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drawings/drawing2.xml" ContentType="application/vnd.openxmlformats-officedocument.drawingml.chartshapes+xml"/>
  <Override PartName="/word/charts/chart5.xml" ContentType="application/vnd.openxmlformats-officedocument.drawingml.chart+xml"/>
  <Override PartName="/word/drawings/drawing3.xml" ContentType="application/vnd.openxmlformats-officedocument.drawingml.chartshapes+xml"/>
  <Override PartName="/word/charts/chart6.xml" ContentType="application/vnd.openxmlformats-officedocument.drawingml.chart+xml"/>
  <Override PartName="/word/drawings/drawing4.xml" ContentType="application/vnd.openxmlformats-officedocument.drawingml.chartshapes+xml"/>
  <Override PartName="/word/charts/chart7.xml" ContentType="application/vnd.openxmlformats-officedocument.drawingml.chart+xml"/>
  <Override PartName="/word/charts/chart8.xml" ContentType="application/vnd.openxmlformats-officedocument.drawingml.chart+xml"/>
  <Override PartName="/word/theme/themeOverride1.xml" ContentType="application/vnd.openxmlformats-officedocument.themeOverride+xml"/>
  <Override PartName="/word/drawings/drawing5.xml" ContentType="application/vnd.openxmlformats-officedocument.drawingml.chartshapes+xml"/>
  <Override PartName="/word/charts/chart9.xml" ContentType="application/vnd.openxmlformats-officedocument.drawingml.chart+xml"/>
  <Override PartName="/word/theme/themeOverride2.xml" ContentType="application/vnd.openxmlformats-officedocument.themeOverride+xml"/>
  <Override PartName="/word/drawings/drawing6.xml" ContentType="application/vnd.openxmlformats-officedocument.drawingml.chartshapes+xml"/>
  <Override PartName="/word/charts/chart10.xml" ContentType="application/vnd.openxmlformats-officedocument.drawingml.chart+xml"/>
  <Override PartName="/word/theme/themeOverride3.xml" ContentType="application/vnd.openxmlformats-officedocument.themeOverride+xml"/>
  <Override PartName="/word/drawings/drawing7.xml" ContentType="application/vnd.openxmlformats-officedocument.drawingml.chartshapes+xml"/>
  <Override PartName="/word/charts/chart11.xml" ContentType="application/vnd.openxmlformats-officedocument.drawingml.chart+xml"/>
  <Override PartName="/word/theme/themeOverride4.xml" ContentType="application/vnd.openxmlformats-officedocument.themeOverride+xml"/>
  <Override PartName="/word/drawings/drawing8.xml" ContentType="application/vnd.openxmlformats-officedocument.drawingml.chartshapes+xml"/>
  <Override PartName="/word/charts/chart12.xml" ContentType="application/vnd.openxmlformats-officedocument.drawingml.chart+xml"/>
  <Override PartName="/word/theme/themeOverride5.xml" ContentType="application/vnd.openxmlformats-officedocument.themeOverride+xml"/>
  <Override PartName="/word/drawings/drawing9.xml" ContentType="application/vnd.openxmlformats-officedocument.drawingml.chartshapes+xml"/>
  <Override PartName="/word/charts/chart13.xml" ContentType="application/vnd.openxmlformats-officedocument.drawingml.chart+xml"/>
  <Override PartName="/word/theme/themeOverride6.xml" ContentType="application/vnd.openxmlformats-officedocument.themeOverride+xml"/>
  <Override PartName="/word/drawings/drawing10.xml" ContentType="application/vnd.openxmlformats-officedocument.drawingml.chartshapes+xml"/>
  <Override PartName="/word/charts/chart14.xml" ContentType="application/vnd.openxmlformats-officedocument.drawingml.chart+xml"/>
  <Override PartName="/word/theme/themeOverride7.xml" ContentType="application/vnd.openxmlformats-officedocument.themeOverride+xml"/>
  <Override PartName="/word/drawings/drawing11.xml" ContentType="application/vnd.openxmlformats-officedocument.drawingml.chartshap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F28FC" w:rsidRDefault="001F28FC" w:rsidP="00EA0A6D">
      <w:pPr>
        <w:jc w:val="center"/>
      </w:pPr>
    </w:p>
    <w:p w:rsidR="00D05420" w:rsidRDefault="00D05420" w:rsidP="00EA0A6D">
      <w:pPr>
        <w:jc w:val="center"/>
      </w:pPr>
      <w:r>
        <w:t>Министерство образования и науки Республики Казахстан</w:t>
      </w:r>
    </w:p>
    <w:p w:rsidR="00EA0A6D" w:rsidRPr="00710B77" w:rsidRDefault="004F4BFB" w:rsidP="00EA0A6D">
      <w:pPr>
        <w:jc w:val="center"/>
        <w:rPr>
          <w:caps/>
        </w:rPr>
      </w:pPr>
      <w:r w:rsidRPr="00EA0A6D">
        <w:t>Некоммерческое</w:t>
      </w:r>
      <w:r w:rsidR="00EA0A6D" w:rsidRPr="00EA0A6D">
        <w:t xml:space="preserve"> акционерное общество</w:t>
      </w:r>
      <w:r w:rsidR="00EA0A6D">
        <w:t xml:space="preserve"> «</w:t>
      </w:r>
      <w:r w:rsidR="00EA0A6D" w:rsidRPr="00710B77">
        <w:rPr>
          <w:bCs/>
        </w:rPr>
        <w:t xml:space="preserve">Казахский национальный исследовательский технический университет имени К. И. </w:t>
      </w:r>
      <w:proofErr w:type="spellStart"/>
      <w:r w:rsidR="00EA0A6D" w:rsidRPr="00710B77">
        <w:rPr>
          <w:bCs/>
        </w:rPr>
        <w:t>Сатпаева</w:t>
      </w:r>
      <w:proofErr w:type="spellEnd"/>
      <w:r w:rsidR="00EA0A6D">
        <w:rPr>
          <w:bCs/>
        </w:rPr>
        <w:t>»</w:t>
      </w:r>
      <w:r w:rsidR="00EA0A6D" w:rsidRPr="00710B77">
        <w:rPr>
          <w:bCs/>
        </w:rPr>
        <w:t xml:space="preserve"> </w:t>
      </w:r>
    </w:p>
    <w:p w:rsidR="00EA0A6D" w:rsidRPr="00651A43" w:rsidRDefault="00EA0A6D" w:rsidP="00EA0A6D">
      <w:pPr>
        <w:jc w:val="center"/>
        <w:rPr>
          <w:caps/>
        </w:rPr>
      </w:pPr>
    </w:p>
    <w:p w:rsidR="00EA0A6D" w:rsidRPr="00651A43" w:rsidRDefault="00EA0A6D" w:rsidP="00EA0A6D">
      <w:pPr>
        <w:jc w:val="center"/>
        <w:rPr>
          <w:caps/>
        </w:rPr>
      </w:pPr>
      <w:r w:rsidRPr="00651A43">
        <w:rPr>
          <w:caps/>
        </w:rPr>
        <w:t>ТОО «ФИЗИКО-ТЕХНИЧЕСКИЙ ИНСТИТУТ»</w:t>
      </w:r>
    </w:p>
    <w:p w:rsidR="00EA0A6D" w:rsidRPr="00651A43" w:rsidRDefault="00EA0A6D" w:rsidP="00EA0A6D">
      <w:pPr>
        <w:ind w:firstLine="2"/>
      </w:pPr>
    </w:p>
    <w:p w:rsidR="00EA0A6D" w:rsidRPr="00651A43" w:rsidRDefault="00EA0A6D" w:rsidP="00EA0A6D">
      <w:pPr>
        <w:ind w:firstLine="2"/>
      </w:pPr>
    </w:p>
    <w:p w:rsidR="00EA0A6D" w:rsidRPr="00651A43" w:rsidRDefault="00EA0A6D" w:rsidP="00EA0A6D">
      <w:pPr>
        <w:ind w:firstLine="2"/>
      </w:pPr>
    </w:p>
    <w:p w:rsidR="00EA0A6D" w:rsidRPr="00D14E27" w:rsidRDefault="00EA0A6D" w:rsidP="00EA0A6D">
      <w:pPr>
        <w:ind w:firstLine="2"/>
      </w:pPr>
      <w:r w:rsidRPr="00F86B8F">
        <w:t xml:space="preserve">Коды ГРНТИ </w:t>
      </w:r>
      <w:r w:rsidRPr="00D14E27">
        <w:t>29.</w:t>
      </w:r>
      <w:r w:rsidR="009C7DED" w:rsidRPr="00D14E27">
        <w:t>19</w:t>
      </w:r>
      <w:r w:rsidRPr="00D14E27">
        <w:t>.0</w:t>
      </w:r>
      <w:r w:rsidR="009C7DED" w:rsidRPr="00D14E27">
        <w:t>4</w:t>
      </w:r>
      <w:r w:rsidRPr="00D14E27">
        <w:t>, 29.</w:t>
      </w:r>
      <w:r w:rsidR="009C7DED" w:rsidRPr="00D14E27">
        <w:t>19</w:t>
      </w:r>
      <w:r w:rsidRPr="00D14E27">
        <w:t>.</w:t>
      </w:r>
      <w:r w:rsidR="009C7DED" w:rsidRPr="00D14E27">
        <w:t>16,</w:t>
      </w:r>
      <w:r w:rsidR="00D14E27" w:rsidRPr="00D14E27">
        <w:t xml:space="preserve"> 29.19.31</w:t>
      </w:r>
    </w:p>
    <w:p w:rsidR="00EA0A6D" w:rsidRPr="00D14E27" w:rsidRDefault="00EA0A6D" w:rsidP="00EA0A6D">
      <w:pPr>
        <w:tabs>
          <w:tab w:val="left" w:pos="1440"/>
        </w:tabs>
      </w:pPr>
      <w:r w:rsidRPr="00D14E27">
        <w:t>УДК 539.</w:t>
      </w:r>
      <w:r w:rsidR="009C7DED" w:rsidRPr="00D14E27">
        <w:t>21</w:t>
      </w:r>
      <w:r w:rsidRPr="00D14E27">
        <w:t>; 539.2</w:t>
      </w:r>
      <w:r w:rsidR="009C7DED" w:rsidRPr="00D14E27">
        <w:t>3</w:t>
      </w:r>
    </w:p>
    <w:p w:rsidR="00EA0A6D" w:rsidRPr="009C7DED" w:rsidRDefault="00EA0A6D" w:rsidP="00EA0A6D">
      <w:pPr>
        <w:widowControl w:val="0"/>
      </w:pPr>
      <w:r w:rsidRPr="00651A43">
        <w:rPr>
          <w:bCs/>
        </w:rPr>
        <w:t xml:space="preserve">№ </w:t>
      </w:r>
      <w:proofErr w:type="spellStart"/>
      <w:r w:rsidRPr="009C7DED">
        <w:rPr>
          <w:bCs/>
        </w:rPr>
        <w:t>Госрегистрации</w:t>
      </w:r>
      <w:proofErr w:type="spellEnd"/>
      <w:r w:rsidRPr="009C7DED">
        <w:rPr>
          <w:bCs/>
        </w:rPr>
        <w:t xml:space="preserve"> </w:t>
      </w:r>
      <w:r w:rsidRPr="0082182E">
        <w:t>011</w:t>
      </w:r>
      <w:r w:rsidR="009C7DED" w:rsidRPr="009C7DED">
        <w:t>8</w:t>
      </w:r>
      <w:r w:rsidRPr="0082182E">
        <w:t>РК</w:t>
      </w:r>
      <w:r w:rsidRPr="009C7DED">
        <w:t>0</w:t>
      </w:r>
      <w:r w:rsidR="009C7DED" w:rsidRPr="009C7DED">
        <w:t>08</w:t>
      </w:r>
      <w:r w:rsidRPr="009C7DED">
        <w:t>90</w:t>
      </w:r>
    </w:p>
    <w:p w:rsidR="00EA0A6D" w:rsidRPr="009C7DED" w:rsidRDefault="00EA0A6D" w:rsidP="00EA0A6D">
      <w:pPr>
        <w:widowControl w:val="0"/>
      </w:pPr>
      <w:r w:rsidRPr="009C7DED">
        <w:rPr>
          <w:bCs/>
        </w:rPr>
        <w:t>Инв. №</w:t>
      </w:r>
    </w:p>
    <w:tbl>
      <w:tblPr>
        <w:tblW w:w="9606" w:type="dxa"/>
        <w:tblLayout w:type="fixed"/>
        <w:tblLook w:val="04A0" w:firstRow="1" w:lastRow="0" w:firstColumn="1" w:lastColumn="0" w:noHBand="0" w:noVBand="1"/>
      </w:tblPr>
      <w:tblGrid>
        <w:gridCol w:w="4219"/>
        <w:gridCol w:w="851"/>
        <w:gridCol w:w="4536"/>
      </w:tblGrid>
      <w:tr w:rsidR="00EA0A6D" w:rsidRPr="00651A43" w:rsidTr="00CA6E8D">
        <w:tc>
          <w:tcPr>
            <w:tcW w:w="4219" w:type="dxa"/>
          </w:tcPr>
          <w:p w:rsidR="00EA0A6D" w:rsidRPr="00651A43" w:rsidRDefault="00EA0A6D" w:rsidP="00CA6E8D">
            <w:pPr>
              <w:ind w:firstLine="2"/>
            </w:pPr>
          </w:p>
        </w:tc>
        <w:tc>
          <w:tcPr>
            <w:tcW w:w="851" w:type="dxa"/>
          </w:tcPr>
          <w:p w:rsidR="00EA0A6D" w:rsidRPr="00651A43" w:rsidRDefault="00EA0A6D" w:rsidP="00CA6E8D"/>
        </w:tc>
        <w:tc>
          <w:tcPr>
            <w:tcW w:w="4536" w:type="dxa"/>
          </w:tcPr>
          <w:p w:rsidR="00EA0A6D" w:rsidRPr="00651A43" w:rsidRDefault="00EA0A6D" w:rsidP="00CA6E8D">
            <w:pPr>
              <w:ind w:left="-108"/>
            </w:pPr>
            <w:r>
              <w:t xml:space="preserve">                 </w:t>
            </w:r>
            <w:r w:rsidRPr="00651A43">
              <w:t>«УТВЕРЖДАЮ»</w:t>
            </w:r>
          </w:p>
          <w:p w:rsidR="00EA0A6D" w:rsidRPr="00651A43" w:rsidRDefault="00EA0A6D" w:rsidP="00CA6E8D">
            <w:pPr>
              <w:ind w:left="-108"/>
            </w:pPr>
            <w:r>
              <w:t>Д</w:t>
            </w:r>
            <w:r w:rsidRPr="00651A43">
              <w:t xml:space="preserve">иректор ТОО «Физико-технический институт» </w:t>
            </w:r>
            <w:proofErr w:type="gramStart"/>
            <w:r>
              <w:t>к</w:t>
            </w:r>
            <w:r w:rsidRPr="00651A43">
              <w:t>-</w:t>
            </w:r>
            <w:r>
              <w:t>т</w:t>
            </w:r>
            <w:proofErr w:type="gramEnd"/>
            <w:r w:rsidRPr="00651A43">
              <w:t xml:space="preserve"> физ.-мат. наук,</w:t>
            </w:r>
          </w:p>
          <w:p w:rsidR="00EA0A6D" w:rsidRPr="00651A43" w:rsidRDefault="00EA0A6D" w:rsidP="00CA6E8D"/>
          <w:p w:rsidR="00EA0A6D" w:rsidRPr="00651A43" w:rsidRDefault="00EA0A6D" w:rsidP="00CA6E8D">
            <w:r w:rsidRPr="00651A43">
              <w:t>___________________</w:t>
            </w:r>
            <w:r>
              <w:t>А</w:t>
            </w:r>
            <w:r w:rsidRPr="00651A43">
              <w:t>.</w:t>
            </w:r>
            <w:r>
              <w:t>С</w:t>
            </w:r>
            <w:r w:rsidRPr="00651A43">
              <w:t xml:space="preserve">. </w:t>
            </w:r>
            <w:proofErr w:type="spellStart"/>
            <w:r>
              <w:t>Серикканов</w:t>
            </w:r>
            <w:proofErr w:type="spellEnd"/>
          </w:p>
          <w:p w:rsidR="00EA0A6D" w:rsidRPr="00651A43" w:rsidRDefault="00EA0A6D" w:rsidP="00CA6E8D">
            <w:pPr>
              <w:tabs>
                <w:tab w:val="left" w:pos="2772"/>
              </w:tabs>
            </w:pPr>
            <w:r w:rsidRPr="00651A43">
              <w:t>«____»__</w:t>
            </w:r>
            <w:r w:rsidRPr="00EA0A6D">
              <w:t>__</w:t>
            </w:r>
            <w:r w:rsidRPr="00651A43">
              <w:t>_________201</w:t>
            </w:r>
            <w:r w:rsidR="0028655E">
              <w:t>9</w:t>
            </w:r>
            <w:r w:rsidRPr="00651A43">
              <w:t xml:space="preserve"> г.</w:t>
            </w:r>
          </w:p>
          <w:p w:rsidR="00EA0A6D" w:rsidRPr="00651A43" w:rsidRDefault="00EA0A6D" w:rsidP="00CA6E8D"/>
        </w:tc>
      </w:tr>
    </w:tbl>
    <w:p w:rsidR="00EA0A6D" w:rsidRPr="00651A43" w:rsidRDefault="00EA0A6D" w:rsidP="00EA0A6D">
      <w:pPr>
        <w:ind w:firstLine="2"/>
        <w:jc w:val="center"/>
      </w:pPr>
    </w:p>
    <w:p w:rsidR="00EA0A6D" w:rsidRPr="00651A43" w:rsidRDefault="00EA0A6D" w:rsidP="00EA0A6D">
      <w:pPr>
        <w:jc w:val="center"/>
      </w:pPr>
    </w:p>
    <w:p w:rsidR="00EA0A6D" w:rsidRPr="00651A43" w:rsidRDefault="00EA0A6D" w:rsidP="00EA0A6D">
      <w:pPr>
        <w:jc w:val="center"/>
      </w:pPr>
      <w:r w:rsidRPr="00651A43">
        <w:t xml:space="preserve">ОТЧЕТ </w:t>
      </w:r>
    </w:p>
    <w:p w:rsidR="00EA0A6D" w:rsidRPr="00651A43" w:rsidRDefault="00EA0A6D" w:rsidP="00EA0A6D">
      <w:pPr>
        <w:jc w:val="center"/>
      </w:pPr>
      <w:r w:rsidRPr="00651A43">
        <w:t xml:space="preserve">О НАУЧНО-ИССЛЕДОВАТЕЛЬСКОЙ РАБОТЕ </w:t>
      </w:r>
    </w:p>
    <w:p w:rsidR="00EA0A6D" w:rsidRPr="00D32967" w:rsidRDefault="00EA0A6D" w:rsidP="00EA0A6D">
      <w:pPr>
        <w:jc w:val="center"/>
        <w:rPr>
          <w:caps/>
        </w:rPr>
      </w:pPr>
    </w:p>
    <w:p w:rsidR="00EA0A6D" w:rsidRPr="00EA0A6D" w:rsidRDefault="00EA0A6D" w:rsidP="00EA0A6D">
      <w:pPr>
        <w:jc w:val="center"/>
        <w:rPr>
          <w:caps/>
          <w:vertAlign w:val="subscript"/>
        </w:rPr>
      </w:pPr>
      <w:r w:rsidRPr="00EA0A6D">
        <w:rPr>
          <w:caps/>
        </w:rPr>
        <w:t xml:space="preserve">Влияние коллоидных параметров растворов в золь-гель </w:t>
      </w:r>
      <w:proofErr w:type="gramStart"/>
      <w:r w:rsidRPr="00EA0A6D">
        <w:rPr>
          <w:caps/>
        </w:rPr>
        <w:t>процессе</w:t>
      </w:r>
      <w:proofErr w:type="gramEnd"/>
      <w:r w:rsidRPr="00EA0A6D">
        <w:rPr>
          <w:caps/>
        </w:rPr>
        <w:t xml:space="preserve"> на структуру и термическую стабильность свойств тонких пленок </w:t>
      </w:r>
      <w:proofErr w:type="spellStart"/>
      <w:r w:rsidRPr="00EA0A6D">
        <w:rPr>
          <w:caps/>
          <w:lang w:val="en-US"/>
        </w:rPr>
        <w:t>S</w:t>
      </w:r>
      <w:r w:rsidRPr="00EA0A6D">
        <w:rPr>
          <w:lang w:val="en-US"/>
        </w:rPr>
        <w:t>n</w:t>
      </w:r>
      <w:r w:rsidRPr="00EA0A6D">
        <w:rPr>
          <w:caps/>
          <w:lang w:val="en-US"/>
        </w:rPr>
        <w:t>O</w:t>
      </w:r>
      <w:proofErr w:type="spellEnd"/>
      <w:r w:rsidRPr="00EA0A6D">
        <w:rPr>
          <w:caps/>
          <w:vertAlign w:val="subscript"/>
        </w:rPr>
        <w:t>2</w:t>
      </w:r>
    </w:p>
    <w:p w:rsidR="00EA0A6D" w:rsidRPr="0007744F" w:rsidRDefault="00EA0A6D" w:rsidP="00EA0A6D">
      <w:pPr>
        <w:jc w:val="center"/>
      </w:pPr>
      <w:r w:rsidRPr="00651A43">
        <w:rPr>
          <w:color w:val="000000"/>
        </w:rPr>
        <w:t xml:space="preserve"> (</w:t>
      </w:r>
      <w:r>
        <w:rPr>
          <w:color w:val="000000"/>
        </w:rPr>
        <w:t>промежуточный</w:t>
      </w:r>
      <w:r w:rsidRPr="00651A43">
        <w:rPr>
          <w:color w:val="000000"/>
        </w:rPr>
        <w:t>)</w:t>
      </w:r>
    </w:p>
    <w:p w:rsidR="00EA0A6D" w:rsidRPr="0007744F" w:rsidRDefault="00EA0A6D" w:rsidP="00EA0A6D">
      <w:pPr>
        <w:jc w:val="center"/>
      </w:pPr>
    </w:p>
    <w:p w:rsidR="00EA0A6D" w:rsidRPr="00651A43" w:rsidRDefault="00EA0A6D" w:rsidP="00EA0A6D">
      <w:pPr>
        <w:jc w:val="center"/>
        <w:rPr>
          <w:color w:val="000000"/>
        </w:rPr>
      </w:pPr>
      <w:r w:rsidRPr="00651A43">
        <w:t>По программе: «</w:t>
      </w:r>
      <w:proofErr w:type="spellStart"/>
      <w:r w:rsidRPr="00651A43">
        <w:rPr>
          <w:rFonts w:eastAsia="TimesNewRoman"/>
          <w:color w:val="000000"/>
        </w:rPr>
        <w:t>Грантовое</w:t>
      </w:r>
      <w:proofErr w:type="spellEnd"/>
      <w:r w:rsidRPr="00651A43">
        <w:rPr>
          <w:rFonts w:eastAsia="TimesNewRoman"/>
          <w:color w:val="000000"/>
        </w:rPr>
        <w:t xml:space="preserve"> финансирование научных исследований</w:t>
      </w:r>
      <w:r w:rsidRPr="00651A43">
        <w:rPr>
          <w:color w:val="000000"/>
        </w:rPr>
        <w:t xml:space="preserve">» </w:t>
      </w:r>
    </w:p>
    <w:p w:rsidR="00EA0A6D" w:rsidRPr="00651A43" w:rsidRDefault="00EA0A6D" w:rsidP="00EA0A6D">
      <w:pPr>
        <w:jc w:val="center"/>
        <w:rPr>
          <w:color w:val="000000"/>
        </w:rPr>
      </w:pPr>
    </w:p>
    <w:p w:rsidR="00EA0A6D" w:rsidRPr="00651A43" w:rsidRDefault="00EA0A6D" w:rsidP="00EA0A6D">
      <w:pPr>
        <w:shd w:val="clear" w:color="auto" w:fill="FFFFFF"/>
        <w:jc w:val="center"/>
        <w:rPr>
          <w:color w:val="000000"/>
        </w:rPr>
      </w:pPr>
      <w:r w:rsidRPr="00651A43">
        <w:t>Научное направление: «</w:t>
      </w:r>
      <w:proofErr w:type="spellStart"/>
      <w:r w:rsidRPr="001B33DA">
        <w:t>Наноматериалы</w:t>
      </w:r>
      <w:proofErr w:type="spellEnd"/>
      <w:r w:rsidRPr="001B33DA">
        <w:t xml:space="preserve"> и </w:t>
      </w:r>
      <w:proofErr w:type="spellStart"/>
      <w:r w:rsidRPr="001B33DA">
        <w:t>нанотехнологии</w:t>
      </w:r>
      <w:proofErr w:type="spellEnd"/>
      <w:r w:rsidRPr="00651A43">
        <w:rPr>
          <w:color w:val="000000"/>
          <w:spacing w:val="-4"/>
        </w:rPr>
        <w:t>»</w:t>
      </w:r>
    </w:p>
    <w:p w:rsidR="00EA0A6D" w:rsidRPr="00651A43" w:rsidRDefault="00EA0A6D" w:rsidP="00EA0A6D">
      <w:pPr>
        <w:jc w:val="center"/>
        <w:rPr>
          <w:color w:val="000000"/>
        </w:rPr>
      </w:pPr>
    </w:p>
    <w:p w:rsidR="00EA0A6D" w:rsidRPr="00651A43" w:rsidRDefault="00EA0A6D" w:rsidP="00EA0A6D">
      <w:pPr>
        <w:jc w:val="center"/>
      </w:pPr>
    </w:p>
    <w:p w:rsidR="00EA0A6D" w:rsidRPr="00651A43" w:rsidRDefault="0082182E" w:rsidP="00EA0A6D">
      <w:pPr>
        <w:jc w:val="center"/>
      </w:pPr>
      <w:r w:rsidRPr="0082182E">
        <w:t>Г2019</w:t>
      </w:r>
    </w:p>
    <w:p w:rsidR="00EA0A6D" w:rsidRPr="00651A43" w:rsidRDefault="00EA0A6D" w:rsidP="00EA0A6D">
      <w:pPr>
        <w:tabs>
          <w:tab w:val="left" w:pos="5760"/>
        </w:tabs>
        <w:jc w:val="center"/>
      </w:pPr>
    </w:p>
    <w:p w:rsidR="00EA0A6D" w:rsidRPr="00651A43" w:rsidRDefault="00EA0A6D" w:rsidP="00EA0A6D">
      <w:pPr>
        <w:tabs>
          <w:tab w:val="left" w:pos="5760"/>
        </w:tabs>
        <w:jc w:val="center"/>
      </w:pPr>
    </w:p>
    <w:p w:rsidR="00EA0A6D" w:rsidRPr="0007744F" w:rsidRDefault="00EA0A6D" w:rsidP="00EA0A6D">
      <w:pPr>
        <w:tabs>
          <w:tab w:val="left" w:pos="5760"/>
        </w:tabs>
        <w:ind w:firstLine="2"/>
        <w:jc w:val="both"/>
      </w:pPr>
    </w:p>
    <w:p w:rsidR="00EA0A6D" w:rsidRPr="0007744F" w:rsidRDefault="00EA0A6D" w:rsidP="00EA0A6D">
      <w:pPr>
        <w:tabs>
          <w:tab w:val="left" w:pos="5760"/>
        </w:tabs>
        <w:ind w:firstLine="2"/>
        <w:jc w:val="both"/>
      </w:pPr>
    </w:p>
    <w:p w:rsidR="00EA0A6D" w:rsidRPr="00651A43" w:rsidRDefault="00EA0A6D" w:rsidP="00EA0A6D"/>
    <w:p w:rsidR="00EA0A6D" w:rsidRPr="00651A43" w:rsidRDefault="00EA0A6D" w:rsidP="00EA0A6D">
      <w:r w:rsidRPr="00651A43">
        <w:t>Руководител</w:t>
      </w:r>
      <w:r>
        <w:t>ь</w:t>
      </w:r>
      <w:r w:rsidRPr="00651A43">
        <w:t xml:space="preserve"> НИР</w:t>
      </w:r>
    </w:p>
    <w:p w:rsidR="00EA0A6D" w:rsidRPr="00651A43" w:rsidRDefault="00B901A4" w:rsidP="00EA0A6D">
      <w:pPr>
        <w:ind w:firstLine="2"/>
      </w:pPr>
      <w:r>
        <w:t>В</w:t>
      </w:r>
      <w:r w:rsidR="00EA0A6D">
        <w:t>НС</w:t>
      </w:r>
      <w:r w:rsidR="00EA0A6D" w:rsidRPr="00651A43">
        <w:t xml:space="preserve">, </w:t>
      </w:r>
      <w:proofErr w:type="gramStart"/>
      <w:r w:rsidR="00EA0A6D">
        <w:t>к</w:t>
      </w:r>
      <w:r w:rsidR="00EA0A6D" w:rsidRPr="00651A43">
        <w:rPr>
          <w:bCs/>
          <w:color w:val="000000"/>
          <w:spacing w:val="6"/>
        </w:rPr>
        <w:t>-</w:t>
      </w:r>
      <w:r w:rsidR="00EA0A6D">
        <w:rPr>
          <w:bCs/>
          <w:color w:val="000000"/>
          <w:spacing w:val="6"/>
        </w:rPr>
        <w:t>т</w:t>
      </w:r>
      <w:proofErr w:type="gramEnd"/>
      <w:r w:rsidR="00EA0A6D" w:rsidRPr="00651A43">
        <w:rPr>
          <w:bCs/>
          <w:color w:val="000000"/>
          <w:spacing w:val="6"/>
        </w:rPr>
        <w:t xml:space="preserve"> физ.-мат. наук</w:t>
      </w:r>
      <w:r w:rsidR="00EA0A6D" w:rsidRPr="00651A43">
        <w:tab/>
        <w:t xml:space="preserve">                        __________________   </w:t>
      </w:r>
      <w:r w:rsidR="00EA0A6D">
        <w:t>Е</w:t>
      </w:r>
      <w:r w:rsidR="00EA0A6D" w:rsidRPr="00651A43">
        <w:t xml:space="preserve">.А. </w:t>
      </w:r>
      <w:r w:rsidR="00EA0A6D">
        <w:t>Дмитриева</w:t>
      </w:r>
    </w:p>
    <w:p w:rsidR="00EA0A6D" w:rsidRPr="00651A43" w:rsidRDefault="00EA0A6D" w:rsidP="00EA0A6D">
      <w:pPr>
        <w:tabs>
          <w:tab w:val="left" w:pos="4962"/>
        </w:tabs>
        <w:ind w:firstLine="2"/>
        <w:jc w:val="both"/>
      </w:pPr>
      <w:r w:rsidRPr="00651A43">
        <w:tab/>
      </w:r>
      <w:r>
        <w:t xml:space="preserve">    </w:t>
      </w:r>
      <w:r w:rsidRPr="00651A43">
        <w:t>подпись</w:t>
      </w:r>
    </w:p>
    <w:p w:rsidR="00EA0A6D" w:rsidRPr="00651A43" w:rsidRDefault="00EA0A6D" w:rsidP="00EA0A6D"/>
    <w:p w:rsidR="00EA0A6D" w:rsidRPr="00D55777" w:rsidRDefault="00EA0A6D" w:rsidP="00EA0A6D">
      <w:pPr>
        <w:rPr>
          <w:lang w:val="en-US"/>
        </w:rPr>
      </w:pPr>
    </w:p>
    <w:p w:rsidR="00EA0A6D" w:rsidRPr="00651A43" w:rsidRDefault="00EA0A6D" w:rsidP="00EA0A6D">
      <w:pPr>
        <w:jc w:val="center"/>
      </w:pPr>
    </w:p>
    <w:p w:rsidR="00EA0A6D" w:rsidRDefault="00EA0A6D" w:rsidP="00EA0A6D">
      <w:pPr>
        <w:jc w:val="center"/>
      </w:pPr>
    </w:p>
    <w:p w:rsidR="00EA0A6D" w:rsidRDefault="00EA0A6D" w:rsidP="00EA0A6D">
      <w:pPr>
        <w:jc w:val="center"/>
      </w:pPr>
    </w:p>
    <w:p w:rsidR="00EA0A6D" w:rsidRDefault="00EA0A6D" w:rsidP="00EA0A6D">
      <w:pPr>
        <w:jc w:val="center"/>
      </w:pPr>
    </w:p>
    <w:p w:rsidR="00EA0A6D" w:rsidRDefault="00EA0A6D" w:rsidP="00EA0A6D">
      <w:pPr>
        <w:jc w:val="center"/>
      </w:pPr>
    </w:p>
    <w:p w:rsidR="00EA0A6D" w:rsidRPr="00651A43" w:rsidRDefault="00EA0A6D" w:rsidP="00EA0A6D">
      <w:pPr>
        <w:jc w:val="center"/>
      </w:pPr>
    </w:p>
    <w:p w:rsidR="00EA0A6D" w:rsidRPr="00651A43" w:rsidRDefault="00EA0A6D" w:rsidP="00EA0A6D">
      <w:pPr>
        <w:jc w:val="center"/>
        <w:rPr>
          <w:i/>
        </w:rPr>
      </w:pPr>
      <w:r w:rsidRPr="00651A43">
        <w:t>Алматы 201</w:t>
      </w:r>
      <w:r w:rsidR="00B901A4">
        <w:t>9</w:t>
      </w:r>
    </w:p>
    <w:p w:rsidR="00965EB1" w:rsidRPr="00651A43" w:rsidRDefault="00EA0A6D" w:rsidP="00965EB1">
      <w:pPr>
        <w:jc w:val="center"/>
      </w:pPr>
      <w:r>
        <w:br w:type="page"/>
      </w:r>
      <w:r w:rsidR="00965EB1" w:rsidRPr="00651A43">
        <w:lastRenderedPageBreak/>
        <w:t>СПИСОК  ИСПОЛНИТЕЛЕЙ</w:t>
      </w:r>
    </w:p>
    <w:p w:rsidR="00965EB1" w:rsidRPr="00651A43" w:rsidRDefault="00965EB1" w:rsidP="00965EB1"/>
    <w:tbl>
      <w:tblPr>
        <w:tblW w:w="0" w:type="auto"/>
        <w:tblLook w:val="0000" w:firstRow="0" w:lastRow="0" w:firstColumn="0" w:lastColumn="0" w:noHBand="0" w:noVBand="0"/>
      </w:tblPr>
      <w:tblGrid>
        <w:gridCol w:w="3108"/>
        <w:gridCol w:w="6462"/>
      </w:tblGrid>
      <w:tr w:rsidR="00965EB1" w:rsidRPr="00B901A4" w:rsidTr="009953E3">
        <w:trPr>
          <w:trHeight w:val="577"/>
        </w:trPr>
        <w:tc>
          <w:tcPr>
            <w:tcW w:w="3108" w:type="dxa"/>
          </w:tcPr>
          <w:p w:rsidR="00965EB1" w:rsidRPr="00A35973" w:rsidRDefault="00965EB1" w:rsidP="009953E3">
            <w:pPr>
              <w:widowControl w:val="0"/>
            </w:pPr>
            <w:r w:rsidRPr="00A35973">
              <w:t>Руководитель работы:</w:t>
            </w:r>
          </w:p>
          <w:p w:rsidR="00965EB1" w:rsidRPr="00A35973" w:rsidRDefault="00965EB1" w:rsidP="009953E3">
            <w:pPr>
              <w:widowControl w:val="0"/>
            </w:pPr>
            <w:r w:rsidRPr="00A35973">
              <w:t>ВНС, к.ф.-м.н.</w:t>
            </w:r>
          </w:p>
          <w:p w:rsidR="00965EB1" w:rsidRPr="00A35973" w:rsidRDefault="00965EB1" w:rsidP="009953E3">
            <w:pPr>
              <w:widowControl w:val="0"/>
            </w:pPr>
          </w:p>
          <w:p w:rsidR="00965EB1" w:rsidRPr="00A35973" w:rsidRDefault="00965EB1" w:rsidP="009953E3">
            <w:pPr>
              <w:widowControl w:val="0"/>
            </w:pPr>
          </w:p>
        </w:tc>
        <w:tc>
          <w:tcPr>
            <w:tcW w:w="6462" w:type="dxa"/>
          </w:tcPr>
          <w:p w:rsidR="00965EB1" w:rsidRPr="00B901A4" w:rsidRDefault="00965EB1" w:rsidP="009953E3">
            <w:pPr>
              <w:widowControl w:val="0"/>
              <w:rPr>
                <w:highlight w:val="yellow"/>
              </w:rPr>
            </w:pPr>
          </w:p>
          <w:p w:rsidR="00965EB1" w:rsidRPr="00A35973" w:rsidRDefault="00965EB1" w:rsidP="009953E3">
            <w:pPr>
              <w:widowControl w:val="0"/>
            </w:pPr>
            <w:proofErr w:type="gramStart"/>
            <w:r w:rsidRPr="00A35973">
              <w:t xml:space="preserve">___________________  Е.А. Дмитриева (реферат,  введение, </w:t>
            </w:r>
            <w:proofErr w:type="gramEnd"/>
          </w:p>
          <w:p w:rsidR="00965EB1" w:rsidRPr="00B901A4" w:rsidRDefault="00965EB1" w:rsidP="009953E3">
            <w:pPr>
              <w:widowControl w:val="0"/>
              <w:rPr>
                <w:highlight w:val="yellow"/>
              </w:rPr>
            </w:pPr>
            <w:r w:rsidRPr="00A35973">
              <w:t xml:space="preserve">        (подпись, дата)                   заключение, раздел </w:t>
            </w:r>
            <w:r w:rsidRPr="009D54FC">
              <w:t>1,2,4</w:t>
            </w:r>
            <w:r w:rsidRPr="00A35973">
              <w:t>)</w:t>
            </w:r>
          </w:p>
        </w:tc>
      </w:tr>
      <w:tr w:rsidR="00965EB1" w:rsidRPr="00B901A4" w:rsidTr="009953E3">
        <w:trPr>
          <w:trHeight w:val="280"/>
        </w:trPr>
        <w:tc>
          <w:tcPr>
            <w:tcW w:w="3108" w:type="dxa"/>
          </w:tcPr>
          <w:p w:rsidR="00965EB1" w:rsidRPr="00A35973" w:rsidRDefault="00965EB1" w:rsidP="009953E3">
            <w:pPr>
              <w:widowControl w:val="0"/>
            </w:pPr>
            <w:r w:rsidRPr="00A35973">
              <w:t>Ответственные исполнители:</w:t>
            </w:r>
          </w:p>
        </w:tc>
        <w:tc>
          <w:tcPr>
            <w:tcW w:w="6462" w:type="dxa"/>
          </w:tcPr>
          <w:p w:rsidR="00965EB1" w:rsidRPr="00B901A4" w:rsidRDefault="00965EB1" w:rsidP="009953E3">
            <w:pPr>
              <w:widowControl w:val="0"/>
              <w:rPr>
                <w:highlight w:val="yellow"/>
              </w:rPr>
            </w:pPr>
          </w:p>
        </w:tc>
      </w:tr>
      <w:tr w:rsidR="00965EB1" w:rsidRPr="00B901A4" w:rsidTr="009953E3">
        <w:tc>
          <w:tcPr>
            <w:tcW w:w="3108" w:type="dxa"/>
          </w:tcPr>
          <w:p w:rsidR="00965EB1" w:rsidRPr="00A35973" w:rsidRDefault="00965EB1" w:rsidP="009953E3">
            <w:pPr>
              <w:widowControl w:val="0"/>
            </w:pPr>
            <w:proofErr w:type="spellStart"/>
            <w:r w:rsidRPr="00A35973">
              <w:t>Зав</w:t>
            </w:r>
            <w:proofErr w:type="gramStart"/>
            <w:r w:rsidRPr="00A35973">
              <w:t>.л</w:t>
            </w:r>
            <w:proofErr w:type="gramEnd"/>
            <w:r w:rsidRPr="00A35973">
              <w:t>аб</w:t>
            </w:r>
            <w:proofErr w:type="spellEnd"/>
            <w:r w:rsidRPr="00A35973">
              <w:t>., д.ф.-м.н.</w:t>
            </w:r>
          </w:p>
        </w:tc>
        <w:tc>
          <w:tcPr>
            <w:tcW w:w="6462" w:type="dxa"/>
          </w:tcPr>
          <w:p w:rsidR="00965EB1" w:rsidRPr="009D54FC" w:rsidRDefault="00965EB1" w:rsidP="009953E3">
            <w:pPr>
              <w:widowControl w:val="0"/>
            </w:pPr>
            <w:r w:rsidRPr="00A35973">
              <w:t xml:space="preserve">___________________  И.А. Лебедев </w:t>
            </w:r>
            <w:r w:rsidRPr="009D54FC">
              <w:t>(раздел 3,5,6)</w:t>
            </w:r>
          </w:p>
          <w:p w:rsidR="00965EB1" w:rsidRPr="00A35973" w:rsidRDefault="00965EB1" w:rsidP="009953E3">
            <w:pPr>
              <w:widowControl w:val="0"/>
            </w:pPr>
            <w:r w:rsidRPr="00A35973">
              <w:t xml:space="preserve">           (подпись, дата)</w:t>
            </w:r>
          </w:p>
          <w:p w:rsidR="00965EB1" w:rsidRPr="00B901A4" w:rsidRDefault="00965EB1" w:rsidP="009953E3">
            <w:pPr>
              <w:widowControl w:val="0"/>
              <w:rPr>
                <w:highlight w:val="yellow"/>
              </w:rPr>
            </w:pPr>
          </w:p>
        </w:tc>
      </w:tr>
      <w:tr w:rsidR="00965EB1" w:rsidRPr="00B901A4" w:rsidTr="009953E3">
        <w:tc>
          <w:tcPr>
            <w:tcW w:w="3108" w:type="dxa"/>
          </w:tcPr>
          <w:p w:rsidR="00965EB1" w:rsidRPr="00B901A4" w:rsidRDefault="00965EB1" w:rsidP="009953E3">
            <w:pPr>
              <w:widowControl w:val="0"/>
              <w:rPr>
                <w:highlight w:val="yellow"/>
              </w:rPr>
            </w:pPr>
            <w:r w:rsidRPr="00A35973">
              <w:t>СНС, к.ф.-м.н.</w:t>
            </w:r>
          </w:p>
        </w:tc>
        <w:tc>
          <w:tcPr>
            <w:tcW w:w="6462" w:type="dxa"/>
          </w:tcPr>
          <w:p w:rsidR="00965EB1" w:rsidRPr="00B901A4" w:rsidRDefault="00965EB1" w:rsidP="009953E3">
            <w:pPr>
              <w:widowControl w:val="0"/>
              <w:rPr>
                <w:highlight w:val="yellow"/>
              </w:rPr>
            </w:pPr>
            <w:r w:rsidRPr="00A35973">
              <w:t xml:space="preserve">___________________  К.А. Мить </w:t>
            </w:r>
            <w:r w:rsidRPr="00AA229A">
              <w:t>(раздел 1,4)</w:t>
            </w:r>
          </w:p>
          <w:p w:rsidR="00965EB1" w:rsidRPr="00A35973" w:rsidRDefault="00965EB1" w:rsidP="009953E3">
            <w:pPr>
              <w:widowControl w:val="0"/>
            </w:pPr>
            <w:r w:rsidRPr="00A35973">
              <w:t xml:space="preserve">           (подпись, дата)</w:t>
            </w:r>
          </w:p>
          <w:p w:rsidR="00965EB1" w:rsidRPr="00B901A4" w:rsidRDefault="00965EB1" w:rsidP="009953E3">
            <w:pPr>
              <w:widowControl w:val="0"/>
              <w:rPr>
                <w:highlight w:val="yellow"/>
              </w:rPr>
            </w:pPr>
          </w:p>
        </w:tc>
      </w:tr>
      <w:tr w:rsidR="00965EB1" w:rsidRPr="00B901A4" w:rsidTr="009953E3">
        <w:tc>
          <w:tcPr>
            <w:tcW w:w="3108" w:type="dxa"/>
          </w:tcPr>
          <w:p w:rsidR="00965EB1" w:rsidRPr="00A35973" w:rsidRDefault="00965EB1" w:rsidP="009953E3">
            <w:pPr>
              <w:widowControl w:val="0"/>
            </w:pPr>
            <w:r w:rsidRPr="00A35973">
              <w:t>Исполнители:</w:t>
            </w:r>
          </w:p>
        </w:tc>
        <w:tc>
          <w:tcPr>
            <w:tcW w:w="6462" w:type="dxa"/>
          </w:tcPr>
          <w:p w:rsidR="00965EB1" w:rsidRPr="00B901A4" w:rsidRDefault="00965EB1" w:rsidP="009953E3">
            <w:pPr>
              <w:widowControl w:val="0"/>
              <w:rPr>
                <w:highlight w:val="yellow"/>
              </w:rPr>
            </w:pPr>
          </w:p>
        </w:tc>
      </w:tr>
      <w:tr w:rsidR="00965EB1" w:rsidRPr="00B901A4" w:rsidTr="009953E3">
        <w:tc>
          <w:tcPr>
            <w:tcW w:w="3108" w:type="dxa"/>
          </w:tcPr>
          <w:p w:rsidR="00965EB1" w:rsidRPr="00A35973" w:rsidRDefault="00965EB1" w:rsidP="009953E3">
            <w:pPr>
              <w:widowControl w:val="0"/>
            </w:pPr>
            <w:r w:rsidRPr="00A35973">
              <w:t>НС</w:t>
            </w:r>
          </w:p>
        </w:tc>
        <w:tc>
          <w:tcPr>
            <w:tcW w:w="6462" w:type="dxa"/>
          </w:tcPr>
          <w:p w:rsidR="00965EB1" w:rsidRPr="00AA229A" w:rsidRDefault="00965EB1" w:rsidP="009953E3">
            <w:pPr>
              <w:widowControl w:val="0"/>
            </w:pPr>
            <w:r w:rsidRPr="00A35973">
              <w:t xml:space="preserve">___________________  А.И. </w:t>
            </w:r>
            <w:proofErr w:type="spellStart"/>
            <w:r w:rsidRPr="00A35973">
              <w:t>Федосимова</w:t>
            </w:r>
            <w:proofErr w:type="spellEnd"/>
            <w:r w:rsidRPr="00A35973">
              <w:t xml:space="preserve"> </w:t>
            </w:r>
            <w:r w:rsidRPr="00AA229A">
              <w:t>(раздел 3,5,6)</w:t>
            </w:r>
          </w:p>
          <w:p w:rsidR="00965EB1" w:rsidRPr="00A35973" w:rsidRDefault="00965EB1" w:rsidP="009953E3">
            <w:pPr>
              <w:widowControl w:val="0"/>
            </w:pPr>
            <w:r w:rsidRPr="00A35973">
              <w:t xml:space="preserve">           (подпись, дата)</w:t>
            </w:r>
          </w:p>
          <w:p w:rsidR="00965EB1" w:rsidRPr="00B901A4" w:rsidRDefault="00965EB1" w:rsidP="009953E3">
            <w:pPr>
              <w:widowControl w:val="0"/>
              <w:rPr>
                <w:b/>
                <w:highlight w:val="yellow"/>
              </w:rPr>
            </w:pPr>
          </w:p>
        </w:tc>
      </w:tr>
      <w:tr w:rsidR="00965EB1" w:rsidRPr="00B901A4" w:rsidTr="009953E3">
        <w:tc>
          <w:tcPr>
            <w:tcW w:w="3108" w:type="dxa"/>
          </w:tcPr>
          <w:p w:rsidR="00965EB1" w:rsidRPr="00B901A4" w:rsidRDefault="00965EB1" w:rsidP="009953E3">
            <w:pPr>
              <w:widowControl w:val="0"/>
              <w:rPr>
                <w:highlight w:val="yellow"/>
              </w:rPr>
            </w:pPr>
          </w:p>
        </w:tc>
        <w:tc>
          <w:tcPr>
            <w:tcW w:w="6462" w:type="dxa"/>
          </w:tcPr>
          <w:p w:rsidR="00965EB1" w:rsidRPr="00B901A4" w:rsidRDefault="00965EB1" w:rsidP="009953E3">
            <w:pPr>
              <w:widowControl w:val="0"/>
              <w:rPr>
                <w:highlight w:val="yellow"/>
              </w:rPr>
            </w:pPr>
          </w:p>
        </w:tc>
      </w:tr>
      <w:tr w:rsidR="00965EB1" w:rsidRPr="00B901A4" w:rsidTr="009953E3">
        <w:tc>
          <w:tcPr>
            <w:tcW w:w="3108" w:type="dxa"/>
          </w:tcPr>
          <w:p w:rsidR="00965EB1" w:rsidRPr="00A35973" w:rsidRDefault="00965EB1" w:rsidP="009953E3">
            <w:pPr>
              <w:widowControl w:val="0"/>
            </w:pPr>
            <w:r w:rsidRPr="00A35973">
              <w:t>МНС</w:t>
            </w:r>
          </w:p>
          <w:p w:rsidR="00965EB1" w:rsidRPr="00B901A4" w:rsidRDefault="00965EB1" w:rsidP="009953E3">
            <w:pPr>
              <w:widowControl w:val="0"/>
              <w:rPr>
                <w:highlight w:val="yellow"/>
              </w:rPr>
            </w:pPr>
          </w:p>
          <w:p w:rsidR="00965EB1" w:rsidRPr="00B901A4" w:rsidRDefault="00965EB1" w:rsidP="009953E3">
            <w:pPr>
              <w:widowControl w:val="0"/>
              <w:rPr>
                <w:highlight w:val="yellow"/>
              </w:rPr>
            </w:pPr>
          </w:p>
        </w:tc>
        <w:tc>
          <w:tcPr>
            <w:tcW w:w="6462" w:type="dxa"/>
          </w:tcPr>
          <w:p w:rsidR="00965EB1" w:rsidRPr="00AA229A" w:rsidRDefault="00965EB1" w:rsidP="009953E3">
            <w:pPr>
              <w:widowControl w:val="0"/>
            </w:pPr>
            <w:r w:rsidRPr="00A35973">
              <w:t xml:space="preserve">___________________  Е.А. Грушевская </w:t>
            </w:r>
            <w:r w:rsidRPr="00AA229A">
              <w:t>(раздел 1,2,4)</w:t>
            </w:r>
          </w:p>
          <w:p w:rsidR="00965EB1" w:rsidRPr="00B901A4" w:rsidRDefault="00965EB1" w:rsidP="009953E3">
            <w:pPr>
              <w:widowControl w:val="0"/>
              <w:rPr>
                <w:highlight w:val="yellow"/>
              </w:rPr>
            </w:pPr>
            <w:r w:rsidRPr="00A35973">
              <w:t xml:space="preserve">           (подпись, дата)</w:t>
            </w:r>
          </w:p>
        </w:tc>
      </w:tr>
      <w:tr w:rsidR="00965EB1" w:rsidRPr="00B901A4" w:rsidTr="009953E3">
        <w:tc>
          <w:tcPr>
            <w:tcW w:w="3108" w:type="dxa"/>
          </w:tcPr>
          <w:p w:rsidR="00965EB1" w:rsidRPr="00B901A4" w:rsidRDefault="00965EB1" w:rsidP="009953E3">
            <w:pPr>
              <w:widowControl w:val="0"/>
              <w:rPr>
                <w:highlight w:val="yellow"/>
              </w:rPr>
            </w:pPr>
          </w:p>
        </w:tc>
        <w:tc>
          <w:tcPr>
            <w:tcW w:w="6462" w:type="dxa"/>
          </w:tcPr>
          <w:p w:rsidR="00965EB1" w:rsidRPr="00B901A4" w:rsidRDefault="00965EB1" w:rsidP="009953E3">
            <w:pPr>
              <w:widowControl w:val="0"/>
              <w:rPr>
                <w:highlight w:val="yellow"/>
              </w:rPr>
            </w:pPr>
          </w:p>
        </w:tc>
      </w:tr>
      <w:tr w:rsidR="00965EB1" w:rsidRPr="004959B0" w:rsidTr="009953E3">
        <w:tc>
          <w:tcPr>
            <w:tcW w:w="3108" w:type="dxa"/>
          </w:tcPr>
          <w:p w:rsidR="00965EB1" w:rsidRPr="00CF4A62" w:rsidRDefault="00965EB1" w:rsidP="009953E3">
            <w:pPr>
              <w:widowControl w:val="0"/>
              <w:rPr>
                <w:highlight w:val="yellow"/>
              </w:rPr>
            </w:pPr>
          </w:p>
        </w:tc>
        <w:tc>
          <w:tcPr>
            <w:tcW w:w="6462" w:type="dxa"/>
          </w:tcPr>
          <w:p w:rsidR="00965EB1" w:rsidRPr="004959B0" w:rsidRDefault="00965EB1" w:rsidP="009953E3">
            <w:pPr>
              <w:widowControl w:val="0"/>
            </w:pPr>
          </w:p>
        </w:tc>
      </w:tr>
    </w:tbl>
    <w:p w:rsidR="00965EB1" w:rsidRPr="00651A43" w:rsidRDefault="00965EB1" w:rsidP="00965EB1">
      <w:pPr>
        <w:jc w:val="center"/>
        <w:rPr>
          <w:caps/>
        </w:rPr>
      </w:pPr>
    </w:p>
    <w:p w:rsidR="00965EB1" w:rsidRDefault="00965EB1">
      <w:pPr>
        <w:rPr>
          <w:lang w:eastAsia="ar-SA"/>
        </w:rPr>
      </w:pPr>
      <w:r>
        <w:rPr>
          <w:lang w:eastAsia="ar-SA"/>
        </w:rPr>
        <w:br w:type="page"/>
      </w:r>
    </w:p>
    <w:p w:rsidR="00573476" w:rsidRPr="00A14CC6" w:rsidRDefault="00573476" w:rsidP="00EA0A6D">
      <w:pPr>
        <w:spacing w:line="360" w:lineRule="auto"/>
        <w:jc w:val="center"/>
        <w:rPr>
          <w:lang w:val="kk-KZ" w:eastAsia="ar-SA"/>
        </w:rPr>
      </w:pPr>
      <w:r w:rsidRPr="00A14CC6">
        <w:rPr>
          <w:lang w:eastAsia="ar-SA"/>
        </w:rPr>
        <w:lastRenderedPageBreak/>
        <w:t>Т</w:t>
      </w:r>
      <w:r w:rsidRPr="00A14CC6">
        <w:rPr>
          <w:lang w:val="kk-KZ" w:eastAsia="ar-SA"/>
        </w:rPr>
        <w:t>ҰЖЫРЫМ</w:t>
      </w:r>
    </w:p>
    <w:p w:rsidR="008E3C77" w:rsidRPr="00A14CC6" w:rsidRDefault="008E3C77" w:rsidP="004959B0">
      <w:pPr>
        <w:spacing w:line="360" w:lineRule="auto"/>
        <w:jc w:val="center"/>
        <w:rPr>
          <w:lang w:val="kk-KZ" w:eastAsia="ar-SA"/>
        </w:rPr>
      </w:pPr>
    </w:p>
    <w:p w:rsidR="00A14CC6" w:rsidRPr="00A14CC6" w:rsidRDefault="00A14CC6" w:rsidP="00A14CC6">
      <w:pPr>
        <w:widowControl w:val="0"/>
        <w:spacing w:line="360" w:lineRule="auto"/>
        <w:ind w:firstLine="709"/>
        <w:jc w:val="both"/>
        <w:rPr>
          <w:color w:val="000000"/>
          <w:lang w:val="kk-KZ"/>
        </w:rPr>
      </w:pPr>
      <w:r w:rsidRPr="00A14CC6">
        <w:rPr>
          <w:color w:val="000000"/>
          <w:lang w:val="kk-KZ"/>
        </w:rPr>
        <w:t xml:space="preserve">Есеп </w:t>
      </w:r>
      <w:r w:rsidRPr="00A14CC6">
        <w:rPr>
          <w:lang w:val="kk-KZ"/>
        </w:rPr>
        <w:t>б</w:t>
      </w:r>
      <w:r w:rsidR="00A47264">
        <w:rPr>
          <w:lang w:val="kk-KZ"/>
        </w:rPr>
        <w:t>еру</w:t>
      </w:r>
      <w:r w:rsidRPr="00A14CC6">
        <w:rPr>
          <w:color w:val="000000"/>
          <w:lang w:val="kk-KZ"/>
        </w:rPr>
        <w:t xml:space="preserve"> </w:t>
      </w:r>
      <w:r w:rsidR="00AA6054">
        <w:rPr>
          <w:color w:val="000000"/>
          <w:lang w:val="kk-KZ"/>
        </w:rPr>
        <w:t>53</w:t>
      </w:r>
      <w:r w:rsidRPr="00A14CC6">
        <w:rPr>
          <w:color w:val="000000"/>
          <w:lang w:val="kk-KZ"/>
        </w:rPr>
        <w:t xml:space="preserve"> б</w:t>
      </w:r>
      <w:r w:rsidR="00A47264" w:rsidRPr="00A47264">
        <w:rPr>
          <w:color w:val="000000"/>
          <w:lang w:val="kk-KZ"/>
        </w:rPr>
        <w:t>.</w:t>
      </w:r>
      <w:r w:rsidRPr="00A14CC6">
        <w:rPr>
          <w:color w:val="000000"/>
          <w:lang w:val="kk-KZ"/>
        </w:rPr>
        <w:t xml:space="preserve">, </w:t>
      </w:r>
      <w:r w:rsidR="00A47264">
        <w:rPr>
          <w:color w:val="000000"/>
          <w:lang w:val="kk-KZ"/>
        </w:rPr>
        <w:t xml:space="preserve">1 б., </w:t>
      </w:r>
      <w:r w:rsidR="00AA6054">
        <w:rPr>
          <w:color w:val="000000"/>
          <w:lang w:val="kk-KZ"/>
        </w:rPr>
        <w:t>21</w:t>
      </w:r>
      <w:r w:rsidRPr="00A14CC6">
        <w:rPr>
          <w:color w:val="000000"/>
          <w:lang w:val="kk-KZ"/>
        </w:rPr>
        <w:t xml:space="preserve"> сур</w:t>
      </w:r>
      <w:r w:rsidR="00A47264">
        <w:rPr>
          <w:color w:val="000000"/>
          <w:lang w:val="kk-KZ"/>
        </w:rPr>
        <w:t>.</w:t>
      </w:r>
      <w:r w:rsidRPr="00A14CC6">
        <w:rPr>
          <w:color w:val="000000"/>
          <w:lang w:val="kk-KZ"/>
        </w:rPr>
        <w:t xml:space="preserve">, </w:t>
      </w:r>
      <w:r w:rsidR="00A47264">
        <w:rPr>
          <w:color w:val="000000"/>
          <w:lang w:val="kk-KZ"/>
        </w:rPr>
        <w:t xml:space="preserve">3 кест., </w:t>
      </w:r>
      <w:r w:rsidR="00AA6054">
        <w:rPr>
          <w:color w:val="000000"/>
          <w:lang w:val="kk-KZ"/>
        </w:rPr>
        <w:t>55</w:t>
      </w:r>
      <w:r w:rsidRPr="00A14CC6">
        <w:rPr>
          <w:color w:val="000000"/>
          <w:lang w:val="kk-KZ"/>
        </w:rPr>
        <w:t xml:space="preserve"> ақпарат көздерінен, </w:t>
      </w:r>
      <w:r w:rsidRPr="00AA6054">
        <w:rPr>
          <w:color w:val="000000"/>
          <w:lang w:val="kk-KZ"/>
        </w:rPr>
        <w:t>3</w:t>
      </w:r>
      <w:r w:rsidRPr="00A14CC6">
        <w:rPr>
          <w:color w:val="000000"/>
          <w:lang w:val="kk-KZ"/>
        </w:rPr>
        <w:t xml:space="preserve"> қосым. </w:t>
      </w:r>
    </w:p>
    <w:p w:rsidR="00A14CC6" w:rsidRPr="00A14CC6" w:rsidRDefault="00A14CC6" w:rsidP="00A14CC6">
      <w:pPr>
        <w:widowControl w:val="0"/>
        <w:spacing w:line="360" w:lineRule="auto"/>
        <w:ind w:firstLine="709"/>
        <w:jc w:val="both"/>
        <w:rPr>
          <w:color w:val="000000"/>
          <w:lang w:val="kk-KZ"/>
        </w:rPr>
      </w:pPr>
      <w:r w:rsidRPr="00A14CC6">
        <w:rPr>
          <w:color w:val="000000"/>
          <w:lang w:val="kk-KZ"/>
        </w:rPr>
        <w:t>ЖҰҚА ҚАБЫҚШАЛАР, SnO</w:t>
      </w:r>
      <w:r w:rsidRPr="00A14CC6">
        <w:rPr>
          <w:color w:val="000000"/>
          <w:vertAlign w:val="subscript"/>
          <w:lang w:val="kk-KZ"/>
        </w:rPr>
        <w:t>2</w:t>
      </w:r>
      <w:r w:rsidRPr="00A14CC6">
        <w:rPr>
          <w:color w:val="000000"/>
          <w:lang w:val="kk-KZ"/>
        </w:rPr>
        <w:t xml:space="preserve"> ҚАЛАЙЫ ОКСИДІ, СУТЕГІ КӨРСЕТКІШІ, ҚҰРЫЛЫМЫ, ҚАБЫҚША КЕДЕРГІСІ.</w:t>
      </w:r>
    </w:p>
    <w:p w:rsidR="00A14CC6" w:rsidRPr="00A14CC6" w:rsidRDefault="00A14CC6" w:rsidP="00A14CC6">
      <w:pPr>
        <w:widowControl w:val="0"/>
        <w:spacing w:line="360" w:lineRule="auto"/>
        <w:ind w:firstLine="709"/>
        <w:jc w:val="both"/>
        <w:rPr>
          <w:color w:val="000000"/>
          <w:lang w:val="kk-KZ"/>
        </w:rPr>
      </w:pPr>
      <w:r w:rsidRPr="00A47264">
        <w:rPr>
          <w:color w:val="000000"/>
          <w:lang w:val="kk-KZ"/>
        </w:rPr>
        <w:t xml:space="preserve">Зерттеу объектілері: </w:t>
      </w:r>
      <w:r w:rsidRPr="00A14CC6">
        <w:rPr>
          <w:color w:val="000000"/>
          <w:lang w:val="kk-KZ"/>
        </w:rPr>
        <w:t>SnO</w:t>
      </w:r>
      <w:r w:rsidRPr="00A14CC6">
        <w:rPr>
          <w:color w:val="000000"/>
          <w:vertAlign w:val="subscript"/>
          <w:lang w:val="kk-KZ"/>
        </w:rPr>
        <w:t>2</w:t>
      </w:r>
      <w:r w:rsidRPr="00A14CC6">
        <w:rPr>
          <w:color w:val="000000"/>
          <w:lang w:val="kk-KZ"/>
        </w:rPr>
        <w:t xml:space="preserve"> қалайы оксидінің жұқа қабықшалары.</w:t>
      </w:r>
    </w:p>
    <w:p w:rsidR="00A14CC6" w:rsidRPr="00A14CC6" w:rsidRDefault="00A14CC6" w:rsidP="00A14CC6">
      <w:pPr>
        <w:widowControl w:val="0"/>
        <w:spacing w:line="360" w:lineRule="auto"/>
        <w:ind w:firstLine="709"/>
        <w:jc w:val="both"/>
        <w:rPr>
          <w:color w:val="000000"/>
          <w:lang w:val="kk-KZ"/>
        </w:rPr>
      </w:pPr>
      <w:r w:rsidRPr="00A47264">
        <w:rPr>
          <w:color w:val="000000"/>
          <w:lang w:val="kk-KZ"/>
        </w:rPr>
        <w:t xml:space="preserve">Зерттеу мақсаты: </w:t>
      </w:r>
      <w:r w:rsidRPr="00A14CC6">
        <w:rPr>
          <w:color w:val="000000"/>
          <w:lang w:val="kk-KZ"/>
        </w:rPr>
        <w:t>ерітінділердің коллоидтық параметрлерінің SnO</w:t>
      </w:r>
      <w:r w:rsidRPr="00A14CC6">
        <w:rPr>
          <w:color w:val="000000"/>
          <w:vertAlign w:val="subscript"/>
          <w:lang w:val="kk-KZ"/>
        </w:rPr>
        <w:t>2</w:t>
      </w:r>
      <w:r w:rsidRPr="00A14CC6">
        <w:rPr>
          <w:color w:val="000000"/>
          <w:lang w:val="kk-KZ"/>
        </w:rPr>
        <w:t xml:space="preserve"> жұқа қабықшалардың құрылымына және термиялық тұрақтылығының қасиеттеріне әсерін зерттеу. Золь-гель әдісінің негізінде алып, түрлі мақсаттағы SnO</w:t>
      </w:r>
      <w:r w:rsidRPr="00A14CC6">
        <w:rPr>
          <w:color w:val="000000"/>
          <w:vertAlign w:val="subscript"/>
          <w:lang w:val="kk-KZ"/>
        </w:rPr>
        <w:t>2</w:t>
      </w:r>
      <w:r w:rsidRPr="00A14CC6">
        <w:rPr>
          <w:color w:val="000000"/>
          <w:lang w:val="kk-KZ"/>
        </w:rPr>
        <w:t xml:space="preserve"> жұқа қабықшалардың  қалыптастыруының жаңа тиімді технологиясын әзірлеу. Тұрақты термиялық жақсартылған оптикалық және газға сезімтал қасиеттері бар қабықшалардың үлгілерін алу.</w:t>
      </w:r>
    </w:p>
    <w:p w:rsidR="00A14CC6" w:rsidRPr="00A14CC6" w:rsidRDefault="00A14CC6" w:rsidP="00A14CC6">
      <w:pPr>
        <w:widowControl w:val="0"/>
        <w:spacing w:line="360" w:lineRule="auto"/>
        <w:ind w:firstLine="709"/>
        <w:jc w:val="both"/>
        <w:rPr>
          <w:color w:val="000000"/>
          <w:lang w:val="kk-KZ"/>
        </w:rPr>
      </w:pPr>
      <w:r w:rsidRPr="00A14CC6">
        <w:rPr>
          <w:i/>
          <w:color w:val="000000"/>
          <w:lang w:val="kk-KZ"/>
        </w:rPr>
        <w:t>Зерттеу жүргізу әдістері:</w:t>
      </w:r>
      <w:r w:rsidRPr="00A14CC6">
        <w:rPr>
          <w:color w:val="000000"/>
          <w:lang w:val="kk-KZ"/>
        </w:rPr>
        <w:t xml:space="preserve"> эксперименттік: золь-гель әдісін қолдану, есептеу әдісі: наноқабықшалардың қалыптасу заңдылықтарын компьютерлік моделдеу әдісмен есептеу. </w:t>
      </w:r>
    </w:p>
    <w:p w:rsidR="00A14CC6" w:rsidRPr="00A14CC6" w:rsidRDefault="00A14CC6" w:rsidP="00A14CC6">
      <w:pPr>
        <w:widowControl w:val="0"/>
        <w:spacing w:line="360" w:lineRule="auto"/>
        <w:ind w:firstLine="709"/>
        <w:jc w:val="both"/>
        <w:rPr>
          <w:color w:val="000000"/>
          <w:lang w:val="kk-KZ"/>
        </w:rPr>
      </w:pPr>
      <w:r w:rsidRPr="00A14CC6">
        <w:rPr>
          <w:i/>
          <w:color w:val="000000"/>
          <w:lang w:val="kk-KZ"/>
        </w:rPr>
        <w:t xml:space="preserve">Зерттеу нәтижелері және олардың жаңалығы: </w:t>
      </w:r>
      <w:r w:rsidRPr="00A14CC6">
        <w:rPr>
          <w:color w:val="000000"/>
          <w:lang w:val="kk-KZ"/>
        </w:rPr>
        <w:t>есептеу кезеңде тақырып бойынша келесі маңызды ғылыми нәтижелер алынды:</w:t>
      </w:r>
    </w:p>
    <w:p w:rsidR="00A14CC6" w:rsidRPr="00A14CC6" w:rsidRDefault="00A14CC6" w:rsidP="00A14CC6">
      <w:pPr>
        <w:widowControl w:val="0"/>
        <w:spacing w:line="360" w:lineRule="auto"/>
        <w:ind w:firstLine="709"/>
        <w:jc w:val="both"/>
        <w:rPr>
          <w:color w:val="000000"/>
          <w:lang w:val="kk-KZ"/>
        </w:rPr>
      </w:pPr>
      <w:r w:rsidRPr="00A14CC6">
        <w:rPr>
          <w:color w:val="000000"/>
          <w:lang w:val="kk-KZ"/>
        </w:rPr>
        <w:t xml:space="preserve">1 Қабықша түзетін ерітінділердің химиялық параметрлерінің алынатын қабықшалардың құрылымы мен қасиеттеріне әсері зерттелген. Оптикалық микроскопия әдісімен 1,4-тен 1,49-ға дейінгі диапазонда рH қабықша құраушы жүйенің ұлғаюында бет үстіндегі пайда болатын құрылымдарының өсуі зерттелген, олардың арасындағы тұрақты байланыс анықталды. Мұндай қабықшалардың өткізу коэффициенті рH=1,49 кезінде минимумға төмендейді. рH 1,51-ден 1,53-ке дейінгі диапазонында ұлғайған кезде құрылымдық түзілімдердің өсуі жалғасуда, бірақ қабықша көлемінде. Сонымен қатар, қуыстар пайда болады, бұл шыны төсемге қабықшалардың адгезиясының азаюын көрсетеді. </w:t>
      </w:r>
    </w:p>
    <w:p w:rsidR="00A14CC6" w:rsidRPr="00A14CC6" w:rsidRDefault="00A14CC6" w:rsidP="00A14CC6">
      <w:pPr>
        <w:widowControl w:val="0"/>
        <w:spacing w:line="360" w:lineRule="auto"/>
        <w:ind w:firstLine="709"/>
        <w:jc w:val="both"/>
        <w:rPr>
          <w:color w:val="000000"/>
          <w:lang w:val="kk-KZ"/>
        </w:rPr>
      </w:pPr>
      <w:r w:rsidRPr="00A14CC6">
        <w:rPr>
          <w:color w:val="000000"/>
          <w:lang w:val="kk-KZ"/>
        </w:rPr>
        <w:t>2 Қабықша түзетін ерітінділердің химиялық параметрлерінің үлгілердің беттік кедергісіне қалай әсер ететін зерттеу жұмыстары жүргізілді. Үлгіні қыздыру кезінде кедергінің өзгеруі анықталды. рН=1,40  SnCl</w:t>
      </w:r>
      <w:r w:rsidRPr="00A14CC6">
        <w:rPr>
          <w:color w:val="000000"/>
          <w:vertAlign w:val="subscript"/>
          <w:lang w:val="kk-KZ"/>
        </w:rPr>
        <w:t>4</w:t>
      </w:r>
      <w:r w:rsidRPr="00A14CC6">
        <w:rPr>
          <w:color w:val="000000"/>
          <w:lang w:val="kk-KZ"/>
        </w:rPr>
        <w:t>/EtOH қабықша түзетін жүйесінен алынған үлгілер бөлме температурасында 47,0±4,5 МОм құрайды. Қабықша түзетін жүйенің рН деңгейі ұлғаюы кезінде, бөлме температурасында қабықша  кедергісінің 200МОм-нан артуын көрсетеді. Қабықшаларды қыздыру кезінде кедергісі азаяды. Қабықша түзетін жүйенің рН және қабықшалардың кедергісі арасындағы тікелей тәуелділік анықталды. Температурасы 270</w:t>
      </w:r>
      <w:r w:rsidRPr="00A14CC6">
        <w:rPr>
          <w:color w:val="000000"/>
          <w:vertAlign w:val="superscript"/>
          <w:lang w:val="kk-KZ"/>
        </w:rPr>
        <w:t>о</w:t>
      </w:r>
      <w:r w:rsidRPr="00A14CC6">
        <w:rPr>
          <w:color w:val="000000"/>
          <w:lang w:val="kk-KZ"/>
        </w:rPr>
        <w:t>С кезінде қабықша түзетін жүйенің рН байланысты қабықша кедергісі 6,7±0,7 МОм-ден 36,6±3,7 МОм-ге дейін өзгереді.</w:t>
      </w:r>
    </w:p>
    <w:p w:rsidR="00A14CC6" w:rsidRPr="00A14CC6" w:rsidRDefault="00A14CC6" w:rsidP="00A14CC6">
      <w:pPr>
        <w:widowControl w:val="0"/>
        <w:spacing w:line="360" w:lineRule="auto"/>
        <w:ind w:firstLine="709"/>
        <w:jc w:val="both"/>
        <w:rPr>
          <w:color w:val="000000"/>
          <w:lang w:val="kk-KZ"/>
        </w:rPr>
      </w:pPr>
      <w:r w:rsidRPr="00A14CC6">
        <w:rPr>
          <w:color w:val="000000"/>
          <w:lang w:val="kk-KZ"/>
        </w:rPr>
        <w:t xml:space="preserve">3 Термиялық әсердің ұзақтығынан қабықшалардың функционалдық қасиеттерінің тұрақтылығы зерттелген. рН=1,40 қабықша түзуші жүйеден алынған қабықшаларға арналған күйдіру уақытының ұлғаюымен өткізу коэффициентінің 93% - дан 88% - ға дейін кемуі </w:t>
      </w:r>
      <w:r w:rsidRPr="00A14CC6">
        <w:rPr>
          <w:color w:val="000000"/>
          <w:lang w:val="kk-KZ"/>
        </w:rPr>
        <w:lastRenderedPageBreak/>
        <w:t>анықталды. рН деңгейі 1, 49-дан 1,53-ке дейінгі қабықша құраушы жүйеден алынған қабықшаларды өткізу коэффициенті 2% шамасында өзгереді. рН = 1,49 және 1,53-тен қабықша құраушы жүйелерден алынған қабықшаларда күйдірудің ұзақтығы ұлғаюымен құрылымдық элементтер санының өсуі анықталды.</w:t>
      </w:r>
    </w:p>
    <w:p w:rsidR="00A14CC6" w:rsidRPr="00FA7C30" w:rsidRDefault="00A14CC6" w:rsidP="00A14CC6">
      <w:pPr>
        <w:widowControl w:val="0"/>
        <w:spacing w:line="360" w:lineRule="auto"/>
        <w:ind w:firstLine="709"/>
        <w:jc w:val="both"/>
        <w:rPr>
          <w:color w:val="000000"/>
          <w:lang w:val="kk-KZ"/>
        </w:rPr>
      </w:pPr>
      <w:r w:rsidRPr="00FA7C30">
        <w:rPr>
          <w:color w:val="000000"/>
          <w:lang w:val="kk-KZ"/>
        </w:rPr>
        <w:t xml:space="preserve">4 </w:t>
      </w:r>
      <w:r w:rsidRPr="00A14CC6">
        <w:rPr>
          <w:color w:val="000000"/>
          <w:lang w:val="kk-KZ"/>
        </w:rPr>
        <w:t>К</w:t>
      </w:r>
      <w:r w:rsidRPr="00FA7C30">
        <w:rPr>
          <w:color w:val="000000"/>
          <w:lang w:val="kk-KZ"/>
        </w:rPr>
        <w:t xml:space="preserve">үйдіру температурасынан беттік кедергінің өзгеру заңдылықтары зерттелді. Күйдіру температурасының ұлғаюымен </w:t>
      </w:r>
      <w:r w:rsidRPr="00A14CC6">
        <w:rPr>
          <w:color w:val="000000"/>
          <w:lang w:val="kk-KZ"/>
        </w:rPr>
        <w:t>қабықша</w:t>
      </w:r>
      <w:r w:rsidRPr="00FA7C30">
        <w:rPr>
          <w:color w:val="000000"/>
          <w:lang w:val="kk-KZ"/>
        </w:rPr>
        <w:t xml:space="preserve"> кедергісінің азаюы анықталды. </w:t>
      </w:r>
      <w:r w:rsidRPr="00A14CC6">
        <w:rPr>
          <w:color w:val="000000"/>
          <w:lang w:val="kk-KZ"/>
        </w:rPr>
        <w:t xml:space="preserve">Күйдіру температурасы </w:t>
      </w:r>
      <w:r w:rsidRPr="00FA7C30">
        <w:rPr>
          <w:color w:val="000000"/>
          <w:lang w:val="kk-KZ"/>
        </w:rPr>
        <w:t>200</w:t>
      </w:r>
      <w:r w:rsidRPr="00FA7C30">
        <w:rPr>
          <w:color w:val="000000"/>
          <w:vertAlign w:val="superscript"/>
          <w:lang w:val="kk-KZ"/>
        </w:rPr>
        <w:t>о</w:t>
      </w:r>
      <w:r w:rsidRPr="00FA7C30">
        <w:rPr>
          <w:color w:val="000000"/>
          <w:lang w:val="kk-KZ"/>
        </w:rPr>
        <w:t xml:space="preserve">С кезінде (15 минут) </w:t>
      </w:r>
      <w:r w:rsidRPr="00A14CC6">
        <w:rPr>
          <w:color w:val="000000"/>
          <w:lang w:val="kk-KZ"/>
        </w:rPr>
        <w:t xml:space="preserve">қабықша беттік </w:t>
      </w:r>
      <w:r w:rsidRPr="00FA7C30">
        <w:rPr>
          <w:color w:val="000000"/>
          <w:lang w:val="kk-KZ"/>
        </w:rPr>
        <w:t>кедергінің өзгеруіне әкелмейді. Күйдіру температурасының 400</w:t>
      </w:r>
      <w:r w:rsidRPr="00FA7C30">
        <w:rPr>
          <w:color w:val="000000"/>
          <w:vertAlign w:val="superscript"/>
          <w:lang w:val="kk-KZ"/>
        </w:rPr>
        <w:t>о</w:t>
      </w:r>
      <w:r w:rsidRPr="00FA7C30">
        <w:rPr>
          <w:color w:val="000000"/>
          <w:lang w:val="kk-KZ"/>
        </w:rPr>
        <w:t>С дейін артуы</w:t>
      </w:r>
      <w:r w:rsidRPr="00A14CC6">
        <w:rPr>
          <w:color w:val="000000"/>
          <w:lang w:val="kk-KZ"/>
        </w:rPr>
        <w:t xml:space="preserve"> қабықша беттік</w:t>
      </w:r>
      <w:r w:rsidRPr="00FA7C30">
        <w:rPr>
          <w:color w:val="000000"/>
          <w:lang w:val="kk-KZ"/>
        </w:rPr>
        <w:t xml:space="preserve"> кедергінің 1,5-2 есе азаюына әкеледі.</w:t>
      </w:r>
    </w:p>
    <w:p w:rsidR="00A14CC6" w:rsidRPr="00FA7C30" w:rsidRDefault="00A14CC6" w:rsidP="00A14CC6">
      <w:pPr>
        <w:widowControl w:val="0"/>
        <w:spacing w:line="360" w:lineRule="auto"/>
        <w:ind w:firstLine="709"/>
        <w:jc w:val="both"/>
        <w:rPr>
          <w:color w:val="000000"/>
          <w:lang w:val="kk-KZ"/>
        </w:rPr>
      </w:pPr>
      <w:r w:rsidRPr="00FA7C30">
        <w:rPr>
          <w:color w:val="000000"/>
          <w:lang w:val="kk-KZ"/>
        </w:rPr>
        <w:t xml:space="preserve">5 </w:t>
      </w:r>
      <w:r w:rsidRPr="00A14CC6">
        <w:rPr>
          <w:color w:val="000000"/>
          <w:lang w:val="kk-KZ"/>
        </w:rPr>
        <w:t>А</w:t>
      </w:r>
      <w:r w:rsidRPr="00FA7C30">
        <w:rPr>
          <w:color w:val="000000"/>
          <w:lang w:val="kk-KZ"/>
        </w:rPr>
        <w:t xml:space="preserve">лынған </w:t>
      </w:r>
      <w:r w:rsidRPr="00A14CC6">
        <w:rPr>
          <w:color w:val="000000"/>
          <w:lang w:val="kk-KZ"/>
        </w:rPr>
        <w:t>қабықша</w:t>
      </w:r>
      <w:r w:rsidRPr="00FA7C30">
        <w:rPr>
          <w:color w:val="000000"/>
          <w:lang w:val="kk-KZ"/>
        </w:rPr>
        <w:t>лардың құрылымына термиялық әсерді</w:t>
      </w:r>
      <w:r w:rsidRPr="00A14CC6">
        <w:rPr>
          <w:color w:val="000000"/>
          <w:lang w:val="kk-KZ"/>
        </w:rPr>
        <w:t>ң</w:t>
      </w:r>
      <w:r w:rsidRPr="00FA7C30">
        <w:rPr>
          <w:color w:val="000000"/>
          <w:lang w:val="kk-KZ"/>
        </w:rPr>
        <w:t xml:space="preserve"> корреляциялық зерттеу жүргізілді. Күйдіру температурасы 250</w:t>
      </w:r>
      <w:r w:rsidRPr="00FA7C30">
        <w:rPr>
          <w:color w:val="000000"/>
          <w:vertAlign w:val="superscript"/>
          <w:lang w:val="kk-KZ"/>
        </w:rPr>
        <w:t>о</w:t>
      </w:r>
      <w:r w:rsidRPr="00FA7C30">
        <w:rPr>
          <w:color w:val="000000"/>
          <w:lang w:val="kk-KZ"/>
        </w:rPr>
        <w:t>С-тан төмен болғанда үл</w:t>
      </w:r>
      <w:r w:rsidRPr="00A14CC6">
        <w:rPr>
          <w:color w:val="000000"/>
          <w:lang w:val="kk-KZ"/>
        </w:rPr>
        <w:t>г</w:t>
      </w:r>
      <w:r w:rsidRPr="00FA7C30">
        <w:rPr>
          <w:color w:val="000000"/>
          <w:lang w:val="kk-KZ"/>
        </w:rPr>
        <w:t>і</w:t>
      </w:r>
      <w:r w:rsidRPr="00A14CC6">
        <w:rPr>
          <w:color w:val="000000"/>
          <w:lang w:val="kk-KZ"/>
        </w:rPr>
        <w:t>лер</w:t>
      </w:r>
      <w:r w:rsidRPr="00FA7C30">
        <w:rPr>
          <w:color w:val="000000"/>
          <w:lang w:val="kk-KZ"/>
        </w:rPr>
        <w:t>дің кристаллографиялық құрылымының спектрі 2</w:t>
      </w:r>
      <w:r w:rsidRPr="00A14CC6">
        <w:rPr>
          <w:color w:val="000000"/>
        </w:rPr>
        <w:t>θ</w:t>
      </w:r>
      <w:r w:rsidRPr="00FA7C30">
        <w:rPr>
          <w:color w:val="000000"/>
          <w:lang w:val="kk-KZ"/>
        </w:rPr>
        <w:t xml:space="preserve"> = 31.65±0.26 бұрыштарында жоғары қарқындылығы бар тар шыңы болып табылады (үлгінің кристалдық торында дифрагирленген рентген сәулелерінің екі есе шашырауы). Күйдіру температурасы 400</w:t>
      </w:r>
      <w:r w:rsidRPr="00FA7C30">
        <w:rPr>
          <w:color w:val="000000"/>
          <w:vertAlign w:val="superscript"/>
          <w:lang w:val="kk-KZ"/>
        </w:rPr>
        <w:t>о</w:t>
      </w:r>
      <w:r w:rsidRPr="00A14CC6">
        <w:rPr>
          <w:color w:val="000000"/>
          <w:lang w:val="kk-KZ"/>
        </w:rPr>
        <w:t>С-тан</w:t>
      </w:r>
      <w:r w:rsidRPr="00FA7C30">
        <w:rPr>
          <w:color w:val="000000"/>
          <w:lang w:val="kk-KZ"/>
        </w:rPr>
        <w:t xml:space="preserve"> жоғары болған кезде үл</w:t>
      </w:r>
      <w:r w:rsidRPr="00A14CC6">
        <w:rPr>
          <w:color w:val="000000"/>
          <w:lang w:val="kk-KZ"/>
        </w:rPr>
        <w:t>г</w:t>
      </w:r>
      <w:r w:rsidRPr="00FA7C30">
        <w:rPr>
          <w:color w:val="000000"/>
          <w:lang w:val="kk-KZ"/>
        </w:rPr>
        <w:t>і</w:t>
      </w:r>
      <w:r w:rsidRPr="00A14CC6">
        <w:rPr>
          <w:color w:val="000000"/>
          <w:lang w:val="kk-KZ"/>
        </w:rPr>
        <w:t>де</w:t>
      </w:r>
      <w:r w:rsidRPr="00FA7C30">
        <w:rPr>
          <w:color w:val="000000"/>
          <w:lang w:val="kk-KZ"/>
        </w:rPr>
        <w:t>рдің кристаллографиялық құрылымының спектрінде SnO</w:t>
      </w:r>
      <w:r w:rsidRPr="00FA7C30">
        <w:rPr>
          <w:color w:val="000000"/>
          <w:vertAlign w:val="subscript"/>
          <w:lang w:val="kk-KZ"/>
        </w:rPr>
        <w:t>2</w:t>
      </w:r>
      <w:r w:rsidRPr="00FA7C30">
        <w:rPr>
          <w:color w:val="000000"/>
          <w:lang w:val="kk-KZ"/>
        </w:rPr>
        <w:t xml:space="preserve"> қалайы диоксиді</w:t>
      </w:r>
      <w:r w:rsidRPr="00A14CC6">
        <w:rPr>
          <w:color w:val="000000"/>
          <w:lang w:val="kk-KZ"/>
        </w:rPr>
        <w:t>не сәйкес келетін</w:t>
      </w:r>
      <w:r w:rsidRPr="00FA7C30">
        <w:rPr>
          <w:color w:val="000000"/>
          <w:lang w:val="kk-KZ"/>
        </w:rPr>
        <w:t xml:space="preserve"> </w:t>
      </w:r>
      <w:r w:rsidRPr="00A14CC6">
        <w:rPr>
          <w:color w:val="000000"/>
          <w:lang w:val="kk-KZ"/>
        </w:rPr>
        <w:t xml:space="preserve">дифракциялық </w:t>
      </w:r>
      <w:r w:rsidRPr="00FA7C30">
        <w:rPr>
          <w:color w:val="000000"/>
          <w:lang w:val="kk-KZ"/>
        </w:rPr>
        <w:t>4 шыңы бөлінеді</w:t>
      </w:r>
      <w:r w:rsidRPr="00A14CC6">
        <w:rPr>
          <w:color w:val="000000"/>
          <w:lang w:val="kk-KZ"/>
        </w:rPr>
        <w:t xml:space="preserve"> </w:t>
      </w:r>
      <w:r w:rsidRPr="00FA7C30">
        <w:rPr>
          <w:color w:val="000000"/>
          <w:lang w:val="kk-KZ"/>
        </w:rPr>
        <w:t>2</w:t>
      </w:r>
      <w:r w:rsidRPr="00A14CC6">
        <w:rPr>
          <w:color w:val="000000"/>
        </w:rPr>
        <w:t>θ</w:t>
      </w:r>
      <w:r w:rsidRPr="00FA7C30">
        <w:rPr>
          <w:color w:val="000000"/>
          <w:lang w:val="kk-KZ"/>
        </w:rPr>
        <w:t xml:space="preserve"> =26.7±1.9, 33.9±2.2, 38.1±1.1 және 52.2±3.3 градус. Бұл сигналдар SnO</w:t>
      </w:r>
      <w:r w:rsidRPr="00FA7C30">
        <w:rPr>
          <w:color w:val="000000"/>
          <w:vertAlign w:val="subscript"/>
          <w:lang w:val="kk-KZ"/>
        </w:rPr>
        <w:t>2</w:t>
      </w:r>
      <w:r w:rsidRPr="00FA7C30">
        <w:rPr>
          <w:color w:val="000000"/>
          <w:lang w:val="kk-KZ"/>
        </w:rPr>
        <w:t>(110), SnO</w:t>
      </w:r>
      <w:r w:rsidRPr="00FA7C30">
        <w:rPr>
          <w:color w:val="000000"/>
          <w:vertAlign w:val="subscript"/>
          <w:lang w:val="kk-KZ"/>
        </w:rPr>
        <w:t>2</w:t>
      </w:r>
      <w:r w:rsidRPr="00FA7C30">
        <w:rPr>
          <w:color w:val="000000"/>
          <w:lang w:val="kk-KZ"/>
        </w:rPr>
        <w:t>(101), SnO</w:t>
      </w:r>
      <w:r w:rsidRPr="00FA7C30">
        <w:rPr>
          <w:color w:val="000000"/>
          <w:vertAlign w:val="subscript"/>
          <w:lang w:val="kk-KZ"/>
        </w:rPr>
        <w:t>2</w:t>
      </w:r>
      <w:r w:rsidRPr="00FA7C30">
        <w:rPr>
          <w:color w:val="000000"/>
          <w:lang w:val="kk-KZ"/>
        </w:rPr>
        <w:t>(200) және SnO</w:t>
      </w:r>
      <w:r w:rsidRPr="00FA7C30">
        <w:rPr>
          <w:color w:val="000000"/>
          <w:vertAlign w:val="subscript"/>
          <w:lang w:val="kk-KZ"/>
        </w:rPr>
        <w:t>2</w:t>
      </w:r>
      <w:r w:rsidRPr="00FA7C30">
        <w:rPr>
          <w:color w:val="000000"/>
          <w:lang w:val="kk-KZ"/>
        </w:rPr>
        <w:t>(211) қалайы диоксидінің кристаллографиялық жазықтықтарына сәйкес келеді. Sn(OH)</w:t>
      </w:r>
      <w:r w:rsidRPr="00FA7C30">
        <w:rPr>
          <w:color w:val="000000"/>
          <w:vertAlign w:val="subscript"/>
          <w:lang w:val="kk-KZ"/>
        </w:rPr>
        <w:t>4</w:t>
      </w:r>
      <w:r w:rsidRPr="00FA7C30">
        <w:rPr>
          <w:color w:val="000000"/>
          <w:lang w:val="kk-KZ"/>
        </w:rPr>
        <w:t xml:space="preserve"> қалайы қышқылының түзілу және оның суға және қалайы диоксидіне ыдырау процестеріне "бәсекелестікке" байланысты кластерлік құрылымдарды қалыптастыру негізінде үл</w:t>
      </w:r>
      <w:r w:rsidRPr="00A14CC6">
        <w:rPr>
          <w:color w:val="000000"/>
          <w:lang w:val="kk-KZ"/>
        </w:rPr>
        <w:t>г</w:t>
      </w:r>
      <w:r w:rsidRPr="00FA7C30">
        <w:rPr>
          <w:color w:val="000000"/>
          <w:lang w:val="kk-KZ"/>
        </w:rPr>
        <w:t>і</w:t>
      </w:r>
      <w:r w:rsidRPr="00A14CC6">
        <w:rPr>
          <w:color w:val="000000"/>
          <w:lang w:val="kk-KZ"/>
        </w:rPr>
        <w:t>ле</w:t>
      </w:r>
      <w:r w:rsidRPr="00FA7C30">
        <w:rPr>
          <w:color w:val="000000"/>
          <w:lang w:val="kk-KZ"/>
        </w:rPr>
        <w:t>рдің қасиеттеріне термиялық әсердің әсер ету моделі әзірленді.</w:t>
      </w:r>
    </w:p>
    <w:p w:rsidR="00A14CC6" w:rsidRPr="00FA7C30" w:rsidRDefault="00A14CC6" w:rsidP="00A14CC6">
      <w:pPr>
        <w:widowControl w:val="0"/>
        <w:spacing w:line="360" w:lineRule="auto"/>
        <w:ind w:firstLine="709"/>
        <w:jc w:val="both"/>
        <w:rPr>
          <w:color w:val="000000"/>
          <w:lang w:val="kk-KZ"/>
        </w:rPr>
      </w:pPr>
      <w:r w:rsidRPr="00FA7C30">
        <w:rPr>
          <w:color w:val="000000"/>
          <w:lang w:val="kk-KZ"/>
        </w:rPr>
        <w:t xml:space="preserve">6 </w:t>
      </w:r>
      <w:r w:rsidRPr="00A14CC6">
        <w:rPr>
          <w:color w:val="000000"/>
          <w:lang w:val="kk-KZ"/>
        </w:rPr>
        <w:t>Бейсызықты ішкі д</w:t>
      </w:r>
      <w:r w:rsidRPr="00FA7C30">
        <w:rPr>
          <w:color w:val="000000"/>
          <w:lang w:val="kk-KZ"/>
        </w:rPr>
        <w:t>иффузия</w:t>
      </w:r>
      <w:r w:rsidRPr="00A14CC6">
        <w:rPr>
          <w:color w:val="000000"/>
          <w:lang w:val="kk-KZ"/>
        </w:rPr>
        <w:t xml:space="preserve">сы бар жүйеге арналған </w:t>
      </w:r>
      <w:r w:rsidRPr="00FA7C30">
        <w:rPr>
          <w:color w:val="000000"/>
          <w:lang w:val="kk-KZ"/>
        </w:rPr>
        <w:t xml:space="preserve">дифференциалдық теңдеуінің шешіміне сәйкес жұқа </w:t>
      </w:r>
      <w:r w:rsidRPr="00A14CC6">
        <w:rPr>
          <w:color w:val="000000"/>
          <w:lang w:val="kk-KZ"/>
        </w:rPr>
        <w:t>қабықш</w:t>
      </w:r>
      <w:r w:rsidRPr="00FA7C30">
        <w:rPr>
          <w:color w:val="000000"/>
          <w:lang w:val="kk-KZ"/>
        </w:rPr>
        <w:t xml:space="preserve">аның эволюциясын моделдеу жүргізілді. Бастапқы </w:t>
      </w:r>
      <w:r w:rsidRPr="00A14CC6">
        <w:rPr>
          <w:color w:val="000000"/>
          <w:lang w:val="kk-KZ"/>
        </w:rPr>
        <w:t>к</w:t>
      </w:r>
      <w:r w:rsidRPr="00FA7C30">
        <w:rPr>
          <w:color w:val="000000"/>
          <w:lang w:val="kk-KZ"/>
        </w:rPr>
        <w:t>онцентрациялардың параметрлеріне байланысты химиялық реакцияның аралық өнімдерінің концентрация</w:t>
      </w:r>
      <w:r w:rsidRPr="00A14CC6">
        <w:rPr>
          <w:color w:val="000000"/>
          <w:lang w:val="kk-KZ"/>
        </w:rPr>
        <w:t>ларының</w:t>
      </w:r>
      <w:r w:rsidRPr="00FA7C30">
        <w:rPr>
          <w:color w:val="000000"/>
          <w:lang w:val="kk-KZ"/>
        </w:rPr>
        <w:t xml:space="preserve"> динамикасының өзгеруі анықталды.</w:t>
      </w:r>
    </w:p>
    <w:p w:rsidR="00A14CC6" w:rsidRPr="00FA7C30" w:rsidRDefault="00A14CC6" w:rsidP="00A14CC6">
      <w:pPr>
        <w:widowControl w:val="0"/>
        <w:spacing w:line="360" w:lineRule="auto"/>
        <w:ind w:firstLine="709"/>
        <w:jc w:val="both"/>
        <w:rPr>
          <w:color w:val="000000"/>
          <w:lang w:val="kk-KZ"/>
        </w:rPr>
      </w:pPr>
      <w:r w:rsidRPr="00FA7C30">
        <w:rPr>
          <w:color w:val="000000"/>
          <w:lang w:val="kk-KZ"/>
        </w:rPr>
        <w:t xml:space="preserve">Алынған нәтижелер жақсартылған функционалдық қасиеттері бар материалдарды жасау үшін жұқа </w:t>
      </w:r>
      <w:r w:rsidRPr="00A14CC6">
        <w:rPr>
          <w:color w:val="000000"/>
          <w:lang w:val="kk-KZ"/>
        </w:rPr>
        <w:t>қабықша</w:t>
      </w:r>
      <w:r w:rsidRPr="00FA7C30">
        <w:rPr>
          <w:color w:val="000000"/>
          <w:lang w:val="kk-KZ"/>
        </w:rPr>
        <w:t xml:space="preserve">лардың құрылымын басқару тәсілдерін әзірлеу үшін үлкен маңызға ие. </w:t>
      </w:r>
    </w:p>
    <w:p w:rsidR="00A14CC6" w:rsidRPr="00FA7C30" w:rsidRDefault="00A14CC6" w:rsidP="00A14CC6">
      <w:pPr>
        <w:widowControl w:val="0"/>
        <w:spacing w:line="360" w:lineRule="auto"/>
        <w:ind w:firstLine="709"/>
        <w:jc w:val="both"/>
        <w:rPr>
          <w:color w:val="000000"/>
          <w:lang w:val="kk-KZ"/>
        </w:rPr>
      </w:pPr>
      <w:r w:rsidRPr="00FA7C30">
        <w:rPr>
          <w:i/>
          <w:color w:val="000000"/>
          <w:lang w:val="kk-KZ"/>
        </w:rPr>
        <w:t>Қолдану саласы:</w:t>
      </w:r>
      <w:r w:rsidRPr="00FA7C30">
        <w:rPr>
          <w:color w:val="000000"/>
          <w:lang w:val="kk-KZ"/>
        </w:rPr>
        <w:t xml:space="preserve"> нәтижелер сенсорлық экрандарды, газоаналитикалық аппаратураны, күн элементтерін жасау кезінде қолданылуы мүмкін.</w:t>
      </w:r>
    </w:p>
    <w:p w:rsidR="00A14CC6" w:rsidRPr="00A14CC6" w:rsidRDefault="00A14CC6" w:rsidP="00A14CC6">
      <w:pPr>
        <w:widowControl w:val="0"/>
        <w:spacing w:line="360" w:lineRule="auto"/>
        <w:ind w:firstLine="709"/>
        <w:jc w:val="both"/>
        <w:rPr>
          <w:i/>
          <w:color w:val="000000"/>
        </w:rPr>
      </w:pPr>
      <w:proofErr w:type="spellStart"/>
      <w:r w:rsidRPr="00A14CC6">
        <w:rPr>
          <w:i/>
          <w:color w:val="000000"/>
        </w:rPr>
        <w:t>Зерттеу</w:t>
      </w:r>
      <w:proofErr w:type="spellEnd"/>
      <w:r w:rsidRPr="00A14CC6">
        <w:rPr>
          <w:i/>
          <w:color w:val="000000"/>
        </w:rPr>
        <w:t xml:space="preserve"> </w:t>
      </w:r>
      <w:proofErr w:type="spellStart"/>
      <w:r w:rsidRPr="00A14CC6">
        <w:rPr>
          <w:i/>
          <w:color w:val="000000"/>
        </w:rPr>
        <w:t>объектісінің</w:t>
      </w:r>
      <w:proofErr w:type="spellEnd"/>
      <w:r w:rsidRPr="00A14CC6">
        <w:rPr>
          <w:i/>
          <w:color w:val="000000"/>
        </w:rPr>
        <w:t xml:space="preserve"> </w:t>
      </w:r>
      <w:proofErr w:type="spellStart"/>
      <w:r w:rsidRPr="00A14CC6">
        <w:rPr>
          <w:i/>
          <w:color w:val="000000"/>
        </w:rPr>
        <w:t>дамуы</w:t>
      </w:r>
      <w:proofErr w:type="spellEnd"/>
      <w:r w:rsidRPr="00A14CC6">
        <w:rPr>
          <w:i/>
          <w:color w:val="000000"/>
        </w:rPr>
        <w:t xml:space="preserve"> </w:t>
      </w:r>
      <w:proofErr w:type="spellStart"/>
      <w:r w:rsidRPr="00A14CC6">
        <w:rPr>
          <w:i/>
          <w:color w:val="000000"/>
        </w:rPr>
        <w:t>туралы</w:t>
      </w:r>
      <w:proofErr w:type="spellEnd"/>
      <w:r w:rsidRPr="00A14CC6">
        <w:rPr>
          <w:i/>
          <w:color w:val="000000"/>
        </w:rPr>
        <w:t xml:space="preserve"> </w:t>
      </w:r>
      <w:proofErr w:type="spellStart"/>
      <w:r w:rsidRPr="00A14CC6">
        <w:rPr>
          <w:i/>
          <w:color w:val="000000"/>
        </w:rPr>
        <w:t>болжамды</w:t>
      </w:r>
      <w:proofErr w:type="spellEnd"/>
      <w:r w:rsidRPr="00A14CC6">
        <w:rPr>
          <w:i/>
          <w:color w:val="000000"/>
        </w:rPr>
        <w:t xml:space="preserve"> </w:t>
      </w:r>
      <w:proofErr w:type="spellStart"/>
      <w:r w:rsidRPr="00A14CC6">
        <w:rPr>
          <w:i/>
          <w:color w:val="000000"/>
        </w:rPr>
        <w:t>болжамдар</w:t>
      </w:r>
      <w:proofErr w:type="spellEnd"/>
      <w:r w:rsidRPr="00A14CC6">
        <w:rPr>
          <w:i/>
          <w:color w:val="000000"/>
        </w:rPr>
        <w:t xml:space="preserve">: </w:t>
      </w:r>
    </w:p>
    <w:p w:rsidR="00A14CC6" w:rsidRPr="00A14CC6" w:rsidRDefault="00A14CC6" w:rsidP="003E027A">
      <w:pPr>
        <w:widowControl w:val="0"/>
        <w:spacing w:line="360" w:lineRule="auto"/>
        <w:ind w:firstLine="709"/>
        <w:jc w:val="both"/>
        <w:rPr>
          <w:color w:val="000000"/>
        </w:rPr>
      </w:pPr>
      <w:proofErr w:type="spellStart"/>
      <w:r w:rsidRPr="00A14CC6">
        <w:rPr>
          <w:color w:val="000000"/>
        </w:rPr>
        <w:t>Жобаны</w:t>
      </w:r>
      <w:proofErr w:type="spellEnd"/>
      <w:r w:rsidRPr="00A14CC6">
        <w:rPr>
          <w:color w:val="000000"/>
        </w:rPr>
        <w:t xml:space="preserve"> </w:t>
      </w:r>
      <w:proofErr w:type="spellStart"/>
      <w:r w:rsidRPr="00A14CC6">
        <w:rPr>
          <w:color w:val="000000"/>
        </w:rPr>
        <w:t>орындаудың</w:t>
      </w:r>
      <w:proofErr w:type="spellEnd"/>
      <w:r w:rsidRPr="00A14CC6">
        <w:rPr>
          <w:color w:val="000000"/>
        </w:rPr>
        <w:t xml:space="preserve"> </w:t>
      </w:r>
      <w:proofErr w:type="spellStart"/>
      <w:r w:rsidRPr="00A14CC6">
        <w:rPr>
          <w:color w:val="000000"/>
        </w:rPr>
        <w:t>келесі</w:t>
      </w:r>
      <w:proofErr w:type="spellEnd"/>
      <w:r w:rsidRPr="00A14CC6">
        <w:rPr>
          <w:color w:val="000000"/>
        </w:rPr>
        <w:t xml:space="preserve"> </w:t>
      </w:r>
      <w:proofErr w:type="spellStart"/>
      <w:r w:rsidRPr="00A14CC6">
        <w:rPr>
          <w:color w:val="000000"/>
        </w:rPr>
        <w:t>кезеңінде</w:t>
      </w:r>
      <w:proofErr w:type="spellEnd"/>
      <w:r w:rsidRPr="00A14CC6">
        <w:rPr>
          <w:color w:val="000000"/>
        </w:rPr>
        <w:t xml:space="preserve"> золь-гель </w:t>
      </w:r>
      <w:proofErr w:type="spellStart"/>
      <w:r w:rsidRPr="00A14CC6">
        <w:rPr>
          <w:color w:val="000000"/>
        </w:rPr>
        <w:t>әдісінің</w:t>
      </w:r>
      <w:proofErr w:type="spellEnd"/>
      <w:r w:rsidRPr="00A14CC6">
        <w:rPr>
          <w:color w:val="000000"/>
        </w:rPr>
        <w:t xml:space="preserve"> </w:t>
      </w:r>
      <w:proofErr w:type="spellStart"/>
      <w:r w:rsidRPr="00A14CC6">
        <w:rPr>
          <w:color w:val="000000"/>
        </w:rPr>
        <w:t>негізінде</w:t>
      </w:r>
      <w:proofErr w:type="spellEnd"/>
      <w:r w:rsidRPr="00A14CC6">
        <w:rPr>
          <w:color w:val="000000"/>
        </w:rPr>
        <w:t xml:space="preserve"> </w:t>
      </w:r>
      <w:proofErr w:type="spellStart"/>
      <w:r w:rsidRPr="00A14CC6">
        <w:rPr>
          <w:color w:val="000000"/>
        </w:rPr>
        <w:t>әртүрлі</w:t>
      </w:r>
      <w:proofErr w:type="spellEnd"/>
      <w:r w:rsidRPr="00A14CC6">
        <w:rPr>
          <w:color w:val="000000"/>
        </w:rPr>
        <w:t xml:space="preserve"> </w:t>
      </w:r>
      <w:proofErr w:type="spellStart"/>
      <w:r w:rsidRPr="00A14CC6">
        <w:rPr>
          <w:color w:val="000000"/>
        </w:rPr>
        <w:t>мақсаттағы</w:t>
      </w:r>
      <w:proofErr w:type="spellEnd"/>
      <w:r w:rsidRPr="00A14CC6">
        <w:rPr>
          <w:color w:val="000000"/>
        </w:rPr>
        <w:t xml:space="preserve"> SnO</w:t>
      </w:r>
      <w:r w:rsidRPr="00A14CC6">
        <w:rPr>
          <w:color w:val="000000"/>
          <w:vertAlign w:val="subscript"/>
        </w:rPr>
        <w:t>2</w:t>
      </w:r>
      <w:r w:rsidRPr="00A14CC6">
        <w:rPr>
          <w:color w:val="000000"/>
        </w:rPr>
        <w:t xml:space="preserve"> </w:t>
      </w:r>
      <w:proofErr w:type="spellStart"/>
      <w:r w:rsidRPr="00A14CC6">
        <w:rPr>
          <w:color w:val="000000"/>
        </w:rPr>
        <w:t>жұқа</w:t>
      </w:r>
      <w:proofErr w:type="spellEnd"/>
      <w:r w:rsidRPr="00A14CC6">
        <w:rPr>
          <w:color w:val="000000"/>
        </w:rPr>
        <w:t xml:space="preserve"> </w:t>
      </w:r>
      <w:proofErr w:type="spellStart"/>
      <w:r w:rsidRPr="00A14CC6">
        <w:rPr>
          <w:color w:val="000000"/>
        </w:rPr>
        <w:t>пленкаларын</w:t>
      </w:r>
      <w:proofErr w:type="spellEnd"/>
      <w:r w:rsidRPr="00A14CC6">
        <w:rPr>
          <w:color w:val="000000"/>
        </w:rPr>
        <w:t xml:space="preserve"> </w:t>
      </w:r>
      <w:proofErr w:type="spellStart"/>
      <w:r w:rsidRPr="00A14CC6">
        <w:rPr>
          <w:color w:val="000000"/>
        </w:rPr>
        <w:t>қалыптастырудың</w:t>
      </w:r>
      <w:proofErr w:type="spellEnd"/>
      <w:r w:rsidRPr="00A14CC6">
        <w:rPr>
          <w:color w:val="000000"/>
        </w:rPr>
        <w:t xml:space="preserve"> </w:t>
      </w:r>
      <w:proofErr w:type="spellStart"/>
      <w:proofErr w:type="gramStart"/>
      <w:r w:rsidRPr="00A14CC6">
        <w:rPr>
          <w:color w:val="000000"/>
        </w:rPr>
        <w:t>жа</w:t>
      </w:r>
      <w:proofErr w:type="gramEnd"/>
      <w:r w:rsidRPr="00A14CC6">
        <w:rPr>
          <w:color w:val="000000"/>
        </w:rPr>
        <w:t>ңа</w:t>
      </w:r>
      <w:proofErr w:type="spellEnd"/>
      <w:r w:rsidRPr="00A14CC6">
        <w:rPr>
          <w:color w:val="000000"/>
        </w:rPr>
        <w:t xml:space="preserve"> </w:t>
      </w:r>
      <w:proofErr w:type="spellStart"/>
      <w:r w:rsidRPr="00A14CC6">
        <w:rPr>
          <w:color w:val="000000"/>
        </w:rPr>
        <w:t>тиімді</w:t>
      </w:r>
      <w:proofErr w:type="spellEnd"/>
      <w:r w:rsidRPr="00A14CC6">
        <w:rPr>
          <w:color w:val="000000"/>
        </w:rPr>
        <w:t xml:space="preserve"> </w:t>
      </w:r>
      <w:proofErr w:type="spellStart"/>
      <w:r w:rsidRPr="00A14CC6">
        <w:rPr>
          <w:color w:val="000000"/>
        </w:rPr>
        <w:t>технологиясы</w:t>
      </w:r>
      <w:proofErr w:type="spellEnd"/>
      <w:r w:rsidRPr="00A14CC6">
        <w:rPr>
          <w:color w:val="000000"/>
        </w:rPr>
        <w:t xml:space="preserve"> </w:t>
      </w:r>
      <w:proofErr w:type="spellStart"/>
      <w:r w:rsidRPr="00A14CC6">
        <w:rPr>
          <w:color w:val="000000"/>
        </w:rPr>
        <w:t>әзірленетін</w:t>
      </w:r>
      <w:proofErr w:type="spellEnd"/>
      <w:r w:rsidRPr="00A14CC6">
        <w:rPr>
          <w:color w:val="000000"/>
        </w:rPr>
        <w:t xml:space="preserve"> </w:t>
      </w:r>
      <w:proofErr w:type="spellStart"/>
      <w:r w:rsidRPr="00A14CC6">
        <w:rPr>
          <w:color w:val="000000"/>
        </w:rPr>
        <w:t>болады</w:t>
      </w:r>
      <w:proofErr w:type="spellEnd"/>
      <w:r w:rsidRPr="00A14CC6">
        <w:rPr>
          <w:color w:val="000000"/>
        </w:rPr>
        <w:t>.</w:t>
      </w:r>
    </w:p>
    <w:p w:rsidR="00DE1DD9" w:rsidRPr="00DE1DD9" w:rsidRDefault="00573476" w:rsidP="00DE1DD9">
      <w:pPr>
        <w:spacing w:line="360" w:lineRule="auto"/>
        <w:jc w:val="center"/>
        <w:rPr>
          <w:caps/>
        </w:rPr>
      </w:pPr>
      <w:r>
        <w:rPr>
          <w:caps/>
          <w:lang w:val="kk-KZ"/>
        </w:rPr>
        <w:br w:type="page"/>
      </w:r>
      <w:r w:rsidR="00DE1DD9" w:rsidRPr="00DE1DD9">
        <w:rPr>
          <w:caps/>
        </w:rPr>
        <w:lastRenderedPageBreak/>
        <w:t>Реферат</w:t>
      </w:r>
    </w:p>
    <w:p w:rsidR="00DE1DD9" w:rsidRPr="00DE1DD9" w:rsidRDefault="00DE1DD9" w:rsidP="00DE1DD9">
      <w:pPr>
        <w:spacing w:line="360" w:lineRule="auto"/>
        <w:ind w:firstLine="709"/>
        <w:jc w:val="both"/>
        <w:rPr>
          <w:b/>
          <w:caps/>
        </w:rPr>
      </w:pPr>
    </w:p>
    <w:p w:rsidR="00DE1DD9" w:rsidRPr="00DE1DD9" w:rsidRDefault="00DE1DD9" w:rsidP="00DE1DD9">
      <w:pPr>
        <w:widowControl w:val="0"/>
        <w:spacing w:line="360" w:lineRule="auto"/>
        <w:ind w:firstLine="709"/>
        <w:jc w:val="both"/>
      </w:pPr>
      <w:r w:rsidRPr="00DE1DD9">
        <w:t xml:space="preserve">Отчет </w:t>
      </w:r>
      <w:r w:rsidR="00AA6054">
        <w:t>53</w:t>
      </w:r>
      <w:r w:rsidRPr="00DE1DD9">
        <w:t xml:space="preserve"> с., </w:t>
      </w:r>
      <w:r w:rsidR="00D05420">
        <w:t xml:space="preserve">1 ч., </w:t>
      </w:r>
      <w:r w:rsidR="00AA6054">
        <w:t xml:space="preserve">21 </w:t>
      </w:r>
      <w:r w:rsidRPr="00DE1DD9">
        <w:t xml:space="preserve">рис., </w:t>
      </w:r>
      <w:r w:rsidR="00D05420">
        <w:t xml:space="preserve">3 табл., </w:t>
      </w:r>
      <w:r w:rsidR="00AA6054">
        <w:t>55</w:t>
      </w:r>
      <w:r w:rsidRPr="00DE1DD9">
        <w:t xml:space="preserve"> источника, </w:t>
      </w:r>
      <w:r w:rsidRPr="00AA6054">
        <w:t>3</w:t>
      </w:r>
      <w:r w:rsidRPr="00DE1DD9">
        <w:t xml:space="preserve"> прил. </w:t>
      </w:r>
    </w:p>
    <w:p w:rsidR="00DE1DD9" w:rsidRPr="00DE1DD9" w:rsidRDefault="00DE1DD9" w:rsidP="00DE1DD9">
      <w:pPr>
        <w:spacing w:line="360" w:lineRule="auto"/>
        <w:ind w:firstLine="709"/>
        <w:jc w:val="both"/>
      </w:pPr>
      <w:r w:rsidRPr="00DE1DD9">
        <w:rPr>
          <w:caps/>
        </w:rPr>
        <w:t xml:space="preserve">тонкие пленки, Оксид олова </w:t>
      </w:r>
      <w:proofErr w:type="spellStart"/>
      <w:r w:rsidRPr="00DE1DD9">
        <w:rPr>
          <w:caps/>
          <w:lang w:val="en-US"/>
        </w:rPr>
        <w:t>S</w:t>
      </w:r>
      <w:r w:rsidRPr="00DE1DD9">
        <w:rPr>
          <w:lang w:val="en-US"/>
        </w:rPr>
        <w:t>n</w:t>
      </w:r>
      <w:r w:rsidRPr="00DE1DD9">
        <w:rPr>
          <w:caps/>
          <w:lang w:val="en-US"/>
        </w:rPr>
        <w:t>O</w:t>
      </w:r>
      <w:proofErr w:type="spellEnd"/>
      <w:r w:rsidRPr="00DE1DD9">
        <w:rPr>
          <w:caps/>
          <w:vertAlign w:val="subscript"/>
        </w:rPr>
        <w:t>2</w:t>
      </w:r>
      <w:r w:rsidRPr="00DE1DD9">
        <w:rPr>
          <w:caps/>
        </w:rPr>
        <w:t>, водородный показатель, структура, сопротивление.</w:t>
      </w:r>
    </w:p>
    <w:p w:rsidR="00DE1DD9" w:rsidRPr="00DE1DD9" w:rsidRDefault="00DE1DD9" w:rsidP="00DE1DD9">
      <w:pPr>
        <w:spacing w:line="360" w:lineRule="auto"/>
        <w:ind w:firstLine="709"/>
        <w:jc w:val="both"/>
      </w:pPr>
      <w:r w:rsidRPr="00D05420">
        <w:t>Объект</w:t>
      </w:r>
      <w:r w:rsidR="00D05420" w:rsidRPr="00D05420">
        <w:t>ом</w:t>
      </w:r>
      <w:r w:rsidRPr="00D05420">
        <w:t xml:space="preserve"> исследований</w:t>
      </w:r>
      <w:r w:rsidR="00D05420" w:rsidRPr="00D05420">
        <w:t xml:space="preserve"> являются</w:t>
      </w:r>
      <w:r w:rsidRPr="00DE1DD9">
        <w:t xml:space="preserve"> </w:t>
      </w:r>
      <w:r w:rsidR="00D05420">
        <w:t>т</w:t>
      </w:r>
      <w:r w:rsidRPr="00DE1DD9">
        <w:t xml:space="preserve">онкие пленки оксида олова </w:t>
      </w:r>
      <w:proofErr w:type="spellStart"/>
      <w:r w:rsidRPr="00DE1DD9">
        <w:rPr>
          <w:lang w:val="en-US"/>
        </w:rPr>
        <w:t>SnO</w:t>
      </w:r>
      <w:proofErr w:type="spellEnd"/>
      <w:r w:rsidRPr="00DE1DD9">
        <w:rPr>
          <w:vertAlign w:val="subscript"/>
        </w:rPr>
        <w:t>2</w:t>
      </w:r>
      <w:r w:rsidRPr="00DE1DD9">
        <w:t>.</w:t>
      </w:r>
    </w:p>
    <w:p w:rsidR="00DE1DD9" w:rsidRPr="00DE1DD9" w:rsidRDefault="00DE1DD9" w:rsidP="00DE1DD9">
      <w:pPr>
        <w:spacing w:line="360" w:lineRule="auto"/>
        <w:ind w:firstLine="709"/>
        <w:jc w:val="both"/>
      </w:pPr>
      <w:r w:rsidRPr="00D05420">
        <w:t>Цель исследований</w:t>
      </w:r>
      <w:r w:rsidR="00D05420" w:rsidRPr="00D05420">
        <w:t xml:space="preserve"> – и</w:t>
      </w:r>
      <w:r w:rsidRPr="00D05420">
        <w:t>з</w:t>
      </w:r>
      <w:r w:rsidRPr="00DE1DD9">
        <w:t xml:space="preserve">учить влияние коллоидных параметров растворов на структуру и термическую стабильность свойств тонких пленок </w:t>
      </w:r>
      <w:proofErr w:type="spellStart"/>
      <w:r w:rsidRPr="00DE1DD9">
        <w:rPr>
          <w:lang w:val="en-US"/>
        </w:rPr>
        <w:t>SnO</w:t>
      </w:r>
      <w:proofErr w:type="spellEnd"/>
      <w:r w:rsidRPr="00DE1DD9">
        <w:rPr>
          <w:vertAlign w:val="subscript"/>
        </w:rPr>
        <w:t>2.</w:t>
      </w:r>
      <w:r w:rsidRPr="00DE1DD9">
        <w:t xml:space="preserve"> Разработать новую эффективную технологию формирования</w:t>
      </w:r>
      <w:r w:rsidRPr="00DE1DD9">
        <w:rPr>
          <w:b/>
        </w:rPr>
        <w:t xml:space="preserve"> </w:t>
      </w:r>
      <w:r w:rsidRPr="00DE1DD9">
        <w:t xml:space="preserve">тонких пленок </w:t>
      </w:r>
      <w:proofErr w:type="spellStart"/>
      <w:r w:rsidRPr="00DE1DD9">
        <w:rPr>
          <w:lang w:val="en-US"/>
        </w:rPr>
        <w:t>SnO</w:t>
      </w:r>
      <w:proofErr w:type="spellEnd"/>
      <w:r w:rsidRPr="00DE1DD9">
        <w:rPr>
          <w:vertAlign w:val="subscript"/>
        </w:rPr>
        <w:t>2</w:t>
      </w:r>
      <w:r w:rsidRPr="00DE1DD9">
        <w:t xml:space="preserve"> различного назначения на основе золь-гель метода. Получить образцы пленок с термически устойчивыми улучшенными оптическими и </w:t>
      </w:r>
      <w:proofErr w:type="spellStart"/>
      <w:r w:rsidRPr="00DE1DD9">
        <w:t>газочувствительными</w:t>
      </w:r>
      <w:proofErr w:type="spellEnd"/>
      <w:r w:rsidRPr="00DE1DD9">
        <w:t xml:space="preserve"> свойствами.</w:t>
      </w:r>
    </w:p>
    <w:p w:rsidR="00DE1DD9" w:rsidRPr="00DE1DD9" w:rsidRDefault="00DE1DD9" w:rsidP="00DE1DD9">
      <w:pPr>
        <w:spacing w:line="360" w:lineRule="auto"/>
        <w:ind w:firstLine="709"/>
        <w:jc w:val="both"/>
      </w:pPr>
      <w:r w:rsidRPr="00DE1DD9">
        <w:rPr>
          <w:i/>
        </w:rPr>
        <w:t xml:space="preserve">Методы проведения исследований: </w:t>
      </w:r>
      <w:r w:rsidRPr="00DE1DD9">
        <w:t xml:space="preserve">экспериментальный – золь-гель метод, вычислительный – компьютерное моделирование закономерностей формирования </w:t>
      </w:r>
      <w:proofErr w:type="spellStart"/>
      <w:r w:rsidRPr="00DE1DD9">
        <w:t>нанопленок</w:t>
      </w:r>
      <w:proofErr w:type="spellEnd"/>
      <w:r w:rsidRPr="00DE1DD9">
        <w:t>.</w:t>
      </w:r>
    </w:p>
    <w:p w:rsidR="00DE1DD9" w:rsidRPr="00DE1DD9" w:rsidRDefault="00DE1DD9" w:rsidP="00DE1DD9">
      <w:pPr>
        <w:widowControl w:val="0"/>
        <w:spacing w:line="360" w:lineRule="auto"/>
        <w:ind w:firstLine="709"/>
        <w:jc w:val="both"/>
      </w:pPr>
      <w:r w:rsidRPr="00DE1DD9">
        <w:rPr>
          <w:i/>
        </w:rPr>
        <w:t>Результаты исследований и их новизна:</w:t>
      </w:r>
      <w:r w:rsidRPr="00DE1DD9">
        <w:t xml:space="preserve"> за отчетный период по теме получены следующие существенные научные результаты:</w:t>
      </w:r>
    </w:p>
    <w:p w:rsidR="00DE1DD9" w:rsidRPr="00DE1DD9" w:rsidRDefault="00DE1DD9" w:rsidP="00DE1DD9">
      <w:pPr>
        <w:numPr>
          <w:ilvl w:val="0"/>
          <w:numId w:val="10"/>
        </w:numPr>
        <w:tabs>
          <w:tab w:val="left" w:pos="993"/>
        </w:tabs>
        <w:autoSpaceDE w:val="0"/>
        <w:autoSpaceDN w:val="0"/>
        <w:adjustRightInd w:val="0"/>
        <w:spacing w:line="360" w:lineRule="auto"/>
        <w:ind w:left="0" w:firstLine="709"/>
        <w:jc w:val="both"/>
        <w:rPr>
          <w:rFonts w:eastAsia="Arial Unicode MS"/>
          <w:lang w:bidi="en-US"/>
        </w:rPr>
      </w:pPr>
      <w:r w:rsidRPr="00DE1DD9">
        <w:rPr>
          <w:rFonts w:eastAsia="Arial Unicode MS"/>
          <w:color w:val="000000"/>
          <w:lang w:bidi="en-US"/>
        </w:rPr>
        <w:t>Исследованы влияния химических параметров пленкообразующих растворов на структуру и свойства получаемых пленок</w:t>
      </w:r>
      <w:r w:rsidRPr="00DE1DD9">
        <w:rPr>
          <w:rFonts w:eastAsia="Arial Unicode MS"/>
          <w:lang w:bidi="en-US"/>
        </w:rPr>
        <w:t xml:space="preserve">. При увеличении </w:t>
      </w:r>
      <w:r w:rsidRPr="00DE1DD9">
        <w:rPr>
          <w:rFonts w:eastAsia="Arial Unicode MS"/>
          <w:lang w:val="en-US" w:bidi="en-US"/>
        </w:rPr>
        <w:t>pH</w:t>
      </w:r>
      <w:r w:rsidRPr="00DE1DD9">
        <w:rPr>
          <w:rFonts w:eastAsia="Arial Unicode MS"/>
          <w:lang w:bidi="en-US"/>
        </w:rPr>
        <w:t xml:space="preserve"> пленкообразующей системы в диапазоне от 1,4 до 1,49, методом оптической микроскопии, обнаружен рост поверхностных структур, связь между которыми устойчива. Коэффициент пропускания таких пленок снижается к минимуму при </w:t>
      </w:r>
      <w:r w:rsidRPr="00DE1DD9">
        <w:rPr>
          <w:rFonts w:eastAsia="Arial Unicode MS"/>
          <w:lang w:val="en-US" w:bidi="en-US"/>
        </w:rPr>
        <w:t>pH</w:t>
      </w:r>
      <w:r w:rsidRPr="00DE1DD9">
        <w:rPr>
          <w:rFonts w:eastAsia="Arial Unicode MS"/>
          <w:lang w:bidi="en-US"/>
        </w:rPr>
        <w:t xml:space="preserve">=1,49. При увеличении </w:t>
      </w:r>
      <w:r w:rsidRPr="00DE1DD9">
        <w:rPr>
          <w:rFonts w:eastAsia="Arial Unicode MS"/>
          <w:lang w:val="en-US" w:bidi="en-US"/>
        </w:rPr>
        <w:t>pH</w:t>
      </w:r>
      <w:r w:rsidRPr="00DE1DD9">
        <w:rPr>
          <w:rFonts w:eastAsia="Arial Unicode MS"/>
          <w:lang w:bidi="en-US"/>
        </w:rPr>
        <w:t xml:space="preserve"> в диапазоне от 1,51 до 1,53 продолжается ро</w:t>
      </w:r>
      <w:proofErr w:type="gramStart"/>
      <w:r w:rsidRPr="00DE1DD9">
        <w:rPr>
          <w:rFonts w:eastAsia="Arial Unicode MS"/>
          <w:lang w:bidi="en-US"/>
        </w:rPr>
        <w:t>ст стр</w:t>
      </w:r>
      <w:proofErr w:type="gramEnd"/>
      <w:r w:rsidRPr="00DE1DD9">
        <w:rPr>
          <w:rFonts w:eastAsia="Arial Unicode MS"/>
          <w:lang w:bidi="en-US"/>
        </w:rPr>
        <w:t xml:space="preserve">уктурных образований, но уже в объеме пленки. Вместе с тем появляются пустоты, что указывает на уменьшение адгезии пленок к стеклянной подложке. </w:t>
      </w:r>
    </w:p>
    <w:p w:rsidR="00DE1DD9" w:rsidRPr="00DE1DD9" w:rsidRDefault="00DE1DD9" w:rsidP="00DE1DD9">
      <w:pPr>
        <w:widowControl w:val="0"/>
        <w:numPr>
          <w:ilvl w:val="0"/>
          <w:numId w:val="10"/>
        </w:numPr>
        <w:tabs>
          <w:tab w:val="left" w:pos="993"/>
        </w:tabs>
        <w:spacing w:line="360" w:lineRule="auto"/>
        <w:ind w:left="0" w:firstLine="709"/>
        <w:jc w:val="both"/>
        <w:rPr>
          <w:rFonts w:eastAsia="Arial Unicode MS"/>
          <w:lang w:bidi="en-US"/>
        </w:rPr>
      </w:pPr>
      <w:r w:rsidRPr="00DE1DD9">
        <w:rPr>
          <w:rFonts w:eastAsia="Arial Unicode MS"/>
          <w:color w:val="000000"/>
          <w:lang w:bidi="en-US"/>
        </w:rPr>
        <w:t xml:space="preserve">Проведены исследования влияния химических параметров пленкообразующих растворов на поверхностное сопротивление образцов. Определено изменение сопротивления при нагревании образца. Обнаружено, что пленки, полученные из пленкообразующей системы </w:t>
      </w:r>
      <w:proofErr w:type="spellStart"/>
      <w:r w:rsidRPr="00DE1DD9">
        <w:rPr>
          <w:rFonts w:eastAsia="Arial Unicode MS"/>
          <w:color w:val="000000"/>
          <w:lang w:val="en-US" w:bidi="en-US"/>
        </w:rPr>
        <w:t>SnCl</w:t>
      </w:r>
      <w:proofErr w:type="spellEnd"/>
      <w:r w:rsidRPr="00DE1DD9">
        <w:rPr>
          <w:rFonts w:eastAsia="Arial Unicode MS"/>
          <w:color w:val="000000"/>
          <w:vertAlign w:val="subscript"/>
          <w:lang w:bidi="en-US"/>
        </w:rPr>
        <w:t>4</w:t>
      </w:r>
      <w:r w:rsidRPr="00DE1DD9">
        <w:rPr>
          <w:rFonts w:eastAsia="Arial Unicode MS"/>
          <w:color w:val="000000"/>
          <w:lang w:bidi="en-US"/>
        </w:rPr>
        <w:t>/</w:t>
      </w:r>
      <w:proofErr w:type="spellStart"/>
      <w:r w:rsidRPr="00DE1DD9">
        <w:rPr>
          <w:rFonts w:eastAsia="Arial Unicode MS"/>
          <w:color w:val="000000"/>
          <w:lang w:val="en-US" w:bidi="en-US"/>
        </w:rPr>
        <w:t>EtOH</w:t>
      </w:r>
      <w:proofErr w:type="spellEnd"/>
      <w:r w:rsidRPr="00DE1DD9">
        <w:rPr>
          <w:rFonts w:eastAsia="Arial Unicode MS"/>
          <w:color w:val="000000"/>
          <w:lang w:bidi="en-US"/>
        </w:rPr>
        <w:t xml:space="preserve"> </w:t>
      </w:r>
      <w:r w:rsidRPr="00DE1DD9">
        <w:rPr>
          <w:rFonts w:eastAsia="Calibri"/>
          <w:lang w:eastAsia="en-US"/>
        </w:rPr>
        <w:t>с рН=1,40, при комнатной температуре составляет 47,0±4,5МОм. Увеличение рН пленкообразующей системы приводит к увеличению сопротивления пленок, при комнатной температуре, более 200МОм. При нагревании пленок, сопротивление уменьшается. Обнаружена прямая зависимость между рН пленкообразующей системы и сопротивлением пленок. При 270</w:t>
      </w:r>
      <w:r w:rsidRPr="00DE1DD9">
        <w:rPr>
          <w:rFonts w:eastAsia="Calibri"/>
          <w:vertAlign w:val="superscript"/>
          <w:lang w:eastAsia="en-US"/>
        </w:rPr>
        <w:t>о</w:t>
      </w:r>
      <w:r w:rsidRPr="00DE1DD9">
        <w:rPr>
          <w:rFonts w:eastAsia="Calibri"/>
          <w:lang w:eastAsia="en-US"/>
        </w:rPr>
        <w:t>С сопротивление пленок в зависимости от рН пленкообразующей системы меняется от 6,7±0,7МОм до 36,6±3,7 МОм.</w:t>
      </w:r>
    </w:p>
    <w:p w:rsidR="00DE1DD9" w:rsidRPr="00DE1DD9" w:rsidRDefault="00DE1DD9" w:rsidP="00DE1DD9">
      <w:pPr>
        <w:widowControl w:val="0"/>
        <w:numPr>
          <w:ilvl w:val="0"/>
          <w:numId w:val="10"/>
        </w:numPr>
        <w:tabs>
          <w:tab w:val="left" w:pos="993"/>
        </w:tabs>
        <w:spacing w:line="360" w:lineRule="auto"/>
        <w:ind w:left="0" w:firstLine="709"/>
        <w:jc w:val="both"/>
        <w:rPr>
          <w:rFonts w:eastAsia="Arial Unicode MS"/>
          <w:lang w:bidi="en-US"/>
        </w:rPr>
      </w:pPr>
      <w:proofErr w:type="gramStart"/>
      <w:r w:rsidRPr="00DE1DD9">
        <w:rPr>
          <w:rFonts w:eastAsia="Arial Unicode MS"/>
          <w:lang w:bidi="en-US"/>
        </w:rPr>
        <w:t>Изучена</w:t>
      </w:r>
      <w:proofErr w:type="gramEnd"/>
      <w:r w:rsidRPr="00DE1DD9">
        <w:rPr>
          <w:rFonts w:eastAsia="Arial Unicode MS"/>
          <w:lang w:bidi="en-US"/>
        </w:rPr>
        <w:t xml:space="preserve"> стабильности функциональных свойств пленок от длительности термического воздействия. Обнаружено уменьшение коэффициента пропускания с 93% до 88% с увеличением длительности отжига для пленок, полученных из пленкообразующей </w:t>
      </w:r>
      <w:r w:rsidRPr="00DE1DD9">
        <w:rPr>
          <w:rFonts w:eastAsia="Arial Unicode MS"/>
          <w:lang w:bidi="en-US"/>
        </w:rPr>
        <w:lastRenderedPageBreak/>
        <w:t>системы с рН=1,40. Коэффициент пропускания пленок, полученных из пленкообразующей системы с рН от</w:t>
      </w:r>
      <w:proofErr w:type="gramStart"/>
      <w:r w:rsidRPr="00DE1DD9">
        <w:rPr>
          <w:rFonts w:eastAsia="Arial Unicode MS"/>
          <w:lang w:bidi="en-US"/>
        </w:rPr>
        <w:t>1</w:t>
      </w:r>
      <w:proofErr w:type="gramEnd"/>
      <w:r w:rsidRPr="00DE1DD9">
        <w:rPr>
          <w:rFonts w:eastAsia="Arial Unicode MS"/>
          <w:lang w:bidi="en-US"/>
        </w:rPr>
        <w:t>,49 до 1,53 меняется в пределах 2%. Обнаружен рост количества структурных элементов с увеличением длительности отжига, в пленках, полученных из пленкообразующих систем с рН=1,49 и 1,53.</w:t>
      </w:r>
    </w:p>
    <w:p w:rsidR="00DE1DD9" w:rsidRPr="00DE1DD9" w:rsidRDefault="00DE1DD9" w:rsidP="00DE1DD9">
      <w:pPr>
        <w:widowControl w:val="0"/>
        <w:numPr>
          <w:ilvl w:val="0"/>
          <w:numId w:val="10"/>
        </w:numPr>
        <w:tabs>
          <w:tab w:val="left" w:pos="993"/>
        </w:tabs>
        <w:spacing w:line="360" w:lineRule="auto"/>
        <w:ind w:left="0" w:firstLine="709"/>
        <w:jc w:val="both"/>
        <w:rPr>
          <w:rFonts w:eastAsia="Arial Unicode MS"/>
          <w:lang w:bidi="en-US"/>
        </w:rPr>
      </w:pPr>
      <w:r w:rsidRPr="00DE1DD9">
        <w:rPr>
          <w:rFonts w:eastAsia="Arial Unicode MS"/>
          <w:lang w:bidi="en-US"/>
        </w:rPr>
        <w:t>Изучена закономерность изменения поверхностного сопротивления от температуры отжига. Обнаружено уменьшение сопротивления пленок с увеличением температуры отжига. Отжиг при 200</w:t>
      </w:r>
      <w:r w:rsidRPr="00DE1DD9">
        <w:rPr>
          <w:rFonts w:eastAsia="Arial Unicode MS"/>
          <w:vertAlign w:val="superscript"/>
          <w:lang w:bidi="en-US"/>
        </w:rPr>
        <w:t>о</w:t>
      </w:r>
      <w:r w:rsidRPr="00DE1DD9">
        <w:rPr>
          <w:rFonts w:eastAsia="Arial Unicode MS"/>
          <w:lang w:bidi="en-US"/>
        </w:rPr>
        <w:t>С (15 минут) не приводит к изменению сопротивления. Увеличение температуры отжига до 400</w:t>
      </w:r>
      <w:r w:rsidRPr="00DE1DD9">
        <w:rPr>
          <w:rFonts w:eastAsia="Arial Unicode MS"/>
          <w:vertAlign w:val="superscript"/>
          <w:lang w:bidi="en-US"/>
        </w:rPr>
        <w:t>о</w:t>
      </w:r>
      <w:r w:rsidRPr="00DE1DD9">
        <w:rPr>
          <w:rFonts w:eastAsia="Arial Unicode MS"/>
          <w:lang w:bidi="en-US"/>
        </w:rPr>
        <w:t>С приводит к уменьшению сопротивления в 1,5-2 раза.</w:t>
      </w:r>
    </w:p>
    <w:p w:rsidR="00DE1DD9" w:rsidRPr="00DE1DD9" w:rsidRDefault="00DE1DD9" w:rsidP="00DE1DD9">
      <w:pPr>
        <w:widowControl w:val="0"/>
        <w:numPr>
          <w:ilvl w:val="0"/>
          <w:numId w:val="10"/>
        </w:numPr>
        <w:tabs>
          <w:tab w:val="left" w:pos="993"/>
        </w:tabs>
        <w:spacing w:line="360" w:lineRule="auto"/>
        <w:ind w:left="0" w:firstLine="709"/>
        <w:jc w:val="both"/>
        <w:rPr>
          <w:rFonts w:eastAsia="Arial Unicode MS"/>
          <w:lang w:bidi="en-US"/>
        </w:rPr>
      </w:pPr>
      <w:r w:rsidRPr="00DE1DD9">
        <w:rPr>
          <w:rFonts w:eastAsia="Calibri"/>
          <w:lang w:eastAsia="en-US"/>
        </w:rPr>
        <w:t>Проведены корреляционные исследования термического воздействия на структуру полученных пленок. Обнаружено, что при температурах отжига ниже 250</w:t>
      </w:r>
      <w:r w:rsidRPr="00DE1DD9">
        <w:rPr>
          <w:rFonts w:eastAsia="Calibri"/>
          <w:vertAlign w:val="superscript"/>
          <w:lang w:eastAsia="en-US"/>
        </w:rPr>
        <w:t>о</w:t>
      </w:r>
      <w:r w:rsidRPr="00DE1DD9">
        <w:rPr>
          <w:rFonts w:eastAsia="Calibri"/>
          <w:lang w:eastAsia="en-US"/>
        </w:rPr>
        <w:t>С спектр кристаллографической структуры пленки представляет собой узкий пик высокой интенсивности при углах 2θ</w:t>
      </w:r>
      <w:r w:rsidRPr="00DE1DD9">
        <w:rPr>
          <w:rFonts w:eastAsia="Calibri"/>
          <w:i/>
          <w:lang w:eastAsia="en-US"/>
        </w:rPr>
        <w:t>=</w:t>
      </w:r>
      <w:r w:rsidRPr="00DE1DD9">
        <w:rPr>
          <w:rFonts w:eastAsia="Calibri"/>
          <w:lang w:eastAsia="en-US"/>
        </w:rPr>
        <w:t xml:space="preserve"> 31.65±0.26 (удвоенного угла рассеяния дифрагированных рентгеновских лучей на кристаллической решётке образца). При температурах отжига выше 400</w:t>
      </w:r>
      <w:r w:rsidRPr="00DE1DD9">
        <w:rPr>
          <w:rFonts w:eastAsia="Calibri"/>
          <w:vertAlign w:val="superscript"/>
          <w:lang w:eastAsia="en-US"/>
        </w:rPr>
        <w:t>о</w:t>
      </w:r>
      <w:r w:rsidRPr="00DE1DD9">
        <w:rPr>
          <w:rFonts w:eastAsia="Calibri"/>
          <w:lang w:eastAsia="en-US"/>
        </w:rPr>
        <w:t xml:space="preserve">С в спектре кристаллографической структуры пленки выделяются 4 </w:t>
      </w:r>
      <w:proofErr w:type="gramStart"/>
      <w:r w:rsidRPr="00DE1DD9">
        <w:rPr>
          <w:rFonts w:eastAsia="Calibri"/>
          <w:lang w:eastAsia="en-US"/>
        </w:rPr>
        <w:t>характерный</w:t>
      </w:r>
      <w:proofErr w:type="gramEnd"/>
      <w:r w:rsidRPr="00DE1DD9">
        <w:rPr>
          <w:rFonts w:eastAsia="Calibri"/>
          <w:lang w:eastAsia="en-US"/>
        </w:rPr>
        <w:t xml:space="preserve"> пика диоксида олова </w:t>
      </w:r>
      <w:proofErr w:type="spellStart"/>
      <w:r w:rsidRPr="00DE1DD9">
        <w:rPr>
          <w:rFonts w:eastAsia="Calibri"/>
          <w:lang w:val="en-US" w:eastAsia="en-US"/>
        </w:rPr>
        <w:t>SnO</w:t>
      </w:r>
      <w:proofErr w:type="spellEnd"/>
      <w:r w:rsidRPr="00DE1DD9">
        <w:rPr>
          <w:rFonts w:eastAsia="Calibri"/>
          <w:vertAlign w:val="subscript"/>
          <w:lang w:eastAsia="en-US"/>
        </w:rPr>
        <w:t>2</w:t>
      </w:r>
      <w:r w:rsidRPr="00DE1DD9">
        <w:rPr>
          <w:rFonts w:eastAsia="Calibri"/>
          <w:lang w:eastAsia="en-US"/>
        </w:rPr>
        <w:t xml:space="preserve"> при углах 2θ</w:t>
      </w:r>
      <w:r w:rsidRPr="00DE1DD9">
        <w:rPr>
          <w:rFonts w:eastAsia="Calibri"/>
          <w:i/>
          <w:lang w:eastAsia="en-US"/>
        </w:rPr>
        <w:t>=</w:t>
      </w:r>
      <w:r w:rsidRPr="00DE1DD9">
        <w:rPr>
          <w:rFonts w:eastAsia="Calibri"/>
          <w:lang w:eastAsia="en-US"/>
        </w:rPr>
        <w:t xml:space="preserve">26.7±1.9, 33.9±2.2, 38.1±1.1 </w:t>
      </w:r>
      <w:r w:rsidRPr="00DE1DD9">
        <w:rPr>
          <w:rFonts w:eastAsia="Calibri"/>
          <w:lang w:val="kk-KZ" w:eastAsia="en-US"/>
        </w:rPr>
        <w:t>и</w:t>
      </w:r>
      <w:r w:rsidRPr="00DE1DD9">
        <w:rPr>
          <w:rFonts w:eastAsia="Calibri"/>
          <w:lang w:eastAsia="en-US"/>
        </w:rPr>
        <w:t xml:space="preserve"> 52.2±3.3 градусов. Эти сигналы соответствуют кристаллографическим плоскостям диоксида олова </w:t>
      </w:r>
      <w:proofErr w:type="spellStart"/>
      <w:r w:rsidRPr="00DE1DD9">
        <w:rPr>
          <w:rFonts w:eastAsia="Calibri"/>
          <w:lang w:val="en-US" w:eastAsia="en-US"/>
        </w:rPr>
        <w:t>SnO</w:t>
      </w:r>
      <w:proofErr w:type="spellEnd"/>
      <w:r w:rsidRPr="00DE1DD9">
        <w:rPr>
          <w:rFonts w:eastAsia="Calibri"/>
          <w:vertAlign w:val="subscript"/>
          <w:lang w:eastAsia="en-US"/>
        </w:rPr>
        <w:t>2</w:t>
      </w:r>
      <w:r w:rsidRPr="00DE1DD9">
        <w:rPr>
          <w:rFonts w:eastAsia="Calibri"/>
          <w:lang w:eastAsia="en-US"/>
        </w:rPr>
        <w:t xml:space="preserve">(110), </w:t>
      </w:r>
      <w:proofErr w:type="spellStart"/>
      <w:r w:rsidRPr="00DE1DD9">
        <w:rPr>
          <w:rFonts w:eastAsia="Calibri"/>
          <w:lang w:val="en-US" w:eastAsia="en-US"/>
        </w:rPr>
        <w:t>SnO</w:t>
      </w:r>
      <w:proofErr w:type="spellEnd"/>
      <w:r w:rsidRPr="00DE1DD9">
        <w:rPr>
          <w:rFonts w:eastAsia="Calibri"/>
          <w:vertAlign w:val="subscript"/>
          <w:lang w:eastAsia="en-US"/>
        </w:rPr>
        <w:t>2</w:t>
      </w:r>
      <w:r w:rsidRPr="00DE1DD9">
        <w:rPr>
          <w:rFonts w:eastAsia="Calibri"/>
          <w:lang w:eastAsia="en-US"/>
        </w:rPr>
        <w:t xml:space="preserve">(101), </w:t>
      </w:r>
      <w:proofErr w:type="spellStart"/>
      <w:r w:rsidRPr="00DE1DD9">
        <w:rPr>
          <w:rFonts w:eastAsia="Calibri"/>
          <w:lang w:val="en-US" w:eastAsia="en-US"/>
        </w:rPr>
        <w:t>SnO</w:t>
      </w:r>
      <w:proofErr w:type="spellEnd"/>
      <w:r w:rsidRPr="00DE1DD9">
        <w:rPr>
          <w:rFonts w:eastAsia="Calibri"/>
          <w:vertAlign w:val="subscript"/>
          <w:lang w:eastAsia="en-US"/>
        </w:rPr>
        <w:t>2</w:t>
      </w:r>
      <w:r w:rsidRPr="00DE1DD9">
        <w:rPr>
          <w:rFonts w:eastAsia="Calibri"/>
          <w:lang w:eastAsia="en-US"/>
        </w:rPr>
        <w:t xml:space="preserve">(200) и </w:t>
      </w:r>
      <w:proofErr w:type="spellStart"/>
      <w:r w:rsidRPr="00DE1DD9">
        <w:rPr>
          <w:rFonts w:eastAsia="Calibri"/>
          <w:lang w:val="en-US" w:eastAsia="en-US"/>
        </w:rPr>
        <w:t>SnO</w:t>
      </w:r>
      <w:proofErr w:type="spellEnd"/>
      <w:r w:rsidRPr="00DE1DD9">
        <w:rPr>
          <w:rFonts w:eastAsia="Calibri"/>
          <w:vertAlign w:val="subscript"/>
          <w:lang w:eastAsia="en-US"/>
        </w:rPr>
        <w:t>2</w:t>
      </w:r>
      <w:r w:rsidRPr="00DE1DD9">
        <w:rPr>
          <w:rFonts w:eastAsia="Calibri"/>
          <w:lang w:eastAsia="en-US"/>
        </w:rPr>
        <w:t xml:space="preserve">(211) соответственно. Разработана модель влияния термического воздействия на свойства пленок на основе формирования кластерных структур в зависимости от "конкуренции" процессов образования оловянной кислоты </w:t>
      </w:r>
      <w:proofErr w:type="spellStart"/>
      <w:r w:rsidRPr="00DE1DD9">
        <w:rPr>
          <w:rFonts w:eastAsia="Calibri"/>
          <w:i/>
          <w:lang w:eastAsia="en-US"/>
        </w:rPr>
        <w:t>Sn</w:t>
      </w:r>
      <w:proofErr w:type="spellEnd"/>
      <w:r w:rsidRPr="00DE1DD9">
        <w:rPr>
          <w:rFonts w:eastAsia="Calibri"/>
          <w:i/>
          <w:lang w:eastAsia="en-US"/>
        </w:rPr>
        <w:t>(OH)</w:t>
      </w:r>
      <w:r w:rsidRPr="00DE1DD9">
        <w:rPr>
          <w:rFonts w:eastAsia="Calibri"/>
          <w:i/>
          <w:vertAlign w:val="subscript"/>
          <w:lang w:eastAsia="en-US"/>
        </w:rPr>
        <w:t>4</w:t>
      </w:r>
      <w:r w:rsidRPr="00DE1DD9">
        <w:rPr>
          <w:rFonts w:eastAsia="Calibri"/>
          <w:lang w:eastAsia="en-US"/>
        </w:rPr>
        <w:t xml:space="preserve"> и ее распада на воду и диоксид олова.</w:t>
      </w:r>
    </w:p>
    <w:p w:rsidR="00DE1DD9" w:rsidRPr="00DE1DD9" w:rsidRDefault="00DE1DD9" w:rsidP="00DE1DD9">
      <w:pPr>
        <w:widowControl w:val="0"/>
        <w:numPr>
          <w:ilvl w:val="0"/>
          <w:numId w:val="10"/>
        </w:numPr>
        <w:tabs>
          <w:tab w:val="left" w:pos="993"/>
        </w:tabs>
        <w:spacing w:line="360" w:lineRule="auto"/>
        <w:ind w:left="0" w:firstLine="709"/>
        <w:jc w:val="both"/>
        <w:rPr>
          <w:rFonts w:eastAsia="Arial Unicode MS"/>
          <w:lang w:bidi="en-US"/>
        </w:rPr>
      </w:pPr>
      <w:r w:rsidRPr="00DE1DD9">
        <w:rPr>
          <w:rFonts w:eastAsia="Arial Unicode MS"/>
          <w:lang w:bidi="en-US"/>
        </w:rPr>
        <w:t>Проведено моделирование эволюции тонкой плёнки согласно решению дифференциального уравнения диффузии с нелинейным внутренним источником конкуренции образования и разрушения структур в химической реакции с диффузией. Обнаружено изменение динамики концентрации промежуточных продуктов химической реакции в зависимости от параметров исходных концентраций.</w:t>
      </w:r>
    </w:p>
    <w:p w:rsidR="00DE1DD9" w:rsidRPr="00DE1DD9" w:rsidRDefault="00DE1DD9" w:rsidP="00DE1DD9">
      <w:pPr>
        <w:tabs>
          <w:tab w:val="left" w:pos="993"/>
        </w:tabs>
        <w:spacing w:line="360" w:lineRule="auto"/>
        <w:ind w:firstLine="709"/>
        <w:jc w:val="both"/>
      </w:pPr>
      <w:r w:rsidRPr="00DE1DD9">
        <w:t>Полученные результаты имеют большое значение для разработки способов управления структурой тонких пленок для создания материалов с улучшенными функциональными свойствами.</w:t>
      </w:r>
      <w:r w:rsidRPr="00DE1DD9">
        <w:rPr>
          <w:rFonts w:ascii="Courier New" w:hAnsi="Courier New"/>
          <w:sz w:val="20"/>
          <w:szCs w:val="20"/>
        </w:rPr>
        <w:t xml:space="preserve"> </w:t>
      </w:r>
    </w:p>
    <w:p w:rsidR="00DE1DD9" w:rsidRPr="00DE1DD9" w:rsidRDefault="00DE1DD9" w:rsidP="00DE1DD9">
      <w:pPr>
        <w:spacing w:line="360" w:lineRule="auto"/>
        <w:ind w:firstLine="709"/>
        <w:jc w:val="both"/>
      </w:pPr>
      <w:r w:rsidRPr="00DE1DD9">
        <w:rPr>
          <w:i/>
        </w:rPr>
        <w:t xml:space="preserve">Область применения: </w:t>
      </w:r>
      <w:r w:rsidRPr="00DE1DD9">
        <w:t>Результаты могут применяться при создании сенсорных экранов, газоаналитической аппаратуры, солнечных элементов.</w:t>
      </w:r>
    </w:p>
    <w:p w:rsidR="00DE1DD9" w:rsidRPr="00DE1DD9" w:rsidRDefault="00DE1DD9" w:rsidP="00DE1DD9">
      <w:pPr>
        <w:spacing w:line="360" w:lineRule="auto"/>
        <w:ind w:firstLine="709"/>
        <w:jc w:val="both"/>
      </w:pPr>
      <w:r w:rsidRPr="00DE1DD9">
        <w:rPr>
          <w:i/>
        </w:rPr>
        <w:t xml:space="preserve">Прогнозные предположения о развитии объекта исследования: </w:t>
      </w:r>
    </w:p>
    <w:p w:rsidR="00DE1DD9" w:rsidRDefault="00DE1DD9" w:rsidP="00DE1DD9">
      <w:pPr>
        <w:tabs>
          <w:tab w:val="left" w:pos="0"/>
          <w:tab w:val="left" w:pos="851"/>
          <w:tab w:val="left" w:pos="1134"/>
        </w:tabs>
        <w:spacing w:line="360" w:lineRule="auto"/>
        <w:ind w:firstLine="709"/>
        <w:contextualSpacing/>
        <w:jc w:val="both"/>
      </w:pPr>
      <w:r w:rsidRPr="00DE1DD9">
        <w:t>На следующем этапе выполнения проекта будет разработана новая эффективная технология формирования</w:t>
      </w:r>
      <w:r w:rsidRPr="00DE1DD9">
        <w:rPr>
          <w:b/>
        </w:rPr>
        <w:t xml:space="preserve"> </w:t>
      </w:r>
      <w:r w:rsidRPr="00DE1DD9">
        <w:t xml:space="preserve">тонких пленок </w:t>
      </w:r>
      <w:proofErr w:type="spellStart"/>
      <w:r w:rsidRPr="00DE1DD9">
        <w:rPr>
          <w:lang w:val="en-US"/>
        </w:rPr>
        <w:t>SnO</w:t>
      </w:r>
      <w:proofErr w:type="spellEnd"/>
      <w:r w:rsidRPr="00DE1DD9">
        <w:rPr>
          <w:vertAlign w:val="subscript"/>
        </w:rPr>
        <w:t>2</w:t>
      </w:r>
      <w:r w:rsidRPr="00DE1DD9">
        <w:t xml:space="preserve"> различного назначения на основе золь-гель метода.</w:t>
      </w:r>
      <w:r>
        <w:t xml:space="preserve"> </w:t>
      </w:r>
    </w:p>
    <w:p w:rsidR="0096531F" w:rsidRPr="0096531F" w:rsidRDefault="0096531F" w:rsidP="00DE1DD9">
      <w:pPr>
        <w:tabs>
          <w:tab w:val="left" w:pos="0"/>
          <w:tab w:val="left" w:pos="851"/>
          <w:tab w:val="left" w:pos="1134"/>
        </w:tabs>
        <w:spacing w:line="360" w:lineRule="auto"/>
        <w:ind w:firstLine="709"/>
        <w:contextualSpacing/>
        <w:jc w:val="center"/>
        <w:rPr>
          <w:caps/>
        </w:rPr>
      </w:pPr>
      <w:r w:rsidRPr="0096531F">
        <w:rPr>
          <w:caps/>
        </w:rPr>
        <w:lastRenderedPageBreak/>
        <w:t>обозначения и СОКРАЩЕНИЯ</w:t>
      </w:r>
    </w:p>
    <w:p w:rsidR="0096531F" w:rsidRPr="0096531F" w:rsidRDefault="0096531F" w:rsidP="0096531F">
      <w:pPr>
        <w:widowControl w:val="0"/>
        <w:spacing w:line="360" w:lineRule="auto"/>
        <w:jc w:val="center"/>
        <w:rPr>
          <w:b/>
          <w:caps/>
        </w:rPr>
      </w:pPr>
    </w:p>
    <w:p w:rsidR="0096531F" w:rsidRPr="0096531F" w:rsidRDefault="0096531F" w:rsidP="0096531F">
      <w:pPr>
        <w:widowControl w:val="0"/>
        <w:suppressAutoHyphens/>
        <w:spacing w:line="360" w:lineRule="auto"/>
        <w:ind w:firstLine="709"/>
        <w:jc w:val="both"/>
      </w:pPr>
      <w:r w:rsidRPr="0096531F">
        <w:t>В настоящем отчете о НИР применяют следующие термины с соответствующими обозначениями и сокращениями</w:t>
      </w:r>
    </w:p>
    <w:p w:rsidR="0096531F" w:rsidRPr="0096531F" w:rsidRDefault="0096531F" w:rsidP="0096531F">
      <w:pPr>
        <w:widowControl w:val="0"/>
        <w:suppressAutoHyphens/>
        <w:spacing w:line="360" w:lineRule="auto"/>
        <w:ind w:firstLine="709"/>
        <w:jc w:val="both"/>
      </w:pPr>
    </w:p>
    <w:tbl>
      <w:tblPr>
        <w:tblW w:w="0" w:type="auto"/>
        <w:jc w:val="center"/>
        <w:tblLook w:val="01E0" w:firstRow="1" w:lastRow="1" w:firstColumn="1" w:lastColumn="1" w:noHBand="0" w:noVBand="0"/>
      </w:tblPr>
      <w:tblGrid>
        <w:gridCol w:w="1529"/>
        <w:gridCol w:w="708"/>
        <w:gridCol w:w="6379"/>
      </w:tblGrid>
      <w:tr w:rsidR="0096531F" w:rsidRPr="0096531F" w:rsidTr="00452287">
        <w:trPr>
          <w:jc w:val="center"/>
        </w:trPr>
        <w:tc>
          <w:tcPr>
            <w:tcW w:w="1529" w:type="dxa"/>
          </w:tcPr>
          <w:p w:rsidR="0096531F" w:rsidRPr="0096531F" w:rsidRDefault="0096531F" w:rsidP="0096531F">
            <w:pPr>
              <w:widowControl w:val="0"/>
              <w:spacing w:line="360" w:lineRule="auto"/>
            </w:pPr>
            <w:r w:rsidRPr="0096531F">
              <w:rPr>
                <w:lang w:val="en-US"/>
              </w:rPr>
              <w:t>SnO</w:t>
            </w:r>
            <w:r w:rsidRPr="0096531F">
              <w:rPr>
                <w:vertAlign w:val="subscript"/>
                <w:lang w:val="en-US"/>
              </w:rPr>
              <w:t>2</w:t>
            </w:r>
          </w:p>
        </w:tc>
        <w:tc>
          <w:tcPr>
            <w:tcW w:w="708" w:type="dxa"/>
          </w:tcPr>
          <w:p w:rsidR="0096531F" w:rsidRPr="0096531F" w:rsidRDefault="0096531F" w:rsidP="0096531F">
            <w:pPr>
              <w:widowControl w:val="0"/>
              <w:spacing w:line="360" w:lineRule="auto"/>
            </w:pPr>
            <w:r w:rsidRPr="0096531F">
              <w:t>–</w:t>
            </w:r>
          </w:p>
        </w:tc>
        <w:tc>
          <w:tcPr>
            <w:tcW w:w="6379" w:type="dxa"/>
          </w:tcPr>
          <w:p w:rsidR="0096531F" w:rsidRPr="0096531F" w:rsidRDefault="0096531F" w:rsidP="0096531F">
            <w:pPr>
              <w:widowControl w:val="0"/>
              <w:spacing w:line="360" w:lineRule="auto"/>
            </w:pPr>
            <w:r w:rsidRPr="0096531F">
              <w:rPr>
                <w:lang w:val="kk-KZ"/>
              </w:rPr>
              <w:t>Д</w:t>
            </w:r>
            <w:proofErr w:type="spellStart"/>
            <w:r w:rsidRPr="0096531F">
              <w:t>иоксид</w:t>
            </w:r>
            <w:proofErr w:type="spellEnd"/>
            <w:r w:rsidRPr="0096531F">
              <w:t xml:space="preserve"> олова</w:t>
            </w:r>
          </w:p>
        </w:tc>
      </w:tr>
      <w:tr w:rsidR="0096531F" w:rsidRPr="0096531F" w:rsidTr="00452287">
        <w:trPr>
          <w:jc w:val="center"/>
        </w:trPr>
        <w:tc>
          <w:tcPr>
            <w:tcW w:w="1529" w:type="dxa"/>
          </w:tcPr>
          <w:p w:rsidR="0096531F" w:rsidRPr="0096531F" w:rsidRDefault="0096531F" w:rsidP="0096531F">
            <w:pPr>
              <w:widowControl w:val="0"/>
              <w:spacing w:line="360" w:lineRule="auto"/>
            </w:pPr>
            <w:r w:rsidRPr="0096531F">
              <w:t>NH</w:t>
            </w:r>
            <w:r w:rsidRPr="0096531F">
              <w:rPr>
                <w:vertAlign w:val="subscript"/>
              </w:rPr>
              <w:t>4</w:t>
            </w:r>
            <w:r w:rsidRPr="0096531F">
              <w:t xml:space="preserve">OH </w:t>
            </w:r>
          </w:p>
        </w:tc>
        <w:tc>
          <w:tcPr>
            <w:tcW w:w="708" w:type="dxa"/>
          </w:tcPr>
          <w:p w:rsidR="0096531F" w:rsidRPr="0096531F" w:rsidRDefault="0096531F" w:rsidP="0096531F">
            <w:pPr>
              <w:widowControl w:val="0"/>
              <w:spacing w:line="360" w:lineRule="auto"/>
            </w:pPr>
            <w:r w:rsidRPr="0096531F">
              <w:t>–</w:t>
            </w:r>
          </w:p>
        </w:tc>
        <w:tc>
          <w:tcPr>
            <w:tcW w:w="6379" w:type="dxa"/>
          </w:tcPr>
          <w:p w:rsidR="0096531F" w:rsidRPr="0096531F" w:rsidRDefault="0096531F" w:rsidP="0096531F">
            <w:pPr>
              <w:widowControl w:val="0"/>
              <w:spacing w:line="360" w:lineRule="auto"/>
            </w:pPr>
            <w:r w:rsidRPr="0096531F">
              <w:t xml:space="preserve">Гидроксида аммония </w:t>
            </w:r>
          </w:p>
        </w:tc>
      </w:tr>
      <w:tr w:rsidR="0096531F" w:rsidRPr="0096531F" w:rsidTr="00452287">
        <w:trPr>
          <w:jc w:val="center"/>
        </w:trPr>
        <w:tc>
          <w:tcPr>
            <w:tcW w:w="1529" w:type="dxa"/>
          </w:tcPr>
          <w:p w:rsidR="0096531F" w:rsidRPr="0096531F" w:rsidRDefault="0096531F" w:rsidP="0096531F">
            <w:pPr>
              <w:widowControl w:val="0"/>
              <w:spacing w:line="360" w:lineRule="auto"/>
            </w:pPr>
            <w:proofErr w:type="spellStart"/>
            <w:r w:rsidRPr="0096531F">
              <w:rPr>
                <w:lang w:val="en-US"/>
              </w:rPr>
              <w:t>SnCl</w:t>
            </w:r>
            <w:proofErr w:type="spellEnd"/>
            <w:r w:rsidRPr="0096531F">
              <w:rPr>
                <w:vertAlign w:val="subscript"/>
              </w:rPr>
              <w:t>4</w:t>
            </w:r>
          </w:p>
        </w:tc>
        <w:tc>
          <w:tcPr>
            <w:tcW w:w="708" w:type="dxa"/>
          </w:tcPr>
          <w:p w:rsidR="0096531F" w:rsidRPr="0096531F" w:rsidRDefault="0096531F" w:rsidP="0096531F">
            <w:pPr>
              <w:widowControl w:val="0"/>
              <w:spacing w:line="360" w:lineRule="auto"/>
            </w:pPr>
            <w:r w:rsidRPr="0096531F">
              <w:t>–</w:t>
            </w:r>
          </w:p>
        </w:tc>
        <w:tc>
          <w:tcPr>
            <w:tcW w:w="6379" w:type="dxa"/>
          </w:tcPr>
          <w:p w:rsidR="0096531F" w:rsidRPr="0096531F" w:rsidRDefault="0096531F" w:rsidP="0096531F">
            <w:pPr>
              <w:widowControl w:val="0"/>
              <w:spacing w:line="360" w:lineRule="auto"/>
            </w:pPr>
            <w:proofErr w:type="spellStart"/>
            <w:r w:rsidRPr="0096531F">
              <w:t>Тетрахлорид</w:t>
            </w:r>
            <w:proofErr w:type="spellEnd"/>
            <w:r w:rsidRPr="0096531F">
              <w:t xml:space="preserve"> олова </w:t>
            </w:r>
          </w:p>
        </w:tc>
      </w:tr>
      <w:tr w:rsidR="00AA229A" w:rsidRPr="0096531F" w:rsidTr="00452287">
        <w:trPr>
          <w:jc w:val="center"/>
        </w:trPr>
        <w:tc>
          <w:tcPr>
            <w:tcW w:w="1529" w:type="dxa"/>
          </w:tcPr>
          <w:p w:rsidR="00AA229A" w:rsidRPr="0096531F" w:rsidRDefault="00AA229A" w:rsidP="0096531F">
            <w:pPr>
              <w:widowControl w:val="0"/>
              <w:spacing w:line="360" w:lineRule="auto"/>
              <w:rPr>
                <w:lang w:val="en-US"/>
              </w:rPr>
            </w:pPr>
            <w:proofErr w:type="spellStart"/>
            <w:r w:rsidRPr="00AA229A">
              <w:rPr>
                <w:lang w:val="en-US"/>
              </w:rPr>
              <w:t>SnCl</w:t>
            </w:r>
            <w:proofErr w:type="spellEnd"/>
            <w:r w:rsidRPr="00AA229A">
              <w:rPr>
                <w:vertAlign w:val="subscript"/>
              </w:rPr>
              <w:t>4</w:t>
            </w:r>
            <w:r w:rsidRPr="00AA229A">
              <w:rPr>
                <w:vertAlign w:val="superscript"/>
              </w:rPr>
              <w:t>.</w:t>
            </w:r>
            <w:r w:rsidRPr="00AA229A">
              <w:t>5</w:t>
            </w:r>
            <w:r w:rsidRPr="00AA229A">
              <w:rPr>
                <w:lang w:val="en-US"/>
              </w:rPr>
              <w:t>H</w:t>
            </w:r>
            <w:r w:rsidRPr="00AA229A">
              <w:rPr>
                <w:vertAlign w:val="subscript"/>
              </w:rPr>
              <w:t>2</w:t>
            </w:r>
            <w:r w:rsidRPr="00AA229A">
              <w:rPr>
                <w:lang w:val="en-US"/>
              </w:rPr>
              <w:t>O</w:t>
            </w:r>
          </w:p>
        </w:tc>
        <w:tc>
          <w:tcPr>
            <w:tcW w:w="708" w:type="dxa"/>
          </w:tcPr>
          <w:p w:rsidR="00AA229A" w:rsidRPr="0096531F" w:rsidRDefault="00AA229A" w:rsidP="0096531F">
            <w:pPr>
              <w:widowControl w:val="0"/>
              <w:spacing w:line="360" w:lineRule="auto"/>
            </w:pPr>
            <w:r w:rsidRPr="0096531F">
              <w:t>–</w:t>
            </w:r>
          </w:p>
        </w:tc>
        <w:tc>
          <w:tcPr>
            <w:tcW w:w="6379" w:type="dxa"/>
          </w:tcPr>
          <w:p w:rsidR="00AA229A" w:rsidRPr="0096531F" w:rsidRDefault="00AA229A" w:rsidP="0096531F">
            <w:pPr>
              <w:widowControl w:val="0"/>
              <w:spacing w:line="360" w:lineRule="auto"/>
            </w:pPr>
            <w:r>
              <w:t xml:space="preserve">Кристаллогидрат </w:t>
            </w:r>
            <w:proofErr w:type="spellStart"/>
            <w:r>
              <w:t>тетрахлорида</w:t>
            </w:r>
            <w:proofErr w:type="spellEnd"/>
            <w:r>
              <w:t xml:space="preserve"> олова</w:t>
            </w:r>
          </w:p>
        </w:tc>
      </w:tr>
      <w:tr w:rsidR="0096531F" w:rsidRPr="0096531F" w:rsidTr="00452287">
        <w:trPr>
          <w:jc w:val="center"/>
        </w:trPr>
        <w:tc>
          <w:tcPr>
            <w:tcW w:w="1529" w:type="dxa"/>
          </w:tcPr>
          <w:p w:rsidR="0096531F" w:rsidRPr="0096531F" w:rsidRDefault="0096531F" w:rsidP="0096531F">
            <w:pPr>
              <w:widowControl w:val="0"/>
              <w:spacing w:line="360" w:lineRule="auto"/>
              <w:rPr>
                <w:lang w:val="en-US"/>
              </w:rPr>
            </w:pPr>
            <w:r w:rsidRPr="0096531F">
              <w:rPr>
                <w:lang w:val="en-US"/>
              </w:rPr>
              <w:t>C</w:t>
            </w:r>
            <w:r w:rsidRPr="0096531F">
              <w:rPr>
                <w:vertAlign w:val="subscript"/>
              </w:rPr>
              <w:t>2</w:t>
            </w:r>
            <w:r w:rsidRPr="0096531F">
              <w:rPr>
                <w:lang w:val="en-US"/>
              </w:rPr>
              <w:t>H</w:t>
            </w:r>
            <w:r w:rsidRPr="0096531F">
              <w:rPr>
                <w:vertAlign w:val="subscript"/>
              </w:rPr>
              <w:t>5</w:t>
            </w:r>
            <w:r w:rsidRPr="0096531F">
              <w:rPr>
                <w:lang w:val="en-US"/>
              </w:rPr>
              <w:t>OH</w:t>
            </w:r>
          </w:p>
        </w:tc>
        <w:tc>
          <w:tcPr>
            <w:tcW w:w="708" w:type="dxa"/>
          </w:tcPr>
          <w:p w:rsidR="0096531F" w:rsidRPr="0096531F" w:rsidRDefault="0096531F" w:rsidP="0096531F">
            <w:pPr>
              <w:widowControl w:val="0"/>
              <w:spacing w:line="360" w:lineRule="auto"/>
            </w:pPr>
            <w:r w:rsidRPr="0096531F">
              <w:t>–</w:t>
            </w:r>
          </w:p>
        </w:tc>
        <w:tc>
          <w:tcPr>
            <w:tcW w:w="6379" w:type="dxa"/>
          </w:tcPr>
          <w:p w:rsidR="0096531F" w:rsidRPr="0096531F" w:rsidRDefault="0096531F" w:rsidP="0096531F">
            <w:pPr>
              <w:widowControl w:val="0"/>
              <w:spacing w:line="360" w:lineRule="auto"/>
            </w:pPr>
            <w:r w:rsidRPr="0096531F">
              <w:t>Этанол</w:t>
            </w:r>
          </w:p>
        </w:tc>
      </w:tr>
      <w:tr w:rsidR="00AA229A" w:rsidRPr="0096531F" w:rsidTr="00452287">
        <w:trPr>
          <w:jc w:val="center"/>
        </w:trPr>
        <w:tc>
          <w:tcPr>
            <w:tcW w:w="1529" w:type="dxa"/>
          </w:tcPr>
          <w:p w:rsidR="00AA229A" w:rsidRPr="0096531F" w:rsidRDefault="00AA229A" w:rsidP="0096531F">
            <w:pPr>
              <w:widowControl w:val="0"/>
              <w:spacing w:line="360" w:lineRule="auto"/>
              <w:rPr>
                <w:lang w:val="en-US"/>
              </w:rPr>
            </w:pPr>
            <w:proofErr w:type="spellStart"/>
            <w:r>
              <w:rPr>
                <w:lang w:val="en-US"/>
              </w:rPr>
              <w:t>EtOH</w:t>
            </w:r>
            <w:proofErr w:type="spellEnd"/>
          </w:p>
        </w:tc>
        <w:tc>
          <w:tcPr>
            <w:tcW w:w="708" w:type="dxa"/>
          </w:tcPr>
          <w:p w:rsidR="00AA229A" w:rsidRPr="0096531F" w:rsidRDefault="00AA229A" w:rsidP="0096531F">
            <w:pPr>
              <w:widowControl w:val="0"/>
              <w:spacing w:line="360" w:lineRule="auto"/>
            </w:pPr>
            <w:r w:rsidRPr="0096531F">
              <w:t>–</w:t>
            </w:r>
          </w:p>
        </w:tc>
        <w:tc>
          <w:tcPr>
            <w:tcW w:w="6379" w:type="dxa"/>
          </w:tcPr>
          <w:p w:rsidR="00AA229A" w:rsidRPr="00AA229A" w:rsidRDefault="00AA229A" w:rsidP="0096531F">
            <w:pPr>
              <w:widowControl w:val="0"/>
              <w:spacing w:line="360" w:lineRule="auto"/>
              <w:rPr>
                <w:lang w:val="en-US"/>
              </w:rPr>
            </w:pPr>
            <w:r w:rsidRPr="0096531F">
              <w:t>Этанол</w:t>
            </w:r>
          </w:p>
        </w:tc>
      </w:tr>
      <w:tr w:rsidR="0096531F" w:rsidRPr="0096531F" w:rsidTr="00452287">
        <w:trPr>
          <w:jc w:val="center"/>
        </w:trPr>
        <w:tc>
          <w:tcPr>
            <w:tcW w:w="1529" w:type="dxa"/>
          </w:tcPr>
          <w:p w:rsidR="0096531F" w:rsidRPr="0096531F" w:rsidRDefault="0096531F" w:rsidP="0096531F">
            <w:pPr>
              <w:widowControl w:val="0"/>
              <w:spacing w:line="360" w:lineRule="auto"/>
              <w:rPr>
                <w:lang w:val="en-US"/>
              </w:rPr>
            </w:pPr>
            <w:r w:rsidRPr="0096531F">
              <w:rPr>
                <w:lang w:val="en-US"/>
              </w:rPr>
              <w:t>Sn</w:t>
            </w:r>
            <w:r w:rsidRPr="0096531F">
              <w:t>(</w:t>
            </w:r>
            <w:r w:rsidRPr="0096531F">
              <w:rPr>
                <w:lang w:val="en-US"/>
              </w:rPr>
              <w:t>OH</w:t>
            </w:r>
            <w:r w:rsidRPr="0096531F">
              <w:t>)</w:t>
            </w:r>
            <w:r w:rsidRPr="0096531F">
              <w:rPr>
                <w:vertAlign w:val="subscript"/>
              </w:rPr>
              <w:t>4</w:t>
            </w:r>
          </w:p>
        </w:tc>
        <w:tc>
          <w:tcPr>
            <w:tcW w:w="708" w:type="dxa"/>
          </w:tcPr>
          <w:p w:rsidR="0096531F" w:rsidRPr="0096531F" w:rsidRDefault="0096531F" w:rsidP="0096531F">
            <w:pPr>
              <w:widowControl w:val="0"/>
              <w:spacing w:line="360" w:lineRule="auto"/>
            </w:pPr>
            <w:r w:rsidRPr="0096531F">
              <w:t>–</w:t>
            </w:r>
          </w:p>
        </w:tc>
        <w:tc>
          <w:tcPr>
            <w:tcW w:w="6379" w:type="dxa"/>
          </w:tcPr>
          <w:p w:rsidR="0096531F" w:rsidRPr="0096531F" w:rsidRDefault="0096531F" w:rsidP="0096531F">
            <w:pPr>
              <w:widowControl w:val="0"/>
              <w:spacing w:line="360" w:lineRule="auto"/>
            </w:pPr>
            <w:r w:rsidRPr="0096531F">
              <w:t>Гидроксид олова</w:t>
            </w:r>
          </w:p>
        </w:tc>
      </w:tr>
      <w:tr w:rsidR="0096531F" w:rsidRPr="0096531F" w:rsidTr="00452287">
        <w:trPr>
          <w:jc w:val="center"/>
        </w:trPr>
        <w:tc>
          <w:tcPr>
            <w:tcW w:w="1529" w:type="dxa"/>
          </w:tcPr>
          <w:p w:rsidR="0096531F" w:rsidRPr="0096531F" w:rsidRDefault="0096531F" w:rsidP="0096531F">
            <w:pPr>
              <w:widowControl w:val="0"/>
              <w:spacing w:line="360" w:lineRule="auto"/>
              <w:rPr>
                <w:lang w:val="en-US"/>
              </w:rPr>
            </w:pPr>
            <w:proofErr w:type="spellStart"/>
            <w:r w:rsidRPr="0096531F">
              <w:rPr>
                <w:lang w:val="en-US"/>
              </w:rPr>
              <w:t>HCl</w:t>
            </w:r>
            <w:proofErr w:type="spellEnd"/>
          </w:p>
        </w:tc>
        <w:tc>
          <w:tcPr>
            <w:tcW w:w="708" w:type="dxa"/>
          </w:tcPr>
          <w:p w:rsidR="0096531F" w:rsidRPr="0096531F" w:rsidRDefault="0096531F" w:rsidP="0096531F">
            <w:pPr>
              <w:widowControl w:val="0"/>
              <w:spacing w:line="360" w:lineRule="auto"/>
            </w:pPr>
            <w:r w:rsidRPr="0096531F">
              <w:t>–</w:t>
            </w:r>
          </w:p>
        </w:tc>
        <w:tc>
          <w:tcPr>
            <w:tcW w:w="6379" w:type="dxa"/>
          </w:tcPr>
          <w:p w:rsidR="0096531F" w:rsidRPr="0096531F" w:rsidRDefault="0096531F" w:rsidP="0096531F">
            <w:pPr>
              <w:widowControl w:val="0"/>
              <w:spacing w:line="360" w:lineRule="auto"/>
            </w:pPr>
            <w:r w:rsidRPr="0096531F">
              <w:rPr>
                <w:bCs/>
              </w:rPr>
              <w:t>соляная кислота</w:t>
            </w:r>
          </w:p>
        </w:tc>
      </w:tr>
      <w:tr w:rsidR="0096531F" w:rsidRPr="0096531F" w:rsidTr="00452287">
        <w:trPr>
          <w:jc w:val="center"/>
        </w:trPr>
        <w:tc>
          <w:tcPr>
            <w:tcW w:w="1529" w:type="dxa"/>
          </w:tcPr>
          <w:p w:rsidR="0096531F" w:rsidRPr="0096531F" w:rsidRDefault="0096531F" w:rsidP="0096531F">
            <w:pPr>
              <w:widowControl w:val="0"/>
              <w:spacing w:line="360" w:lineRule="auto"/>
              <w:rPr>
                <w:lang w:val="en-US"/>
              </w:rPr>
            </w:pPr>
            <w:r w:rsidRPr="0096531F">
              <w:t>H</w:t>
            </w:r>
            <w:r w:rsidRPr="0096531F">
              <w:rPr>
                <w:vertAlign w:val="subscript"/>
              </w:rPr>
              <w:t>2</w:t>
            </w:r>
            <w:r w:rsidRPr="0096531F">
              <w:t>O</w:t>
            </w:r>
          </w:p>
        </w:tc>
        <w:tc>
          <w:tcPr>
            <w:tcW w:w="708" w:type="dxa"/>
          </w:tcPr>
          <w:p w:rsidR="0096531F" w:rsidRPr="0096531F" w:rsidRDefault="0096531F" w:rsidP="0096531F">
            <w:pPr>
              <w:widowControl w:val="0"/>
              <w:spacing w:line="360" w:lineRule="auto"/>
            </w:pPr>
            <w:r w:rsidRPr="0096531F">
              <w:t>–</w:t>
            </w:r>
          </w:p>
        </w:tc>
        <w:tc>
          <w:tcPr>
            <w:tcW w:w="6379" w:type="dxa"/>
          </w:tcPr>
          <w:p w:rsidR="0096531F" w:rsidRPr="0096531F" w:rsidRDefault="0096531F" w:rsidP="0096531F">
            <w:pPr>
              <w:widowControl w:val="0"/>
              <w:spacing w:line="360" w:lineRule="auto"/>
              <w:rPr>
                <w:bCs/>
              </w:rPr>
            </w:pPr>
            <w:r w:rsidRPr="0096531F">
              <w:rPr>
                <w:bCs/>
              </w:rPr>
              <w:t>Вода</w:t>
            </w:r>
          </w:p>
        </w:tc>
      </w:tr>
      <w:tr w:rsidR="0096531F" w:rsidRPr="0096531F" w:rsidTr="00452287">
        <w:trPr>
          <w:jc w:val="center"/>
        </w:trPr>
        <w:tc>
          <w:tcPr>
            <w:tcW w:w="1529" w:type="dxa"/>
          </w:tcPr>
          <w:p w:rsidR="0096531F" w:rsidRPr="00AA229A" w:rsidRDefault="00AA229A" w:rsidP="0096531F">
            <w:pPr>
              <w:widowControl w:val="0"/>
              <w:spacing w:line="360" w:lineRule="auto"/>
              <w:rPr>
                <w:highlight w:val="yellow"/>
                <w:lang w:val="en-US"/>
              </w:rPr>
            </w:pPr>
            <w:r w:rsidRPr="0096531F">
              <w:t>NH</w:t>
            </w:r>
            <w:r w:rsidRPr="0096531F">
              <w:rPr>
                <w:vertAlign w:val="subscript"/>
              </w:rPr>
              <w:t>4</w:t>
            </w:r>
            <w:r>
              <w:rPr>
                <w:lang w:val="en-US"/>
              </w:rPr>
              <w:t>Cl</w:t>
            </w:r>
          </w:p>
        </w:tc>
        <w:tc>
          <w:tcPr>
            <w:tcW w:w="708" w:type="dxa"/>
          </w:tcPr>
          <w:p w:rsidR="0096531F" w:rsidRPr="002824EA" w:rsidRDefault="0096531F" w:rsidP="0096531F">
            <w:pPr>
              <w:widowControl w:val="0"/>
              <w:spacing w:line="360" w:lineRule="auto"/>
              <w:rPr>
                <w:highlight w:val="yellow"/>
              </w:rPr>
            </w:pPr>
            <w:r w:rsidRPr="00AA229A">
              <w:t>–</w:t>
            </w:r>
          </w:p>
        </w:tc>
        <w:tc>
          <w:tcPr>
            <w:tcW w:w="6379" w:type="dxa"/>
          </w:tcPr>
          <w:p w:rsidR="0096531F" w:rsidRPr="0096531F" w:rsidRDefault="00AA229A" w:rsidP="00AA229A">
            <w:pPr>
              <w:widowControl w:val="0"/>
              <w:spacing w:line="360" w:lineRule="auto"/>
            </w:pPr>
            <w:r w:rsidRPr="00AA229A">
              <w:t>Хлорид аммония</w:t>
            </w:r>
          </w:p>
        </w:tc>
      </w:tr>
      <w:tr w:rsidR="0096531F" w:rsidRPr="0096531F" w:rsidTr="00452287">
        <w:trPr>
          <w:jc w:val="center"/>
        </w:trPr>
        <w:tc>
          <w:tcPr>
            <w:tcW w:w="1529" w:type="dxa"/>
          </w:tcPr>
          <w:p w:rsidR="0096531F" w:rsidRPr="00AA229A" w:rsidRDefault="0096531F" w:rsidP="0096531F">
            <w:pPr>
              <w:widowControl w:val="0"/>
              <w:spacing w:line="360" w:lineRule="auto"/>
            </w:pPr>
            <w:r w:rsidRPr="00AA229A">
              <w:t>рН</w:t>
            </w:r>
          </w:p>
        </w:tc>
        <w:tc>
          <w:tcPr>
            <w:tcW w:w="708" w:type="dxa"/>
          </w:tcPr>
          <w:p w:rsidR="0096531F" w:rsidRPr="00AA229A" w:rsidRDefault="0096531F" w:rsidP="0096531F">
            <w:pPr>
              <w:widowControl w:val="0"/>
              <w:spacing w:line="360" w:lineRule="auto"/>
            </w:pPr>
            <w:r w:rsidRPr="00AA229A">
              <w:t>–</w:t>
            </w:r>
          </w:p>
        </w:tc>
        <w:tc>
          <w:tcPr>
            <w:tcW w:w="6379" w:type="dxa"/>
          </w:tcPr>
          <w:p w:rsidR="0096531F" w:rsidRPr="00AA229A" w:rsidRDefault="0096531F" w:rsidP="0096531F">
            <w:pPr>
              <w:widowControl w:val="0"/>
              <w:spacing w:line="360" w:lineRule="auto"/>
            </w:pPr>
            <w:r w:rsidRPr="00AA229A">
              <w:t>Водородный показатель</w:t>
            </w:r>
          </w:p>
        </w:tc>
      </w:tr>
      <w:tr w:rsidR="003F4F77" w:rsidRPr="0096531F" w:rsidTr="00452287">
        <w:trPr>
          <w:jc w:val="center"/>
        </w:trPr>
        <w:tc>
          <w:tcPr>
            <w:tcW w:w="1529" w:type="dxa"/>
          </w:tcPr>
          <w:p w:rsidR="003F4F77" w:rsidRPr="00AA229A" w:rsidRDefault="003F4F77" w:rsidP="0096531F">
            <w:pPr>
              <w:widowControl w:val="0"/>
              <w:spacing w:line="360" w:lineRule="auto"/>
            </w:pPr>
            <w:r>
              <w:t>Т%</w:t>
            </w:r>
          </w:p>
        </w:tc>
        <w:tc>
          <w:tcPr>
            <w:tcW w:w="708" w:type="dxa"/>
          </w:tcPr>
          <w:p w:rsidR="003F4F77" w:rsidRPr="00AA229A" w:rsidRDefault="003F4F77" w:rsidP="0096531F">
            <w:pPr>
              <w:widowControl w:val="0"/>
              <w:spacing w:line="360" w:lineRule="auto"/>
            </w:pPr>
            <w:r w:rsidRPr="00AA229A">
              <w:t>–</w:t>
            </w:r>
          </w:p>
        </w:tc>
        <w:tc>
          <w:tcPr>
            <w:tcW w:w="6379" w:type="dxa"/>
          </w:tcPr>
          <w:p w:rsidR="003F4F77" w:rsidRPr="00AA229A" w:rsidRDefault="003F4F77" w:rsidP="0096531F">
            <w:pPr>
              <w:widowControl w:val="0"/>
              <w:spacing w:line="360" w:lineRule="auto"/>
            </w:pPr>
            <w:r>
              <w:t>Коэффициент пропускания</w:t>
            </w:r>
          </w:p>
        </w:tc>
      </w:tr>
      <w:tr w:rsidR="003F4F77" w:rsidRPr="0096531F" w:rsidTr="00452287">
        <w:trPr>
          <w:jc w:val="center"/>
        </w:trPr>
        <w:tc>
          <w:tcPr>
            <w:tcW w:w="1529" w:type="dxa"/>
          </w:tcPr>
          <w:p w:rsidR="003F4F77" w:rsidRPr="00AA229A" w:rsidRDefault="003F4F77" w:rsidP="0096531F">
            <w:pPr>
              <w:widowControl w:val="0"/>
              <w:spacing w:line="360" w:lineRule="auto"/>
            </w:pPr>
            <w:r>
              <w:t>λ</w:t>
            </w:r>
          </w:p>
        </w:tc>
        <w:tc>
          <w:tcPr>
            <w:tcW w:w="708" w:type="dxa"/>
          </w:tcPr>
          <w:p w:rsidR="003F4F77" w:rsidRPr="00AA229A" w:rsidRDefault="003F4F77" w:rsidP="0096531F">
            <w:pPr>
              <w:widowControl w:val="0"/>
              <w:spacing w:line="360" w:lineRule="auto"/>
            </w:pPr>
            <w:r w:rsidRPr="00AA229A">
              <w:t>–</w:t>
            </w:r>
          </w:p>
        </w:tc>
        <w:tc>
          <w:tcPr>
            <w:tcW w:w="6379" w:type="dxa"/>
          </w:tcPr>
          <w:p w:rsidR="003F4F77" w:rsidRPr="00AA229A" w:rsidRDefault="003F4F77" w:rsidP="0096531F">
            <w:pPr>
              <w:widowControl w:val="0"/>
              <w:spacing w:line="360" w:lineRule="auto"/>
            </w:pPr>
            <w:r>
              <w:t>Длина волны электромагнитного излучения</w:t>
            </w:r>
          </w:p>
        </w:tc>
      </w:tr>
      <w:tr w:rsidR="003F4F77" w:rsidRPr="0096531F" w:rsidTr="00452287">
        <w:trPr>
          <w:jc w:val="center"/>
        </w:trPr>
        <w:tc>
          <w:tcPr>
            <w:tcW w:w="1529" w:type="dxa"/>
          </w:tcPr>
          <w:p w:rsidR="003F4F77" w:rsidRPr="003F4F77" w:rsidRDefault="003F4F77" w:rsidP="0096531F">
            <w:pPr>
              <w:widowControl w:val="0"/>
              <w:spacing w:line="360" w:lineRule="auto"/>
              <w:rPr>
                <w:lang w:val="en-US"/>
              </w:rPr>
            </w:pPr>
            <w:r>
              <w:rPr>
                <w:lang w:val="en-US"/>
              </w:rPr>
              <w:t>R</w:t>
            </w:r>
          </w:p>
        </w:tc>
        <w:tc>
          <w:tcPr>
            <w:tcW w:w="708" w:type="dxa"/>
          </w:tcPr>
          <w:p w:rsidR="003F4F77" w:rsidRPr="00AA229A" w:rsidRDefault="003F4F77" w:rsidP="0096531F">
            <w:pPr>
              <w:widowControl w:val="0"/>
              <w:spacing w:line="360" w:lineRule="auto"/>
            </w:pPr>
            <w:r w:rsidRPr="00AA229A">
              <w:t>–</w:t>
            </w:r>
          </w:p>
        </w:tc>
        <w:tc>
          <w:tcPr>
            <w:tcW w:w="6379" w:type="dxa"/>
          </w:tcPr>
          <w:p w:rsidR="003F4F77" w:rsidRPr="006A19F1" w:rsidRDefault="006A19F1" w:rsidP="0096531F">
            <w:pPr>
              <w:widowControl w:val="0"/>
              <w:spacing w:line="360" w:lineRule="auto"/>
            </w:pPr>
            <w:r>
              <w:t>Электросопротивление</w:t>
            </w:r>
          </w:p>
        </w:tc>
      </w:tr>
      <w:tr w:rsidR="003F4F77" w:rsidRPr="0096531F" w:rsidTr="00452287">
        <w:trPr>
          <w:jc w:val="center"/>
        </w:trPr>
        <w:tc>
          <w:tcPr>
            <w:tcW w:w="1529" w:type="dxa"/>
          </w:tcPr>
          <w:p w:rsidR="003F4F77" w:rsidRPr="006A19F1" w:rsidRDefault="006A19F1" w:rsidP="0096531F">
            <w:pPr>
              <w:widowControl w:val="0"/>
              <w:spacing w:line="360" w:lineRule="auto"/>
              <w:rPr>
                <w:lang w:val="en-US"/>
              </w:rPr>
            </w:pPr>
            <w:proofErr w:type="spellStart"/>
            <w:r>
              <w:rPr>
                <w:lang w:val="en-US"/>
              </w:rPr>
              <w:t>T</w:t>
            </w:r>
            <w:r w:rsidRPr="006A19F1">
              <w:rPr>
                <w:vertAlign w:val="superscript"/>
                <w:lang w:val="en-US"/>
              </w:rPr>
              <w:t>o</w:t>
            </w:r>
            <w:r>
              <w:rPr>
                <w:lang w:val="en-US"/>
              </w:rPr>
              <w:t>C</w:t>
            </w:r>
            <w:proofErr w:type="spellEnd"/>
          </w:p>
        </w:tc>
        <w:tc>
          <w:tcPr>
            <w:tcW w:w="708" w:type="dxa"/>
          </w:tcPr>
          <w:p w:rsidR="003F4F77" w:rsidRPr="00AA229A" w:rsidRDefault="003F4F77" w:rsidP="0096531F">
            <w:pPr>
              <w:widowControl w:val="0"/>
              <w:spacing w:line="360" w:lineRule="auto"/>
            </w:pPr>
            <w:r w:rsidRPr="00AA229A">
              <w:t>–</w:t>
            </w:r>
          </w:p>
        </w:tc>
        <w:tc>
          <w:tcPr>
            <w:tcW w:w="6379" w:type="dxa"/>
          </w:tcPr>
          <w:p w:rsidR="003F4F77" w:rsidRPr="00AA229A" w:rsidRDefault="006A19F1" w:rsidP="0096531F">
            <w:pPr>
              <w:widowControl w:val="0"/>
              <w:spacing w:line="360" w:lineRule="auto"/>
            </w:pPr>
            <w:r>
              <w:t>Температура в градусах Цельсия</w:t>
            </w:r>
          </w:p>
        </w:tc>
      </w:tr>
      <w:tr w:rsidR="003F4F77" w:rsidRPr="0096531F" w:rsidTr="00452287">
        <w:trPr>
          <w:jc w:val="center"/>
        </w:trPr>
        <w:tc>
          <w:tcPr>
            <w:tcW w:w="1529" w:type="dxa"/>
          </w:tcPr>
          <w:p w:rsidR="003F4F77" w:rsidRPr="006A19F1" w:rsidRDefault="006A19F1" w:rsidP="0096531F">
            <w:pPr>
              <w:widowControl w:val="0"/>
              <w:spacing w:line="360" w:lineRule="auto"/>
              <w:rPr>
                <w:lang w:val="en-US"/>
              </w:rPr>
            </w:pPr>
            <w:r>
              <w:rPr>
                <w:lang w:val="en-US"/>
              </w:rPr>
              <w:t>2θ</w:t>
            </w:r>
          </w:p>
        </w:tc>
        <w:tc>
          <w:tcPr>
            <w:tcW w:w="708" w:type="dxa"/>
          </w:tcPr>
          <w:p w:rsidR="003F4F77" w:rsidRPr="00AA229A" w:rsidRDefault="003F4F77" w:rsidP="0096531F">
            <w:pPr>
              <w:widowControl w:val="0"/>
              <w:spacing w:line="360" w:lineRule="auto"/>
            </w:pPr>
            <w:r w:rsidRPr="00AA229A">
              <w:t>–</w:t>
            </w:r>
          </w:p>
        </w:tc>
        <w:tc>
          <w:tcPr>
            <w:tcW w:w="6379" w:type="dxa"/>
          </w:tcPr>
          <w:p w:rsidR="003F4F77" w:rsidRPr="00AA229A" w:rsidRDefault="006A19F1" w:rsidP="0096531F">
            <w:pPr>
              <w:widowControl w:val="0"/>
              <w:spacing w:line="360" w:lineRule="auto"/>
            </w:pPr>
            <w:r>
              <w:t>Угол дифракционного отражения</w:t>
            </w:r>
          </w:p>
        </w:tc>
      </w:tr>
      <w:tr w:rsidR="003F4F77" w:rsidRPr="0096531F" w:rsidTr="00452287">
        <w:trPr>
          <w:jc w:val="center"/>
        </w:trPr>
        <w:tc>
          <w:tcPr>
            <w:tcW w:w="1529" w:type="dxa"/>
          </w:tcPr>
          <w:p w:rsidR="003F4F77" w:rsidRPr="006A19F1" w:rsidRDefault="006A19F1" w:rsidP="0096531F">
            <w:pPr>
              <w:widowControl w:val="0"/>
              <w:spacing w:line="360" w:lineRule="auto"/>
              <w:rPr>
                <w:lang w:val="en-US"/>
              </w:rPr>
            </w:pPr>
            <w:r>
              <w:rPr>
                <w:lang w:val="en-US"/>
              </w:rPr>
              <w:t>S</w:t>
            </w:r>
          </w:p>
        </w:tc>
        <w:tc>
          <w:tcPr>
            <w:tcW w:w="708" w:type="dxa"/>
          </w:tcPr>
          <w:p w:rsidR="003F4F77" w:rsidRPr="00AA229A" w:rsidRDefault="003F4F77" w:rsidP="0096531F">
            <w:pPr>
              <w:widowControl w:val="0"/>
              <w:spacing w:line="360" w:lineRule="auto"/>
            </w:pPr>
            <w:r w:rsidRPr="00AA229A">
              <w:t>–</w:t>
            </w:r>
          </w:p>
        </w:tc>
        <w:tc>
          <w:tcPr>
            <w:tcW w:w="6379" w:type="dxa"/>
          </w:tcPr>
          <w:p w:rsidR="003F4F77" w:rsidRPr="00AA229A" w:rsidRDefault="006A19F1" w:rsidP="0096531F">
            <w:pPr>
              <w:widowControl w:val="0"/>
              <w:spacing w:line="360" w:lineRule="auto"/>
            </w:pPr>
            <w:r>
              <w:t>Интенсивность</w:t>
            </w:r>
          </w:p>
        </w:tc>
      </w:tr>
      <w:tr w:rsidR="0096531F" w:rsidRPr="0096531F" w:rsidTr="00452287">
        <w:trPr>
          <w:jc w:val="center"/>
        </w:trPr>
        <w:tc>
          <w:tcPr>
            <w:tcW w:w="1529" w:type="dxa"/>
          </w:tcPr>
          <w:p w:rsidR="0096531F" w:rsidRPr="006A19F1" w:rsidRDefault="0096531F" w:rsidP="0096531F">
            <w:pPr>
              <w:widowControl w:val="0"/>
              <w:spacing w:line="360" w:lineRule="auto"/>
            </w:pPr>
            <w:r w:rsidRPr="006A19F1">
              <w:rPr>
                <w:shd w:val="clear" w:color="auto" w:fill="FFFFFF"/>
              </w:rPr>
              <w:t>D</w:t>
            </w:r>
          </w:p>
        </w:tc>
        <w:tc>
          <w:tcPr>
            <w:tcW w:w="708" w:type="dxa"/>
          </w:tcPr>
          <w:p w:rsidR="0096531F" w:rsidRPr="006A19F1" w:rsidRDefault="0096531F" w:rsidP="0096531F">
            <w:pPr>
              <w:widowControl w:val="0"/>
              <w:spacing w:line="360" w:lineRule="auto"/>
            </w:pPr>
            <w:r w:rsidRPr="006A19F1">
              <w:t>–</w:t>
            </w:r>
          </w:p>
        </w:tc>
        <w:tc>
          <w:tcPr>
            <w:tcW w:w="6379" w:type="dxa"/>
          </w:tcPr>
          <w:p w:rsidR="0096531F" w:rsidRPr="006A19F1" w:rsidRDefault="0096531F" w:rsidP="0096531F">
            <w:pPr>
              <w:widowControl w:val="0"/>
              <w:spacing w:line="360" w:lineRule="auto"/>
            </w:pPr>
            <w:r w:rsidRPr="006A19F1">
              <w:t>Фрактальная размерность</w:t>
            </w:r>
          </w:p>
        </w:tc>
      </w:tr>
      <w:tr w:rsidR="0096531F" w:rsidRPr="0096531F" w:rsidTr="00452287">
        <w:trPr>
          <w:jc w:val="center"/>
        </w:trPr>
        <w:tc>
          <w:tcPr>
            <w:tcW w:w="1529" w:type="dxa"/>
          </w:tcPr>
          <w:p w:rsidR="0096531F" w:rsidRPr="006A19F1" w:rsidRDefault="0096531F" w:rsidP="0096531F">
            <w:pPr>
              <w:widowControl w:val="0"/>
              <w:spacing w:line="360" w:lineRule="auto"/>
            </w:pPr>
            <w:r w:rsidRPr="006A19F1">
              <w:rPr>
                <w:i/>
              </w:rPr>
              <w:t>r</w:t>
            </w:r>
            <w:r w:rsidRPr="006A19F1">
              <w:t>(</w:t>
            </w:r>
            <w:r w:rsidRPr="006A19F1">
              <w:rPr>
                <w:i/>
              </w:rPr>
              <w:t>t</w:t>
            </w:r>
            <w:r w:rsidRPr="006A19F1">
              <w:t>)</w:t>
            </w:r>
          </w:p>
        </w:tc>
        <w:tc>
          <w:tcPr>
            <w:tcW w:w="708" w:type="dxa"/>
          </w:tcPr>
          <w:p w:rsidR="0096531F" w:rsidRPr="006A19F1" w:rsidRDefault="0096531F" w:rsidP="0096531F">
            <w:pPr>
              <w:widowControl w:val="0"/>
              <w:spacing w:line="360" w:lineRule="auto"/>
            </w:pPr>
            <w:r w:rsidRPr="006A19F1">
              <w:t>–</w:t>
            </w:r>
          </w:p>
        </w:tc>
        <w:tc>
          <w:tcPr>
            <w:tcW w:w="6379" w:type="dxa"/>
          </w:tcPr>
          <w:p w:rsidR="0096531F" w:rsidRPr="006A19F1" w:rsidRDefault="0096531F" w:rsidP="0096531F">
            <w:pPr>
              <w:widowControl w:val="0"/>
              <w:spacing w:line="360" w:lineRule="auto"/>
            </w:pPr>
            <w:r w:rsidRPr="006A19F1">
              <w:t>Изменение положения броуновской частицы</w:t>
            </w:r>
          </w:p>
        </w:tc>
      </w:tr>
      <w:tr w:rsidR="0096531F" w:rsidRPr="0096531F" w:rsidTr="00452287">
        <w:trPr>
          <w:jc w:val="center"/>
        </w:trPr>
        <w:tc>
          <w:tcPr>
            <w:tcW w:w="1529" w:type="dxa"/>
          </w:tcPr>
          <w:p w:rsidR="0096531F" w:rsidRPr="006A19F1" w:rsidRDefault="0096531F" w:rsidP="0096531F">
            <w:pPr>
              <w:widowControl w:val="0"/>
              <w:spacing w:line="360" w:lineRule="auto"/>
            </w:pPr>
            <w:proofErr w:type="spellStart"/>
            <w:r w:rsidRPr="006A19F1">
              <w:rPr>
                <w:i/>
              </w:rPr>
              <w:t>k</w:t>
            </w:r>
            <w:r w:rsidRPr="006A19F1">
              <w:rPr>
                <w:i/>
                <w:vertAlign w:val="subscript"/>
              </w:rPr>
              <w:t>p</w:t>
            </w:r>
            <w:proofErr w:type="spellEnd"/>
          </w:p>
        </w:tc>
        <w:tc>
          <w:tcPr>
            <w:tcW w:w="708" w:type="dxa"/>
          </w:tcPr>
          <w:p w:rsidR="0096531F" w:rsidRPr="006A19F1" w:rsidRDefault="0096531F" w:rsidP="0096531F">
            <w:pPr>
              <w:widowControl w:val="0"/>
              <w:spacing w:line="360" w:lineRule="auto"/>
            </w:pPr>
            <w:r w:rsidRPr="006A19F1">
              <w:t>–</w:t>
            </w:r>
          </w:p>
        </w:tc>
        <w:tc>
          <w:tcPr>
            <w:tcW w:w="6379" w:type="dxa"/>
          </w:tcPr>
          <w:p w:rsidR="0096531F" w:rsidRPr="006A19F1" w:rsidRDefault="0096531F" w:rsidP="0096531F">
            <w:pPr>
              <w:widowControl w:val="0"/>
              <w:spacing w:line="360" w:lineRule="auto"/>
            </w:pPr>
            <w:r w:rsidRPr="006A19F1">
              <w:t>Коэффициент пористости</w:t>
            </w:r>
          </w:p>
        </w:tc>
      </w:tr>
      <w:tr w:rsidR="0096531F" w:rsidRPr="0096531F" w:rsidTr="00452287">
        <w:trPr>
          <w:jc w:val="center"/>
        </w:trPr>
        <w:tc>
          <w:tcPr>
            <w:tcW w:w="1529" w:type="dxa"/>
          </w:tcPr>
          <w:p w:rsidR="0096531F" w:rsidRPr="006A19F1" w:rsidRDefault="0096531F" w:rsidP="0096531F">
            <w:pPr>
              <w:widowControl w:val="0"/>
              <w:spacing w:line="360" w:lineRule="auto"/>
            </w:pPr>
            <w:r w:rsidRPr="006A19F1">
              <w:t>А</w:t>
            </w:r>
          </w:p>
        </w:tc>
        <w:tc>
          <w:tcPr>
            <w:tcW w:w="708" w:type="dxa"/>
          </w:tcPr>
          <w:p w:rsidR="0096531F" w:rsidRPr="006A19F1" w:rsidRDefault="0096531F" w:rsidP="0096531F">
            <w:pPr>
              <w:widowControl w:val="0"/>
              <w:spacing w:line="360" w:lineRule="auto"/>
            </w:pPr>
            <w:r w:rsidRPr="006A19F1">
              <w:t>–</w:t>
            </w:r>
          </w:p>
        </w:tc>
        <w:tc>
          <w:tcPr>
            <w:tcW w:w="6379" w:type="dxa"/>
          </w:tcPr>
          <w:p w:rsidR="0096531F" w:rsidRPr="006A19F1" w:rsidRDefault="0096531F" w:rsidP="0096531F">
            <w:pPr>
              <w:widowControl w:val="0"/>
              <w:spacing w:line="360" w:lineRule="auto"/>
            </w:pPr>
            <w:r w:rsidRPr="006A19F1">
              <w:t>Нормализация</w:t>
            </w:r>
          </w:p>
        </w:tc>
      </w:tr>
      <w:tr w:rsidR="0096531F" w:rsidRPr="0096531F" w:rsidTr="00452287">
        <w:trPr>
          <w:jc w:val="center"/>
        </w:trPr>
        <w:tc>
          <w:tcPr>
            <w:tcW w:w="1529" w:type="dxa"/>
          </w:tcPr>
          <w:p w:rsidR="0096531F" w:rsidRPr="006A19F1" w:rsidRDefault="0096531F" w:rsidP="0096531F">
            <w:pPr>
              <w:widowControl w:val="0"/>
              <w:spacing w:line="360" w:lineRule="auto"/>
            </w:pPr>
            <w:r w:rsidRPr="006A19F1">
              <w:t>μ</w:t>
            </w:r>
          </w:p>
        </w:tc>
        <w:tc>
          <w:tcPr>
            <w:tcW w:w="708" w:type="dxa"/>
          </w:tcPr>
          <w:p w:rsidR="0096531F" w:rsidRPr="006A19F1" w:rsidRDefault="0096531F" w:rsidP="0096531F">
            <w:pPr>
              <w:widowControl w:val="0"/>
              <w:spacing w:line="360" w:lineRule="auto"/>
            </w:pPr>
            <w:r w:rsidRPr="006A19F1">
              <w:t>–</w:t>
            </w:r>
          </w:p>
        </w:tc>
        <w:tc>
          <w:tcPr>
            <w:tcW w:w="6379" w:type="dxa"/>
          </w:tcPr>
          <w:p w:rsidR="0096531F" w:rsidRPr="006A19F1" w:rsidRDefault="0096531F" w:rsidP="0096531F">
            <w:pPr>
              <w:widowControl w:val="0"/>
              <w:spacing w:line="360" w:lineRule="auto"/>
            </w:pPr>
            <w:r w:rsidRPr="006A19F1">
              <w:t>Параметр эволюции</w:t>
            </w:r>
          </w:p>
        </w:tc>
      </w:tr>
      <w:tr w:rsidR="0096531F" w:rsidRPr="0096531F" w:rsidTr="00452287">
        <w:trPr>
          <w:jc w:val="center"/>
        </w:trPr>
        <w:tc>
          <w:tcPr>
            <w:tcW w:w="1529" w:type="dxa"/>
          </w:tcPr>
          <w:p w:rsidR="0096531F" w:rsidRPr="006A19F1" w:rsidRDefault="0096531F" w:rsidP="0096531F">
            <w:pPr>
              <w:widowControl w:val="0"/>
              <w:spacing w:line="360" w:lineRule="auto"/>
            </w:pPr>
            <w:r w:rsidRPr="006A19F1">
              <w:t>γ</w:t>
            </w:r>
          </w:p>
        </w:tc>
        <w:tc>
          <w:tcPr>
            <w:tcW w:w="708" w:type="dxa"/>
          </w:tcPr>
          <w:p w:rsidR="0096531F" w:rsidRPr="006A19F1" w:rsidRDefault="0096531F" w:rsidP="0096531F">
            <w:pPr>
              <w:widowControl w:val="0"/>
              <w:spacing w:line="360" w:lineRule="auto"/>
            </w:pPr>
            <w:r w:rsidRPr="006A19F1">
              <w:t>–</w:t>
            </w:r>
          </w:p>
        </w:tc>
        <w:tc>
          <w:tcPr>
            <w:tcW w:w="6379" w:type="dxa"/>
          </w:tcPr>
          <w:p w:rsidR="0096531F" w:rsidRPr="006A19F1" w:rsidRDefault="0096531F" w:rsidP="0096531F">
            <w:pPr>
              <w:widowControl w:val="0"/>
              <w:spacing w:line="360" w:lineRule="auto"/>
            </w:pPr>
            <w:r w:rsidRPr="006A19F1">
              <w:t>Управляющий параметр</w:t>
            </w:r>
          </w:p>
        </w:tc>
      </w:tr>
      <w:tr w:rsidR="0096531F" w:rsidRPr="0096531F" w:rsidTr="00452287">
        <w:trPr>
          <w:jc w:val="center"/>
        </w:trPr>
        <w:tc>
          <w:tcPr>
            <w:tcW w:w="1529" w:type="dxa"/>
          </w:tcPr>
          <w:p w:rsidR="0096531F" w:rsidRPr="006A19F1" w:rsidRDefault="0096531F" w:rsidP="0096531F">
            <w:pPr>
              <w:widowControl w:val="0"/>
              <w:spacing w:line="360" w:lineRule="auto"/>
            </w:pPr>
            <w:proofErr w:type="spellStart"/>
            <w:r w:rsidRPr="006A19F1">
              <w:t>S</w:t>
            </w:r>
            <w:r w:rsidRPr="006A19F1">
              <w:rPr>
                <w:vertAlign w:val="subscript"/>
              </w:rPr>
              <w:t>m</w:t>
            </w:r>
            <w:proofErr w:type="spellEnd"/>
          </w:p>
        </w:tc>
        <w:tc>
          <w:tcPr>
            <w:tcW w:w="708" w:type="dxa"/>
          </w:tcPr>
          <w:p w:rsidR="0096531F" w:rsidRPr="006A19F1" w:rsidRDefault="0096531F" w:rsidP="0096531F">
            <w:pPr>
              <w:widowControl w:val="0"/>
              <w:spacing w:line="360" w:lineRule="auto"/>
            </w:pPr>
            <w:r w:rsidRPr="006A19F1">
              <w:t>–</w:t>
            </w:r>
          </w:p>
        </w:tc>
        <w:tc>
          <w:tcPr>
            <w:tcW w:w="6379" w:type="dxa"/>
          </w:tcPr>
          <w:p w:rsidR="0096531F" w:rsidRPr="006A19F1" w:rsidRDefault="0096531F" w:rsidP="0096531F">
            <w:pPr>
              <w:widowControl w:val="0"/>
              <w:spacing w:line="360" w:lineRule="auto"/>
            </w:pPr>
            <w:r w:rsidRPr="006A19F1">
              <w:t>Структурная функция</w:t>
            </w:r>
          </w:p>
        </w:tc>
      </w:tr>
      <w:tr w:rsidR="0096531F" w:rsidRPr="0096531F" w:rsidTr="00452287">
        <w:trPr>
          <w:jc w:val="center"/>
        </w:trPr>
        <w:tc>
          <w:tcPr>
            <w:tcW w:w="1529" w:type="dxa"/>
          </w:tcPr>
          <w:p w:rsidR="0096531F" w:rsidRPr="006A19F1" w:rsidRDefault="0096531F" w:rsidP="0096531F">
            <w:pPr>
              <w:widowControl w:val="0"/>
              <w:spacing w:line="360" w:lineRule="auto"/>
            </w:pPr>
            <w:r w:rsidRPr="006A19F1">
              <w:t>H</w:t>
            </w:r>
          </w:p>
        </w:tc>
        <w:tc>
          <w:tcPr>
            <w:tcW w:w="708" w:type="dxa"/>
          </w:tcPr>
          <w:p w:rsidR="0096531F" w:rsidRPr="006A19F1" w:rsidRDefault="0096531F" w:rsidP="0096531F">
            <w:pPr>
              <w:widowControl w:val="0"/>
              <w:spacing w:line="360" w:lineRule="auto"/>
            </w:pPr>
            <w:r w:rsidRPr="006A19F1">
              <w:t>–</w:t>
            </w:r>
          </w:p>
        </w:tc>
        <w:tc>
          <w:tcPr>
            <w:tcW w:w="6379" w:type="dxa"/>
          </w:tcPr>
          <w:p w:rsidR="0096531F" w:rsidRPr="006A19F1" w:rsidRDefault="0096531F" w:rsidP="0096531F">
            <w:pPr>
              <w:widowControl w:val="0"/>
              <w:spacing w:line="360" w:lineRule="auto"/>
            </w:pPr>
            <w:r w:rsidRPr="006A19F1">
              <w:t xml:space="preserve">Параметр </w:t>
            </w:r>
            <w:proofErr w:type="spellStart"/>
            <w:r w:rsidRPr="006A19F1">
              <w:t>Херста</w:t>
            </w:r>
            <w:proofErr w:type="spellEnd"/>
          </w:p>
        </w:tc>
      </w:tr>
      <w:tr w:rsidR="0096531F" w:rsidRPr="0096531F" w:rsidTr="00452287">
        <w:trPr>
          <w:jc w:val="center"/>
        </w:trPr>
        <w:tc>
          <w:tcPr>
            <w:tcW w:w="1529" w:type="dxa"/>
          </w:tcPr>
          <w:p w:rsidR="0096531F" w:rsidRPr="006A19F1" w:rsidRDefault="0096531F" w:rsidP="0096531F">
            <w:pPr>
              <w:widowControl w:val="0"/>
              <w:spacing w:line="360" w:lineRule="auto"/>
              <w:rPr>
                <w:lang w:val="en-US"/>
              </w:rPr>
            </w:pPr>
            <w:r w:rsidRPr="006A19F1">
              <w:t>λ</w:t>
            </w:r>
            <w:r w:rsidRPr="006A19F1">
              <w:rPr>
                <w:vertAlign w:val="subscript"/>
                <w:lang w:val="en-US"/>
              </w:rPr>
              <w:t>t</w:t>
            </w:r>
          </w:p>
        </w:tc>
        <w:tc>
          <w:tcPr>
            <w:tcW w:w="708" w:type="dxa"/>
          </w:tcPr>
          <w:p w:rsidR="0096531F" w:rsidRPr="006A19F1" w:rsidRDefault="0096531F" w:rsidP="0096531F">
            <w:pPr>
              <w:widowControl w:val="0"/>
              <w:spacing w:line="360" w:lineRule="auto"/>
            </w:pPr>
            <w:r w:rsidRPr="006A19F1">
              <w:t>–</w:t>
            </w:r>
          </w:p>
        </w:tc>
        <w:tc>
          <w:tcPr>
            <w:tcW w:w="6379" w:type="dxa"/>
          </w:tcPr>
          <w:p w:rsidR="0096531F" w:rsidRPr="006A19F1" w:rsidRDefault="0096531F" w:rsidP="0096531F">
            <w:pPr>
              <w:widowControl w:val="0"/>
              <w:spacing w:line="360" w:lineRule="auto"/>
            </w:pPr>
            <w:r w:rsidRPr="006A19F1">
              <w:t>Показатель Ляпунова</w:t>
            </w:r>
          </w:p>
        </w:tc>
      </w:tr>
    </w:tbl>
    <w:p w:rsidR="0096531F" w:rsidRPr="0096531F" w:rsidRDefault="0096531F" w:rsidP="0096531F">
      <w:pPr>
        <w:widowControl w:val="0"/>
        <w:spacing w:line="360" w:lineRule="auto"/>
        <w:ind w:firstLine="567"/>
        <w:jc w:val="both"/>
      </w:pPr>
    </w:p>
    <w:p w:rsidR="00D95FEF" w:rsidRPr="00651A43" w:rsidRDefault="00D95FEF" w:rsidP="0073393A">
      <w:pPr>
        <w:widowControl w:val="0"/>
        <w:spacing w:line="360" w:lineRule="auto"/>
        <w:ind w:firstLine="567"/>
        <w:jc w:val="both"/>
      </w:pPr>
    </w:p>
    <w:p w:rsidR="009E390B" w:rsidRPr="00FF3F58" w:rsidRDefault="004959B0" w:rsidP="009E390B">
      <w:pPr>
        <w:widowControl w:val="0"/>
        <w:spacing w:line="360" w:lineRule="auto"/>
        <w:jc w:val="center"/>
        <w:rPr>
          <w:lang w:val="en-US"/>
        </w:rPr>
      </w:pPr>
      <w:r>
        <w:br w:type="page"/>
      </w:r>
      <w:r w:rsidR="009E390B" w:rsidRPr="00FF3F58">
        <w:lastRenderedPageBreak/>
        <w:t>СОДЕРЖАНИЕ</w:t>
      </w:r>
    </w:p>
    <w:p w:rsidR="009E390B" w:rsidRPr="00FF3F58" w:rsidRDefault="009E390B" w:rsidP="009E390B">
      <w:pPr>
        <w:widowControl w:val="0"/>
        <w:spacing w:line="360" w:lineRule="auto"/>
        <w:jc w:val="center"/>
        <w:rPr>
          <w:lang w:val="en-US"/>
        </w:rPr>
      </w:pPr>
    </w:p>
    <w:tbl>
      <w:tblPr>
        <w:tblW w:w="4972" w:type="pct"/>
        <w:jc w:val="center"/>
        <w:tblLook w:val="0000" w:firstRow="0" w:lastRow="0" w:firstColumn="0" w:lastColumn="0" w:noHBand="0" w:noVBand="0"/>
      </w:tblPr>
      <w:tblGrid>
        <w:gridCol w:w="410"/>
        <w:gridCol w:w="8911"/>
        <w:gridCol w:w="478"/>
      </w:tblGrid>
      <w:tr w:rsidR="009E390B" w:rsidRPr="00B901A4" w:rsidTr="005821D9">
        <w:trPr>
          <w:jc w:val="center"/>
        </w:trPr>
        <w:tc>
          <w:tcPr>
            <w:tcW w:w="4756" w:type="pct"/>
            <w:gridSpan w:val="2"/>
          </w:tcPr>
          <w:p w:rsidR="009E390B" w:rsidRPr="00B901A4" w:rsidRDefault="009E390B" w:rsidP="005821D9">
            <w:pPr>
              <w:spacing w:line="360" w:lineRule="auto"/>
              <w:rPr>
                <w:highlight w:val="yellow"/>
              </w:rPr>
            </w:pPr>
            <w:r w:rsidRPr="00A35973">
              <w:t>ВВЕДЕНИЕ</w:t>
            </w:r>
          </w:p>
        </w:tc>
        <w:tc>
          <w:tcPr>
            <w:tcW w:w="244" w:type="pct"/>
          </w:tcPr>
          <w:p w:rsidR="009E390B" w:rsidRPr="00B901A4" w:rsidRDefault="006A19F1" w:rsidP="005821D9">
            <w:pPr>
              <w:widowControl w:val="0"/>
              <w:spacing w:line="360" w:lineRule="auto"/>
              <w:rPr>
                <w:highlight w:val="yellow"/>
              </w:rPr>
            </w:pPr>
            <w:r w:rsidRPr="006A19F1">
              <w:t>9</w:t>
            </w:r>
          </w:p>
        </w:tc>
      </w:tr>
      <w:tr w:rsidR="009E390B" w:rsidRPr="00B901A4" w:rsidTr="005821D9">
        <w:trPr>
          <w:jc w:val="center"/>
        </w:trPr>
        <w:tc>
          <w:tcPr>
            <w:tcW w:w="4756" w:type="pct"/>
            <w:gridSpan w:val="2"/>
          </w:tcPr>
          <w:p w:rsidR="009E390B" w:rsidRPr="00B901A4" w:rsidRDefault="009E390B" w:rsidP="005821D9">
            <w:pPr>
              <w:spacing w:line="360" w:lineRule="auto"/>
              <w:rPr>
                <w:highlight w:val="yellow"/>
              </w:rPr>
            </w:pPr>
            <w:r w:rsidRPr="00A35973">
              <w:t>ОСНОВНАЯ ЧАСТЬ</w:t>
            </w:r>
          </w:p>
        </w:tc>
        <w:tc>
          <w:tcPr>
            <w:tcW w:w="244" w:type="pct"/>
          </w:tcPr>
          <w:p w:rsidR="009E390B" w:rsidRPr="00B901A4" w:rsidRDefault="009E390B" w:rsidP="005821D9">
            <w:pPr>
              <w:widowControl w:val="0"/>
              <w:spacing w:line="360" w:lineRule="auto"/>
              <w:rPr>
                <w:highlight w:val="yellow"/>
              </w:rPr>
            </w:pPr>
          </w:p>
        </w:tc>
      </w:tr>
      <w:tr w:rsidR="009E390B" w:rsidRPr="00B901A4" w:rsidTr="001E7DF9">
        <w:trPr>
          <w:jc w:val="center"/>
        </w:trPr>
        <w:tc>
          <w:tcPr>
            <w:tcW w:w="209" w:type="pct"/>
          </w:tcPr>
          <w:p w:rsidR="009E390B" w:rsidRPr="00B901A4" w:rsidRDefault="009E390B" w:rsidP="005821D9">
            <w:pPr>
              <w:widowControl w:val="0"/>
              <w:spacing w:line="360" w:lineRule="auto"/>
              <w:rPr>
                <w:highlight w:val="yellow"/>
                <w:lang w:val="en-US"/>
              </w:rPr>
            </w:pPr>
            <w:r w:rsidRPr="00FF3F58">
              <w:rPr>
                <w:lang w:val="en-US"/>
              </w:rPr>
              <w:t>1</w:t>
            </w:r>
          </w:p>
        </w:tc>
        <w:tc>
          <w:tcPr>
            <w:tcW w:w="4547" w:type="pct"/>
          </w:tcPr>
          <w:p w:rsidR="009E390B" w:rsidRPr="00FF3F58" w:rsidRDefault="00FF3F58" w:rsidP="005821D9">
            <w:pPr>
              <w:widowControl w:val="0"/>
              <w:suppressAutoHyphens/>
              <w:spacing w:line="360" w:lineRule="auto"/>
              <w:rPr>
                <w:caps/>
                <w:strike/>
                <w:highlight w:val="yellow"/>
              </w:rPr>
            </w:pPr>
            <w:r w:rsidRPr="00FF3F58">
              <w:rPr>
                <w:rFonts w:eastAsia="Arial Unicode MS"/>
                <w:caps/>
                <w:color w:val="000000"/>
                <w:lang w:bidi="en-US"/>
              </w:rPr>
              <w:t>Исследование влияния химических параметров пленкообразующих растворов на структуру и свойства получаемых пленок</w:t>
            </w:r>
          </w:p>
        </w:tc>
        <w:tc>
          <w:tcPr>
            <w:tcW w:w="244" w:type="pct"/>
          </w:tcPr>
          <w:p w:rsidR="009E390B" w:rsidRPr="00B901A4" w:rsidRDefault="009E390B" w:rsidP="005821D9">
            <w:pPr>
              <w:widowControl w:val="0"/>
              <w:spacing w:line="360" w:lineRule="auto"/>
              <w:rPr>
                <w:highlight w:val="yellow"/>
              </w:rPr>
            </w:pPr>
            <w:r w:rsidRPr="006A19F1">
              <w:t>11</w:t>
            </w:r>
          </w:p>
        </w:tc>
      </w:tr>
      <w:tr w:rsidR="009E390B" w:rsidRPr="006A19F1" w:rsidTr="001E7DF9">
        <w:trPr>
          <w:jc w:val="center"/>
        </w:trPr>
        <w:tc>
          <w:tcPr>
            <w:tcW w:w="209" w:type="pct"/>
          </w:tcPr>
          <w:p w:rsidR="009E390B" w:rsidRPr="00B901A4" w:rsidRDefault="009E390B" w:rsidP="005821D9">
            <w:pPr>
              <w:widowControl w:val="0"/>
              <w:spacing w:line="360" w:lineRule="auto"/>
              <w:rPr>
                <w:highlight w:val="yellow"/>
                <w:lang w:val="en-US"/>
              </w:rPr>
            </w:pPr>
          </w:p>
        </w:tc>
        <w:tc>
          <w:tcPr>
            <w:tcW w:w="4547" w:type="pct"/>
          </w:tcPr>
          <w:p w:rsidR="009E390B" w:rsidRPr="00B901A4" w:rsidRDefault="00D6472D" w:rsidP="005821D9">
            <w:pPr>
              <w:tabs>
                <w:tab w:val="left" w:pos="0"/>
              </w:tabs>
              <w:spacing w:line="360" w:lineRule="auto"/>
              <w:jc w:val="both"/>
              <w:rPr>
                <w:rFonts w:eastAsia="Arial Unicode MS"/>
                <w:caps/>
                <w:color w:val="000000"/>
                <w:highlight w:val="yellow"/>
                <w:lang w:bidi="en-US"/>
              </w:rPr>
            </w:pPr>
            <w:r>
              <w:t>1.1 В</w:t>
            </w:r>
            <w:r w:rsidRPr="000D20F7">
              <w:t>лияния химических параметров пленкообразующих растворов на</w:t>
            </w:r>
            <w:r>
              <w:t xml:space="preserve"> структуру пленок</w:t>
            </w:r>
          </w:p>
        </w:tc>
        <w:tc>
          <w:tcPr>
            <w:tcW w:w="244" w:type="pct"/>
          </w:tcPr>
          <w:p w:rsidR="009E390B" w:rsidRPr="006A19F1" w:rsidRDefault="006A19F1" w:rsidP="005821D9">
            <w:pPr>
              <w:widowControl w:val="0"/>
              <w:spacing w:line="360" w:lineRule="auto"/>
            </w:pPr>
            <w:r w:rsidRPr="006A19F1">
              <w:t>12</w:t>
            </w:r>
          </w:p>
        </w:tc>
      </w:tr>
      <w:tr w:rsidR="009E390B" w:rsidRPr="00B901A4" w:rsidTr="001E7DF9">
        <w:trPr>
          <w:jc w:val="center"/>
        </w:trPr>
        <w:tc>
          <w:tcPr>
            <w:tcW w:w="209" w:type="pct"/>
          </w:tcPr>
          <w:p w:rsidR="009E390B" w:rsidRPr="00B901A4" w:rsidRDefault="009E390B" w:rsidP="005821D9">
            <w:pPr>
              <w:widowControl w:val="0"/>
              <w:spacing w:line="360" w:lineRule="auto"/>
              <w:rPr>
                <w:highlight w:val="yellow"/>
                <w:lang w:val="en-US"/>
              </w:rPr>
            </w:pPr>
          </w:p>
        </w:tc>
        <w:tc>
          <w:tcPr>
            <w:tcW w:w="4547" w:type="pct"/>
          </w:tcPr>
          <w:p w:rsidR="009E390B" w:rsidRPr="00B901A4" w:rsidRDefault="009874FE" w:rsidP="005821D9">
            <w:pPr>
              <w:tabs>
                <w:tab w:val="left" w:pos="0"/>
              </w:tabs>
              <w:spacing w:line="360" w:lineRule="auto"/>
              <w:jc w:val="both"/>
              <w:rPr>
                <w:highlight w:val="yellow"/>
              </w:rPr>
            </w:pPr>
            <w:r>
              <w:t>1.2 В</w:t>
            </w:r>
            <w:r w:rsidRPr="000D20F7">
              <w:t>лияния химических параметров пленкообразующих растворов на</w:t>
            </w:r>
            <w:r>
              <w:t xml:space="preserve"> оптические свойства пленок</w:t>
            </w:r>
          </w:p>
        </w:tc>
        <w:tc>
          <w:tcPr>
            <w:tcW w:w="244" w:type="pct"/>
          </w:tcPr>
          <w:p w:rsidR="009E390B" w:rsidRPr="006A19F1" w:rsidRDefault="006A19F1" w:rsidP="005821D9">
            <w:pPr>
              <w:widowControl w:val="0"/>
              <w:spacing w:line="360" w:lineRule="auto"/>
            </w:pPr>
            <w:r w:rsidRPr="006A19F1">
              <w:t>14</w:t>
            </w:r>
          </w:p>
        </w:tc>
      </w:tr>
      <w:tr w:rsidR="009E390B" w:rsidRPr="00B901A4" w:rsidTr="001E7DF9">
        <w:trPr>
          <w:jc w:val="center"/>
        </w:trPr>
        <w:tc>
          <w:tcPr>
            <w:tcW w:w="209" w:type="pct"/>
          </w:tcPr>
          <w:p w:rsidR="009E390B" w:rsidRPr="00B901A4" w:rsidRDefault="009E390B" w:rsidP="005821D9">
            <w:pPr>
              <w:widowControl w:val="0"/>
              <w:spacing w:line="360" w:lineRule="auto"/>
              <w:rPr>
                <w:highlight w:val="yellow"/>
              </w:rPr>
            </w:pPr>
          </w:p>
        </w:tc>
        <w:tc>
          <w:tcPr>
            <w:tcW w:w="4547" w:type="pct"/>
          </w:tcPr>
          <w:p w:rsidR="009E390B" w:rsidRPr="00B901A4" w:rsidRDefault="009E390B" w:rsidP="005821D9">
            <w:pPr>
              <w:widowControl w:val="0"/>
              <w:suppressAutoHyphens/>
              <w:spacing w:line="360" w:lineRule="auto"/>
              <w:rPr>
                <w:rFonts w:eastAsia="Arial Unicode MS"/>
                <w:caps/>
                <w:color w:val="000000"/>
                <w:highlight w:val="yellow"/>
                <w:lang w:bidi="en-US"/>
              </w:rPr>
            </w:pPr>
          </w:p>
        </w:tc>
        <w:tc>
          <w:tcPr>
            <w:tcW w:w="244" w:type="pct"/>
          </w:tcPr>
          <w:p w:rsidR="009E390B" w:rsidRPr="00B901A4" w:rsidRDefault="009E390B" w:rsidP="005821D9">
            <w:pPr>
              <w:widowControl w:val="0"/>
              <w:spacing w:line="360" w:lineRule="auto"/>
              <w:rPr>
                <w:highlight w:val="yellow"/>
              </w:rPr>
            </w:pPr>
          </w:p>
        </w:tc>
      </w:tr>
      <w:tr w:rsidR="009E390B" w:rsidRPr="006A19F1" w:rsidTr="001E7DF9">
        <w:trPr>
          <w:jc w:val="center"/>
        </w:trPr>
        <w:tc>
          <w:tcPr>
            <w:tcW w:w="209" w:type="pct"/>
          </w:tcPr>
          <w:p w:rsidR="009E390B" w:rsidRPr="006A0ACC" w:rsidRDefault="006A0ACC" w:rsidP="005821D9">
            <w:pPr>
              <w:widowControl w:val="0"/>
              <w:spacing w:line="360" w:lineRule="auto"/>
              <w:rPr>
                <w:highlight w:val="yellow"/>
              </w:rPr>
            </w:pPr>
            <w:r w:rsidRPr="00007F8D">
              <w:t>2</w:t>
            </w:r>
          </w:p>
        </w:tc>
        <w:tc>
          <w:tcPr>
            <w:tcW w:w="4547" w:type="pct"/>
          </w:tcPr>
          <w:p w:rsidR="009E390B" w:rsidRPr="00FF3F58" w:rsidRDefault="006A0ACC" w:rsidP="005821D9">
            <w:pPr>
              <w:widowControl w:val="0"/>
              <w:suppressAutoHyphens/>
              <w:spacing w:line="360" w:lineRule="auto"/>
              <w:rPr>
                <w:caps/>
                <w:strike/>
              </w:rPr>
            </w:pPr>
            <w:r w:rsidRPr="00FF3F58">
              <w:rPr>
                <w:rFonts w:eastAsia="Arial Unicode MS"/>
                <w:caps/>
                <w:color w:val="000000"/>
                <w:lang w:bidi="en-US"/>
              </w:rPr>
              <w:t>Исследование характеристик (оптических, электрических, газочувствительных и т.п.) получаемых пленок</w:t>
            </w:r>
          </w:p>
        </w:tc>
        <w:tc>
          <w:tcPr>
            <w:tcW w:w="244" w:type="pct"/>
          </w:tcPr>
          <w:p w:rsidR="009E390B" w:rsidRPr="006A19F1" w:rsidRDefault="009E390B" w:rsidP="005821D9">
            <w:pPr>
              <w:widowControl w:val="0"/>
              <w:spacing w:line="360" w:lineRule="auto"/>
            </w:pPr>
            <w:r w:rsidRPr="006A19F1">
              <w:t>15</w:t>
            </w:r>
          </w:p>
        </w:tc>
      </w:tr>
      <w:tr w:rsidR="009E390B" w:rsidRPr="00B901A4" w:rsidTr="001E7DF9">
        <w:trPr>
          <w:jc w:val="center"/>
        </w:trPr>
        <w:tc>
          <w:tcPr>
            <w:tcW w:w="209" w:type="pct"/>
          </w:tcPr>
          <w:p w:rsidR="009E390B" w:rsidRPr="00B901A4" w:rsidRDefault="009E390B" w:rsidP="005821D9">
            <w:pPr>
              <w:widowControl w:val="0"/>
              <w:spacing w:line="360" w:lineRule="auto"/>
              <w:rPr>
                <w:highlight w:val="yellow"/>
              </w:rPr>
            </w:pPr>
          </w:p>
        </w:tc>
        <w:tc>
          <w:tcPr>
            <w:tcW w:w="4547" w:type="pct"/>
          </w:tcPr>
          <w:p w:rsidR="009E390B" w:rsidRPr="00B901A4" w:rsidRDefault="009E390B" w:rsidP="005821D9">
            <w:pPr>
              <w:widowControl w:val="0"/>
              <w:suppressAutoHyphens/>
              <w:spacing w:line="360" w:lineRule="auto"/>
              <w:rPr>
                <w:rFonts w:eastAsia="Arial Unicode MS"/>
                <w:caps/>
                <w:color w:val="000000"/>
                <w:highlight w:val="yellow"/>
                <w:lang w:bidi="en-US"/>
              </w:rPr>
            </w:pPr>
          </w:p>
        </w:tc>
        <w:tc>
          <w:tcPr>
            <w:tcW w:w="244" w:type="pct"/>
          </w:tcPr>
          <w:p w:rsidR="009E390B" w:rsidRPr="00B901A4" w:rsidRDefault="009E390B" w:rsidP="005821D9">
            <w:pPr>
              <w:widowControl w:val="0"/>
              <w:spacing w:line="360" w:lineRule="auto"/>
              <w:rPr>
                <w:highlight w:val="yellow"/>
              </w:rPr>
            </w:pPr>
          </w:p>
        </w:tc>
      </w:tr>
      <w:tr w:rsidR="009E390B" w:rsidRPr="006A19F1" w:rsidTr="001E7DF9">
        <w:trPr>
          <w:jc w:val="center"/>
        </w:trPr>
        <w:tc>
          <w:tcPr>
            <w:tcW w:w="209" w:type="pct"/>
          </w:tcPr>
          <w:p w:rsidR="009E390B" w:rsidRPr="00B901A4" w:rsidRDefault="006A0ACC" w:rsidP="00FF3F58">
            <w:pPr>
              <w:widowControl w:val="0"/>
              <w:spacing w:line="360" w:lineRule="auto"/>
              <w:rPr>
                <w:highlight w:val="yellow"/>
              </w:rPr>
            </w:pPr>
            <w:r w:rsidRPr="00007F8D">
              <w:t>3</w:t>
            </w:r>
          </w:p>
        </w:tc>
        <w:tc>
          <w:tcPr>
            <w:tcW w:w="4547" w:type="pct"/>
          </w:tcPr>
          <w:p w:rsidR="009E390B" w:rsidRPr="00FF3F58" w:rsidRDefault="00DE1DD9" w:rsidP="00DE1DD9">
            <w:pPr>
              <w:widowControl w:val="0"/>
              <w:suppressAutoHyphens/>
              <w:spacing w:line="360" w:lineRule="auto"/>
              <w:rPr>
                <w:caps/>
                <w:strike/>
                <w:highlight w:val="yellow"/>
              </w:rPr>
            </w:pPr>
            <w:r w:rsidRPr="00FF3F58">
              <w:rPr>
                <w:rFonts w:eastAsia="Arial Unicode MS"/>
                <w:caps/>
                <w:lang w:bidi="en-US"/>
              </w:rPr>
              <w:t>Изучение стабильности функциональных свойств пленок при термическом воздействии</w:t>
            </w:r>
            <w:r w:rsidRPr="00FF3F58">
              <w:t xml:space="preserve"> </w:t>
            </w:r>
          </w:p>
        </w:tc>
        <w:tc>
          <w:tcPr>
            <w:tcW w:w="244" w:type="pct"/>
          </w:tcPr>
          <w:p w:rsidR="009E390B" w:rsidRPr="006A19F1" w:rsidRDefault="006A19F1" w:rsidP="005821D9">
            <w:pPr>
              <w:widowControl w:val="0"/>
              <w:spacing w:line="360" w:lineRule="auto"/>
            </w:pPr>
            <w:r w:rsidRPr="006A19F1">
              <w:t>19</w:t>
            </w:r>
          </w:p>
        </w:tc>
      </w:tr>
      <w:tr w:rsidR="009E390B" w:rsidRPr="00B901A4" w:rsidTr="001E7DF9">
        <w:trPr>
          <w:jc w:val="center"/>
        </w:trPr>
        <w:tc>
          <w:tcPr>
            <w:tcW w:w="209" w:type="pct"/>
          </w:tcPr>
          <w:p w:rsidR="009E390B" w:rsidRPr="00B901A4" w:rsidRDefault="009E390B" w:rsidP="005821D9">
            <w:pPr>
              <w:widowControl w:val="0"/>
              <w:spacing w:line="360" w:lineRule="auto"/>
              <w:rPr>
                <w:highlight w:val="yellow"/>
              </w:rPr>
            </w:pPr>
          </w:p>
        </w:tc>
        <w:tc>
          <w:tcPr>
            <w:tcW w:w="4547" w:type="pct"/>
          </w:tcPr>
          <w:p w:rsidR="009E390B" w:rsidRPr="00B901A4" w:rsidRDefault="009E390B" w:rsidP="005821D9">
            <w:pPr>
              <w:spacing w:line="360" w:lineRule="auto"/>
              <w:rPr>
                <w:strike/>
                <w:highlight w:val="yellow"/>
              </w:rPr>
            </w:pPr>
          </w:p>
        </w:tc>
        <w:tc>
          <w:tcPr>
            <w:tcW w:w="244" w:type="pct"/>
          </w:tcPr>
          <w:p w:rsidR="009E390B" w:rsidRPr="00B901A4" w:rsidRDefault="009E390B" w:rsidP="005821D9">
            <w:pPr>
              <w:widowControl w:val="0"/>
              <w:spacing w:line="360" w:lineRule="auto"/>
              <w:rPr>
                <w:highlight w:val="yellow"/>
              </w:rPr>
            </w:pPr>
          </w:p>
        </w:tc>
      </w:tr>
      <w:tr w:rsidR="009E390B" w:rsidRPr="00B901A4" w:rsidTr="001E7DF9">
        <w:trPr>
          <w:jc w:val="center"/>
        </w:trPr>
        <w:tc>
          <w:tcPr>
            <w:tcW w:w="209" w:type="pct"/>
          </w:tcPr>
          <w:p w:rsidR="009E390B" w:rsidRPr="00B901A4" w:rsidRDefault="00007F8D" w:rsidP="005821D9">
            <w:pPr>
              <w:widowControl w:val="0"/>
              <w:spacing w:line="360" w:lineRule="auto"/>
              <w:rPr>
                <w:highlight w:val="yellow"/>
              </w:rPr>
            </w:pPr>
            <w:r w:rsidRPr="00007F8D">
              <w:t>4</w:t>
            </w:r>
          </w:p>
        </w:tc>
        <w:tc>
          <w:tcPr>
            <w:tcW w:w="4547" w:type="pct"/>
          </w:tcPr>
          <w:p w:rsidR="009E390B" w:rsidRPr="00FF3F58" w:rsidRDefault="00DE1DD9" w:rsidP="005821D9">
            <w:pPr>
              <w:spacing w:line="360" w:lineRule="auto"/>
              <w:rPr>
                <w:caps/>
                <w:strike/>
                <w:highlight w:val="yellow"/>
              </w:rPr>
            </w:pPr>
            <w:r w:rsidRPr="00FF3F58">
              <w:t>ИЗУЧЕНИЕ СТАБИЛЬНОСТИ ФУНКЦИОНАЛЬНЫХ СВОЙСТВ ПЛЕНОК ОТ ДЛИТЕЛЬНОСТИ ТЕРМИЧЕСКОГО ВОЗДЕЙСТВИЯ</w:t>
            </w:r>
          </w:p>
        </w:tc>
        <w:tc>
          <w:tcPr>
            <w:tcW w:w="244" w:type="pct"/>
            <w:tcBorders>
              <w:left w:val="nil"/>
            </w:tcBorders>
          </w:tcPr>
          <w:p w:rsidR="009E390B" w:rsidRPr="006A19F1" w:rsidRDefault="009E390B" w:rsidP="005821D9">
            <w:pPr>
              <w:widowControl w:val="0"/>
              <w:spacing w:line="360" w:lineRule="auto"/>
            </w:pPr>
            <w:r w:rsidRPr="006A19F1">
              <w:rPr>
                <w:lang w:val="en-US"/>
              </w:rPr>
              <w:t>2</w:t>
            </w:r>
            <w:r w:rsidR="006A19F1" w:rsidRPr="006A19F1">
              <w:t>1</w:t>
            </w:r>
          </w:p>
        </w:tc>
      </w:tr>
      <w:tr w:rsidR="009E390B" w:rsidRPr="00B901A4" w:rsidTr="001E7DF9">
        <w:trPr>
          <w:jc w:val="center"/>
        </w:trPr>
        <w:tc>
          <w:tcPr>
            <w:tcW w:w="209" w:type="pct"/>
          </w:tcPr>
          <w:p w:rsidR="009E390B" w:rsidRPr="00B901A4" w:rsidRDefault="009E390B" w:rsidP="005821D9">
            <w:pPr>
              <w:widowControl w:val="0"/>
              <w:spacing w:line="360" w:lineRule="auto"/>
              <w:rPr>
                <w:highlight w:val="yellow"/>
              </w:rPr>
            </w:pPr>
          </w:p>
        </w:tc>
        <w:tc>
          <w:tcPr>
            <w:tcW w:w="4547" w:type="pct"/>
          </w:tcPr>
          <w:p w:rsidR="009E390B" w:rsidRPr="00FF3F58" w:rsidRDefault="009E390B" w:rsidP="005821D9">
            <w:pPr>
              <w:spacing w:line="360" w:lineRule="auto"/>
              <w:rPr>
                <w:strike/>
                <w:highlight w:val="yellow"/>
              </w:rPr>
            </w:pPr>
          </w:p>
        </w:tc>
        <w:tc>
          <w:tcPr>
            <w:tcW w:w="244" w:type="pct"/>
            <w:tcBorders>
              <w:left w:val="nil"/>
            </w:tcBorders>
          </w:tcPr>
          <w:p w:rsidR="009E390B" w:rsidRPr="00B901A4" w:rsidRDefault="009E390B" w:rsidP="005821D9">
            <w:pPr>
              <w:widowControl w:val="0"/>
              <w:spacing w:line="360" w:lineRule="auto"/>
              <w:rPr>
                <w:highlight w:val="yellow"/>
              </w:rPr>
            </w:pPr>
          </w:p>
        </w:tc>
      </w:tr>
      <w:tr w:rsidR="009E390B" w:rsidRPr="00B901A4" w:rsidTr="001E7DF9">
        <w:trPr>
          <w:jc w:val="center"/>
        </w:trPr>
        <w:tc>
          <w:tcPr>
            <w:tcW w:w="209" w:type="pct"/>
          </w:tcPr>
          <w:p w:rsidR="009E390B" w:rsidRPr="00FF3F58" w:rsidRDefault="00007F8D" w:rsidP="005821D9">
            <w:pPr>
              <w:widowControl w:val="0"/>
              <w:spacing w:line="360" w:lineRule="auto"/>
            </w:pPr>
            <w:r>
              <w:t>5</w:t>
            </w:r>
          </w:p>
        </w:tc>
        <w:tc>
          <w:tcPr>
            <w:tcW w:w="4547" w:type="pct"/>
          </w:tcPr>
          <w:p w:rsidR="009E390B" w:rsidRPr="00CD49D5" w:rsidRDefault="00FF3F58" w:rsidP="00CD49D5">
            <w:pPr>
              <w:spacing w:line="360" w:lineRule="auto"/>
              <w:rPr>
                <w:caps/>
                <w:strike/>
                <w:highlight w:val="yellow"/>
              </w:rPr>
            </w:pPr>
            <w:r w:rsidRPr="00FF3F58">
              <w:rPr>
                <w:rFonts w:eastAsia="Calibri" w:cs="Tahoma"/>
                <w:caps/>
                <w:color w:val="000000"/>
                <w:lang w:bidi="en-US"/>
              </w:rPr>
              <w:t>Корреляционные исследования термического воздействия на структуру полученных пленок</w:t>
            </w:r>
          </w:p>
        </w:tc>
        <w:tc>
          <w:tcPr>
            <w:tcW w:w="244" w:type="pct"/>
          </w:tcPr>
          <w:p w:rsidR="009E390B" w:rsidRPr="006A19F1" w:rsidRDefault="006A19F1" w:rsidP="005821D9">
            <w:pPr>
              <w:widowControl w:val="0"/>
              <w:spacing w:line="360" w:lineRule="auto"/>
            </w:pPr>
            <w:r w:rsidRPr="006A19F1">
              <w:t>25</w:t>
            </w:r>
          </w:p>
        </w:tc>
      </w:tr>
      <w:tr w:rsidR="009E390B" w:rsidRPr="00B901A4" w:rsidTr="001E7DF9">
        <w:trPr>
          <w:jc w:val="center"/>
        </w:trPr>
        <w:tc>
          <w:tcPr>
            <w:tcW w:w="209" w:type="pct"/>
          </w:tcPr>
          <w:p w:rsidR="009E390B" w:rsidRPr="00B901A4" w:rsidRDefault="009E390B" w:rsidP="005821D9">
            <w:pPr>
              <w:widowControl w:val="0"/>
              <w:spacing w:line="360" w:lineRule="auto"/>
              <w:rPr>
                <w:highlight w:val="yellow"/>
              </w:rPr>
            </w:pPr>
          </w:p>
        </w:tc>
        <w:tc>
          <w:tcPr>
            <w:tcW w:w="4547" w:type="pct"/>
          </w:tcPr>
          <w:p w:rsidR="009E390B" w:rsidRPr="00B901A4" w:rsidRDefault="009E390B" w:rsidP="005821D9">
            <w:pPr>
              <w:spacing w:line="360" w:lineRule="auto"/>
              <w:rPr>
                <w:rFonts w:eastAsia="Calibri" w:cs="Tahoma"/>
                <w:caps/>
                <w:color w:val="000000"/>
                <w:highlight w:val="yellow"/>
                <w:lang w:bidi="en-US"/>
              </w:rPr>
            </w:pPr>
          </w:p>
        </w:tc>
        <w:tc>
          <w:tcPr>
            <w:tcW w:w="244" w:type="pct"/>
          </w:tcPr>
          <w:p w:rsidR="009E390B" w:rsidRPr="00B901A4" w:rsidRDefault="009E390B" w:rsidP="005821D9">
            <w:pPr>
              <w:widowControl w:val="0"/>
              <w:spacing w:line="360" w:lineRule="auto"/>
              <w:rPr>
                <w:highlight w:val="yellow"/>
              </w:rPr>
            </w:pPr>
          </w:p>
        </w:tc>
      </w:tr>
      <w:tr w:rsidR="00FF3F58" w:rsidRPr="00B901A4" w:rsidTr="001E7DF9">
        <w:trPr>
          <w:jc w:val="center"/>
        </w:trPr>
        <w:tc>
          <w:tcPr>
            <w:tcW w:w="209" w:type="pct"/>
          </w:tcPr>
          <w:p w:rsidR="00FF3F58" w:rsidRPr="00B901A4" w:rsidRDefault="00007F8D" w:rsidP="005821D9">
            <w:pPr>
              <w:widowControl w:val="0"/>
              <w:spacing w:line="360" w:lineRule="auto"/>
              <w:rPr>
                <w:highlight w:val="yellow"/>
              </w:rPr>
            </w:pPr>
            <w:r w:rsidRPr="00007F8D">
              <w:t>6</w:t>
            </w:r>
          </w:p>
        </w:tc>
        <w:tc>
          <w:tcPr>
            <w:tcW w:w="4547" w:type="pct"/>
          </w:tcPr>
          <w:p w:rsidR="00FF3F58" w:rsidRPr="00B901A4" w:rsidRDefault="006A0ACC" w:rsidP="005821D9">
            <w:pPr>
              <w:spacing w:line="360" w:lineRule="auto"/>
              <w:rPr>
                <w:highlight w:val="yellow"/>
              </w:rPr>
            </w:pPr>
            <w:r w:rsidRPr="00FF3F58">
              <w:rPr>
                <w:rFonts w:eastAsia="Arial Unicode MS"/>
                <w:caps/>
                <w:color w:val="000000"/>
                <w:lang w:bidi="en-US"/>
              </w:rPr>
              <w:t>Разработка математических и компьютерных методов анализа закономерностей формирования нанопленок</w:t>
            </w:r>
          </w:p>
        </w:tc>
        <w:tc>
          <w:tcPr>
            <w:tcW w:w="244" w:type="pct"/>
          </w:tcPr>
          <w:p w:rsidR="00FF3F58" w:rsidRPr="006A19F1" w:rsidRDefault="006A19F1" w:rsidP="005821D9">
            <w:pPr>
              <w:widowControl w:val="0"/>
              <w:spacing w:line="360" w:lineRule="auto"/>
            </w:pPr>
            <w:r w:rsidRPr="006A19F1">
              <w:t>32</w:t>
            </w:r>
          </w:p>
        </w:tc>
      </w:tr>
      <w:tr w:rsidR="009E390B" w:rsidRPr="00B901A4" w:rsidTr="001E7DF9">
        <w:trPr>
          <w:jc w:val="center"/>
        </w:trPr>
        <w:tc>
          <w:tcPr>
            <w:tcW w:w="209" w:type="pct"/>
          </w:tcPr>
          <w:p w:rsidR="009E390B" w:rsidRPr="00B901A4" w:rsidRDefault="009E390B" w:rsidP="005821D9">
            <w:pPr>
              <w:widowControl w:val="0"/>
              <w:spacing w:line="360" w:lineRule="auto"/>
              <w:rPr>
                <w:highlight w:val="yellow"/>
              </w:rPr>
            </w:pPr>
          </w:p>
        </w:tc>
        <w:tc>
          <w:tcPr>
            <w:tcW w:w="4547" w:type="pct"/>
          </w:tcPr>
          <w:p w:rsidR="009E390B" w:rsidRPr="00FF3F58" w:rsidRDefault="009E390B" w:rsidP="005821D9">
            <w:pPr>
              <w:spacing w:line="360" w:lineRule="auto"/>
              <w:rPr>
                <w:rFonts w:eastAsia="Calibri"/>
                <w:caps/>
                <w:strike/>
                <w:highlight w:val="yellow"/>
              </w:rPr>
            </w:pPr>
          </w:p>
        </w:tc>
        <w:tc>
          <w:tcPr>
            <w:tcW w:w="244" w:type="pct"/>
          </w:tcPr>
          <w:p w:rsidR="009E390B" w:rsidRPr="00B901A4" w:rsidRDefault="009E390B" w:rsidP="005821D9">
            <w:pPr>
              <w:widowControl w:val="0"/>
              <w:spacing w:line="360" w:lineRule="auto"/>
              <w:rPr>
                <w:highlight w:val="yellow"/>
              </w:rPr>
            </w:pPr>
          </w:p>
        </w:tc>
      </w:tr>
      <w:tr w:rsidR="009E390B" w:rsidRPr="00B901A4" w:rsidTr="005821D9">
        <w:trPr>
          <w:trHeight w:val="253"/>
          <w:jc w:val="center"/>
        </w:trPr>
        <w:tc>
          <w:tcPr>
            <w:tcW w:w="4756" w:type="pct"/>
            <w:gridSpan w:val="2"/>
          </w:tcPr>
          <w:p w:rsidR="009E390B" w:rsidRPr="00B901A4" w:rsidRDefault="009E390B" w:rsidP="005821D9">
            <w:pPr>
              <w:widowControl w:val="0"/>
              <w:spacing w:line="360" w:lineRule="auto"/>
              <w:rPr>
                <w:bCs/>
                <w:caps/>
                <w:highlight w:val="yellow"/>
              </w:rPr>
            </w:pPr>
            <w:r w:rsidRPr="00FF3F58">
              <w:rPr>
                <w:bCs/>
                <w:caps/>
              </w:rPr>
              <w:t>Заключение</w:t>
            </w:r>
          </w:p>
        </w:tc>
        <w:tc>
          <w:tcPr>
            <w:tcW w:w="244" w:type="pct"/>
          </w:tcPr>
          <w:p w:rsidR="009E390B" w:rsidRPr="00B901A4" w:rsidRDefault="00AA6054" w:rsidP="00AA6054">
            <w:pPr>
              <w:widowControl w:val="0"/>
              <w:spacing w:line="360" w:lineRule="auto"/>
              <w:rPr>
                <w:highlight w:val="yellow"/>
              </w:rPr>
            </w:pPr>
            <w:r w:rsidRPr="00AA6054">
              <w:t>41</w:t>
            </w:r>
          </w:p>
        </w:tc>
      </w:tr>
      <w:tr w:rsidR="009E390B" w:rsidRPr="00B901A4" w:rsidTr="005821D9">
        <w:trPr>
          <w:trHeight w:val="273"/>
          <w:jc w:val="center"/>
        </w:trPr>
        <w:tc>
          <w:tcPr>
            <w:tcW w:w="4756" w:type="pct"/>
            <w:gridSpan w:val="2"/>
          </w:tcPr>
          <w:p w:rsidR="009E390B" w:rsidRPr="00B901A4" w:rsidRDefault="009E390B" w:rsidP="005821D9">
            <w:pPr>
              <w:widowControl w:val="0"/>
              <w:spacing w:line="360" w:lineRule="auto"/>
              <w:rPr>
                <w:bCs/>
                <w:caps/>
                <w:highlight w:val="yellow"/>
              </w:rPr>
            </w:pPr>
            <w:r w:rsidRPr="00FF3F58">
              <w:rPr>
                <w:caps/>
              </w:rPr>
              <w:t>Список использованных источников</w:t>
            </w:r>
          </w:p>
        </w:tc>
        <w:tc>
          <w:tcPr>
            <w:tcW w:w="244" w:type="pct"/>
          </w:tcPr>
          <w:p w:rsidR="009E390B" w:rsidRPr="00B901A4" w:rsidRDefault="00AA6054" w:rsidP="005821D9">
            <w:pPr>
              <w:widowControl w:val="0"/>
              <w:spacing w:line="360" w:lineRule="auto"/>
              <w:rPr>
                <w:color w:val="000000" w:themeColor="text1"/>
                <w:highlight w:val="yellow"/>
              </w:rPr>
            </w:pPr>
            <w:r w:rsidRPr="00AA6054">
              <w:rPr>
                <w:color w:val="000000" w:themeColor="text1"/>
              </w:rPr>
              <w:t>43</w:t>
            </w:r>
          </w:p>
        </w:tc>
      </w:tr>
      <w:tr w:rsidR="009E390B" w:rsidRPr="00B901A4" w:rsidTr="005821D9">
        <w:trPr>
          <w:trHeight w:val="280"/>
          <w:jc w:val="center"/>
        </w:trPr>
        <w:tc>
          <w:tcPr>
            <w:tcW w:w="4756" w:type="pct"/>
            <w:gridSpan w:val="2"/>
          </w:tcPr>
          <w:p w:rsidR="009E390B" w:rsidRPr="00B901A4" w:rsidRDefault="009E390B" w:rsidP="005821D9">
            <w:pPr>
              <w:widowControl w:val="0"/>
              <w:spacing w:line="360" w:lineRule="auto"/>
              <w:rPr>
                <w:caps/>
                <w:highlight w:val="yellow"/>
              </w:rPr>
            </w:pPr>
            <w:r w:rsidRPr="00FF3F58">
              <w:t xml:space="preserve">ПРИЛОЖЕНИЕ А:  </w:t>
            </w:r>
            <w:r w:rsidRPr="00FF3F58">
              <w:rPr>
                <w:lang w:val="en-US"/>
              </w:rPr>
              <w:t>C</w:t>
            </w:r>
            <w:r w:rsidRPr="00FF3F58">
              <w:t xml:space="preserve">писок опубликованных работ </w:t>
            </w:r>
          </w:p>
        </w:tc>
        <w:tc>
          <w:tcPr>
            <w:tcW w:w="244" w:type="pct"/>
          </w:tcPr>
          <w:p w:rsidR="009E390B" w:rsidRPr="00B901A4" w:rsidRDefault="009E390B" w:rsidP="00AA6054">
            <w:pPr>
              <w:widowControl w:val="0"/>
              <w:spacing w:line="360" w:lineRule="auto"/>
              <w:rPr>
                <w:color w:val="000000" w:themeColor="text1"/>
                <w:highlight w:val="yellow"/>
              </w:rPr>
            </w:pPr>
            <w:r w:rsidRPr="00AA6054">
              <w:rPr>
                <w:color w:val="000000" w:themeColor="text1"/>
              </w:rPr>
              <w:t>4</w:t>
            </w:r>
            <w:r w:rsidR="00AA6054" w:rsidRPr="00AA6054">
              <w:rPr>
                <w:color w:val="000000" w:themeColor="text1"/>
              </w:rPr>
              <w:t>8</w:t>
            </w:r>
          </w:p>
        </w:tc>
      </w:tr>
      <w:tr w:rsidR="009E390B" w:rsidRPr="00B901A4" w:rsidTr="005821D9">
        <w:trPr>
          <w:trHeight w:val="224"/>
          <w:jc w:val="center"/>
        </w:trPr>
        <w:tc>
          <w:tcPr>
            <w:tcW w:w="4756" w:type="pct"/>
            <w:gridSpan w:val="2"/>
          </w:tcPr>
          <w:p w:rsidR="009E390B" w:rsidRPr="00B901A4" w:rsidRDefault="009E390B" w:rsidP="005821D9">
            <w:pPr>
              <w:widowControl w:val="0"/>
              <w:spacing w:line="360" w:lineRule="auto"/>
              <w:rPr>
                <w:caps/>
                <w:highlight w:val="yellow"/>
              </w:rPr>
            </w:pPr>
            <w:r w:rsidRPr="00FF3F58">
              <w:t xml:space="preserve">ПРИЛОЖЕНИЕ Б:  Календарный план на 2018-2020 </w:t>
            </w:r>
            <w:proofErr w:type="spellStart"/>
            <w:proofErr w:type="gramStart"/>
            <w:r w:rsidRPr="00FF3F58">
              <w:t>гг</w:t>
            </w:r>
            <w:proofErr w:type="spellEnd"/>
            <w:proofErr w:type="gramEnd"/>
          </w:p>
        </w:tc>
        <w:tc>
          <w:tcPr>
            <w:tcW w:w="244" w:type="pct"/>
          </w:tcPr>
          <w:p w:rsidR="009E390B" w:rsidRPr="00AA6054" w:rsidRDefault="00C667FF" w:rsidP="005821D9">
            <w:pPr>
              <w:widowControl w:val="0"/>
              <w:spacing w:line="360" w:lineRule="auto"/>
              <w:rPr>
                <w:color w:val="000000" w:themeColor="text1"/>
              </w:rPr>
            </w:pPr>
            <w:r w:rsidRPr="00AA6054">
              <w:rPr>
                <w:color w:val="000000" w:themeColor="text1"/>
              </w:rPr>
              <w:t>4</w:t>
            </w:r>
            <w:r w:rsidR="00AA6054" w:rsidRPr="00AA6054">
              <w:rPr>
                <w:color w:val="000000" w:themeColor="text1"/>
              </w:rPr>
              <w:t>9</w:t>
            </w:r>
          </w:p>
        </w:tc>
      </w:tr>
      <w:tr w:rsidR="009E390B" w:rsidRPr="00B901A4" w:rsidTr="005821D9">
        <w:trPr>
          <w:trHeight w:val="224"/>
          <w:jc w:val="center"/>
        </w:trPr>
        <w:tc>
          <w:tcPr>
            <w:tcW w:w="4756" w:type="pct"/>
            <w:gridSpan w:val="2"/>
          </w:tcPr>
          <w:p w:rsidR="009E390B" w:rsidRPr="00B901A4" w:rsidRDefault="009E390B" w:rsidP="005821D9">
            <w:pPr>
              <w:pStyle w:val="p2"/>
              <w:spacing w:line="360" w:lineRule="auto"/>
              <w:rPr>
                <w:highlight w:val="yellow"/>
              </w:rPr>
            </w:pPr>
            <w:r w:rsidRPr="00FF3F58">
              <w:t>ПРИЛОЖЕНИЕ В:  Перечень использованных зарубежных информационных ресурсов</w:t>
            </w:r>
          </w:p>
        </w:tc>
        <w:tc>
          <w:tcPr>
            <w:tcW w:w="244" w:type="pct"/>
          </w:tcPr>
          <w:p w:rsidR="009E390B" w:rsidRPr="00B901A4" w:rsidRDefault="00AA6054" w:rsidP="005821D9">
            <w:pPr>
              <w:widowControl w:val="0"/>
              <w:spacing w:line="360" w:lineRule="auto"/>
              <w:rPr>
                <w:color w:val="000000" w:themeColor="text1"/>
                <w:highlight w:val="yellow"/>
                <w:lang w:val="en-US"/>
              </w:rPr>
            </w:pPr>
            <w:r w:rsidRPr="00AA6054">
              <w:rPr>
                <w:color w:val="000000" w:themeColor="text1"/>
              </w:rPr>
              <w:t>53</w:t>
            </w:r>
          </w:p>
        </w:tc>
      </w:tr>
      <w:tr w:rsidR="009E390B" w:rsidRPr="00B901A4" w:rsidTr="005821D9">
        <w:trPr>
          <w:trHeight w:val="224"/>
          <w:jc w:val="center"/>
        </w:trPr>
        <w:tc>
          <w:tcPr>
            <w:tcW w:w="4756" w:type="pct"/>
            <w:gridSpan w:val="2"/>
          </w:tcPr>
          <w:p w:rsidR="009E390B" w:rsidRPr="00B901A4" w:rsidRDefault="009E390B" w:rsidP="005821D9">
            <w:pPr>
              <w:pStyle w:val="afa"/>
              <w:spacing w:afterAutospacing="0" w:line="360" w:lineRule="auto"/>
              <w:rPr>
                <w:highlight w:val="yellow"/>
              </w:rPr>
            </w:pPr>
          </w:p>
        </w:tc>
        <w:tc>
          <w:tcPr>
            <w:tcW w:w="244" w:type="pct"/>
          </w:tcPr>
          <w:p w:rsidR="009E390B" w:rsidRPr="00B901A4" w:rsidRDefault="009E390B" w:rsidP="005821D9">
            <w:pPr>
              <w:widowControl w:val="0"/>
              <w:spacing w:line="360" w:lineRule="auto"/>
              <w:rPr>
                <w:color w:val="000000" w:themeColor="text1"/>
                <w:highlight w:val="yellow"/>
              </w:rPr>
            </w:pPr>
          </w:p>
        </w:tc>
      </w:tr>
    </w:tbl>
    <w:p w:rsidR="00C077DC" w:rsidRDefault="004959B0" w:rsidP="00C077DC">
      <w:pPr>
        <w:widowControl w:val="0"/>
        <w:spacing w:line="360" w:lineRule="auto"/>
        <w:ind w:firstLine="709"/>
        <w:jc w:val="center"/>
      </w:pPr>
      <w:r w:rsidRPr="00B901A4">
        <w:rPr>
          <w:highlight w:val="yellow"/>
        </w:rPr>
        <w:br w:type="page"/>
      </w:r>
      <w:r w:rsidR="00C077DC" w:rsidRPr="00F57B75">
        <w:lastRenderedPageBreak/>
        <w:t>ВВЕДЕНИЕ</w:t>
      </w:r>
    </w:p>
    <w:p w:rsidR="00C077DC" w:rsidRPr="00F57B75" w:rsidRDefault="00C077DC" w:rsidP="00C077DC">
      <w:pPr>
        <w:widowControl w:val="0"/>
        <w:spacing w:line="360" w:lineRule="auto"/>
        <w:ind w:firstLine="709"/>
        <w:jc w:val="center"/>
      </w:pPr>
    </w:p>
    <w:p w:rsidR="00C077DC" w:rsidRPr="00F57B75" w:rsidRDefault="00C077DC" w:rsidP="00C077DC">
      <w:pPr>
        <w:spacing w:line="360" w:lineRule="auto"/>
        <w:ind w:firstLine="709"/>
        <w:jc w:val="both"/>
        <w:rPr>
          <w:color w:val="000000"/>
          <w:spacing w:val="2"/>
        </w:rPr>
      </w:pPr>
      <w:r w:rsidRPr="00F57B75">
        <w:rPr>
          <w:color w:val="000000"/>
        </w:rPr>
        <w:t>Общее название «золь-гель процесс» объединяет большую группу методов получения (синтеза) материалов из растворов, существенным элементом которых является образование геля на одной из стадий процесса.</w:t>
      </w:r>
      <w:r w:rsidRPr="00F57B75">
        <w:rPr>
          <w:color w:val="000000"/>
          <w:spacing w:val="2"/>
        </w:rPr>
        <w:t xml:space="preserve"> Превращение золей в гели – основа новейших </w:t>
      </w:r>
      <w:proofErr w:type="spellStart"/>
      <w:r w:rsidRPr="00F57B75">
        <w:rPr>
          <w:color w:val="000000"/>
          <w:spacing w:val="2"/>
        </w:rPr>
        <w:t>нанотехнологий</w:t>
      </w:r>
      <w:proofErr w:type="spellEnd"/>
      <w:r w:rsidRPr="00F57B75">
        <w:rPr>
          <w:color w:val="000000"/>
          <w:spacing w:val="2"/>
        </w:rPr>
        <w:t xml:space="preserve"> получения </w:t>
      </w:r>
      <w:proofErr w:type="spellStart"/>
      <w:r w:rsidRPr="00F57B75">
        <w:rPr>
          <w:color w:val="000000"/>
          <w:spacing w:val="2"/>
        </w:rPr>
        <w:t>световодов</w:t>
      </w:r>
      <w:proofErr w:type="spellEnd"/>
      <w:r w:rsidRPr="00F57B75">
        <w:rPr>
          <w:color w:val="000000"/>
          <w:spacing w:val="2"/>
        </w:rPr>
        <w:t xml:space="preserve">, керамических </w:t>
      </w:r>
      <w:proofErr w:type="spellStart"/>
      <w:r w:rsidRPr="00F57B75">
        <w:rPr>
          <w:color w:val="000000"/>
          <w:spacing w:val="2"/>
        </w:rPr>
        <w:t>ультрафильтрационных</w:t>
      </w:r>
      <w:proofErr w:type="spellEnd"/>
      <w:r w:rsidRPr="00F57B75">
        <w:rPr>
          <w:color w:val="000000"/>
          <w:spacing w:val="2"/>
        </w:rPr>
        <w:t xml:space="preserve"> мембран, оптических и антикоррозионных покрытий, фотоматериалов, высокодисперсных абразивов и других материалов с уникальными свойствами и регулируемой структурой [</w:t>
      </w:r>
      <w:r>
        <w:rPr>
          <w:color w:val="000000"/>
          <w:spacing w:val="2"/>
        </w:rPr>
        <w:t>1-6</w:t>
      </w:r>
      <w:r w:rsidRPr="00F57B75">
        <w:rPr>
          <w:color w:val="000000"/>
          <w:spacing w:val="2"/>
        </w:rPr>
        <w:t>].</w:t>
      </w:r>
    </w:p>
    <w:p w:rsidR="00C077DC" w:rsidRPr="00F57B75" w:rsidRDefault="00C077DC" w:rsidP="00C077DC">
      <w:pPr>
        <w:spacing w:line="360" w:lineRule="auto"/>
        <w:ind w:firstLine="709"/>
        <w:jc w:val="both"/>
        <w:rPr>
          <w:color w:val="000000"/>
          <w:spacing w:val="2"/>
        </w:rPr>
      </w:pPr>
      <w:r w:rsidRPr="00F57B75">
        <w:rPr>
          <w:i/>
          <w:color w:val="000000"/>
        </w:rPr>
        <w:t>Оценка современного состояния решаемой научно-технической проблемы</w:t>
      </w:r>
    </w:p>
    <w:p w:rsidR="00C077DC" w:rsidRPr="00F57B75" w:rsidRDefault="00C077DC" w:rsidP="00C077DC">
      <w:pPr>
        <w:widowControl w:val="0"/>
        <w:spacing w:line="360" w:lineRule="auto"/>
        <w:ind w:firstLine="709"/>
        <w:jc w:val="both"/>
      </w:pPr>
      <w:r w:rsidRPr="00F57B75">
        <w:t xml:space="preserve">Тонкие пенки оксида олова и композиционные системы на их основе </w:t>
      </w:r>
      <w:r>
        <w:t xml:space="preserve">нашли </w:t>
      </w:r>
      <w:proofErr w:type="gramStart"/>
      <w:r>
        <w:t>наибольшее</w:t>
      </w:r>
      <w:proofErr w:type="gramEnd"/>
      <w:r>
        <w:t xml:space="preserve"> </w:t>
      </w:r>
      <w:r w:rsidRPr="00F57B75">
        <w:rPr>
          <w:color w:val="000000"/>
          <w:spacing w:val="2"/>
        </w:rPr>
        <w:t>применения в качестве активных слоев в газоаналитическом оборудовании [</w:t>
      </w:r>
      <w:r>
        <w:rPr>
          <w:color w:val="000000"/>
          <w:spacing w:val="2"/>
        </w:rPr>
        <w:t>7-11</w:t>
      </w:r>
      <w:r w:rsidRPr="00F57B75">
        <w:rPr>
          <w:color w:val="000000"/>
          <w:spacing w:val="2"/>
        </w:rPr>
        <w:t>].</w:t>
      </w:r>
      <w:r>
        <w:rPr>
          <w:color w:val="000000"/>
          <w:spacing w:val="2"/>
        </w:rPr>
        <w:t xml:space="preserve"> </w:t>
      </w:r>
      <w:r w:rsidRPr="00F57B75">
        <w:rPr>
          <w:color w:val="000000"/>
          <w:spacing w:val="2"/>
        </w:rPr>
        <w:t>Огромное</w:t>
      </w:r>
      <w:r>
        <w:rPr>
          <w:color w:val="000000"/>
          <w:spacing w:val="2"/>
        </w:rPr>
        <w:t xml:space="preserve"> значение пленки на основе диоксида олова</w:t>
      </w:r>
      <w:r w:rsidRPr="00F57B75">
        <w:rPr>
          <w:color w:val="000000"/>
          <w:spacing w:val="2"/>
        </w:rPr>
        <w:t xml:space="preserve"> имеют для интенсивно развивающейся солнечной энергетики [</w:t>
      </w:r>
      <w:r w:rsidRPr="00815B93">
        <w:rPr>
          <w:color w:val="000000"/>
          <w:spacing w:val="2"/>
        </w:rPr>
        <w:t>12-14</w:t>
      </w:r>
      <w:r w:rsidRPr="00F57B75">
        <w:rPr>
          <w:color w:val="000000"/>
          <w:spacing w:val="2"/>
        </w:rPr>
        <w:t>].</w:t>
      </w:r>
      <w:r w:rsidRPr="00F57B75">
        <w:rPr>
          <w:color w:val="000000"/>
          <w:spacing w:val="2"/>
          <w:lang w:val="kk-KZ"/>
        </w:rPr>
        <w:t xml:space="preserve"> Пленки диоксида олова</w:t>
      </w:r>
      <w:r>
        <w:rPr>
          <w:color w:val="000000"/>
          <w:spacing w:val="2"/>
          <w:lang w:val="kk-KZ"/>
        </w:rPr>
        <w:t xml:space="preserve"> также</w:t>
      </w:r>
      <w:r w:rsidRPr="00F57B75">
        <w:rPr>
          <w:color w:val="000000"/>
          <w:spacing w:val="2"/>
          <w:lang w:val="kk-KZ"/>
        </w:rPr>
        <w:t xml:space="preserve"> используются как прозрачные электроды, катализаторы</w:t>
      </w:r>
      <w:r>
        <w:rPr>
          <w:color w:val="000000"/>
          <w:spacing w:val="2"/>
          <w:lang w:val="kk-KZ"/>
        </w:rPr>
        <w:t>, антиобледенительные покрытия</w:t>
      </w:r>
      <w:r w:rsidRPr="00F57B75">
        <w:rPr>
          <w:color w:val="000000"/>
          <w:spacing w:val="2"/>
          <w:lang w:val="kk-KZ"/>
        </w:rPr>
        <w:t>.</w:t>
      </w:r>
      <w:r w:rsidRPr="00187420">
        <w:rPr>
          <w:color w:val="000000"/>
          <w:spacing w:val="2"/>
        </w:rPr>
        <w:t xml:space="preserve"> </w:t>
      </w:r>
      <w:r w:rsidRPr="00033B59">
        <w:rPr>
          <w:color w:val="000000"/>
          <w:spacing w:val="2"/>
        </w:rPr>
        <w:t>[15</w:t>
      </w:r>
      <w:r>
        <w:rPr>
          <w:color w:val="000000"/>
          <w:spacing w:val="2"/>
        </w:rPr>
        <w:t>-20</w:t>
      </w:r>
      <w:r w:rsidRPr="00F57B75">
        <w:rPr>
          <w:color w:val="000000"/>
          <w:spacing w:val="2"/>
        </w:rPr>
        <w:t>]</w:t>
      </w:r>
    </w:p>
    <w:p w:rsidR="00C077DC" w:rsidRDefault="00C077DC" w:rsidP="00C077DC">
      <w:pPr>
        <w:spacing w:line="360" w:lineRule="auto"/>
        <w:ind w:firstLine="709"/>
        <w:jc w:val="both"/>
        <w:rPr>
          <w:color w:val="000000"/>
          <w:spacing w:val="2"/>
        </w:rPr>
      </w:pPr>
      <w:r w:rsidRPr="00187420">
        <w:rPr>
          <w:color w:val="000000"/>
          <w:spacing w:val="2"/>
        </w:rPr>
        <w:t>Ч</w:t>
      </w:r>
      <w:r w:rsidRPr="00187420">
        <w:rPr>
          <w:rFonts w:hint="eastAsia"/>
          <w:color w:val="000000"/>
          <w:spacing w:val="2"/>
        </w:rPr>
        <w:t>истый</w:t>
      </w:r>
      <w:r w:rsidRPr="00187420">
        <w:rPr>
          <w:color w:val="000000"/>
          <w:spacing w:val="2"/>
        </w:rPr>
        <w:t xml:space="preserve">, </w:t>
      </w:r>
      <w:r w:rsidRPr="00187420">
        <w:rPr>
          <w:rFonts w:hint="eastAsia"/>
          <w:color w:val="000000"/>
          <w:spacing w:val="2"/>
        </w:rPr>
        <w:t>не</w:t>
      </w:r>
      <w:r w:rsidRPr="00187420">
        <w:rPr>
          <w:color w:val="000000"/>
          <w:spacing w:val="2"/>
        </w:rPr>
        <w:t xml:space="preserve"> </w:t>
      </w:r>
      <w:r w:rsidRPr="00187420">
        <w:rPr>
          <w:rFonts w:hint="eastAsia"/>
          <w:color w:val="000000"/>
          <w:spacing w:val="2"/>
        </w:rPr>
        <w:t>стехиометрический</w:t>
      </w:r>
      <w:r w:rsidRPr="00187420">
        <w:rPr>
          <w:color w:val="000000"/>
          <w:spacing w:val="2"/>
        </w:rPr>
        <w:t xml:space="preserve">, </w:t>
      </w:r>
      <w:r w:rsidRPr="00187420">
        <w:rPr>
          <w:rFonts w:hint="eastAsia"/>
          <w:color w:val="000000"/>
          <w:spacing w:val="2"/>
        </w:rPr>
        <w:t>диоксид</w:t>
      </w:r>
      <w:r w:rsidRPr="00187420">
        <w:rPr>
          <w:color w:val="000000"/>
          <w:spacing w:val="2"/>
        </w:rPr>
        <w:t xml:space="preserve"> </w:t>
      </w:r>
      <w:r w:rsidRPr="00187420">
        <w:rPr>
          <w:rFonts w:hint="eastAsia"/>
          <w:color w:val="000000"/>
          <w:spacing w:val="2"/>
        </w:rPr>
        <w:t>олова</w:t>
      </w:r>
      <w:r w:rsidRPr="00187420">
        <w:rPr>
          <w:color w:val="000000"/>
          <w:spacing w:val="2"/>
        </w:rPr>
        <w:t xml:space="preserve"> (</w:t>
      </w:r>
      <w:proofErr w:type="spellStart"/>
      <w:r w:rsidRPr="00187420">
        <w:rPr>
          <w:color w:val="000000"/>
          <w:spacing w:val="2"/>
          <w:lang w:val="en-US"/>
        </w:rPr>
        <w:t>SnO</w:t>
      </w:r>
      <w:proofErr w:type="spellEnd"/>
      <w:r w:rsidRPr="00187420">
        <w:rPr>
          <w:color w:val="000000"/>
          <w:spacing w:val="2"/>
          <w:vertAlign w:val="subscript"/>
        </w:rPr>
        <w:t>2-</w:t>
      </w:r>
      <w:r w:rsidRPr="00187420">
        <w:rPr>
          <w:color w:val="000000"/>
          <w:spacing w:val="2"/>
          <w:vertAlign w:val="subscript"/>
          <w:lang w:val="en-US"/>
        </w:rPr>
        <w:t>x</w:t>
      </w:r>
      <w:r w:rsidRPr="00187420">
        <w:rPr>
          <w:color w:val="000000"/>
          <w:spacing w:val="2"/>
        </w:rPr>
        <w:t xml:space="preserve">) </w:t>
      </w:r>
      <w:r w:rsidRPr="00187420">
        <w:rPr>
          <w:rFonts w:hint="eastAsia"/>
          <w:color w:val="000000"/>
          <w:spacing w:val="2"/>
        </w:rPr>
        <w:t>является</w:t>
      </w:r>
      <w:r w:rsidRPr="00187420">
        <w:rPr>
          <w:color w:val="000000"/>
          <w:spacing w:val="2"/>
        </w:rPr>
        <w:t xml:space="preserve"> </w:t>
      </w:r>
      <w:r w:rsidRPr="00187420">
        <w:rPr>
          <w:rFonts w:hint="eastAsia"/>
          <w:color w:val="000000"/>
          <w:spacing w:val="2"/>
        </w:rPr>
        <w:t>полупроводником</w:t>
      </w:r>
      <w:r w:rsidRPr="00187420">
        <w:rPr>
          <w:color w:val="000000"/>
          <w:spacing w:val="2"/>
        </w:rPr>
        <w:t xml:space="preserve"> n-</w:t>
      </w:r>
      <w:r w:rsidRPr="00187420">
        <w:rPr>
          <w:rFonts w:hint="eastAsia"/>
          <w:color w:val="000000"/>
          <w:spacing w:val="2"/>
        </w:rPr>
        <w:t>типа</w:t>
      </w:r>
      <w:r w:rsidRPr="00187420">
        <w:rPr>
          <w:color w:val="000000"/>
          <w:spacing w:val="2"/>
        </w:rPr>
        <w:t xml:space="preserve"> </w:t>
      </w:r>
      <w:r w:rsidRPr="00187420">
        <w:rPr>
          <w:rFonts w:hint="eastAsia"/>
          <w:color w:val="000000"/>
          <w:spacing w:val="2"/>
        </w:rPr>
        <w:t>с</w:t>
      </w:r>
      <w:r w:rsidRPr="00187420">
        <w:rPr>
          <w:color w:val="000000"/>
          <w:spacing w:val="2"/>
        </w:rPr>
        <w:t xml:space="preserve"> </w:t>
      </w:r>
      <w:r w:rsidRPr="00187420">
        <w:rPr>
          <w:rFonts w:hint="eastAsia"/>
          <w:color w:val="000000"/>
          <w:spacing w:val="2"/>
          <w:lang w:val="kk-KZ"/>
        </w:rPr>
        <w:t>проводимостью</w:t>
      </w:r>
      <w:r w:rsidRPr="00187420">
        <w:rPr>
          <w:color w:val="000000"/>
          <w:spacing w:val="2"/>
          <w:lang w:val="kk-KZ"/>
        </w:rPr>
        <w:t xml:space="preserve"> </w:t>
      </w:r>
      <w:r w:rsidRPr="00187420">
        <w:rPr>
          <w:rFonts w:hint="eastAsia"/>
          <w:color w:val="000000"/>
          <w:spacing w:val="2"/>
          <w:lang w:val="kk-KZ"/>
        </w:rPr>
        <w:t>при</w:t>
      </w:r>
      <w:r w:rsidRPr="00187420">
        <w:rPr>
          <w:color w:val="000000"/>
          <w:spacing w:val="2"/>
          <w:lang w:val="kk-KZ"/>
        </w:rPr>
        <w:t xml:space="preserve"> </w:t>
      </w:r>
      <w:r w:rsidRPr="00187420">
        <w:rPr>
          <w:rFonts w:hint="eastAsia"/>
          <w:color w:val="000000"/>
          <w:spacing w:val="2"/>
          <w:lang w:val="kk-KZ"/>
        </w:rPr>
        <w:t>комнатной</w:t>
      </w:r>
      <w:r w:rsidRPr="00187420">
        <w:rPr>
          <w:color w:val="000000"/>
          <w:spacing w:val="2"/>
          <w:lang w:val="kk-KZ"/>
        </w:rPr>
        <w:t xml:space="preserve"> </w:t>
      </w:r>
      <w:r w:rsidRPr="00187420">
        <w:rPr>
          <w:rFonts w:hint="eastAsia"/>
          <w:color w:val="000000"/>
          <w:spacing w:val="2"/>
          <w:lang w:val="kk-KZ"/>
        </w:rPr>
        <w:t>температуре</w:t>
      </w:r>
      <w:r w:rsidRPr="00187420">
        <w:rPr>
          <w:color w:val="000000"/>
          <w:spacing w:val="2"/>
          <w:lang w:val="kk-KZ"/>
        </w:rPr>
        <w:t xml:space="preserve">. </w:t>
      </w:r>
      <w:r w:rsidRPr="00187420">
        <w:rPr>
          <w:rFonts w:hint="eastAsia"/>
          <w:color w:val="000000"/>
          <w:spacing w:val="2"/>
        </w:rPr>
        <w:t>Его</w:t>
      </w:r>
      <w:r w:rsidRPr="00187420">
        <w:rPr>
          <w:color w:val="000000"/>
          <w:spacing w:val="2"/>
        </w:rPr>
        <w:t xml:space="preserve"> </w:t>
      </w:r>
      <w:r w:rsidRPr="00187420">
        <w:rPr>
          <w:rFonts w:hint="eastAsia"/>
          <w:color w:val="000000"/>
          <w:spacing w:val="2"/>
        </w:rPr>
        <w:t>проводимость</w:t>
      </w:r>
      <w:r w:rsidRPr="00187420">
        <w:rPr>
          <w:color w:val="000000"/>
          <w:spacing w:val="2"/>
        </w:rPr>
        <w:t xml:space="preserve"> </w:t>
      </w:r>
      <w:r w:rsidRPr="00187420">
        <w:rPr>
          <w:rFonts w:hint="eastAsia"/>
          <w:color w:val="000000"/>
          <w:spacing w:val="2"/>
        </w:rPr>
        <w:t>связана</w:t>
      </w:r>
      <w:r w:rsidRPr="00187420">
        <w:rPr>
          <w:color w:val="000000"/>
          <w:spacing w:val="2"/>
        </w:rPr>
        <w:t xml:space="preserve"> </w:t>
      </w:r>
      <w:r w:rsidRPr="00187420">
        <w:rPr>
          <w:rFonts w:hint="eastAsia"/>
          <w:color w:val="000000"/>
          <w:spacing w:val="2"/>
        </w:rPr>
        <w:t>с</w:t>
      </w:r>
      <w:r w:rsidRPr="00187420">
        <w:rPr>
          <w:color w:val="000000"/>
          <w:spacing w:val="2"/>
        </w:rPr>
        <w:t xml:space="preserve"> </w:t>
      </w:r>
      <w:r w:rsidRPr="00187420">
        <w:rPr>
          <w:rFonts w:hint="eastAsia"/>
          <w:color w:val="000000"/>
          <w:spacing w:val="2"/>
        </w:rPr>
        <w:t>наличием</w:t>
      </w:r>
      <w:r w:rsidRPr="00187420">
        <w:rPr>
          <w:color w:val="000000"/>
          <w:spacing w:val="2"/>
        </w:rPr>
        <w:t xml:space="preserve"> </w:t>
      </w:r>
      <w:r w:rsidRPr="00187420">
        <w:rPr>
          <w:rFonts w:hint="eastAsia"/>
          <w:color w:val="000000"/>
          <w:spacing w:val="2"/>
        </w:rPr>
        <w:t>собственных</w:t>
      </w:r>
      <w:r w:rsidRPr="00187420">
        <w:rPr>
          <w:color w:val="000000"/>
          <w:spacing w:val="2"/>
        </w:rPr>
        <w:t xml:space="preserve"> </w:t>
      </w:r>
      <w:r w:rsidRPr="00187420">
        <w:rPr>
          <w:rFonts w:hint="eastAsia"/>
          <w:color w:val="000000"/>
          <w:spacing w:val="2"/>
        </w:rPr>
        <w:t>дефектов</w:t>
      </w:r>
      <w:r w:rsidRPr="00187420">
        <w:rPr>
          <w:color w:val="000000"/>
          <w:spacing w:val="2"/>
        </w:rPr>
        <w:t xml:space="preserve"> </w:t>
      </w:r>
      <w:r w:rsidRPr="00187420">
        <w:rPr>
          <w:rFonts w:hint="eastAsia"/>
          <w:color w:val="000000"/>
          <w:spacing w:val="2"/>
        </w:rPr>
        <w:t>–</w:t>
      </w:r>
      <w:r w:rsidRPr="00187420">
        <w:rPr>
          <w:color w:val="000000"/>
          <w:spacing w:val="2"/>
        </w:rPr>
        <w:t xml:space="preserve"> </w:t>
      </w:r>
      <w:r w:rsidRPr="00187420">
        <w:rPr>
          <w:rFonts w:hint="eastAsia"/>
          <w:color w:val="000000"/>
          <w:spacing w:val="2"/>
        </w:rPr>
        <w:t>вакансий</w:t>
      </w:r>
      <w:r w:rsidRPr="00187420">
        <w:rPr>
          <w:color w:val="000000"/>
          <w:spacing w:val="2"/>
        </w:rPr>
        <w:t xml:space="preserve"> </w:t>
      </w:r>
      <w:r w:rsidRPr="00187420">
        <w:rPr>
          <w:rFonts w:hint="eastAsia"/>
          <w:color w:val="000000"/>
          <w:spacing w:val="2"/>
        </w:rPr>
        <w:t>кислорода</w:t>
      </w:r>
      <w:r w:rsidRPr="00187420">
        <w:rPr>
          <w:color w:val="000000"/>
          <w:spacing w:val="2"/>
        </w:rPr>
        <w:t xml:space="preserve">, </w:t>
      </w:r>
      <w:r w:rsidRPr="00187420">
        <w:rPr>
          <w:rFonts w:hint="eastAsia"/>
          <w:color w:val="000000"/>
          <w:spacing w:val="2"/>
        </w:rPr>
        <w:t>образующих</w:t>
      </w:r>
      <w:r w:rsidRPr="00187420">
        <w:rPr>
          <w:color w:val="000000"/>
          <w:spacing w:val="2"/>
        </w:rPr>
        <w:t xml:space="preserve"> </w:t>
      </w:r>
      <w:r w:rsidRPr="00187420">
        <w:rPr>
          <w:rFonts w:hint="eastAsia"/>
          <w:color w:val="000000"/>
          <w:spacing w:val="2"/>
        </w:rPr>
        <w:t>мелкие</w:t>
      </w:r>
      <w:r w:rsidRPr="00187420">
        <w:rPr>
          <w:color w:val="000000"/>
          <w:spacing w:val="2"/>
        </w:rPr>
        <w:t xml:space="preserve"> </w:t>
      </w:r>
      <w:r w:rsidRPr="00187420">
        <w:rPr>
          <w:rFonts w:hint="eastAsia"/>
          <w:color w:val="000000"/>
          <w:spacing w:val="2"/>
        </w:rPr>
        <w:t>донорные</w:t>
      </w:r>
      <w:r w:rsidRPr="00187420">
        <w:rPr>
          <w:color w:val="000000"/>
          <w:spacing w:val="2"/>
        </w:rPr>
        <w:t xml:space="preserve"> </w:t>
      </w:r>
      <w:r w:rsidRPr="00187420">
        <w:rPr>
          <w:rFonts w:hint="eastAsia"/>
          <w:color w:val="000000"/>
          <w:spacing w:val="2"/>
        </w:rPr>
        <w:t>уровни</w:t>
      </w:r>
      <w:r w:rsidRPr="00187420">
        <w:rPr>
          <w:color w:val="000000"/>
          <w:spacing w:val="2"/>
        </w:rPr>
        <w:t xml:space="preserve">. </w:t>
      </w:r>
      <w:r w:rsidRPr="00187420">
        <w:rPr>
          <w:rFonts w:hint="eastAsia"/>
          <w:color w:val="000000"/>
          <w:spacing w:val="2"/>
        </w:rPr>
        <w:t>Энергия</w:t>
      </w:r>
      <w:r w:rsidRPr="00187420">
        <w:rPr>
          <w:color w:val="000000"/>
          <w:spacing w:val="2"/>
        </w:rPr>
        <w:t xml:space="preserve"> </w:t>
      </w:r>
      <w:r w:rsidRPr="00187420">
        <w:rPr>
          <w:rFonts w:hint="eastAsia"/>
          <w:color w:val="000000"/>
          <w:spacing w:val="2"/>
        </w:rPr>
        <w:t>образования</w:t>
      </w:r>
      <w:r w:rsidRPr="00187420">
        <w:rPr>
          <w:color w:val="000000"/>
          <w:spacing w:val="2"/>
        </w:rPr>
        <w:t xml:space="preserve"> </w:t>
      </w:r>
      <w:r w:rsidRPr="00187420">
        <w:rPr>
          <w:rFonts w:hint="eastAsia"/>
          <w:color w:val="000000"/>
          <w:spacing w:val="2"/>
        </w:rPr>
        <w:t>вакансий</w:t>
      </w:r>
      <w:r w:rsidRPr="00187420">
        <w:rPr>
          <w:color w:val="000000"/>
          <w:spacing w:val="2"/>
        </w:rPr>
        <w:t xml:space="preserve"> </w:t>
      </w:r>
      <w:r w:rsidRPr="00187420">
        <w:rPr>
          <w:rFonts w:hint="eastAsia"/>
          <w:color w:val="000000"/>
          <w:spacing w:val="2"/>
        </w:rPr>
        <w:t>кислорода</w:t>
      </w:r>
      <w:r w:rsidRPr="00187420">
        <w:rPr>
          <w:color w:val="000000"/>
          <w:spacing w:val="2"/>
        </w:rPr>
        <w:t xml:space="preserve"> </w:t>
      </w:r>
      <w:r w:rsidRPr="00187420">
        <w:rPr>
          <w:rFonts w:hint="eastAsia"/>
          <w:color w:val="000000"/>
          <w:spacing w:val="2"/>
        </w:rPr>
        <w:t>зависит</w:t>
      </w:r>
      <w:r w:rsidRPr="00187420">
        <w:rPr>
          <w:color w:val="000000"/>
          <w:spacing w:val="2"/>
        </w:rPr>
        <w:t xml:space="preserve"> </w:t>
      </w:r>
      <w:r w:rsidRPr="00187420">
        <w:rPr>
          <w:rFonts w:hint="eastAsia"/>
          <w:color w:val="000000"/>
          <w:spacing w:val="2"/>
        </w:rPr>
        <w:t>от</w:t>
      </w:r>
      <w:r w:rsidRPr="00187420">
        <w:rPr>
          <w:color w:val="000000"/>
          <w:spacing w:val="2"/>
        </w:rPr>
        <w:t xml:space="preserve"> </w:t>
      </w:r>
      <w:r w:rsidRPr="00187420">
        <w:rPr>
          <w:rFonts w:hint="eastAsia"/>
          <w:color w:val="000000"/>
          <w:spacing w:val="2"/>
        </w:rPr>
        <w:t>положения</w:t>
      </w:r>
      <w:r w:rsidRPr="00187420">
        <w:rPr>
          <w:color w:val="000000"/>
          <w:spacing w:val="2"/>
        </w:rPr>
        <w:t xml:space="preserve"> </w:t>
      </w:r>
      <w:r w:rsidRPr="00187420">
        <w:rPr>
          <w:rFonts w:hint="eastAsia"/>
          <w:color w:val="000000"/>
          <w:spacing w:val="2"/>
        </w:rPr>
        <w:t>уровня</w:t>
      </w:r>
      <w:r w:rsidRPr="00187420">
        <w:rPr>
          <w:color w:val="000000"/>
          <w:spacing w:val="2"/>
        </w:rPr>
        <w:t xml:space="preserve"> </w:t>
      </w:r>
      <w:r w:rsidRPr="00187420">
        <w:rPr>
          <w:rFonts w:hint="eastAsia"/>
          <w:color w:val="000000"/>
          <w:spacing w:val="2"/>
        </w:rPr>
        <w:t>Ферми</w:t>
      </w:r>
      <w:r w:rsidRPr="00187420">
        <w:rPr>
          <w:color w:val="000000"/>
          <w:spacing w:val="2"/>
        </w:rPr>
        <w:t xml:space="preserve">. </w:t>
      </w:r>
      <w:r w:rsidRPr="00187420">
        <w:rPr>
          <w:rFonts w:hint="eastAsia"/>
          <w:color w:val="000000"/>
          <w:spacing w:val="2"/>
        </w:rPr>
        <w:t>Когда</w:t>
      </w:r>
      <w:r w:rsidRPr="00187420">
        <w:rPr>
          <w:color w:val="000000"/>
          <w:spacing w:val="2"/>
        </w:rPr>
        <w:t xml:space="preserve"> </w:t>
      </w:r>
      <w:r w:rsidRPr="00187420">
        <w:rPr>
          <w:rFonts w:hint="eastAsia"/>
          <w:color w:val="000000"/>
          <w:spacing w:val="2"/>
        </w:rPr>
        <w:t>уровень</w:t>
      </w:r>
      <w:r w:rsidRPr="00187420">
        <w:rPr>
          <w:color w:val="000000"/>
          <w:spacing w:val="2"/>
        </w:rPr>
        <w:t xml:space="preserve"> </w:t>
      </w:r>
      <w:r w:rsidRPr="00187420">
        <w:rPr>
          <w:rFonts w:hint="eastAsia"/>
          <w:color w:val="000000"/>
          <w:spacing w:val="2"/>
        </w:rPr>
        <w:t>Ферми</w:t>
      </w:r>
      <w:r w:rsidRPr="00187420">
        <w:rPr>
          <w:color w:val="000000"/>
          <w:spacing w:val="2"/>
        </w:rPr>
        <w:t xml:space="preserve"> </w:t>
      </w:r>
      <w:r w:rsidRPr="00187420">
        <w:rPr>
          <w:rFonts w:hint="eastAsia"/>
          <w:color w:val="000000"/>
          <w:spacing w:val="2"/>
        </w:rPr>
        <w:t>находится</w:t>
      </w:r>
      <w:r w:rsidRPr="00187420">
        <w:rPr>
          <w:color w:val="000000"/>
          <w:spacing w:val="2"/>
        </w:rPr>
        <w:t xml:space="preserve"> </w:t>
      </w:r>
      <w:r w:rsidRPr="00187420">
        <w:rPr>
          <w:rFonts w:hint="eastAsia"/>
          <w:color w:val="000000"/>
          <w:spacing w:val="2"/>
        </w:rPr>
        <w:t>вблизи</w:t>
      </w:r>
      <w:r w:rsidRPr="00187420">
        <w:rPr>
          <w:color w:val="000000"/>
          <w:spacing w:val="2"/>
        </w:rPr>
        <w:t xml:space="preserve"> </w:t>
      </w:r>
      <w:r w:rsidRPr="00187420">
        <w:rPr>
          <w:rFonts w:hint="eastAsia"/>
          <w:color w:val="000000"/>
          <w:spacing w:val="2"/>
        </w:rPr>
        <w:t>потолка</w:t>
      </w:r>
      <w:r w:rsidRPr="00187420">
        <w:rPr>
          <w:color w:val="000000"/>
          <w:spacing w:val="2"/>
        </w:rPr>
        <w:t xml:space="preserve"> </w:t>
      </w:r>
      <w:r w:rsidRPr="00187420">
        <w:rPr>
          <w:rFonts w:hint="eastAsia"/>
          <w:color w:val="000000"/>
          <w:spacing w:val="2"/>
        </w:rPr>
        <w:t>валентной</w:t>
      </w:r>
      <w:r w:rsidRPr="00187420">
        <w:rPr>
          <w:color w:val="000000"/>
          <w:spacing w:val="2"/>
        </w:rPr>
        <w:t xml:space="preserve"> </w:t>
      </w:r>
      <w:r w:rsidRPr="00187420">
        <w:rPr>
          <w:rFonts w:hint="eastAsia"/>
          <w:color w:val="000000"/>
          <w:spacing w:val="2"/>
        </w:rPr>
        <w:t>зоны</w:t>
      </w:r>
      <w:r w:rsidRPr="00187420">
        <w:rPr>
          <w:color w:val="000000"/>
          <w:spacing w:val="2"/>
        </w:rPr>
        <w:t xml:space="preserve">, </w:t>
      </w:r>
      <w:r w:rsidRPr="00187420">
        <w:rPr>
          <w:rFonts w:hint="eastAsia"/>
          <w:color w:val="000000"/>
          <w:spacing w:val="2"/>
        </w:rPr>
        <w:t>энергия</w:t>
      </w:r>
      <w:r w:rsidRPr="00187420">
        <w:rPr>
          <w:color w:val="000000"/>
          <w:spacing w:val="2"/>
        </w:rPr>
        <w:t xml:space="preserve"> </w:t>
      </w:r>
      <w:r w:rsidRPr="00187420">
        <w:rPr>
          <w:rFonts w:hint="eastAsia"/>
          <w:color w:val="000000"/>
          <w:spacing w:val="2"/>
        </w:rPr>
        <w:t>образования</w:t>
      </w:r>
      <w:r w:rsidRPr="00187420">
        <w:rPr>
          <w:color w:val="000000"/>
          <w:spacing w:val="2"/>
        </w:rPr>
        <w:t xml:space="preserve"> </w:t>
      </w:r>
      <w:r w:rsidRPr="00187420">
        <w:rPr>
          <w:rFonts w:hint="eastAsia"/>
          <w:color w:val="000000"/>
          <w:spacing w:val="2"/>
        </w:rPr>
        <w:t>вакансий</w:t>
      </w:r>
      <w:r w:rsidRPr="00187420">
        <w:rPr>
          <w:color w:val="000000"/>
          <w:spacing w:val="2"/>
        </w:rPr>
        <w:t xml:space="preserve"> </w:t>
      </w:r>
      <w:r w:rsidRPr="00187420">
        <w:rPr>
          <w:rFonts w:hint="eastAsia"/>
          <w:color w:val="000000"/>
          <w:spacing w:val="2"/>
        </w:rPr>
        <w:t>кислорода</w:t>
      </w:r>
      <w:r w:rsidRPr="00187420">
        <w:rPr>
          <w:color w:val="000000"/>
          <w:spacing w:val="2"/>
        </w:rPr>
        <w:t xml:space="preserve"> </w:t>
      </w:r>
      <w:r w:rsidRPr="00187420">
        <w:rPr>
          <w:rFonts w:hint="eastAsia"/>
          <w:color w:val="000000"/>
          <w:spacing w:val="2"/>
        </w:rPr>
        <w:t>отрицательна</w:t>
      </w:r>
      <w:r w:rsidRPr="00187420">
        <w:rPr>
          <w:color w:val="000000"/>
          <w:spacing w:val="2"/>
        </w:rPr>
        <w:t xml:space="preserve"> </w:t>
      </w:r>
      <w:r w:rsidRPr="00187420">
        <w:rPr>
          <w:rFonts w:hint="eastAsia"/>
          <w:color w:val="000000"/>
          <w:spacing w:val="2"/>
        </w:rPr>
        <w:t>и</w:t>
      </w:r>
      <w:r w:rsidRPr="00187420">
        <w:rPr>
          <w:color w:val="000000"/>
          <w:spacing w:val="2"/>
        </w:rPr>
        <w:t xml:space="preserve"> </w:t>
      </w:r>
      <w:r w:rsidRPr="00187420">
        <w:rPr>
          <w:rFonts w:hint="eastAsia"/>
          <w:color w:val="000000"/>
          <w:spacing w:val="2"/>
        </w:rPr>
        <w:t>составляет</w:t>
      </w:r>
      <w:r w:rsidRPr="00187420">
        <w:rPr>
          <w:color w:val="000000"/>
          <w:spacing w:val="2"/>
        </w:rPr>
        <w:t xml:space="preserve"> </w:t>
      </w:r>
      <w:r w:rsidRPr="00187420">
        <w:rPr>
          <w:rFonts w:hint="eastAsia"/>
          <w:color w:val="000000"/>
          <w:spacing w:val="2"/>
        </w:rPr>
        <w:t>порядка</w:t>
      </w:r>
      <w:r w:rsidRPr="00187420">
        <w:rPr>
          <w:color w:val="000000"/>
          <w:spacing w:val="2"/>
        </w:rPr>
        <w:t xml:space="preserve"> -0,3 </w:t>
      </w:r>
      <w:r w:rsidRPr="00187420">
        <w:rPr>
          <w:rFonts w:hint="eastAsia"/>
          <w:color w:val="000000"/>
          <w:spacing w:val="2"/>
        </w:rPr>
        <w:t>эВ</w:t>
      </w:r>
      <w:r w:rsidRPr="00187420">
        <w:rPr>
          <w:color w:val="000000"/>
          <w:spacing w:val="2"/>
        </w:rPr>
        <w:t xml:space="preserve">. </w:t>
      </w:r>
      <w:r w:rsidRPr="00187420">
        <w:rPr>
          <w:rFonts w:hint="eastAsia"/>
          <w:color w:val="000000"/>
          <w:spacing w:val="2"/>
        </w:rPr>
        <w:t>Это</w:t>
      </w:r>
      <w:r w:rsidRPr="00187420">
        <w:rPr>
          <w:color w:val="000000"/>
          <w:spacing w:val="2"/>
        </w:rPr>
        <w:t xml:space="preserve"> </w:t>
      </w:r>
      <w:r w:rsidRPr="00187420">
        <w:rPr>
          <w:rFonts w:hint="eastAsia"/>
          <w:color w:val="000000"/>
          <w:spacing w:val="2"/>
        </w:rPr>
        <w:t>приводит</w:t>
      </w:r>
      <w:r w:rsidRPr="00187420">
        <w:rPr>
          <w:color w:val="000000"/>
          <w:spacing w:val="2"/>
        </w:rPr>
        <w:t xml:space="preserve"> </w:t>
      </w:r>
      <w:r w:rsidRPr="00187420">
        <w:rPr>
          <w:rFonts w:hint="eastAsia"/>
          <w:color w:val="000000"/>
          <w:spacing w:val="2"/>
        </w:rPr>
        <w:t>к</w:t>
      </w:r>
      <w:r w:rsidRPr="00187420">
        <w:rPr>
          <w:color w:val="000000"/>
          <w:spacing w:val="2"/>
        </w:rPr>
        <w:t xml:space="preserve"> </w:t>
      </w:r>
      <w:r w:rsidRPr="00187420">
        <w:rPr>
          <w:rFonts w:hint="eastAsia"/>
          <w:color w:val="000000"/>
          <w:spacing w:val="2"/>
        </w:rPr>
        <w:t>спонтанному</w:t>
      </w:r>
      <w:r w:rsidRPr="00187420">
        <w:rPr>
          <w:color w:val="000000"/>
          <w:spacing w:val="2"/>
        </w:rPr>
        <w:t xml:space="preserve"> </w:t>
      </w:r>
      <w:r w:rsidRPr="00187420">
        <w:rPr>
          <w:rFonts w:hint="eastAsia"/>
          <w:color w:val="000000"/>
          <w:spacing w:val="2"/>
        </w:rPr>
        <w:t>генерированию</w:t>
      </w:r>
      <w:r w:rsidRPr="00187420">
        <w:rPr>
          <w:color w:val="000000"/>
          <w:spacing w:val="2"/>
        </w:rPr>
        <w:t xml:space="preserve"> </w:t>
      </w:r>
      <w:r w:rsidRPr="00187420">
        <w:rPr>
          <w:rFonts w:hint="eastAsia"/>
          <w:color w:val="000000"/>
          <w:spacing w:val="2"/>
        </w:rPr>
        <w:t>дефектов</w:t>
      </w:r>
      <w:r w:rsidRPr="00187420">
        <w:rPr>
          <w:color w:val="000000"/>
          <w:spacing w:val="2"/>
        </w:rPr>
        <w:t xml:space="preserve"> [</w:t>
      </w:r>
      <w:r>
        <w:rPr>
          <w:color w:val="000000"/>
          <w:spacing w:val="2"/>
        </w:rPr>
        <w:t>2</w:t>
      </w:r>
      <w:r w:rsidRPr="00033B59">
        <w:rPr>
          <w:color w:val="000000"/>
          <w:spacing w:val="2"/>
        </w:rPr>
        <w:t>1</w:t>
      </w:r>
      <w:r w:rsidRPr="00187420">
        <w:rPr>
          <w:color w:val="000000"/>
          <w:spacing w:val="2"/>
        </w:rPr>
        <w:t>].</w:t>
      </w:r>
    </w:p>
    <w:p w:rsidR="00C077DC" w:rsidRPr="00F57B75" w:rsidRDefault="00C077DC" w:rsidP="00C077DC">
      <w:pPr>
        <w:spacing w:line="360" w:lineRule="auto"/>
        <w:ind w:firstLine="709"/>
        <w:jc w:val="both"/>
        <w:rPr>
          <w:color w:val="000000"/>
          <w:spacing w:val="2"/>
        </w:rPr>
      </w:pPr>
      <w:proofErr w:type="gramStart"/>
      <w:r w:rsidRPr="008B5A4E">
        <w:t>Д</w:t>
      </w:r>
      <w:r w:rsidRPr="00F57B75">
        <w:t>иоксид олова прозрач</w:t>
      </w:r>
      <w:r w:rsidRPr="008B5A4E">
        <w:t>е</w:t>
      </w:r>
      <w:r w:rsidRPr="00F57B75">
        <w:t>н в видимой и ближней ультрафиолетовой областях.</w:t>
      </w:r>
      <w:proofErr w:type="gramEnd"/>
      <w:r w:rsidRPr="00F57B75">
        <w:t xml:space="preserve"> </w:t>
      </w:r>
      <w:r w:rsidRPr="008B5A4E">
        <w:t>С</w:t>
      </w:r>
      <w:r w:rsidRPr="00F57B75">
        <w:t xml:space="preserve">очетание </w:t>
      </w:r>
      <w:r w:rsidRPr="008B5A4E">
        <w:t xml:space="preserve">таких </w:t>
      </w:r>
      <w:r w:rsidRPr="00F57B75">
        <w:t xml:space="preserve">оптических и электрофизических свойств определяет широкое применение этого материала на практике. </w:t>
      </w:r>
      <w:r w:rsidRPr="008B5A4E">
        <w:t>С</w:t>
      </w:r>
      <w:r w:rsidRPr="00F57B75">
        <w:t>войства оксидов завис</w:t>
      </w:r>
      <w:r w:rsidRPr="008B5A4E">
        <w:t>я</w:t>
      </w:r>
      <w:r w:rsidRPr="00F57B75">
        <w:t xml:space="preserve">т от технологии изготовления и последующей обработки [22]. В частности, выбор оптимального времени созревания раствора влияет на свойства получаемых пленок. Так в работе [23] было установлено, что 12 часов является оптимальным временем созревания раствора для изготовления пленок, обладающих высокой прозрачностью, а 8 – для изготовления пленок, обладающих низким сопротивлением. Следует отметить изменение цвета и вязкости пленкообразующего раствора, указывающее на образование геля. Образование геля в работе [23] начинается через 10 часов после приготовления раствора. </w:t>
      </w:r>
    </w:p>
    <w:p w:rsidR="00C077DC" w:rsidRDefault="00C077DC" w:rsidP="00C077DC">
      <w:pPr>
        <w:spacing w:line="360" w:lineRule="auto"/>
        <w:ind w:firstLine="709"/>
        <w:jc w:val="both"/>
      </w:pPr>
      <w:r w:rsidRPr="00F57B75">
        <w:t xml:space="preserve">Для улучшения функциональных свойств </w:t>
      </w:r>
      <w:r>
        <w:t>в состав пленок вводят различные примеси</w:t>
      </w:r>
      <w:r w:rsidRPr="00F57B75">
        <w:t xml:space="preserve">, при этом важную роль играют многие факторы, особенно значение </w:t>
      </w:r>
      <w:proofErr w:type="gramStart"/>
      <w:r w:rsidRPr="00F57B75">
        <w:t>отношения квадрата заряда иона примеси</w:t>
      </w:r>
      <w:proofErr w:type="gramEnd"/>
      <w:r w:rsidRPr="00F57B75">
        <w:t xml:space="preserve"> к радиусу иона. При значении этого фактора меньшим, чем тот же параметр для материнского материала происходит уменьшение числа </w:t>
      </w:r>
      <w:proofErr w:type="spellStart"/>
      <w:r w:rsidRPr="00F57B75">
        <w:t>бренстедовских</w:t>
      </w:r>
      <w:proofErr w:type="spellEnd"/>
      <w:r w:rsidRPr="00F57B75">
        <w:t xml:space="preserve"> </w:t>
      </w:r>
      <w:r w:rsidRPr="00F57B75">
        <w:lastRenderedPageBreak/>
        <w:t xml:space="preserve">центров на поверхности и рост влияния центров типа Льюиса. Также отмечено, что решающее влияние на энергетику поверхностных центров вносит дефектность кристаллической структуры (степень отклонения от стехиометрии) [24]. </w:t>
      </w:r>
      <w:r>
        <w:t>Введение примесей</w:t>
      </w:r>
      <w:r w:rsidRPr="00F57B75">
        <w:t xml:space="preserve"> приводит не только к внедрению необходимого элемента, но и к изменению структуры и морфологии поверхности пленок [25]. </w:t>
      </w:r>
    </w:p>
    <w:p w:rsidR="00C077DC" w:rsidRDefault="00C077DC" w:rsidP="00C077DC">
      <w:pPr>
        <w:spacing w:line="360" w:lineRule="auto"/>
        <w:ind w:firstLine="709"/>
        <w:jc w:val="both"/>
      </w:pPr>
      <w:r>
        <w:t>Одним из важных направлений теоретического и практического развития тонких пленок диоксида олова, является разработка получения термически стабильных структур. Практическое применение пленок зачастую связано с их нагреванием. В частности,</w:t>
      </w:r>
      <w:r w:rsidRPr="00580C07">
        <w:t xml:space="preserve"> </w:t>
      </w:r>
      <w:r>
        <w:t>в газовых сенсорах, д</w:t>
      </w:r>
      <w:r w:rsidRPr="00580C07">
        <w:t xml:space="preserve">ля того, чтобы физико-химические процессы протекали на поверхности чувствительного слоя достаточно быстро, обеспечивая время отклика на уровне нескольких секунд, сенсор разогревается до температуры </w:t>
      </w:r>
      <w:r>
        <w:t>22</w:t>
      </w:r>
      <w:r w:rsidRPr="00580C07">
        <w:t>0-</w:t>
      </w:r>
      <w:r>
        <w:t>30</w:t>
      </w:r>
      <w:r w:rsidRPr="00580C07">
        <w:t>0</w:t>
      </w:r>
      <w:proofErr w:type="gramStart"/>
      <w:r w:rsidRPr="00580C07">
        <w:t xml:space="preserve"> °С</w:t>
      </w:r>
      <w:proofErr w:type="gramEnd"/>
      <w:r w:rsidRPr="00580C07">
        <w:t xml:space="preserve">, что активирует поверхность. </w:t>
      </w:r>
      <w:r>
        <w:t xml:space="preserve">В </w:t>
      </w:r>
      <w:proofErr w:type="spellStart"/>
      <w:r>
        <w:t>антиобледенительных</w:t>
      </w:r>
      <w:proofErr w:type="spellEnd"/>
      <w:r>
        <w:t xml:space="preserve"> покрытиях, пленки длительное время находятся под </w:t>
      </w:r>
      <w:r w:rsidR="00C855A6">
        <w:t xml:space="preserve">воздействием электрического </w:t>
      </w:r>
      <w:r>
        <w:t>напряжени</w:t>
      </w:r>
      <w:r w:rsidR="00C855A6">
        <w:t>я</w:t>
      </w:r>
      <w:r>
        <w:t xml:space="preserve">, при этом нагреваются, обеспечивая обогрев стекол, что препятствует запотеванию и образованию наледи. В солнечных элементах происходит длительное нагревание пленок под действием солнечной энергии. </w:t>
      </w:r>
      <w:r w:rsidRPr="00580C07">
        <w:t xml:space="preserve">Определение того, как долго пленка может сохранять свои полезные свойства в </w:t>
      </w:r>
      <w:r>
        <w:t>«</w:t>
      </w:r>
      <w:r w:rsidRPr="00580C07">
        <w:t>рабочем режиме</w:t>
      </w:r>
      <w:r>
        <w:t>»</w:t>
      </w:r>
      <w:r w:rsidRPr="00580C07">
        <w:t xml:space="preserve"> – является актуальной научной и практической задачей.</w:t>
      </w:r>
    </w:p>
    <w:p w:rsidR="00C077DC" w:rsidRPr="00F57B75" w:rsidRDefault="00C077DC" w:rsidP="00C077DC">
      <w:pPr>
        <w:spacing w:line="360" w:lineRule="auto"/>
        <w:ind w:firstLine="709"/>
        <w:jc w:val="both"/>
        <w:rPr>
          <w:color w:val="000000"/>
        </w:rPr>
      </w:pPr>
      <w:r w:rsidRPr="00F57B75">
        <w:rPr>
          <w:i/>
          <w:color w:val="000000"/>
        </w:rPr>
        <w:t xml:space="preserve">Цель исследований: </w:t>
      </w:r>
      <w:r w:rsidRPr="00F57B75">
        <w:rPr>
          <w:color w:val="000000"/>
        </w:rPr>
        <w:t>Изучить влияние коллоидных параметров растворов на структуру и термическую стабильность свойств тонких пленок SnO</w:t>
      </w:r>
      <w:r w:rsidRPr="00F57B75">
        <w:rPr>
          <w:color w:val="000000"/>
          <w:vertAlign w:val="subscript"/>
        </w:rPr>
        <w:t>2</w:t>
      </w:r>
      <w:r w:rsidRPr="00F57B75">
        <w:rPr>
          <w:color w:val="000000"/>
        </w:rPr>
        <w:t>. Разработать новую эффективную технологию формирования тонких пленок SnO</w:t>
      </w:r>
      <w:r w:rsidRPr="00F57B75">
        <w:rPr>
          <w:color w:val="000000"/>
          <w:vertAlign w:val="subscript"/>
        </w:rPr>
        <w:t>2</w:t>
      </w:r>
      <w:r w:rsidRPr="00F57B75">
        <w:rPr>
          <w:color w:val="000000"/>
        </w:rPr>
        <w:t xml:space="preserve"> различного назначения на основе золь-гель метода. Получить образцы пленок с термически устойчивыми улучшенными оптическими и </w:t>
      </w:r>
      <w:proofErr w:type="spellStart"/>
      <w:r w:rsidRPr="00F57B75">
        <w:rPr>
          <w:color w:val="000000"/>
        </w:rPr>
        <w:t>газочувствительными</w:t>
      </w:r>
      <w:proofErr w:type="spellEnd"/>
      <w:r w:rsidRPr="00F57B75">
        <w:rPr>
          <w:color w:val="000000"/>
        </w:rPr>
        <w:t xml:space="preserve"> свойствами.</w:t>
      </w:r>
    </w:p>
    <w:p w:rsidR="00C077DC" w:rsidRPr="00F57B75" w:rsidRDefault="00C077DC" w:rsidP="00C077DC">
      <w:pPr>
        <w:spacing w:line="360" w:lineRule="auto"/>
        <w:ind w:firstLine="709"/>
        <w:jc w:val="both"/>
        <w:rPr>
          <w:color w:val="000000"/>
        </w:rPr>
      </w:pPr>
      <w:r w:rsidRPr="00F57B75">
        <w:rPr>
          <w:bCs/>
          <w:i/>
          <w:color w:val="000000"/>
        </w:rPr>
        <w:t>Основные задачи</w:t>
      </w:r>
      <w:r w:rsidRPr="00F57B75">
        <w:rPr>
          <w:color w:val="000000"/>
        </w:rPr>
        <w:t xml:space="preserve">  отчетного периода представлены в приложении Б.</w:t>
      </w:r>
    </w:p>
    <w:p w:rsidR="00C077DC" w:rsidRPr="00F57B75" w:rsidRDefault="00C077DC" w:rsidP="00C077DC">
      <w:pPr>
        <w:tabs>
          <w:tab w:val="left" w:pos="851"/>
        </w:tabs>
        <w:spacing w:line="360" w:lineRule="auto"/>
        <w:ind w:firstLine="709"/>
        <w:jc w:val="both"/>
        <w:rPr>
          <w:color w:val="000000"/>
        </w:rPr>
      </w:pPr>
      <w:r w:rsidRPr="00F57B75">
        <w:rPr>
          <w:i/>
          <w:color w:val="000000"/>
        </w:rPr>
        <w:t xml:space="preserve">Практическая значимость результатов исследований: </w:t>
      </w:r>
      <w:r w:rsidRPr="00F57B75">
        <w:rPr>
          <w:color w:val="000000"/>
        </w:rPr>
        <w:t xml:space="preserve">Результаты исследований по созданию пористых </w:t>
      </w:r>
      <w:proofErr w:type="spellStart"/>
      <w:r w:rsidRPr="00F57B75">
        <w:rPr>
          <w:color w:val="000000"/>
        </w:rPr>
        <w:t>нанопленок</w:t>
      </w:r>
      <w:proofErr w:type="spellEnd"/>
      <w:r w:rsidRPr="00F57B75">
        <w:rPr>
          <w:color w:val="000000"/>
        </w:rPr>
        <w:t xml:space="preserve"> SnO</w:t>
      </w:r>
      <w:r w:rsidRPr="00F57B75">
        <w:rPr>
          <w:color w:val="000000"/>
          <w:vertAlign w:val="subscript"/>
        </w:rPr>
        <w:t>2</w:t>
      </w:r>
      <w:r w:rsidRPr="00F57B75">
        <w:rPr>
          <w:color w:val="000000"/>
        </w:rPr>
        <w:t xml:space="preserve"> различного назначения на основе низко затратного метода могут быть использованы в различных областях науки и техники: для создания сенсоров контроля утечек токсичных и горючих газов, для создания просветляющих покрытий солнечных фото-преобразователей, для создания </w:t>
      </w:r>
      <w:proofErr w:type="spellStart"/>
      <w:r w:rsidRPr="00F57B75">
        <w:rPr>
          <w:color w:val="000000"/>
        </w:rPr>
        <w:t>антиобледенительных</w:t>
      </w:r>
      <w:proofErr w:type="spellEnd"/>
      <w:r w:rsidRPr="00F57B75">
        <w:rPr>
          <w:color w:val="000000"/>
        </w:rPr>
        <w:t xml:space="preserve"> покрытий, для создания сенсорных экранов  и т.д. </w:t>
      </w:r>
    </w:p>
    <w:p w:rsidR="00C077DC" w:rsidRDefault="00C077DC" w:rsidP="00C077DC"/>
    <w:p w:rsidR="00EA1015" w:rsidRDefault="00EA1015" w:rsidP="00D41B72">
      <w:pPr>
        <w:widowControl w:val="0"/>
        <w:spacing w:line="360" w:lineRule="auto"/>
        <w:ind w:firstLine="709"/>
        <w:jc w:val="both"/>
        <w:rPr>
          <w:rFonts w:eastAsia="Arial Unicode MS"/>
          <w:caps/>
          <w:color w:val="000000"/>
          <w:lang w:bidi="en-US"/>
        </w:rPr>
      </w:pPr>
      <w:r w:rsidRPr="00B901A4">
        <w:rPr>
          <w:color w:val="000000"/>
          <w:highlight w:val="yellow"/>
        </w:rPr>
        <w:br w:type="page"/>
      </w:r>
      <w:r w:rsidRPr="00656332">
        <w:rPr>
          <w:color w:val="000000"/>
        </w:rPr>
        <w:lastRenderedPageBreak/>
        <w:t xml:space="preserve">1 </w:t>
      </w:r>
      <w:r w:rsidR="00656332" w:rsidRPr="00656332">
        <w:rPr>
          <w:rFonts w:eastAsia="Arial Unicode MS"/>
          <w:caps/>
          <w:color w:val="000000"/>
          <w:lang w:bidi="en-US"/>
        </w:rPr>
        <w:t>Исследование влияния химических параметров пленкообразующих растворов на структуру и свойства получаемых пленок</w:t>
      </w:r>
    </w:p>
    <w:p w:rsidR="0028655E" w:rsidRPr="00656332" w:rsidRDefault="0028655E" w:rsidP="00D41B72">
      <w:pPr>
        <w:widowControl w:val="0"/>
        <w:spacing w:line="360" w:lineRule="auto"/>
        <w:ind w:firstLine="709"/>
        <w:jc w:val="both"/>
        <w:rPr>
          <w:rFonts w:eastAsia="Arial Unicode MS"/>
          <w:caps/>
          <w:color w:val="000000"/>
          <w:lang w:bidi="en-US"/>
        </w:rPr>
      </w:pPr>
    </w:p>
    <w:p w:rsidR="00087965" w:rsidRPr="00BF2505" w:rsidRDefault="00AB7529" w:rsidP="00AB7529">
      <w:pPr>
        <w:spacing w:line="360" w:lineRule="auto"/>
        <w:ind w:firstLine="709"/>
        <w:jc w:val="both"/>
      </w:pPr>
      <w:r w:rsidRPr="00AB7529">
        <w:t>Пленки оксида олова имеют хорошее сцепление с поверхностью стекла, высокую электропроводность, прозрачность, механическую прочность и химическую устойчивость. Эти свойства позволяют использовать их в качестве прозрачных проводящих покрытий [</w:t>
      </w:r>
      <w:r w:rsidR="00C422F0">
        <w:t>26-28</w:t>
      </w:r>
      <w:r w:rsidRPr="00AB7529">
        <w:t>].</w:t>
      </w:r>
      <w:r w:rsidR="0028655E">
        <w:t xml:space="preserve"> </w:t>
      </w:r>
      <w:proofErr w:type="gramStart"/>
      <w:r w:rsidRPr="00AB7529">
        <w:t>В 2018г. было у</w:t>
      </w:r>
      <w:r w:rsidRPr="00AB7529">
        <w:rPr>
          <w:rFonts w:eastAsia="Arial Unicode MS"/>
          <w:lang w:bidi="en-US"/>
        </w:rPr>
        <w:t xml:space="preserve">становлено, что </w:t>
      </w:r>
      <w:r w:rsidRPr="00AB7529">
        <w:t xml:space="preserve">устойчивую адгезию к стеклянной подложке имеют пленки </w:t>
      </w:r>
      <w:proofErr w:type="spellStart"/>
      <w:r w:rsidRPr="00AB7529">
        <w:rPr>
          <w:lang w:val="en-US"/>
        </w:rPr>
        <w:t>SnO</w:t>
      </w:r>
      <w:proofErr w:type="spellEnd"/>
      <w:r w:rsidRPr="00AB7529">
        <w:rPr>
          <w:vertAlign w:val="subscript"/>
        </w:rPr>
        <w:t>2</w:t>
      </w:r>
      <w:r w:rsidRPr="00AB7529">
        <w:t xml:space="preserve">, полученные из пленкообразующих систем </w:t>
      </w:r>
      <w:proofErr w:type="spellStart"/>
      <w:r w:rsidRPr="00D41B72">
        <w:rPr>
          <w:rFonts w:eastAsia="Arial Unicode MS"/>
          <w:i/>
          <w:lang w:val="en-US" w:bidi="en-US"/>
        </w:rPr>
        <w:t>SnCl</w:t>
      </w:r>
      <w:proofErr w:type="spellEnd"/>
      <w:r w:rsidRPr="00AB7529">
        <w:rPr>
          <w:rFonts w:eastAsia="Arial Unicode MS"/>
          <w:vertAlign w:val="subscript"/>
          <w:lang w:bidi="en-US"/>
        </w:rPr>
        <w:t>4</w:t>
      </w:r>
      <w:r w:rsidRPr="00AB7529">
        <w:rPr>
          <w:rFonts w:eastAsia="Arial Unicode MS"/>
          <w:lang w:bidi="en-US"/>
        </w:rPr>
        <w:t>/</w:t>
      </w:r>
      <w:proofErr w:type="spellStart"/>
      <w:r w:rsidRPr="00D41B72">
        <w:rPr>
          <w:rFonts w:eastAsia="Arial Unicode MS"/>
          <w:i/>
          <w:lang w:val="en-US" w:bidi="en-US"/>
        </w:rPr>
        <w:t>EtOH</w:t>
      </w:r>
      <w:proofErr w:type="spellEnd"/>
      <w:r w:rsidRPr="00AB7529">
        <w:t xml:space="preserve"> с концентрацией ионов олова менее 0,2 моль/л.</w:t>
      </w:r>
      <w:r w:rsidRPr="00AB7529">
        <w:rPr>
          <w:rFonts w:eastAsia="Arial Unicode MS"/>
          <w:lang w:bidi="en-US"/>
        </w:rPr>
        <w:t xml:space="preserve"> Наименьшим сопротивлением обладают пленки, с концентрацией ионов олова 0,16 моль/л. С целью получения пленок, обладающих хорошей адгезией к подложке и вместе с тем максимальной проводимостью, в данной работе использовалась концентрация ионов олова</w:t>
      </w:r>
      <w:proofErr w:type="gramEnd"/>
      <w:r w:rsidRPr="00AB7529">
        <w:rPr>
          <w:rFonts w:eastAsia="Arial Unicode MS"/>
          <w:lang w:bidi="en-US"/>
        </w:rPr>
        <w:t xml:space="preserve"> - 0,16 моль/</w:t>
      </w:r>
      <w:proofErr w:type="gramStart"/>
      <w:r w:rsidRPr="00AB7529">
        <w:rPr>
          <w:rFonts w:eastAsia="Arial Unicode MS"/>
          <w:lang w:bidi="en-US"/>
        </w:rPr>
        <w:t>л</w:t>
      </w:r>
      <w:proofErr w:type="gramEnd"/>
      <w:r w:rsidRPr="00AB7529">
        <w:rPr>
          <w:rFonts w:eastAsia="Arial Unicode MS"/>
          <w:lang w:bidi="en-US"/>
        </w:rPr>
        <w:t>.</w:t>
      </w:r>
    </w:p>
    <w:p w:rsidR="000222E6" w:rsidRPr="000222E6" w:rsidRDefault="000222E6" w:rsidP="000222E6">
      <w:pPr>
        <w:spacing w:line="360" w:lineRule="auto"/>
        <w:ind w:firstLine="709"/>
        <w:jc w:val="both"/>
      </w:pPr>
      <w:r>
        <w:t>П</w:t>
      </w:r>
      <w:r w:rsidRPr="000222E6">
        <w:t>ленкообразующи</w:t>
      </w:r>
      <w:r>
        <w:t>е</w:t>
      </w:r>
      <w:r w:rsidRPr="000222E6">
        <w:t xml:space="preserve"> </w:t>
      </w:r>
      <w:r w:rsidR="00AB7529">
        <w:t>системы</w:t>
      </w:r>
      <w:r w:rsidRPr="000222E6">
        <w:t xml:space="preserve"> были</w:t>
      </w:r>
      <w:r>
        <w:t xml:space="preserve"> приготовлены из следующих реагентов:</w:t>
      </w:r>
      <w:r w:rsidRPr="000222E6">
        <w:t xml:space="preserve"> кристаллогидрат </w:t>
      </w:r>
      <w:proofErr w:type="spellStart"/>
      <w:r w:rsidRPr="000222E6">
        <w:t>тетрахлорида</w:t>
      </w:r>
      <w:proofErr w:type="spellEnd"/>
      <w:r w:rsidRPr="000222E6">
        <w:t xml:space="preserve"> олова (</w:t>
      </w:r>
      <w:proofErr w:type="spellStart"/>
      <w:r w:rsidRPr="00D41B72">
        <w:rPr>
          <w:i/>
          <w:lang w:val="en-US"/>
        </w:rPr>
        <w:t>SnCl</w:t>
      </w:r>
      <w:proofErr w:type="spellEnd"/>
      <w:r w:rsidRPr="000222E6">
        <w:rPr>
          <w:vertAlign w:val="subscript"/>
        </w:rPr>
        <w:t>4</w:t>
      </w:r>
      <w:r w:rsidRPr="000222E6">
        <w:rPr>
          <w:vertAlign w:val="superscript"/>
        </w:rPr>
        <w:t>.</w:t>
      </w:r>
      <w:r w:rsidRPr="000222E6">
        <w:t>5</w:t>
      </w:r>
      <w:r w:rsidRPr="00D41B72">
        <w:rPr>
          <w:i/>
          <w:lang w:val="en-US"/>
        </w:rPr>
        <w:t>H</w:t>
      </w:r>
      <w:r w:rsidRPr="000222E6">
        <w:rPr>
          <w:vertAlign w:val="subscript"/>
        </w:rPr>
        <w:t>2</w:t>
      </w:r>
      <w:r w:rsidRPr="00D41B72">
        <w:rPr>
          <w:i/>
          <w:lang w:val="en-US"/>
        </w:rPr>
        <w:t>O</w:t>
      </w:r>
      <w:r w:rsidRPr="000222E6">
        <w:t>) соответствующий требованиям ТУ 6-09-3182-92 квалификации «ч», аммиак водный, соответствующий ГОСТ 24147-80 квалификации «ОСЧ» фирмы ТОО «</w:t>
      </w:r>
      <w:proofErr w:type="spellStart"/>
      <w:r w:rsidRPr="000222E6">
        <w:t>Лабхимпром</w:t>
      </w:r>
      <w:proofErr w:type="spellEnd"/>
      <w:r w:rsidRPr="000222E6">
        <w:t xml:space="preserve">» и спирт ректификат «ЛЮКС» производства ТОО «Талгар-Спирт», соответствующий ГОСТ 5962-13. </w:t>
      </w:r>
    </w:p>
    <w:p w:rsidR="000222E6" w:rsidRPr="000222E6" w:rsidRDefault="000222E6" w:rsidP="000222E6">
      <w:pPr>
        <w:spacing w:line="360" w:lineRule="auto"/>
        <w:ind w:firstLine="709"/>
        <w:jc w:val="both"/>
      </w:pPr>
      <w:r w:rsidRPr="000222E6">
        <w:t xml:space="preserve">Кристаллогидрат </w:t>
      </w:r>
      <w:proofErr w:type="spellStart"/>
      <w:r w:rsidRPr="000222E6">
        <w:t>тетрахлорида</w:t>
      </w:r>
      <w:proofErr w:type="spellEnd"/>
      <w:r w:rsidRPr="000222E6">
        <w:t xml:space="preserve"> олова измельчался в фарфоровой ступке фарфоровым пестиком до порошкообразного состояния. На аналитических весах вз</w:t>
      </w:r>
      <w:r w:rsidR="00521BE5">
        <w:t>вешивалась навеска массой 3,9072</w:t>
      </w:r>
      <w:r w:rsidRPr="000222E6">
        <w:t xml:space="preserve"> г. для приготовления 100 мл</w:t>
      </w:r>
      <w:proofErr w:type="gramStart"/>
      <w:r w:rsidRPr="000222E6">
        <w:t>.</w:t>
      </w:r>
      <w:proofErr w:type="gramEnd"/>
      <w:r w:rsidRPr="000222E6">
        <w:t xml:space="preserve"> </w:t>
      </w:r>
      <w:proofErr w:type="gramStart"/>
      <w:r w:rsidRPr="000222E6">
        <w:t>р</w:t>
      </w:r>
      <w:proofErr w:type="gramEnd"/>
      <w:r w:rsidRPr="000222E6">
        <w:t>аствора</w:t>
      </w:r>
      <w:r w:rsidR="00521BE5">
        <w:t xml:space="preserve"> с</w:t>
      </w:r>
      <w:r w:rsidRPr="000222E6">
        <w:t xml:space="preserve"> концентрацией</w:t>
      </w:r>
      <w:r w:rsidR="00521BE5">
        <w:t xml:space="preserve"> ионов олова</w:t>
      </w:r>
      <w:r w:rsidRPr="000222E6">
        <w:t xml:space="preserve"> </w:t>
      </w:r>
      <w:r w:rsidRPr="00521BE5">
        <w:t>0,1</w:t>
      </w:r>
      <w:r w:rsidR="00521BE5" w:rsidRPr="00521BE5">
        <w:t>6</w:t>
      </w:r>
      <w:r w:rsidRPr="00521BE5">
        <w:t xml:space="preserve"> моль/л</w:t>
      </w:r>
      <w:r w:rsidRPr="000222E6">
        <w:t>. Кислотность растворов регулировалась добавлением различного количества водного раствора аммиака и измерялась на рН метре «</w:t>
      </w:r>
      <w:r w:rsidRPr="000222E6">
        <w:rPr>
          <w:lang w:val="en-US"/>
        </w:rPr>
        <w:t>pH</w:t>
      </w:r>
      <w:r w:rsidRPr="000222E6">
        <w:t xml:space="preserve"> - 150М». Концентрированный водный раствор аммиака разбавлялся этанолом и по каплям, при постоянном помешивании, добавлялся в исходный раствор. Затем объем раствора доводился до 100 мл</w:t>
      </w:r>
      <w:proofErr w:type="gramStart"/>
      <w:r w:rsidRPr="000222E6">
        <w:t>.</w:t>
      </w:r>
      <w:proofErr w:type="gramEnd"/>
      <w:r w:rsidRPr="000222E6">
        <w:t xml:space="preserve"> </w:t>
      </w:r>
      <w:proofErr w:type="gramStart"/>
      <w:r w:rsidRPr="000222E6">
        <w:t>э</w:t>
      </w:r>
      <w:proofErr w:type="gramEnd"/>
      <w:r w:rsidRPr="000222E6">
        <w:t xml:space="preserve">танолом. </w:t>
      </w:r>
    </w:p>
    <w:p w:rsidR="000222E6" w:rsidRDefault="000222E6" w:rsidP="0031213A">
      <w:pPr>
        <w:spacing w:line="360" w:lineRule="auto"/>
        <w:ind w:firstLine="709"/>
        <w:jc w:val="both"/>
      </w:pPr>
      <w:r w:rsidRPr="000222E6">
        <w:t xml:space="preserve">При этом в системе </w:t>
      </w:r>
      <w:proofErr w:type="spellStart"/>
      <w:r w:rsidRPr="00D41B72">
        <w:rPr>
          <w:i/>
          <w:lang w:val="en-US"/>
        </w:rPr>
        <w:t>SnCl</w:t>
      </w:r>
      <w:proofErr w:type="spellEnd"/>
      <w:r w:rsidRPr="000222E6">
        <w:rPr>
          <w:vertAlign w:val="subscript"/>
        </w:rPr>
        <w:t>4</w:t>
      </w:r>
      <w:r w:rsidRPr="000222E6">
        <w:t xml:space="preserve"> /этанол происходит реакция гидролиза: </w:t>
      </w:r>
    </w:p>
    <w:p w:rsidR="0028655E" w:rsidRPr="000222E6" w:rsidRDefault="0028655E" w:rsidP="0031213A">
      <w:pPr>
        <w:spacing w:line="360" w:lineRule="auto"/>
        <w:ind w:firstLine="709"/>
        <w:jc w:val="both"/>
      </w:pPr>
    </w:p>
    <w:p w:rsidR="000222E6" w:rsidRDefault="000222E6" w:rsidP="0031213A">
      <w:pPr>
        <w:spacing w:line="360" w:lineRule="auto"/>
        <w:ind w:firstLine="709"/>
        <w:jc w:val="right"/>
        <w:rPr>
          <w:bCs/>
        </w:rPr>
      </w:pPr>
      <w:r w:rsidRPr="000222E6">
        <w:rPr>
          <w:bCs/>
        </w:rPr>
        <w:t>x</w:t>
      </w:r>
      <w:r w:rsidRPr="00D41B72">
        <w:rPr>
          <w:bCs/>
          <w:i/>
        </w:rPr>
        <w:t>SnCl</w:t>
      </w:r>
      <w:r w:rsidRPr="000222E6">
        <w:rPr>
          <w:bCs/>
          <w:vertAlign w:val="subscript"/>
        </w:rPr>
        <w:t>4</w:t>
      </w:r>
      <w:r w:rsidRPr="000222E6">
        <w:rPr>
          <w:bCs/>
        </w:rPr>
        <w:t xml:space="preserve"> +(y+2x)</w:t>
      </w:r>
      <w:r w:rsidRPr="00D41B72">
        <w:rPr>
          <w:bCs/>
          <w:i/>
        </w:rPr>
        <w:t>H</w:t>
      </w:r>
      <w:r w:rsidRPr="000222E6">
        <w:rPr>
          <w:bCs/>
          <w:vertAlign w:val="subscript"/>
        </w:rPr>
        <w:t>2</w:t>
      </w:r>
      <w:r w:rsidRPr="00D41B72">
        <w:rPr>
          <w:bCs/>
          <w:i/>
        </w:rPr>
        <w:t>O</w:t>
      </w:r>
      <w:r w:rsidRPr="000222E6">
        <w:rPr>
          <w:bCs/>
        </w:rPr>
        <w:t xml:space="preserve"> </w:t>
      </w:r>
      <w:r w:rsidR="00C31BB6">
        <w:rPr>
          <w:bCs/>
          <w:noProof/>
        </w:rPr>
        <mc:AlternateContent>
          <mc:Choice Requires="wps">
            <w:drawing>
              <wp:inline distT="0" distB="0" distL="0" distR="0">
                <wp:extent cx="284480" cy="1905"/>
                <wp:effectExtent l="9525" t="47625" r="20320" b="45720"/>
                <wp:docPr id="406" name="Line 242"/>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flipV="1">
                          <a:off x="0" y="0"/>
                          <a:ext cx="284480" cy="1905"/>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a:graphicData>
                </a:graphic>
              </wp:inline>
            </w:drawing>
          </mc:Choice>
          <mc:Fallback>
            <w:pict>
              <v:line id="Line 242" o:spid="_x0000_s1026" style="flip:y;visibility:visible;mso-wrap-style:square;mso-left-percent:-10001;mso-top-percent:-10001;mso-position-horizontal:absolute;mso-position-horizontal-relative:char;mso-position-vertical:absolute;mso-position-vertical-relative:line;mso-left-percent:-10001;mso-top-percent:-10001" from="0,0" to="22.4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">
                <v:stroke endarrow="block" endarrowwidth="narrow" endarrowlength="short"/>
                <o:lock v:ext="edit" aspectratio="t"/>
                <w10:anchorlock/>
              </v:line>
            </w:pict>
          </mc:Fallback>
        </mc:AlternateContent>
      </w:r>
      <w:r w:rsidRPr="000222E6">
        <w:rPr>
          <w:bCs/>
        </w:rPr>
        <w:t>х</w:t>
      </w:r>
      <w:r w:rsidRPr="00D41B72">
        <w:rPr>
          <w:bCs/>
          <w:i/>
        </w:rPr>
        <w:t>SnO</w:t>
      </w:r>
      <w:r w:rsidRPr="000222E6">
        <w:rPr>
          <w:bCs/>
          <w:vertAlign w:val="subscript"/>
        </w:rPr>
        <w:t>2</w:t>
      </w:r>
      <w:r w:rsidRPr="000222E6">
        <w:rPr>
          <w:bCs/>
        </w:rPr>
        <w:t>∙y</w:t>
      </w:r>
      <w:r w:rsidRPr="00D41B72">
        <w:rPr>
          <w:bCs/>
          <w:i/>
        </w:rPr>
        <w:t>H</w:t>
      </w:r>
      <w:r w:rsidRPr="000222E6">
        <w:rPr>
          <w:bCs/>
          <w:vertAlign w:val="subscript"/>
        </w:rPr>
        <w:t>2</w:t>
      </w:r>
      <w:r w:rsidRPr="00D41B72">
        <w:rPr>
          <w:bCs/>
          <w:i/>
        </w:rPr>
        <w:t>O</w:t>
      </w:r>
      <w:r w:rsidRPr="000222E6">
        <w:rPr>
          <w:bCs/>
        </w:rPr>
        <w:t xml:space="preserve"> + 4x</w:t>
      </w:r>
      <w:r w:rsidRPr="00D41B72">
        <w:rPr>
          <w:bCs/>
          <w:i/>
        </w:rPr>
        <w:t>HCl</w:t>
      </w:r>
      <w:r w:rsidRPr="000222E6">
        <w:rPr>
          <w:bCs/>
        </w:rPr>
        <w:t xml:space="preserve">          </w:t>
      </w:r>
      <w:r>
        <w:rPr>
          <w:bCs/>
        </w:rPr>
        <w:t xml:space="preserve">      </w:t>
      </w:r>
      <w:r w:rsidRPr="000222E6">
        <w:rPr>
          <w:bCs/>
        </w:rPr>
        <w:t xml:space="preserve">                      (1)</w:t>
      </w:r>
    </w:p>
    <w:p w:rsidR="0028655E" w:rsidRPr="000222E6" w:rsidRDefault="0028655E" w:rsidP="0031213A">
      <w:pPr>
        <w:spacing w:line="360" w:lineRule="auto"/>
        <w:ind w:firstLine="709"/>
        <w:jc w:val="right"/>
        <w:rPr>
          <w:bCs/>
        </w:rPr>
      </w:pPr>
    </w:p>
    <w:p w:rsidR="000222E6" w:rsidRPr="000222E6" w:rsidRDefault="000222E6" w:rsidP="0031213A">
      <w:pPr>
        <w:spacing w:line="360" w:lineRule="auto"/>
        <w:ind w:firstLine="709"/>
        <w:jc w:val="both"/>
      </w:pPr>
      <w:r w:rsidRPr="000222E6">
        <w:rPr>
          <w:bCs/>
        </w:rPr>
        <w:t>Гидролиз приводит к появлению реакционноспособных OH</w:t>
      </w:r>
      <w:r w:rsidRPr="00FC65C5">
        <w:rPr>
          <w:bCs/>
          <w:vertAlign w:val="superscript"/>
        </w:rPr>
        <w:t>-</w:t>
      </w:r>
      <w:r w:rsidR="00FC65C5">
        <w:rPr>
          <w:bCs/>
        </w:rPr>
        <w:t xml:space="preserve"> </w:t>
      </w:r>
      <w:r w:rsidRPr="000222E6">
        <w:rPr>
          <w:bCs/>
        </w:rPr>
        <w:t xml:space="preserve">групп и последующим процессам поликонденсации и </w:t>
      </w:r>
      <w:proofErr w:type="spellStart"/>
      <w:r w:rsidRPr="000222E6">
        <w:rPr>
          <w:bCs/>
        </w:rPr>
        <w:t>фазообразования</w:t>
      </w:r>
      <w:proofErr w:type="spellEnd"/>
      <w:r w:rsidRPr="000222E6">
        <w:rPr>
          <w:bCs/>
        </w:rPr>
        <w:t xml:space="preserve"> </w:t>
      </w:r>
      <w:r>
        <w:rPr>
          <w:bCs/>
        </w:rPr>
        <w:t>–</w:t>
      </w:r>
      <w:r w:rsidRPr="000222E6">
        <w:rPr>
          <w:bCs/>
        </w:rPr>
        <w:t xml:space="preserve"> образованию золя. Выделяющаяся в ходе реакции (1) соляная кислота (</w:t>
      </w:r>
      <w:proofErr w:type="spellStart"/>
      <w:r w:rsidRPr="00D41B72">
        <w:rPr>
          <w:bCs/>
          <w:i/>
          <w:lang w:val="en-US"/>
        </w:rPr>
        <w:t>HCl</w:t>
      </w:r>
      <w:proofErr w:type="spellEnd"/>
      <w:r w:rsidRPr="000222E6">
        <w:rPr>
          <w:bCs/>
        </w:rPr>
        <w:t xml:space="preserve">) </w:t>
      </w:r>
      <w:r w:rsidRPr="000222E6">
        <w:t xml:space="preserve">подавляет гидролиз </w:t>
      </w:r>
      <w:proofErr w:type="spellStart"/>
      <w:r w:rsidRPr="00D41B72">
        <w:rPr>
          <w:i/>
          <w:lang w:val="en-US"/>
        </w:rPr>
        <w:t>SnCl</w:t>
      </w:r>
      <w:proofErr w:type="spellEnd"/>
      <w:r w:rsidRPr="000222E6">
        <w:rPr>
          <w:vertAlign w:val="subscript"/>
        </w:rPr>
        <w:t>4</w:t>
      </w:r>
      <w:r w:rsidRPr="000222E6">
        <w:t xml:space="preserve"> и смещает равновесие системы влево. В условиях недостатка воды (реакция 1) полный гидролиз </w:t>
      </w:r>
      <w:proofErr w:type="spellStart"/>
      <w:r w:rsidRPr="000222E6">
        <w:t>тетрахлорида</w:t>
      </w:r>
      <w:proofErr w:type="spellEnd"/>
      <w:r w:rsidRPr="000222E6">
        <w:t xml:space="preserve"> олова и образование гидроксида олова маловероятны. Гидролиз пойдет только по первой ступени. </w:t>
      </w:r>
      <w:r w:rsidRPr="000222E6">
        <w:lastRenderedPageBreak/>
        <w:t xml:space="preserve">Полный гидролиз </w:t>
      </w:r>
      <w:proofErr w:type="spellStart"/>
      <w:r w:rsidRPr="000222E6">
        <w:t>тетрахлорида</w:t>
      </w:r>
      <w:proofErr w:type="spellEnd"/>
      <w:r w:rsidRPr="000222E6">
        <w:t xml:space="preserve"> олова происходит уже на поверхности подложки под воздействием влаги из воздуха. </w:t>
      </w:r>
    </w:p>
    <w:p w:rsidR="00AB7529" w:rsidRDefault="00AB7529" w:rsidP="00AB7529">
      <w:pPr>
        <w:spacing w:line="360" w:lineRule="auto"/>
        <w:ind w:firstLine="709"/>
        <w:jc w:val="both"/>
      </w:pPr>
      <w:r w:rsidRPr="00AB7529">
        <w:t xml:space="preserve">Повышение уровня </w:t>
      </w:r>
      <w:r w:rsidRPr="00AB7529">
        <w:rPr>
          <w:lang w:val="en-US"/>
        </w:rPr>
        <w:t>pH</w:t>
      </w:r>
      <w:r w:rsidRPr="00AB7529">
        <w:t xml:space="preserve"> проводилось добавлением водного раствора аммиака, который катализирует гидролиз </w:t>
      </w:r>
      <w:proofErr w:type="spellStart"/>
      <w:r w:rsidRPr="00AB7529">
        <w:t>тетрахлорида</w:t>
      </w:r>
      <w:proofErr w:type="spellEnd"/>
      <w:r w:rsidRPr="00AB7529">
        <w:t xml:space="preserve"> олова и образование гидроксида олова.</w:t>
      </w:r>
      <w:r w:rsidRPr="00A73A7E">
        <w:t xml:space="preserve"> </w:t>
      </w:r>
    </w:p>
    <w:p w:rsidR="000222E6" w:rsidRDefault="000222E6" w:rsidP="000222E6">
      <w:pPr>
        <w:spacing w:line="360" w:lineRule="auto"/>
        <w:ind w:firstLine="709"/>
        <w:jc w:val="both"/>
      </w:pPr>
      <w:r w:rsidRPr="000222E6">
        <w:t>Водный раствор аммиака имеет слабощелочную реакцию из-за протекания процесса:</w:t>
      </w:r>
    </w:p>
    <w:p w:rsidR="0028655E" w:rsidRPr="000222E6" w:rsidRDefault="0028655E" w:rsidP="000222E6">
      <w:pPr>
        <w:spacing w:line="360" w:lineRule="auto"/>
        <w:ind w:firstLine="709"/>
        <w:jc w:val="both"/>
      </w:pPr>
    </w:p>
    <w:p w:rsidR="000222E6" w:rsidRPr="000222E6" w:rsidRDefault="000222E6" w:rsidP="000222E6">
      <w:pPr>
        <w:spacing w:line="360" w:lineRule="auto"/>
        <w:ind w:firstLine="709"/>
        <w:jc w:val="both"/>
      </w:pPr>
      <w:r w:rsidRPr="000222E6">
        <w:t xml:space="preserve">                                                 </w:t>
      </w:r>
      <w:r w:rsidRPr="00D41B72">
        <w:rPr>
          <w:i/>
          <w:lang w:val="en-US"/>
        </w:rPr>
        <w:t>NH</w:t>
      </w:r>
      <w:r w:rsidRPr="000222E6">
        <w:rPr>
          <w:vertAlign w:val="subscript"/>
        </w:rPr>
        <w:t>3</w:t>
      </w:r>
      <w:r w:rsidRPr="000222E6">
        <w:t>+</w:t>
      </w:r>
      <w:r w:rsidRPr="00D41B72">
        <w:rPr>
          <w:i/>
          <w:lang w:val="en-US"/>
        </w:rPr>
        <w:t>H</w:t>
      </w:r>
      <w:r w:rsidRPr="000222E6">
        <w:rPr>
          <w:vertAlign w:val="subscript"/>
        </w:rPr>
        <w:t>2</w:t>
      </w:r>
      <w:r w:rsidRPr="00D41B72">
        <w:rPr>
          <w:i/>
          <w:lang w:val="en-US"/>
        </w:rPr>
        <w:t>O</w:t>
      </w:r>
      <w:r w:rsidRPr="000222E6">
        <w:t xml:space="preserve"> </w:t>
      </w:r>
      <w:r w:rsidR="00C31BB6">
        <w:rPr>
          <w:bCs/>
          <w:noProof/>
        </w:rPr>
        <mc:AlternateContent>
          <mc:Choice Requires="wps">
            <w:drawing>
              <wp:inline distT="0" distB="0" distL="0" distR="0">
                <wp:extent cx="284480" cy="1905"/>
                <wp:effectExtent l="9525" t="47625" r="20320" b="45720"/>
                <wp:docPr id="405" name="Line 241"/>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flipV="1">
                          <a:off x="0" y="0"/>
                          <a:ext cx="284480" cy="1905"/>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a:graphicData>
                </a:graphic>
              </wp:inline>
            </w:drawing>
          </mc:Choice>
          <mc:Fallback>
            <w:pict>
              <v:line id="Line 241" o:spid="_x0000_s1026" style="flip:y;visibility:visible;mso-wrap-style:square;mso-left-percent:-10001;mso-top-percent:-10001;mso-position-horizontal:absolute;mso-position-horizontal-relative:char;mso-position-vertical:absolute;mso-position-vertical-relative:line;mso-left-percent:-10001;mso-top-percent:-10001" from="0,0" to="22.4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">
                <v:stroke endarrow="block" endarrowwidth="narrow" endarrowlength="short"/>
                <o:lock v:ext="edit" aspectratio="t"/>
                <w10:anchorlock/>
              </v:line>
            </w:pict>
          </mc:Fallback>
        </mc:AlternateContent>
      </w:r>
      <w:r w:rsidRPr="00D41B72">
        <w:rPr>
          <w:i/>
          <w:lang w:val="en-US"/>
        </w:rPr>
        <w:t>NH</w:t>
      </w:r>
      <w:r w:rsidRPr="000222E6">
        <w:rPr>
          <w:vertAlign w:val="subscript"/>
        </w:rPr>
        <w:t>4</w:t>
      </w:r>
      <w:r w:rsidRPr="000222E6">
        <w:rPr>
          <w:vertAlign w:val="superscript"/>
        </w:rPr>
        <w:t>+</w:t>
      </w:r>
      <w:r w:rsidRPr="000222E6">
        <w:t>+</w:t>
      </w:r>
      <w:r w:rsidRPr="00D41B72">
        <w:rPr>
          <w:i/>
          <w:lang w:val="en-US"/>
        </w:rPr>
        <w:t>OH</w:t>
      </w:r>
      <w:r w:rsidRPr="000222E6">
        <w:rPr>
          <w:vertAlign w:val="superscript"/>
        </w:rPr>
        <w:t>-</w:t>
      </w:r>
      <w:r w:rsidRPr="000222E6">
        <w:t xml:space="preserve">                                               (2)</w:t>
      </w:r>
    </w:p>
    <w:p w:rsidR="0028655E" w:rsidRDefault="0028655E" w:rsidP="000222E6">
      <w:pPr>
        <w:spacing w:line="360" w:lineRule="auto"/>
        <w:ind w:firstLine="709"/>
        <w:jc w:val="both"/>
      </w:pPr>
    </w:p>
    <w:p w:rsidR="000222E6" w:rsidRPr="000222E6" w:rsidRDefault="000222E6" w:rsidP="000222E6">
      <w:pPr>
        <w:spacing w:line="360" w:lineRule="auto"/>
        <w:ind w:firstLine="709"/>
        <w:jc w:val="both"/>
      </w:pPr>
      <w:r w:rsidRPr="000222E6">
        <w:t xml:space="preserve">Системы </w:t>
      </w:r>
      <w:proofErr w:type="spellStart"/>
      <w:r w:rsidRPr="00D41B72">
        <w:rPr>
          <w:i/>
          <w:lang w:val="en-US"/>
        </w:rPr>
        <w:t>SnCl</w:t>
      </w:r>
      <w:proofErr w:type="spellEnd"/>
      <w:r w:rsidRPr="000222E6">
        <w:rPr>
          <w:vertAlign w:val="subscript"/>
        </w:rPr>
        <w:t>4</w:t>
      </w:r>
      <w:r w:rsidRPr="000222E6">
        <w:t xml:space="preserve"> /этанол, с разным содержанием концентрированного водного раствора аммиака, наносились на подложки (предметные стекла с размерами 76 мм</w:t>
      </w:r>
      <w:proofErr w:type="gramStart"/>
      <w:r w:rsidRPr="000222E6">
        <w:t>.</w:t>
      </w:r>
      <w:proofErr w:type="gramEnd"/>
      <w:r w:rsidRPr="000222E6">
        <w:t xml:space="preserve"> </w:t>
      </w:r>
      <w:proofErr w:type="gramStart"/>
      <w:r w:rsidRPr="000222E6">
        <w:t>х</w:t>
      </w:r>
      <w:proofErr w:type="gramEnd"/>
      <w:r w:rsidRPr="000222E6">
        <w:t xml:space="preserve"> 26 мм. х 1 мм.) методом окунания. Полученные образцы сушились на воздухе не менее 30 минут, затем отжигались в муфельной печи. Температура отжига составляла 400</w:t>
      </w:r>
      <w:proofErr w:type="gramStart"/>
      <w:r w:rsidRPr="000222E6">
        <w:t>°С</w:t>
      </w:r>
      <w:proofErr w:type="gramEnd"/>
      <w:r w:rsidRPr="000222E6">
        <w:t xml:space="preserve">, время – 15 минут. </w:t>
      </w:r>
    </w:p>
    <w:p w:rsidR="000222E6" w:rsidRPr="000222E6" w:rsidRDefault="000222E6" w:rsidP="000222E6">
      <w:pPr>
        <w:spacing w:line="360" w:lineRule="auto"/>
        <w:ind w:firstLine="709"/>
        <w:jc w:val="both"/>
      </w:pPr>
      <w:r w:rsidRPr="000222E6">
        <w:t xml:space="preserve">При этом на поверхности образца происходит реакция разложения гидроксида олова на </w:t>
      </w:r>
      <w:proofErr w:type="spellStart"/>
      <w:r w:rsidRPr="00D41B72">
        <w:rPr>
          <w:i/>
          <w:lang w:val="en-US"/>
        </w:rPr>
        <w:t>SnO</w:t>
      </w:r>
      <w:proofErr w:type="spellEnd"/>
      <w:r w:rsidRPr="000222E6">
        <w:rPr>
          <w:vertAlign w:val="subscript"/>
        </w:rPr>
        <w:t>2</w:t>
      </w:r>
      <w:r w:rsidRPr="000222E6">
        <w:t xml:space="preserve"> и воду:</w:t>
      </w:r>
    </w:p>
    <w:p w:rsidR="000222E6" w:rsidRPr="00CF4A62" w:rsidRDefault="000222E6" w:rsidP="0031213A">
      <w:pPr>
        <w:ind w:firstLine="709"/>
        <w:jc w:val="both"/>
        <w:rPr>
          <w:lang w:val="en-US"/>
        </w:rPr>
      </w:pPr>
      <w:r w:rsidRPr="000222E6">
        <w:t xml:space="preserve">                                                                нагрев</w:t>
      </w:r>
    </w:p>
    <w:p w:rsidR="000222E6" w:rsidRPr="00CF4A62" w:rsidRDefault="000222E6" w:rsidP="000222E6">
      <w:pPr>
        <w:spacing w:line="360" w:lineRule="auto"/>
        <w:ind w:firstLine="709"/>
        <w:jc w:val="right"/>
        <w:rPr>
          <w:lang w:val="en-US"/>
        </w:rPr>
      </w:pPr>
      <w:proofErr w:type="gramStart"/>
      <w:r w:rsidRPr="00D41B72">
        <w:rPr>
          <w:i/>
          <w:lang w:val="en-US"/>
        </w:rPr>
        <w:t>Sn</w:t>
      </w:r>
      <w:r w:rsidRPr="00CF4A62">
        <w:rPr>
          <w:lang w:val="en-US"/>
        </w:rPr>
        <w:t>(</w:t>
      </w:r>
      <w:proofErr w:type="gramEnd"/>
      <w:r w:rsidRPr="00D41B72">
        <w:rPr>
          <w:i/>
          <w:lang w:val="en-US"/>
        </w:rPr>
        <w:t>OH</w:t>
      </w:r>
      <w:r w:rsidRPr="00CF4A62">
        <w:rPr>
          <w:lang w:val="en-US"/>
        </w:rPr>
        <w:t>)</w:t>
      </w:r>
      <w:r w:rsidRPr="00CF4A62">
        <w:rPr>
          <w:vertAlign w:val="subscript"/>
          <w:lang w:val="en-US"/>
        </w:rPr>
        <w:t xml:space="preserve">4 </w:t>
      </w:r>
      <w:r w:rsidR="00C31BB6">
        <w:rPr>
          <w:bCs/>
          <w:noProof/>
        </w:rPr>
        <mc:AlternateContent>
          <mc:Choice Requires="wps">
            <w:drawing>
              <wp:inline distT="0" distB="0" distL="0" distR="0">
                <wp:extent cx="638175" cy="0"/>
                <wp:effectExtent l="9525" t="47625" r="19050" b="47625"/>
                <wp:docPr id="404" name="Line 240"/>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flipV="1">
                          <a:off x="0" y="0"/>
                          <a:ext cx="638175" cy="0"/>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a:graphicData>
                </a:graphic>
              </wp:inline>
            </w:drawing>
          </mc:Choice>
          <mc:Fallback>
            <w:pict>
              <v:line id="Line 240" o:spid="_x0000_s1026" style="flip:y;visibility:visible;mso-wrap-style:square;mso-left-percent:-10001;mso-top-percent:-10001;mso-position-horizontal:absolute;mso-position-horizontal-relative:char;mso-position-vertical:absolute;mso-position-vertical-relative:line;mso-left-percent:-10001;mso-top-percent:-10001" from="0,0" to="50.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">
                <v:stroke endarrow="block" endarrowwidth="narrow" endarrowlength="short"/>
                <o:lock v:ext="edit" aspectratio="t"/>
                <w10:anchorlock/>
              </v:line>
            </w:pict>
          </mc:Fallback>
        </mc:AlternateContent>
      </w:r>
      <w:r w:rsidRPr="00CF4A62">
        <w:rPr>
          <w:vertAlign w:val="subscript"/>
          <w:lang w:val="en-US"/>
        </w:rPr>
        <w:t xml:space="preserve"> </w:t>
      </w:r>
      <w:r w:rsidRPr="00D41B72">
        <w:rPr>
          <w:i/>
          <w:lang w:val="en-US"/>
        </w:rPr>
        <w:t>SnO</w:t>
      </w:r>
      <w:r w:rsidRPr="00CF4A62">
        <w:rPr>
          <w:vertAlign w:val="subscript"/>
          <w:lang w:val="en-US"/>
        </w:rPr>
        <w:t>2</w:t>
      </w:r>
      <w:r w:rsidRPr="00CF4A62">
        <w:rPr>
          <w:lang w:val="en-US"/>
        </w:rPr>
        <w:t xml:space="preserve"> +2</w:t>
      </w:r>
      <w:r w:rsidRPr="00D41B72">
        <w:rPr>
          <w:i/>
          <w:lang w:val="en-US"/>
        </w:rPr>
        <w:t>H</w:t>
      </w:r>
      <w:r w:rsidRPr="00CF4A62">
        <w:rPr>
          <w:vertAlign w:val="subscript"/>
          <w:lang w:val="en-US"/>
        </w:rPr>
        <w:t>2</w:t>
      </w:r>
      <w:r w:rsidRPr="00D41B72">
        <w:rPr>
          <w:i/>
          <w:lang w:val="en-US"/>
        </w:rPr>
        <w:t>O</w:t>
      </w:r>
      <w:r w:rsidRPr="00CF4A62">
        <w:rPr>
          <w:i/>
          <w:lang w:val="en-US"/>
        </w:rPr>
        <w:t xml:space="preserve"> </w:t>
      </w:r>
      <w:r w:rsidRPr="00CF4A62">
        <w:rPr>
          <w:lang w:val="en-US"/>
        </w:rPr>
        <w:t xml:space="preserve">                                          (3)</w:t>
      </w:r>
    </w:p>
    <w:p w:rsidR="0028655E" w:rsidRPr="00CF4A62" w:rsidRDefault="0028655E" w:rsidP="000222E6">
      <w:pPr>
        <w:spacing w:line="360" w:lineRule="auto"/>
        <w:ind w:firstLine="709"/>
        <w:jc w:val="right"/>
        <w:rPr>
          <w:lang w:val="en-US"/>
        </w:rPr>
      </w:pPr>
    </w:p>
    <w:p w:rsidR="000222E6" w:rsidRPr="000222E6" w:rsidRDefault="000222E6" w:rsidP="000222E6">
      <w:pPr>
        <w:spacing w:line="360" w:lineRule="auto"/>
        <w:ind w:firstLine="709"/>
        <w:jc w:val="both"/>
        <w:rPr>
          <w:bCs/>
        </w:rPr>
      </w:pPr>
      <w:r w:rsidRPr="000222E6">
        <w:t xml:space="preserve">У полученных таким образом пленок </w:t>
      </w:r>
      <w:proofErr w:type="spellStart"/>
      <w:r w:rsidRPr="00D41B72">
        <w:rPr>
          <w:i/>
          <w:lang w:val="en-US"/>
        </w:rPr>
        <w:t>SnO</w:t>
      </w:r>
      <w:proofErr w:type="spellEnd"/>
      <w:r w:rsidRPr="000222E6">
        <w:rPr>
          <w:vertAlign w:val="subscript"/>
        </w:rPr>
        <w:t>2</w:t>
      </w:r>
      <w:r w:rsidRPr="000222E6">
        <w:t xml:space="preserve"> исследовались структура поверхности и оптические свойства. </w:t>
      </w:r>
      <w:r w:rsidRPr="000222E6">
        <w:rPr>
          <w:bCs/>
        </w:rPr>
        <w:t xml:space="preserve">Структуру пленок изучали с помощью оптического микроскопа МПЭ-11. Для вывода данных на персональный компьютер использовалась </w:t>
      </w:r>
      <w:r w:rsidRPr="000222E6">
        <w:t>т</w:t>
      </w:r>
      <w:r w:rsidRPr="000222E6">
        <w:rPr>
          <w:bCs/>
        </w:rPr>
        <w:t xml:space="preserve">елевизионная камера для микроскопа </w:t>
      </w:r>
      <w:r w:rsidRPr="000222E6">
        <w:rPr>
          <w:bCs/>
          <w:lang w:val="en-US"/>
        </w:rPr>
        <w:t>VEC</w:t>
      </w:r>
      <w:r w:rsidRPr="000222E6">
        <w:rPr>
          <w:bCs/>
        </w:rPr>
        <w:t xml:space="preserve">-535. Спектры пропускания измерялись на двулучевом спектрофотометре СФ-256 УВИ (диапазон длин волн 190- 1200 </w:t>
      </w:r>
      <w:proofErr w:type="spellStart"/>
      <w:r w:rsidRPr="000222E6">
        <w:rPr>
          <w:bCs/>
        </w:rPr>
        <w:t>нм</w:t>
      </w:r>
      <w:proofErr w:type="spellEnd"/>
      <w:r w:rsidRPr="000222E6">
        <w:rPr>
          <w:bCs/>
        </w:rPr>
        <w:t>).</w:t>
      </w:r>
    </w:p>
    <w:p w:rsidR="0028655E" w:rsidRDefault="0028655E" w:rsidP="000222E6">
      <w:pPr>
        <w:spacing w:line="360" w:lineRule="auto"/>
        <w:ind w:firstLine="709"/>
        <w:jc w:val="both"/>
      </w:pPr>
    </w:p>
    <w:p w:rsidR="000222E6" w:rsidRDefault="000D20F7" w:rsidP="000222E6">
      <w:pPr>
        <w:spacing w:line="360" w:lineRule="auto"/>
        <w:ind w:firstLine="709"/>
        <w:jc w:val="both"/>
      </w:pPr>
      <w:r>
        <w:t>1.1 В</w:t>
      </w:r>
      <w:r w:rsidRPr="000D20F7">
        <w:t>лияния химических параметров пленкообразующих растворов на</w:t>
      </w:r>
      <w:r>
        <w:t xml:space="preserve"> структуру пленок</w:t>
      </w:r>
    </w:p>
    <w:p w:rsidR="000222E6" w:rsidRDefault="000222E6" w:rsidP="000222E6">
      <w:pPr>
        <w:spacing w:line="360" w:lineRule="auto"/>
        <w:ind w:firstLine="709"/>
        <w:jc w:val="both"/>
      </w:pPr>
      <w:r w:rsidRPr="000222E6">
        <w:t xml:space="preserve">Известно, что функциональные свойства оксидов обеспечиваются различной степенью </w:t>
      </w:r>
      <w:proofErr w:type="spellStart"/>
      <w:r w:rsidRPr="000222E6">
        <w:t>нестехиометричности</w:t>
      </w:r>
      <w:proofErr w:type="spellEnd"/>
      <w:r w:rsidRPr="000222E6">
        <w:t xml:space="preserve"> по кислороду, которая зависит от технологии изготовления оксида и его последующей обработки [</w:t>
      </w:r>
      <w:r w:rsidR="00C422F0" w:rsidRPr="00C422F0">
        <w:t>2</w:t>
      </w:r>
      <w:r w:rsidRPr="00C422F0">
        <w:t>3</w:t>
      </w:r>
      <w:r w:rsidRPr="000222E6">
        <w:t>]. На рисунке 1</w:t>
      </w:r>
      <w:r w:rsidR="003B359D">
        <w:t>.1</w:t>
      </w:r>
      <w:r w:rsidRPr="000222E6">
        <w:t xml:space="preserve"> представлена структура поверхности тонких пленок </w:t>
      </w:r>
      <w:proofErr w:type="spellStart"/>
      <w:r w:rsidRPr="00D41B72">
        <w:rPr>
          <w:i/>
          <w:lang w:val="en-US"/>
        </w:rPr>
        <w:t>SnO</w:t>
      </w:r>
      <w:proofErr w:type="spellEnd"/>
      <w:r w:rsidRPr="000222E6">
        <w:rPr>
          <w:vertAlign w:val="subscript"/>
        </w:rPr>
        <w:t>2</w:t>
      </w:r>
      <w:r w:rsidRPr="000222E6">
        <w:rPr>
          <w:lang w:val="kk-KZ"/>
        </w:rPr>
        <w:t>, полученных из раствора с концентрацией ионов олова 0,16 моль/</w:t>
      </w:r>
      <w:proofErr w:type="gramStart"/>
      <w:r w:rsidRPr="000222E6">
        <w:rPr>
          <w:lang w:val="kk-KZ"/>
        </w:rPr>
        <w:t>л</w:t>
      </w:r>
      <w:proofErr w:type="gramEnd"/>
      <w:r w:rsidRPr="000222E6">
        <w:rPr>
          <w:lang w:val="kk-KZ"/>
        </w:rPr>
        <w:t xml:space="preserve"> с добавлением различного количества </w:t>
      </w:r>
      <w:r w:rsidRPr="000222E6">
        <w:t>водного раствора аммиака</w:t>
      </w:r>
      <w:r w:rsidR="0028655E">
        <w:t>.</w:t>
      </w:r>
      <w:r w:rsidRPr="000222E6">
        <w:t xml:space="preserve"> Из рисунка </w:t>
      </w:r>
      <w:proofErr w:type="gramStart"/>
      <w:r w:rsidRPr="000222E6">
        <w:t>1</w:t>
      </w:r>
      <w:r w:rsidR="003B359D">
        <w:t>.1</w:t>
      </w:r>
      <w:proofErr w:type="gramEnd"/>
      <w:r w:rsidRPr="000222E6">
        <w:t>а видно, что пленка, полученная из раствора с концентрацией ионов олова 0,16 моль/л без добавления водного раствора аммиака (</w:t>
      </w:r>
      <w:r w:rsidRPr="000222E6">
        <w:rPr>
          <w:lang w:val="en-US"/>
        </w:rPr>
        <w:t>pH</w:t>
      </w:r>
      <w:r w:rsidR="0091047F">
        <w:t>=1,</w:t>
      </w:r>
      <w:r w:rsidRPr="000222E6">
        <w:t xml:space="preserve">40), обладает относительно ровной поверхностью. </w:t>
      </w:r>
      <w:r w:rsidRPr="000222E6">
        <w:rPr>
          <w:bCs/>
        </w:rPr>
        <w:t>Скорость образования гидроксида олова мала, что связано с высокой кислотностью пленкообразующего раствора (в соответствии с реакцией 1).</w:t>
      </w:r>
      <w:r w:rsidRPr="000222E6">
        <w:t xml:space="preserve"> П</w:t>
      </w:r>
      <w:r w:rsidRPr="000222E6">
        <w:rPr>
          <w:bCs/>
        </w:rPr>
        <w:t xml:space="preserve">роцессы поликонденсации и </w:t>
      </w:r>
      <w:proofErr w:type="spellStart"/>
      <w:r w:rsidRPr="000222E6">
        <w:rPr>
          <w:bCs/>
        </w:rPr>
        <w:t>фазообразования</w:t>
      </w:r>
      <w:proofErr w:type="spellEnd"/>
      <w:r w:rsidRPr="000222E6">
        <w:rPr>
          <w:bCs/>
        </w:rPr>
        <w:t xml:space="preserve"> в данном случае, протекают после испарения части </w:t>
      </w:r>
      <w:r w:rsidRPr="000222E6">
        <w:rPr>
          <w:bCs/>
        </w:rPr>
        <w:lastRenderedPageBreak/>
        <w:t xml:space="preserve">влаги из системы </w:t>
      </w:r>
      <w:proofErr w:type="spellStart"/>
      <w:r w:rsidRPr="000222E6">
        <w:rPr>
          <w:lang w:val="en-US"/>
        </w:rPr>
        <w:t>SnCl</w:t>
      </w:r>
      <w:proofErr w:type="spellEnd"/>
      <w:r w:rsidRPr="000222E6">
        <w:rPr>
          <w:vertAlign w:val="subscript"/>
        </w:rPr>
        <w:t>4</w:t>
      </w:r>
      <w:r w:rsidRPr="000222E6">
        <w:t xml:space="preserve"> /этанол, непосредственно на поверхности стеклянной подложки. При этом пары воды из воздуха участвуют в гидролизе </w:t>
      </w:r>
      <w:proofErr w:type="spellStart"/>
      <w:r w:rsidRPr="000222E6">
        <w:t>тетрахлорида</w:t>
      </w:r>
      <w:proofErr w:type="spellEnd"/>
      <w:r w:rsidRPr="000222E6">
        <w:t xml:space="preserve"> олова и образовании гидроксида олова </w:t>
      </w:r>
      <w:r w:rsidRPr="00C422F0">
        <w:t>[</w:t>
      </w:r>
      <w:r w:rsidR="00C422F0" w:rsidRPr="00C422F0">
        <w:t>2</w:t>
      </w:r>
      <w:r w:rsidRPr="00C422F0">
        <w:t>4</w:t>
      </w:r>
      <w:r w:rsidRPr="000222E6">
        <w:t xml:space="preserve">]. При </w:t>
      </w:r>
      <w:r w:rsidR="00FC3752">
        <w:t xml:space="preserve">рН </w:t>
      </w:r>
      <w:r w:rsidRPr="000222E6">
        <w:t xml:space="preserve">системы </w:t>
      </w:r>
      <w:proofErr w:type="spellStart"/>
      <w:r w:rsidRPr="000222E6">
        <w:rPr>
          <w:lang w:val="en-US"/>
        </w:rPr>
        <w:t>SnCl</w:t>
      </w:r>
      <w:proofErr w:type="spellEnd"/>
      <w:r w:rsidRPr="000222E6">
        <w:rPr>
          <w:vertAlign w:val="subscript"/>
        </w:rPr>
        <w:t>4</w:t>
      </w:r>
      <w:r w:rsidRPr="000222E6">
        <w:t>/</w:t>
      </w:r>
      <w:r w:rsidRPr="000222E6">
        <w:rPr>
          <w:lang w:val="en-US"/>
        </w:rPr>
        <w:t>C</w:t>
      </w:r>
      <w:r w:rsidRPr="000222E6">
        <w:rPr>
          <w:vertAlign w:val="subscript"/>
        </w:rPr>
        <w:t>2</w:t>
      </w:r>
      <w:r w:rsidRPr="000222E6">
        <w:rPr>
          <w:lang w:val="en-US"/>
        </w:rPr>
        <w:t>H</w:t>
      </w:r>
      <w:r w:rsidRPr="000222E6">
        <w:rPr>
          <w:vertAlign w:val="subscript"/>
        </w:rPr>
        <w:t>5</w:t>
      </w:r>
      <w:r w:rsidRPr="000222E6">
        <w:rPr>
          <w:lang w:val="en-US"/>
        </w:rPr>
        <w:t>OH</w:t>
      </w:r>
      <w:r w:rsidRPr="000222E6">
        <w:t xml:space="preserve"> </w:t>
      </w:r>
      <w:r w:rsidR="00FC3752">
        <w:t xml:space="preserve">равной </w:t>
      </w:r>
      <w:r w:rsidRPr="000222E6">
        <w:t>1</w:t>
      </w:r>
      <w:r w:rsidR="0091047F">
        <w:t>,</w:t>
      </w:r>
      <w:r w:rsidRPr="000222E6">
        <w:t>42</w:t>
      </w:r>
      <w:r w:rsidR="00FC3752">
        <w:t>,</w:t>
      </w:r>
      <w:r w:rsidRPr="000222E6">
        <w:t xml:space="preserve"> на поверхности пленки (рисунок 1</w:t>
      </w:r>
      <w:r w:rsidR="00FC65C5">
        <w:t>б</w:t>
      </w:r>
      <w:r w:rsidRPr="000222E6">
        <w:t xml:space="preserve">) наблюдается увеличение количества таких структурных образований. </w:t>
      </w:r>
    </w:p>
    <w:p w:rsidR="0031213A" w:rsidRPr="0031213A" w:rsidRDefault="0031213A" w:rsidP="000222E6">
      <w:pPr>
        <w:spacing w:line="360" w:lineRule="auto"/>
        <w:ind w:firstLine="709"/>
        <w:jc w:val="both"/>
        <w:rPr>
          <w:sz w:val="16"/>
          <w:szCs w:val="16"/>
        </w:rPr>
      </w:pPr>
    </w:p>
    <w:p w:rsidR="006D2BAE" w:rsidRPr="000D5465" w:rsidRDefault="00C31BB6" w:rsidP="000D20F7">
      <w:pPr>
        <w:spacing w:line="360" w:lineRule="auto"/>
        <w:jc w:val="both"/>
      </w:pPr>
      <w:r>
        <w:rPr>
          <w:noProof/>
        </w:rPr>
        <mc:AlternateContent>
          <mc:Choice Requires="wps">
            <w:drawing>
              <wp:anchor distT="0" distB="0" distL="114300" distR="114300" simplePos="0" relativeHeight="251685888" behindDoc="0" locked="0" layoutInCell="1" allowOverlap="1">
                <wp:simplePos x="0" y="0"/>
                <wp:positionH relativeFrom="column">
                  <wp:posOffset>1330325</wp:posOffset>
                </wp:positionH>
                <wp:positionV relativeFrom="paragraph">
                  <wp:posOffset>1079500</wp:posOffset>
                </wp:positionV>
                <wp:extent cx="495300" cy="229235"/>
                <wp:effectExtent l="0" t="3175" r="3175" b="0"/>
                <wp:wrapNone/>
                <wp:docPr id="403"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229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34A1" w:rsidRPr="001D75DF" w:rsidRDefault="00AE34A1" w:rsidP="001D75DF">
                            <w:pPr>
                              <w:pStyle w:val="af3"/>
                              <w:spacing w:before="0" w:beforeAutospacing="0" w:after="0" w:afterAutospacing="0"/>
                              <w:rPr>
                                <w:rFonts w:ascii="Times New Roman" w:hAnsi="Times New Roman"/>
                                <w:sz w:val="22"/>
                                <w:szCs w:val="24"/>
                              </w:rPr>
                            </w:pPr>
                            <m:oMathPara>
                              <m:oMathParaPr>
                                <m:jc m:val="centerGroup"/>
                              </m:oMathParaPr>
                              <m:oMath>
                                <m:r>
                                  <m:rPr>
                                    <m:sty m:val="p"/>
                                  </m:rPr>
                                  <w:rPr>
                                    <w:rFonts w:ascii="Cambria Math" w:hAnsi="Cambria Math"/>
                                    <w:sz w:val="16"/>
                                  </w:rPr>
                                  <m:t xml:space="preserve">100 µm </m:t>
                                </m:r>
                              </m:oMath>
                            </m:oMathPara>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3" o:spid="_x0000_s1026" type="#_x0000_t202" style="position:absolute;left:0;text-align:left;margin-left:104.75pt;margin-top:85pt;width:39pt;height:18.0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iEMtgIAALs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" filled="f" stroked="f">
                <v:textbox>
                  <w:txbxContent>
                    <w:p w:rsidR="00AE34A1" w:rsidRPr="001D75DF" w:rsidRDefault="00AE34A1" w:rsidP="001D75DF">
                      <w:pPr>
                        <w:pStyle w:val="af3"/>
                        <w:spacing w:before="0" w:beforeAutospacing="0" w:after="0" w:afterAutospacing="0"/>
                        <w:rPr>
                          <w:rFonts w:ascii="Times New Roman" w:hAnsi="Times New Roman"/>
                          <w:sz w:val="22"/>
                          <w:szCs w:val="24"/>
                        </w:rPr>
                      </w:pPr>
                      <m:oMathPara>
                        <m:oMathParaPr>
                          <m:jc m:val="centerGroup"/>
                        </m:oMathParaPr>
                        <m:oMath>
                          <m:r>
                            <m:rPr>
                              <m:sty m:val="p"/>
                            </m:rPr>
                            <w:rPr>
                              <w:rFonts w:ascii="Cambria Math" w:hAnsi="Cambria Math"/>
                              <w:sz w:val="16"/>
                            </w:rPr>
                            <m:t xml:space="preserve">100 µm </m:t>
                          </m:r>
                        </m:oMath>
                      </m:oMathPara>
                    </w:p>
                  </w:txbxContent>
                </v:textbox>
              </v:shape>
            </w:pict>
          </mc:Fallback>
        </mc:AlternateContent>
      </w:r>
      <w:r>
        <w:rPr>
          <w:noProof/>
        </w:rPr>
        <mc:AlternateContent>
          <mc:Choice Requires="wps">
            <w:drawing>
              <wp:anchor distT="0" distB="0" distL="114300" distR="114300" simplePos="0" relativeHeight="251684864" behindDoc="0" locked="0" layoutInCell="1" allowOverlap="1">
                <wp:simplePos x="0" y="0"/>
                <wp:positionH relativeFrom="column">
                  <wp:posOffset>3314065</wp:posOffset>
                </wp:positionH>
                <wp:positionV relativeFrom="paragraph">
                  <wp:posOffset>1079500</wp:posOffset>
                </wp:positionV>
                <wp:extent cx="495300" cy="229235"/>
                <wp:effectExtent l="0" t="3175" r="635" b="0"/>
                <wp:wrapNone/>
                <wp:docPr id="402"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229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34A1" w:rsidRPr="001D75DF" w:rsidRDefault="00AE34A1" w:rsidP="001D75DF">
                            <w:pPr>
                              <w:pStyle w:val="af3"/>
                              <w:spacing w:before="0" w:beforeAutospacing="0" w:after="0" w:afterAutospacing="0"/>
                              <w:rPr>
                                <w:rFonts w:ascii="Times New Roman" w:hAnsi="Times New Roman"/>
                                <w:sz w:val="22"/>
                                <w:szCs w:val="24"/>
                              </w:rPr>
                            </w:pPr>
                            <m:oMathPara>
                              <m:oMathParaPr>
                                <m:jc m:val="centerGroup"/>
                              </m:oMathParaPr>
                              <m:oMath>
                                <m:r>
                                  <m:rPr>
                                    <m:sty m:val="p"/>
                                  </m:rPr>
                                  <w:rPr>
                                    <w:rFonts w:ascii="Cambria Math" w:hAnsi="Cambria Math"/>
                                    <w:sz w:val="16"/>
                                  </w:rPr>
                                  <m:t xml:space="preserve">100 µm </m:t>
                                </m:r>
                              </m:oMath>
                            </m:oMathPara>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 o:spid="_x0000_s1027" type="#_x0000_t202" style="position:absolute;left:0;text-align:left;margin-left:260.95pt;margin-top:85pt;width:39pt;height:18.0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dhLuQIAAMI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" filled="f" stroked="f">
                <v:textbox>
                  <w:txbxContent>
                    <w:p w:rsidR="00AE34A1" w:rsidRPr="001D75DF" w:rsidRDefault="00AE34A1" w:rsidP="001D75DF">
                      <w:pPr>
                        <w:pStyle w:val="af3"/>
                        <w:spacing w:before="0" w:beforeAutospacing="0" w:after="0" w:afterAutospacing="0"/>
                        <w:rPr>
                          <w:rFonts w:ascii="Times New Roman" w:hAnsi="Times New Roman"/>
                          <w:sz w:val="22"/>
                          <w:szCs w:val="24"/>
                        </w:rPr>
                      </w:pPr>
                      <m:oMathPara>
                        <m:oMathParaPr>
                          <m:jc m:val="centerGroup"/>
                        </m:oMathParaPr>
                        <m:oMath>
                          <m:r>
                            <m:rPr>
                              <m:sty m:val="p"/>
                            </m:rPr>
                            <w:rPr>
                              <w:rFonts w:ascii="Cambria Math" w:hAnsi="Cambria Math"/>
                              <w:sz w:val="16"/>
                            </w:rPr>
                            <m:t xml:space="preserve">100 µm </m:t>
                          </m:r>
                        </m:oMath>
                      </m:oMathPara>
                    </w:p>
                  </w:txbxContent>
                </v:textbox>
              </v:shape>
            </w:pict>
          </mc:Fallback>
        </mc:AlternateContent>
      </w:r>
      <w:r>
        <w:rPr>
          <w:noProof/>
        </w:rPr>
        <mc:AlternateContent>
          <mc:Choice Requires="wps">
            <w:drawing>
              <wp:anchor distT="0" distB="0" distL="114300" distR="114300" simplePos="0" relativeHeight="251683840" behindDoc="0" locked="0" layoutInCell="1" allowOverlap="1">
                <wp:simplePos x="0" y="0"/>
                <wp:positionH relativeFrom="column">
                  <wp:posOffset>5289550</wp:posOffset>
                </wp:positionH>
                <wp:positionV relativeFrom="paragraph">
                  <wp:posOffset>1079500</wp:posOffset>
                </wp:positionV>
                <wp:extent cx="495300" cy="229235"/>
                <wp:effectExtent l="3175" t="3175" r="0" b="0"/>
                <wp:wrapNone/>
                <wp:docPr id="401"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229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34A1" w:rsidRPr="001D75DF" w:rsidRDefault="00AE34A1" w:rsidP="001D75DF">
                            <w:pPr>
                              <w:pStyle w:val="af3"/>
                              <w:spacing w:before="0" w:beforeAutospacing="0" w:after="0" w:afterAutospacing="0"/>
                              <w:rPr>
                                <w:rFonts w:ascii="Times New Roman" w:hAnsi="Times New Roman"/>
                                <w:sz w:val="22"/>
                                <w:szCs w:val="24"/>
                              </w:rPr>
                            </w:pPr>
                            <m:oMathPara>
                              <m:oMathParaPr>
                                <m:jc m:val="centerGroup"/>
                              </m:oMathParaPr>
                              <m:oMath>
                                <m:r>
                                  <m:rPr>
                                    <m:sty m:val="p"/>
                                  </m:rPr>
                                  <w:rPr>
                                    <w:rFonts w:ascii="Cambria Math" w:hAnsi="Cambria Math"/>
                                    <w:sz w:val="16"/>
                                  </w:rPr>
                                  <m:t xml:space="preserve">100 µm </m:t>
                                </m:r>
                              </m:oMath>
                            </m:oMathPara>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 o:spid="_x0000_s1028" type="#_x0000_t202" style="position:absolute;left:0;text-align:left;margin-left:416.5pt;margin-top:85pt;width:39pt;height:18.0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2+5uQIAAMI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" filled="f" stroked="f">
                <v:textbox>
                  <w:txbxContent>
                    <w:p w:rsidR="00AE34A1" w:rsidRPr="001D75DF" w:rsidRDefault="00AE34A1" w:rsidP="001D75DF">
                      <w:pPr>
                        <w:pStyle w:val="af3"/>
                        <w:spacing w:before="0" w:beforeAutospacing="0" w:after="0" w:afterAutospacing="0"/>
                        <w:rPr>
                          <w:rFonts w:ascii="Times New Roman" w:hAnsi="Times New Roman"/>
                          <w:sz w:val="22"/>
                          <w:szCs w:val="24"/>
                        </w:rPr>
                      </w:pPr>
                      <m:oMathPara>
                        <m:oMathParaPr>
                          <m:jc m:val="centerGroup"/>
                        </m:oMathParaPr>
                        <m:oMath>
                          <m:r>
                            <m:rPr>
                              <m:sty m:val="p"/>
                            </m:rPr>
                            <w:rPr>
                              <w:rFonts w:ascii="Cambria Math" w:hAnsi="Cambria Math"/>
                              <w:sz w:val="16"/>
                            </w:rPr>
                            <m:t xml:space="preserve">100 µm </m:t>
                          </m:r>
                        </m:oMath>
                      </m:oMathPara>
                    </w:p>
                  </w:txbxContent>
                </v:textbox>
              </v:shape>
            </w:pict>
          </mc:Fallback>
        </mc:AlternateContent>
      </w:r>
      <w:r>
        <w:rPr>
          <w:noProof/>
        </w:rPr>
        <mc:AlternateContent>
          <mc:Choice Requires="wpg">
            <w:drawing>
              <wp:anchor distT="0" distB="0" distL="114300" distR="114300" simplePos="0" relativeHeight="251672576" behindDoc="0" locked="0" layoutInCell="1" allowOverlap="1">
                <wp:simplePos x="0" y="0"/>
                <wp:positionH relativeFrom="column">
                  <wp:posOffset>5386070</wp:posOffset>
                </wp:positionH>
                <wp:positionV relativeFrom="paragraph">
                  <wp:posOffset>1277620</wp:posOffset>
                </wp:positionV>
                <wp:extent cx="342900" cy="97790"/>
                <wp:effectExtent l="13970" t="10795" r="5080" b="5715"/>
                <wp:wrapNone/>
                <wp:docPr id="397"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0" cy="97790"/>
                          <a:chOff x="0" y="0"/>
                          <a:chExt cx="466826" cy="111994"/>
                        </a:xfrm>
                      </wpg:grpSpPr>
                      <wps:wsp>
                        <wps:cNvPr id="398" name="Прямая со стрелкой 5"/>
                        <wps:cNvCnPr>
                          <a:cxnSpLocks noChangeShapeType="1"/>
                        </wps:cNvCnPr>
                        <wps:spPr bwMode="auto">
                          <a:xfrm>
                            <a:off x="0" y="50532"/>
                            <a:ext cx="466779" cy="0"/>
                          </a:xfrm>
                          <a:prstGeom prst="straightConnector1">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399" name="Прямая со стрелкой 7"/>
                        <wps:cNvCnPr>
                          <a:cxnSpLocks noChangeShapeType="1"/>
                        </wps:cNvCnPr>
                        <wps:spPr bwMode="auto">
                          <a:xfrm>
                            <a:off x="0" y="7219"/>
                            <a:ext cx="0" cy="104775"/>
                          </a:xfrm>
                          <a:prstGeom prst="straightConnector1">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400" name="Прямая со стрелкой 7"/>
                        <wps:cNvCnPr/>
                        <wps:spPr bwMode="auto">
                          <a:xfrm>
                            <a:off x="466826" y="0"/>
                            <a:ext cx="0" cy="104775"/>
                          </a:xfrm>
                          <a:prstGeom prst="straightConnector1">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2" o:spid="_x0000_s1026" style="position:absolute;margin-left:424.1pt;margin-top:100.6pt;width:27pt;height:7.7pt;z-index:251672576" coordsize="466826,1119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">
                <v:shapetype id="_x0000_t32" coordsize="21600,21600" o:spt="32" o:oned="t" path="m,l21600,21600e" filled="f">
                  <v:path arrowok="t" fillok="f" o:connecttype="none"/>
                  <o:lock v:ext="edit" shapetype="t"/>
                </v:shapetype>
                <v:shape id="Прямая со стрелкой 5" o:spid="_x0000_s1027" type="#_x0000_t32" style="position:absolute;top:50532;width:46677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4+QYcEAAADcAAAADwAAAGRycy9kb3ducmV2LnhtbERPz2vCMBS+D/wfwhO8zdTJRq1GcaLg&#10;brMKXh/Nsy02LzVJa/ffL4fBjh/f79VmMI3oyfnasoLZNAFBXFhdc6ngcj68piB8QNbYWCYFP+Rh&#10;sx69rDDT9skn6vNQihjCPkMFVQhtJqUvKjLop7YljtzNOoMhQldK7fAZw00j35LkQxqsOTZU2NKu&#10;ouKed0YBPlLH9qvr/ef19r7rjpf8/r1XajIetksQgYbwL/5zH7WC+SKujWfiEZDr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fj5BhwQAAANwAAAAPAAAAAAAAAAAAAAAA&#10;AKECAABkcnMvZG93bnJldi54bWxQSwUGAAAAAAQABAD5AAAAjwMAAAAA&#10;" strokeweight=".5pt">
                  <v:stroke joinstyle="miter"/>
                </v:shape>
                <v:shape id="Прямая со стрелкой 7" o:spid="_x0000_s1028" type="#_x0000_t32" style="position:absolute;top:7219;width:0;height:10477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MM1+sMAAADcAAAADwAAAGRycy9kb3ducmV2LnhtbESPQWvCQBSE7wX/w/KE3upGxaLRVVQs&#10;2FsbBa+P7DMJZt/G3U2M/75bKPQ4zMw3zGrTm1p05HxlWcF4lIAgzq2uuFBwPn28zUH4gKyxtkwK&#10;nuRhsx68rDDV9sHf1GWhEBHCPkUFZQhNKqXPSzLoR7Yhjt7VOoMhSldI7fAR4aaWkyR5lwYrjgsl&#10;NrQvKb9lrVGA97lj+9l2fne5zvbt8Zzdvg5KvQ777RJEoD78h//aR61guljA75l4BOT6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DDNfrDAAAA3AAAAA8AAAAAAAAAAAAA&#10;AAAAoQIAAGRycy9kb3ducmV2LnhtbFBLBQYAAAAABAAEAPkAAACRAwAAAAA=&#10;" strokeweight=".5pt">
                  <v:stroke joinstyle="miter"/>
                </v:shape>
                <v:shape id="Прямая со стрелкой 7" o:spid="_x0000_s1029" type="#_x0000_t32" style="position:absolute;left:466826;width:0;height:10477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nEhcEAAADcAAAADwAAAGRycy9kb3ducmV2LnhtbERPz2vCMBS+C/4P4Qm7aerYpHTG4mQD&#10;d5u1sOujebalzUuXpLX775fDYMeP7/c+n00vJnK+taxgu0lAEFdWt1wrKK/v6xSED8gae8uk4Ic8&#10;5IflYo+Ztne+0FSEWsQQ9hkqaEIYMil91ZBBv7EDceRu1hkMEbpaaof3GG56+ZgkO2mw5djQ4ECn&#10;hqquGI0C/E4d249x8q9ft+fTeC6L7vNNqYfVfHwBEWgO/+I/91kreEri/HgmHgF5+A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JWcSFwQAAANwAAAAPAAAAAAAAAAAAAAAA&#10;AKECAABkcnMvZG93bnJldi54bWxQSwUGAAAAAAQABAD5AAAAjwMAAAAA&#10;" strokeweight=".5pt">
                  <v:stroke joinstyle="miter"/>
                </v:shape>
              </v:group>
            </w:pict>
          </mc:Fallback>
        </mc:AlternateContent>
      </w:r>
      <w:r>
        <w:rPr>
          <w:noProof/>
        </w:rPr>
        <mc:AlternateContent>
          <mc:Choice Requires="wpg">
            <w:drawing>
              <wp:anchor distT="0" distB="0" distL="114300" distR="114300" simplePos="0" relativeHeight="251671552" behindDoc="0" locked="0" layoutInCell="1" allowOverlap="1">
                <wp:simplePos x="0" y="0"/>
                <wp:positionH relativeFrom="column">
                  <wp:posOffset>3411220</wp:posOffset>
                </wp:positionH>
                <wp:positionV relativeFrom="paragraph">
                  <wp:posOffset>1264920</wp:posOffset>
                </wp:positionV>
                <wp:extent cx="342900" cy="97790"/>
                <wp:effectExtent l="10795" t="7620" r="8255" b="8890"/>
                <wp:wrapNone/>
                <wp:docPr id="393"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0" cy="97790"/>
                          <a:chOff x="0" y="0"/>
                          <a:chExt cx="466826" cy="111994"/>
                        </a:xfrm>
                      </wpg:grpSpPr>
                      <wps:wsp>
                        <wps:cNvPr id="394" name="Прямая со стрелкой 5"/>
                        <wps:cNvCnPr/>
                        <wps:spPr bwMode="auto">
                          <a:xfrm>
                            <a:off x="0" y="50532"/>
                            <a:ext cx="466779" cy="0"/>
                          </a:xfrm>
                          <a:prstGeom prst="straightConnector1">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395" name="Прямая со стрелкой 7"/>
                        <wps:cNvCnPr/>
                        <wps:spPr bwMode="auto">
                          <a:xfrm>
                            <a:off x="0" y="7219"/>
                            <a:ext cx="0" cy="104775"/>
                          </a:xfrm>
                          <a:prstGeom prst="straightConnector1">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396" name="Прямая со стрелкой 7"/>
                        <wps:cNvCnPr/>
                        <wps:spPr bwMode="auto">
                          <a:xfrm>
                            <a:off x="466826" y="0"/>
                            <a:ext cx="0" cy="104775"/>
                          </a:xfrm>
                          <a:prstGeom prst="straightConnector1">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8" o:spid="_x0000_s1026" style="position:absolute;margin-left:268.6pt;margin-top:99.6pt;width:27pt;height:7.7pt;z-index:251671552" coordsize="466826,1119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">
                <v:shape id="Прямая со стрелкой 5" o:spid="_x0000_s1027" type="#_x0000_t32" style="position:absolute;top:50532;width:46677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KaZMQAAADcAAAADwAAAGRycy9kb3ducmV2LnhtbESPQWvCQBSE7wX/w/IEb7pRW9HoKlZa&#10;sLc2Cl4f2WcSzL5Ndzcx/ffdgtDjMDPfMJtdb2rRkfOVZQXTSQKCOLe64kLB+fQ+XoLwAVljbZkU&#10;/JCH3XbwtMFU2zt/UZeFQkQI+xQVlCE0qZQ+L8mgn9iGOHpX6wyGKF0htcN7hJtazpJkIQ1WHBdK&#10;bOhQUn7LWqMAv5eO7Ufb+dfL9eXQHs/Z7fNNqdGw369BBOrDf/jRPmoF89Uz/J2JR0B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wppkxAAAANwAAAAPAAAAAAAAAAAA&#10;AAAAAKECAABkcnMvZG93bnJldi54bWxQSwUGAAAAAAQABAD5AAAAkgMAAAAA&#10;" strokeweight=".5pt">
                  <v:stroke joinstyle="miter"/>
                </v:shape>
                <v:shape id="Прямая со стрелкой 7" o:spid="_x0000_s1028" type="#_x0000_t32" style="position:absolute;top:7219;width:0;height:10477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4//8MAAADcAAAADwAAAGRycy9kb3ducmV2LnhtbESPQWvCQBSE7wX/w/IEb3VjxaLRVay0&#10;YG81Cl4f2WcSzL5Ndzcx/fddQfA4zMw3zGrTm1p05HxlWcFknIAgzq2uuFBwOn69zkH4gKyxtkwK&#10;/sjDZj14WWGq7Y0P1GWhEBHCPkUFZQhNKqXPSzLox7Yhjt7FOoMhSldI7fAW4aaWb0nyLg1WHBdK&#10;bGhXUn7NWqMAf+eO7Xfb+Y/zZbZr96fs+vOp1GjYb5cgAvXhGX6091rBdDGD+5l4BOT6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GOP//DAAAA3AAAAA8AAAAAAAAAAAAA&#10;AAAAoQIAAGRycy9kb3ducmV2LnhtbFBLBQYAAAAABAAEAPkAAACRAwAAAAA=&#10;" strokeweight=".5pt">
                  <v:stroke joinstyle="miter"/>
                </v:shape>
                <v:shape id="Прямая со стрелкой 7" o:spid="_x0000_s1029" type="#_x0000_t32" style="position:absolute;left:466826;width:0;height:10477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VyhiMMAAADcAAAADwAAAGRycy9kb3ducmV2LnhtbESPQWvCQBSE74L/YXmCN91YqWh0FSst&#10;6K2NgtdH9pkEs2/T3U1M/31XKPQ4zMw3zGbXm1p05HxlWcFsmoAgzq2uuFBwOX9MliB8QNZYWyYF&#10;P+Rhtx0ONphq++Av6rJQiAhhn6KCMoQmldLnJRn0U9sQR+9mncEQpSukdviIcFPLlyRZSIMVx4US&#10;GzqUlN+z1ijA76Vje2o7/3a9vR7a4yW7f74rNR71+zWIQH34D/+1j1rBfLWA55l4BOT2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FcoYjDAAAA3AAAAA8AAAAAAAAAAAAA&#10;AAAAoQIAAGRycy9kb3ducmV2LnhtbFBLBQYAAAAABAAEAPkAAACRAwAAAAA=&#10;" strokeweight=".5pt">
                  <v:stroke joinstyle="miter"/>
                </v:shape>
              </v:group>
            </w:pict>
          </mc:Fallback>
        </mc:AlternateContent>
      </w:r>
      <w:r>
        <w:rPr>
          <w:noProof/>
        </w:rPr>
        <mc:AlternateContent>
          <mc:Choice Requires="wpg">
            <w:drawing>
              <wp:anchor distT="0" distB="0" distL="114300" distR="114300" simplePos="0" relativeHeight="251670528" behindDoc="0" locked="0" layoutInCell="1" allowOverlap="1">
                <wp:simplePos x="0" y="0"/>
                <wp:positionH relativeFrom="column">
                  <wp:posOffset>1443990</wp:posOffset>
                </wp:positionH>
                <wp:positionV relativeFrom="paragraph">
                  <wp:posOffset>1271270</wp:posOffset>
                </wp:positionV>
                <wp:extent cx="342900" cy="97790"/>
                <wp:effectExtent l="5715" t="13970" r="13335" b="12065"/>
                <wp:wrapNone/>
                <wp:docPr id="389" name="Группа 2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0" cy="97790"/>
                          <a:chOff x="0" y="0"/>
                          <a:chExt cx="466826" cy="111994"/>
                        </a:xfrm>
                      </wpg:grpSpPr>
                      <wps:wsp>
                        <wps:cNvPr id="390" name="Прямая со стрелкой 5"/>
                        <wps:cNvCnPr/>
                        <wps:spPr bwMode="auto">
                          <a:xfrm>
                            <a:off x="0" y="50532"/>
                            <a:ext cx="466779" cy="0"/>
                          </a:xfrm>
                          <a:prstGeom prst="straightConnector1">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391" name="Прямая со стрелкой 7"/>
                        <wps:cNvCnPr/>
                        <wps:spPr bwMode="auto">
                          <a:xfrm>
                            <a:off x="0" y="7219"/>
                            <a:ext cx="0" cy="104775"/>
                          </a:xfrm>
                          <a:prstGeom prst="straightConnector1">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392" name="Прямая со стрелкой 7"/>
                        <wps:cNvCnPr/>
                        <wps:spPr bwMode="auto">
                          <a:xfrm>
                            <a:off x="466826" y="0"/>
                            <a:ext cx="0" cy="104775"/>
                          </a:xfrm>
                          <a:prstGeom prst="straightConnector1">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Группа 287" o:spid="_x0000_s1026" style="position:absolute;margin-left:113.7pt;margin-top:100.1pt;width:27pt;height:7.7pt;z-index:251670528" coordsize="466826,1119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">
                <v:shape id="Прямая со стрелкой 5" o:spid="_x0000_s1027" type="#_x0000_t32" style="position:absolute;top:50532;width:46677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mcZ8EAAADcAAAADwAAAGRycy9kb3ducmV2LnhtbERPz2vCMBS+D/wfwhO8zdTJRq1GcaLg&#10;brMKXh/Nsy02LzVJa/ffL4fBjh/f79VmMI3oyfnasoLZNAFBXFhdc6ngcj68piB8QNbYWCYFP+Rh&#10;sx69rDDT9skn6vNQihjCPkMFVQhtJqUvKjLop7YljtzNOoMhQldK7fAZw00j35LkQxqsOTZU2NKu&#10;ouKed0YBPlLH9qvr/ef19r7rjpf8/r1XajIetksQgYbwL/5zH7WC+SLOj2fiEZDr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ZxnwQAAANwAAAAPAAAAAAAAAAAAAAAA&#10;AKECAABkcnMvZG93bnJldi54bWxQSwUGAAAAAAQABAD5AAAAjwMAAAAA&#10;" strokeweight=".5pt">
                  <v:stroke joinstyle="miter"/>
                </v:shape>
                <v:shape id="Прямая со стрелкой 7" o:spid="_x0000_s1028" type="#_x0000_t32" style="position:absolute;top:7219;width:0;height:10477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rU5/MMAAADcAAAADwAAAGRycy9kb3ducmV2LnhtbESPQWvCQBSE7wX/w/KE3upGxaLRVVQs&#10;2FsbBa+P7DMJZt/G3U2M/75bKPQ4zMw3zGrTm1p05HxlWcF4lIAgzq2uuFBwPn28zUH4gKyxtkwK&#10;nuRhsx68rDDV9sHf1GWhEBHCPkUFZQhNKqXPSzLoR7Yhjt7VOoMhSldI7fAR4aaWkyR5lwYrjgsl&#10;NrQvKb9lrVGA97lj+9l2fne5zvbt8Zzdvg5KvQ777RJEoD78h//aR61guhjD75l4BOT6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61OfzDAAAA3AAAAA8AAAAAAAAAAAAA&#10;AAAAoQIAAGRycy9kb3ducmV2LnhtbFBLBQYAAAAABAAEAPkAAACRAwAAAAA=&#10;" strokeweight=".5pt">
                  <v:stroke joinstyle="miter"/>
                </v:shape>
                <v:shape id="Прямая со стрелкой 7" o:spid="_x0000_s1029" type="#_x0000_t32" style="position:absolute;left:466826;width:0;height:10477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ni8MAAADcAAAADwAAAGRycy9kb3ducmV2LnhtbESPQWvCQBSE7wX/w/KE3upGxaLRVaxY&#10;sLc2Cl4f2WcSzL5Ndzcx/vuuIPQ4zMw3zGrTm1p05HxlWcF4lIAgzq2uuFBwOn6+zUH4gKyxtkwK&#10;7uRhsx68rDDV9sY/1GWhEBHCPkUFZQhNKqXPSzLoR7Yhjt7FOoMhSldI7fAW4aaWkyR5lwYrjgsl&#10;NrQrKb9mrVGAv3PH9qvt/Mf5Mtu1h1N2/d4r9Trst0sQgfrwH362D1rBdDGBx5l4BOT6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5np4vDAAAA3AAAAA8AAAAAAAAAAAAA&#10;AAAAoQIAAGRycy9kb3ducmV2LnhtbFBLBQYAAAAABAAEAPkAAACRAwAAAAA=&#10;" strokeweight=".5pt">
                  <v:stroke joinstyle="miter"/>
                </v:shape>
              </v:group>
            </w:pict>
          </mc:Fallback>
        </mc:AlternateContent>
      </w:r>
      <w:r>
        <w:rPr>
          <w:noProof/>
        </w:rPr>
        <mc:AlternateContent>
          <mc:Choice Requires="wps">
            <w:drawing>
              <wp:anchor distT="0" distB="0" distL="114300" distR="114300" simplePos="0" relativeHeight="251667456" behindDoc="0" locked="0" layoutInCell="1" allowOverlap="1">
                <wp:simplePos x="0" y="0"/>
                <wp:positionH relativeFrom="column">
                  <wp:posOffset>3986530</wp:posOffset>
                </wp:positionH>
                <wp:positionV relativeFrom="paragraph">
                  <wp:posOffset>1523365</wp:posOffset>
                </wp:positionV>
                <wp:extent cx="314325" cy="285750"/>
                <wp:effectExtent l="0" t="0" r="0" b="0"/>
                <wp:wrapNone/>
                <wp:docPr id="388"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34A1" w:rsidRPr="00CB60DA" w:rsidRDefault="00AE34A1" w:rsidP="000D6574">
                            <w:pPr>
                              <w:pStyle w:val="af3"/>
                              <w:spacing w:before="0" w:beforeAutospacing="0" w:after="0" w:afterAutospacing="0"/>
                              <w:rPr>
                                <w:rFonts w:ascii="Times New Roman" w:hAnsi="Times New Roman"/>
                                <w:sz w:val="24"/>
                                <w:szCs w:val="24"/>
                              </w:rPr>
                            </w:pPr>
                            <w:r>
                              <w:rPr>
                                <w:rFonts w:ascii="Times New Roman" w:hAnsi="Times New Roman"/>
                                <w:sz w:val="22"/>
                                <w:szCs w:val="22"/>
                              </w:rPr>
                              <w:t>е</w:t>
                            </w:r>
                            <w:r w:rsidRPr="00CB60DA">
                              <w:rPr>
                                <w:rFonts w:ascii="Times New Roman" w:hAnsi="Times New Roman"/>
                                <w:sz w:val="22"/>
                                <w:szCs w:val="2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Box 14" o:spid="_x0000_s1029" type="#_x0000_t202" style="position:absolute;left:0;text-align:left;margin-left:313.9pt;margin-top:119.95pt;width:24.75pt;height:2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" filled="f" stroked="f">
                <v:textbox>
                  <w:txbxContent>
                    <w:p w:rsidR="00AE34A1" w:rsidRPr="00CB60DA" w:rsidRDefault="00AE34A1" w:rsidP="000D6574">
                      <w:pPr>
                        <w:pStyle w:val="af3"/>
                        <w:spacing w:before="0" w:beforeAutospacing="0" w:after="0" w:afterAutospacing="0"/>
                        <w:rPr>
                          <w:rFonts w:ascii="Times New Roman" w:hAnsi="Times New Roman"/>
                          <w:sz w:val="24"/>
                          <w:szCs w:val="24"/>
                        </w:rPr>
                      </w:pPr>
                      <w:r>
                        <w:rPr>
                          <w:rFonts w:ascii="Times New Roman" w:hAnsi="Times New Roman"/>
                          <w:sz w:val="22"/>
                          <w:szCs w:val="22"/>
                        </w:rPr>
                        <w:t>е</w:t>
                      </w:r>
                      <w:r w:rsidRPr="00CB60DA">
                        <w:rPr>
                          <w:rFonts w:ascii="Times New Roman" w:hAnsi="Times New Roman"/>
                          <w:sz w:val="22"/>
                          <w:szCs w:val="22"/>
                        </w:rPr>
                        <w:t>)</w:t>
                      </w:r>
                    </w:p>
                  </w:txbxContent>
                </v:textbox>
              </v:shape>
            </w:pict>
          </mc:Fallback>
        </mc:AlternateContent>
      </w:r>
      <w:r>
        <w:rPr>
          <w:noProof/>
        </w:rPr>
        <mc:AlternateContent>
          <mc:Choice Requires="wps">
            <w:drawing>
              <wp:anchor distT="0" distB="0" distL="114300" distR="114300" simplePos="0" relativeHeight="251666432" behindDoc="0" locked="0" layoutInCell="1" allowOverlap="1">
                <wp:simplePos x="0" y="0"/>
                <wp:positionH relativeFrom="column">
                  <wp:posOffset>1996440</wp:posOffset>
                </wp:positionH>
                <wp:positionV relativeFrom="paragraph">
                  <wp:posOffset>1523365</wp:posOffset>
                </wp:positionV>
                <wp:extent cx="314325" cy="285750"/>
                <wp:effectExtent l="0" t="0" r="0" b="0"/>
                <wp:wrapNone/>
                <wp:docPr id="387"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34A1" w:rsidRPr="00CB60DA" w:rsidRDefault="00AE34A1" w:rsidP="000D6574">
                            <w:pPr>
                              <w:pStyle w:val="af3"/>
                              <w:spacing w:before="0" w:beforeAutospacing="0" w:after="0" w:afterAutospacing="0"/>
                              <w:rPr>
                                <w:rFonts w:ascii="Times New Roman" w:hAnsi="Times New Roman"/>
                                <w:sz w:val="24"/>
                                <w:szCs w:val="24"/>
                              </w:rPr>
                            </w:pPr>
                            <w:r>
                              <w:rPr>
                                <w:rFonts w:ascii="Times New Roman" w:hAnsi="Times New Roman"/>
                                <w:sz w:val="22"/>
                                <w:szCs w:val="22"/>
                              </w:rPr>
                              <w:t>д</w:t>
                            </w:r>
                            <w:r w:rsidRPr="00CB60DA">
                              <w:rPr>
                                <w:rFonts w:ascii="Times New Roman" w:hAnsi="Times New Roman"/>
                                <w:sz w:val="22"/>
                                <w:szCs w:val="2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0" type="#_x0000_t202" style="position:absolute;left:0;text-align:left;margin-left:157.2pt;margin-top:119.95pt;width:24.75pt;height:2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" filled="f" stroked="f">
                <v:textbox>
                  <w:txbxContent>
                    <w:p w:rsidR="00AE34A1" w:rsidRPr="00CB60DA" w:rsidRDefault="00AE34A1" w:rsidP="000D6574">
                      <w:pPr>
                        <w:pStyle w:val="af3"/>
                        <w:spacing w:before="0" w:beforeAutospacing="0" w:after="0" w:afterAutospacing="0"/>
                        <w:rPr>
                          <w:rFonts w:ascii="Times New Roman" w:hAnsi="Times New Roman"/>
                          <w:sz w:val="24"/>
                          <w:szCs w:val="24"/>
                        </w:rPr>
                      </w:pPr>
                      <w:r>
                        <w:rPr>
                          <w:rFonts w:ascii="Times New Roman" w:hAnsi="Times New Roman"/>
                          <w:sz w:val="22"/>
                          <w:szCs w:val="22"/>
                        </w:rPr>
                        <w:t>д</w:t>
                      </w:r>
                      <w:r w:rsidRPr="00CB60DA">
                        <w:rPr>
                          <w:rFonts w:ascii="Times New Roman" w:hAnsi="Times New Roman"/>
                          <w:sz w:val="22"/>
                          <w:szCs w:val="22"/>
                        </w:rPr>
                        <w:t>)</w:t>
                      </w:r>
                    </w:p>
                  </w:txbxContent>
                </v:textbox>
              </v:shape>
            </w:pict>
          </mc:Fallback>
        </mc:AlternateContent>
      </w:r>
      <w:r>
        <w:rPr>
          <w:noProof/>
        </w:rPr>
        <mc:AlternateContent>
          <mc:Choice Requires="wps">
            <w:drawing>
              <wp:anchor distT="0" distB="0" distL="114300" distR="114300" simplePos="0" relativeHeight="251665408" behindDoc="0" locked="0" layoutInCell="1" allowOverlap="1">
                <wp:simplePos x="0" y="0"/>
                <wp:positionH relativeFrom="column">
                  <wp:posOffset>0</wp:posOffset>
                </wp:positionH>
                <wp:positionV relativeFrom="paragraph">
                  <wp:posOffset>1523365</wp:posOffset>
                </wp:positionV>
                <wp:extent cx="314325" cy="285750"/>
                <wp:effectExtent l="0" t="0" r="0" b="0"/>
                <wp:wrapNone/>
                <wp:docPr id="386"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34A1" w:rsidRPr="00CB60DA" w:rsidRDefault="00AE34A1" w:rsidP="000D6574">
                            <w:pPr>
                              <w:pStyle w:val="af3"/>
                              <w:spacing w:before="0" w:beforeAutospacing="0" w:after="0" w:afterAutospacing="0"/>
                              <w:rPr>
                                <w:rFonts w:ascii="Times New Roman" w:hAnsi="Times New Roman"/>
                                <w:sz w:val="24"/>
                                <w:szCs w:val="24"/>
                              </w:rPr>
                            </w:pPr>
                            <w:r>
                              <w:rPr>
                                <w:rFonts w:ascii="Times New Roman" w:hAnsi="Times New Roman"/>
                                <w:sz w:val="22"/>
                                <w:szCs w:val="22"/>
                              </w:rPr>
                              <w:t>г</w:t>
                            </w:r>
                            <w:r w:rsidRPr="00CB60DA">
                              <w:rPr>
                                <w:rFonts w:ascii="Times New Roman" w:hAnsi="Times New Roman"/>
                                <w:sz w:val="22"/>
                                <w:szCs w:val="2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1" type="#_x0000_t202" style="position:absolute;left:0;text-align:left;margin-left:0;margin-top:119.95pt;width:24.75pt;height:2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" filled="f" stroked="f">
                <v:textbox>
                  <w:txbxContent>
                    <w:p w:rsidR="00AE34A1" w:rsidRPr="00CB60DA" w:rsidRDefault="00AE34A1" w:rsidP="000D6574">
                      <w:pPr>
                        <w:pStyle w:val="af3"/>
                        <w:spacing w:before="0" w:beforeAutospacing="0" w:after="0" w:afterAutospacing="0"/>
                        <w:rPr>
                          <w:rFonts w:ascii="Times New Roman" w:hAnsi="Times New Roman"/>
                          <w:sz w:val="24"/>
                          <w:szCs w:val="24"/>
                        </w:rPr>
                      </w:pPr>
                      <w:r>
                        <w:rPr>
                          <w:rFonts w:ascii="Times New Roman" w:hAnsi="Times New Roman"/>
                          <w:sz w:val="22"/>
                          <w:szCs w:val="22"/>
                        </w:rPr>
                        <w:t>г</w:t>
                      </w:r>
                      <w:r w:rsidRPr="00CB60DA">
                        <w:rPr>
                          <w:rFonts w:ascii="Times New Roman" w:hAnsi="Times New Roman"/>
                          <w:sz w:val="22"/>
                          <w:szCs w:val="22"/>
                        </w:rPr>
                        <w:t>)</w:t>
                      </w:r>
                    </w:p>
                  </w:txbxContent>
                </v:textbox>
              </v:shape>
            </w:pict>
          </mc:Fallback>
        </mc:AlternateContent>
      </w:r>
      <w:r>
        <w:rPr>
          <w:noProof/>
        </w:rPr>
        <mc:AlternateContent>
          <mc:Choice Requires="wps">
            <w:drawing>
              <wp:anchor distT="0" distB="0" distL="114300" distR="114300" simplePos="0" relativeHeight="251664384" behindDoc="0" locked="0" layoutInCell="1" allowOverlap="1">
                <wp:simplePos x="0" y="0"/>
                <wp:positionH relativeFrom="column">
                  <wp:posOffset>3986530</wp:posOffset>
                </wp:positionH>
                <wp:positionV relativeFrom="paragraph">
                  <wp:posOffset>-635</wp:posOffset>
                </wp:positionV>
                <wp:extent cx="314325" cy="285750"/>
                <wp:effectExtent l="0" t="0" r="0" b="0"/>
                <wp:wrapNone/>
                <wp:docPr id="385"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34A1" w:rsidRPr="00CB60DA" w:rsidRDefault="00AE34A1" w:rsidP="000D6574">
                            <w:pPr>
                              <w:pStyle w:val="af3"/>
                              <w:spacing w:before="0" w:beforeAutospacing="0" w:after="0" w:afterAutospacing="0"/>
                              <w:rPr>
                                <w:rFonts w:ascii="Times New Roman" w:hAnsi="Times New Roman"/>
                                <w:sz w:val="24"/>
                                <w:szCs w:val="24"/>
                              </w:rPr>
                            </w:pPr>
                            <w:r>
                              <w:rPr>
                                <w:rFonts w:ascii="Times New Roman" w:hAnsi="Times New Roman"/>
                                <w:sz w:val="22"/>
                                <w:szCs w:val="22"/>
                              </w:rPr>
                              <w:t>в</w:t>
                            </w:r>
                            <w:r w:rsidRPr="00CB60DA">
                              <w:rPr>
                                <w:rFonts w:ascii="Times New Roman" w:hAnsi="Times New Roman"/>
                                <w:sz w:val="22"/>
                                <w:szCs w:val="2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2" type="#_x0000_t202" style="position:absolute;left:0;text-align:left;margin-left:313.9pt;margin-top:-.05pt;width:24.75pt;height:2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" filled="f" stroked="f">
                <v:textbox>
                  <w:txbxContent>
                    <w:p w:rsidR="00AE34A1" w:rsidRPr="00CB60DA" w:rsidRDefault="00AE34A1" w:rsidP="000D6574">
                      <w:pPr>
                        <w:pStyle w:val="af3"/>
                        <w:spacing w:before="0" w:beforeAutospacing="0" w:after="0" w:afterAutospacing="0"/>
                        <w:rPr>
                          <w:rFonts w:ascii="Times New Roman" w:hAnsi="Times New Roman"/>
                          <w:sz w:val="24"/>
                          <w:szCs w:val="24"/>
                        </w:rPr>
                      </w:pPr>
                      <w:r>
                        <w:rPr>
                          <w:rFonts w:ascii="Times New Roman" w:hAnsi="Times New Roman"/>
                          <w:sz w:val="22"/>
                          <w:szCs w:val="22"/>
                        </w:rPr>
                        <w:t>в</w:t>
                      </w:r>
                      <w:r w:rsidRPr="00CB60DA">
                        <w:rPr>
                          <w:rFonts w:ascii="Times New Roman" w:hAnsi="Times New Roman"/>
                          <w:sz w:val="22"/>
                          <w:szCs w:val="22"/>
                        </w:rPr>
                        <w:t>)</w:t>
                      </w:r>
                    </w:p>
                  </w:txbxContent>
                </v:textbox>
              </v:shape>
            </w:pict>
          </mc:Fallback>
        </mc:AlternateContent>
      </w:r>
      <w:r>
        <w:rPr>
          <w:noProof/>
        </w:rPr>
        <mc:AlternateContent>
          <mc:Choice Requires="wps">
            <w:drawing>
              <wp:anchor distT="0" distB="0" distL="114300" distR="114300" simplePos="0" relativeHeight="251663360" behindDoc="0" locked="0" layoutInCell="1" allowOverlap="1">
                <wp:simplePos x="0" y="0"/>
                <wp:positionH relativeFrom="column">
                  <wp:posOffset>1996440</wp:posOffset>
                </wp:positionH>
                <wp:positionV relativeFrom="paragraph">
                  <wp:posOffset>-635</wp:posOffset>
                </wp:positionV>
                <wp:extent cx="314325" cy="285750"/>
                <wp:effectExtent l="0" t="0" r="0" b="0"/>
                <wp:wrapNone/>
                <wp:docPr id="384"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34A1" w:rsidRPr="00CB60DA" w:rsidRDefault="00AE34A1" w:rsidP="000D6574">
                            <w:pPr>
                              <w:pStyle w:val="af3"/>
                              <w:spacing w:before="0" w:beforeAutospacing="0" w:after="0" w:afterAutospacing="0"/>
                              <w:rPr>
                                <w:rFonts w:ascii="Times New Roman" w:hAnsi="Times New Roman"/>
                                <w:sz w:val="24"/>
                                <w:szCs w:val="24"/>
                              </w:rPr>
                            </w:pPr>
                            <w:r>
                              <w:rPr>
                                <w:rFonts w:ascii="Times New Roman" w:hAnsi="Times New Roman"/>
                                <w:sz w:val="22"/>
                                <w:szCs w:val="22"/>
                              </w:rPr>
                              <w:t>б</w:t>
                            </w:r>
                            <w:r w:rsidRPr="00CB60DA">
                              <w:rPr>
                                <w:rFonts w:ascii="Times New Roman" w:hAnsi="Times New Roman"/>
                                <w:sz w:val="22"/>
                                <w:szCs w:val="2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3" type="#_x0000_t202" style="position:absolute;left:0;text-align:left;margin-left:157.2pt;margin-top:-.05pt;width:24.75pt;height:2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" filled="f" stroked="f">
                <v:textbox>
                  <w:txbxContent>
                    <w:p w:rsidR="00AE34A1" w:rsidRPr="00CB60DA" w:rsidRDefault="00AE34A1" w:rsidP="000D6574">
                      <w:pPr>
                        <w:pStyle w:val="af3"/>
                        <w:spacing w:before="0" w:beforeAutospacing="0" w:after="0" w:afterAutospacing="0"/>
                        <w:rPr>
                          <w:rFonts w:ascii="Times New Roman" w:hAnsi="Times New Roman"/>
                          <w:sz w:val="24"/>
                          <w:szCs w:val="24"/>
                        </w:rPr>
                      </w:pPr>
                      <w:r>
                        <w:rPr>
                          <w:rFonts w:ascii="Times New Roman" w:hAnsi="Times New Roman"/>
                          <w:sz w:val="22"/>
                          <w:szCs w:val="22"/>
                        </w:rPr>
                        <w:t>б</w:t>
                      </w:r>
                      <w:r w:rsidRPr="00CB60DA">
                        <w:rPr>
                          <w:rFonts w:ascii="Times New Roman" w:hAnsi="Times New Roman"/>
                          <w:sz w:val="22"/>
                          <w:szCs w:val="22"/>
                        </w:rPr>
                        <w:t>)</w:t>
                      </w:r>
                    </w:p>
                  </w:txbxContent>
                </v:textbox>
              </v:shape>
            </w:pict>
          </mc:Fallback>
        </mc:AlternateContent>
      </w:r>
      <w:r>
        <w:rPr>
          <w:noProof/>
        </w:rPr>
        <mc:AlternateContent>
          <mc:Choice Requires="wps">
            <w:drawing>
              <wp:anchor distT="0" distB="0" distL="114300" distR="114300" simplePos="0" relativeHeight="251662336" behindDoc="0" locked="0" layoutInCell="1" allowOverlap="1">
                <wp:simplePos x="0" y="0"/>
                <wp:positionH relativeFrom="column">
                  <wp:posOffset>0</wp:posOffset>
                </wp:positionH>
                <wp:positionV relativeFrom="paragraph">
                  <wp:posOffset>-635</wp:posOffset>
                </wp:positionV>
                <wp:extent cx="314325" cy="285750"/>
                <wp:effectExtent l="0" t="0" r="0" b="0"/>
                <wp:wrapNone/>
                <wp:docPr id="383"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34A1" w:rsidRPr="00CB60DA" w:rsidRDefault="00AE34A1" w:rsidP="000D6574">
                            <w:pPr>
                              <w:pStyle w:val="af3"/>
                              <w:spacing w:before="0" w:beforeAutospacing="0" w:after="0" w:afterAutospacing="0"/>
                              <w:rPr>
                                <w:rFonts w:ascii="Times New Roman" w:hAnsi="Times New Roman"/>
                                <w:sz w:val="24"/>
                                <w:szCs w:val="24"/>
                              </w:rPr>
                            </w:pPr>
                            <w:r>
                              <w:rPr>
                                <w:rFonts w:ascii="Times New Roman" w:hAnsi="Times New Roman"/>
                                <w:sz w:val="22"/>
                                <w:szCs w:val="22"/>
                              </w:rPr>
                              <w:t>а</w:t>
                            </w:r>
                            <w:r w:rsidRPr="00CB60DA">
                              <w:rPr>
                                <w:rFonts w:ascii="Times New Roman" w:hAnsi="Times New Roman"/>
                                <w:sz w:val="22"/>
                                <w:szCs w:val="2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4" type="#_x0000_t202" style="position:absolute;left:0;text-align:left;margin-left:0;margin-top:-.05pt;width:24.75pt;height:2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" filled="f" stroked="f">
                <v:textbox>
                  <w:txbxContent>
                    <w:p w:rsidR="00AE34A1" w:rsidRPr="00CB60DA" w:rsidRDefault="00AE34A1" w:rsidP="000D6574">
                      <w:pPr>
                        <w:pStyle w:val="af3"/>
                        <w:spacing w:before="0" w:beforeAutospacing="0" w:after="0" w:afterAutospacing="0"/>
                        <w:rPr>
                          <w:rFonts w:ascii="Times New Roman" w:hAnsi="Times New Roman"/>
                          <w:sz w:val="24"/>
                          <w:szCs w:val="24"/>
                        </w:rPr>
                      </w:pPr>
                      <w:r>
                        <w:rPr>
                          <w:rFonts w:ascii="Times New Roman" w:hAnsi="Times New Roman"/>
                          <w:sz w:val="22"/>
                          <w:szCs w:val="22"/>
                        </w:rPr>
                        <w:t>а</w:t>
                      </w:r>
                      <w:r w:rsidRPr="00CB60DA">
                        <w:rPr>
                          <w:rFonts w:ascii="Times New Roman" w:hAnsi="Times New Roman"/>
                          <w:sz w:val="22"/>
                          <w:szCs w:val="22"/>
                        </w:rPr>
                        <w:t>)</w:t>
                      </w:r>
                    </w:p>
                  </w:txbxContent>
                </v:textbox>
              </v:shape>
            </w:pict>
          </mc:Fallback>
        </mc:AlternateContent>
      </w:r>
      <w:r w:rsidR="000D6574" w:rsidRPr="000D6574">
        <w:rPr>
          <w:noProof/>
        </w:rPr>
        <w:drawing>
          <wp:inline distT="0" distB="0" distL="0" distR="0">
            <wp:extent cx="1922400" cy="1439893"/>
            <wp:effectExtent l="19050" t="0" r="1650" b="0"/>
            <wp:docPr id="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  .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2400" cy="1439893"/>
                    </a:xfrm>
                    <a:prstGeom prst="rect">
                      <a:avLst/>
                    </a:prstGeom>
                    <a:ln w="6350">
                      <a:noFill/>
                    </a:ln>
                  </pic:spPr>
                </pic:pic>
              </a:graphicData>
            </a:graphic>
          </wp:inline>
        </w:drawing>
      </w:r>
      <w:r w:rsidR="006D2BAE" w:rsidRPr="000D5465">
        <w:t xml:space="preserve"> </w:t>
      </w:r>
      <w:r w:rsidR="000D6574" w:rsidRPr="000D6574">
        <w:rPr>
          <w:noProof/>
        </w:rPr>
        <w:drawing>
          <wp:inline distT="0" distB="0" distL="0" distR="0">
            <wp:extent cx="1922400" cy="1439893"/>
            <wp:effectExtent l="19050" t="0" r="1650" b="0"/>
            <wp:docPr id="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2 .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922400" cy="1439893"/>
                    </a:xfrm>
                    <a:prstGeom prst="rect">
                      <a:avLst/>
                    </a:prstGeom>
                    <a:ln w="6350">
                      <a:noFill/>
                    </a:ln>
                  </pic:spPr>
                </pic:pic>
              </a:graphicData>
            </a:graphic>
          </wp:inline>
        </w:drawing>
      </w:r>
      <w:r w:rsidR="006D2BAE" w:rsidRPr="000D5465">
        <w:t xml:space="preserve"> </w:t>
      </w:r>
      <w:r w:rsidR="000D6574" w:rsidRPr="000D6574">
        <w:rPr>
          <w:noProof/>
        </w:rPr>
        <w:drawing>
          <wp:inline distT="0" distB="0" distL="0" distR="0">
            <wp:extent cx="1922400" cy="1444191"/>
            <wp:effectExtent l="19050" t="0" r="1650" b="0"/>
            <wp:docPr id="1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0.4 .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22400" cy="1444191"/>
                    </a:xfrm>
                    <a:prstGeom prst="rect">
                      <a:avLst/>
                    </a:prstGeom>
                    <a:ln w="6350">
                      <a:noFill/>
                    </a:ln>
                  </pic:spPr>
                </pic:pic>
              </a:graphicData>
            </a:graphic>
          </wp:inline>
        </w:drawing>
      </w:r>
      <w:r w:rsidR="006D2BAE" w:rsidRPr="000D5465">
        <w:t xml:space="preserve"> </w:t>
      </w:r>
    </w:p>
    <w:p w:rsidR="006D2BAE" w:rsidRPr="000D5465" w:rsidRDefault="00C31BB6" w:rsidP="000D20F7">
      <w:pPr>
        <w:spacing w:line="360" w:lineRule="auto"/>
        <w:jc w:val="both"/>
      </w:pPr>
      <w:r>
        <w:rPr>
          <w:noProof/>
        </w:rPr>
        <mc:AlternateContent>
          <mc:Choice Requires="wps">
            <w:drawing>
              <wp:anchor distT="0" distB="0" distL="114300" distR="114300" simplePos="0" relativeHeight="251682816" behindDoc="0" locked="0" layoutInCell="1" allowOverlap="1">
                <wp:simplePos x="0" y="0"/>
                <wp:positionH relativeFrom="column">
                  <wp:posOffset>1330325</wp:posOffset>
                </wp:positionH>
                <wp:positionV relativeFrom="paragraph">
                  <wp:posOffset>1099820</wp:posOffset>
                </wp:positionV>
                <wp:extent cx="495300" cy="229235"/>
                <wp:effectExtent l="0" t="4445" r="3175" b="4445"/>
                <wp:wrapNone/>
                <wp:docPr id="382"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229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34A1" w:rsidRPr="001D75DF" w:rsidRDefault="00AE34A1" w:rsidP="001D75DF">
                            <w:pPr>
                              <w:pStyle w:val="af3"/>
                              <w:spacing w:before="0" w:beforeAutospacing="0" w:after="0" w:afterAutospacing="0"/>
                              <w:rPr>
                                <w:rFonts w:ascii="Times New Roman" w:hAnsi="Times New Roman"/>
                                <w:sz w:val="22"/>
                                <w:szCs w:val="24"/>
                              </w:rPr>
                            </w:pPr>
                            <m:oMathPara>
                              <m:oMathParaPr>
                                <m:jc m:val="centerGroup"/>
                              </m:oMathParaPr>
                              <m:oMath>
                                <m:r>
                                  <m:rPr>
                                    <m:sty m:val="p"/>
                                  </m:rPr>
                                  <w:rPr>
                                    <w:rFonts w:ascii="Cambria Math" w:hAnsi="Cambria Math"/>
                                    <w:sz w:val="16"/>
                                  </w:rPr>
                                  <m:t xml:space="preserve">100 µm </m:t>
                                </m:r>
                              </m:oMath>
                            </m:oMathPara>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 o:spid="_x0000_s1035" type="#_x0000_t202" style="position:absolute;left:0;text-align:left;margin-left:104.75pt;margin-top:86.6pt;width:39pt;height:18.0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" filled="f" stroked="f">
                <v:textbox>
                  <w:txbxContent>
                    <w:p w:rsidR="00AE34A1" w:rsidRPr="001D75DF" w:rsidRDefault="00AE34A1" w:rsidP="001D75DF">
                      <w:pPr>
                        <w:pStyle w:val="af3"/>
                        <w:spacing w:before="0" w:beforeAutospacing="0" w:after="0" w:afterAutospacing="0"/>
                        <w:rPr>
                          <w:rFonts w:ascii="Times New Roman" w:hAnsi="Times New Roman"/>
                          <w:sz w:val="22"/>
                          <w:szCs w:val="24"/>
                        </w:rPr>
                      </w:pPr>
                      <m:oMathPara>
                        <m:oMathParaPr>
                          <m:jc m:val="centerGroup"/>
                        </m:oMathParaPr>
                        <m:oMath>
                          <m:r>
                            <m:rPr>
                              <m:sty m:val="p"/>
                            </m:rPr>
                            <w:rPr>
                              <w:rFonts w:ascii="Cambria Math" w:hAnsi="Cambria Math"/>
                              <w:sz w:val="16"/>
                            </w:rPr>
                            <m:t xml:space="preserve">100 µm </m:t>
                          </m:r>
                        </m:oMath>
                      </m:oMathPara>
                    </w:p>
                  </w:txbxContent>
                </v:textbox>
              </v:shape>
            </w:pict>
          </mc:Fallback>
        </mc:AlternateContent>
      </w:r>
      <w:r>
        <w:rPr>
          <w:noProof/>
        </w:rPr>
        <mc:AlternateContent>
          <mc:Choice Requires="wps">
            <w:drawing>
              <wp:anchor distT="0" distB="0" distL="114300" distR="114300" simplePos="0" relativeHeight="251681792" behindDoc="0" locked="0" layoutInCell="1" allowOverlap="1">
                <wp:simplePos x="0" y="0"/>
                <wp:positionH relativeFrom="column">
                  <wp:posOffset>3314065</wp:posOffset>
                </wp:positionH>
                <wp:positionV relativeFrom="paragraph">
                  <wp:posOffset>1099820</wp:posOffset>
                </wp:positionV>
                <wp:extent cx="495300" cy="229235"/>
                <wp:effectExtent l="0" t="4445" r="635" b="4445"/>
                <wp:wrapNone/>
                <wp:docPr id="381"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229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34A1" w:rsidRPr="001D75DF" w:rsidRDefault="00AE34A1" w:rsidP="001D75DF">
                            <w:pPr>
                              <w:pStyle w:val="af3"/>
                              <w:spacing w:before="0" w:beforeAutospacing="0" w:after="0" w:afterAutospacing="0"/>
                              <w:rPr>
                                <w:rFonts w:ascii="Times New Roman" w:hAnsi="Times New Roman"/>
                                <w:sz w:val="22"/>
                                <w:szCs w:val="24"/>
                              </w:rPr>
                            </w:pPr>
                            <m:oMathPara>
                              <m:oMathParaPr>
                                <m:jc m:val="centerGroup"/>
                              </m:oMathParaPr>
                              <m:oMath>
                                <m:r>
                                  <m:rPr>
                                    <m:sty m:val="p"/>
                                  </m:rPr>
                                  <w:rPr>
                                    <w:rFonts w:ascii="Cambria Math" w:hAnsi="Cambria Math"/>
                                    <w:sz w:val="16"/>
                                  </w:rPr>
                                  <m:t xml:space="preserve">100 µm </m:t>
                                </m:r>
                              </m:oMath>
                            </m:oMathPara>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 o:spid="_x0000_s1036" type="#_x0000_t202" style="position:absolute;left:0;text-align:left;margin-left:260.95pt;margin-top:86.6pt;width:39pt;height:18.0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hKjugIAAMM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" filled="f" stroked="f">
                <v:textbox>
                  <w:txbxContent>
                    <w:p w:rsidR="00AE34A1" w:rsidRPr="001D75DF" w:rsidRDefault="00AE34A1" w:rsidP="001D75DF">
                      <w:pPr>
                        <w:pStyle w:val="af3"/>
                        <w:spacing w:before="0" w:beforeAutospacing="0" w:after="0" w:afterAutospacing="0"/>
                        <w:rPr>
                          <w:rFonts w:ascii="Times New Roman" w:hAnsi="Times New Roman"/>
                          <w:sz w:val="22"/>
                          <w:szCs w:val="24"/>
                        </w:rPr>
                      </w:pPr>
                      <m:oMathPara>
                        <m:oMathParaPr>
                          <m:jc m:val="centerGroup"/>
                        </m:oMathParaPr>
                        <m:oMath>
                          <m:r>
                            <m:rPr>
                              <m:sty m:val="p"/>
                            </m:rPr>
                            <w:rPr>
                              <w:rFonts w:ascii="Cambria Math" w:hAnsi="Cambria Math"/>
                              <w:sz w:val="16"/>
                            </w:rPr>
                            <m:t xml:space="preserve">100 µm </m:t>
                          </m:r>
                        </m:oMath>
                      </m:oMathPara>
                    </w:p>
                  </w:txbxContent>
                </v:textbox>
              </v:shape>
            </w:pict>
          </mc:Fallback>
        </mc:AlternateContent>
      </w:r>
      <w:r>
        <w:rPr>
          <w:noProof/>
        </w:rPr>
        <mc:AlternateContent>
          <mc:Choice Requires="wps">
            <w:drawing>
              <wp:anchor distT="0" distB="0" distL="114300" distR="114300" simplePos="0" relativeHeight="251680768" behindDoc="0" locked="0" layoutInCell="1" allowOverlap="1">
                <wp:simplePos x="0" y="0"/>
                <wp:positionH relativeFrom="column">
                  <wp:posOffset>5289550</wp:posOffset>
                </wp:positionH>
                <wp:positionV relativeFrom="paragraph">
                  <wp:posOffset>1093470</wp:posOffset>
                </wp:positionV>
                <wp:extent cx="495300" cy="229235"/>
                <wp:effectExtent l="3175" t="0" r="0" b="1270"/>
                <wp:wrapNone/>
                <wp:docPr id="380"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229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34A1" w:rsidRPr="001D75DF" w:rsidRDefault="00AE34A1" w:rsidP="001D75DF">
                            <w:pPr>
                              <w:pStyle w:val="af3"/>
                              <w:spacing w:before="0" w:beforeAutospacing="0" w:after="0" w:afterAutospacing="0"/>
                              <w:rPr>
                                <w:rFonts w:ascii="Times New Roman" w:hAnsi="Times New Roman"/>
                                <w:sz w:val="22"/>
                                <w:szCs w:val="24"/>
                              </w:rPr>
                            </w:pPr>
                            <m:oMathPara>
                              <m:oMathParaPr>
                                <m:jc m:val="centerGroup"/>
                              </m:oMathParaPr>
                              <m:oMath>
                                <m:r>
                                  <m:rPr>
                                    <m:sty m:val="p"/>
                                  </m:rPr>
                                  <w:rPr>
                                    <w:rFonts w:ascii="Cambria Math" w:hAnsi="Cambria Math"/>
                                    <w:sz w:val="16"/>
                                  </w:rPr>
                                  <m:t xml:space="preserve">100 µm </m:t>
                                </m:r>
                              </m:oMath>
                            </m:oMathPara>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 o:spid="_x0000_s1037" type="#_x0000_t202" style="position:absolute;left:0;text-align:left;margin-left:416.5pt;margin-top:86.1pt;width:39pt;height:18.0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T7dugIAAMM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" filled="f" stroked="f">
                <v:textbox>
                  <w:txbxContent>
                    <w:p w:rsidR="00AE34A1" w:rsidRPr="001D75DF" w:rsidRDefault="00AE34A1" w:rsidP="001D75DF">
                      <w:pPr>
                        <w:pStyle w:val="af3"/>
                        <w:spacing w:before="0" w:beforeAutospacing="0" w:after="0" w:afterAutospacing="0"/>
                        <w:rPr>
                          <w:rFonts w:ascii="Times New Roman" w:hAnsi="Times New Roman"/>
                          <w:sz w:val="22"/>
                          <w:szCs w:val="24"/>
                        </w:rPr>
                      </w:pPr>
                      <m:oMathPara>
                        <m:oMathParaPr>
                          <m:jc m:val="centerGroup"/>
                        </m:oMathParaPr>
                        <m:oMath>
                          <m:r>
                            <m:rPr>
                              <m:sty m:val="p"/>
                            </m:rPr>
                            <w:rPr>
                              <w:rFonts w:ascii="Cambria Math" w:hAnsi="Cambria Math"/>
                              <w:sz w:val="16"/>
                            </w:rPr>
                            <m:t xml:space="preserve">100 µm </m:t>
                          </m:r>
                        </m:oMath>
                      </m:oMathPara>
                    </w:p>
                  </w:txbxContent>
                </v:textbox>
              </v:shape>
            </w:pict>
          </mc:Fallback>
        </mc:AlternateContent>
      </w:r>
      <w:r>
        <w:rPr>
          <w:noProof/>
        </w:rPr>
        <mc:AlternateContent>
          <mc:Choice Requires="wpg">
            <w:drawing>
              <wp:anchor distT="0" distB="0" distL="114300" distR="114300" simplePos="0" relativeHeight="251675648" behindDoc="0" locked="0" layoutInCell="1" allowOverlap="1">
                <wp:simplePos x="0" y="0"/>
                <wp:positionH relativeFrom="column">
                  <wp:posOffset>5386070</wp:posOffset>
                </wp:positionH>
                <wp:positionV relativeFrom="paragraph">
                  <wp:posOffset>1278890</wp:posOffset>
                </wp:positionV>
                <wp:extent cx="342900" cy="97790"/>
                <wp:effectExtent l="13970" t="12065" r="5080" b="13970"/>
                <wp:wrapNone/>
                <wp:docPr id="376"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0" cy="97790"/>
                          <a:chOff x="0" y="0"/>
                          <a:chExt cx="466826" cy="111994"/>
                        </a:xfrm>
                      </wpg:grpSpPr>
                      <wps:wsp>
                        <wps:cNvPr id="377" name="Прямая со стрелкой 5"/>
                        <wps:cNvCnPr/>
                        <wps:spPr bwMode="auto">
                          <a:xfrm>
                            <a:off x="0" y="50532"/>
                            <a:ext cx="466779" cy="0"/>
                          </a:xfrm>
                          <a:prstGeom prst="straightConnector1">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378" name="Прямая со стрелкой 7"/>
                        <wps:cNvCnPr/>
                        <wps:spPr bwMode="auto">
                          <a:xfrm>
                            <a:off x="0" y="7219"/>
                            <a:ext cx="0" cy="104775"/>
                          </a:xfrm>
                          <a:prstGeom prst="straightConnector1">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379" name="Прямая со стрелкой 7"/>
                        <wps:cNvCnPr/>
                        <wps:spPr bwMode="auto">
                          <a:xfrm>
                            <a:off x="466826" y="0"/>
                            <a:ext cx="0" cy="104775"/>
                          </a:xfrm>
                          <a:prstGeom prst="straightConnector1">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54" o:spid="_x0000_s1026" style="position:absolute;margin-left:424.1pt;margin-top:100.7pt;width:27pt;height:7.7pt;z-index:251675648" coordsize="466826,1119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">
                <v:shape id="Прямая со стрелкой 5" o:spid="_x0000_s1027" type="#_x0000_t32" style="position:absolute;top:50532;width:46677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zi6cMAAADcAAAADwAAAGRycy9kb3ducmV2LnhtbESPQWvCQBSE7wX/w/KE3upGxSrRVVQs&#10;2FsbBa+P7DMJZt/G3U2M/75bKPQ4zMw3zGrTm1p05HxlWcF4lIAgzq2uuFBwPn28LUD4gKyxtkwK&#10;nuRhsx68rDDV9sHf1GWhEBHCPkUFZQhNKqXPSzLoR7Yhjt7VOoMhSldI7fAR4aaWkyR5lwYrjgsl&#10;NrQvKb9lrVGA94Vj+9l2fne5zvbt8Zzdvg5KvQ777RJEoD78h//aR61gOp/D75l4BOT6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4c4unDAAAA3AAAAA8AAAAAAAAAAAAA&#10;AAAAoQIAAGRycy9kb3ducmV2LnhtbFBLBQYAAAAABAAEAPkAAACRAwAAAAA=&#10;" strokeweight=".5pt">
                  <v:stroke joinstyle="miter"/>
                </v:shape>
                <v:shape id="Прямая со стрелкой 7" o:spid="_x0000_s1028" type="#_x0000_t32" style="position:absolute;top:7219;width:0;height:10477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4N2m8EAAADcAAAADwAAAGRycy9kb3ducmV2LnhtbERPz2vCMBS+D/wfwhO8zdTJZqlGcaLg&#10;brMKXh/Nsy02LzVJa/ffL4fBjh/f79VmMI3oyfnasoLZNAFBXFhdc6ngcj68piB8QNbYWCYFP+Rh&#10;sx69rDDT9skn6vNQihjCPkMFVQhtJqUvKjLop7YljtzNOoMhQldK7fAZw00j35LkQxqsOTZU2NKu&#10;ouKed0YBPlLH9qvr/ef19r7rjpf8/r1XajIetksQgYbwL/5zH7WC+SKujWfiEZDr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vg3abwQAAANwAAAAPAAAAAAAAAAAAAAAA&#10;AKECAABkcnMvZG93bnJldi54bWxQSwUGAAAAAAQABAD5AAAAjwMAAAAA&#10;" strokeweight=".5pt">
                  <v:stroke joinstyle="miter"/>
                </v:shape>
                <v:shape id="Прямая со стрелкой 7" o:spid="_x0000_s1029" type="#_x0000_t32" style="position:absolute;left:466826;width:0;height:10477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TAMQAAADcAAAADwAAAGRycy9kb3ducmV2LnhtbESPQWvCQBSE7wX/w/IEb7pRadXoKlZa&#10;sLc2Cl4f2WcSzL5Ndzcx/ffdgtDjMDPfMJtdb2rRkfOVZQXTSQKCOLe64kLB+fQ+XoLwAVljbZkU&#10;/JCH3XbwtMFU2zt/UZeFQkQI+xQVlCE0qZQ+L8mgn9iGOHpX6wyGKF0htcN7hJtazpLkRRqsOC6U&#10;2NChpPyWtUYBfi8d24+286+X6/OhPZ6z2+ebUqNhv1+DCNSH//CjfdQK5osV/J2JR0B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z9MAxAAAANwAAAAPAAAAAAAAAAAA&#10;AAAAAKECAABkcnMvZG93bnJldi54bWxQSwUGAAAAAAQABAD5AAAAkgMAAAAA&#10;" strokeweight=".5pt">
                  <v:stroke joinstyle="miter"/>
                </v:shape>
              </v:group>
            </w:pict>
          </mc:Fallback>
        </mc:AlternateContent>
      </w:r>
      <w:r>
        <w:rPr>
          <w:noProof/>
        </w:rPr>
        <mc:AlternateContent>
          <mc:Choice Requires="wpg">
            <w:drawing>
              <wp:anchor distT="0" distB="0" distL="114300" distR="114300" simplePos="0" relativeHeight="251674624" behindDoc="0" locked="0" layoutInCell="1" allowOverlap="1">
                <wp:simplePos x="0" y="0"/>
                <wp:positionH relativeFrom="column">
                  <wp:posOffset>3411220</wp:posOffset>
                </wp:positionH>
                <wp:positionV relativeFrom="paragraph">
                  <wp:posOffset>1278890</wp:posOffset>
                </wp:positionV>
                <wp:extent cx="342900" cy="97790"/>
                <wp:effectExtent l="10795" t="12065" r="8255" b="13970"/>
                <wp:wrapNone/>
                <wp:docPr id="372"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0" cy="97790"/>
                          <a:chOff x="0" y="0"/>
                          <a:chExt cx="466826" cy="111994"/>
                        </a:xfrm>
                      </wpg:grpSpPr>
                      <wps:wsp>
                        <wps:cNvPr id="373" name="Прямая со стрелкой 5"/>
                        <wps:cNvCnPr/>
                        <wps:spPr bwMode="auto">
                          <a:xfrm>
                            <a:off x="0" y="50532"/>
                            <a:ext cx="466779" cy="0"/>
                          </a:xfrm>
                          <a:prstGeom prst="straightConnector1">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374" name="Прямая со стрелкой 7"/>
                        <wps:cNvCnPr/>
                        <wps:spPr bwMode="auto">
                          <a:xfrm>
                            <a:off x="0" y="7219"/>
                            <a:ext cx="0" cy="104775"/>
                          </a:xfrm>
                          <a:prstGeom prst="straightConnector1">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375" name="Прямая со стрелкой 7"/>
                        <wps:cNvCnPr/>
                        <wps:spPr bwMode="auto">
                          <a:xfrm>
                            <a:off x="466826" y="0"/>
                            <a:ext cx="0" cy="104775"/>
                          </a:xfrm>
                          <a:prstGeom prst="straightConnector1">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50" o:spid="_x0000_s1026" style="position:absolute;margin-left:268.6pt;margin-top:100.7pt;width:27pt;height:7.7pt;z-index:251674624" coordsize="466826,1119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">
                <v:shape id="Прямая со стрелкой 5" o:spid="_x0000_s1027" type="#_x0000_t32" style="position:absolute;top:50532;width:46677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fk6sMAAADcAAAADwAAAGRycy9kb3ducmV2LnhtbESPQWvCQBSE7wX/w/IEb3WjYivRVVQs&#10;2FsbBa+P7DMJZt/G3U1M/71bKPQ4zMw3zGrTm1p05HxlWcFknIAgzq2uuFBwPn28LkD4gKyxtkwK&#10;fsjDZj14WWGq7YO/qctCISKEfYoKyhCaVEqfl2TQj21DHL2rdQZDlK6Q2uEjwk0tp0nyJg1WHBdK&#10;bGhfUn7LWqMA7wvH9rPt/O5yne/b4zm7fR2UGg377RJEoD78h//aR61g9j6D3zPxCMj1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En5OrDAAAA3AAAAA8AAAAAAAAAAAAA&#10;AAAAoQIAAGRycy9kb3ducmV2LnhtbFBLBQYAAAAABAAEAPkAAACRAwAAAAA=&#10;" strokeweight=".5pt">
                  <v:stroke joinstyle="miter"/>
                </v:shape>
                <v:shape id="Прямая со стрелкой 7" o:spid="_x0000_s1028" type="#_x0000_t32" style="position:absolute;top:7219;width:0;height:10477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58nsQAAADcAAAADwAAAGRycy9kb3ducmV2LnhtbESPQWvCQBSE7wX/w/IEb7pRW5XoKlZa&#10;sLc2Cl4f2WcSzL5Ndzcx/ffdgtDjMDPfMJtdb2rRkfOVZQXTSQKCOLe64kLB+fQ+XoHwAVljbZkU&#10;/JCH3XbwtMFU2zt/UZeFQkQI+xQVlCE0qZQ+L8mgn9iGOHpX6wyGKF0htcN7hJtazpJkIQ1WHBdK&#10;bOhQUn7LWqMAv1eO7Ufb+dfL9eXQHs/Z7fNNqdGw369BBOrDf/jRPmoF8+Uz/J2JR0B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znyexAAAANwAAAAPAAAAAAAAAAAA&#10;AAAAAKECAABkcnMvZG93bnJldi54bWxQSwUGAAAAAAQABAD5AAAAkgMAAAAA&#10;" strokeweight=".5pt">
                  <v:stroke joinstyle="miter"/>
                </v:shape>
                <v:shape id="Прямая со стрелкой 7" o:spid="_x0000_s1029" type="#_x0000_t32" style="position:absolute;left:466826;width:0;height:10477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YLZBcMAAADcAAAADwAAAGRycy9kb3ducmV2LnhtbESPQWvCQBSE7wX/w/KE3upGxVaiq6hY&#10;0FsbBa+P7DMJZt/G3U1M/31XKPQ4zMw3zHLdm1p05HxlWcF4lIAgzq2uuFBwPn2+zUH4gKyxtkwK&#10;fsjDejV4WWKq7YO/qctCISKEfYoKyhCaVEqfl2TQj2xDHL2rdQZDlK6Q2uEjwk0tJ0nyLg1WHBdK&#10;bGhXUn7LWqMA73PH9th2fnu5znbt4ZzdvvZKvQ77zQJEoD78h//aB61g+jGD55l4BOTq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GC2QXDAAAA3AAAAA8AAAAAAAAAAAAA&#10;AAAAoQIAAGRycy9kb3ducmV2LnhtbFBLBQYAAAAABAAEAPkAAACRAwAAAAA=&#10;" strokeweight=".5pt">
                  <v:stroke joinstyle="miter"/>
                </v:shape>
              </v:group>
            </w:pict>
          </mc:Fallback>
        </mc:AlternateContent>
      </w:r>
      <w:r>
        <w:rPr>
          <w:noProof/>
        </w:rPr>
        <mc:AlternateContent>
          <mc:Choice Requires="wpg">
            <w:drawing>
              <wp:anchor distT="0" distB="0" distL="114300" distR="114300" simplePos="0" relativeHeight="251673600" behindDoc="0" locked="0" layoutInCell="1" allowOverlap="1">
                <wp:simplePos x="0" y="0"/>
                <wp:positionH relativeFrom="column">
                  <wp:posOffset>1443990</wp:posOffset>
                </wp:positionH>
                <wp:positionV relativeFrom="paragraph">
                  <wp:posOffset>1285240</wp:posOffset>
                </wp:positionV>
                <wp:extent cx="342900" cy="97790"/>
                <wp:effectExtent l="5715" t="8890" r="13335" b="7620"/>
                <wp:wrapNone/>
                <wp:docPr id="368"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0" cy="97790"/>
                          <a:chOff x="0" y="0"/>
                          <a:chExt cx="466826" cy="111994"/>
                        </a:xfrm>
                      </wpg:grpSpPr>
                      <wps:wsp>
                        <wps:cNvPr id="369" name="Прямая со стрелкой 5"/>
                        <wps:cNvCnPr/>
                        <wps:spPr bwMode="auto">
                          <a:xfrm>
                            <a:off x="0" y="50532"/>
                            <a:ext cx="466779" cy="0"/>
                          </a:xfrm>
                          <a:prstGeom prst="straightConnector1">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370" name="Прямая со стрелкой 7"/>
                        <wps:cNvCnPr/>
                        <wps:spPr bwMode="auto">
                          <a:xfrm>
                            <a:off x="0" y="7219"/>
                            <a:ext cx="0" cy="104775"/>
                          </a:xfrm>
                          <a:prstGeom prst="straightConnector1">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371" name="Прямая со стрелкой 7"/>
                        <wps:cNvCnPr/>
                        <wps:spPr bwMode="auto">
                          <a:xfrm>
                            <a:off x="466826" y="0"/>
                            <a:ext cx="0" cy="104775"/>
                          </a:xfrm>
                          <a:prstGeom prst="straightConnector1">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6" o:spid="_x0000_s1026" style="position:absolute;margin-left:113.7pt;margin-top:101.2pt;width:27pt;height:7.7pt;z-index:251673600" coordsize="466826,1119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">
                <v:shape id="Прямая со стрелкой 5" o:spid="_x0000_s1027" type="#_x0000_t32" style="position:absolute;top:50532;width:46677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ZF3cMAAADcAAAADwAAAGRycy9kb3ducmV2LnhtbESPQWvCQBSE74L/YXmCN91YqWh0FSst&#10;6K2NgtdH9pkEs2/T3U1M/31XKPQ4zMw3zGbXm1p05HxlWcFsmoAgzq2uuFBwOX9MliB8QNZYWyYF&#10;P+Rhtx0ONphq++Av6rJQiAhhn6KCMoQmldLnJRn0U9sQR+9mncEQpSukdviIcFPLlyRZSIMVx4US&#10;GzqUlN+z1ijA76Vje2o7/3a9vR7a4yW7f74rNR71+zWIQH34D/+1j1rBfLGC55l4BOT2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UWRd3DAAAA3AAAAA8AAAAAAAAAAAAA&#10;AAAAoQIAAGRycy9kb3ducmV2LnhtbFBLBQYAAAAABAAEAPkAAACRAwAAAAA=&#10;" strokeweight=".5pt">
                  <v:stroke joinstyle="miter"/>
                </v:shape>
                <v:shape id="Прямая со стрелкой 7" o:spid="_x0000_s1028" type="#_x0000_t32" style="position:absolute;top:7219;width:0;height:10477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fV6ncEAAADcAAAADwAAAGRycy9kb3ducmV2LnhtbERPz2vCMBS+D/wfwhO8zdTJZqlGcaLg&#10;brMKXh/Nsy02LzVJa/ffL4fBjh/f79VmMI3oyfnasoLZNAFBXFhdc6ngcj68piB8QNbYWCYFP+Rh&#10;sx69rDDT9skn6vNQihjCPkMFVQhtJqUvKjLop7YljtzNOoMhQldK7fAZw00j35LkQxqsOTZU2NKu&#10;ouKed0YBPlLH9qvr/ef19r7rjpf8/r1XajIetksQgYbwL/5zH7WC+SLOj2fiEZDr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R9XqdwQAAANwAAAAPAAAAAAAAAAAAAAAA&#10;AKECAABkcnMvZG93bnJldi54bWxQSwUGAAAAAAQABAD5AAAAjwMAAAAA&#10;" strokeweight=".5pt">
                  <v:stroke joinstyle="miter"/>
                </v:shape>
                <v:shape id="Прямая со стрелкой 7" o:spid="_x0000_s1029" type="#_x0000_t32" style="position:absolute;left:466826;width:0;height:10477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nfBsMAAADcAAAADwAAAGRycy9kb3ducmV2LnhtbESPQWvCQBSE7wX/w/IEb3VjxVaiq6i0&#10;oLc2Cl4f2WcSzL6Nu5uY/ntXKPQ4zMw3zHLdm1p05HxlWcFknIAgzq2uuFBwOn69zkH4gKyxtkwK&#10;fsnDejV4WWKq7Z1/qMtCISKEfYoKyhCaVEqfl2TQj21DHL2LdQZDlK6Q2uE9wk0t35LkXRqsOC6U&#10;2NCupPyatUYB3uaO7aHt/PZ8me3a/Sm7fn8qNRr2mwWIQH34D/+191rB9GMCzzPxCMjV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653wbDAAAA3AAAAA8AAAAAAAAAAAAA&#10;AAAAoQIAAGRycy9kb3ducmV2LnhtbFBLBQYAAAAABAAEAPkAAACRAwAAAAA=&#10;" strokeweight=".5pt">
                  <v:stroke joinstyle="miter"/>
                </v:shape>
              </v:group>
            </w:pict>
          </mc:Fallback>
        </mc:AlternateContent>
      </w:r>
      <w:r w:rsidR="000D6574" w:rsidRPr="000D6574">
        <w:rPr>
          <w:noProof/>
        </w:rPr>
        <w:drawing>
          <wp:inline distT="0" distB="0" distL="0" distR="0">
            <wp:extent cx="1922400" cy="1441800"/>
            <wp:effectExtent l="19050" t="0" r="1650" b="0"/>
            <wp:docPr id="1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 0.8 .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22400" cy="1441800"/>
                    </a:xfrm>
                    <a:prstGeom prst="rect">
                      <a:avLst/>
                    </a:prstGeom>
                    <a:ln w="6350">
                      <a:noFill/>
                    </a:ln>
                  </pic:spPr>
                </pic:pic>
              </a:graphicData>
            </a:graphic>
          </wp:inline>
        </w:drawing>
      </w:r>
      <w:r w:rsidR="006D2BAE" w:rsidRPr="000D5465">
        <w:t xml:space="preserve"> </w:t>
      </w:r>
      <w:r w:rsidR="000D6574" w:rsidRPr="000D6574">
        <w:rPr>
          <w:noProof/>
        </w:rPr>
        <w:drawing>
          <wp:inline distT="0" distB="0" distL="0" distR="0">
            <wp:extent cx="1922400" cy="1441800"/>
            <wp:effectExtent l="19050" t="0" r="1650" b="0"/>
            <wp:docPr id="1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 1.2 .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22400" cy="1441800"/>
                    </a:xfrm>
                    <a:prstGeom prst="rect">
                      <a:avLst/>
                    </a:prstGeom>
                    <a:ln w="6350">
                      <a:noFill/>
                    </a:ln>
                  </pic:spPr>
                </pic:pic>
              </a:graphicData>
            </a:graphic>
          </wp:inline>
        </w:drawing>
      </w:r>
      <w:r w:rsidR="006D2BAE" w:rsidRPr="000D5465">
        <w:t xml:space="preserve"> </w:t>
      </w:r>
      <w:r w:rsidR="000D6574" w:rsidRPr="000D6574">
        <w:rPr>
          <w:noProof/>
        </w:rPr>
        <w:drawing>
          <wp:inline distT="0" distB="0" distL="0" distR="0">
            <wp:extent cx="1922400" cy="1441960"/>
            <wp:effectExtent l="19050" t="0" r="1650" b="0"/>
            <wp:docPr id="13"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 1.6.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22400" cy="1441960"/>
                    </a:xfrm>
                    <a:prstGeom prst="rect">
                      <a:avLst/>
                    </a:prstGeom>
                    <a:ln w="6350">
                      <a:noFill/>
                    </a:ln>
                  </pic:spPr>
                </pic:pic>
              </a:graphicData>
            </a:graphic>
          </wp:inline>
        </w:drawing>
      </w:r>
    </w:p>
    <w:p w:rsidR="006D2BAE" w:rsidRDefault="00C31BB6" w:rsidP="006D2BAE">
      <w:pPr>
        <w:spacing w:line="360" w:lineRule="auto"/>
        <w:jc w:val="center"/>
      </w:pPr>
      <w:r>
        <w:rPr>
          <w:noProof/>
        </w:rPr>
        <mc:AlternateContent>
          <mc:Choice Requires="wps">
            <w:drawing>
              <wp:anchor distT="0" distB="0" distL="114300" distR="114300" simplePos="0" relativeHeight="251679744" behindDoc="0" locked="0" layoutInCell="1" allowOverlap="1">
                <wp:simplePos x="0" y="0"/>
                <wp:positionH relativeFrom="column">
                  <wp:posOffset>2426335</wp:posOffset>
                </wp:positionH>
                <wp:positionV relativeFrom="paragraph">
                  <wp:posOffset>1077595</wp:posOffset>
                </wp:positionV>
                <wp:extent cx="495300" cy="229235"/>
                <wp:effectExtent l="0" t="1270" r="2540" b="0"/>
                <wp:wrapNone/>
                <wp:docPr id="367"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229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34A1" w:rsidRPr="001D75DF" w:rsidRDefault="00AE34A1" w:rsidP="001D75DF">
                            <w:pPr>
                              <w:pStyle w:val="af3"/>
                              <w:spacing w:before="0" w:beforeAutospacing="0" w:after="0" w:afterAutospacing="0"/>
                              <w:rPr>
                                <w:rFonts w:ascii="Times New Roman" w:hAnsi="Times New Roman"/>
                                <w:sz w:val="22"/>
                                <w:szCs w:val="24"/>
                              </w:rPr>
                            </w:pPr>
                            <m:oMathPara>
                              <m:oMathParaPr>
                                <m:jc m:val="centerGroup"/>
                              </m:oMathParaPr>
                              <m:oMath>
                                <m:r>
                                  <m:rPr>
                                    <m:sty m:val="p"/>
                                  </m:rPr>
                                  <w:rPr>
                                    <w:rFonts w:ascii="Cambria Math" w:hAnsi="Cambria Math"/>
                                    <w:sz w:val="16"/>
                                  </w:rPr>
                                  <m:t xml:space="preserve">100 µm </m:t>
                                </m:r>
                              </m:oMath>
                            </m:oMathPara>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 o:spid="_x0000_s1038" type="#_x0000_t202" style="position:absolute;left:0;text-align:left;margin-left:191.05pt;margin-top:84.85pt;width:39pt;height:18.0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HmsugIAAMM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" filled="f" stroked="f">
                <v:textbox>
                  <w:txbxContent>
                    <w:p w:rsidR="00AE34A1" w:rsidRPr="001D75DF" w:rsidRDefault="00AE34A1" w:rsidP="001D75DF">
                      <w:pPr>
                        <w:pStyle w:val="af3"/>
                        <w:spacing w:before="0" w:beforeAutospacing="0" w:after="0" w:afterAutospacing="0"/>
                        <w:rPr>
                          <w:rFonts w:ascii="Times New Roman" w:hAnsi="Times New Roman"/>
                          <w:sz w:val="22"/>
                          <w:szCs w:val="24"/>
                        </w:rPr>
                      </w:pPr>
                      <m:oMathPara>
                        <m:oMathParaPr>
                          <m:jc m:val="centerGroup"/>
                        </m:oMathParaPr>
                        <m:oMath>
                          <m:r>
                            <m:rPr>
                              <m:sty m:val="p"/>
                            </m:rPr>
                            <w:rPr>
                              <w:rFonts w:ascii="Cambria Math" w:hAnsi="Cambria Math"/>
                              <w:sz w:val="16"/>
                            </w:rPr>
                            <m:t xml:space="preserve">100 µm </m:t>
                          </m:r>
                        </m:oMath>
                      </m:oMathPara>
                    </w:p>
                  </w:txbxContent>
                </v:textbox>
              </v:shape>
            </w:pict>
          </mc:Fallback>
        </mc:AlternateContent>
      </w:r>
      <w:r>
        <w:rPr>
          <w:noProof/>
        </w:rPr>
        <mc:AlternateContent>
          <mc:Choice Requires="wps">
            <w:drawing>
              <wp:anchor distT="0" distB="0" distL="114300" distR="114300" simplePos="0" relativeHeight="251678720" behindDoc="0" locked="0" layoutInCell="1" allowOverlap="1">
                <wp:simplePos x="0" y="0"/>
                <wp:positionH relativeFrom="column">
                  <wp:posOffset>4430395</wp:posOffset>
                </wp:positionH>
                <wp:positionV relativeFrom="paragraph">
                  <wp:posOffset>1083945</wp:posOffset>
                </wp:positionV>
                <wp:extent cx="495300" cy="229235"/>
                <wp:effectExtent l="1270" t="0" r="0" b="1270"/>
                <wp:wrapNone/>
                <wp:docPr id="366" name="Text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229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34A1" w:rsidRPr="001D75DF" w:rsidRDefault="00AE34A1" w:rsidP="001D75DF">
                            <w:pPr>
                              <w:pStyle w:val="af3"/>
                              <w:spacing w:before="0" w:beforeAutospacing="0" w:after="0" w:afterAutospacing="0"/>
                              <w:rPr>
                                <w:rFonts w:ascii="Times New Roman" w:hAnsi="Times New Roman"/>
                                <w:sz w:val="22"/>
                                <w:szCs w:val="24"/>
                              </w:rPr>
                            </w:pPr>
                            <m:oMathPara>
                              <m:oMathParaPr>
                                <m:jc m:val="centerGroup"/>
                              </m:oMathParaPr>
                              <m:oMath>
                                <m:r>
                                  <m:rPr>
                                    <m:sty m:val="p"/>
                                  </m:rPr>
                                  <w:rPr>
                                    <w:rFonts w:ascii="Cambria Math" w:hAnsi="Cambria Math"/>
                                    <w:sz w:val="16"/>
                                  </w:rPr>
                                  <m:t xml:space="preserve">100 µm </m:t>
                                </m:r>
                              </m:oMath>
                            </m:oMathPara>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Box 48" o:spid="_x0000_s1039" type="#_x0000_t202" style="position:absolute;left:0;text-align:left;margin-left:348.85pt;margin-top:85.35pt;width:39pt;height:18.0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K6YugIAAMI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" filled="f" stroked="f">
                <v:textbox>
                  <w:txbxContent>
                    <w:p w:rsidR="00AE34A1" w:rsidRPr="001D75DF" w:rsidRDefault="00AE34A1" w:rsidP="001D75DF">
                      <w:pPr>
                        <w:pStyle w:val="af3"/>
                        <w:spacing w:before="0" w:beforeAutospacing="0" w:after="0" w:afterAutospacing="0"/>
                        <w:rPr>
                          <w:rFonts w:ascii="Times New Roman" w:hAnsi="Times New Roman"/>
                          <w:sz w:val="22"/>
                          <w:szCs w:val="24"/>
                        </w:rPr>
                      </w:pPr>
                      <m:oMathPara>
                        <m:oMathParaPr>
                          <m:jc m:val="centerGroup"/>
                        </m:oMathParaPr>
                        <m:oMath>
                          <m:r>
                            <m:rPr>
                              <m:sty m:val="p"/>
                            </m:rPr>
                            <w:rPr>
                              <w:rFonts w:ascii="Cambria Math" w:hAnsi="Cambria Math"/>
                              <w:sz w:val="16"/>
                            </w:rPr>
                            <m:t xml:space="preserve">100 µm </m:t>
                          </m:r>
                        </m:oMath>
                      </m:oMathPara>
                    </w:p>
                  </w:txbxContent>
                </v:textbox>
              </v:shape>
            </w:pict>
          </mc:Fallback>
        </mc:AlternateContent>
      </w:r>
      <w:r>
        <w:rPr>
          <w:noProof/>
        </w:rPr>
        <mc:AlternateContent>
          <mc:Choice Requires="wpg">
            <w:drawing>
              <wp:anchor distT="0" distB="0" distL="114300" distR="114300" simplePos="0" relativeHeight="251677696" behindDoc="0" locked="0" layoutInCell="1" allowOverlap="1">
                <wp:simplePos x="0" y="0"/>
                <wp:positionH relativeFrom="column">
                  <wp:posOffset>4525010</wp:posOffset>
                </wp:positionH>
                <wp:positionV relativeFrom="paragraph">
                  <wp:posOffset>1263015</wp:posOffset>
                </wp:positionV>
                <wp:extent cx="342900" cy="97790"/>
                <wp:effectExtent l="10160" t="5715" r="8890" b="10795"/>
                <wp:wrapNone/>
                <wp:docPr id="362"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0" cy="97790"/>
                          <a:chOff x="0" y="0"/>
                          <a:chExt cx="466826" cy="111994"/>
                        </a:xfrm>
                      </wpg:grpSpPr>
                      <wps:wsp>
                        <wps:cNvPr id="363" name="Прямая со стрелкой 5"/>
                        <wps:cNvCnPr/>
                        <wps:spPr bwMode="auto">
                          <a:xfrm>
                            <a:off x="0" y="50532"/>
                            <a:ext cx="466779" cy="0"/>
                          </a:xfrm>
                          <a:prstGeom prst="straightConnector1">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364" name="Прямая со стрелкой 7"/>
                        <wps:cNvCnPr/>
                        <wps:spPr bwMode="auto">
                          <a:xfrm>
                            <a:off x="0" y="7219"/>
                            <a:ext cx="0" cy="104775"/>
                          </a:xfrm>
                          <a:prstGeom prst="straightConnector1">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365" name="Прямая со стрелкой 7"/>
                        <wps:cNvCnPr/>
                        <wps:spPr bwMode="auto">
                          <a:xfrm>
                            <a:off x="466826" y="0"/>
                            <a:ext cx="0" cy="104775"/>
                          </a:xfrm>
                          <a:prstGeom prst="straightConnector1">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62" o:spid="_x0000_s1026" style="position:absolute;margin-left:356.3pt;margin-top:99.45pt;width:27pt;height:7.7pt;z-index:251677696" coordsize="466826,1119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">
                <v:shape id="Прямая со стрелкой 5" o:spid="_x0000_s1027" type="#_x0000_t32" style="position:absolute;top:50532;width:46677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5yN8MAAADcAAAADwAAAGRycy9kb3ducmV2LnhtbESPQWvCQBSE7wX/w/IEb3WjUpHoKioK&#10;9mZToddH9pkEs2/j7ibGf98tCD0OM/MNs9r0phYdOV9ZVjAZJyCIc6srLhRcvo/vCxA+IGusLZOC&#10;J3nYrAdvK0y1ffAXdVkoRISwT1FBGUKTSunzkgz6sW2Io3e1zmCI0hVSO3xEuKnlNEnm0mDFcaHE&#10;hvYl5besNQrwvnBsP9vO736uH/v2dMlu54NSo2G/XYII1If/8Kt90gpm8xn8nYlHQK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T+cjfDAAAA3AAAAA8AAAAAAAAAAAAA&#10;AAAAoQIAAGRycy9kb3ducmV2LnhtbFBLBQYAAAAABAAEAPkAAACRAwAAAAA=&#10;" strokeweight=".5pt">
                  <v:stroke joinstyle="miter"/>
                </v:shape>
                <v:shape id="Прямая со стрелкой 7" o:spid="_x0000_s1028" type="#_x0000_t32" style="position:absolute;top:7219;width:0;height:10477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fqQ8QAAADcAAAADwAAAGRycy9kb3ducmV2LnhtbESPT2vCQBTE7wW/w/KE3urGPxWJrqJi&#10;wd7aKHh9ZJ9JMPs27m5i/PbdQqHHYWZ+w6w2valFR85XlhWMRwkI4tzqigsF59PH2wKED8gaa8uk&#10;4EkeNuvBywpTbR/8TV0WChEh7FNUUIbQpFL6vCSDfmQb4uhdrTMYonSF1A4fEW5qOUmSuTRYcVwo&#10;saF9Sfkta40CvC8c28+287vL9X3fHs/Z7eug1Ouw3y5BBOrDf/ivfdQKpvMZ/J6JR0Cu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F+pDxAAAANwAAAAPAAAAAAAAAAAA&#10;AAAAAKECAABkcnMvZG93bnJldi54bWxQSwUGAAAAAAQABAD5AAAAkgMAAAAA&#10;" strokeweight=".5pt">
                  <v:stroke joinstyle="miter"/>
                </v:shape>
                <v:shape id="Прямая со стрелкой 7" o:spid="_x0000_s1029" type="#_x0000_t32" style="position:absolute;left:466826;width:0;height:10477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tP2MMAAADcAAAADwAAAGRycy9kb3ducmV2LnhtbESPQWvCQBSE74X+h+UJ3upGRQmpq7Si&#10;oLc2FXp9ZJ9JMPs27m5i/PeuUOhxmJlvmNVmMI3oyfnasoLpJAFBXFhdc6ng9LN/S0H4gKyxsUwK&#10;7uRhs359WWGm7Y2/qc9DKSKEfYYKqhDaTEpfVGTQT2xLHL2zdQZDlK6U2uEtwk0jZ0mylAZrjgsV&#10;trStqLjknVGA19SxPXa9//w9L7bd4ZRfvnZKjUfDxzuIQEP4D/+1D1rBfLmA55l4BOT6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RbT9jDAAAA3AAAAA8AAAAAAAAAAAAA&#10;AAAAoQIAAGRycy9kb3ducmV2LnhtbFBLBQYAAAAABAAEAPkAAACRAwAAAAA=&#10;" strokeweight=".5pt">
                  <v:stroke joinstyle="miter"/>
                </v:shape>
              </v:group>
            </w:pict>
          </mc:Fallback>
        </mc:AlternateContent>
      </w:r>
      <w:r>
        <w:rPr>
          <w:noProof/>
        </w:rPr>
        <mc:AlternateContent>
          <mc:Choice Requires="wpg">
            <w:drawing>
              <wp:anchor distT="0" distB="0" distL="114300" distR="114300" simplePos="0" relativeHeight="251676672" behindDoc="0" locked="0" layoutInCell="1" allowOverlap="1">
                <wp:simplePos x="0" y="0"/>
                <wp:positionH relativeFrom="column">
                  <wp:posOffset>2519680</wp:posOffset>
                </wp:positionH>
                <wp:positionV relativeFrom="paragraph">
                  <wp:posOffset>1269365</wp:posOffset>
                </wp:positionV>
                <wp:extent cx="342900" cy="97790"/>
                <wp:effectExtent l="5080" t="12065" r="13970" b="13970"/>
                <wp:wrapNone/>
                <wp:docPr id="358"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0" cy="97790"/>
                          <a:chOff x="0" y="0"/>
                          <a:chExt cx="466826" cy="111994"/>
                        </a:xfrm>
                      </wpg:grpSpPr>
                      <wps:wsp>
                        <wps:cNvPr id="359" name="Прямая со стрелкой 5"/>
                        <wps:cNvCnPr/>
                        <wps:spPr bwMode="auto">
                          <a:xfrm>
                            <a:off x="0" y="50532"/>
                            <a:ext cx="466779" cy="0"/>
                          </a:xfrm>
                          <a:prstGeom prst="straightConnector1">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360" name="Прямая со стрелкой 7"/>
                        <wps:cNvCnPr/>
                        <wps:spPr bwMode="auto">
                          <a:xfrm>
                            <a:off x="0" y="7219"/>
                            <a:ext cx="0" cy="104775"/>
                          </a:xfrm>
                          <a:prstGeom prst="straightConnector1">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361" name="Прямая со стрелкой 7"/>
                        <wps:cNvCnPr/>
                        <wps:spPr bwMode="auto">
                          <a:xfrm>
                            <a:off x="466826" y="0"/>
                            <a:ext cx="0" cy="104775"/>
                          </a:xfrm>
                          <a:prstGeom prst="straightConnector1">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58" o:spid="_x0000_s1026" style="position:absolute;margin-left:198.4pt;margin-top:99.95pt;width:27pt;height:7.7pt;z-index:251676672" coordsize="466826,1119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">
                <v:shape id="Прямая со стрелкой 5" o:spid="_x0000_s1027" type="#_x0000_t32" style="position:absolute;top:50532;width:46677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3qPYMMAAADcAAAADwAAAGRycy9kb3ducmV2LnhtbESPQWvCQBSE7wX/w/IEb3VjxaLRVay0&#10;YG81Cl4f2WcSzL5Ndzcx/fddQfA4zMw3zGrTm1p05HxlWcFknIAgzq2uuFBwOn69zkH4gKyxtkwK&#10;/sjDZj14WWGq7Y0P1GWhEBHCPkUFZQhNKqXPSzLox7Yhjt7FOoMhSldI7fAW4aaWb0nyLg1WHBdK&#10;bGhXUn7NWqMAf+eO7Xfb+Y/zZbZr96fs+vOp1GjYb5cgAvXhGX6091rBdLaA+5l4BOT6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t6j2DDAAAA3AAAAA8AAAAAAAAAAAAA&#10;AAAAoQIAAGRycy9kb3ducmV2LnhtbFBLBQYAAAAABAAEAPkAAACRAwAAAAA=&#10;" strokeweight=".5pt">
                  <v:stroke joinstyle="miter"/>
                </v:shape>
                <v:shape id="Прямая со стрелкой 7" o:spid="_x0000_s1028" type="#_x0000_t32" style="position:absolute;top:7219;width:0;height:10477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CzsQMEAAADcAAAADwAAAGRycy9kb3ducmV2LnhtbERPyWrDMBC9F/oPYgK9NXJaGoITxaSm&#10;hfSWOoFcB2tiG1sjV5KX/n11CPT4ePsum00nRnK+saxgtUxAEJdWN1wpuJw/nzcgfEDW2FkmBb/k&#10;Ids/Puww1XbibxqLUIkYwj5FBXUIfSqlL2sy6Je2J47czTqDIUJXSe1wiuGmky9JspYGG44NNfaU&#10;11S2xWAU4M/Gsf0aRv9+vb3lw/FStKcPpZ4W82ELItAc/sV391EreF3H+fFMPAJy/w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ULOxAwQAAANwAAAAPAAAAAAAAAAAAAAAA&#10;AKECAABkcnMvZG93bnJldi54bWxQSwUGAAAAAAQABAD5AAAAjwMAAAAA&#10;" strokeweight=".5pt">
                  <v:stroke joinstyle="miter"/>
                </v:shape>
                <v:shape id="Прямая со стрелкой 7" o:spid="_x0000_s1029" type="#_x0000_t32" style="position:absolute;left:466826;width:0;height:10477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2BJ28MAAADcAAAADwAAAGRycy9kb3ducmV2LnhtbESPQWvCQBSE7wX/w/IEb3VjRZHoKioV&#10;7M2mQq+P7DMJZt/G3U2M/74rCD0OM/MNs9r0phYdOV9ZVjAZJyCIc6srLhScfw7vCxA+IGusLZOC&#10;B3nYrAdvK0y1vfM3dVkoRISwT1FBGUKTSunzkgz6sW2Io3exzmCI0hVSO7xHuKnlR5LMpcGK40KJ&#10;De1Lyq9ZaxTgbeHYfrWd3/1eZvv2eM6up0+lRsN+uwQRqA//4Vf7qBVM5xN4nolHQK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tgSdvDAAAA3AAAAA8AAAAAAAAAAAAA&#10;AAAAoQIAAGRycy9kb3ducmV2LnhtbFBLBQYAAAAABAAEAPkAAACRAwAAAAA=&#10;" strokeweight=".5pt">
                  <v:stroke joinstyle="miter"/>
                </v:shape>
              </v:group>
            </w:pict>
          </mc:Fallback>
        </mc:AlternateContent>
      </w:r>
      <w:r>
        <w:rPr>
          <w:noProof/>
        </w:rPr>
        <mc:AlternateContent>
          <mc:Choice Requires="wps">
            <w:drawing>
              <wp:anchor distT="0" distB="0" distL="114300" distR="114300" simplePos="0" relativeHeight="251669504" behindDoc="0" locked="0" layoutInCell="1" allowOverlap="1">
                <wp:simplePos x="0" y="0"/>
                <wp:positionH relativeFrom="column">
                  <wp:posOffset>3096895</wp:posOffset>
                </wp:positionH>
                <wp:positionV relativeFrom="paragraph">
                  <wp:posOffset>6985</wp:posOffset>
                </wp:positionV>
                <wp:extent cx="314325" cy="285750"/>
                <wp:effectExtent l="0" t="0" r="0" b="0"/>
                <wp:wrapNone/>
                <wp:docPr id="357"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34A1" w:rsidRPr="00CB60DA" w:rsidRDefault="00AE34A1" w:rsidP="000D6574">
                            <w:pPr>
                              <w:pStyle w:val="af3"/>
                              <w:spacing w:before="0" w:beforeAutospacing="0" w:after="0" w:afterAutospacing="0"/>
                              <w:rPr>
                                <w:rFonts w:ascii="Times New Roman" w:hAnsi="Times New Roman"/>
                                <w:sz w:val="24"/>
                                <w:szCs w:val="24"/>
                              </w:rPr>
                            </w:pPr>
                            <w:r>
                              <w:rPr>
                                <w:rFonts w:ascii="Times New Roman" w:hAnsi="Times New Roman"/>
                                <w:sz w:val="22"/>
                                <w:szCs w:val="22"/>
                              </w:rPr>
                              <w:t>з</w:t>
                            </w:r>
                            <w:r w:rsidRPr="00CB60DA">
                              <w:rPr>
                                <w:rFonts w:ascii="Times New Roman" w:hAnsi="Times New Roman"/>
                                <w:sz w:val="22"/>
                                <w:szCs w:val="2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0" type="#_x0000_t202" style="position:absolute;left:0;text-align:left;margin-left:243.85pt;margin-top:.55pt;width:24.75pt;height:2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" filled="f" stroked="f">
                <v:textbox>
                  <w:txbxContent>
                    <w:p w:rsidR="00AE34A1" w:rsidRPr="00CB60DA" w:rsidRDefault="00AE34A1" w:rsidP="000D6574">
                      <w:pPr>
                        <w:pStyle w:val="af3"/>
                        <w:spacing w:before="0" w:beforeAutospacing="0" w:after="0" w:afterAutospacing="0"/>
                        <w:rPr>
                          <w:rFonts w:ascii="Times New Roman" w:hAnsi="Times New Roman"/>
                          <w:sz w:val="24"/>
                          <w:szCs w:val="24"/>
                        </w:rPr>
                      </w:pPr>
                      <w:r>
                        <w:rPr>
                          <w:rFonts w:ascii="Times New Roman" w:hAnsi="Times New Roman"/>
                          <w:sz w:val="22"/>
                          <w:szCs w:val="22"/>
                        </w:rPr>
                        <w:t>з</w:t>
                      </w:r>
                      <w:r w:rsidRPr="00CB60DA">
                        <w:rPr>
                          <w:rFonts w:ascii="Times New Roman" w:hAnsi="Times New Roman"/>
                          <w:sz w:val="22"/>
                          <w:szCs w:val="22"/>
                        </w:rPr>
                        <w:t>)</w:t>
                      </w:r>
                    </w:p>
                  </w:txbxContent>
                </v:textbox>
              </v:shape>
            </w:pict>
          </mc:Fallback>
        </mc:AlternateContent>
      </w:r>
      <w:r>
        <w:rPr>
          <w:noProof/>
        </w:rPr>
        <mc:AlternateContent>
          <mc:Choice Requires="wps">
            <w:drawing>
              <wp:anchor distT="0" distB="0" distL="114300" distR="114300" simplePos="0" relativeHeight="251668480" behindDoc="0" locked="0" layoutInCell="1" allowOverlap="1">
                <wp:simplePos x="0" y="0"/>
                <wp:positionH relativeFrom="column">
                  <wp:posOffset>1106170</wp:posOffset>
                </wp:positionH>
                <wp:positionV relativeFrom="paragraph">
                  <wp:posOffset>6985</wp:posOffset>
                </wp:positionV>
                <wp:extent cx="472440" cy="285750"/>
                <wp:effectExtent l="0" t="0" r="0" b="0"/>
                <wp:wrapNone/>
                <wp:docPr id="356"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44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34A1" w:rsidRPr="00CB60DA" w:rsidRDefault="00AE34A1" w:rsidP="000D6574">
                            <w:pPr>
                              <w:pStyle w:val="af3"/>
                              <w:spacing w:before="0" w:beforeAutospacing="0" w:after="0" w:afterAutospacing="0"/>
                              <w:rPr>
                                <w:rFonts w:ascii="Times New Roman" w:hAnsi="Times New Roman"/>
                                <w:sz w:val="24"/>
                                <w:szCs w:val="24"/>
                              </w:rPr>
                            </w:pPr>
                            <w:r>
                              <w:rPr>
                                <w:rFonts w:ascii="Times New Roman" w:hAnsi="Times New Roman"/>
                                <w:sz w:val="22"/>
                                <w:szCs w:val="22"/>
                              </w:rPr>
                              <w:t>ж</w:t>
                            </w:r>
                            <w:r w:rsidRPr="00CB60DA">
                              <w:rPr>
                                <w:rFonts w:ascii="Times New Roman" w:hAnsi="Times New Roman"/>
                                <w:sz w:val="22"/>
                                <w:szCs w:val="2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1" type="#_x0000_t202" style="position:absolute;left:0;text-align:left;margin-left:87.1pt;margin-top:.55pt;width:37.2pt;height:2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" filled="f" stroked="f">
                <v:textbox>
                  <w:txbxContent>
                    <w:p w:rsidR="00AE34A1" w:rsidRPr="00CB60DA" w:rsidRDefault="00AE34A1" w:rsidP="000D6574">
                      <w:pPr>
                        <w:pStyle w:val="af3"/>
                        <w:spacing w:before="0" w:beforeAutospacing="0" w:after="0" w:afterAutospacing="0"/>
                        <w:rPr>
                          <w:rFonts w:ascii="Times New Roman" w:hAnsi="Times New Roman"/>
                          <w:sz w:val="24"/>
                          <w:szCs w:val="24"/>
                        </w:rPr>
                      </w:pPr>
                      <w:r>
                        <w:rPr>
                          <w:rFonts w:ascii="Times New Roman" w:hAnsi="Times New Roman"/>
                          <w:sz w:val="22"/>
                          <w:szCs w:val="22"/>
                        </w:rPr>
                        <w:t>ж</w:t>
                      </w:r>
                      <w:r w:rsidRPr="00CB60DA">
                        <w:rPr>
                          <w:rFonts w:ascii="Times New Roman" w:hAnsi="Times New Roman"/>
                          <w:sz w:val="22"/>
                          <w:szCs w:val="22"/>
                        </w:rPr>
                        <w:t>)</w:t>
                      </w:r>
                    </w:p>
                  </w:txbxContent>
                </v:textbox>
              </v:shape>
            </w:pict>
          </mc:Fallback>
        </mc:AlternateContent>
      </w:r>
      <w:r w:rsidR="000D6574" w:rsidRPr="000D6574">
        <w:rPr>
          <w:noProof/>
        </w:rPr>
        <w:drawing>
          <wp:inline distT="0" distB="0" distL="0" distR="0">
            <wp:extent cx="1922400" cy="1441800"/>
            <wp:effectExtent l="19050" t="0" r="1650" b="0"/>
            <wp:docPr id="1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 2.0 .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22400" cy="1441800"/>
                    </a:xfrm>
                    <a:prstGeom prst="rect">
                      <a:avLst/>
                    </a:prstGeom>
                    <a:ln w="6350">
                      <a:noFill/>
                    </a:ln>
                  </pic:spPr>
                </pic:pic>
              </a:graphicData>
            </a:graphic>
          </wp:inline>
        </w:drawing>
      </w:r>
      <w:r w:rsidR="006D2BAE" w:rsidRPr="000D5465">
        <w:t xml:space="preserve"> </w:t>
      </w:r>
      <w:r w:rsidR="000D6574" w:rsidRPr="000D6574">
        <w:rPr>
          <w:noProof/>
        </w:rPr>
        <w:drawing>
          <wp:inline distT="0" distB="0" distL="0" distR="0">
            <wp:extent cx="1922400" cy="1441800"/>
            <wp:effectExtent l="19050" t="0" r="1650" b="0"/>
            <wp:docPr id="15"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 2.4 .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922400" cy="1441800"/>
                    </a:xfrm>
                    <a:prstGeom prst="rect">
                      <a:avLst/>
                    </a:prstGeom>
                    <a:ln w="6350">
                      <a:noFill/>
                    </a:ln>
                  </pic:spPr>
                </pic:pic>
              </a:graphicData>
            </a:graphic>
          </wp:inline>
        </w:drawing>
      </w:r>
    </w:p>
    <w:p w:rsidR="00FC65C5" w:rsidRPr="00AB7529" w:rsidRDefault="00FC65C5" w:rsidP="00BF2505">
      <w:pPr>
        <w:jc w:val="center"/>
        <w:rPr>
          <w:sz w:val="16"/>
          <w:szCs w:val="16"/>
        </w:rPr>
      </w:pPr>
    </w:p>
    <w:p w:rsidR="000222E6" w:rsidRDefault="000D5465" w:rsidP="00BF2505">
      <w:pPr>
        <w:ind w:firstLine="709"/>
        <w:jc w:val="center"/>
      </w:pPr>
      <w:r>
        <w:t>а</w:t>
      </w:r>
      <w:r w:rsidR="000222E6" w:rsidRPr="000D5465">
        <w:t>)</w:t>
      </w:r>
      <w:r w:rsidR="000222E6" w:rsidRPr="000222E6">
        <w:rPr>
          <w:lang w:val="kk-KZ"/>
        </w:rPr>
        <w:t xml:space="preserve"> </w:t>
      </w:r>
      <w:r w:rsidR="000222E6" w:rsidRPr="000222E6">
        <w:rPr>
          <w:lang w:val="en-US"/>
        </w:rPr>
        <w:t>pH</w:t>
      </w:r>
      <w:r w:rsidR="0091047F">
        <w:t>=1,</w:t>
      </w:r>
      <w:r w:rsidR="000222E6" w:rsidRPr="000D5465">
        <w:t>40</w:t>
      </w:r>
      <w:r w:rsidR="000222E6" w:rsidRPr="000222E6">
        <w:rPr>
          <w:lang w:val="kk-KZ"/>
        </w:rPr>
        <w:t xml:space="preserve">; </w:t>
      </w:r>
      <w:r w:rsidR="000222E6" w:rsidRPr="000D5465">
        <w:t xml:space="preserve"> </w:t>
      </w:r>
      <w:r>
        <w:t>б</w:t>
      </w:r>
      <w:r w:rsidR="000222E6" w:rsidRPr="000D5465">
        <w:t xml:space="preserve">) </w:t>
      </w:r>
      <w:r w:rsidR="000222E6" w:rsidRPr="000222E6">
        <w:rPr>
          <w:lang w:val="en-US"/>
        </w:rPr>
        <w:t>pH</w:t>
      </w:r>
      <w:r w:rsidR="0091047F">
        <w:t>=1,</w:t>
      </w:r>
      <w:r w:rsidR="000222E6" w:rsidRPr="000D5465">
        <w:t xml:space="preserve">42;  </w:t>
      </w:r>
      <w:r>
        <w:t>в</w:t>
      </w:r>
      <w:r w:rsidR="000222E6" w:rsidRPr="000D5465">
        <w:t xml:space="preserve">) </w:t>
      </w:r>
      <w:r w:rsidR="000222E6" w:rsidRPr="000222E6">
        <w:rPr>
          <w:lang w:val="en-US"/>
        </w:rPr>
        <w:t>pH</w:t>
      </w:r>
      <w:r w:rsidR="0091047F">
        <w:t>=1,</w:t>
      </w:r>
      <w:r w:rsidR="000222E6" w:rsidRPr="000D5465">
        <w:t xml:space="preserve">44;  </w:t>
      </w:r>
      <w:r>
        <w:t>г</w:t>
      </w:r>
      <w:r w:rsidR="000222E6" w:rsidRPr="000D5465">
        <w:t xml:space="preserve">) </w:t>
      </w:r>
      <w:r w:rsidR="000222E6" w:rsidRPr="000222E6">
        <w:rPr>
          <w:lang w:val="en-US"/>
        </w:rPr>
        <w:t>pH</w:t>
      </w:r>
      <w:r w:rsidR="0091047F">
        <w:t>=1,</w:t>
      </w:r>
      <w:r w:rsidR="000222E6" w:rsidRPr="000D5465">
        <w:t xml:space="preserve">46;  </w:t>
      </w:r>
      <w:r>
        <w:t>д</w:t>
      </w:r>
      <w:r w:rsidR="000222E6" w:rsidRPr="000D5465">
        <w:t xml:space="preserve">) </w:t>
      </w:r>
      <w:r w:rsidR="000222E6" w:rsidRPr="000222E6">
        <w:rPr>
          <w:lang w:val="en-US"/>
        </w:rPr>
        <w:t>pH</w:t>
      </w:r>
      <w:r w:rsidR="0091047F">
        <w:t>=1,</w:t>
      </w:r>
      <w:r w:rsidR="000222E6" w:rsidRPr="000D5465">
        <w:t xml:space="preserve">47;  </w:t>
      </w:r>
      <w:r>
        <w:t>е</w:t>
      </w:r>
      <w:r w:rsidR="000222E6" w:rsidRPr="000D5465">
        <w:t xml:space="preserve">) </w:t>
      </w:r>
      <w:r w:rsidR="000222E6" w:rsidRPr="000222E6">
        <w:rPr>
          <w:lang w:val="en-US"/>
        </w:rPr>
        <w:t>pH</w:t>
      </w:r>
      <w:r w:rsidR="0091047F">
        <w:t>=1,</w:t>
      </w:r>
      <w:r w:rsidR="006D2BAE" w:rsidRPr="000D5465">
        <w:t xml:space="preserve">49; </w:t>
      </w:r>
      <w:r>
        <w:t>ж</w:t>
      </w:r>
      <w:r w:rsidR="000222E6" w:rsidRPr="000D5465">
        <w:t xml:space="preserve">) </w:t>
      </w:r>
      <w:r w:rsidR="000222E6" w:rsidRPr="000222E6">
        <w:rPr>
          <w:lang w:val="en-US"/>
        </w:rPr>
        <w:t>pH</w:t>
      </w:r>
      <w:r w:rsidR="0091047F">
        <w:t>=1,</w:t>
      </w:r>
      <w:r w:rsidR="000222E6" w:rsidRPr="000D5465">
        <w:t xml:space="preserve">51; </w:t>
      </w:r>
      <w:r>
        <w:t>з</w:t>
      </w:r>
      <w:r w:rsidR="000222E6" w:rsidRPr="000D5465">
        <w:t xml:space="preserve">) </w:t>
      </w:r>
      <w:r w:rsidR="000222E6" w:rsidRPr="000222E6">
        <w:rPr>
          <w:lang w:val="en-US"/>
        </w:rPr>
        <w:t>pH</w:t>
      </w:r>
      <w:r w:rsidR="0091047F">
        <w:t>=1,</w:t>
      </w:r>
      <w:r w:rsidR="000222E6" w:rsidRPr="000D5465">
        <w:t>53</w:t>
      </w:r>
    </w:p>
    <w:p w:rsidR="00FC65C5" w:rsidRPr="00AB7529" w:rsidRDefault="00FC65C5" w:rsidP="00BF2505">
      <w:pPr>
        <w:ind w:firstLine="709"/>
        <w:jc w:val="center"/>
        <w:rPr>
          <w:sz w:val="16"/>
          <w:szCs w:val="16"/>
        </w:rPr>
      </w:pPr>
    </w:p>
    <w:p w:rsidR="000222E6" w:rsidRPr="000222E6" w:rsidRDefault="000222E6" w:rsidP="00BF2505">
      <w:pPr>
        <w:ind w:firstLine="709"/>
        <w:jc w:val="center"/>
      </w:pPr>
      <w:r w:rsidRPr="000222E6">
        <w:t>Рисунок 1</w:t>
      </w:r>
      <w:r w:rsidR="003B359D">
        <w:t>.1</w:t>
      </w:r>
      <w:r w:rsidRPr="000222E6">
        <w:t xml:space="preserve"> – Структура поверхности тонких пленок </w:t>
      </w:r>
      <w:proofErr w:type="spellStart"/>
      <w:r w:rsidRPr="000222E6">
        <w:rPr>
          <w:lang w:val="en-US"/>
        </w:rPr>
        <w:t>SnO</w:t>
      </w:r>
      <w:proofErr w:type="spellEnd"/>
      <w:r w:rsidRPr="000222E6">
        <w:rPr>
          <w:vertAlign w:val="subscript"/>
        </w:rPr>
        <w:t>2</w:t>
      </w:r>
      <w:r w:rsidRPr="000222E6">
        <w:rPr>
          <w:lang w:val="kk-KZ"/>
        </w:rPr>
        <w:t>, полученных из раствора с концентрацией ионов олова 0,16 моль/</w:t>
      </w:r>
      <w:proofErr w:type="gramStart"/>
      <w:r w:rsidRPr="000222E6">
        <w:rPr>
          <w:lang w:val="kk-KZ"/>
        </w:rPr>
        <w:t>л</w:t>
      </w:r>
      <w:proofErr w:type="gramEnd"/>
      <w:r w:rsidRPr="000222E6">
        <w:rPr>
          <w:lang w:val="kk-KZ"/>
        </w:rPr>
        <w:t xml:space="preserve"> с добавлением различного количества </w:t>
      </w:r>
      <w:r w:rsidRPr="000222E6">
        <w:t>водного раствора аммиака</w:t>
      </w:r>
    </w:p>
    <w:p w:rsidR="000222E6" w:rsidRPr="00AB7529" w:rsidRDefault="000222E6" w:rsidP="00BF2505">
      <w:pPr>
        <w:ind w:firstLine="709"/>
        <w:jc w:val="both"/>
        <w:rPr>
          <w:sz w:val="16"/>
          <w:szCs w:val="16"/>
        </w:rPr>
      </w:pPr>
    </w:p>
    <w:p w:rsidR="000222E6" w:rsidRPr="000222E6" w:rsidRDefault="000D20F7" w:rsidP="000222E6">
      <w:pPr>
        <w:spacing w:line="360" w:lineRule="auto"/>
        <w:ind w:firstLine="709"/>
        <w:jc w:val="both"/>
      </w:pPr>
      <w:r w:rsidRPr="000D20F7">
        <w:t xml:space="preserve">Кроме того, появляются более крупные структурные образования в форме ромбов, кругов (диаметром более 10 мкм), а также шестигранников, которые образуют, совместно с более мелкими структурными образованиями, объединения. При увеличении </w:t>
      </w:r>
      <w:r w:rsidRPr="000D20F7">
        <w:rPr>
          <w:lang w:val="en-US"/>
        </w:rPr>
        <w:t>pH</w:t>
      </w:r>
      <w:r w:rsidRPr="000D20F7">
        <w:t xml:space="preserve"> </w:t>
      </w:r>
      <w:r w:rsidR="00FF341B">
        <w:rPr>
          <w:lang w:val="kk-KZ"/>
        </w:rPr>
        <w:t>до 1,</w:t>
      </w:r>
      <w:r w:rsidRPr="000D20F7">
        <w:rPr>
          <w:lang w:val="kk-KZ"/>
        </w:rPr>
        <w:t>44 (рисунок 1</w:t>
      </w:r>
      <w:r w:rsidR="003B359D">
        <w:rPr>
          <w:lang w:val="kk-KZ"/>
        </w:rPr>
        <w:t>.1</w:t>
      </w:r>
      <w:r w:rsidR="00FC65C5">
        <w:t>в</w:t>
      </w:r>
      <w:r w:rsidRPr="000D20F7">
        <w:t xml:space="preserve">) на поверхности пленки образуются небольшие крестообразные структуры. </w:t>
      </w:r>
      <w:r w:rsidR="000222E6" w:rsidRPr="000222E6">
        <w:t>На рисунке 1</w:t>
      </w:r>
      <w:r w:rsidR="003B359D">
        <w:t>.1</w:t>
      </w:r>
      <w:r w:rsidR="00FC65C5">
        <w:t>г</w:t>
      </w:r>
      <w:r w:rsidR="000222E6" w:rsidRPr="000222E6">
        <w:t xml:space="preserve"> наблюдается резкий рост крестообразных структур, связанный с увеличением уровня </w:t>
      </w:r>
      <w:r w:rsidR="000222E6" w:rsidRPr="000222E6">
        <w:rPr>
          <w:lang w:val="en-US"/>
        </w:rPr>
        <w:t>pH</w:t>
      </w:r>
      <w:r w:rsidR="00FF341B">
        <w:t xml:space="preserve"> до 1,</w:t>
      </w:r>
      <w:r w:rsidR="000222E6" w:rsidRPr="000222E6">
        <w:t>46. Следует отметить, что в данном случае распределение структур по поверхности неравномерное. При добавлении 1,2 мл концентрированного водного раствора аммиака (рисунок 1</w:t>
      </w:r>
      <w:r w:rsidR="003B359D">
        <w:t>.1</w:t>
      </w:r>
      <w:r w:rsidR="00FC65C5">
        <w:t>д</w:t>
      </w:r>
      <w:r w:rsidR="000222E6" w:rsidRPr="000222E6">
        <w:t xml:space="preserve">) на 100 мл системы </w:t>
      </w:r>
      <w:proofErr w:type="spellStart"/>
      <w:r w:rsidR="000222E6" w:rsidRPr="000222E6">
        <w:rPr>
          <w:lang w:val="en-US"/>
        </w:rPr>
        <w:t>SnCl</w:t>
      </w:r>
      <w:proofErr w:type="spellEnd"/>
      <w:r w:rsidR="000222E6" w:rsidRPr="000222E6">
        <w:rPr>
          <w:vertAlign w:val="subscript"/>
        </w:rPr>
        <w:t>4</w:t>
      </w:r>
      <w:r w:rsidR="000222E6" w:rsidRPr="000222E6">
        <w:t>/</w:t>
      </w:r>
      <w:r w:rsidR="000222E6" w:rsidRPr="000222E6">
        <w:rPr>
          <w:lang w:val="en-US"/>
        </w:rPr>
        <w:t>C</w:t>
      </w:r>
      <w:r w:rsidR="000222E6" w:rsidRPr="000222E6">
        <w:rPr>
          <w:vertAlign w:val="subscript"/>
        </w:rPr>
        <w:t>2</w:t>
      </w:r>
      <w:r w:rsidR="000222E6" w:rsidRPr="000222E6">
        <w:rPr>
          <w:lang w:val="en-US"/>
        </w:rPr>
        <w:t>H</w:t>
      </w:r>
      <w:r w:rsidR="000222E6" w:rsidRPr="000222E6">
        <w:rPr>
          <w:vertAlign w:val="subscript"/>
        </w:rPr>
        <w:t>5</w:t>
      </w:r>
      <w:r w:rsidR="000222E6" w:rsidRPr="000222E6">
        <w:rPr>
          <w:lang w:val="en-US"/>
        </w:rPr>
        <w:t>OH</w:t>
      </w:r>
      <w:r w:rsidR="000222E6" w:rsidRPr="000222E6">
        <w:t xml:space="preserve"> (</w:t>
      </w:r>
      <w:r w:rsidR="000222E6" w:rsidRPr="000222E6">
        <w:rPr>
          <w:lang w:val="en-US"/>
        </w:rPr>
        <w:t>pH</w:t>
      </w:r>
      <w:r w:rsidR="00FF341B">
        <w:t>=1,</w:t>
      </w:r>
      <w:r w:rsidR="000222E6" w:rsidRPr="000222E6">
        <w:t xml:space="preserve">47), </w:t>
      </w:r>
      <w:r w:rsidR="00521BE5" w:rsidRPr="000222E6">
        <w:t xml:space="preserve">присутствуют </w:t>
      </w:r>
      <w:r w:rsidR="000222E6" w:rsidRPr="000222E6">
        <w:lastRenderedPageBreak/>
        <w:t xml:space="preserve">крестообразные структуры. Отмечается образование структур в виде ромбов. При увеличении уровня </w:t>
      </w:r>
      <w:r w:rsidR="000222E6" w:rsidRPr="000222E6">
        <w:rPr>
          <w:lang w:val="en-US"/>
        </w:rPr>
        <w:t>pH</w:t>
      </w:r>
      <w:r w:rsidR="000222E6" w:rsidRPr="000222E6">
        <w:t xml:space="preserve"> </w:t>
      </w:r>
      <w:r w:rsidR="000222E6" w:rsidRPr="000222E6">
        <w:rPr>
          <w:lang w:val="kk-KZ"/>
        </w:rPr>
        <w:t xml:space="preserve">до </w:t>
      </w:r>
      <w:r w:rsidR="00FF341B">
        <w:t>1,</w:t>
      </w:r>
      <w:r w:rsidR="000222E6" w:rsidRPr="000222E6">
        <w:t>49 (рисунок 1</w:t>
      </w:r>
      <w:r w:rsidR="003B359D">
        <w:t>.1</w:t>
      </w:r>
      <w:r w:rsidR="00FC65C5">
        <w:t>е</w:t>
      </w:r>
      <w:r w:rsidR="000222E6" w:rsidRPr="000222E6">
        <w:t>), крестообразные структуры увеличиваются в размере, наблюдаются мечеобразные наросты на крестообразных пиках. Связь между структурами устойчива. Происходит образование объемных многогранников. При приближении рН пленкообразующего раствора к рН выпадения оловянной кислоты меняется структура и свойства пленок [</w:t>
      </w:r>
      <w:r w:rsidR="0086545E">
        <w:t>29</w:t>
      </w:r>
      <w:r w:rsidR="000222E6" w:rsidRPr="000222E6">
        <w:t>]. При добавлении 2,0 мл концентрированного водного раствора аммиака (рисунок 1</w:t>
      </w:r>
      <w:r w:rsidR="003B359D">
        <w:t>.1</w:t>
      </w:r>
      <w:r w:rsidR="00FC65C5">
        <w:t>ж</w:t>
      </w:r>
      <w:r w:rsidR="000222E6" w:rsidRPr="000222E6">
        <w:t xml:space="preserve">) на 100 мл системы </w:t>
      </w:r>
      <w:proofErr w:type="spellStart"/>
      <w:r w:rsidR="000222E6" w:rsidRPr="000222E6">
        <w:rPr>
          <w:lang w:val="en-US"/>
        </w:rPr>
        <w:t>SnCl</w:t>
      </w:r>
      <w:proofErr w:type="spellEnd"/>
      <w:r w:rsidR="000222E6" w:rsidRPr="000222E6">
        <w:rPr>
          <w:vertAlign w:val="subscript"/>
        </w:rPr>
        <w:t>4</w:t>
      </w:r>
      <w:r w:rsidR="000222E6" w:rsidRPr="000222E6">
        <w:t>/</w:t>
      </w:r>
      <w:r w:rsidR="000222E6" w:rsidRPr="000222E6">
        <w:rPr>
          <w:lang w:val="en-US"/>
        </w:rPr>
        <w:t>C</w:t>
      </w:r>
      <w:r w:rsidR="000222E6" w:rsidRPr="000222E6">
        <w:rPr>
          <w:vertAlign w:val="subscript"/>
        </w:rPr>
        <w:t>2</w:t>
      </w:r>
      <w:r w:rsidR="000222E6" w:rsidRPr="000222E6">
        <w:rPr>
          <w:lang w:val="en-US"/>
        </w:rPr>
        <w:t>H</w:t>
      </w:r>
      <w:r w:rsidR="000222E6" w:rsidRPr="000222E6">
        <w:rPr>
          <w:vertAlign w:val="subscript"/>
        </w:rPr>
        <w:t>5</w:t>
      </w:r>
      <w:r w:rsidR="000222E6" w:rsidRPr="000222E6">
        <w:rPr>
          <w:lang w:val="en-US"/>
        </w:rPr>
        <w:t>OH</w:t>
      </w:r>
      <w:r w:rsidR="000222E6" w:rsidRPr="000222E6">
        <w:t xml:space="preserve">, уровень </w:t>
      </w:r>
      <w:r w:rsidR="000222E6" w:rsidRPr="000222E6">
        <w:rPr>
          <w:lang w:val="en-US"/>
        </w:rPr>
        <w:t>pH</w:t>
      </w:r>
      <w:r w:rsidR="00FF341B">
        <w:t xml:space="preserve"> увеличивается до 1,</w:t>
      </w:r>
      <w:r w:rsidR="000222E6" w:rsidRPr="000222E6">
        <w:t>51, наблюдаются ярко выраженные крупные крестообразные структуры. Отмечается образование пустот между такими структурами. На рисунке 1</w:t>
      </w:r>
      <w:r w:rsidR="003B359D">
        <w:t>.1</w:t>
      </w:r>
      <w:r w:rsidR="00FC65C5">
        <w:t>з</w:t>
      </w:r>
      <w:r w:rsidR="000222E6" w:rsidRPr="000222E6">
        <w:rPr>
          <w:lang w:val="kk-KZ"/>
        </w:rPr>
        <w:t xml:space="preserve"> (</w:t>
      </w:r>
      <w:r w:rsidR="000222E6" w:rsidRPr="000222E6">
        <w:rPr>
          <w:lang w:val="en-US"/>
        </w:rPr>
        <w:t>pH</w:t>
      </w:r>
      <w:r w:rsidR="00FF341B">
        <w:t>=1,</w:t>
      </w:r>
      <w:r w:rsidR="000222E6" w:rsidRPr="000222E6">
        <w:t>53) очевидно уменьшение размера крестообразных структур и увеличение площади пустот между ними. В обоих случаях (рисунки 1</w:t>
      </w:r>
      <w:r w:rsidR="003B359D">
        <w:t>.1</w:t>
      </w:r>
      <w:r w:rsidR="00FC65C5">
        <w:t>ж</w:t>
      </w:r>
      <w:r w:rsidR="000222E6" w:rsidRPr="000222E6">
        <w:t>, 1</w:t>
      </w:r>
      <w:r w:rsidR="003B359D">
        <w:t>.1</w:t>
      </w:r>
      <w:r w:rsidR="00FC65C5">
        <w:t>з</w:t>
      </w:r>
      <w:r w:rsidR="000222E6" w:rsidRPr="000222E6">
        <w:t>) образовавшиеся</w:t>
      </w:r>
      <w:r w:rsidR="000222E6" w:rsidRPr="000222E6">
        <w:rPr>
          <w:lang w:val="kk-KZ"/>
        </w:rPr>
        <w:t xml:space="preserve"> пустоты указывают на ухудшение адгезии пленки к поверхности подложки</w:t>
      </w:r>
      <w:r w:rsidR="000222E6" w:rsidRPr="000222E6">
        <w:t xml:space="preserve">. Разнообразие образующихся на поверхности пленок структур связано со скоростью образования гидроксида олова </w:t>
      </w:r>
      <w:r w:rsidR="000222E6" w:rsidRPr="000222E6">
        <w:rPr>
          <w:lang w:val="en-US"/>
        </w:rPr>
        <w:t>Sn</w:t>
      </w:r>
      <w:r w:rsidR="000222E6" w:rsidRPr="000222E6">
        <w:t>(</w:t>
      </w:r>
      <w:r w:rsidR="000222E6" w:rsidRPr="000222E6">
        <w:rPr>
          <w:lang w:val="en-US"/>
        </w:rPr>
        <w:t>OH</w:t>
      </w:r>
      <w:r w:rsidR="000222E6" w:rsidRPr="000222E6">
        <w:t>)</w:t>
      </w:r>
      <w:r w:rsidR="000222E6" w:rsidRPr="000222E6">
        <w:rPr>
          <w:vertAlign w:val="subscript"/>
        </w:rPr>
        <w:t>4</w:t>
      </w:r>
      <w:r w:rsidR="000222E6" w:rsidRPr="000222E6">
        <w:t xml:space="preserve">. </w:t>
      </w:r>
    </w:p>
    <w:p w:rsidR="0028655E" w:rsidRDefault="0028655E" w:rsidP="000222E6">
      <w:pPr>
        <w:spacing w:line="360" w:lineRule="auto"/>
        <w:ind w:firstLine="709"/>
        <w:jc w:val="both"/>
      </w:pPr>
    </w:p>
    <w:p w:rsidR="000222E6" w:rsidRDefault="006D2BAE" w:rsidP="000222E6">
      <w:pPr>
        <w:spacing w:line="360" w:lineRule="auto"/>
        <w:ind w:firstLine="709"/>
        <w:jc w:val="both"/>
      </w:pPr>
      <w:r>
        <w:t>1.2 В</w:t>
      </w:r>
      <w:r w:rsidRPr="000D20F7">
        <w:t>лияния химических параметров пленкообразующих растворов на</w:t>
      </w:r>
      <w:r>
        <w:t xml:space="preserve"> оптические свойства пленок</w:t>
      </w:r>
    </w:p>
    <w:p w:rsidR="0028655E" w:rsidRDefault="006D2BAE" w:rsidP="0028655E">
      <w:pPr>
        <w:spacing w:line="360" w:lineRule="auto"/>
        <w:ind w:firstLine="709"/>
        <w:jc w:val="both"/>
      </w:pPr>
      <w:r w:rsidRPr="000222E6">
        <w:rPr>
          <w:lang w:val="kk-KZ"/>
        </w:rPr>
        <w:t xml:space="preserve">На рисунке </w:t>
      </w:r>
      <w:r w:rsidR="003B359D">
        <w:rPr>
          <w:lang w:val="kk-KZ"/>
        </w:rPr>
        <w:t>1.</w:t>
      </w:r>
      <w:r w:rsidRPr="000222E6">
        <w:rPr>
          <w:lang w:val="kk-KZ"/>
        </w:rPr>
        <w:t xml:space="preserve">2 представлены спектры </w:t>
      </w:r>
      <w:r w:rsidRPr="000222E6">
        <w:t xml:space="preserve">пропускания тонких пленок оксида олова после нанесения </w:t>
      </w:r>
      <w:r w:rsidR="004408DD">
        <w:t>четырех слоев</w:t>
      </w:r>
      <w:r w:rsidRPr="000222E6">
        <w:t xml:space="preserve"> раствора с концентрацией ионов олова 0,16 моль/л с добавлением различного количества водного раствора аммиака (0,2 мл; 0,4 мл; 0,8 мл; 1,2 мл; 1,6 мл; 2,0 мл; 2,4 мл). Для сравнения прозрачности полученных образцов представлен спектр пропускания стеклянной подложки (кривая 1).</w:t>
      </w:r>
      <w:r w:rsidR="0028655E">
        <w:t xml:space="preserve"> </w:t>
      </w:r>
      <w:r w:rsidR="0028655E" w:rsidRPr="00061113">
        <w:t xml:space="preserve">Из рисунка </w:t>
      </w:r>
      <w:proofErr w:type="gramStart"/>
      <w:r w:rsidR="0028655E">
        <w:t>1.</w:t>
      </w:r>
      <w:r w:rsidR="0028655E" w:rsidRPr="00061113">
        <w:t>2</w:t>
      </w:r>
      <w:proofErr w:type="gramEnd"/>
      <w:r w:rsidR="0028655E" w:rsidRPr="00061113">
        <w:t xml:space="preserve">а видно, что </w:t>
      </w:r>
      <w:r w:rsidR="0028655E">
        <w:t xml:space="preserve">пленки с рН плёнкообразующей системы 1,40 обладают прозрачностью 85-90%. Структура их поверхности относительно ровная. Рассеяние электромагнитного излучения от неровностей поверхности пленок не дает образовываться интерференционным линиям. </w:t>
      </w:r>
    </w:p>
    <w:p w:rsidR="0028655E" w:rsidRDefault="0028655E" w:rsidP="0028655E">
      <w:pPr>
        <w:spacing w:line="360" w:lineRule="auto"/>
        <w:ind w:firstLine="709"/>
        <w:jc w:val="both"/>
      </w:pPr>
      <w:r>
        <w:t xml:space="preserve">С увеличением шероховатости поверхности, связанной с увеличением рН пленкообразующей системы, уменьшается и прозрачность пленок. Однако, спектры пропускания </w:t>
      </w:r>
      <w:proofErr w:type="gramStart"/>
      <w:r>
        <w:t xml:space="preserve">пленок, полученных из системы </w:t>
      </w:r>
      <w:proofErr w:type="spellStart"/>
      <w:r>
        <w:rPr>
          <w:lang w:val="en-US"/>
        </w:rPr>
        <w:t>SnCl</w:t>
      </w:r>
      <w:proofErr w:type="spellEnd"/>
      <w:r w:rsidRPr="00C11EBC">
        <w:rPr>
          <w:vertAlign w:val="subscript"/>
        </w:rPr>
        <w:t>4</w:t>
      </w:r>
      <w:r w:rsidRPr="00C11EBC">
        <w:t>/</w:t>
      </w:r>
      <w:proofErr w:type="spellStart"/>
      <w:r>
        <w:rPr>
          <w:lang w:val="en-US"/>
        </w:rPr>
        <w:t>EtOH</w:t>
      </w:r>
      <w:proofErr w:type="spellEnd"/>
      <w:r w:rsidRPr="00C11EBC">
        <w:t xml:space="preserve"> </w:t>
      </w:r>
      <w:r>
        <w:rPr>
          <w:lang w:val="en-US"/>
        </w:rPr>
        <w:t>c</w:t>
      </w:r>
      <w:r w:rsidRPr="00C11EBC">
        <w:t xml:space="preserve"> </w:t>
      </w:r>
      <w:r>
        <w:t>рН=1,</w:t>
      </w:r>
      <w:r w:rsidRPr="000222E6">
        <w:t>51</w:t>
      </w:r>
      <w:r>
        <w:t xml:space="preserve"> и рН=1,</w:t>
      </w:r>
      <w:r w:rsidRPr="000222E6">
        <w:t>53</w:t>
      </w:r>
      <w:r>
        <w:t xml:space="preserve"> находятся</w:t>
      </w:r>
      <w:proofErr w:type="gramEnd"/>
      <w:r>
        <w:t xml:space="preserve"> выше, чем с рН</w:t>
      </w:r>
      <w:r w:rsidRPr="000222E6">
        <w:t>=</w:t>
      </w:r>
      <w:r>
        <w:t>1,49.</w:t>
      </w:r>
    </w:p>
    <w:p w:rsidR="0028655E" w:rsidRDefault="0028655E" w:rsidP="0028655E">
      <w:pPr>
        <w:spacing w:line="360" w:lineRule="auto"/>
        <w:ind w:firstLine="709"/>
        <w:jc w:val="both"/>
      </w:pPr>
      <w:r>
        <w:t xml:space="preserve">На рисунке 1.2б представлена </w:t>
      </w:r>
      <w:r w:rsidRPr="00EF72D5">
        <w:t xml:space="preserve">зависимость коэффициента пропускания от уровня </w:t>
      </w:r>
      <w:r w:rsidRPr="00EF72D5">
        <w:rPr>
          <w:lang w:val="en-US"/>
        </w:rPr>
        <w:t>pH</w:t>
      </w:r>
      <w:r w:rsidRPr="00EF72D5">
        <w:t xml:space="preserve"> </w:t>
      </w:r>
      <w:r>
        <w:t xml:space="preserve">пленкообразующей системы </w:t>
      </w:r>
      <w:r w:rsidRPr="00EF72D5">
        <w:t>исследуемых</w:t>
      </w:r>
      <w:r>
        <w:t xml:space="preserve"> пленок при длине электромагнитного излучения 550 </w:t>
      </w:r>
      <w:proofErr w:type="spellStart"/>
      <w:r>
        <w:t>нм</w:t>
      </w:r>
      <w:proofErr w:type="spellEnd"/>
      <w:r>
        <w:t xml:space="preserve"> (зеленый свет). Видно, что изменение прозрачности пленок с увеличением рН пленкообразующей системы имеет нелинейный вид. Наблюдается минимум прозрачности при рН=1,49 соответствующий 61%. Увеличение прозрачности при рН больше 1,49, предположительно, связано с уменьшением адгезии пленок к поверхности подложки. </w:t>
      </w:r>
    </w:p>
    <w:p w:rsidR="0028655E" w:rsidRPr="000222E6" w:rsidRDefault="0028655E" w:rsidP="0028655E">
      <w:pPr>
        <w:spacing w:line="360" w:lineRule="auto"/>
        <w:ind w:firstLine="709"/>
        <w:jc w:val="both"/>
      </w:pPr>
    </w:p>
    <w:p w:rsidR="000222E6" w:rsidRDefault="0028655E" w:rsidP="009874FE">
      <w:pPr>
        <w:spacing w:line="360" w:lineRule="auto"/>
        <w:jc w:val="both"/>
        <w:rPr>
          <w:bCs/>
        </w:rPr>
      </w:pPr>
      <w:r>
        <w:rPr>
          <w:noProof/>
        </w:rPr>
        <w:lastRenderedPageBreak/>
        <mc:AlternateContent>
          <mc:Choice Requires="wps">
            <w:drawing>
              <wp:anchor distT="91440" distB="91440" distL="114300" distR="114300" simplePos="0" relativeHeight="251766784" behindDoc="0" locked="0" layoutInCell="0" allowOverlap="1" wp14:anchorId="0AB8A885" wp14:editId="6925A059">
                <wp:simplePos x="0" y="0"/>
                <wp:positionH relativeFrom="margin">
                  <wp:posOffset>834390</wp:posOffset>
                </wp:positionH>
                <wp:positionV relativeFrom="margin">
                  <wp:posOffset>1080135</wp:posOffset>
                </wp:positionV>
                <wp:extent cx="2247900" cy="2120900"/>
                <wp:effectExtent l="0" t="0" r="0" b="0"/>
                <wp:wrapNone/>
                <wp:docPr id="698" name="Прямоугольник 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247900" cy="2120900"/>
                        </a:xfrm>
                        <a:prstGeom prst="rect">
                          <a:avLst/>
                        </a:prstGeom>
                        <a:noFill/>
                        <a:ln w="19050">
                          <a:noFill/>
                          <a:miter lim="800000"/>
                          <a:headEnd/>
                          <a:tailEnd/>
                        </a:ln>
                        <a:effectLst>
                          <a:outerShdw blurRad="50800" dist="38100" dir="2700000" sx="100500" sy="100500" algn="tl" rotWithShape="0">
                            <a:prstClr val="black">
                              <a:alpha val="40000"/>
                            </a:prstClr>
                          </a:outerShdw>
                        </a:effectLst>
                      </wps:spPr>
                      <wps:txbx>
                        <w:txbxContent>
                          <w:p w:rsidR="0028655E" w:rsidRDefault="0028655E" w:rsidP="0028655E">
                            <w:pPr>
                              <w:jc w:val="center"/>
                            </w:pPr>
                            <w:r>
                              <w:t>1) стеклянная подложка; 2) рН=1,40; 3) рН=1,</w:t>
                            </w:r>
                            <w:r w:rsidRPr="000222E6">
                              <w:t>42; 4)</w:t>
                            </w:r>
                            <w:r>
                              <w:t xml:space="preserve"> рН=1,44; 5) рН=1,</w:t>
                            </w:r>
                            <w:r w:rsidRPr="000222E6">
                              <w:t>46;</w:t>
                            </w:r>
                            <w:r>
                              <w:t xml:space="preserve"> 6) рН=1,47; 7) рН=1,49; 8) рН=1,51; 9) рН=1,</w:t>
                            </w:r>
                            <w:r w:rsidRPr="000222E6">
                              <w:t>53.</w:t>
                            </w:r>
                          </w:p>
                          <w:p w:rsidR="0028655E" w:rsidRDefault="0028655E">
                            <w:pPr>
                              <w:rPr>
                                <w:color w:val="4F81BD" w:themeColor="accent1"/>
                                <w:sz w:val="20"/>
                                <w:szCs w:val="20"/>
                              </w:rPr>
                            </w:pPr>
                          </w:p>
                        </w:txbxContent>
                      </wps:txbx>
                      <wps:bodyPr rot="0" vert="horz" wrap="square" lIns="274320" tIns="274320" rIns="274320" bIns="274320" anchor="ctr" anchorCtr="0">
                        <a:spAutoFit/>
                      </wps:bodyPr>
                    </wps:wsp>
                  </a:graphicData>
                </a:graphic>
                <wp14:sizeRelH relativeFrom="margin">
                  <wp14:pctWidth>0</wp14:pctWidth>
                </wp14:sizeRelH>
                <wp14:sizeRelV relativeFrom="page">
                  <wp14:pctHeight>0</wp14:pctHeight>
                </wp14:sizeRelV>
              </wp:anchor>
            </w:drawing>
          </mc:Choice>
          <mc:Fallback>
            <w:pict>
              <v:rect id="Прямоугольник 396" o:spid="_x0000_s1042" style="position:absolute;left:0;text-align:left;margin-left:65.7pt;margin-top:85.05pt;width:177pt;height:167pt;flip:x;z-index:251766784;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" o:allowincell="f" filled="f" stroked="f" strokeweight="1.5pt">
                <v:shadow on="t" type="perspective" color="black" opacity="26214f" origin="-.5,-.5" offset=".74836mm,.74836mm" matrix="65864f,,,65864f"/>
                <v:textbox style="mso-fit-shape-to-text:t" inset="21.6pt,21.6pt,21.6pt,21.6pt">
                  <w:txbxContent>
                    <w:p w:rsidR="0028655E" w:rsidRDefault="0028655E" w:rsidP="0028655E">
                      <w:pPr>
                        <w:jc w:val="center"/>
                      </w:pPr>
                      <w:r>
                        <w:t>1) стеклянная подложка; 2) рН=1,40; 3) рН=1,</w:t>
                      </w:r>
                      <w:r w:rsidRPr="000222E6">
                        <w:t>42; 4)</w:t>
                      </w:r>
                      <w:r>
                        <w:t xml:space="preserve"> рН=1,44; 5) рН=1,</w:t>
                      </w:r>
                      <w:r w:rsidRPr="000222E6">
                        <w:t>46;</w:t>
                      </w:r>
                      <w:r>
                        <w:t xml:space="preserve"> 6) рН=1,47; 7) рН=1,49; 8) рН=1,51; 9) рН=1,</w:t>
                      </w:r>
                      <w:r w:rsidRPr="000222E6">
                        <w:t>53.</w:t>
                      </w:r>
                    </w:p>
                    <w:p w:rsidR="0028655E" w:rsidRDefault="0028655E">
                      <w:pPr>
                        <w:rPr>
                          <w:color w:val="4F81BD" w:themeColor="accent1"/>
                          <w:sz w:val="20"/>
                          <w:szCs w:val="20"/>
                        </w:rPr>
                      </w:pPr>
                    </w:p>
                  </w:txbxContent>
                </v:textbox>
                <w10:wrap anchorx="margin" anchory="margin"/>
              </v:rect>
            </w:pict>
          </mc:Fallback>
        </mc:AlternateContent>
      </w:r>
      <w:r w:rsidR="00C31BB6">
        <w:rPr>
          <w:noProof/>
        </w:rPr>
        <mc:AlternateContent>
          <mc:Choice Requires="wps">
            <w:drawing>
              <wp:anchor distT="0" distB="0" distL="114300" distR="114300" simplePos="0" relativeHeight="251660288" behindDoc="0" locked="0" layoutInCell="1" allowOverlap="1" wp14:anchorId="2355B2C5" wp14:editId="29B7FA1F">
                <wp:simplePos x="0" y="0"/>
                <wp:positionH relativeFrom="column">
                  <wp:posOffset>2619375</wp:posOffset>
                </wp:positionH>
                <wp:positionV relativeFrom="paragraph">
                  <wp:posOffset>336550</wp:posOffset>
                </wp:positionV>
                <wp:extent cx="212090" cy="207645"/>
                <wp:effectExtent l="0" t="3175" r="0" b="0"/>
                <wp:wrapNone/>
                <wp:docPr id="355"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090"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34A1" w:rsidRPr="009B156D" w:rsidRDefault="00AE34A1">
                            <w:pPr>
                              <w:rPr>
                                <w:sz w:val="18"/>
                              </w:rPr>
                            </w:pPr>
                            <w:r w:rsidRPr="009B156D">
                              <w:rPr>
                                <w:sz w:val="18"/>
                              </w:rPr>
                              <w:t>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 o:spid="_x0000_s1043" type="#_x0000_t202" style="position:absolute;left:0;text-align:left;margin-left:206.25pt;margin-top:26.5pt;width:16.7pt;height:16.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kHnuQIAAMI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" filled="f" stroked="f">
                <v:textbox>
                  <w:txbxContent>
                    <w:p w:rsidR="00AE34A1" w:rsidRPr="009B156D" w:rsidRDefault="00AE34A1">
                      <w:pPr>
                        <w:rPr>
                          <w:sz w:val="18"/>
                        </w:rPr>
                      </w:pPr>
                      <w:r w:rsidRPr="009B156D">
                        <w:rPr>
                          <w:sz w:val="18"/>
                        </w:rPr>
                        <w:t>2</w:t>
                      </w:r>
                    </w:p>
                  </w:txbxContent>
                </v:textbox>
              </v:shape>
            </w:pict>
          </mc:Fallback>
        </mc:AlternateContent>
      </w:r>
      <w:r w:rsidR="00C31BB6">
        <w:rPr>
          <w:noProof/>
        </w:rPr>
        <mc:AlternateContent>
          <mc:Choice Requires="wps">
            <w:drawing>
              <wp:anchor distT="0" distB="0" distL="114300" distR="114300" simplePos="0" relativeHeight="251661312" behindDoc="0" locked="0" layoutInCell="1" allowOverlap="1" wp14:anchorId="120346D7" wp14:editId="22C155D6">
                <wp:simplePos x="0" y="0"/>
                <wp:positionH relativeFrom="column">
                  <wp:posOffset>2619375</wp:posOffset>
                </wp:positionH>
                <wp:positionV relativeFrom="paragraph">
                  <wp:posOffset>228600</wp:posOffset>
                </wp:positionV>
                <wp:extent cx="212090" cy="207645"/>
                <wp:effectExtent l="0" t="0" r="0" b="1905"/>
                <wp:wrapNone/>
                <wp:docPr id="35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090"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34A1" w:rsidRPr="009B156D" w:rsidRDefault="00AE34A1" w:rsidP="009B156D">
                            <w:pPr>
                              <w:rPr>
                                <w:sz w:val="18"/>
                              </w:rPr>
                            </w:pPr>
                            <w:r>
                              <w:rPr>
                                <w:sz w:val="18"/>
                              </w:rPr>
                              <w:t>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9" o:spid="_x0000_s1044" type="#_x0000_t202" style="position:absolute;left:0;text-align:left;margin-left:206.25pt;margin-top:18pt;width:16.7pt;height:16.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0L7uQIAAMI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" filled="f" stroked="f">
                <v:textbox>
                  <w:txbxContent>
                    <w:p w:rsidR="00AE34A1" w:rsidRPr="009B156D" w:rsidRDefault="00AE34A1" w:rsidP="009B156D">
                      <w:pPr>
                        <w:rPr>
                          <w:sz w:val="18"/>
                        </w:rPr>
                      </w:pPr>
                      <w:r>
                        <w:rPr>
                          <w:sz w:val="18"/>
                        </w:rPr>
                        <w:t>1</w:t>
                      </w:r>
                    </w:p>
                  </w:txbxContent>
                </v:textbox>
              </v:shape>
            </w:pict>
          </mc:Fallback>
        </mc:AlternateContent>
      </w:r>
      <w:r w:rsidR="009874FE" w:rsidRPr="000222E6">
        <w:rPr>
          <w:noProof/>
        </w:rPr>
        <w:drawing>
          <wp:inline distT="0" distB="0" distL="0" distR="0" wp14:anchorId="6E06C144" wp14:editId="14313555">
            <wp:extent cx="2988000" cy="2832338"/>
            <wp:effectExtent l="0" t="0" r="0" b="0"/>
            <wp:docPr id="285" name="Диаграмма 28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rsidR="00F5096E">
        <w:rPr>
          <w:bCs/>
        </w:rPr>
        <w:t xml:space="preserve"> </w:t>
      </w:r>
      <w:r w:rsidR="00F5096E">
        <w:rPr>
          <w:noProof/>
        </w:rPr>
        <w:drawing>
          <wp:inline distT="0" distB="0" distL="0" distR="0" wp14:anchorId="3ED7B973" wp14:editId="74F233C3">
            <wp:extent cx="2988000" cy="2743200"/>
            <wp:effectExtent l="0" t="0" r="0" b="0"/>
            <wp:docPr id="244" name="Диаграмма 24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FC65C5" w:rsidRPr="00AB7529" w:rsidRDefault="00FC65C5" w:rsidP="00BF2505">
      <w:pPr>
        <w:jc w:val="both"/>
        <w:rPr>
          <w:bCs/>
          <w:sz w:val="16"/>
          <w:szCs w:val="16"/>
        </w:rPr>
      </w:pPr>
    </w:p>
    <w:p w:rsidR="00F5096E" w:rsidRDefault="006A3DD6" w:rsidP="00FC68B4">
      <w:pPr>
        <w:jc w:val="center"/>
      </w:pPr>
      <w:r w:rsidRPr="00204DA5">
        <w:t>а</w:t>
      </w:r>
      <w:r w:rsidR="00F5096E" w:rsidRPr="00204DA5">
        <w:t xml:space="preserve">) спектры пропускания б) </w:t>
      </w:r>
      <w:r w:rsidR="00845435" w:rsidRPr="00845435">
        <w:t>зависимость коэффициента пропускания</w:t>
      </w:r>
      <w:r w:rsidR="00F5096E" w:rsidRPr="00204DA5">
        <w:t xml:space="preserve"> от рН при </w:t>
      </w:r>
      <w:r w:rsidR="00F5096E" w:rsidRPr="00204DA5">
        <w:rPr>
          <w:rFonts w:ascii="Calibri" w:hAnsi="Calibri" w:cs="Calibri"/>
        </w:rPr>
        <w:t>λ</w:t>
      </w:r>
      <w:r w:rsidR="00F5096E" w:rsidRPr="00204DA5">
        <w:t xml:space="preserve">=550 </w:t>
      </w:r>
      <w:proofErr w:type="spellStart"/>
      <w:r w:rsidR="00F5096E" w:rsidRPr="00204DA5">
        <w:t>нм</w:t>
      </w:r>
      <w:proofErr w:type="spellEnd"/>
    </w:p>
    <w:p w:rsidR="00FC65C5" w:rsidRPr="00845435" w:rsidRDefault="00FC65C5" w:rsidP="00BF2505">
      <w:pPr>
        <w:ind w:firstLine="709"/>
        <w:jc w:val="center"/>
        <w:rPr>
          <w:sz w:val="16"/>
          <w:szCs w:val="16"/>
        </w:rPr>
      </w:pPr>
    </w:p>
    <w:p w:rsidR="009B156D" w:rsidRPr="000222E6" w:rsidRDefault="000222E6" w:rsidP="00BF2505">
      <w:pPr>
        <w:ind w:firstLine="709"/>
        <w:jc w:val="center"/>
      </w:pPr>
      <w:r w:rsidRPr="00204DA5">
        <w:t xml:space="preserve">Рисунок </w:t>
      </w:r>
      <w:r w:rsidR="003B359D">
        <w:t>1.</w:t>
      </w:r>
      <w:r w:rsidRPr="00204DA5">
        <w:t>2</w:t>
      </w:r>
      <w:r w:rsidR="00C23C77">
        <w:t xml:space="preserve"> –</w:t>
      </w:r>
      <w:r w:rsidRPr="00204DA5">
        <w:t xml:space="preserve"> Спектры пропускания тонких пленок оксида олова </w:t>
      </w:r>
    </w:p>
    <w:p w:rsidR="000222E6" w:rsidRPr="000222E6" w:rsidRDefault="000222E6" w:rsidP="00BF2505">
      <w:pPr>
        <w:ind w:firstLine="709"/>
        <w:jc w:val="both"/>
      </w:pPr>
    </w:p>
    <w:p w:rsidR="00D70EE6" w:rsidRDefault="00D70EE6" w:rsidP="000222E6">
      <w:pPr>
        <w:spacing w:line="360" w:lineRule="auto"/>
        <w:ind w:firstLine="709"/>
        <w:jc w:val="both"/>
      </w:pPr>
      <w:r>
        <w:t>рН образования гидроксида олова (</w:t>
      </w:r>
      <w:r>
        <w:rPr>
          <w:lang w:val="en-US"/>
        </w:rPr>
        <w:t>Sn</w:t>
      </w:r>
      <w:r w:rsidRPr="00D70EE6">
        <w:t>(</w:t>
      </w:r>
      <w:r>
        <w:rPr>
          <w:lang w:val="en-US"/>
        </w:rPr>
        <w:t>OH</w:t>
      </w:r>
      <w:r w:rsidRPr="00D70EE6">
        <w:t>)</w:t>
      </w:r>
      <w:r w:rsidRPr="00D70EE6">
        <w:rPr>
          <w:vertAlign w:val="subscript"/>
        </w:rPr>
        <w:t>4</w:t>
      </w:r>
      <w:r w:rsidRPr="00D70EE6">
        <w:t xml:space="preserve">) </w:t>
      </w:r>
      <w:proofErr w:type="gramStart"/>
      <w:r>
        <w:t>равен</w:t>
      </w:r>
      <w:proofErr w:type="gramEnd"/>
      <w:r>
        <w:t xml:space="preserve"> двум. По мере приближения рН пленкообразующей системы к рН=2 увеличивается и скорость зародышеобразования. В случае рН больше 1,49 зародыши могут начать образовываться уже в объеме раствора, а не на поверхности подложки. </w:t>
      </w:r>
      <w:r w:rsidR="00BC4AC8">
        <w:t>Образование гидроксида олова в процессе нанесения пленкообразующей системы приводит к образованию отдельных крупных структур, мало скрепленных с поверхностью подложки. Что и наблюдается на рисунке</w:t>
      </w:r>
      <w:proofErr w:type="gramStart"/>
      <w:r w:rsidR="00657388">
        <w:t>1</w:t>
      </w:r>
      <w:proofErr w:type="gramEnd"/>
      <w:r w:rsidR="00657388">
        <w:t>.</w:t>
      </w:r>
      <w:r w:rsidR="00BC4AC8">
        <w:t>1 ж, з.</w:t>
      </w:r>
      <w:r>
        <w:t xml:space="preserve"> </w:t>
      </w:r>
    </w:p>
    <w:p w:rsidR="00D70EE6" w:rsidRPr="00364C89" w:rsidRDefault="007D2897" w:rsidP="000222E6">
      <w:pPr>
        <w:spacing w:line="360" w:lineRule="auto"/>
        <w:ind w:firstLine="709"/>
        <w:jc w:val="both"/>
      </w:pPr>
      <w:r>
        <w:t>В случа</w:t>
      </w:r>
      <w:r w:rsidR="0045417A">
        <w:t>е рН пленкообразующей системы 1,</w:t>
      </w:r>
      <w:r>
        <w:t>40 зародышеобразование и образование гидроксида олова происходит в тонком слое пленкообразующей системы на поверхности стеклянной подложки. После испарения части растворителя с образующейся в ходе реакции</w:t>
      </w:r>
      <w:r w:rsidRPr="007D2897">
        <w:t>(</w:t>
      </w:r>
      <w:r>
        <w:t>1</w:t>
      </w:r>
      <w:r w:rsidRPr="007D2897">
        <w:t>)</w:t>
      </w:r>
      <w:r>
        <w:t xml:space="preserve"> </w:t>
      </w:r>
      <w:proofErr w:type="spellStart"/>
      <w:r>
        <w:rPr>
          <w:lang w:val="en-US"/>
        </w:rPr>
        <w:t>HCl</w:t>
      </w:r>
      <w:proofErr w:type="spellEnd"/>
      <w:r>
        <w:t xml:space="preserve"> и взаимодействии с </w:t>
      </w:r>
      <w:r w:rsidR="00364C89">
        <w:rPr>
          <w:lang w:val="en-US"/>
        </w:rPr>
        <w:t>H</w:t>
      </w:r>
      <w:r w:rsidR="00364C89" w:rsidRPr="00364C89">
        <w:rPr>
          <w:vertAlign w:val="subscript"/>
        </w:rPr>
        <w:t>2</w:t>
      </w:r>
      <w:r w:rsidR="00364C89">
        <w:rPr>
          <w:lang w:val="en-US"/>
        </w:rPr>
        <w:t>O</w:t>
      </w:r>
      <w:r w:rsidR="00364C89" w:rsidRPr="00364C89">
        <w:t xml:space="preserve"> </w:t>
      </w:r>
      <w:r w:rsidR="00364C89">
        <w:t xml:space="preserve">из воздуха. Кристаллизация останавливается на стадии зародышеобразовании. Поверхность пленки ровная. Увеличение рН системы приводит к ускорению образования гидроксида олова. При этом кристаллизация начинается в </w:t>
      </w:r>
      <w:r w:rsidR="00064F64">
        <w:t xml:space="preserve">более толстом слое пленкообразующей системы, что позволяет образоваться различным структурам вдоль поверхности подложки. Подобно морозным узорам на стекле. </w:t>
      </w:r>
    </w:p>
    <w:p w:rsidR="00EF72D5" w:rsidRPr="00EF72D5" w:rsidRDefault="00EF72D5" w:rsidP="00EF72D5">
      <w:pPr>
        <w:spacing w:line="360" w:lineRule="auto"/>
        <w:ind w:firstLine="709"/>
        <w:jc w:val="both"/>
      </w:pPr>
      <w:r w:rsidRPr="00EF72D5">
        <w:t xml:space="preserve">При увеличении </w:t>
      </w:r>
      <w:r w:rsidRPr="00EF72D5">
        <w:rPr>
          <w:lang w:val="en-US"/>
        </w:rPr>
        <w:t>pH</w:t>
      </w:r>
      <w:r w:rsidRPr="00EF72D5">
        <w:t xml:space="preserve"> пленкообразующей системы в диапазоне от 1,4 до 1,49, методом оптической микроскопии, обнаружен рост поверхностных структур, связь между которыми устойчива. Коэффициент пропускания таких пленок снижается к минимуму при </w:t>
      </w:r>
      <w:r w:rsidRPr="00EF72D5">
        <w:rPr>
          <w:lang w:val="en-US"/>
        </w:rPr>
        <w:t>pH</w:t>
      </w:r>
      <w:r w:rsidRPr="00EF72D5">
        <w:t>=1,49.</w:t>
      </w:r>
    </w:p>
    <w:p w:rsidR="006A0ACC" w:rsidRPr="00470624" w:rsidRDefault="00EF72D5" w:rsidP="0028655E">
      <w:pPr>
        <w:spacing w:line="360" w:lineRule="auto"/>
        <w:ind w:firstLine="709"/>
        <w:jc w:val="both"/>
        <w:rPr>
          <w:rFonts w:eastAsia="Calibri"/>
          <w:caps/>
        </w:rPr>
      </w:pPr>
      <w:r w:rsidRPr="00EF72D5">
        <w:t xml:space="preserve">При увеличении </w:t>
      </w:r>
      <w:r w:rsidRPr="00EF72D5">
        <w:rPr>
          <w:lang w:val="en-US"/>
        </w:rPr>
        <w:t>pH</w:t>
      </w:r>
      <w:r w:rsidRPr="00EF72D5">
        <w:t xml:space="preserve"> в диапазоне от 1,51 до 1,53 продолжается ро</w:t>
      </w:r>
      <w:proofErr w:type="gramStart"/>
      <w:r w:rsidRPr="00EF72D5">
        <w:t>ст стр</w:t>
      </w:r>
      <w:proofErr w:type="gramEnd"/>
      <w:r w:rsidRPr="00EF72D5">
        <w:t>уктурных образований</w:t>
      </w:r>
      <w:r>
        <w:t>,</w:t>
      </w:r>
      <w:r w:rsidRPr="00EF72D5">
        <w:t xml:space="preserve"> но уже в объеме пленки. Вместе с тем появляются пустоты, что указывает на уменьшение адгезии пленок к стеклянной подложке. Следствием этого является повышение прозрачности данных образцов.</w:t>
      </w:r>
      <w:r w:rsidR="00EA1015" w:rsidRPr="00B901A4">
        <w:rPr>
          <w:b/>
          <w:highlight w:val="yellow"/>
        </w:rPr>
        <w:br w:type="page"/>
      </w:r>
    </w:p>
    <w:p w:rsidR="00B64120" w:rsidRPr="00B901A4" w:rsidRDefault="006A0ACC" w:rsidP="001122BC">
      <w:pPr>
        <w:widowControl w:val="0"/>
        <w:suppressAutoHyphens/>
        <w:spacing w:line="360" w:lineRule="auto"/>
        <w:ind w:firstLine="709"/>
        <w:jc w:val="both"/>
        <w:rPr>
          <w:rFonts w:eastAsia="Arial Unicode MS"/>
          <w:caps/>
          <w:highlight w:val="yellow"/>
          <w:lang w:bidi="en-US"/>
        </w:rPr>
      </w:pPr>
      <w:r>
        <w:rPr>
          <w:rFonts w:eastAsia="Calibri"/>
          <w:caps/>
        </w:rPr>
        <w:lastRenderedPageBreak/>
        <w:t>2</w:t>
      </w:r>
      <w:r w:rsidR="00B64120" w:rsidRPr="00470624">
        <w:rPr>
          <w:rFonts w:eastAsia="Calibri"/>
          <w:caps/>
        </w:rPr>
        <w:t xml:space="preserve"> </w:t>
      </w:r>
      <w:r w:rsidR="00470624" w:rsidRPr="00FF3F58">
        <w:rPr>
          <w:rFonts w:eastAsia="Arial Unicode MS"/>
          <w:caps/>
          <w:color w:val="000000"/>
          <w:lang w:bidi="en-US"/>
        </w:rPr>
        <w:t>Исследование характеристик (оптических, электрических, газочувствительных и т.п.) получаемых пленок</w:t>
      </w:r>
    </w:p>
    <w:p w:rsidR="0028655E" w:rsidRDefault="0028655E" w:rsidP="00EA1015">
      <w:pPr>
        <w:widowControl w:val="0"/>
        <w:suppressAutoHyphens/>
        <w:spacing w:line="360" w:lineRule="auto"/>
        <w:ind w:firstLine="709"/>
        <w:jc w:val="both"/>
      </w:pPr>
    </w:p>
    <w:p w:rsidR="007535C6" w:rsidRPr="009E113B" w:rsidRDefault="00470624" w:rsidP="00EA1015">
      <w:pPr>
        <w:widowControl w:val="0"/>
        <w:suppressAutoHyphens/>
        <w:spacing w:line="360" w:lineRule="auto"/>
        <w:ind w:firstLine="709"/>
        <w:jc w:val="both"/>
        <w:rPr>
          <w:rFonts w:eastAsia="Arial Unicode MS"/>
          <w:color w:val="000000"/>
          <w:lang w:bidi="en-US"/>
        </w:rPr>
      </w:pPr>
      <w:r w:rsidRPr="009E113B">
        <w:t>Выполнение данного раздела рассчитано на период с июля 2018 года по март 2020 года. На 201</w:t>
      </w:r>
      <w:r w:rsidR="009E113B" w:rsidRPr="009E113B">
        <w:t>9</w:t>
      </w:r>
      <w:r w:rsidRPr="009E113B">
        <w:t xml:space="preserve"> год в соответствии с календарным планом было запланировано исследование поверхностно</w:t>
      </w:r>
      <w:r w:rsidR="009E113B" w:rsidRPr="009E113B">
        <w:t>го</w:t>
      </w:r>
      <w:r w:rsidRPr="009E113B">
        <w:t xml:space="preserve"> сопротивлени</w:t>
      </w:r>
      <w:r w:rsidR="009E113B" w:rsidRPr="009E113B">
        <w:t>я</w:t>
      </w:r>
      <w:r w:rsidRPr="009E113B">
        <w:t xml:space="preserve"> и изменени</w:t>
      </w:r>
      <w:r w:rsidR="009E113B" w:rsidRPr="009E113B">
        <w:t>я</w:t>
      </w:r>
      <w:r w:rsidRPr="009E113B">
        <w:t xml:space="preserve"> сопротивления при нагревании образца.</w:t>
      </w:r>
    </w:p>
    <w:p w:rsidR="008C64B7" w:rsidRPr="00401EF7" w:rsidRDefault="00215B93" w:rsidP="009F0594">
      <w:pPr>
        <w:pStyle w:val="BodytextIndented"/>
        <w:spacing w:line="360" w:lineRule="auto"/>
        <w:ind w:firstLine="709"/>
        <w:rPr>
          <w:rFonts w:ascii="Times New Roman" w:hAnsi="Times New Roman"/>
          <w:sz w:val="24"/>
          <w:szCs w:val="24"/>
          <w:lang w:val="ru-RU"/>
        </w:rPr>
      </w:pPr>
      <w:r>
        <w:rPr>
          <w:rFonts w:ascii="Times New Roman" w:hAnsi="Times New Roman"/>
          <w:sz w:val="24"/>
          <w:szCs w:val="24"/>
          <w:lang w:val="ru-RU"/>
        </w:rPr>
        <w:t xml:space="preserve">Сопротивление образцов определяли с помощью прибора </w:t>
      </w:r>
      <w:r w:rsidR="00B46040">
        <w:rPr>
          <w:rFonts w:ascii="Times New Roman" w:hAnsi="Times New Roman"/>
          <w:sz w:val="24"/>
          <w:szCs w:val="24"/>
        </w:rPr>
        <w:t>UT</w:t>
      </w:r>
      <w:r w:rsidR="00B46040" w:rsidRPr="00B46040">
        <w:rPr>
          <w:rFonts w:ascii="Times New Roman" w:hAnsi="Times New Roman"/>
          <w:sz w:val="24"/>
          <w:szCs w:val="24"/>
          <w:lang w:val="ru-RU"/>
        </w:rPr>
        <w:t>58</w:t>
      </w:r>
      <w:r w:rsidR="00B46040">
        <w:rPr>
          <w:rFonts w:ascii="Times New Roman" w:hAnsi="Times New Roman"/>
          <w:sz w:val="24"/>
          <w:szCs w:val="24"/>
        </w:rPr>
        <w:t>A</w:t>
      </w:r>
      <w:r w:rsidR="00B46040">
        <w:rPr>
          <w:rFonts w:ascii="Times New Roman" w:hAnsi="Times New Roman"/>
          <w:sz w:val="24"/>
          <w:szCs w:val="24"/>
          <w:lang w:val="ru-RU"/>
        </w:rPr>
        <w:t xml:space="preserve"> фирмы</w:t>
      </w:r>
      <w:r w:rsidR="00B46040" w:rsidRPr="00B46040">
        <w:rPr>
          <w:rFonts w:ascii="Times New Roman" w:hAnsi="Times New Roman"/>
          <w:sz w:val="24"/>
          <w:szCs w:val="24"/>
          <w:lang w:val="ru-RU"/>
        </w:rPr>
        <w:t xml:space="preserve"> </w:t>
      </w:r>
      <w:r w:rsidR="00B46040">
        <w:rPr>
          <w:rFonts w:ascii="Times New Roman" w:hAnsi="Times New Roman"/>
          <w:sz w:val="24"/>
          <w:szCs w:val="24"/>
        </w:rPr>
        <w:t>UNI</w:t>
      </w:r>
      <w:r w:rsidR="00B46040" w:rsidRPr="00B46040">
        <w:rPr>
          <w:rFonts w:ascii="Times New Roman" w:hAnsi="Times New Roman"/>
          <w:sz w:val="24"/>
          <w:szCs w:val="24"/>
          <w:lang w:val="ru-RU"/>
        </w:rPr>
        <w:t>-</w:t>
      </w:r>
      <w:r w:rsidR="00B46040">
        <w:rPr>
          <w:rFonts w:ascii="Times New Roman" w:hAnsi="Times New Roman"/>
          <w:sz w:val="24"/>
          <w:szCs w:val="24"/>
        </w:rPr>
        <w:t>Trend</w:t>
      </w:r>
      <w:r w:rsidR="00B46040" w:rsidRPr="00B46040">
        <w:rPr>
          <w:rFonts w:ascii="Times New Roman" w:hAnsi="Times New Roman"/>
          <w:sz w:val="24"/>
          <w:szCs w:val="24"/>
          <w:lang w:val="ru-RU"/>
        </w:rPr>
        <w:t xml:space="preserve"> </w:t>
      </w:r>
      <w:r w:rsidR="00B46040">
        <w:rPr>
          <w:rFonts w:ascii="Times New Roman" w:hAnsi="Times New Roman"/>
          <w:sz w:val="24"/>
          <w:szCs w:val="24"/>
        </w:rPr>
        <w:t>Technology</w:t>
      </w:r>
      <w:r w:rsidR="00B46040" w:rsidRPr="00B46040">
        <w:rPr>
          <w:rFonts w:ascii="Times New Roman" w:hAnsi="Times New Roman"/>
          <w:sz w:val="24"/>
          <w:szCs w:val="24"/>
          <w:lang w:val="ru-RU"/>
        </w:rPr>
        <w:t xml:space="preserve"> </w:t>
      </w:r>
      <w:r w:rsidR="00B46040">
        <w:rPr>
          <w:rFonts w:ascii="Times New Roman" w:hAnsi="Times New Roman"/>
          <w:sz w:val="24"/>
          <w:szCs w:val="24"/>
        </w:rPr>
        <w:t>Co</w:t>
      </w:r>
      <w:r w:rsidR="00B46040" w:rsidRPr="00B46040">
        <w:rPr>
          <w:rFonts w:ascii="Times New Roman" w:hAnsi="Times New Roman"/>
          <w:sz w:val="24"/>
          <w:szCs w:val="24"/>
          <w:lang w:val="ru-RU"/>
        </w:rPr>
        <w:t>.</w:t>
      </w:r>
      <w:r w:rsidR="00B46040">
        <w:rPr>
          <w:rFonts w:ascii="Times New Roman" w:hAnsi="Times New Roman"/>
          <w:sz w:val="24"/>
          <w:szCs w:val="24"/>
          <w:lang w:val="ru-RU"/>
        </w:rPr>
        <w:t>,</w:t>
      </w:r>
      <w:r w:rsidR="00B46040" w:rsidRPr="00B46040">
        <w:rPr>
          <w:rFonts w:ascii="Times New Roman" w:hAnsi="Times New Roman"/>
          <w:sz w:val="24"/>
          <w:szCs w:val="24"/>
          <w:lang w:val="ru-RU"/>
        </w:rPr>
        <w:t xml:space="preserve"> </w:t>
      </w:r>
      <w:r w:rsidR="00B46040">
        <w:rPr>
          <w:rFonts w:ascii="Times New Roman" w:hAnsi="Times New Roman"/>
          <w:sz w:val="24"/>
          <w:szCs w:val="24"/>
        </w:rPr>
        <w:t>Ltd</w:t>
      </w:r>
      <w:r w:rsidR="00B46040" w:rsidRPr="00B46040">
        <w:rPr>
          <w:rFonts w:ascii="Times New Roman" w:hAnsi="Times New Roman"/>
          <w:sz w:val="24"/>
          <w:szCs w:val="24"/>
          <w:lang w:val="ru-RU"/>
        </w:rPr>
        <w:t xml:space="preserve"> </w:t>
      </w:r>
      <w:r w:rsidR="00B46040">
        <w:rPr>
          <w:rFonts w:ascii="Times New Roman" w:hAnsi="Times New Roman"/>
          <w:sz w:val="24"/>
          <w:szCs w:val="24"/>
          <w:lang w:val="ru-RU"/>
        </w:rPr>
        <w:t>(Китай)</w:t>
      </w:r>
      <w:r>
        <w:rPr>
          <w:rFonts w:ascii="Times New Roman" w:hAnsi="Times New Roman"/>
          <w:sz w:val="24"/>
          <w:szCs w:val="24"/>
          <w:lang w:val="ru-RU"/>
        </w:rPr>
        <w:t xml:space="preserve"> с диапазоном измерений от 1</w:t>
      </w:r>
      <w:r w:rsidR="00B46040">
        <w:rPr>
          <w:rFonts w:ascii="Times New Roman" w:hAnsi="Times New Roman"/>
          <w:sz w:val="24"/>
          <w:szCs w:val="24"/>
          <w:lang w:val="ru-RU"/>
        </w:rPr>
        <w:t xml:space="preserve"> </w:t>
      </w:r>
      <w:r>
        <w:rPr>
          <w:rFonts w:ascii="Times New Roman" w:hAnsi="Times New Roman"/>
          <w:sz w:val="24"/>
          <w:szCs w:val="24"/>
          <w:lang w:val="ru-RU"/>
        </w:rPr>
        <w:t>Ом до 200 МОм. Изменение сопротивления образцов при увеличении температуры изучалась на экспериментальной установке, позволяющей нагревать подложку до 270</w:t>
      </w:r>
      <w:r w:rsidRPr="00215B93">
        <w:rPr>
          <w:rFonts w:ascii="Times New Roman" w:hAnsi="Times New Roman"/>
          <w:sz w:val="24"/>
          <w:szCs w:val="24"/>
          <w:vertAlign w:val="superscript"/>
          <w:lang w:val="ru-RU"/>
        </w:rPr>
        <w:t>о</w:t>
      </w:r>
      <w:r>
        <w:rPr>
          <w:rFonts w:ascii="Times New Roman" w:hAnsi="Times New Roman"/>
          <w:sz w:val="24"/>
          <w:szCs w:val="24"/>
          <w:lang w:val="ru-RU"/>
        </w:rPr>
        <w:t>С.</w:t>
      </w:r>
      <w:r w:rsidR="00401EF7" w:rsidRPr="00401EF7">
        <w:rPr>
          <w:rFonts w:ascii="Times New Roman" w:hAnsi="Times New Roman"/>
          <w:sz w:val="24"/>
          <w:szCs w:val="24"/>
          <w:lang w:val="ru-RU"/>
        </w:rPr>
        <w:t xml:space="preserve"> </w:t>
      </w:r>
      <w:r w:rsidR="00401EF7">
        <w:rPr>
          <w:rFonts w:ascii="Times New Roman" w:hAnsi="Times New Roman"/>
          <w:sz w:val="24"/>
          <w:szCs w:val="24"/>
          <w:lang w:val="ru-RU"/>
        </w:rPr>
        <w:t>Образец устанавливался на нагревательный элемент, сопротивление пленок определялось между прижимными контактами, расстояние между которыми составляет 8,5мм.</w:t>
      </w:r>
    </w:p>
    <w:p w:rsidR="001E2302" w:rsidRDefault="00B46040" w:rsidP="00FE168E">
      <w:pPr>
        <w:tabs>
          <w:tab w:val="left" w:pos="851"/>
        </w:tabs>
        <w:spacing w:line="360" w:lineRule="auto"/>
        <w:ind w:firstLine="709"/>
        <w:jc w:val="both"/>
      </w:pPr>
      <w:r>
        <w:t>Сопротивление образцов, полученных из пленкообразующей системы с рН=1,40, при комнатной температуре составляет 47,0±4,5МОм. Увеличение рН пленкообразующей системы приводит к увеличению сопротивления пленок, при комнатной температуре, более 200МОм.</w:t>
      </w:r>
    </w:p>
    <w:p w:rsidR="001E2302" w:rsidRDefault="00550D47" w:rsidP="00FE168E">
      <w:pPr>
        <w:tabs>
          <w:tab w:val="left" w:pos="851"/>
        </w:tabs>
        <w:spacing w:line="360" w:lineRule="auto"/>
        <w:ind w:firstLine="709"/>
        <w:jc w:val="both"/>
      </w:pPr>
      <w:r>
        <w:t xml:space="preserve">На рисунке </w:t>
      </w:r>
      <w:r w:rsidR="00657388">
        <w:t>2.1</w:t>
      </w:r>
      <w:r>
        <w:t xml:space="preserve"> представлены зависимости сопротивления пленок от температуры подложки.</w:t>
      </w:r>
    </w:p>
    <w:p w:rsidR="00C23C77" w:rsidRDefault="000B41FA" w:rsidP="00FE168E">
      <w:pPr>
        <w:tabs>
          <w:tab w:val="left" w:pos="851"/>
        </w:tabs>
        <w:spacing w:line="360" w:lineRule="auto"/>
        <w:ind w:firstLine="709"/>
        <w:jc w:val="both"/>
      </w:pPr>
      <w:r>
        <w:t xml:space="preserve">Как видно из рисунка </w:t>
      </w:r>
      <w:r w:rsidR="00657388">
        <w:t>2.1</w:t>
      </w:r>
      <w:r>
        <w:t>а (кривая 1) сопротивление пленок, полученных из пленкообразующей системы с рН=1,40, при нагревании от комнатной температуры до 160</w:t>
      </w:r>
      <w:r w:rsidRPr="000B41FA">
        <w:rPr>
          <w:vertAlign w:val="superscript"/>
        </w:rPr>
        <w:t>о</w:t>
      </w:r>
      <w:r>
        <w:t>С изменяется в пределах точности измерений</w:t>
      </w:r>
      <w:r w:rsidR="008A7D88">
        <w:t xml:space="preserve"> и составляет 47,0±4,5МОм</w:t>
      </w:r>
      <w:r>
        <w:t>. Дальнейшее увеличение</w:t>
      </w:r>
      <w:r w:rsidR="008A7D88">
        <w:t xml:space="preserve"> температуры подложки приводит к уменьшению сопротивления до 6,8±0,7 МОм при 270</w:t>
      </w:r>
      <w:r w:rsidR="008A7D88" w:rsidRPr="008A7D88">
        <w:rPr>
          <w:vertAlign w:val="superscript"/>
        </w:rPr>
        <w:t>о</w:t>
      </w:r>
      <w:r w:rsidR="008A7D88">
        <w:t>С. Измерения сопротивления пленок при остывании подложки</w:t>
      </w:r>
      <w:r w:rsidR="002924E5">
        <w:t xml:space="preserve"> (рисунок </w:t>
      </w:r>
      <w:r w:rsidR="00657388">
        <w:t>2.1</w:t>
      </w:r>
      <w:r w:rsidR="002924E5">
        <w:t>а, кривая 2)</w:t>
      </w:r>
      <w:r w:rsidR="008A7D88">
        <w:t xml:space="preserve"> показали, что прямая и обратная ветви не совпадают. Сопротивление пленок при остывании от 270</w:t>
      </w:r>
      <w:r w:rsidR="008A7D88" w:rsidRPr="008A7D88">
        <w:rPr>
          <w:vertAlign w:val="superscript"/>
        </w:rPr>
        <w:t>о</w:t>
      </w:r>
      <w:r w:rsidR="008A7D88">
        <w:t>С до 134</w:t>
      </w:r>
      <w:r w:rsidR="008A7D88" w:rsidRPr="008A7D88">
        <w:rPr>
          <w:vertAlign w:val="superscript"/>
        </w:rPr>
        <w:t>о</w:t>
      </w:r>
      <w:r w:rsidR="008A7D88">
        <w:t>С меняется с 6,8±0,7 МОм до 100±11</w:t>
      </w:r>
      <w:r w:rsidR="008A7D88" w:rsidRPr="008A7D88">
        <w:t xml:space="preserve"> </w:t>
      </w:r>
      <w:r w:rsidR="008A7D88">
        <w:t>МОм. Уменьшение температуры с 134</w:t>
      </w:r>
      <w:r w:rsidR="008A7D88" w:rsidRPr="008A7D88">
        <w:rPr>
          <w:vertAlign w:val="superscript"/>
        </w:rPr>
        <w:t>о</w:t>
      </w:r>
      <w:r w:rsidR="008A7D88">
        <w:t>С до 72</w:t>
      </w:r>
      <w:r w:rsidR="008A7D88" w:rsidRPr="008A7D88">
        <w:rPr>
          <w:vertAlign w:val="superscript"/>
        </w:rPr>
        <w:t>о</w:t>
      </w:r>
      <w:r w:rsidR="008A7D88">
        <w:t xml:space="preserve">С </w:t>
      </w:r>
      <w:r w:rsidR="002924E5">
        <w:t>не приводит к дальнейшему изменению сопротивления.</w:t>
      </w:r>
    </w:p>
    <w:p w:rsidR="00B66E5A" w:rsidRDefault="00F609FF" w:rsidP="00FE168E">
      <w:pPr>
        <w:tabs>
          <w:tab w:val="left" w:pos="851"/>
        </w:tabs>
        <w:spacing w:line="360" w:lineRule="auto"/>
        <w:ind w:firstLine="709"/>
        <w:jc w:val="both"/>
        <w:rPr>
          <w:rFonts w:eastAsia="Arial Unicode MS"/>
          <w:color w:val="000000"/>
          <w:lang w:bidi="en-US"/>
        </w:rPr>
      </w:pPr>
      <w:r>
        <w:t xml:space="preserve">В ранней нашей работе </w:t>
      </w:r>
      <w:r w:rsidRPr="00F609FF">
        <w:t xml:space="preserve">[30] сообщалось, что </w:t>
      </w:r>
      <w:r w:rsidR="00B66E5A">
        <w:t>сопротивление пленок быстро уменьшается с увеличением температуры подложки. П</w:t>
      </w:r>
      <w:r>
        <w:t>ленки</w:t>
      </w:r>
      <w:r w:rsidR="00B66E5A">
        <w:t xml:space="preserve"> получали из пленкообразующей системы </w:t>
      </w:r>
      <w:proofErr w:type="spellStart"/>
      <w:r w:rsidR="00B66E5A" w:rsidRPr="00DE1DD9">
        <w:rPr>
          <w:rFonts w:eastAsia="Arial Unicode MS"/>
          <w:color w:val="000000"/>
          <w:lang w:val="en-US" w:bidi="en-US"/>
        </w:rPr>
        <w:t>SnCl</w:t>
      </w:r>
      <w:proofErr w:type="spellEnd"/>
      <w:r w:rsidR="00B66E5A" w:rsidRPr="00DE1DD9">
        <w:rPr>
          <w:rFonts w:eastAsia="Arial Unicode MS"/>
          <w:color w:val="000000"/>
          <w:vertAlign w:val="subscript"/>
          <w:lang w:bidi="en-US"/>
        </w:rPr>
        <w:t>4</w:t>
      </w:r>
      <w:r w:rsidR="00B66E5A" w:rsidRPr="00DE1DD9">
        <w:rPr>
          <w:rFonts w:eastAsia="Arial Unicode MS"/>
          <w:color w:val="000000"/>
          <w:lang w:bidi="en-US"/>
        </w:rPr>
        <w:t>/</w:t>
      </w:r>
      <w:proofErr w:type="spellStart"/>
      <w:r w:rsidR="00B66E5A" w:rsidRPr="00DE1DD9">
        <w:rPr>
          <w:rFonts w:eastAsia="Arial Unicode MS"/>
          <w:color w:val="000000"/>
          <w:lang w:val="en-US" w:bidi="en-US"/>
        </w:rPr>
        <w:t>EtOH</w:t>
      </w:r>
      <w:proofErr w:type="spellEnd"/>
      <w:r w:rsidR="00B66E5A" w:rsidRPr="00DE1DD9">
        <w:rPr>
          <w:rFonts w:eastAsia="Arial Unicode MS"/>
          <w:color w:val="000000"/>
          <w:lang w:bidi="en-US"/>
        </w:rPr>
        <w:t xml:space="preserve"> </w:t>
      </w:r>
      <w:r w:rsidR="00B66E5A">
        <w:rPr>
          <w:rFonts w:eastAsia="Arial Unicode MS"/>
          <w:color w:val="000000"/>
          <w:lang w:bidi="en-US"/>
        </w:rPr>
        <w:t>с концентрацией ионов олова 0,13 моль/</w:t>
      </w:r>
      <w:proofErr w:type="gramStart"/>
      <w:r w:rsidR="00B66E5A">
        <w:rPr>
          <w:rFonts w:eastAsia="Arial Unicode MS"/>
          <w:color w:val="000000"/>
          <w:lang w:bidi="en-US"/>
        </w:rPr>
        <w:t>л</w:t>
      </w:r>
      <w:proofErr w:type="gramEnd"/>
      <w:r w:rsidR="00B66E5A">
        <w:rPr>
          <w:rFonts w:eastAsia="Arial Unicode MS"/>
          <w:color w:val="000000"/>
          <w:lang w:bidi="en-US"/>
        </w:rPr>
        <w:t xml:space="preserve"> методом центрифугирования. </w:t>
      </w:r>
      <w:proofErr w:type="gramStart"/>
      <w:r w:rsidR="00B66E5A">
        <w:rPr>
          <w:rFonts w:eastAsia="Arial Unicode MS"/>
          <w:color w:val="000000"/>
          <w:lang w:bidi="en-US"/>
        </w:rPr>
        <w:t>Наносилось 15 слоев для достижения толщены пленок 250-300нм.</w:t>
      </w:r>
      <w:proofErr w:type="gramEnd"/>
      <w:r w:rsidR="00B66E5A">
        <w:rPr>
          <w:rFonts w:eastAsia="Arial Unicode MS"/>
          <w:color w:val="000000"/>
          <w:lang w:bidi="en-US"/>
        </w:rPr>
        <w:t xml:space="preserve"> Сопротивление пленок </w:t>
      </w:r>
      <w:r w:rsidR="002164D3">
        <w:rPr>
          <w:rFonts w:eastAsia="Arial Unicode MS"/>
          <w:color w:val="000000"/>
          <w:lang w:bidi="en-US"/>
        </w:rPr>
        <w:t>уменьшалось в 15-17 раз при нагревании от комнатной температуры до 150</w:t>
      </w:r>
      <w:r w:rsidR="002164D3" w:rsidRPr="002164D3">
        <w:rPr>
          <w:rFonts w:eastAsia="Arial Unicode MS"/>
          <w:color w:val="000000"/>
          <w:vertAlign w:val="superscript"/>
          <w:lang w:bidi="en-US"/>
        </w:rPr>
        <w:t>о</w:t>
      </w:r>
      <w:r w:rsidR="002164D3">
        <w:rPr>
          <w:rFonts w:eastAsia="Arial Unicode MS"/>
          <w:color w:val="000000"/>
          <w:lang w:bidi="en-US"/>
        </w:rPr>
        <w:t>С. Пленки</w:t>
      </w:r>
      <w:r w:rsidR="0082141B">
        <w:rPr>
          <w:rFonts w:eastAsia="Arial Unicode MS"/>
          <w:color w:val="000000"/>
          <w:lang w:bidi="en-US"/>
        </w:rPr>
        <w:t>,</w:t>
      </w:r>
      <w:r w:rsidR="002164D3">
        <w:rPr>
          <w:rFonts w:eastAsia="Arial Unicode MS"/>
          <w:color w:val="000000"/>
          <w:lang w:bidi="en-US"/>
        </w:rPr>
        <w:t xml:space="preserve"> полученные в данной работе </w:t>
      </w:r>
      <w:r w:rsidR="0082141B">
        <w:rPr>
          <w:rFonts w:eastAsia="Arial Unicode MS"/>
          <w:color w:val="000000"/>
          <w:lang w:bidi="en-US"/>
        </w:rPr>
        <w:t>(концентрация ионов олова в пленкообразующей системе 0,16 моль/</w:t>
      </w:r>
      <w:proofErr w:type="gramStart"/>
      <w:r w:rsidR="0082141B">
        <w:rPr>
          <w:rFonts w:eastAsia="Arial Unicode MS"/>
          <w:color w:val="000000"/>
          <w:lang w:bidi="en-US"/>
        </w:rPr>
        <w:t>л</w:t>
      </w:r>
      <w:proofErr w:type="gramEnd"/>
      <w:r w:rsidR="0082141B">
        <w:rPr>
          <w:rFonts w:eastAsia="Arial Unicode MS"/>
          <w:color w:val="000000"/>
          <w:lang w:bidi="en-US"/>
        </w:rPr>
        <w:t xml:space="preserve">, метод нанесения – окунание) </w:t>
      </w:r>
      <w:r w:rsidR="002164D3">
        <w:rPr>
          <w:rFonts w:eastAsia="Arial Unicode MS"/>
          <w:color w:val="000000"/>
          <w:lang w:bidi="en-US"/>
        </w:rPr>
        <w:t>проявляют стабильность сопротивления на данном интервале температур.</w:t>
      </w:r>
    </w:p>
    <w:p w:rsidR="002924E5" w:rsidRDefault="002924E5" w:rsidP="00FE168E">
      <w:pPr>
        <w:tabs>
          <w:tab w:val="left" w:pos="851"/>
        </w:tabs>
        <w:spacing w:line="360" w:lineRule="auto"/>
        <w:ind w:firstLine="709"/>
        <w:jc w:val="both"/>
      </w:pPr>
      <w:r>
        <w:lastRenderedPageBreak/>
        <w:t xml:space="preserve">Увеличение рН пленкообразующей системы до 1,42 приводит к формированию пленок с сопротивлением более 200МОм. Повышение температуры подложки приводит к уменьшению сопротивления пленок (рисунок </w:t>
      </w:r>
      <w:r w:rsidR="00657388">
        <w:t>2.1</w:t>
      </w:r>
      <w:r>
        <w:t xml:space="preserve"> б, кривая 1). Однако, обратная ветвь (рисунок </w:t>
      </w:r>
      <w:r w:rsidR="00657388">
        <w:t>2.1</w:t>
      </w:r>
      <w:r>
        <w:t xml:space="preserve"> б, кривая 2) проходит ниже прямой. Сопротивление пленок при остывании до 60</w:t>
      </w:r>
      <w:r w:rsidRPr="002924E5">
        <w:rPr>
          <w:vertAlign w:val="superscript"/>
        </w:rPr>
        <w:t>о</w:t>
      </w:r>
      <w:r>
        <w:t>С соответствует 117±12</w:t>
      </w:r>
      <w:r w:rsidRPr="002924E5">
        <w:t xml:space="preserve"> </w:t>
      </w:r>
      <w:r>
        <w:t>МОм.</w:t>
      </w:r>
    </w:p>
    <w:p w:rsidR="00643261" w:rsidRDefault="00643261" w:rsidP="00643261">
      <w:pPr>
        <w:tabs>
          <w:tab w:val="left" w:pos="851"/>
        </w:tabs>
        <w:spacing w:line="360" w:lineRule="auto"/>
        <w:ind w:firstLine="709"/>
        <w:jc w:val="both"/>
      </w:pPr>
      <w:r>
        <w:t xml:space="preserve">При </w:t>
      </w:r>
      <w:r w:rsidRPr="000222E6">
        <w:rPr>
          <w:lang w:val="en-US"/>
        </w:rPr>
        <w:t>pH</w:t>
      </w:r>
      <w:r>
        <w:t xml:space="preserve"> пленкообразующей системы 1,44, </w:t>
      </w:r>
      <w:proofErr w:type="gramStart"/>
      <w:r>
        <w:t>прямая</w:t>
      </w:r>
      <w:proofErr w:type="gramEnd"/>
      <w:r>
        <w:t xml:space="preserve"> и обратные ветви находятся близко к друг другу (рисунок </w:t>
      </w:r>
      <w:r w:rsidR="00657388">
        <w:t>2.1</w:t>
      </w:r>
      <w:r>
        <w:t xml:space="preserve"> в). При </w:t>
      </w:r>
      <w:r w:rsidRPr="000222E6">
        <w:rPr>
          <w:lang w:val="en-US"/>
        </w:rPr>
        <w:t>pH</w:t>
      </w:r>
      <w:r>
        <w:t xml:space="preserve"> пленкообразующей системы 1,46, </w:t>
      </w:r>
      <w:proofErr w:type="gramStart"/>
      <w:r>
        <w:t>прямая</w:t>
      </w:r>
      <w:proofErr w:type="gramEnd"/>
      <w:r>
        <w:t xml:space="preserve"> и обратные ветви совпадают (рисунок </w:t>
      </w:r>
      <w:r w:rsidR="00657388">
        <w:t>2.1</w:t>
      </w:r>
      <w:r>
        <w:t xml:space="preserve"> г). При дальнейшем увеличение рН пленкообразующей системы (рН=1,47; рН=1,49; рН=1,51; рН=1,</w:t>
      </w:r>
      <w:r w:rsidRPr="000222E6">
        <w:t>53</w:t>
      </w:r>
      <w:r>
        <w:t xml:space="preserve">) </w:t>
      </w:r>
      <w:r w:rsidR="000B39A0">
        <w:t>прямые и обратные ветви совпадают и на рисунке не приведены</w:t>
      </w:r>
      <w:r w:rsidRPr="000222E6">
        <w:t>.</w:t>
      </w:r>
    </w:p>
    <w:p w:rsidR="00E24B60" w:rsidRPr="00A74D9D" w:rsidRDefault="00E24B60" w:rsidP="00643261">
      <w:pPr>
        <w:tabs>
          <w:tab w:val="left" w:pos="851"/>
        </w:tabs>
        <w:spacing w:line="360" w:lineRule="auto"/>
        <w:ind w:firstLine="709"/>
        <w:jc w:val="both"/>
      </w:pPr>
    </w:p>
    <w:p w:rsidR="00A74D9D" w:rsidRDefault="00C31BB6" w:rsidP="00A74D9D">
      <w:pPr>
        <w:tabs>
          <w:tab w:val="left" w:pos="851"/>
        </w:tabs>
        <w:spacing w:line="360" w:lineRule="auto"/>
        <w:jc w:val="both"/>
      </w:pPr>
      <w:r>
        <w:rPr>
          <w:noProof/>
        </w:rPr>
        <mc:AlternateContent>
          <mc:Choice Requires="wpg">
            <w:drawing>
              <wp:anchor distT="0" distB="0" distL="114300" distR="114300" simplePos="0" relativeHeight="251699200" behindDoc="0" locked="0" layoutInCell="1" allowOverlap="1">
                <wp:simplePos x="0" y="0"/>
                <wp:positionH relativeFrom="column">
                  <wp:posOffset>3811270</wp:posOffset>
                </wp:positionH>
                <wp:positionV relativeFrom="paragraph">
                  <wp:posOffset>496570</wp:posOffset>
                </wp:positionV>
                <wp:extent cx="1122680" cy="1048385"/>
                <wp:effectExtent l="1270" t="1270" r="0" b="0"/>
                <wp:wrapNone/>
                <wp:docPr id="351" name="Group 1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22680" cy="1048385"/>
                          <a:chOff x="7703" y="5642"/>
                          <a:chExt cx="1768" cy="1651"/>
                        </a:xfrm>
                      </wpg:grpSpPr>
                      <wps:wsp>
                        <wps:cNvPr id="352" name="Text Box 123"/>
                        <wps:cNvSpPr txBox="1">
                          <a:spLocks noChangeArrowheads="1"/>
                        </wps:cNvSpPr>
                        <wps:spPr bwMode="auto">
                          <a:xfrm>
                            <a:off x="9113" y="5642"/>
                            <a:ext cx="358"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34A1" w:rsidRDefault="00AE34A1" w:rsidP="00B3788E">
                              <w:r>
                                <w:t>1</w:t>
                              </w:r>
                            </w:p>
                          </w:txbxContent>
                        </wps:txbx>
                        <wps:bodyPr rot="0" vert="horz" wrap="square" lIns="91440" tIns="45720" rIns="91440" bIns="45720" anchor="t" anchorCtr="0" upright="1">
                          <a:spAutoFit/>
                        </wps:bodyPr>
                      </wps:wsp>
                      <wps:wsp>
                        <wps:cNvPr id="353" name="Text Box 124"/>
                        <wps:cNvSpPr txBox="1">
                          <a:spLocks noChangeArrowheads="1"/>
                        </wps:cNvSpPr>
                        <wps:spPr bwMode="auto">
                          <a:xfrm>
                            <a:off x="7703" y="6873"/>
                            <a:ext cx="358"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34A1" w:rsidRDefault="00AE34A1" w:rsidP="00B3788E">
                              <w:r>
                                <w:t>2</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125" o:spid="_x0000_s1045" style="position:absolute;left:0;text-align:left;margin-left:300.1pt;margin-top:39.1pt;width:88.4pt;height:82.55pt;z-index:251699200" coordorigin="7703,5642" coordsize="1768,16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">
                <v:shape id="Text Box 123" o:spid="_x0000_s1046" type="#_x0000_t202" style="position:absolute;left:9113;top:5642;width:358;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3I6cMA&#10;AADcAAAADwAAAGRycy9kb3ducmV2LnhtbESPT2vCQBTE7wW/w/IEb3WjYinRVcQ/4KGX2nh/ZF+z&#10;odm3Ifs08du7hUKPw8z8hllvB9+oO3WxDmxgNs1AEZfB1lwZKL5Or++goiBbbAKTgQdF2G5GL2vM&#10;bej5k+4XqVSCcMzRgBNpc61j6chjnIaWOHnfofMoSXaVth32Ce4bPc+yN+2x5rTgsKW9o/LncvMG&#10;ROxu9iiOPp6vw8ehd1m5xMKYyXjYrUAJDfIf/mufrYHFcg6/Z9IR0J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z3I6cMAAADcAAAADwAAAAAAAAAAAAAAAACYAgAAZHJzL2Rv&#10;d25yZXYueG1sUEsFBgAAAAAEAAQA9QAAAIgDAAAAAA==&#10;" filled="f" stroked="f">
                  <v:textbox style="mso-fit-shape-to-text:t">
                    <w:txbxContent>
                      <w:p w:rsidR="00AE34A1" w:rsidRDefault="00AE34A1" w:rsidP="00B3788E">
                        <w:r>
                          <w:t>1</w:t>
                        </w:r>
                      </w:p>
                    </w:txbxContent>
                  </v:textbox>
                </v:shape>
                <v:shape id="Text Box 124" o:spid="_x0000_s1047" type="#_x0000_t202" style="position:absolute;left:7703;top:6873;width:358;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FtcsMA&#10;AADcAAAADwAAAGRycy9kb3ducmV2LnhtbESPT2vCQBTE7wW/w/KE3upGRSnRVcQ/4KEXbbw/sq/Z&#10;0OzbkH2a+O27hUKPw8z8hllvB9+oB3WxDmxgOslAEZfB1lwZKD5Pb++goiBbbAKTgSdF2G5GL2vM&#10;bej5Qo+rVCpBOOZowIm0udaxdOQxTkJLnLyv0HmUJLtK2w77BPeNnmXZUnusOS04bGnvqPy+3r0B&#10;EbubPoujj+fb8HHoXVYusDDmdTzsVqCEBvkP/7XP1sB8MYffM+kI6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HFtcsMAAADcAAAADwAAAAAAAAAAAAAAAACYAgAAZHJzL2Rv&#10;d25yZXYueG1sUEsFBgAAAAAEAAQA9QAAAIgDAAAAAA==&#10;" filled="f" stroked="f">
                  <v:textbox style="mso-fit-shape-to-text:t">
                    <w:txbxContent>
                      <w:p w:rsidR="00AE34A1" w:rsidRDefault="00AE34A1" w:rsidP="00B3788E">
                        <w:r>
                          <w:t>2</w:t>
                        </w:r>
                      </w:p>
                    </w:txbxContent>
                  </v:textbox>
                </v:shape>
              </v:group>
            </w:pict>
          </mc:Fallback>
        </mc:AlternateContent>
      </w:r>
      <w:r>
        <w:rPr>
          <w:noProof/>
        </w:rPr>
        <mc:AlternateContent>
          <mc:Choice Requires="wpg">
            <w:drawing>
              <wp:anchor distT="0" distB="0" distL="114300" distR="114300" simplePos="0" relativeHeight="251696128" behindDoc="0" locked="0" layoutInCell="1" allowOverlap="1">
                <wp:simplePos x="0" y="0"/>
                <wp:positionH relativeFrom="column">
                  <wp:posOffset>1062990</wp:posOffset>
                </wp:positionH>
                <wp:positionV relativeFrom="paragraph">
                  <wp:posOffset>525780</wp:posOffset>
                </wp:positionV>
                <wp:extent cx="510540" cy="1238250"/>
                <wp:effectExtent l="34290" t="1905" r="0" b="0"/>
                <wp:wrapNone/>
                <wp:docPr id="346" name="Group 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0540" cy="1238250"/>
                          <a:chOff x="3375" y="5688"/>
                          <a:chExt cx="804" cy="1950"/>
                        </a:xfrm>
                      </wpg:grpSpPr>
                      <wps:wsp>
                        <wps:cNvPr id="347" name="AutoShape 117"/>
                        <wps:cNvCnPr>
                          <a:cxnSpLocks noChangeShapeType="1"/>
                        </wps:cNvCnPr>
                        <wps:spPr bwMode="auto">
                          <a:xfrm flipH="1">
                            <a:off x="3555" y="6030"/>
                            <a:ext cx="345" cy="300"/>
                          </a:xfrm>
                          <a:prstGeom prst="straightConnector1">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348" name="AutoShape 118"/>
                        <wps:cNvCnPr>
                          <a:cxnSpLocks noChangeShapeType="1"/>
                        </wps:cNvCnPr>
                        <wps:spPr bwMode="auto">
                          <a:xfrm flipH="1" flipV="1">
                            <a:off x="3375" y="7140"/>
                            <a:ext cx="315" cy="255"/>
                          </a:xfrm>
                          <a:prstGeom prst="straightConnector1">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349" name="Text Box 120"/>
                        <wps:cNvSpPr txBox="1">
                          <a:spLocks noChangeArrowheads="1"/>
                        </wps:cNvSpPr>
                        <wps:spPr bwMode="auto">
                          <a:xfrm>
                            <a:off x="3821" y="5688"/>
                            <a:ext cx="358"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34A1" w:rsidRDefault="00AE34A1" w:rsidP="00C018C1">
                              <w:r>
                                <w:t>2</w:t>
                              </w:r>
                            </w:p>
                          </w:txbxContent>
                        </wps:txbx>
                        <wps:bodyPr rot="0" vert="horz" wrap="square" lIns="91440" tIns="45720" rIns="91440" bIns="45720" anchor="t" anchorCtr="0" upright="1">
                          <a:spAutoFit/>
                        </wps:bodyPr>
                      </wps:wsp>
                      <wps:wsp>
                        <wps:cNvPr id="350" name="Text Box 121"/>
                        <wps:cNvSpPr txBox="1">
                          <a:spLocks noChangeArrowheads="1"/>
                        </wps:cNvSpPr>
                        <wps:spPr bwMode="auto">
                          <a:xfrm>
                            <a:off x="3585" y="7218"/>
                            <a:ext cx="358"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34A1" w:rsidRDefault="00AE34A1" w:rsidP="00C018C1">
                              <w:r>
                                <w:t>1</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122" o:spid="_x0000_s1048" style="position:absolute;left:0;text-align:left;margin-left:83.7pt;margin-top:41.4pt;width:40.2pt;height:97.5pt;z-index:251696128" coordorigin="3375,5688" coordsize="804,1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">
                <v:shapetype id="_x0000_t32" coordsize="21600,21600" o:spt="32" o:oned="t" path="m,l21600,21600e" filled="f">
                  <v:path arrowok="t" fillok="f" o:connecttype="none"/>
                  <o:lock v:ext="edit" shapetype="t"/>
                </v:shapetype>
                <v:shape id="AutoShape 117" o:spid="_x0000_s1049" type="#_x0000_t32" style="position:absolute;left:3555;top:6030;width:345;height:30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gbkHcUAAADcAAAADwAAAGRycy9kb3ducmV2LnhtbESPzWvCQBTE7wX/h+UJ3urGD6JEV9Fi&#10;oRehai7eHtmXD5J9G7Jbk/73XUHocZiZ3zDb/WAa8aDOVZYVzKYRCOLM6ooLBent830NwnlkjY1l&#10;UvBLDva70dsWE217vtDj6gsRIOwSVFB63yZSuqwkg25qW+Lg5bYz6IPsCqk77APcNHIeRbE0WHFY&#10;KLGlj5Ky+vpjFJwvx2OT9ul3HNlDvrjnp7jGWqnJeDhsQHga/H/41f7SChbLFTzPhCMgd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gbkHcUAAADcAAAADwAAAAAAAAAA&#10;AAAAAAChAgAAZHJzL2Rvd25yZXYueG1sUEsFBgAAAAAEAAQA+QAAAJMDAAAAAA==&#10;">
                  <v:stroke endarrow="block" endarrowwidth="narrow" endarrowlength="short"/>
                </v:shape>
                <v:shape id="AutoShape 118" o:spid="_x0000_s1050" type="#_x0000_t32" style="position:absolute;left:3375;top:7140;width:315;height:25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jracQAAADcAAAADwAAAGRycy9kb3ducmV2LnhtbERPz2vCMBS+C/4P4Qm7adqpQzpTcY4N&#10;2UGYboPdHs1bW2xeahK17q83B8Hjx/d7vuhMI07kfG1ZQTpKQBAXVtdcKvjavQ1nIHxA1thYJgUX&#10;8rDI+705Ztqe+ZNO21CKGMI+QwVVCG0mpS8qMuhHtiWO3J91BkOErpTa4TmGm0Y+JsmTNFhzbKiw&#10;pVVFxX57NApmL+7/4z39tmY6Nj8dHXeHze+rUg+DbvkMIlAX7uKbe60VjCdxbTwTj4DMr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aOtpxAAAANwAAAAPAAAAAAAAAAAA&#10;AAAAAKECAABkcnMvZG93bnJldi54bWxQSwUGAAAAAAQABAD5AAAAkgMAAAAA&#10;">
                  <v:stroke endarrow="block" endarrowwidth="narrow" endarrowlength="short"/>
                </v:shape>
                <v:shape id="Text Box 120" o:spid="_x0000_s1051" type="#_x0000_t202" style="position:absolute;left:3821;top:5688;width:358;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DMRcMA&#10;AADcAAAADwAAAGRycy9kb3ducmV2LnhtbESPQWvCQBSE74X+h+UJ3urG2hZNXUWqgodeqvH+yL5m&#10;g9m3Iftq4r93C4Ueh5n5hlmuB9+oK3WxDmxgOslAEZfB1lwZKE77pzmoKMgWm8Bk4EYR1qvHhyXm&#10;NvT8RdejVCpBOOZowIm0udaxdOQxTkJLnLzv0HmUJLtK2w77BPeNfs6yN+2x5rTgsKUPR+Xl+OMN&#10;iNjN9FbsfDych89t77LyFQtjxqNh8w5KaJD/8F/7YA3MXhbweyYdAb2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EDMRcMAAADcAAAADwAAAAAAAAAAAAAAAACYAgAAZHJzL2Rv&#10;d25yZXYueG1sUEsFBgAAAAAEAAQA9QAAAIgDAAAAAA==&#10;" filled="f" stroked="f">
                  <v:textbox style="mso-fit-shape-to-text:t">
                    <w:txbxContent>
                      <w:p w:rsidR="00AE34A1" w:rsidRDefault="00AE34A1" w:rsidP="00C018C1">
                        <w:r>
                          <w:t>2</w:t>
                        </w:r>
                      </w:p>
                    </w:txbxContent>
                  </v:textbox>
                </v:shape>
                <v:shape id="Text Box 121" o:spid="_x0000_s1052" type="#_x0000_t202" style="position:absolute;left:3585;top:7218;width:358;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PzBcAA&#10;AADcAAAADwAAAGRycy9kb3ducmV2LnhtbERPPWvDMBDdC/0P4grdajktKcWNYkzSQoYsTd39sC6W&#10;iXUy1jV2/n00BDI+3veqnH2vzjTGLrCBRZaDIm6C7bg1UP9+v3yAioJssQ9MBi4UoVw/PqywsGHi&#10;HzofpFUphGOBBpzIUGgdG0ceYxYG4sQdw+hREhxbbUecUrjv9Wuev2uPHacGhwNtHDWnw783IGKr&#10;xaX+8nH3N++3k8ubJdbGPD/N1ScooVnu4pt7Zw28LdP8dCYdAb2+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KPzBcAAAADcAAAADwAAAAAAAAAAAAAAAACYAgAAZHJzL2Rvd25y&#10;ZXYueG1sUEsFBgAAAAAEAAQA9QAAAIUDAAAAAA==&#10;" filled="f" stroked="f">
                  <v:textbox style="mso-fit-shape-to-text:t">
                    <w:txbxContent>
                      <w:p w:rsidR="00AE34A1" w:rsidRDefault="00AE34A1" w:rsidP="00C018C1">
                        <w:r>
                          <w:t>1</w:t>
                        </w:r>
                      </w:p>
                    </w:txbxContent>
                  </v:textbox>
                </v:shape>
              </v:group>
            </w:pict>
          </mc:Fallback>
        </mc:AlternateContent>
      </w:r>
      <w:r w:rsidR="00A74D9D" w:rsidRPr="00A74D9D">
        <w:rPr>
          <w:noProof/>
        </w:rPr>
        <w:drawing>
          <wp:inline distT="0" distB="0" distL="0" distR="0">
            <wp:extent cx="2943226" cy="2228849"/>
            <wp:effectExtent l="0" t="0" r="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r w:rsidR="00A74D9D" w:rsidRPr="00A74D9D">
        <w:t xml:space="preserve"> </w:t>
      </w:r>
      <w:r w:rsidR="00B3788E" w:rsidRPr="00A74D9D">
        <w:rPr>
          <w:noProof/>
        </w:rPr>
        <w:drawing>
          <wp:inline distT="0" distB="0" distL="0" distR="0">
            <wp:extent cx="2943225" cy="2228215"/>
            <wp:effectExtent l="0" t="0" r="0" b="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A74D9D" w:rsidRDefault="00C23C77" w:rsidP="00A74D9D">
      <w:pPr>
        <w:tabs>
          <w:tab w:val="left" w:pos="851"/>
        </w:tabs>
        <w:spacing w:line="360" w:lineRule="auto"/>
        <w:jc w:val="both"/>
      </w:pPr>
      <w:r>
        <w:t xml:space="preserve">                                      а) рН=1,40                                                         б</w:t>
      </w:r>
      <w:r w:rsidRPr="000D5465">
        <w:t xml:space="preserve">) </w:t>
      </w:r>
      <w:r w:rsidRPr="000222E6">
        <w:rPr>
          <w:lang w:val="en-US"/>
        </w:rPr>
        <w:t>pH</w:t>
      </w:r>
      <w:r w:rsidRPr="000D5465">
        <w:t>=1</w:t>
      </w:r>
      <w:r>
        <w:t>,</w:t>
      </w:r>
      <w:r w:rsidRPr="000D5465">
        <w:t>42</w:t>
      </w:r>
    </w:p>
    <w:p w:rsidR="00A74D9D" w:rsidRPr="00A74D9D" w:rsidRDefault="00C31BB6" w:rsidP="00A74D9D">
      <w:pPr>
        <w:tabs>
          <w:tab w:val="left" w:pos="851"/>
        </w:tabs>
        <w:spacing w:line="360" w:lineRule="auto"/>
        <w:jc w:val="both"/>
      </w:pPr>
      <w:r>
        <w:rPr>
          <w:noProof/>
        </w:rPr>
        <mc:AlternateContent>
          <mc:Choice Requires="wps">
            <w:drawing>
              <wp:anchor distT="45720" distB="45720" distL="114300" distR="114300" simplePos="0" relativeHeight="251702272" behindDoc="0" locked="0" layoutInCell="1" allowOverlap="1">
                <wp:simplePos x="0" y="0"/>
                <wp:positionH relativeFrom="column">
                  <wp:posOffset>4149090</wp:posOffset>
                </wp:positionH>
                <wp:positionV relativeFrom="paragraph">
                  <wp:posOffset>402590</wp:posOffset>
                </wp:positionV>
                <wp:extent cx="227330" cy="266700"/>
                <wp:effectExtent l="0" t="2540" r="0" b="0"/>
                <wp:wrapNone/>
                <wp:docPr id="345"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33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34A1" w:rsidRDefault="00AE34A1" w:rsidP="00E64431">
                            <w:r>
                              <w:t>1</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28" o:spid="_x0000_s1053" type="#_x0000_t202" style="position:absolute;left:0;text-align:left;margin-left:326.7pt;margin-top:31.7pt;width:17.9pt;height:21pt;z-index:2517022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" filled="f" stroked="f">
                <v:textbox style="mso-fit-shape-to-text:t">
                  <w:txbxContent>
                    <w:p w:rsidR="00AE34A1" w:rsidRDefault="00AE34A1" w:rsidP="00E64431">
                      <w:r>
                        <w:t>1</w:t>
                      </w:r>
                    </w:p>
                  </w:txbxContent>
                </v:textbox>
              </v:shape>
            </w:pict>
          </mc:Fallback>
        </mc:AlternateContent>
      </w:r>
      <w:r>
        <w:rPr>
          <w:noProof/>
        </w:rPr>
        <mc:AlternateContent>
          <mc:Choice Requires="wps">
            <w:drawing>
              <wp:anchor distT="45720" distB="45720" distL="114300" distR="114300" simplePos="0" relativeHeight="251701248" behindDoc="0" locked="0" layoutInCell="1" allowOverlap="1">
                <wp:simplePos x="0" y="0"/>
                <wp:positionH relativeFrom="column">
                  <wp:posOffset>4796790</wp:posOffset>
                </wp:positionH>
                <wp:positionV relativeFrom="paragraph">
                  <wp:posOffset>374015</wp:posOffset>
                </wp:positionV>
                <wp:extent cx="227330" cy="266700"/>
                <wp:effectExtent l="0" t="2540" r="0" b="0"/>
                <wp:wrapNone/>
                <wp:docPr id="344"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33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34A1" w:rsidRDefault="00AE34A1" w:rsidP="00E64431">
                            <w:r>
                              <w:t>2</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27" o:spid="_x0000_s1054" type="#_x0000_t202" style="position:absolute;left:0;text-align:left;margin-left:377.7pt;margin-top:29.45pt;width:17.9pt;height:21pt;z-index:2517012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" filled="f" stroked="f">
                <v:textbox style="mso-fit-shape-to-text:t">
                  <w:txbxContent>
                    <w:p w:rsidR="00AE34A1" w:rsidRDefault="00AE34A1" w:rsidP="00E64431">
                      <w:r>
                        <w:t>2</w:t>
                      </w:r>
                    </w:p>
                  </w:txbxContent>
                </v:textbox>
              </v:shape>
            </w:pict>
          </mc:Fallback>
        </mc:AlternateContent>
      </w:r>
      <w:r>
        <w:rPr>
          <w:noProof/>
        </w:rPr>
        <mc:AlternateContent>
          <mc:Choice Requires="wps">
            <w:drawing>
              <wp:anchor distT="45720" distB="45720" distL="114300" distR="114300" simplePos="0" relativeHeight="251693056" behindDoc="0" locked="0" layoutInCell="1" allowOverlap="1">
                <wp:simplePos x="0" y="0"/>
                <wp:positionH relativeFrom="column">
                  <wp:posOffset>1396365</wp:posOffset>
                </wp:positionH>
                <wp:positionV relativeFrom="paragraph">
                  <wp:posOffset>391160</wp:posOffset>
                </wp:positionV>
                <wp:extent cx="227330" cy="266700"/>
                <wp:effectExtent l="0" t="635" r="0" b="0"/>
                <wp:wrapNone/>
                <wp:docPr id="34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33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34A1" w:rsidRDefault="00AE34A1">
                            <w:r>
                              <w:t>2</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Надпись 2" o:spid="_x0000_s1055" type="#_x0000_t202" style="position:absolute;left:0;text-align:left;margin-left:109.95pt;margin-top:30.8pt;width:17.9pt;height:21pt;z-index:2516930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" filled="f" stroked="f">
                <v:textbox style="mso-fit-shape-to-text:t">
                  <w:txbxContent>
                    <w:p w:rsidR="00AE34A1" w:rsidRDefault="00AE34A1">
                      <w:r>
                        <w:t>2</w:t>
                      </w:r>
                    </w:p>
                  </w:txbxContent>
                </v:textbox>
              </v:shape>
            </w:pict>
          </mc:Fallback>
        </mc:AlternateContent>
      </w:r>
      <w:r>
        <w:rPr>
          <w:noProof/>
        </w:rPr>
        <mc:AlternateContent>
          <mc:Choice Requires="wps">
            <w:drawing>
              <wp:anchor distT="45720" distB="45720" distL="114300" distR="114300" simplePos="0" relativeHeight="251700224" behindDoc="0" locked="0" layoutInCell="1" allowOverlap="1">
                <wp:simplePos x="0" y="0"/>
                <wp:positionH relativeFrom="column">
                  <wp:posOffset>2134870</wp:posOffset>
                </wp:positionH>
                <wp:positionV relativeFrom="paragraph">
                  <wp:posOffset>374015</wp:posOffset>
                </wp:positionV>
                <wp:extent cx="227330" cy="266700"/>
                <wp:effectExtent l="1270" t="2540" r="0" b="0"/>
                <wp:wrapNone/>
                <wp:docPr id="342"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33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34A1" w:rsidRDefault="00AE34A1" w:rsidP="00E64431">
                            <w:r>
                              <w:t>1</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26" o:spid="_x0000_s1056" type="#_x0000_t202" style="position:absolute;left:0;text-align:left;margin-left:168.1pt;margin-top:29.45pt;width:17.9pt;height:21pt;z-index:2517002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" filled="f" stroked="f">
                <v:textbox style="mso-fit-shape-to-text:t">
                  <w:txbxContent>
                    <w:p w:rsidR="00AE34A1" w:rsidRDefault="00AE34A1" w:rsidP="00E64431">
                      <w:r>
                        <w:t>1</w:t>
                      </w:r>
                    </w:p>
                  </w:txbxContent>
                </v:textbox>
              </v:shape>
            </w:pict>
          </mc:Fallback>
        </mc:AlternateContent>
      </w:r>
      <w:r w:rsidR="00A74D9D">
        <w:rPr>
          <w:noProof/>
        </w:rPr>
        <w:drawing>
          <wp:inline distT="0" distB="0" distL="0" distR="0" wp14:anchorId="7FD5788C" wp14:editId="0D706081">
            <wp:extent cx="2943226" cy="2228849"/>
            <wp:effectExtent l="0" t="0" r="0" b="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r w:rsidR="00A74D9D">
        <w:t xml:space="preserve"> </w:t>
      </w:r>
      <w:r w:rsidR="00A74D9D">
        <w:rPr>
          <w:noProof/>
        </w:rPr>
        <w:drawing>
          <wp:inline distT="0" distB="0" distL="0" distR="0" wp14:anchorId="63A32EEB" wp14:editId="77E7F4C8">
            <wp:extent cx="2943226" cy="2228849"/>
            <wp:effectExtent l="0" t="0" r="0" b="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A74D9D" w:rsidRDefault="00C23C77" w:rsidP="00A909C2">
      <w:pPr>
        <w:tabs>
          <w:tab w:val="left" w:pos="851"/>
        </w:tabs>
        <w:ind w:firstLine="709"/>
        <w:jc w:val="both"/>
      </w:pPr>
      <w:r>
        <w:t xml:space="preserve">                      в</w:t>
      </w:r>
      <w:r w:rsidRPr="000D5465">
        <w:t xml:space="preserve">) </w:t>
      </w:r>
      <w:r w:rsidRPr="000222E6">
        <w:rPr>
          <w:lang w:val="en-US"/>
        </w:rPr>
        <w:t>pH</w:t>
      </w:r>
      <w:r>
        <w:t>=1,44</w:t>
      </w:r>
      <w:r w:rsidRPr="000D5465">
        <w:t xml:space="preserve"> </w:t>
      </w:r>
      <w:r>
        <w:t xml:space="preserve">                                                         </w:t>
      </w:r>
      <w:r w:rsidRPr="000D5465">
        <w:t xml:space="preserve"> </w:t>
      </w:r>
      <w:r>
        <w:t>г</w:t>
      </w:r>
      <w:r w:rsidRPr="000D5465">
        <w:t xml:space="preserve">) </w:t>
      </w:r>
      <w:r w:rsidRPr="000222E6">
        <w:rPr>
          <w:lang w:val="en-US"/>
        </w:rPr>
        <w:t>pH</w:t>
      </w:r>
      <w:r>
        <w:t>=1,</w:t>
      </w:r>
      <w:r w:rsidRPr="000D5465">
        <w:t>46</w:t>
      </w:r>
    </w:p>
    <w:p w:rsidR="0028655E" w:rsidRPr="00A74D9D" w:rsidRDefault="0028655E" w:rsidP="00A909C2">
      <w:pPr>
        <w:tabs>
          <w:tab w:val="left" w:pos="851"/>
        </w:tabs>
        <w:ind w:firstLine="709"/>
        <w:jc w:val="both"/>
      </w:pPr>
    </w:p>
    <w:p w:rsidR="00A74D9D" w:rsidRDefault="00C018C1" w:rsidP="00C018C1">
      <w:pPr>
        <w:tabs>
          <w:tab w:val="left" w:pos="851"/>
        </w:tabs>
        <w:ind w:firstLine="709"/>
        <w:jc w:val="center"/>
      </w:pPr>
      <w:r>
        <w:t>1 – нагревание подложки, 2 – остывание подложки</w:t>
      </w:r>
    </w:p>
    <w:p w:rsidR="0028655E" w:rsidRDefault="0028655E" w:rsidP="00C018C1">
      <w:pPr>
        <w:tabs>
          <w:tab w:val="left" w:pos="851"/>
        </w:tabs>
        <w:ind w:firstLine="709"/>
        <w:jc w:val="center"/>
      </w:pPr>
    </w:p>
    <w:p w:rsidR="00C23C77" w:rsidRDefault="00C23C77" w:rsidP="00A909C2">
      <w:pPr>
        <w:tabs>
          <w:tab w:val="left" w:pos="851"/>
        </w:tabs>
        <w:ind w:firstLine="709"/>
        <w:jc w:val="center"/>
      </w:pPr>
      <w:r>
        <w:t xml:space="preserve">Рисунок </w:t>
      </w:r>
      <w:r w:rsidR="00657388">
        <w:t>2.1</w:t>
      </w:r>
      <w:r>
        <w:t xml:space="preserve"> – Зависимость сопротивления пленок от температуры подложки</w:t>
      </w:r>
    </w:p>
    <w:p w:rsidR="007E5BA6" w:rsidRDefault="007E5BA6" w:rsidP="00A909C2">
      <w:pPr>
        <w:tabs>
          <w:tab w:val="left" w:pos="851"/>
        </w:tabs>
        <w:ind w:firstLine="709"/>
        <w:jc w:val="both"/>
      </w:pPr>
    </w:p>
    <w:p w:rsidR="00D53A10" w:rsidRDefault="005A7736" w:rsidP="00FE168E">
      <w:pPr>
        <w:tabs>
          <w:tab w:val="left" w:pos="851"/>
        </w:tabs>
        <w:spacing w:line="360" w:lineRule="auto"/>
        <w:ind w:firstLine="709"/>
        <w:jc w:val="both"/>
      </w:pPr>
      <w:r>
        <w:lastRenderedPageBreak/>
        <w:t xml:space="preserve">На рисунке </w:t>
      </w:r>
      <w:r w:rsidR="00657388">
        <w:t>2</w:t>
      </w:r>
      <w:r>
        <w:t>.</w:t>
      </w:r>
      <w:r w:rsidR="00657388">
        <w:t>2</w:t>
      </w:r>
      <w:r>
        <w:t xml:space="preserve"> представлены значения сопротивления пленок при 270</w:t>
      </w:r>
      <w:r w:rsidRPr="005A7736">
        <w:rPr>
          <w:vertAlign w:val="superscript"/>
        </w:rPr>
        <w:t>о</w:t>
      </w:r>
      <w:r>
        <w:t>С в зависимости от рН пленкообразующей системы.</w:t>
      </w:r>
    </w:p>
    <w:p w:rsidR="00B12FF6" w:rsidRPr="00A56597" w:rsidRDefault="00B12FF6" w:rsidP="00FE168E">
      <w:pPr>
        <w:tabs>
          <w:tab w:val="left" w:pos="851"/>
        </w:tabs>
        <w:spacing w:line="360" w:lineRule="auto"/>
        <w:ind w:firstLine="709"/>
        <w:jc w:val="both"/>
      </w:pPr>
    </w:p>
    <w:p w:rsidR="007E5BA6" w:rsidRDefault="007E5BA6" w:rsidP="00E04368">
      <w:pPr>
        <w:tabs>
          <w:tab w:val="left" w:pos="851"/>
        </w:tabs>
        <w:spacing w:line="360" w:lineRule="auto"/>
        <w:ind w:firstLine="709"/>
        <w:jc w:val="center"/>
      </w:pPr>
      <w:r>
        <w:rPr>
          <w:noProof/>
        </w:rPr>
        <w:drawing>
          <wp:inline distT="0" distB="0" distL="0" distR="0" wp14:anchorId="7786DB6B" wp14:editId="40603ECF">
            <wp:extent cx="2854800" cy="2160000"/>
            <wp:effectExtent l="0" t="0" r="0" b="0"/>
            <wp:docPr id="6" name="Диаграмма 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7E5BA6" w:rsidRPr="00B12FF6" w:rsidRDefault="007E5BA6" w:rsidP="00B12FF6">
      <w:pPr>
        <w:tabs>
          <w:tab w:val="left" w:pos="851"/>
        </w:tabs>
        <w:ind w:firstLine="709"/>
        <w:jc w:val="both"/>
        <w:rPr>
          <w:sz w:val="16"/>
          <w:szCs w:val="16"/>
        </w:rPr>
      </w:pPr>
    </w:p>
    <w:p w:rsidR="004A6344" w:rsidRDefault="00657388" w:rsidP="00B12FF6">
      <w:pPr>
        <w:tabs>
          <w:tab w:val="left" w:pos="851"/>
        </w:tabs>
        <w:ind w:firstLine="709"/>
        <w:jc w:val="center"/>
      </w:pPr>
      <w:r>
        <w:t>Рисунок 2</w:t>
      </w:r>
      <w:r w:rsidR="005A7736">
        <w:t>.</w:t>
      </w:r>
      <w:r>
        <w:t>2</w:t>
      </w:r>
      <w:r w:rsidR="005A7736">
        <w:t xml:space="preserve"> – Значения сопротивления пленок при 270</w:t>
      </w:r>
      <w:r w:rsidR="005A7736" w:rsidRPr="005A7736">
        <w:rPr>
          <w:vertAlign w:val="superscript"/>
        </w:rPr>
        <w:t>о</w:t>
      </w:r>
      <w:r w:rsidR="005A7736">
        <w:t>С в зависимости от рН пленкообразующей системы</w:t>
      </w:r>
    </w:p>
    <w:p w:rsidR="00E24B60" w:rsidRDefault="00E24B60" w:rsidP="00B12FF6">
      <w:pPr>
        <w:tabs>
          <w:tab w:val="left" w:pos="851"/>
        </w:tabs>
        <w:ind w:firstLine="709"/>
        <w:jc w:val="center"/>
      </w:pPr>
    </w:p>
    <w:p w:rsidR="004A6344" w:rsidRDefault="00A909C2" w:rsidP="00FE168E">
      <w:pPr>
        <w:tabs>
          <w:tab w:val="left" w:pos="851"/>
        </w:tabs>
        <w:spacing w:line="360" w:lineRule="auto"/>
        <w:ind w:firstLine="709"/>
        <w:jc w:val="both"/>
      </w:pPr>
      <w:r>
        <w:t xml:space="preserve">Из рисунка </w:t>
      </w:r>
      <w:r w:rsidR="00657388">
        <w:t>2.2</w:t>
      </w:r>
      <w:r>
        <w:t xml:space="preserve"> видно, что с увеличением рН пленкообразующе</w:t>
      </w:r>
      <w:r w:rsidR="00134907">
        <w:t>й системы</w:t>
      </w:r>
      <w:r>
        <w:t xml:space="preserve"> сопротивление пленок увеличивается.</w:t>
      </w:r>
      <w:r w:rsidR="009D559A">
        <w:t xml:space="preserve"> </w:t>
      </w:r>
      <w:r w:rsidR="00D65E82">
        <w:t>П</w:t>
      </w:r>
      <w:r w:rsidR="00D65E82" w:rsidRPr="00D65E82">
        <w:t>рямая зависимость между рН пленкообразующей системы и сопротивлением пленок</w:t>
      </w:r>
      <w:r w:rsidR="00D65E82">
        <w:t xml:space="preserve"> связана с формированием разной структуры пленок. </w:t>
      </w:r>
      <w:r w:rsidR="00D65E82" w:rsidRPr="00D65E82">
        <w:t>При 270</w:t>
      </w:r>
      <w:r w:rsidR="00D65E82" w:rsidRPr="00D65E82">
        <w:rPr>
          <w:vertAlign w:val="superscript"/>
        </w:rPr>
        <w:t>о</w:t>
      </w:r>
      <w:r w:rsidR="00D65E82" w:rsidRPr="00D65E82">
        <w:t>С сопротивление пленок в зависимости от рН пленкообразующей системы меняется от 6,7±0,7МОм до 36,6±3,7 МОм.</w:t>
      </w:r>
      <w:r w:rsidR="00D65E82">
        <w:t xml:space="preserve"> Ч</w:t>
      </w:r>
      <w:r w:rsidR="00730156">
        <w:t>ем больше и разнообразнее структурные элементы пленок и расстояния между ними, тем больше электрическое сопротивление пленок.</w:t>
      </w:r>
    </w:p>
    <w:p w:rsidR="004A6344" w:rsidRPr="0028655E" w:rsidRDefault="009D7029" w:rsidP="00FE168E">
      <w:pPr>
        <w:tabs>
          <w:tab w:val="left" w:pos="851"/>
        </w:tabs>
        <w:spacing w:line="360" w:lineRule="auto"/>
        <w:ind w:firstLine="709"/>
        <w:jc w:val="both"/>
        <w:rPr>
          <w:i/>
        </w:rPr>
      </w:pPr>
      <w:r w:rsidRPr="0028655E">
        <w:rPr>
          <w:i/>
        </w:rPr>
        <w:t>Заключение</w:t>
      </w:r>
    </w:p>
    <w:p w:rsidR="00A74D9D" w:rsidRPr="00A74D9D" w:rsidRDefault="00D65E82" w:rsidP="00FE168E">
      <w:pPr>
        <w:tabs>
          <w:tab w:val="left" w:pos="851"/>
        </w:tabs>
        <w:spacing w:line="360" w:lineRule="auto"/>
        <w:ind w:firstLine="709"/>
        <w:jc w:val="both"/>
      </w:pPr>
      <w:r w:rsidRPr="00D65E82">
        <w:t xml:space="preserve">Обнаружено, что пленки, полученные из пленкообразующей системы </w:t>
      </w:r>
      <w:r w:rsidRPr="00D65E82">
        <w:rPr>
          <w:lang w:bidi="en-US"/>
        </w:rPr>
        <w:t>SnCl</w:t>
      </w:r>
      <w:r w:rsidRPr="00D65E82">
        <w:rPr>
          <w:vertAlign w:val="subscript"/>
        </w:rPr>
        <w:t>4</w:t>
      </w:r>
      <w:r w:rsidRPr="00D65E82">
        <w:t>/</w:t>
      </w:r>
      <w:proofErr w:type="spellStart"/>
      <w:r w:rsidRPr="00D65E82">
        <w:rPr>
          <w:lang w:bidi="en-US"/>
        </w:rPr>
        <w:t>EtOH</w:t>
      </w:r>
      <w:proofErr w:type="spellEnd"/>
      <w:r w:rsidRPr="00D65E82">
        <w:t xml:space="preserve"> с рН=1,40, при комнатной температуре составляет 47,0±4,5МОм. Увеличение рН пленкообразующей системы приводит к увеличению сопротивления пленок, при комнатной температуре, более 200МОм. При нагревании пленок, сопротивление уменьшается. Обнаружена прямая зависимость между рН пленкообразующей системы и сопротивлением пленок. При 270</w:t>
      </w:r>
      <w:r w:rsidRPr="00D65E82">
        <w:rPr>
          <w:vertAlign w:val="superscript"/>
        </w:rPr>
        <w:t>о</w:t>
      </w:r>
      <w:r w:rsidRPr="00D65E82">
        <w:t>С сопротивление пленок в зависимости от рН пленкообразующей системы меняется от 6,7±0,7МОм до 36,6±3,7 МОм.</w:t>
      </w:r>
    </w:p>
    <w:p w:rsidR="00FE168E" w:rsidRPr="00D65E82" w:rsidRDefault="00FE168E" w:rsidP="00FE168E">
      <w:pPr>
        <w:tabs>
          <w:tab w:val="left" w:pos="851"/>
        </w:tabs>
        <w:spacing w:line="360" w:lineRule="auto"/>
        <w:ind w:firstLine="709"/>
        <w:jc w:val="both"/>
      </w:pPr>
      <w:r w:rsidRPr="00D65E82">
        <w:t>Выполнение данной задачи в соответствии с календарным планом будет продолжено в 2020 году.</w:t>
      </w:r>
    </w:p>
    <w:p w:rsidR="00DD6D45" w:rsidRPr="00B901A4" w:rsidRDefault="00DD6D45" w:rsidP="00FE7E18">
      <w:pPr>
        <w:tabs>
          <w:tab w:val="left" w:pos="851"/>
        </w:tabs>
        <w:spacing w:line="360" w:lineRule="auto"/>
        <w:ind w:firstLine="709"/>
        <w:jc w:val="both"/>
        <w:rPr>
          <w:highlight w:val="yellow"/>
        </w:rPr>
      </w:pPr>
    </w:p>
    <w:p w:rsidR="00470624" w:rsidRDefault="00B64120" w:rsidP="006A0ACC">
      <w:pPr>
        <w:spacing w:line="360" w:lineRule="auto"/>
        <w:ind w:firstLine="709"/>
        <w:jc w:val="both"/>
        <w:rPr>
          <w:b/>
          <w:highlight w:val="yellow"/>
        </w:rPr>
      </w:pPr>
      <w:r w:rsidRPr="00B901A4">
        <w:rPr>
          <w:highlight w:val="yellow"/>
        </w:rPr>
        <w:br w:type="page"/>
      </w:r>
    </w:p>
    <w:p w:rsidR="006A0ACC" w:rsidRPr="00B901A4" w:rsidRDefault="00656DD8" w:rsidP="006A0ACC">
      <w:pPr>
        <w:spacing w:line="360" w:lineRule="auto"/>
        <w:ind w:firstLine="709"/>
        <w:jc w:val="both"/>
        <w:rPr>
          <w:rFonts w:eastAsia="Arial Unicode MS"/>
          <w:caps/>
          <w:highlight w:val="yellow"/>
          <w:lang w:bidi="en-US"/>
        </w:rPr>
      </w:pPr>
      <w:r>
        <w:rPr>
          <w:rFonts w:eastAsia="Arial Unicode MS"/>
          <w:caps/>
          <w:lang w:bidi="en-US"/>
        </w:rPr>
        <w:lastRenderedPageBreak/>
        <w:t>3</w:t>
      </w:r>
      <w:r w:rsidR="00007F8D">
        <w:rPr>
          <w:rFonts w:eastAsia="Arial Unicode MS"/>
          <w:caps/>
          <w:lang w:bidi="en-US"/>
        </w:rPr>
        <w:t xml:space="preserve"> </w:t>
      </w:r>
      <w:r w:rsidR="006A0ACC" w:rsidRPr="00FF3F58">
        <w:rPr>
          <w:rFonts w:eastAsia="Arial Unicode MS"/>
          <w:caps/>
          <w:lang w:bidi="en-US"/>
        </w:rPr>
        <w:t>Изучение стабильности функциональных свойств пленок при термическом воздействии</w:t>
      </w:r>
    </w:p>
    <w:p w:rsidR="006A0ACC" w:rsidRPr="00B901A4" w:rsidRDefault="006A0ACC" w:rsidP="006A0ACC">
      <w:pPr>
        <w:spacing w:line="360" w:lineRule="auto"/>
        <w:ind w:left="360"/>
        <w:jc w:val="both"/>
        <w:rPr>
          <w:rFonts w:eastAsia="Arial Unicode MS"/>
          <w:caps/>
          <w:color w:val="000000"/>
          <w:highlight w:val="yellow"/>
          <w:lang w:bidi="en-US"/>
        </w:rPr>
      </w:pPr>
      <w:r w:rsidRPr="00B901A4">
        <w:rPr>
          <w:rFonts w:eastAsia="Arial Unicode MS"/>
          <w:caps/>
          <w:color w:val="000000"/>
          <w:highlight w:val="yellow"/>
          <w:lang w:bidi="en-US"/>
        </w:rPr>
        <w:t xml:space="preserve"> </w:t>
      </w:r>
    </w:p>
    <w:p w:rsidR="00656DD8" w:rsidRDefault="00656DD8" w:rsidP="00656DD8">
      <w:pPr>
        <w:tabs>
          <w:tab w:val="left" w:pos="851"/>
        </w:tabs>
        <w:spacing w:line="360" w:lineRule="auto"/>
        <w:ind w:firstLine="709"/>
        <w:jc w:val="both"/>
      </w:pPr>
      <w:r>
        <w:t>В процессе эксплуатации пленки могут подвергаться термическому воздействию. Поэтому наряду с исследованиями свойств получаемых пленок, также встает вопрос и о сохранении стабильности ф</w:t>
      </w:r>
      <w:r w:rsidRPr="00923FA8">
        <w:t>ункциональны</w:t>
      </w:r>
      <w:r>
        <w:t>х</w:t>
      </w:r>
      <w:r w:rsidRPr="00923FA8">
        <w:t xml:space="preserve"> свой</w:t>
      </w:r>
      <w:proofErr w:type="gramStart"/>
      <w:r w:rsidRPr="00923FA8">
        <w:t>ств пл</w:t>
      </w:r>
      <w:proofErr w:type="gramEnd"/>
      <w:r w:rsidRPr="00923FA8">
        <w:t>енок</w:t>
      </w:r>
      <w:r>
        <w:t xml:space="preserve">. </w:t>
      </w:r>
    </w:p>
    <w:p w:rsidR="00656DD8" w:rsidRDefault="00656DD8" w:rsidP="00656DD8">
      <w:pPr>
        <w:tabs>
          <w:tab w:val="left" w:pos="851"/>
        </w:tabs>
        <w:spacing w:line="360" w:lineRule="auto"/>
        <w:ind w:firstLine="709"/>
        <w:jc w:val="both"/>
      </w:pPr>
      <w:r>
        <w:t xml:space="preserve">В данном разделе представлены исследования изменения сопротивления пленок при повторном отжиге. Для анализа были использованы пленки, полученные из растворов </w:t>
      </w:r>
      <w:proofErr w:type="spellStart"/>
      <w:r w:rsidRPr="00930B73">
        <w:rPr>
          <w:i/>
          <w:lang w:val="en-US"/>
        </w:rPr>
        <w:t>SnCl</w:t>
      </w:r>
      <w:proofErr w:type="spellEnd"/>
      <w:r w:rsidRPr="0098503A">
        <w:rPr>
          <w:vertAlign w:val="subscript"/>
        </w:rPr>
        <w:t>4</w:t>
      </w:r>
      <w:r>
        <w:t xml:space="preserve">, </w:t>
      </w:r>
      <w:r w:rsidRPr="0098503A">
        <w:t>раствор</w:t>
      </w:r>
      <w:r>
        <w:t>енного</w:t>
      </w:r>
      <w:r w:rsidRPr="0098503A">
        <w:t xml:space="preserve"> в этиловом спирте</w:t>
      </w:r>
      <w:r>
        <w:t xml:space="preserve">, </w:t>
      </w:r>
      <w:r w:rsidRPr="007E20AA">
        <w:t>с концентрацией ионов олова 0,1</w:t>
      </w:r>
      <w:r>
        <w:t>6</w:t>
      </w:r>
      <w:r w:rsidRPr="007E20AA">
        <w:t xml:space="preserve"> моль/л</w:t>
      </w:r>
      <w:r>
        <w:t>. Кислотность исходного раствора характеризуется водородным показателем рН=1.40.</w:t>
      </w:r>
    </w:p>
    <w:p w:rsidR="00656DD8" w:rsidRDefault="00656DD8" w:rsidP="00656DD8">
      <w:pPr>
        <w:tabs>
          <w:tab w:val="left" w:pos="851"/>
        </w:tabs>
        <w:spacing w:line="360" w:lineRule="auto"/>
        <w:ind w:firstLine="709"/>
        <w:jc w:val="both"/>
      </w:pPr>
      <w:r w:rsidRPr="007E20AA">
        <w:t xml:space="preserve">Для </w:t>
      </w:r>
      <w:r>
        <w:t>исследования свой</w:t>
      </w:r>
      <w:proofErr w:type="gramStart"/>
      <w:r>
        <w:t>ств пл</w:t>
      </w:r>
      <w:proofErr w:type="gramEnd"/>
      <w:r>
        <w:t xml:space="preserve">енок, полученных из растворов различной кислотности, </w:t>
      </w:r>
      <w:r w:rsidRPr="007E20AA">
        <w:t xml:space="preserve">была изготовлена </w:t>
      </w:r>
      <w:r>
        <w:t xml:space="preserve">также </w:t>
      </w:r>
      <w:r w:rsidRPr="007E20AA">
        <w:t>серия растворов с добавлением 0</w:t>
      </w:r>
      <w:r>
        <w:t xml:space="preserve">.8 </w:t>
      </w:r>
      <w:r w:rsidRPr="007E20AA">
        <w:t>мл</w:t>
      </w:r>
      <w:r>
        <w:t xml:space="preserve"> (рН=1.46) и</w:t>
      </w:r>
      <w:r w:rsidRPr="007E20AA">
        <w:t xml:space="preserve"> </w:t>
      </w:r>
      <w:r>
        <w:t xml:space="preserve">1.6 </w:t>
      </w:r>
      <w:r w:rsidRPr="007E20AA">
        <w:t xml:space="preserve">мл </w:t>
      </w:r>
      <w:r>
        <w:t xml:space="preserve">(рН=1.49) </w:t>
      </w:r>
      <w:r w:rsidRPr="007E20AA">
        <w:t xml:space="preserve">концентрированного </w:t>
      </w:r>
      <w:r w:rsidR="00876872">
        <w:t xml:space="preserve">водного раствора аммиака </w:t>
      </w:r>
      <w:r w:rsidRPr="007E20AA">
        <w:t>(</w:t>
      </w:r>
      <w:r w:rsidRPr="00711F6F">
        <w:rPr>
          <w:i/>
        </w:rPr>
        <w:t>NH</w:t>
      </w:r>
      <w:r w:rsidRPr="007E20AA">
        <w:rPr>
          <w:vertAlign w:val="subscript"/>
        </w:rPr>
        <w:t>4</w:t>
      </w:r>
      <w:r w:rsidRPr="00711F6F">
        <w:rPr>
          <w:i/>
        </w:rPr>
        <w:t>OH</w:t>
      </w:r>
      <w:r>
        <w:t>)</w:t>
      </w:r>
      <w:r w:rsidRPr="007E20AA">
        <w:t xml:space="preserve"> на 100 мл </w:t>
      </w:r>
      <w:r w:rsidR="00876872">
        <w:t>системы</w:t>
      </w:r>
      <w:r w:rsidRPr="007E20AA">
        <w:t>.</w:t>
      </w:r>
    </w:p>
    <w:p w:rsidR="00F66383" w:rsidRDefault="00876872" w:rsidP="00656DD8">
      <w:pPr>
        <w:tabs>
          <w:tab w:val="left" w:pos="851"/>
        </w:tabs>
        <w:spacing w:line="360" w:lineRule="auto"/>
        <w:ind w:firstLine="709"/>
        <w:jc w:val="both"/>
      </w:pPr>
      <w:r>
        <w:t>Пленкообразующие системы</w:t>
      </w:r>
      <w:r w:rsidR="00656DD8">
        <w:t xml:space="preserve"> наносились на стеклянную подложку методом </w:t>
      </w:r>
      <w:proofErr w:type="spellStart"/>
      <w:r w:rsidR="00656DD8">
        <w:t>дропирования</w:t>
      </w:r>
      <w:proofErr w:type="spellEnd"/>
      <w:r w:rsidR="00656DD8">
        <w:t xml:space="preserve"> и стекания под углом 45</w:t>
      </w:r>
      <w:r w:rsidR="00656DD8" w:rsidRPr="00F20958">
        <w:rPr>
          <w:vertAlign w:val="superscript"/>
        </w:rPr>
        <w:t>0</w:t>
      </w:r>
      <w:r w:rsidR="00656DD8">
        <w:t>. Полученные образцы подсушивались при комнатной температуре в течени</w:t>
      </w:r>
      <w:proofErr w:type="gramStart"/>
      <w:r w:rsidR="00656DD8">
        <w:t>и</w:t>
      </w:r>
      <w:proofErr w:type="gramEnd"/>
      <w:r w:rsidR="00656DD8">
        <w:t xml:space="preserve"> 30 минут и затем отжигались в муфельной печи в течении 15 минут. После остывания образца </w:t>
      </w:r>
      <w:r>
        <w:t xml:space="preserve">при комнатной температуре </w:t>
      </w:r>
      <w:r w:rsidR="00656DD8">
        <w:t>измерялось его сопротивление</w:t>
      </w:r>
      <w:r>
        <w:t xml:space="preserve"> (</w:t>
      </w:r>
      <w:r w:rsidR="00656DD8">
        <w:t>расстояни</w:t>
      </w:r>
      <w:r>
        <w:t>е между контактами</w:t>
      </w:r>
      <w:r w:rsidR="00656DD8">
        <w:t xml:space="preserve"> 1 мм</w:t>
      </w:r>
      <w:r>
        <w:t>)</w:t>
      </w:r>
      <w:r w:rsidR="00656DD8">
        <w:t xml:space="preserve">. </w:t>
      </w:r>
    </w:p>
    <w:p w:rsidR="00F66383" w:rsidRDefault="00F66383" w:rsidP="00F66383">
      <w:pPr>
        <w:tabs>
          <w:tab w:val="left" w:pos="851"/>
        </w:tabs>
        <w:spacing w:line="360" w:lineRule="auto"/>
        <w:ind w:firstLine="709"/>
        <w:jc w:val="both"/>
      </w:pPr>
      <w:r w:rsidRPr="00F66383">
        <w:rPr>
          <w:lang w:val="kk-KZ"/>
        </w:rPr>
        <w:t xml:space="preserve">Сопротивление пленок поределялось по 10 измерениям на разных участках образцов. </w:t>
      </w:r>
      <w:r w:rsidRPr="00F66383">
        <w:t>Коэффициент Стьюдента для 10 измерений при надежности 0,95 =2.262. Погрешность высчитывалась по формуле:</w:t>
      </w:r>
    </w:p>
    <w:p w:rsidR="00CF4A62" w:rsidRPr="00F66383" w:rsidRDefault="00CF4A62" w:rsidP="00F66383">
      <w:pPr>
        <w:tabs>
          <w:tab w:val="left" w:pos="851"/>
        </w:tabs>
        <w:spacing w:line="360" w:lineRule="auto"/>
        <w:ind w:firstLine="709"/>
        <w:jc w:val="both"/>
      </w:pPr>
    </w:p>
    <w:p w:rsidR="00F66383" w:rsidRPr="00CF4A62" w:rsidRDefault="00F66383" w:rsidP="00F66383">
      <w:pPr>
        <w:tabs>
          <w:tab w:val="left" w:pos="851"/>
        </w:tabs>
        <w:spacing w:line="360" w:lineRule="auto"/>
        <w:ind w:firstLine="709"/>
        <w:jc w:val="both"/>
      </w:pPr>
      <m:oMathPara>
        <m:oMath>
          <m:r>
            <w:rPr>
              <w:rFonts w:ascii="Cambria Math" w:hAnsi="Cambria Math"/>
            </w:rPr>
            <m:t>∆</m:t>
          </m:r>
          <m:acc>
            <m:accPr>
              <m:chr m:val="̅"/>
              <m:ctrlPr>
                <w:rPr>
                  <w:rFonts w:ascii="Cambria Math" w:hAnsi="Cambria Math"/>
                  <w:i/>
                </w:rPr>
              </m:ctrlPr>
            </m:accPr>
            <m:e>
              <m:r>
                <w:rPr>
                  <w:rFonts w:ascii="Cambria Math" w:hAnsi="Cambria Math"/>
                </w:rPr>
                <m:t>A</m:t>
              </m:r>
            </m:e>
          </m:acc>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γ,n-1</m:t>
              </m:r>
            </m:sub>
          </m:sSub>
          <m:f>
            <m:fPr>
              <m:ctrlPr>
                <w:rPr>
                  <w:rFonts w:ascii="Cambria Math" w:hAnsi="Cambria Math"/>
                  <w:i/>
                </w:rPr>
              </m:ctrlPr>
            </m:fPr>
            <m:num>
              <m:rad>
                <m:radPr>
                  <m:degHide m:val="1"/>
                  <m:ctrlPr>
                    <w:rPr>
                      <w:rFonts w:ascii="Cambria Math" w:hAnsi="Cambria Math"/>
                      <w:i/>
                    </w:rPr>
                  </m:ctrlPr>
                </m:radPr>
                <m:deg/>
                <m:e>
                  <m:f>
                    <m:fPr>
                      <m:ctrlPr>
                        <w:rPr>
                          <w:rFonts w:ascii="Cambria Math" w:hAnsi="Cambria Math"/>
                          <w:i/>
                        </w:rPr>
                      </m:ctrlPr>
                    </m:fPr>
                    <m:num>
                      <m:nary>
                        <m:naryPr>
                          <m:chr m:val="∑"/>
                          <m:limLoc m:val="undOvr"/>
                          <m:ctrlPr>
                            <w:rPr>
                              <w:rFonts w:ascii="Cambria Math" w:hAnsi="Cambria Math"/>
                              <w:i/>
                            </w:rPr>
                          </m:ctrlPr>
                        </m:naryPr>
                        <m:sub>
                          <m:r>
                            <w:rPr>
                              <w:rFonts w:ascii="Cambria Math" w:hAnsi="Cambria Math"/>
                            </w:rPr>
                            <m:t>i=1</m:t>
                          </m:r>
                        </m:sub>
                        <m:sup>
                          <m:r>
                            <w:rPr>
                              <w:rFonts w:ascii="Cambria Math" w:hAnsi="Cambria Math"/>
                            </w:rPr>
                            <m:t>n</m:t>
                          </m:r>
                        </m:sup>
                        <m:e>
                          <m:sSup>
                            <m:sSupPr>
                              <m:ctrlPr>
                                <w:rPr>
                                  <w:rFonts w:ascii="Cambria Math" w:hAnsi="Cambria Math"/>
                                  <w:i/>
                                </w:rPr>
                              </m:ctrlPr>
                            </m:sSupPr>
                            <m:e>
                              <m:r>
                                <w:rPr>
                                  <w:rFonts w:ascii="Cambria Math" w:hAnsi="Cambria Math"/>
                                </w:rPr>
                                <m:t>(</m:t>
                              </m:r>
                              <m:sSub>
                                <m:sSubPr>
                                  <m:ctrlPr>
                                    <w:rPr>
                                      <w:rFonts w:ascii="Cambria Math" w:hAnsi="Cambria Math"/>
                                      <w:i/>
                                    </w:rPr>
                                  </m:ctrlPr>
                                </m:sSubPr>
                                <m:e>
                                  <m:r>
                                    <w:rPr>
                                      <w:rFonts w:ascii="Cambria Math" w:hAnsi="Cambria Math"/>
                                    </w:rPr>
                                    <m:t>А</m:t>
                                  </m:r>
                                </m:e>
                                <m:sub>
                                  <m:r>
                                    <w:rPr>
                                      <w:rFonts w:ascii="Cambria Math" w:hAnsi="Cambria Math"/>
                                    </w:rPr>
                                    <m:t>i</m:t>
                                  </m:r>
                                </m:sub>
                              </m:sSub>
                              <m:r>
                                <w:rPr>
                                  <w:rFonts w:ascii="Cambria Math" w:hAnsi="Cambria Math"/>
                                </w:rPr>
                                <m:t>-</m:t>
                              </m:r>
                              <m:acc>
                                <m:accPr>
                                  <m:chr m:val="̅"/>
                                  <m:ctrlPr>
                                    <w:rPr>
                                      <w:rFonts w:ascii="Cambria Math" w:hAnsi="Cambria Math"/>
                                      <w:i/>
                                    </w:rPr>
                                  </m:ctrlPr>
                                </m:accPr>
                                <m:e>
                                  <m:r>
                                    <w:rPr>
                                      <w:rFonts w:ascii="Cambria Math" w:hAnsi="Cambria Math"/>
                                    </w:rPr>
                                    <m:t>A</m:t>
                                  </m:r>
                                </m:e>
                              </m:acc>
                              <m:r>
                                <w:rPr>
                                  <w:rFonts w:ascii="Cambria Math" w:hAnsi="Cambria Math"/>
                                </w:rPr>
                                <m:t>)</m:t>
                              </m:r>
                            </m:e>
                            <m:sup>
                              <m:r>
                                <w:rPr>
                                  <w:rFonts w:ascii="Cambria Math" w:hAnsi="Cambria Math"/>
                                </w:rPr>
                                <m:t>2</m:t>
                              </m:r>
                            </m:sup>
                          </m:sSup>
                        </m:e>
                      </m:nary>
                    </m:num>
                    <m:den>
                      <m:r>
                        <w:rPr>
                          <w:rFonts w:ascii="Cambria Math" w:hAnsi="Cambria Math"/>
                        </w:rPr>
                        <m:t>n-1</m:t>
                      </m:r>
                    </m:den>
                  </m:f>
                </m:e>
              </m:rad>
            </m:num>
            <m:den>
              <m:rad>
                <m:radPr>
                  <m:degHide m:val="1"/>
                  <m:ctrlPr>
                    <w:rPr>
                      <w:rFonts w:ascii="Cambria Math" w:hAnsi="Cambria Math"/>
                      <w:i/>
                    </w:rPr>
                  </m:ctrlPr>
                </m:radPr>
                <m:deg/>
                <m:e>
                  <m:r>
                    <w:rPr>
                      <w:rFonts w:ascii="Cambria Math" w:hAnsi="Cambria Math"/>
                    </w:rPr>
                    <m:t>n</m:t>
                  </m:r>
                </m:e>
              </m:rad>
            </m:den>
          </m:f>
        </m:oMath>
      </m:oMathPara>
    </w:p>
    <w:p w:rsidR="00CF4A62" w:rsidRPr="00F66383" w:rsidRDefault="00CF4A62" w:rsidP="00F66383">
      <w:pPr>
        <w:tabs>
          <w:tab w:val="left" w:pos="851"/>
        </w:tabs>
        <w:spacing w:line="360" w:lineRule="auto"/>
        <w:ind w:firstLine="709"/>
        <w:jc w:val="both"/>
      </w:pPr>
    </w:p>
    <w:p w:rsidR="00F66383" w:rsidRPr="00F66383" w:rsidRDefault="00F66383" w:rsidP="00F66383">
      <w:pPr>
        <w:tabs>
          <w:tab w:val="left" w:pos="851"/>
        </w:tabs>
        <w:spacing w:line="360" w:lineRule="auto"/>
        <w:ind w:firstLine="709"/>
        <w:jc w:val="both"/>
      </w:pPr>
      <w:r w:rsidRPr="00F66383">
        <w:t xml:space="preserve">где, </w:t>
      </w:r>
      <m:oMath>
        <m:r>
          <w:rPr>
            <w:rFonts w:ascii="Cambria Math" w:hAnsi="Cambria Math"/>
          </w:rPr>
          <m:t>∆</m:t>
        </m:r>
        <m:acc>
          <m:accPr>
            <m:chr m:val="̅"/>
            <m:ctrlPr>
              <w:rPr>
                <w:rFonts w:ascii="Cambria Math" w:hAnsi="Cambria Math"/>
                <w:i/>
              </w:rPr>
            </m:ctrlPr>
          </m:accPr>
          <m:e>
            <m:r>
              <w:rPr>
                <w:rFonts w:ascii="Cambria Math" w:hAnsi="Cambria Math"/>
              </w:rPr>
              <m:t>A</m:t>
            </m:r>
          </m:e>
        </m:acc>
      </m:oMath>
      <w:r w:rsidRPr="00F66383">
        <w:t>- абсолютная погрешность измерений,</w:t>
      </w:r>
      <m:oMath>
        <m:r>
          <w:rPr>
            <w:rFonts w:ascii="Cambria Math" w:hAnsi="Cambria Math"/>
          </w:rPr>
          <m:t xml:space="preserve"> </m:t>
        </m:r>
        <m:sSub>
          <m:sSubPr>
            <m:ctrlPr>
              <w:rPr>
                <w:rFonts w:ascii="Cambria Math" w:hAnsi="Cambria Math"/>
                <w:i/>
              </w:rPr>
            </m:ctrlPr>
          </m:sSubPr>
          <m:e>
            <m:r>
              <w:rPr>
                <w:rFonts w:ascii="Cambria Math" w:hAnsi="Cambria Math"/>
              </w:rPr>
              <m:t>t</m:t>
            </m:r>
          </m:e>
          <m:sub>
            <m:r>
              <w:rPr>
                <w:rFonts w:ascii="Cambria Math" w:hAnsi="Cambria Math"/>
              </w:rPr>
              <m:t>γ,n-1</m:t>
            </m:r>
          </m:sub>
        </m:sSub>
      </m:oMath>
      <w:r w:rsidRPr="00F66383">
        <w:t xml:space="preserve"> – коэффициент Стьюдента, </w:t>
      </w:r>
      <m:oMath>
        <m:sSub>
          <m:sSubPr>
            <m:ctrlPr>
              <w:rPr>
                <w:rFonts w:ascii="Cambria Math" w:hAnsi="Cambria Math"/>
                <w:i/>
              </w:rPr>
            </m:ctrlPr>
          </m:sSubPr>
          <m:e>
            <m:r>
              <w:rPr>
                <w:rFonts w:ascii="Cambria Math" w:hAnsi="Cambria Math"/>
              </w:rPr>
              <m:t>А</m:t>
            </m:r>
          </m:e>
          <m:sub>
            <m:r>
              <w:rPr>
                <w:rFonts w:ascii="Cambria Math" w:hAnsi="Cambria Math"/>
              </w:rPr>
              <m:t>i</m:t>
            </m:r>
          </m:sub>
        </m:sSub>
      </m:oMath>
      <w:r w:rsidRPr="00F66383">
        <w:t xml:space="preserve"> – значение </w:t>
      </w:r>
      <w:proofErr w:type="spellStart"/>
      <w:r w:rsidRPr="00F66383">
        <w:rPr>
          <w:lang w:val="en-US"/>
        </w:rPr>
        <w:t>i</w:t>
      </w:r>
      <w:proofErr w:type="spellEnd"/>
      <w:r w:rsidRPr="00F66383">
        <w:t xml:space="preserve">-го измерения, </w:t>
      </w:r>
      <m:oMath>
        <m:r>
          <w:rPr>
            <w:rFonts w:ascii="Cambria Math" w:hAnsi="Cambria Math"/>
          </w:rPr>
          <m:t xml:space="preserve"> </m:t>
        </m:r>
        <m:acc>
          <m:accPr>
            <m:chr m:val="̅"/>
            <m:ctrlPr>
              <w:rPr>
                <w:rFonts w:ascii="Cambria Math" w:hAnsi="Cambria Math"/>
                <w:i/>
              </w:rPr>
            </m:ctrlPr>
          </m:accPr>
          <m:e>
            <m:r>
              <w:rPr>
                <w:rFonts w:ascii="Cambria Math" w:hAnsi="Cambria Math"/>
              </w:rPr>
              <m:t>A</m:t>
            </m:r>
          </m:e>
        </m:acc>
      </m:oMath>
      <w:r w:rsidRPr="00F66383">
        <w:t xml:space="preserve"> – среднеарифметическое значение, </w:t>
      </w:r>
      <m:oMath>
        <m:r>
          <w:rPr>
            <w:rFonts w:ascii="Cambria Math" w:hAnsi="Cambria Math"/>
          </w:rPr>
          <m:t>n</m:t>
        </m:r>
      </m:oMath>
      <w:r w:rsidRPr="00F66383">
        <w:t xml:space="preserve"> – число измерений.</w:t>
      </w:r>
    </w:p>
    <w:p w:rsidR="00656DD8" w:rsidRDefault="00656DD8" w:rsidP="00656DD8">
      <w:pPr>
        <w:tabs>
          <w:tab w:val="left" w:pos="851"/>
        </w:tabs>
        <w:spacing w:line="360" w:lineRule="auto"/>
        <w:ind w:firstLine="709"/>
        <w:jc w:val="both"/>
      </w:pPr>
      <w:r>
        <w:t xml:space="preserve">Результаты измерений представлены в таблице </w:t>
      </w:r>
      <w:r w:rsidR="00C855A6">
        <w:t>3.</w:t>
      </w:r>
      <w:r>
        <w:t>1.</w:t>
      </w:r>
    </w:p>
    <w:p w:rsidR="00656DD8" w:rsidRDefault="00656DD8" w:rsidP="00656DD8">
      <w:pPr>
        <w:tabs>
          <w:tab w:val="left" w:pos="851"/>
        </w:tabs>
        <w:spacing w:line="360" w:lineRule="auto"/>
        <w:ind w:firstLine="709"/>
        <w:jc w:val="both"/>
      </w:pPr>
    </w:p>
    <w:p w:rsidR="00656DD8" w:rsidRDefault="00C855A6" w:rsidP="00CF4A62">
      <w:pPr>
        <w:tabs>
          <w:tab w:val="left" w:pos="851"/>
        </w:tabs>
        <w:spacing w:line="360" w:lineRule="auto"/>
        <w:jc w:val="both"/>
      </w:pPr>
      <w:proofErr w:type="gramStart"/>
      <w:r>
        <w:t>Таблица 3</w:t>
      </w:r>
      <w:r w:rsidR="00656DD8">
        <w:t xml:space="preserve">.1 – Сопротивление образцов, полученные из растворов </w:t>
      </w:r>
      <w:proofErr w:type="spellStart"/>
      <w:r w:rsidR="00656DD8" w:rsidRPr="00930B73">
        <w:rPr>
          <w:i/>
          <w:lang w:val="en-US"/>
        </w:rPr>
        <w:t>SnCl</w:t>
      </w:r>
      <w:proofErr w:type="spellEnd"/>
      <w:r w:rsidR="00656DD8" w:rsidRPr="0098503A">
        <w:rPr>
          <w:vertAlign w:val="subscript"/>
        </w:rPr>
        <w:t>4</w:t>
      </w:r>
      <w:r w:rsidR="00656DD8">
        <w:rPr>
          <w:vertAlign w:val="subscript"/>
        </w:rPr>
        <w:t xml:space="preserve"> </w:t>
      </w:r>
      <w:r w:rsidR="00656DD8" w:rsidRPr="003458EB">
        <w:t>различной кислотности,</w:t>
      </w:r>
      <w:r w:rsidR="00656DD8">
        <w:t xml:space="preserve"> после однократного отжига   </w:t>
      </w:r>
      <w:proofErr w:type="gramEnd"/>
    </w:p>
    <w:tbl>
      <w:tblPr>
        <w:tblStyle w:val="a3"/>
        <w:tblW w:w="0" w:type="auto"/>
        <w:tblLook w:val="04A0" w:firstRow="1" w:lastRow="0" w:firstColumn="1" w:lastColumn="0" w:noHBand="0" w:noVBand="1"/>
      </w:tblPr>
      <w:tblGrid>
        <w:gridCol w:w="2250"/>
        <w:gridCol w:w="2534"/>
        <w:gridCol w:w="2535"/>
        <w:gridCol w:w="2535"/>
      </w:tblGrid>
      <w:tr w:rsidR="00656DD8" w:rsidTr="001461BE">
        <w:tc>
          <w:tcPr>
            <w:tcW w:w="2250" w:type="dxa"/>
          </w:tcPr>
          <w:p w:rsidR="00656DD8" w:rsidRDefault="00656DD8" w:rsidP="001461BE">
            <w:pPr>
              <w:tabs>
                <w:tab w:val="left" w:pos="851"/>
              </w:tabs>
              <w:spacing w:before="120" w:after="120"/>
              <w:jc w:val="center"/>
            </w:pPr>
            <w:r>
              <w:t>рН</w:t>
            </w:r>
          </w:p>
        </w:tc>
        <w:tc>
          <w:tcPr>
            <w:tcW w:w="2534" w:type="dxa"/>
            <w:vAlign w:val="bottom"/>
          </w:tcPr>
          <w:p w:rsidR="00656DD8" w:rsidRDefault="00656DD8" w:rsidP="001461BE">
            <w:pPr>
              <w:tabs>
                <w:tab w:val="left" w:pos="851"/>
              </w:tabs>
              <w:spacing w:before="120" w:after="120"/>
              <w:jc w:val="center"/>
            </w:pPr>
            <w:r>
              <w:t>1.40</w:t>
            </w:r>
          </w:p>
        </w:tc>
        <w:tc>
          <w:tcPr>
            <w:tcW w:w="2535" w:type="dxa"/>
            <w:vAlign w:val="bottom"/>
          </w:tcPr>
          <w:p w:rsidR="00656DD8" w:rsidRDefault="00656DD8" w:rsidP="001461BE">
            <w:pPr>
              <w:tabs>
                <w:tab w:val="left" w:pos="851"/>
              </w:tabs>
              <w:spacing w:before="120" w:after="120"/>
              <w:jc w:val="center"/>
            </w:pPr>
            <w:r>
              <w:t>1.46</w:t>
            </w:r>
          </w:p>
        </w:tc>
        <w:tc>
          <w:tcPr>
            <w:tcW w:w="2535" w:type="dxa"/>
            <w:vAlign w:val="bottom"/>
          </w:tcPr>
          <w:p w:rsidR="00656DD8" w:rsidRDefault="00656DD8" w:rsidP="001461BE">
            <w:pPr>
              <w:tabs>
                <w:tab w:val="left" w:pos="851"/>
              </w:tabs>
              <w:spacing w:before="120" w:after="120"/>
              <w:jc w:val="center"/>
            </w:pPr>
            <w:r>
              <w:t>1.49</w:t>
            </w:r>
          </w:p>
        </w:tc>
      </w:tr>
      <w:tr w:rsidR="00656DD8" w:rsidTr="001461BE">
        <w:tc>
          <w:tcPr>
            <w:tcW w:w="2250" w:type="dxa"/>
          </w:tcPr>
          <w:p w:rsidR="00656DD8" w:rsidRPr="007F5489" w:rsidRDefault="00656DD8" w:rsidP="001461BE">
            <w:pPr>
              <w:tabs>
                <w:tab w:val="left" w:pos="851"/>
              </w:tabs>
              <w:spacing w:before="120" w:after="120"/>
              <w:jc w:val="center"/>
            </w:pPr>
            <w:r>
              <w:rPr>
                <w:lang w:val="en-US"/>
              </w:rPr>
              <w:t>R, MO</w:t>
            </w:r>
            <w:r>
              <w:t>м</w:t>
            </w:r>
          </w:p>
        </w:tc>
        <w:tc>
          <w:tcPr>
            <w:tcW w:w="2534" w:type="dxa"/>
            <w:vAlign w:val="bottom"/>
          </w:tcPr>
          <w:p w:rsidR="00656DD8" w:rsidRDefault="00656DD8" w:rsidP="001461BE">
            <w:pPr>
              <w:tabs>
                <w:tab w:val="left" w:pos="851"/>
              </w:tabs>
              <w:spacing w:before="120" w:after="120"/>
              <w:jc w:val="center"/>
            </w:pPr>
            <w:r>
              <w:rPr>
                <w:color w:val="000000"/>
                <w:shd w:val="clear" w:color="auto" w:fill="FFFFFF"/>
              </w:rPr>
              <w:t>0</w:t>
            </w:r>
            <w:r w:rsidRPr="001041D1">
              <w:rPr>
                <w:color w:val="000000"/>
                <w:shd w:val="clear" w:color="auto" w:fill="FFFFFF"/>
              </w:rPr>
              <w:t>.</w:t>
            </w:r>
            <w:r>
              <w:rPr>
                <w:color w:val="000000"/>
                <w:shd w:val="clear" w:color="auto" w:fill="FFFFFF"/>
              </w:rPr>
              <w:t xml:space="preserve">755 </w:t>
            </w:r>
            <w:r w:rsidRPr="009C2AB2">
              <w:t>±</w:t>
            </w:r>
            <w:r>
              <w:t xml:space="preserve"> 0.132</w:t>
            </w:r>
            <w:r>
              <w:rPr>
                <w:color w:val="000000"/>
                <w:shd w:val="clear" w:color="auto" w:fill="FFFFFF"/>
              </w:rPr>
              <w:t xml:space="preserve"> </w:t>
            </w:r>
          </w:p>
        </w:tc>
        <w:tc>
          <w:tcPr>
            <w:tcW w:w="2535" w:type="dxa"/>
            <w:vAlign w:val="bottom"/>
          </w:tcPr>
          <w:p w:rsidR="00656DD8" w:rsidRDefault="00656DD8" w:rsidP="001461BE">
            <w:pPr>
              <w:tabs>
                <w:tab w:val="left" w:pos="851"/>
              </w:tabs>
              <w:spacing w:before="120" w:after="120"/>
              <w:jc w:val="center"/>
            </w:pPr>
            <w:r>
              <w:rPr>
                <w:color w:val="000000"/>
                <w:shd w:val="clear" w:color="auto" w:fill="FFFFFF"/>
              </w:rPr>
              <w:t>2</w:t>
            </w:r>
            <w:r w:rsidRPr="001041D1">
              <w:rPr>
                <w:color w:val="000000"/>
                <w:shd w:val="clear" w:color="auto" w:fill="FFFFFF"/>
              </w:rPr>
              <w:t>.</w:t>
            </w:r>
            <w:r>
              <w:rPr>
                <w:color w:val="000000"/>
                <w:shd w:val="clear" w:color="auto" w:fill="FFFFFF"/>
              </w:rPr>
              <w:t xml:space="preserve">805 </w:t>
            </w:r>
            <w:r w:rsidRPr="009C2AB2">
              <w:t>±</w:t>
            </w:r>
            <w:r>
              <w:t xml:space="preserve"> 0</w:t>
            </w:r>
            <w:r w:rsidRPr="009C2AB2">
              <w:t>.</w:t>
            </w:r>
            <w:r>
              <w:t>383</w:t>
            </w:r>
            <w:r w:rsidRPr="009C2AB2">
              <w:t xml:space="preserve"> </w:t>
            </w:r>
            <w:r>
              <w:rPr>
                <w:color w:val="000000"/>
                <w:shd w:val="clear" w:color="auto" w:fill="FFFFFF"/>
              </w:rPr>
              <w:t xml:space="preserve"> </w:t>
            </w:r>
          </w:p>
        </w:tc>
        <w:tc>
          <w:tcPr>
            <w:tcW w:w="2535" w:type="dxa"/>
            <w:vAlign w:val="bottom"/>
          </w:tcPr>
          <w:p w:rsidR="00656DD8" w:rsidRDefault="00656DD8" w:rsidP="001461BE">
            <w:pPr>
              <w:tabs>
                <w:tab w:val="left" w:pos="851"/>
              </w:tabs>
              <w:spacing w:before="120" w:after="120"/>
              <w:jc w:val="center"/>
            </w:pPr>
            <w:r>
              <w:rPr>
                <w:color w:val="000000"/>
                <w:shd w:val="clear" w:color="auto" w:fill="FFFFFF"/>
              </w:rPr>
              <w:t>11</w:t>
            </w:r>
            <w:r w:rsidRPr="001041D1">
              <w:rPr>
                <w:color w:val="000000"/>
                <w:shd w:val="clear" w:color="auto" w:fill="FFFFFF"/>
              </w:rPr>
              <w:t>.</w:t>
            </w:r>
            <w:r>
              <w:rPr>
                <w:color w:val="000000"/>
                <w:shd w:val="clear" w:color="auto" w:fill="FFFFFF"/>
              </w:rPr>
              <w:t>0</w:t>
            </w:r>
            <w:r w:rsidRPr="001041D1">
              <w:rPr>
                <w:color w:val="000000"/>
                <w:shd w:val="clear" w:color="auto" w:fill="FFFFFF"/>
              </w:rPr>
              <w:t>2</w:t>
            </w:r>
            <w:r>
              <w:rPr>
                <w:color w:val="000000"/>
                <w:shd w:val="clear" w:color="auto" w:fill="FFFFFF"/>
              </w:rPr>
              <w:t xml:space="preserve"> </w:t>
            </w:r>
            <w:r w:rsidRPr="009C2AB2">
              <w:t>±</w:t>
            </w:r>
            <w:r>
              <w:t xml:space="preserve"> 4</w:t>
            </w:r>
            <w:r w:rsidRPr="009C2AB2">
              <w:t>.</w:t>
            </w:r>
            <w:r>
              <w:t>61</w:t>
            </w:r>
            <w:r w:rsidRPr="009C2AB2">
              <w:t xml:space="preserve"> </w:t>
            </w:r>
            <w:r>
              <w:rPr>
                <w:color w:val="000000"/>
                <w:shd w:val="clear" w:color="auto" w:fill="FFFFFF"/>
              </w:rPr>
              <w:t xml:space="preserve"> </w:t>
            </w:r>
          </w:p>
        </w:tc>
      </w:tr>
    </w:tbl>
    <w:p w:rsidR="00656DD8" w:rsidRDefault="00656DD8" w:rsidP="00656DD8">
      <w:pPr>
        <w:tabs>
          <w:tab w:val="left" w:pos="851"/>
        </w:tabs>
        <w:spacing w:line="360" w:lineRule="auto"/>
        <w:ind w:firstLine="709"/>
        <w:jc w:val="both"/>
      </w:pPr>
    </w:p>
    <w:p w:rsidR="00656DD8" w:rsidRDefault="00656DD8" w:rsidP="00656DD8">
      <w:pPr>
        <w:tabs>
          <w:tab w:val="left" w:pos="851"/>
        </w:tabs>
        <w:spacing w:line="360" w:lineRule="auto"/>
        <w:ind w:firstLine="709"/>
        <w:jc w:val="both"/>
      </w:pPr>
      <w:r>
        <w:t>Для исследования сохранения стабильности ф</w:t>
      </w:r>
      <w:r w:rsidRPr="00923FA8">
        <w:t>ункциональны</w:t>
      </w:r>
      <w:r>
        <w:t>х</w:t>
      </w:r>
      <w:r w:rsidRPr="00923FA8">
        <w:t xml:space="preserve"> свой</w:t>
      </w:r>
      <w:proofErr w:type="gramStart"/>
      <w:r w:rsidRPr="00923FA8">
        <w:t>ств пл</w:t>
      </w:r>
      <w:proofErr w:type="gramEnd"/>
      <w:r w:rsidRPr="00923FA8">
        <w:t>енок</w:t>
      </w:r>
      <w:r>
        <w:t xml:space="preserve"> при термическом воздействии был произведен повторный отжиг образцов при температуре 200</w:t>
      </w:r>
      <w:r w:rsidR="00F66383" w:rsidRPr="00F20958">
        <w:rPr>
          <w:vertAlign w:val="superscript"/>
        </w:rPr>
        <w:t>0</w:t>
      </w:r>
      <w:r w:rsidR="00F66383" w:rsidRPr="00657C87">
        <w:t>С</w:t>
      </w:r>
      <w:r>
        <w:t xml:space="preserve"> и 400</w:t>
      </w:r>
      <w:r w:rsidRPr="00F20958">
        <w:rPr>
          <w:vertAlign w:val="superscript"/>
        </w:rPr>
        <w:t>0</w:t>
      </w:r>
      <w:r w:rsidRPr="00657C87">
        <w:t>С</w:t>
      </w:r>
      <w:r w:rsidR="00442CFE">
        <w:t xml:space="preserve"> в течение</w:t>
      </w:r>
      <w:r>
        <w:t xml:space="preserve"> 15 минут. Результаты из</w:t>
      </w:r>
      <w:r w:rsidR="00C855A6">
        <w:t>мерений представлены в таблице 3</w:t>
      </w:r>
      <w:r>
        <w:t>.2.</w:t>
      </w:r>
    </w:p>
    <w:p w:rsidR="00656DD8" w:rsidRDefault="00656DD8" w:rsidP="00656DD8">
      <w:pPr>
        <w:tabs>
          <w:tab w:val="left" w:pos="851"/>
        </w:tabs>
        <w:spacing w:line="360" w:lineRule="auto"/>
        <w:ind w:firstLine="709"/>
        <w:jc w:val="both"/>
      </w:pPr>
    </w:p>
    <w:p w:rsidR="00656DD8" w:rsidRDefault="00C855A6" w:rsidP="00CF4A62">
      <w:pPr>
        <w:tabs>
          <w:tab w:val="left" w:pos="851"/>
        </w:tabs>
        <w:spacing w:line="360" w:lineRule="auto"/>
        <w:jc w:val="both"/>
      </w:pPr>
      <w:proofErr w:type="gramStart"/>
      <w:r>
        <w:t>Таблица 3</w:t>
      </w:r>
      <w:r w:rsidR="00656DD8">
        <w:t>.</w:t>
      </w:r>
      <w:r w:rsidR="00656DD8" w:rsidRPr="00776888">
        <w:t>2</w:t>
      </w:r>
      <w:r w:rsidR="00656DD8">
        <w:t xml:space="preserve"> – Сопротивление образцов, полученные из растворов </w:t>
      </w:r>
      <w:proofErr w:type="spellStart"/>
      <w:r w:rsidR="00656DD8" w:rsidRPr="00930B73">
        <w:rPr>
          <w:i/>
          <w:lang w:val="en-US"/>
        </w:rPr>
        <w:t>SnCl</w:t>
      </w:r>
      <w:proofErr w:type="spellEnd"/>
      <w:r w:rsidR="00656DD8" w:rsidRPr="0098503A">
        <w:rPr>
          <w:vertAlign w:val="subscript"/>
        </w:rPr>
        <w:t>4</w:t>
      </w:r>
      <w:r w:rsidR="00656DD8">
        <w:rPr>
          <w:vertAlign w:val="subscript"/>
        </w:rPr>
        <w:t xml:space="preserve"> </w:t>
      </w:r>
      <w:r w:rsidR="00656DD8" w:rsidRPr="003458EB">
        <w:t>различной кислотности,</w:t>
      </w:r>
      <w:r w:rsidR="00656DD8">
        <w:t xml:space="preserve"> после вторичного отжига при температурах </w:t>
      </w:r>
      <w:r w:rsidR="00656DD8">
        <w:rPr>
          <w:lang w:val="en-US"/>
        </w:rPr>
        <w:t>t</w:t>
      </w:r>
      <w:r w:rsidR="00656DD8" w:rsidRPr="00657C87">
        <w:t>=</w:t>
      </w:r>
      <w:r w:rsidR="00656DD8">
        <w:t>200</w:t>
      </w:r>
      <w:r w:rsidR="00F66383" w:rsidRPr="00F20958">
        <w:rPr>
          <w:vertAlign w:val="superscript"/>
        </w:rPr>
        <w:t>0</w:t>
      </w:r>
      <w:r w:rsidR="00F66383" w:rsidRPr="00657C87">
        <w:t>С</w:t>
      </w:r>
      <w:r w:rsidR="00656DD8">
        <w:t xml:space="preserve"> и 400</w:t>
      </w:r>
      <w:r w:rsidR="00656DD8" w:rsidRPr="00F20958">
        <w:rPr>
          <w:vertAlign w:val="superscript"/>
        </w:rPr>
        <w:t>0</w:t>
      </w:r>
      <w:r w:rsidR="00656DD8" w:rsidRPr="00657C87">
        <w:t>С</w:t>
      </w:r>
      <w:proofErr w:type="gramEnd"/>
    </w:p>
    <w:tbl>
      <w:tblPr>
        <w:tblStyle w:val="a3"/>
        <w:tblW w:w="0" w:type="auto"/>
        <w:tblLook w:val="04A0" w:firstRow="1" w:lastRow="0" w:firstColumn="1" w:lastColumn="0" w:noHBand="0" w:noVBand="1"/>
      </w:tblPr>
      <w:tblGrid>
        <w:gridCol w:w="2250"/>
        <w:gridCol w:w="2534"/>
        <w:gridCol w:w="2535"/>
        <w:gridCol w:w="2535"/>
      </w:tblGrid>
      <w:tr w:rsidR="00656DD8" w:rsidTr="001461BE">
        <w:tc>
          <w:tcPr>
            <w:tcW w:w="2250" w:type="dxa"/>
          </w:tcPr>
          <w:p w:rsidR="00656DD8" w:rsidRDefault="00656DD8" w:rsidP="001461BE">
            <w:pPr>
              <w:tabs>
                <w:tab w:val="left" w:pos="851"/>
              </w:tabs>
              <w:spacing w:before="120" w:after="120"/>
              <w:jc w:val="center"/>
            </w:pPr>
            <w:r>
              <w:t>рН</w:t>
            </w:r>
          </w:p>
        </w:tc>
        <w:tc>
          <w:tcPr>
            <w:tcW w:w="2534" w:type="dxa"/>
            <w:vAlign w:val="bottom"/>
          </w:tcPr>
          <w:p w:rsidR="00656DD8" w:rsidRDefault="00656DD8" w:rsidP="001461BE">
            <w:pPr>
              <w:tabs>
                <w:tab w:val="left" w:pos="851"/>
              </w:tabs>
              <w:spacing w:before="120" w:after="120"/>
              <w:jc w:val="center"/>
            </w:pPr>
            <w:r>
              <w:t>1.40</w:t>
            </w:r>
          </w:p>
        </w:tc>
        <w:tc>
          <w:tcPr>
            <w:tcW w:w="2535" w:type="dxa"/>
            <w:vAlign w:val="bottom"/>
          </w:tcPr>
          <w:p w:rsidR="00656DD8" w:rsidRDefault="00656DD8" w:rsidP="001461BE">
            <w:pPr>
              <w:tabs>
                <w:tab w:val="left" w:pos="851"/>
              </w:tabs>
              <w:spacing w:before="120" w:after="120"/>
              <w:jc w:val="center"/>
            </w:pPr>
            <w:r>
              <w:t>1.46</w:t>
            </w:r>
          </w:p>
        </w:tc>
        <w:tc>
          <w:tcPr>
            <w:tcW w:w="2535" w:type="dxa"/>
            <w:vAlign w:val="bottom"/>
          </w:tcPr>
          <w:p w:rsidR="00656DD8" w:rsidRDefault="00656DD8" w:rsidP="001461BE">
            <w:pPr>
              <w:tabs>
                <w:tab w:val="left" w:pos="851"/>
              </w:tabs>
              <w:spacing w:before="120" w:after="120"/>
              <w:jc w:val="center"/>
            </w:pPr>
            <w:r>
              <w:t>1.49</w:t>
            </w:r>
          </w:p>
        </w:tc>
      </w:tr>
      <w:tr w:rsidR="00656DD8" w:rsidTr="001461BE">
        <w:tc>
          <w:tcPr>
            <w:tcW w:w="2250" w:type="dxa"/>
          </w:tcPr>
          <w:p w:rsidR="00656DD8" w:rsidRPr="00657C87" w:rsidRDefault="00656DD8" w:rsidP="001461BE">
            <w:pPr>
              <w:tabs>
                <w:tab w:val="left" w:pos="851"/>
              </w:tabs>
              <w:spacing w:before="120" w:after="120"/>
              <w:jc w:val="center"/>
              <w:rPr>
                <w:lang w:val="en-US"/>
              </w:rPr>
            </w:pPr>
            <w:r>
              <w:rPr>
                <w:lang w:val="en-US"/>
              </w:rPr>
              <w:t>R, MO</w:t>
            </w:r>
            <w:r>
              <w:t>м</w:t>
            </w:r>
            <w:r>
              <w:rPr>
                <w:lang w:val="en-US"/>
              </w:rPr>
              <w:t xml:space="preserve"> (t</w:t>
            </w:r>
            <w:r w:rsidRPr="00657C87">
              <w:t>=</w:t>
            </w:r>
            <w:r>
              <w:t>200</w:t>
            </w:r>
            <w:r w:rsidRPr="00F20958">
              <w:rPr>
                <w:vertAlign w:val="superscript"/>
              </w:rPr>
              <w:t>0</w:t>
            </w:r>
            <w:r w:rsidRPr="00657C87">
              <w:t>С</w:t>
            </w:r>
            <w:r>
              <w:rPr>
                <w:lang w:val="en-US"/>
              </w:rPr>
              <w:t>)</w:t>
            </w:r>
          </w:p>
        </w:tc>
        <w:tc>
          <w:tcPr>
            <w:tcW w:w="2534" w:type="dxa"/>
            <w:vAlign w:val="bottom"/>
          </w:tcPr>
          <w:p w:rsidR="00656DD8" w:rsidRDefault="00656DD8" w:rsidP="001461BE">
            <w:pPr>
              <w:tabs>
                <w:tab w:val="left" w:pos="851"/>
              </w:tabs>
              <w:spacing w:before="120" w:after="120"/>
              <w:jc w:val="center"/>
            </w:pPr>
            <w:r>
              <w:rPr>
                <w:color w:val="000000"/>
                <w:shd w:val="clear" w:color="auto" w:fill="FFFFFF"/>
              </w:rPr>
              <w:t>0</w:t>
            </w:r>
            <w:r w:rsidRPr="001041D1">
              <w:rPr>
                <w:color w:val="000000"/>
                <w:shd w:val="clear" w:color="auto" w:fill="FFFFFF"/>
              </w:rPr>
              <w:t>.</w:t>
            </w:r>
            <w:r>
              <w:rPr>
                <w:color w:val="000000"/>
                <w:shd w:val="clear" w:color="auto" w:fill="FFFFFF"/>
              </w:rPr>
              <w:t>79</w:t>
            </w:r>
            <w:r>
              <w:rPr>
                <w:color w:val="000000"/>
                <w:shd w:val="clear" w:color="auto" w:fill="FFFFFF"/>
                <w:lang w:val="en-US"/>
              </w:rPr>
              <w:t>8</w:t>
            </w:r>
            <w:r>
              <w:rPr>
                <w:color w:val="000000"/>
                <w:shd w:val="clear" w:color="auto" w:fill="FFFFFF"/>
              </w:rPr>
              <w:t xml:space="preserve"> </w:t>
            </w:r>
            <w:r w:rsidRPr="009C2AB2">
              <w:t>±</w:t>
            </w:r>
            <w:r>
              <w:t xml:space="preserve"> 0</w:t>
            </w:r>
            <w:r w:rsidRPr="009C2AB2">
              <w:t>.2</w:t>
            </w:r>
            <w:r>
              <w:t>2</w:t>
            </w:r>
            <w:r>
              <w:rPr>
                <w:lang w:val="en-US"/>
              </w:rPr>
              <w:t>3</w:t>
            </w:r>
            <w:r w:rsidRPr="009C2AB2">
              <w:t xml:space="preserve"> </w:t>
            </w:r>
            <w:r>
              <w:rPr>
                <w:color w:val="000000"/>
                <w:shd w:val="clear" w:color="auto" w:fill="FFFFFF"/>
              </w:rPr>
              <w:t xml:space="preserve"> </w:t>
            </w:r>
          </w:p>
        </w:tc>
        <w:tc>
          <w:tcPr>
            <w:tcW w:w="2535" w:type="dxa"/>
            <w:vAlign w:val="bottom"/>
          </w:tcPr>
          <w:p w:rsidR="00656DD8" w:rsidRDefault="00656DD8" w:rsidP="001461BE">
            <w:pPr>
              <w:tabs>
                <w:tab w:val="left" w:pos="851"/>
              </w:tabs>
              <w:spacing w:before="120" w:after="120"/>
              <w:jc w:val="center"/>
            </w:pPr>
            <w:r>
              <w:rPr>
                <w:color w:val="000000"/>
                <w:shd w:val="clear" w:color="auto" w:fill="FFFFFF"/>
                <w:lang w:val="en-US"/>
              </w:rPr>
              <w:t>2</w:t>
            </w:r>
            <w:r w:rsidRPr="001041D1">
              <w:rPr>
                <w:color w:val="000000"/>
                <w:shd w:val="clear" w:color="auto" w:fill="FFFFFF"/>
              </w:rPr>
              <w:t>.</w:t>
            </w:r>
            <w:r>
              <w:rPr>
                <w:color w:val="000000"/>
                <w:shd w:val="clear" w:color="auto" w:fill="FFFFFF"/>
              </w:rPr>
              <w:t xml:space="preserve">861 </w:t>
            </w:r>
            <w:r w:rsidRPr="009C2AB2">
              <w:t>±</w:t>
            </w:r>
            <w:r>
              <w:t xml:space="preserve"> 0</w:t>
            </w:r>
            <w:r w:rsidRPr="009C2AB2">
              <w:t>.</w:t>
            </w:r>
            <w:r>
              <w:t>103</w:t>
            </w:r>
            <w:r w:rsidRPr="009C2AB2">
              <w:t xml:space="preserve"> </w:t>
            </w:r>
            <w:r>
              <w:rPr>
                <w:color w:val="000000"/>
                <w:shd w:val="clear" w:color="auto" w:fill="FFFFFF"/>
              </w:rPr>
              <w:t xml:space="preserve"> </w:t>
            </w:r>
          </w:p>
        </w:tc>
        <w:tc>
          <w:tcPr>
            <w:tcW w:w="2535" w:type="dxa"/>
            <w:vAlign w:val="bottom"/>
          </w:tcPr>
          <w:p w:rsidR="00656DD8" w:rsidRDefault="00656DD8" w:rsidP="001461BE">
            <w:pPr>
              <w:tabs>
                <w:tab w:val="left" w:pos="851"/>
              </w:tabs>
              <w:spacing w:before="120" w:after="120"/>
              <w:jc w:val="center"/>
            </w:pPr>
            <w:r>
              <w:rPr>
                <w:color w:val="000000"/>
                <w:shd w:val="clear" w:color="auto" w:fill="FFFFFF"/>
              </w:rPr>
              <w:t>11</w:t>
            </w:r>
            <w:r w:rsidRPr="001041D1">
              <w:rPr>
                <w:color w:val="000000"/>
                <w:shd w:val="clear" w:color="auto" w:fill="FFFFFF"/>
              </w:rPr>
              <w:t>.2</w:t>
            </w:r>
            <w:r>
              <w:rPr>
                <w:color w:val="000000"/>
                <w:shd w:val="clear" w:color="auto" w:fill="FFFFFF"/>
              </w:rPr>
              <w:t xml:space="preserve"> </w:t>
            </w:r>
            <w:r w:rsidRPr="009C2AB2">
              <w:t>±</w:t>
            </w:r>
            <w:r>
              <w:t xml:space="preserve"> 2</w:t>
            </w:r>
            <w:r w:rsidRPr="009C2AB2">
              <w:t xml:space="preserve">.2 </w:t>
            </w:r>
            <w:r>
              <w:rPr>
                <w:color w:val="000000"/>
                <w:shd w:val="clear" w:color="auto" w:fill="FFFFFF"/>
              </w:rPr>
              <w:t xml:space="preserve"> </w:t>
            </w:r>
          </w:p>
        </w:tc>
      </w:tr>
      <w:tr w:rsidR="00656DD8" w:rsidTr="001461BE">
        <w:tc>
          <w:tcPr>
            <w:tcW w:w="2250" w:type="dxa"/>
          </w:tcPr>
          <w:p w:rsidR="00656DD8" w:rsidRDefault="00656DD8" w:rsidP="001461BE">
            <w:pPr>
              <w:tabs>
                <w:tab w:val="left" w:pos="851"/>
              </w:tabs>
              <w:spacing w:before="120" w:after="120"/>
              <w:jc w:val="center"/>
            </w:pPr>
            <w:r>
              <w:rPr>
                <w:lang w:val="en-US"/>
              </w:rPr>
              <w:t>R, MO</w:t>
            </w:r>
            <w:r>
              <w:t>м</w:t>
            </w:r>
            <w:r>
              <w:rPr>
                <w:lang w:val="en-US"/>
              </w:rPr>
              <w:t xml:space="preserve"> (t</w:t>
            </w:r>
            <w:r w:rsidRPr="00657C87">
              <w:t>=</w:t>
            </w:r>
            <w:r>
              <w:rPr>
                <w:lang w:val="en-US"/>
              </w:rPr>
              <w:t>4</w:t>
            </w:r>
            <w:r>
              <w:t>00</w:t>
            </w:r>
            <w:r w:rsidRPr="00F20958">
              <w:rPr>
                <w:vertAlign w:val="superscript"/>
              </w:rPr>
              <w:t>0</w:t>
            </w:r>
            <w:r w:rsidRPr="00657C87">
              <w:t>С</w:t>
            </w:r>
            <w:r>
              <w:rPr>
                <w:lang w:val="en-US"/>
              </w:rPr>
              <w:t>)</w:t>
            </w:r>
          </w:p>
        </w:tc>
        <w:tc>
          <w:tcPr>
            <w:tcW w:w="2534" w:type="dxa"/>
            <w:vAlign w:val="bottom"/>
          </w:tcPr>
          <w:p w:rsidR="00656DD8" w:rsidRDefault="00656DD8" w:rsidP="001461BE">
            <w:pPr>
              <w:tabs>
                <w:tab w:val="left" w:pos="851"/>
              </w:tabs>
              <w:spacing w:before="120" w:after="120"/>
              <w:jc w:val="center"/>
            </w:pPr>
            <w:r>
              <w:rPr>
                <w:color w:val="000000"/>
                <w:shd w:val="clear" w:color="auto" w:fill="FFFFFF"/>
              </w:rPr>
              <w:t>0</w:t>
            </w:r>
            <w:r w:rsidRPr="001041D1">
              <w:rPr>
                <w:color w:val="000000"/>
                <w:shd w:val="clear" w:color="auto" w:fill="FFFFFF"/>
              </w:rPr>
              <w:t>.</w:t>
            </w:r>
            <w:r>
              <w:rPr>
                <w:color w:val="000000"/>
                <w:shd w:val="clear" w:color="auto" w:fill="FFFFFF"/>
                <w:lang w:val="en-US"/>
              </w:rPr>
              <w:t>532</w:t>
            </w:r>
            <w:r>
              <w:rPr>
                <w:color w:val="000000"/>
                <w:shd w:val="clear" w:color="auto" w:fill="FFFFFF"/>
              </w:rPr>
              <w:t xml:space="preserve"> </w:t>
            </w:r>
            <w:r w:rsidRPr="009C2AB2">
              <w:t>±</w:t>
            </w:r>
            <w:r>
              <w:t xml:space="preserve"> 0</w:t>
            </w:r>
            <w:r w:rsidRPr="009C2AB2">
              <w:t>.</w:t>
            </w:r>
            <w:r>
              <w:rPr>
                <w:lang w:val="en-US"/>
              </w:rPr>
              <w:t>094</w:t>
            </w:r>
            <w:r w:rsidRPr="009C2AB2">
              <w:t xml:space="preserve"> </w:t>
            </w:r>
            <w:r>
              <w:rPr>
                <w:color w:val="000000"/>
                <w:shd w:val="clear" w:color="auto" w:fill="FFFFFF"/>
              </w:rPr>
              <w:t xml:space="preserve"> </w:t>
            </w:r>
          </w:p>
        </w:tc>
        <w:tc>
          <w:tcPr>
            <w:tcW w:w="2535" w:type="dxa"/>
            <w:vAlign w:val="bottom"/>
          </w:tcPr>
          <w:p w:rsidR="00656DD8" w:rsidRDefault="00656DD8" w:rsidP="001461BE">
            <w:pPr>
              <w:tabs>
                <w:tab w:val="left" w:pos="851"/>
              </w:tabs>
              <w:spacing w:before="120" w:after="120"/>
              <w:jc w:val="center"/>
            </w:pPr>
            <w:r>
              <w:rPr>
                <w:color w:val="000000"/>
                <w:shd w:val="clear" w:color="auto" w:fill="FFFFFF"/>
              </w:rPr>
              <w:t>0</w:t>
            </w:r>
            <w:r w:rsidRPr="001041D1">
              <w:rPr>
                <w:color w:val="000000"/>
                <w:shd w:val="clear" w:color="auto" w:fill="FFFFFF"/>
              </w:rPr>
              <w:t>.</w:t>
            </w:r>
            <w:r>
              <w:rPr>
                <w:color w:val="000000"/>
                <w:shd w:val="clear" w:color="auto" w:fill="FFFFFF"/>
                <w:lang w:val="en-US"/>
              </w:rPr>
              <w:t>742</w:t>
            </w:r>
            <w:r>
              <w:rPr>
                <w:color w:val="000000"/>
                <w:shd w:val="clear" w:color="auto" w:fill="FFFFFF"/>
              </w:rPr>
              <w:t xml:space="preserve"> </w:t>
            </w:r>
            <w:r w:rsidRPr="009C2AB2">
              <w:t>±</w:t>
            </w:r>
            <w:r>
              <w:t xml:space="preserve"> 0</w:t>
            </w:r>
            <w:r w:rsidRPr="009C2AB2">
              <w:t>.</w:t>
            </w:r>
            <w:r>
              <w:t>1</w:t>
            </w:r>
            <w:r>
              <w:rPr>
                <w:lang w:val="en-US"/>
              </w:rPr>
              <w:t>2</w:t>
            </w:r>
            <w:r>
              <w:t>3</w:t>
            </w:r>
            <w:r w:rsidRPr="009C2AB2">
              <w:t xml:space="preserve"> </w:t>
            </w:r>
            <w:r>
              <w:rPr>
                <w:color w:val="000000"/>
                <w:shd w:val="clear" w:color="auto" w:fill="FFFFFF"/>
              </w:rPr>
              <w:t xml:space="preserve"> </w:t>
            </w:r>
          </w:p>
        </w:tc>
        <w:tc>
          <w:tcPr>
            <w:tcW w:w="2535" w:type="dxa"/>
            <w:vAlign w:val="bottom"/>
          </w:tcPr>
          <w:p w:rsidR="00656DD8" w:rsidRDefault="00656DD8" w:rsidP="001461BE">
            <w:pPr>
              <w:tabs>
                <w:tab w:val="left" w:pos="851"/>
              </w:tabs>
              <w:spacing w:before="120" w:after="120"/>
              <w:jc w:val="center"/>
            </w:pPr>
            <w:r>
              <w:rPr>
                <w:color w:val="000000"/>
                <w:shd w:val="clear" w:color="auto" w:fill="FFFFFF"/>
                <w:lang w:val="en-US"/>
              </w:rPr>
              <w:t>6</w:t>
            </w:r>
            <w:r w:rsidRPr="001041D1">
              <w:rPr>
                <w:color w:val="000000"/>
                <w:shd w:val="clear" w:color="auto" w:fill="FFFFFF"/>
              </w:rPr>
              <w:t>.</w:t>
            </w:r>
            <w:r>
              <w:rPr>
                <w:color w:val="000000"/>
                <w:shd w:val="clear" w:color="auto" w:fill="FFFFFF"/>
                <w:lang w:val="en-US"/>
              </w:rPr>
              <w:t>32</w:t>
            </w:r>
            <w:r>
              <w:rPr>
                <w:color w:val="000000"/>
                <w:shd w:val="clear" w:color="auto" w:fill="FFFFFF"/>
              </w:rPr>
              <w:t xml:space="preserve"> </w:t>
            </w:r>
            <w:r w:rsidRPr="009C2AB2">
              <w:t>±</w:t>
            </w:r>
            <w:r>
              <w:t xml:space="preserve"> 2</w:t>
            </w:r>
            <w:r w:rsidRPr="009C2AB2">
              <w:t>.</w:t>
            </w:r>
            <w:r>
              <w:rPr>
                <w:lang w:val="en-US"/>
              </w:rPr>
              <w:t>5</w:t>
            </w:r>
            <w:r w:rsidRPr="009C2AB2">
              <w:t xml:space="preserve">2 </w:t>
            </w:r>
            <w:r>
              <w:rPr>
                <w:color w:val="000000"/>
                <w:shd w:val="clear" w:color="auto" w:fill="FFFFFF"/>
              </w:rPr>
              <w:t xml:space="preserve"> </w:t>
            </w:r>
          </w:p>
        </w:tc>
      </w:tr>
    </w:tbl>
    <w:p w:rsidR="00F66383" w:rsidRDefault="00F66383" w:rsidP="00656DD8">
      <w:pPr>
        <w:widowControl w:val="0"/>
        <w:tabs>
          <w:tab w:val="left" w:pos="993"/>
        </w:tabs>
        <w:spacing w:line="360" w:lineRule="auto"/>
        <w:ind w:firstLine="709"/>
        <w:jc w:val="both"/>
        <w:rPr>
          <w:rFonts w:eastAsia="Arial Unicode MS"/>
          <w:lang w:bidi="en-US"/>
        </w:rPr>
      </w:pPr>
    </w:p>
    <w:p w:rsidR="005769F8" w:rsidRDefault="00656DD8" w:rsidP="00D315CE">
      <w:pPr>
        <w:widowControl w:val="0"/>
        <w:tabs>
          <w:tab w:val="left" w:pos="993"/>
        </w:tabs>
        <w:spacing w:line="360" w:lineRule="auto"/>
        <w:ind w:firstLine="709"/>
        <w:jc w:val="both"/>
        <w:rPr>
          <w:rFonts w:eastAsia="Arial Unicode MS"/>
          <w:lang w:bidi="en-US"/>
        </w:rPr>
      </w:pPr>
      <w:r>
        <w:rPr>
          <w:rFonts w:eastAsia="Arial Unicode MS"/>
          <w:lang w:bidi="en-US"/>
        </w:rPr>
        <w:t xml:space="preserve">Сравнительный анализ таблиц </w:t>
      </w:r>
      <w:r w:rsidR="00C855A6">
        <w:rPr>
          <w:rFonts w:eastAsia="Arial Unicode MS"/>
          <w:lang w:bidi="en-US"/>
        </w:rPr>
        <w:t>3</w:t>
      </w:r>
      <w:r>
        <w:rPr>
          <w:rFonts w:eastAsia="Arial Unicode MS"/>
          <w:lang w:bidi="en-US"/>
        </w:rPr>
        <w:t>.</w:t>
      </w:r>
      <w:r w:rsidRPr="00776888">
        <w:rPr>
          <w:rFonts w:eastAsia="Arial Unicode MS"/>
          <w:lang w:bidi="en-US"/>
        </w:rPr>
        <w:t xml:space="preserve">1 </w:t>
      </w:r>
      <w:r>
        <w:rPr>
          <w:rFonts w:eastAsia="Arial Unicode MS"/>
          <w:lang w:bidi="en-US"/>
        </w:rPr>
        <w:t>и</w:t>
      </w:r>
      <w:r w:rsidR="00C855A6">
        <w:rPr>
          <w:rFonts w:eastAsia="Arial Unicode MS"/>
          <w:lang w:bidi="en-US"/>
        </w:rPr>
        <w:t xml:space="preserve"> 3</w:t>
      </w:r>
      <w:r>
        <w:rPr>
          <w:rFonts w:eastAsia="Arial Unicode MS"/>
          <w:lang w:bidi="en-US"/>
        </w:rPr>
        <w:t>.</w:t>
      </w:r>
      <w:r w:rsidRPr="00776888">
        <w:rPr>
          <w:rFonts w:eastAsia="Arial Unicode MS"/>
          <w:lang w:bidi="en-US"/>
        </w:rPr>
        <w:t xml:space="preserve">2 </w:t>
      </w:r>
      <w:r>
        <w:rPr>
          <w:rFonts w:eastAsia="Arial Unicode MS"/>
          <w:lang w:bidi="en-US"/>
        </w:rPr>
        <w:t>показывает, что повторный о</w:t>
      </w:r>
      <w:r w:rsidRPr="00030120">
        <w:rPr>
          <w:rFonts w:eastAsia="Arial Unicode MS"/>
          <w:lang w:bidi="en-US"/>
        </w:rPr>
        <w:t>тжиг при 200</w:t>
      </w:r>
      <w:r w:rsidRPr="00030120">
        <w:rPr>
          <w:rFonts w:eastAsia="Arial Unicode MS"/>
          <w:vertAlign w:val="superscript"/>
          <w:lang w:bidi="en-US"/>
        </w:rPr>
        <w:t>о</w:t>
      </w:r>
      <w:r w:rsidRPr="00030120">
        <w:rPr>
          <w:rFonts w:eastAsia="Arial Unicode MS"/>
          <w:lang w:bidi="en-US"/>
        </w:rPr>
        <w:t xml:space="preserve">С (15 минут) не приводит к </w:t>
      </w:r>
      <w:r>
        <w:rPr>
          <w:rFonts w:eastAsia="Arial Unicode MS"/>
          <w:lang w:bidi="en-US"/>
        </w:rPr>
        <w:t xml:space="preserve">существенному </w:t>
      </w:r>
      <w:r w:rsidRPr="00030120">
        <w:rPr>
          <w:rFonts w:eastAsia="Arial Unicode MS"/>
          <w:lang w:bidi="en-US"/>
        </w:rPr>
        <w:t xml:space="preserve">изменению сопротивления. </w:t>
      </w:r>
      <w:r>
        <w:rPr>
          <w:rFonts w:eastAsia="Arial Unicode MS"/>
          <w:lang w:bidi="en-US"/>
        </w:rPr>
        <w:t xml:space="preserve">При этом после повторного </w:t>
      </w:r>
      <w:r w:rsidRPr="00030120">
        <w:rPr>
          <w:rFonts w:eastAsia="Arial Unicode MS"/>
          <w:lang w:bidi="en-US"/>
        </w:rPr>
        <w:t xml:space="preserve">отжига </w:t>
      </w:r>
      <w:r>
        <w:rPr>
          <w:rFonts w:eastAsia="Arial Unicode MS"/>
          <w:lang w:bidi="en-US"/>
        </w:rPr>
        <w:t xml:space="preserve">при температуре </w:t>
      </w:r>
      <w:r w:rsidRPr="00030120">
        <w:rPr>
          <w:rFonts w:eastAsia="Arial Unicode MS"/>
          <w:lang w:bidi="en-US"/>
        </w:rPr>
        <w:t>400</w:t>
      </w:r>
      <w:r w:rsidRPr="00030120">
        <w:rPr>
          <w:rFonts w:eastAsia="Arial Unicode MS"/>
          <w:vertAlign w:val="superscript"/>
          <w:lang w:bidi="en-US"/>
        </w:rPr>
        <w:t>о</w:t>
      </w:r>
      <w:r w:rsidRPr="00030120">
        <w:rPr>
          <w:rFonts w:eastAsia="Arial Unicode MS"/>
          <w:lang w:bidi="en-US"/>
        </w:rPr>
        <w:t xml:space="preserve">С </w:t>
      </w:r>
      <w:r>
        <w:rPr>
          <w:rFonts w:eastAsia="Arial Unicode MS"/>
          <w:lang w:bidi="en-US"/>
        </w:rPr>
        <w:t xml:space="preserve">происходит </w:t>
      </w:r>
      <w:r w:rsidRPr="00030120">
        <w:rPr>
          <w:rFonts w:eastAsia="Arial Unicode MS"/>
          <w:lang w:bidi="en-US"/>
        </w:rPr>
        <w:t xml:space="preserve">уменьшению сопротивления </w:t>
      </w:r>
      <w:r>
        <w:rPr>
          <w:rFonts w:eastAsia="Arial Unicode MS"/>
          <w:lang w:bidi="en-US"/>
        </w:rPr>
        <w:t xml:space="preserve">примерно </w:t>
      </w:r>
      <w:r w:rsidRPr="00030120">
        <w:rPr>
          <w:rFonts w:eastAsia="Arial Unicode MS"/>
          <w:lang w:bidi="en-US"/>
        </w:rPr>
        <w:t>в 1,5</w:t>
      </w:r>
      <w:r>
        <w:rPr>
          <w:rFonts w:eastAsia="Arial Unicode MS"/>
          <w:lang w:bidi="en-US"/>
        </w:rPr>
        <w:t xml:space="preserve"> раза для исходного образца (без добавления </w:t>
      </w:r>
      <w:r w:rsidRPr="007E20AA">
        <w:t>гидроксида аммония</w:t>
      </w:r>
      <w:r>
        <w:t xml:space="preserve">) с рН=1.40 и в 2-4 </w:t>
      </w:r>
      <w:r w:rsidRPr="00030120">
        <w:rPr>
          <w:rFonts w:eastAsia="Arial Unicode MS"/>
          <w:lang w:bidi="en-US"/>
        </w:rPr>
        <w:t>раза</w:t>
      </w:r>
      <w:r>
        <w:rPr>
          <w:rFonts w:eastAsia="Arial Unicode MS"/>
          <w:lang w:bidi="en-US"/>
        </w:rPr>
        <w:t xml:space="preserve"> для пленок, полученных из растворов с более высоким значением </w:t>
      </w:r>
      <w:r>
        <w:t>рН</w:t>
      </w:r>
      <w:r w:rsidRPr="00030120">
        <w:rPr>
          <w:rFonts w:eastAsia="Arial Unicode MS"/>
          <w:lang w:bidi="en-US"/>
        </w:rPr>
        <w:t>.</w:t>
      </w:r>
      <w:r w:rsidR="00D315CE">
        <w:rPr>
          <w:rFonts w:eastAsia="Arial Unicode MS"/>
          <w:lang w:bidi="en-US"/>
        </w:rPr>
        <w:t xml:space="preserve"> </w:t>
      </w:r>
    </w:p>
    <w:p w:rsidR="00D315CE" w:rsidRPr="00D315CE" w:rsidRDefault="00D315CE" w:rsidP="00D315CE">
      <w:pPr>
        <w:widowControl w:val="0"/>
        <w:tabs>
          <w:tab w:val="left" w:pos="993"/>
        </w:tabs>
        <w:spacing w:line="360" w:lineRule="auto"/>
        <w:ind w:firstLine="709"/>
        <w:jc w:val="both"/>
        <w:rPr>
          <w:rFonts w:eastAsia="Arial Unicode MS"/>
          <w:lang w:bidi="en-US"/>
        </w:rPr>
      </w:pPr>
      <w:r>
        <w:rPr>
          <w:rFonts w:eastAsia="Arial Unicode MS"/>
          <w:lang w:bidi="en-US"/>
        </w:rPr>
        <w:t xml:space="preserve">В работе </w:t>
      </w:r>
      <w:r w:rsidRPr="00D315CE">
        <w:rPr>
          <w:rFonts w:eastAsia="Arial Unicode MS"/>
          <w:lang w:bidi="en-US"/>
        </w:rPr>
        <w:t>[</w:t>
      </w:r>
      <w:r>
        <w:rPr>
          <w:rFonts w:eastAsia="Arial Unicode MS"/>
          <w:lang w:bidi="en-US"/>
        </w:rPr>
        <w:t>31</w:t>
      </w:r>
      <w:r w:rsidRPr="00D315CE">
        <w:rPr>
          <w:rFonts w:eastAsia="Arial Unicode MS"/>
          <w:lang w:bidi="en-US"/>
        </w:rPr>
        <w:t>]</w:t>
      </w:r>
      <w:r>
        <w:rPr>
          <w:rFonts w:eastAsia="Arial Unicode MS"/>
          <w:lang w:bidi="en-US"/>
        </w:rPr>
        <w:t xml:space="preserve"> сообщается, что с увеличением температуры отжига размеры кристаллитов </w:t>
      </w:r>
      <w:proofErr w:type="spellStart"/>
      <w:r>
        <w:rPr>
          <w:rFonts w:eastAsia="Arial Unicode MS"/>
          <w:lang w:val="en-US" w:bidi="en-US"/>
        </w:rPr>
        <w:t>SnO</w:t>
      </w:r>
      <w:proofErr w:type="spellEnd"/>
      <w:r w:rsidRPr="00D315CE">
        <w:rPr>
          <w:rFonts w:eastAsia="Arial Unicode MS"/>
          <w:vertAlign w:val="subscript"/>
          <w:lang w:bidi="en-US"/>
        </w:rPr>
        <w:t>2</w:t>
      </w:r>
      <w:r w:rsidRPr="00D315CE">
        <w:rPr>
          <w:rFonts w:eastAsia="Arial Unicode MS"/>
          <w:lang w:bidi="en-US"/>
        </w:rPr>
        <w:t xml:space="preserve"> </w:t>
      </w:r>
      <w:r>
        <w:rPr>
          <w:rFonts w:eastAsia="Arial Unicode MS"/>
          <w:lang w:bidi="en-US"/>
        </w:rPr>
        <w:t>увеличиваются за счет кристаллизации аморфной фазы и объединения кристаллитов в результате частичного, либо полного разрушения дефектных кристаллитов во время отжига с присоединением их атомов к более совершенным кристаллитам.</w:t>
      </w:r>
      <w:r w:rsidR="005769F8">
        <w:rPr>
          <w:rFonts w:eastAsia="Arial Unicode MS"/>
          <w:lang w:bidi="en-US"/>
        </w:rPr>
        <w:t xml:space="preserve"> Увеличение размеров кристаллитов и их совершенство способствует уменьшению сопротивления пленок.</w:t>
      </w:r>
    </w:p>
    <w:p w:rsidR="00656DD8" w:rsidRDefault="00656DD8" w:rsidP="00656DD8">
      <w:pPr>
        <w:widowControl w:val="0"/>
        <w:tabs>
          <w:tab w:val="left" w:pos="993"/>
        </w:tabs>
        <w:spacing w:line="360" w:lineRule="auto"/>
        <w:ind w:firstLine="709"/>
        <w:jc w:val="both"/>
        <w:rPr>
          <w:rFonts w:eastAsia="Arial Unicode MS"/>
          <w:lang w:bidi="en-US"/>
        </w:rPr>
      </w:pPr>
      <w:r>
        <w:rPr>
          <w:rFonts w:eastAsia="Arial Unicode MS"/>
          <w:lang w:bidi="en-US"/>
        </w:rPr>
        <w:t>Таким образом, отжиг в течени</w:t>
      </w:r>
      <w:proofErr w:type="gramStart"/>
      <w:r>
        <w:rPr>
          <w:rFonts w:eastAsia="Arial Unicode MS"/>
          <w:lang w:bidi="en-US"/>
        </w:rPr>
        <w:t>и</w:t>
      </w:r>
      <w:proofErr w:type="gramEnd"/>
      <w:r>
        <w:rPr>
          <w:rFonts w:eastAsia="Arial Unicode MS"/>
          <w:lang w:bidi="en-US"/>
        </w:rPr>
        <w:t xml:space="preserve"> 15 минут является недостаточным для формирования законченной структуры со стабильными функциональными свойствами. </w:t>
      </w:r>
    </w:p>
    <w:p w:rsidR="00656DD8" w:rsidRPr="00656DD8" w:rsidRDefault="00656DD8" w:rsidP="00656DD8">
      <w:pPr>
        <w:tabs>
          <w:tab w:val="left" w:pos="851"/>
        </w:tabs>
        <w:spacing w:line="360" w:lineRule="auto"/>
        <w:ind w:firstLine="709"/>
        <w:jc w:val="both"/>
      </w:pPr>
      <w:r w:rsidRPr="00656DD8">
        <w:t>Выполнение данной задачи в соответствии с календарным планом будет продолжено в 2020 году.</w:t>
      </w:r>
    </w:p>
    <w:p w:rsidR="00656DD8" w:rsidRDefault="006A0ACC" w:rsidP="006A0ACC">
      <w:pPr>
        <w:spacing w:line="360" w:lineRule="auto"/>
        <w:ind w:firstLine="709"/>
        <w:jc w:val="both"/>
        <w:rPr>
          <w:caps/>
        </w:rPr>
      </w:pPr>
      <w:r w:rsidRPr="00B901A4">
        <w:rPr>
          <w:caps/>
          <w:highlight w:val="yellow"/>
        </w:rPr>
        <w:br w:type="page"/>
      </w:r>
    </w:p>
    <w:p w:rsidR="00656DD8" w:rsidRDefault="00656DD8" w:rsidP="00656DD8">
      <w:pPr>
        <w:spacing w:line="360" w:lineRule="auto"/>
        <w:ind w:firstLine="709"/>
        <w:jc w:val="both"/>
      </w:pPr>
      <w:r>
        <w:lastRenderedPageBreak/>
        <w:t xml:space="preserve">4 </w:t>
      </w:r>
      <w:r w:rsidRPr="00FF3F58">
        <w:t>ИЗУЧЕНИЕ СТАБИЛЬНОСТИ ФУНКЦИОНАЛЬНЫХ СВОЙСТВ ПЛЕНОК ОТ ДЛИТЕЛЬНОСТИ ТЕРМИЧЕСКОГО ВОЗДЕЙСТВИЯ</w:t>
      </w:r>
    </w:p>
    <w:p w:rsidR="00C855A6" w:rsidRDefault="00C855A6" w:rsidP="00656DD8">
      <w:pPr>
        <w:spacing w:line="360" w:lineRule="auto"/>
        <w:ind w:firstLine="709"/>
        <w:jc w:val="both"/>
        <w:rPr>
          <w:highlight w:val="yellow"/>
        </w:rPr>
      </w:pPr>
    </w:p>
    <w:p w:rsidR="00C855A6" w:rsidRDefault="008E54CF" w:rsidP="00656DD8">
      <w:pPr>
        <w:spacing w:line="360" w:lineRule="auto"/>
        <w:ind w:firstLine="709"/>
        <w:jc w:val="both"/>
      </w:pPr>
      <w:r>
        <w:t xml:space="preserve">Практическое применение пленок зачастую связано с их нагреванием. «Рабочий режим», во многих случаях, подразумевает нахождение пленок, на протяжении длительного времени, в нагретом состоянии. </w:t>
      </w:r>
      <w:r w:rsidR="00052284">
        <w:t>В связи с выше сказанным, возникает вопрос о стабильность свой</w:t>
      </w:r>
      <w:proofErr w:type="gramStart"/>
      <w:r w:rsidR="00052284">
        <w:t>ств пл</w:t>
      </w:r>
      <w:proofErr w:type="gramEnd"/>
      <w:r w:rsidR="00052284">
        <w:t>енок при длительном термическом воздействии.</w:t>
      </w:r>
    </w:p>
    <w:p w:rsidR="00AF32CD" w:rsidRDefault="00052284" w:rsidP="00AF32CD">
      <w:pPr>
        <w:spacing w:line="360" w:lineRule="auto"/>
        <w:ind w:firstLine="709"/>
        <w:jc w:val="both"/>
      </w:pPr>
      <w:r>
        <w:t>В данном разделе рассмотрено влияние длительности изотермического отжига при 230</w:t>
      </w:r>
      <w:r w:rsidRPr="00052284">
        <w:rPr>
          <w:vertAlign w:val="superscript"/>
        </w:rPr>
        <w:t>о</w:t>
      </w:r>
      <w:r>
        <w:t>С на структуру и оптические свойства полученных пленок.</w:t>
      </w:r>
    </w:p>
    <w:p w:rsidR="00052284" w:rsidRDefault="00052284" w:rsidP="00656DD8">
      <w:pPr>
        <w:spacing w:line="360" w:lineRule="auto"/>
        <w:ind w:firstLine="709"/>
        <w:jc w:val="both"/>
      </w:pPr>
      <w:r>
        <w:t xml:space="preserve">На рисунке 4.1 приведены спектры пропускания тонких пленок </w:t>
      </w:r>
      <w:proofErr w:type="spellStart"/>
      <w:r>
        <w:rPr>
          <w:lang w:val="en-US"/>
        </w:rPr>
        <w:t>SnO</w:t>
      </w:r>
      <w:proofErr w:type="spellEnd"/>
      <w:r w:rsidRPr="00052284">
        <w:rPr>
          <w:vertAlign w:val="subscript"/>
        </w:rPr>
        <w:t>2</w:t>
      </w:r>
      <w:r>
        <w:t>, полученных из пленкообразующей системы с рН=1,40; 1,46 и 1,49.</w:t>
      </w:r>
    </w:p>
    <w:p w:rsidR="0028655E" w:rsidRPr="00052284" w:rsidRDefault="0028655E" w:rsidP="00656DD8">
      <w:pPr>
        <w:spacing w:line="360" w:lineRule="auto"/>
        <w:ind w:firstLine="709"/>
        <w:jc w:val="both"/>
        <w:rPr>
          <w:highlight w:val="yellow"/>
        </w:rPr>
      </w:pPr>
    </w:p>
    <w:p w:rsidR="00656DD8" w:rsidRDefault="00C31BB6" w:rsidP="00656DD8">
      <w:pPr>
        <w:spacing w:line="360" w:lineRule="auto"/>
        <w:jc w:val="both"/>
        <w:rPr>
          <w:highlight w:val="yellow"/>
        </w:rPr>
      </w:pPr>
      <w:r>
        <w:rPr>
          <w:noProof/>
        </w:rPr>
        <mc:AlternateContent>
          <mc:Choice Requires="wps">
            <w:drawing>
              <wp:anchor distT="45720" distB="45720" distL="114300" distR="114300" simplePos="0" relativeHeight="251763712" behindDoc="0" locked="0" layoutInCell="1" allowOverlap="1">
                <wp:simplePos x="0" y="0"/>
                <wp:positionH relativeFrom="column">
                  <wp:posOffset>5130165</wp:posOffset>
                </wp:positionH>
                <wp:positionV relativeFrom="paragraph">
                  <wp:posOffset>1083945</wp:posOffset>
                </wp:positionV>
                <wp:extent cx="245745" cy="175260"/>
                <wp:effectExtent l="0" t="0" r="0" b="0"/>
                <wp:wrapNone/>
                <wp:docPr id="341" name="Text 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7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34A1" w:rsidRDefault="00AE34A1" w:rsidP="00E90260">
                            <w:r>
                              <w:t>4</w:t>
                            </w:r>
                          </w:p>
                        </w:txbxContent>
                      </wps:txbx>
                      <wps:bodyPr rot="0" vert="horz" wrap="square" lIns="0" tIns="0" rIns="0" bIns="0" anchor="ctr"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236" o:spid="_x0000_s1057" type="#_x0000_t202" style="position:absolute;left:0;text-align:left;margin-left:403.95pt;margin-top:85.35pt;width:19.35pt;height:13.8pt;z-index:2517637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" filled="f" stroked="f">
                <v:textbox style="mso-fit-shape-to-text:t" inset="0,0,0,0">
                  <w:txbxContent>
                    <w:p w:rsidR="00AE34A1" w:rsidRDefault="00AE34A1" w:rsidP="00E90260">
                      <w:r>
                        <w:t>4</w:t>
                      </w:r>
                    </w:p>
                  </w:txbxContent>
                </v:textbox>
              </v:shape>
            </w:pict>
          </mc:Fallback>
        </mc:AlternateContent>
      </w:r>
      <w:r>
        <w:rPr>
          <w:noProof/>
        </w:rPr>
        <mc:AlternateContent>
          <mc:Choice Requires="wps">
            <w:drawing>
              <wp:anchor distT="45720" distB="45720" distL="114300" distR="114300" simplePos="0" relativeHeight="251762688" behindDoc="0" locked="0" layoutInCell="1" allowOverlap="1">
                <wp:simplePos x="0" y="0"/>
                <wp:positionH relativeFrom="column">
                  <wp:posOffset>5168265</wp:posOffset>
                </wp:positionH>
                <wp:positionV relativeFrom="paragraph">
                  <wp:posOffset>512445</wp:posOffset>
                </wp:positionV>
                <wp:extent cx="245745" cy="175260"/>
                <wp:effectExtent l="0" t="0" r="0" b="0"/>
                <wp:wrapNone/>
                <wp:docPr id="340" name="Text 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7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34A1" w:rsidRDefault="00AE34A1" w:rsidP="00E90260">
                            <w:r>
                              <w:t>3</w:t>
                            </w:r>
                          </w:p>
                        </w:txbxContent>
                      </wps:txbx>
                      <wps:bodyPr rot="0" vert="horz" wrap="square" lIns="0" tIns="0" rIns="0" bIns="0" anchor="ctr"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235" o:spid="_x0000_s1058" type="#_x0000_t202" style="position:absolute;left:0;text-align:left;margin-left:406.95pt;margin-top:40.35pt;width:19.35pt;height:13.8pt;z-index:2517626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" filled="f" stroked="f">
                <v:textbox style="mso-fit-shape-to-text:t" inset="0,0,0,0">
                  <w:txbxContent>
                    <w:p w:rsidR="00AE34A1" w:rsidRDefault="00AE34A1" w:rsidP="00E90260">
                      <w:r>
                        <w:t>3</w:t>
                      </w:r>
                    </w:p>
                  </w:txbxContent>
                </v:textbox>
              </v:shape>
            </w:pict>
          </mc:Fallback>
        </mc:AlternateContent>
      </w:r>
      <w:r>
        <w:rPr>
          <w:noProof/>
        </w:rPr>
        <mc:AlternateContent>
          <mc:Choice Requires="wps">
            <w:drawing>
              <wp:anchor distT="45720" distB="45720" distL="114300" distR="114300" simplePos="0" relativeHeight="251764736" behindDoc="0" locked="0" layoutInCell="1" allowOverlap="1">
                <wp:simplePos x="0" y="0"/>
                <wp:positionH relativeFrom="column">
                  <wp:posOffset>5482590</wp:posOffset>
                </wp:positionH>
                <wp:positionV relativeFrom="paragraph">
                  <wp:posOffset>461010</wp:posOffset>
                </wp:positionV>
                <wp:extent cx="245745" cy="175260"/>
                <wp:effectExtent l="0" t="3810" r="0" b="1905"/>
                <wp:wrapNone/>
                <wp:docPr id="339" name="Text Box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7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34A1" w:rsidRDefault="00AE34A1" w:rsidP="00E90260">
                            <w:r>
                              <w:t>5</w:t>
                            </w:r>
                          </w:p>
                        </w:txbxContent>
                      </wps:txbx>
                      <wps:bodyPr rot="0" vert="horz" wrap="square" lIns="0" tIns="0" rIns="0" bIns="0" anchor="ctr"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237" o:spid="_x0000_s1059" type="#_x0000_t202" style="position:absolute;left:0;text-align:left;margin-left:431.7pt;margin-top:36.3pt;width:19.35pt;height:13.8pt;z-index:2517647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" filled="f" stroked="f">
                <v:textbox style="mso-fit-shape-to-text:t" inset="0,0,0,0">
                  <w:txbxContent>
                    <w:p w:rsidR="00AE34A1" w:rsidRDefault="00AE34A1" w:rsidP="00E90260">
                      <w:r>
                        <w:t>5</w:t>
                      </w:r>
                    </w:p>
                  </w:txbxContent>
                </v:textbox>
              </v:shape>
            </w:pict>
          </mc:Fallback>
        </mc:AlternateContent>
      </w:r>
      <w:r>
        <w:rPr>
          <w:noProof/>
        </w:rPr>
        <mc:AlternateContent>
          <mc:Choice Requires="wps">
            <w:drawing>
              <wp:anchor distT="45720" distB="45720" distL="114300" distR="114300" simplePos="0" relativeHeight="251761664" behindDoc="0" locked="0" layoutInCell="1" allowOverlap="1">
                <wp:simplePos x="0" y="0"/>
                <wp:positionH relativeFrom="column">
                  <wp:posOffset>5787390</wp:posOffset>
                </wp:positionH>
                <wp:positionV relativeFrom="paragraph">
                  <wp:posOffset>832485</wp:posOffset>
                </wp:positionV>
                <wp:extent cx="245745" cy="175260"/>
                <wp:effectExtent l="0" t="3810" r="0" b="1905"/>
                <wp:wrapNone/>
                <wp:docPr id="338" name="Text Box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7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34A1" w:rsidRDefault="00AE34A1" w:rsidP="00E90260">
                            <w:r>
                              <w:t>2</w:t>
                            </w:r>
                          </w:p>
                        </w:txbxContent>
                      </wps:txbx>
                      <wps:bodyPr rot="0" vert="horz" wrap="square" lIns="0" tIns="0" rIns="0" bIns="0" anchor="ctr"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234" o:spid="_x0000_s1060" type="#_x0000_t202" style="position:absolute;left:0;text-align:left;margin-left:455.7pt;margin-top:65.55pt;width:19.35pt;height:13.8pt;z-index:2517616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" filled="f" stroked="f">
                <v:textbox style="mso-fit-shape-to-text:t" inset="0,0,0,0">
                  <w:txbxContent>
                    <w:p w:rsidR="00AE34A1" w:rsidRDefault="00AE34A1" w:rsidP="00E90260">
                      <w:r>
                        <w:t>2</w:t>
                      </w:r>
                    </w:p>
                  </w:txbxContent>
                </v:textbox>
              </v:shape>
            </w:pict>
          </mc:Fallback>
        </mc:AlternateContent>
      </w:r>
      <w:r>
        <w:rPr>
          <w:noProof/>
        </w:rPr>
        <mc:AlternateContent>
          <mc:Choice Requires="wps">
            <w:drawing>
              <wp:anchor distT="45720" distB="45720" distL="114300" distR="114300" simplePos="0" relativeHeight="251760640" behindDoc="0" locked="0" layoutInCell="1" allowOverlap="1">
                <wp:simplePos x="0" y="0"/>
                <wp:positionH relativeFrom="column">
                  <wp:posOffset>4577715</wp:posOffset>
                </wp:positionH>
                <wp:positionV relativeFrom="paragraph">
                  <wp:posOffset>74295</wp:posOffset>
                </wp:positionV>
                <wp:extent cx="245745" cy="175260"/>
                <wp:effectExtent l="0" t="0" r="0" b="0"/>
                <wp:wrapNone/>
                <wp:docPr id="337" name="Text 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7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34A1" w:rsidRDefault="00AE34A1" w:rsidP="00E90260">
                            <w:r>
                              <w:t>1</w:t>
                            </w:r>
                          </w:p>
                        </w:txbxContent>
                      </wps:txbx>
                      <wps:bodyPr rot="0" vert="horz" wrap="square" lIns="0" tIns="0" rIns="0" bIns="0" anchor="ctr"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233" o:spid="_x0000_s1061" type="#_x0000_t202" style="position:absolute;left:0;text-align:left;margin-left:360.45pt;margin-top:5.85pt;width:19.35pt;height:13.8pt;z-index:2517606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" filled="f" stroked="f">
                <v:textbox style="mso-fit-shape-to-text:t" inset="0,0,0,0">
                  <w:txbxContent>
                    <w:p w:rsidR="00AE34A1" w:rsidRDefault="00AE34A1" w:rsidP="00E90260">
                      <w:r>
                        <w:t>1</w:t>
                      </w:r>
                    </w:p>
                  </w:txbxContent>
                </v:textbox>
              </v:shape>
            </w:pict>
          </mc:Fallback>
        </mc:AlternateContent>
      </w:r>
      <w:r>
        <w:rPr>
          <w:noProof/>
        </w:rPr>
        <mc:AlternateContent>
          <mc:Choice Requires="wpg">
            <w:drawing>
              <wp:anchor distT="0" distB="0" distL="114300" distR="114300" simplePos="0" relativeHeight="251758592" behindDoc="0" locked="0" layoutInCell="1" allowOverlap="1">
                <wp:simplePos x="0" y="0"/>
                <wp:positionH relativeFrom="column">
                  <wp:posOffset>2569845</wp:posOffset>
                </wp:positionH>
                <wp:positionV relativeFrom="paragraph">
                  <wp:posOffset>85725</wp:posOffset>
                </wp:positionV>
                <wp:extent cx="1141095" cy="1110615"/>
                <wp:effectExtent l="0" t="0" r="3810" b="3810"/>
                <wp:wrapNone/>
                <wp:docPr id="331" name="Group 2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1095" cy="1110615"/>
                          <a:chOff x="5748" y="5823"/>
                          <a:chExt cx="1797" cy="1749"/>
                        </a:xfrm>
                      </wpg:grpSpPr>
                      <wps:wsp>
                        <wps:cNvPr id="332" name="Text Box 214"/>
                        <wps:cNvSpPr txBox="1">
                          <a:spLocks noChangeArrowheads="1"/>
                        </wps:cNvSpPr>
                        <wps:spPr bwMode="auto">
                          <a:xfrm>
                            <a:off x="5778" y="5823"/>
                            <a:ext cx="387"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34A1" w:rsidRDefault="00AE34A1" w:rsidP="00C8008F">
                              <w:r>
                                <w:t>1</w:t>
                              </w:r>
                            </w:p>
                          </w:txbxContent>
                        </wps:txbx>
                        <wps:bodyPr rot="0" vert="horz" wrap="square" lIns="0" tIns="0" rIns="0" bIns="0" anchor="ctr" anchorCtr="0" upright="1">
                          <a:spAutoFit/>
                        </wps:bodyPr>
                      </wps:wsp>
                      <wps:wsp>
                        <wps:cNvPr id="333" name="Text Box 215"/>
                        <wps:cNvSpPr txBox="1">
                          <a:spLocks noChangeArrowheads="1"/>
                        </wps:cNvSpPr>
                        <wps:spPr bwMode="auto">
                          <a:xfrm>
                            <a:off x="5748" y="7110"/>
                            <a:ext cx="387"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34A1" w:rsidRDefault="00AE34A1" w:rsidP="00C8008F">
                              <w:r>
                                <w:t>2</w:t>
                              </w:r>
                            </w:p>
                          </w:txbxContent>
                        </wps:txbx>
                        <wps:bodyPr rot="0" vert="horz" wrap="square" lIns="0" tIns="0" rIns="0" bIns="0" anchor="ctr" anchorCtr="0" upright="1">
                          <a:spAutoFit/>
                        </wps:bodyPr>
                      </wps:wsp>
                      <wps:wsp>
                        <wps:cNvPr id="334" name="Text Box 216"/>
                        <wps:cNvSpPr txBox="1">
                          <a:spLocks noChangeArrowheads="1"/>
                        </wps:cNvSpPr>
                        <wps:spPr bwMode="auto">
                          <a:xfrm>
                            <a:off x="6783" y="6555"/>
                            <a:ext cx="387"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34A1" w:rsidRDefault="00AE34A1" w:rsidP="00C8008F">
                              <w:r>
                                <w:t>3</w:t>
                              </w:r>
                            </w:p>
                          </w:txbxContent>
                        </wps:txbx>
                        <wps:bodyPr rot="0" vert="horz" wrap="square" lIns="0" tIns="0" rIns="0" bIns="0" anchor="ctr" anchorCtr="0" upright="1">
                          <a:spAutoFit/>
                        </wps:bodyPr>
                      </wps:wsp>
                      <wps:wsp>
                        <wps:cNvPr id="335" name="Text Box 217"/>
                        <wps:cNvSpPr txBox="1">
                          <a:spLocks noChangeArrowheads="1"/>
                        </wps:cNvSpPr>
                        <wps:spPr bwMode="auto">
                          <a:xfrm>
                            <a:off x="6726" y="7296"/>
                            <a:ext cx="387"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34A1" w:rsidRDefault="00AE34A1" w:rsidP="00C8008F">
                              <w:r>
                                <w:t>4</w:t>
                              </w:r>
                            </w:p>
                          </w:txbxContent>
                        </wps:txbx>
                        <wps:bodyPr rot="0" vert="horz" wrap="square" lIns="0" tIns="0" rIns="0" bIns="0" anchor="ctr" anchorCtr="0" upright="1">
                          <a:spAutoFit/>
                        </wps:bodyPr>
                      </wps:wsp>
                      <wps:wsp>
                        <wps:cNvPr id="336" name="Text Box 218"/>
                        <wps:cNvSpPr txBox="1">
                          <a:spLocks noChangeArrowheads="1"/>
                        </wps:cNvSpPr>
                        <wps:spPr bwMode="auto">
                          <a:xfrm>
                            <a:off x="7158" y="6429"/>
                            <a:ext cx="387"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34A1" w:rsidRDefault="00AE34A1" w:rsidP="00C8008F">
                              <w:r>
                                <w:t>5</w:t>
                              </w:r>
                            </w:p>
                          </w:txbxContent>
                        </wps:txbx>
                        <wps:bodyPr rot="0" vert="horz" wrap="square" lIns="0" tIns="0" rIns="0" bIns="0" anchor="ctr" anchorCtr="0" upright="1">
                          <a:spAutoFit/>
                        </wps:bodyPr>
                      </wps:wsp>
                    </wpg:wgp>
                  </a:graphicData>
                </a:graphic>
                <wp14:sizeRelH relativeFrom="page">
                  <wp14:pctWidth>0</wp14:pctWidth>
                </wp14:sizeRelH>
                <wp14:sizeRelV relativeFrom="page">
                  <wp14:pctHeight>0</wp14:pctHeight>
                </wp14:sizeRelV>
              </wp:anchor>
            </w:drawing>
          </mc:Choice>
          <mc:Fallback>
            <w:pict>
              <v:group id="Group 219" o:spid="_x0000_s1062" style="position:absolute;left:0;text-align:left;margin-left:202.35pt;margin-top:6.75pt;width:89.85pt;height:87.45pt;z-index:251758592" coordorigin="5748,5823" coordsize="1797,17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">
                <v:shape id="Text Box 214" o:spid="_x0000_s1063" type="#_x0000_t202" style="position:absolute;left:5778;top:5823;width:387;height:2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rhSsMA&#10;AADcAAAADwAAAGRycy9kb3ducmV2LnhtbESPQWsCMRSE70L/Q3iFXkSzKhZZjWILBY92rYK3x+a5&#10;u7h5CZs0rv++EQoeh5n5hlltetOKSJ1vLCuYjDMQxKXVDVcKfg5fowUIH5A1tpZJwZ08bNYvgxXm&#10;2t74m2IRKpEg7HNUUIfgcil9WZNBP7aOOHkX2xkMSXaV1B3eEty0cppl79Jgw2mhRkefNZXX4tco&#10;GG4/zvcY9Fzq/Y7dqYhHN4lKvb322yWIQH14hv/bO61gNpvC40w6AnL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mrhSsMAAADcAAAADwAAAAAAAAAAAAAAAACYAgAAZHJzL2Rv&#10;d25yZXYueG1sUEsFBgAAAAAEAAQA9QAAAIgDAAAAAA==&#10;" filled="f" stroked="f">
                  <v:textbox style="mso-fit-shape-to-text:t" inset="0,0,0,0">
                    <w:txbxContent>
                      <w:p w:rsidR="00AE34A1" w:rsidRDefault="00AE34A1" w:rsidP="00C8008F">
                        <w:r>
                          <w:t>1</w:t>
                        </w:r>
                      </w:p>
                    </w:txbxContent>
                  </v:textbox>
                </v:shape>
                <v:shape id="Text Box 215" o:spid="_x0000_s1064" type="#_x0000_t202" style="position:absolute;left:5748;top:7110;width:387;height:2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ZE0cQA&#10;AADcAAAADwAAAGRycy9kb3ducmV2LnhtbESPT2vCQBTE7wW/w/IKvRSz0WApqauoIHis6R/w9si+&#10;JqHZt0t2XeO37xYEj8PM/IZZrkfTi0iD7ywrmGU5COLa6o4bBZ8f++krCB+QNfaWScGVPKxXk4cl&#10;ltpe+EixCo1IEPYlKmhDcKWUvm7JoM+sI07ejx0MhiSHRuoBLwluejnP8xdpsOO00KKjXUv1b3U2&#10;Cp4329M1Br2Q+v3A7ruKX24WlXp6HDdvIAKN4R6+tQ9aQVEU8H8mHQ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mRNHEAAAA3AAAAA8AAAAAAAAAAAAAAAAAmAIAAGRycy9k&#10;b3ducmV2LnhtbFBLBQYAAAAABAAEAPUAAACJAwAAAAA=&#10;" filled="f" stroked="f">
                  <v:textbox style="mso-fit-shape-to-text:t" inset="0,0,0,0">
                    <w:txbxContent>
                      <w:p w:rsidR="00AE34A1" w:rsidRDefault="00AE34A1" w:rsidP="00C8008F">
                        <w:r>
                          <w:t>2</w:t>
                        </w:r>
                      </w:p>
                    </w:txbxContent>
                  </v:textbox>
                </v:shape>
                <v:shape id="Text Box 216" o:spid="_x0000_s1065" type="#_x0000_t202" style="position:absolute;left:6783;top:6555;width:387;height:2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cpcQA&#10;AADcAAAADwAAAGRycy9kb3ducmV2LnhtbESPT2sCMRTE74V+h/AKvRTN+qdStkZRoeCxbrXQ22Pz&#10;3F3cvIRNjOu3bwTB4zAzv2Hmy960IlLnG8sKRsMMBHFpdcOVgv3P1+ADhA/IGlvLpOBKHpaL56c5&#10;5tpeeEexCJVIEPY5KqhDcLmUvqzJoB9aR5y8o+0MhiS7SuoOLwluWjnOspk02HBaqNHRpqbyVJyN&#10;grfV+u8ag36X+nvL7reIBzeKSr2+9KtPEIH68Ajf21utYDKZwu1MOgJy8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P3KXEAAAA3AAAAA8AAAAAAAAAAAAAAAAAmAIAAGRycy9k&#10;b3ducmV2LnhtbFBLBQYAAAAABAAEAPUAAACJAwAAAAA=&#10;" filled="f" stroked="f">
                  <v:textbox style="mso-fit-shape-to-text:t" inset="0,0,0,0">
                    <w:txbxContent>
                      <w:p w:rsidR="00AE34A1" w:rsidRDefault="00AE34A1" w:rsidP="00C8008F">
                        <w:r>
                          <w:t>3</w:t>
                        </w:r>
                      </w:p>
                    </w:txbxContent>
                  </v:textbox>
                </v:shape>
                <v:shape id="Text Box 217" o:spid="_x0000_s1066" type="#_x0000_t202" style="position:absolute;left:6726;top:7296;width:387;height:2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N5PsMA&#10;AADcAAAADwAAAGRycy9kb3ducmV2LnhtbESPQWsCMRSE74L/ITyhF9GsFYusRrGFgse6VsHbY/Pc&#10;Xdy8hE0a13/fCIUeh5n5hllve9OKSJ1vLCuYTTMQxKXVDVcKvo+fkyUIH5A1tpZJwYM8bDfDwRpz&#10;be98oFiESiQI+xwV1CG4XEpf1mTQT60jTt7VdgZDkl0ldYf3BDetfM2yN2mw4bRQo6OPmspb8WMU&#10;jHfvl0cMeiH1157duYgnN4tKvYz63QpEoD78h//ae61gPl/A80w6An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YN5PsMAAADcAAAADwAAAAAAAAAAAAAAAACYAgAAZHJzL2Rv&#10;d25yZXYueG1sUEsFBgAAAAAEAAQA9QAAAIgDAAAAAA==&#10;" filled="f" stroked="f">
                  <v:textbox style="mso-fit-shape-to-text:t" inset="0,0,0,0">
                    <w:txbxContent>
                      <w:p w:rsidR="00AE34A1" w:rsidRDefault="00AE34A1" w:rsidP="00C8008F">
                        <w:r>
                          <w:t>4</w:t>
                        </w:r>
                      </w:p>
                    </w:txbxContent>
                  </v:textbox>
                </v:shape>
                <v:shape id="Text Box 218" o:spid="_x0000_s1067" type="#_x0000_t202" style="position:absolute;left:7158;top:6429;width:387;height:2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HnScQA&#10;AADcAAAADwAAAGRycy9kb3ducmV2LnhtbESPT2sCMRTE74V+h/AKvRTNWqnIahQrFDzq+ge8PTbP&#10;3aWbl7CJcf32jSD0OMzMb5j5sjetiNT5xrKC0TADQVxa3XCl4LD/GUxB+ICssbVMCu7kYbl4fZlj&#10;ru2NdxSLUIkEYZ+jgjoEl0vpy5oM+qF1xMm72M5gSLKrpO7wluCmlZ9ZNpEGG04LNTpa11T+Flej&#10;4GP1fb7HoL+k3m7YnYp4dKOo1Ptbv5qBCNSH//CzvdEKxuMJPM6kIy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lR50nEAAAA3AAAAA8AAAAAAAAAAAAAAAAAmAIAAGRycy9k&#10;b3ducmV2LnhtbFBLBQYAAAAABAAEAPUAAACJAwAAAAA=&#10;" filled="f" stroked="f">
                  <v:textbox style="mso-fit-shape-to-text:t" inset="0,0,0,0">
                    <w:txbxContent>
                      <w:p w:rsidR="00AE34A1" w:rsidRDefault="00AE34A1" w:rsidP="00C8008F">
                        <w:r>
                          <w:t>5</w:t>
                        </w:r>
                      </w:p>
                    </w:txbxContent>
                  </v:textbox>
                </v:shape>
              </v:group>
            </w:pict>
          </mc:Fallback>
        </mc:AlternateContent>
      </w:r>
      <w:r>
        <w:rPr>
          <w:noProof/>
        </w:rPr>
        <mc:AlternateContent>
          <mc:Choice Requires="wpg">
            <w:drawing>
              <wp:anchor distT="0" distB="0" distL="114300" distR="114300" simplePos="0" relativeHeight="251751424" behindDoc="0" locked="0" layoutInCell="1" allowOverlap="1">
                <wp:simplePos x="0" y="0"/>
                <wp:positionH relativeFrom="column">
                  <wp:posOffset>502920</wp:posOffset>
                </wp:positionH>
                <wp:positionV relativeFrom="paragraph">
                  <wp:posOffset>13335</wp:posOffset>
                </wp:positionV>
                <wp:extent cx="1188720" cy="651510"/>
                <wp:effectExtent l="0" t="3810" r="3810" b="1905"/>
                <wp:wrapNone/>
                <wp:docPr id="325" name="Group 2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88720" cy="651510"/>
                          <a:chOff x="2493" y="5709"/>
                          <a:chExt cx="1872" cy="1026"/>
                        </a:xfrm>
                      </wpg:grpSpPr>
                      <wps:wsp>
                        <wps:cNvPr id="326" name="Text Box 207"/>
                        <wps:cNvSpPr txBox="1">
                          <a:spLocks noChangeArrowheads="1"/>
                        </wps:cNvSpPr>
                        <wps:spPr bwMode="auto">
                          <a:xfrm>
                            <a:off x="2583" y="5709"/>
                            <a:ext cx="387"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34A1" w:rsidRDefault="00AE34A1">
                              <w:r>
                                <w:t>1</w:t>
                              </w:r>
                            </w:p>
                          </w:txbxContent>
                        </wps:txbx>
                        <wps:bodyPr rot="0" vert="horz" wrap="square" lIns="0" tIns="0" rIns="0" bIns="0" anchor="ctr" anchorCtr="0" upright="1">
                          <a:spAutoFit/>
                        </wps:bodyPr>
                      </wps:wsp>
                      <wps:wsp>
                        <wps:cNvPr id="327" name="Text Box 208"/>
                        <wps:cNvSpPr txBox="1">
                          <a:spLocks noChangeArrowheads="1"/>
                        </wps:cNvSpPr>
                        <wps:spPr bwMode="auto">
                          <a:xfrm>
                            <a:off x="3783" y="5709"/>
                            <a:ext cx="387"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34A1" w:rsidRDefault="00AE34A1" w:rsidP="00C8008F">
                              <w:r>
                                <w:t>2</w:t>
                              </w:r>
                            </w:p>
                          </w:txbxContent>
                        </wps:txbx>
                        <wps:bodyPr rot="0" vert="horz" wrap="square" lIns="0" tIns="0" rIns="0" bIns="0" anchor="ctr" anchorCtr="0" upright="1">
                          <a:spAutoFit/>
                        </wps:bodyPr>
                      </wps:wsp>
                      <wps:wsp>
                        <wps:cNvPr id="328" name="Text Box 209"/>
                        <wps:cNvSpPr txBox="1">
                          <a:spLocks noChangeArrowheads="1"/>
                        </wps:cNvSpPr>
                        <wps:spPr bwMode="auto">
                          <a:xfrm>
                            <a:off x="2493" y="6069"/>
                            <a:ext cx="387"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34A1" w:rsidRDefault="00AE34A1" w:rsidP="00C8008F">
                              <w:r>
                                <w:t>3</w:t>
                              </w:r>
                            </w:p>
                          </w:txbxContent>
                        </wps:txbx>
                        <wps:bodyPr rot="0" vert="horz" wrap="square" lIns="0" tIns="0" rIns="0" bIns="0" anchor="ctr" anchorCtr="0" upright="1">
                          <a:spAutoFit/>
                        </wps:bodyPr>
                      </wps:wsp>
                      <wps:wsp>
                        <wps:cNvPr id="329" name="Text Box 210"/>
                        <wps:cNvSpPr txBox="1">
                          <a:spLocks noChangeArrowheads="1"/>
                        </wps:cNvSpPr>
                        <wps:spPr bwMode="auto">
                          <a:xfrm>
                            <a:off x="3315" y="6459"/>
                            <a:ext cx="387"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34A1" w:rsidRDefault="00AE34A1" w:rsidP="00C8008F">
                              <w:r>
                                <w:t>4</w:t>
                              </w:r>
                            </w:p>
                          </w:txbxContent>
                        </wps:txbx>
                        <wps:bodyPr rot="0" vert="horz" wrap="square" lIns="0" tIns="0" rIns="0" bIns="0" anchor="ctr" anchorCtr="0" upright="1">
                          <a:spAutoFit/>
                        </wps:bodyPr>
                      </wps:wsp>
                      <wps:wsp>
                        <wps:cNvPr id="330" name="Text Box 211"/>
                        <wps:cNvSpPr txBox="1">
                          <a:spLocks noChangeArrowheads="1"/>
                        </wps:cNvSpPr>
                        <wps:spPr bwMode="auto">
                          <a:xfrm>
                            <a:off x="3978" y="6255"/>
                            <a:ext cx="387"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34A1" w:rsidRDefault="00AE34A1" w:rsidP="00C8008F">
                              <w:r>
                                <w:t>5</w:t>
                              </w:r>
                            </w:p>
                          </w:txbxContent>
                        </wps:txbx>
                        <wps:bodyPr rot="0" vert="horz" wrap="square" lIns="0" tIns="0" rIns="0" bIns="0" anchor="ctr" anchorCtr="0" upright="1">
                          <a:spAutoFit/>
                        </wps:bodyPr>
                      </wps:wsp>
                    </wpg:wgp>
                  </a:graphicData>
                </a:graphic>
                <wp14:sizeRelH relativeFrom="page">
                  <wp14:pctWidth>0</wp14:pctWidth>
                </wp14:sizeRelH>
                <wp14:sizeRelV relativeFrom="page">
                  <wp14:pctHeight>0</wp14:pctHeight>
                </wp14:sizeRelV>
              </wp:anchor>
            </w:drawing>
          </mc:Choice>
          <mc:Fallback>
            <w:pict>
              <v:group id="Group 212" o:spid="_x0000_s1068" style="position:absolute;left:0;text-align:left;margin-left:39.6pt;margin-top:1.05pt;width:93.6pt;height:51.3pt;z-index:251751424" coordorigin="2493,5709" coordsize="1872,10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">
                <v:shape id="Text Box 207" o:spid="_x0000_s1069" type="#_x0000_t202" style="position:absolute;left:2583;top:5709;width:387;height:2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hxlMQA&#10;AADcAAAADwAAAGRycy9kb3ducmV2LnhtbESPT2sCMRTE74V+h/AKvRTNqlRkNYoVCh7r+ge8PTbP&#10;3aWbl7CJcf32jSD0OMzMb5jFqjetiNT5xrKC0TADQVxa3XCl4LD/HsxA+ICssbVMCu7kYbV8fVlg&#10;ru2NdxSLUIkEYZ+jgjoEl0vpy5oM+qF1xMm72M5gSLKrpO7wluCmleMsm0qDDaeFGh1taip/i6tR&#10;8LH+Ot9j0J9S/2zZnYp4dKOo1Ptbv56DCNSH//CzvdUKJuMpPM6kIy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IcZTEAAAA3AAAAA8AAAAAAAAAAAAAAAAAmAIAAGRycy9k&#10;b3ducmV2LnhtbFBLBQYAAAAABAAEAPUAAACJAwAAAAA=&#10;" filled="f" stroked="f">
                  <v:textbox style="mso-fit-shape-to-text:t" inset="0,0,0,0">
                    <w:txbxContent>
                      <w:p w:rsidR="00AE34A1" w:rsidRDefault="00AE34A1">
                        <w:r>
                          <w:t>1</w:t>
                        </w:r>
                      </w:p>
                    </w:txbxContent>
                  </v:textbox>
                </v:shape>
                <v:shape id="Text Box 208" o:spid="_x0000_s1070" type="#_x0000_t202" style="position:absolute;left:3783;top:5709;width:387;height:2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TUD8QA&#10;AADcAAAADwAAAGRycy9kb3ducmV2LnhtbESPQWsCMRSE74X+h/AKvRTNqljL1ihaEDzqVgu9PTbP&#10;3cXNS9jEuP57Uyh4HGbmG2a+7E0rInW+saxgNMxAEJdWN1wpOHxvBh8gfEDW2FomBTfysFw8P80x&#10;1/bKe4pFqESCsM9RQR2Cy6X0ZU0G/dA64uSdbGcwJNlVUnd4TXDTynGWvUuDDaeFGh191VSei4tR&#10;8LZa/95i0FOpd1t2P0U8ulFU6vWlX32CCNSHR/i/vdUKJuMZ/J1JR0A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E1A/EAAAA3AAAAA8AAAAAAAAAAAAAAAAAmAIAAGRycy9k&#10;b3ducmV2LnhtbFBLBQYAAAAABAAEAPUAAACJAwAAAAA=&#10;" filled="f" stroked="f">
                  <v:textbox style="mso-fit-shape-to-text:t" inset="0,0,0,0">
                    <w:txbxContent>
                      <w:p w:rsidR="00AE34A1" w:rsidRDefault="00AE34A1" w:rsidP="00C8008F">
                        <w:r>
                          <w:t>2</w:t>
                        </w:r>
                      </w:p>
                    </w:txbxContent>
                  </v:textbox>
                </v:shape>
                <v:shape id="Text Box 209" o:spid="_x0000_s1071" type="#_x0000_t202" style="position:absolute;left:2493;top:6069;width:387;height:2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tAfcAA&#10;AADcAAAADwAAAGRycy9kb3ducmV2LnhtbERPz2vCMBS+D/Y/hDfwMjTV4ZBqFDcQPM46BW+P5tkW&#10;m5fQxFj/e3MQPH58vxer3rQiUucbywrGowwEcWl1w5WC//1mOAPhA7LG1jIpuJOH1fL9bYG5tjfe&#10;USxCJVII+xwV1CG4XEpf1mTQj6wjTtzZdgZDgl0ldYe3FG5aOcmyb2mw4dRQo6PfmspLcTUKPtc/&#10;p3sMeir135bdsYgHN45KDT769RxEoD68xE/3Viv4mqS16Uw6AnL5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ltAfcAAAADcAAAADwAAAAAAAAAAAAAAAACYAgAAZHJzL2Rvd25y&#10;ZXYueG1sUEsFBgAAAAAEAAQA9QAAAIUDAAAAAA==&#10;" filled="f" stroked="f">
                  <v:textbox style="mso-fit-shape-to-text:t" inset="0,0,0,0">
                    <w:txbxContent>
                      <w:p w:rsidR="00AE34A1" w:rsidRDefault="00AE34A1" w:rsidP="00C8008F">
                        <w:r>
                          <w:t>3</w:t>
                        </w:r>
                      </w:p>
                    </w:txbxContent>
                  </v:textbox>
                </v:shape>
                <v:shape id="Text Box 210" o:spid="_x0000_s1072" type="#_x0000_t202" style="position:absolute;left:3315;top:6459;width:387;height:2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fl5sQA&#10;AADcAAAADwAAAGRycy9kb3ducmV2LnhtbESPQWsCMRSE74X+h/AKvRTNqljs1ihaEDzqVgu9PTbP&#10;3cXNS9jEuP57Uyh4HGbmG2a+7E0rInW+saxgNMxAEJdWN1wpOHxvBjMQPiBrbC2Tght5WC6en+aY&#10;a3vlPcUiVCJB2OeooA7B5VL6siaDfmgdcfJOtjMYkuwqqTu8Jrhp5TjL3qXBhtNCjY6+airPxcUo&#10;eFutf28x6KnUuy27nyIe3Sgq9frSrz5BBOrDI/zf3moFk/EH/J1JR0A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0X5ebEAAAA3AAAAA8AAAAAAAAAAAAAAAAAmAIAAGRycy9k&#10;b3ducmV2LnhtbFBLBQYAAAAABAAEAPUAAACJAwAAAAA=&#10;" filled="f" stroked="f">
                  <v:textbox style="mso-fit-shape-to-text:t" inset="0,0,0,0">
                    <w:txbxContent>
                      <w:p w:rsidR="00AE34A1" w:rsidRDefault="00AE34A1" w:rsidP="00C8008F">
                        <w:r>
                          <w:t>4</w:t>
                        </w:r>
                      </w:p>
                    </w:txbxContent>
                  </v:textbox>
                </v:shape>
                <v:shape id="Text Box 211" o:spid="_x0000_s1073" type="#_x0000_t202" style="position:absolute;left:3978;top:6255;width:387;height:2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TapsEA&#10;AADcAAAADwAAAGRycy9kb3ducmV2LnhtbERPz2vCMBS+C/4P4Qm7yJo6UUZnLFUYeNyqG+z2aN7a&#10;suYlNFms//1yGHj8+H7vyskMItLoe8sKVlkOgrixuudWweX8+vgMwgdkjYNlUnAjD+V+Ptthoe2V&#10;3ynWoRUphH2BCroQXCGlbzoy6DPriBP3bUeDIcGxlXrEawo3g3zK86002HNq6NDRsaPmp/41CpbV&#10;4esWg95I/XZi91nHD7eKSj0spuoFRKAp3MX/7pNWsF6n+elMOgJy/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n02qbBAAAA3AAAAA8AAAAAAAAAAAAAAAAAmAIAAGRycy9kb3du&#10;cmV2LnhtbFBLBQYAAAAABAAEAPUAAACGAwAAAAA=&#10;" filled="f" stroked="f">
                  <v:textbox style="mso-fit-shape-to-text:t" inset="0,0,0,0">
                    <w:txbxContent>
                      <w:p w:rsidR="00AE34A1" w:rsidRDefault="00AE34A1" w:rsidP="00C8008F">
                        <w:r>
                          <w:t>5</w:t>
                        </w:r>
                      </w:p>
                    </w:txbxContent>
                  </v:textbox>
                </v:shape>
              </v:group>
            </w:pict>
          </mc:Fallback>
        </mc:AlternateContent>
      </w:r>
      <w:r w:rsidR="00656DD8">
        <w:rPr>
          <w:noProof/>
        </w:rPr>
        <w:drawing>
          <wp:inline distT="0" distB="0" distL="0" distR="0">
            <wp:extent cx="1981200" cy="2466975"/>
            <wp:effectExtent l="0" t="0" r="0" b="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r w:rsidR="00656DD8" w:rsidRPr="00AA6185">
        <w:rPr>
          <w:noProof/>
        </w:rPr>
        <w:t xml:space="preserve"> </w:t>
      </w:r>
      <w:r w:rsidR="00656DD8">
        <w:rPr>
          <w:noProof/>
        </w:rPr>
        <w:drawing>
          <wp:inline distT="0" distB="0" distL="0" distR="0" wp14:anchorId="5A01A0E3" wp14:editId="0B861AA1">
            <wp:extent cx="2000250" cy="2438399"/>
            <wp:effectExtent l="0" t="0" r="0" b="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r w:rsidR="00656DD8" w:rsidRPr="00AA6185">
        <w:rPr>
          <w:noProof/>
        </w:rPr>
        <w:t xml:space="preserve"> </w:t>
      </w:r>
      <w:r w:rsidR="00656DD8">
        <w:rPr>
          <w:noProof/>
        </w:rPr>
        <w:drawing>
          <wp:inline distT="0" distB="0" distL="0" distR="0" wp14:anchorId="32B85720" wp14:editId="64F328C9">
            <wp:extent cx="1981199" cy="2447925"/>
            <wp:effectExtent l="0" t="0" r="0" b="0"/>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6A5AD2" w:rsidRDefault="006A5AD2" w:rsidP="006A5AD2">
      <w:pPr>
        <w:tabs>
          <w:tab w:val="left" w:pos="851"/>
        </w:tabs>
        <w:ind w:firstLine="709"/>
        <w:jc w:val="both"/>
      </w:pPr>
      <w:r>
        <w:t xml:space="preserve">          а</w:t>
      </w:r>
      <w:r w:rsidRPr="000D5465">
        <w:t xml:space="preserve">) </w:t>
      </w:r>
      <w:r w:rsidRPr="000222E6">
        <w:rPr>
          <w:lang w:val="en-US"/>
        </w:rPr>
        <w:t>pH</w:t>
      </w:r>
      <w:r>
        <w:t>=1,40</w:t>
      </w:r>
      <w:r w:rsidRPr="000D5465">
        <w:t xml:space="preserve"> </w:t>
      </w:r>
      <w:r>
        <w:t xml:space="preserve">                              </w:t>
      </w:r>
      <w:r w:rsidRPr="000D5465">
        <w:t xml:space="preserve"> </w:t>
      </w:r>
      <w:r>
        <w:t>б</w:t>
      </w:r>
      <w:r w:rsidRPr="000D5465">
        <w:t xml:space="preserve">) </w:t>
      </w:r>
      <w:r w:rsidRPr="000222E6">
        <w:rPr>
          <w:lang w:val="en-US"/>
        </w:rPr>
        <w:t>pH</w:t>
      </w:r>
      <w:r>
        <w:t>=1,</w:t>
      </w:r>
      <w:r w:rsidRPr="000D5465">
        <w:t>46</w:t>
      </w:r>
      <w:r>
        <w:t xml:space="preserve">                                      в)</w:t>
      </w:r>
      <w:r w:rsidRPr="006A5AD2">
        <w:t xml:space="preserve"> </w:t>
      </w:r>
      <w:r w:rsidRPr="000222E6">
        <w:rPr>
          <w:lang w:val="en-US"/>
        </w:rPr>
        <w:t>pH</w:t>
      </w:r>
      <w:r>
        <w:t>=1,49</w:t>
      </w:r>
    </w:p>
    <w:p w:rsidR="0028655E" w:rsidRDefault="0028655E" w:rsidP="006A5AD2">
      <w:pPr>
        <w:tabs>
          <w:tab w:val="left" w:pos="851"/>
        </w:tabs>
        <w:ind w:firstLine="709"/>
        <w:jc w:val="both"/>
      </w:pPr>
    </w:p>
    <w:p w:rsidR="006A5AD2" w:rsidRPr="00A74D9D" w:rsidRDefault="006A5AD2" w:rsidP="006A5AD2">
      <w:pPr>
        <w:tabs>
          <w:tab w:val="left" w:pos="851"/>
        </w:tabs>
        <w:ind w:firstLine="709"/>
        <w:jc w:val="both"/>
      </w:pPr>
      <w:r>
        <w:t xml:space="preserve">1) стеклянная подложка; 2) </w:t>
      </w:r>
      <w:r w:rsidR="00C8008F">
        <w:t xml:space="preserve">после получения; 3) </w:t>
      </w:r>
      <w:r>
        <w:t>отжиг 3часа;</w:t>
      </w:r>
      <w:r w:rsidRPr="006A5AD2">
        <w:t xml:space="preserve"> </w:t>
      </w:r>
      <w:r w:rsidR="00C8008F">
        <w:t>4</w:t>
      </w:r>
      <w:r>
        <w:t>) отжиг 6 часов;</w:t>
      </w:r>
      <w:r w:rsidRPr="006A5AD2">
        <w:t xml:space="preserve"> </w:t>
      </w:r>
      <w:r w:rsidR="00C8008F">
        <w:t>5</w:t>
      </w:r>
      <w:r>
        <w:t>) отжиг 9 часов</w:t>
      </w:r>
    </w:p>
    <w:p w:rsidR="006A5AD2" w:rsidRDefault="006A5AD2" w:rsidP="006A5AD2">
      <w:pPr>
        <w:tabs>
          <w:tab w:val="left" w:pos="851"/>
        </w:tabs>
        <w:ind w:firstLine="709"/>
        <w:jc w:val="both"/>
      </w:pPr>
    </w:p>
    <w:p w:rsidR="006A5AD2" w:rsidRPr="006A5AD2" w:rsidRDefault="006A5AD2" w:rsidP="006A5AD2">
      <w:pPr>
        <w:tabs>
          <w:tab w:val="left" w:pos="851"/>
        </w:tabs>
        <w:ind w:firstLine="709"/>
        <w:jc w:val="center"/>
      </w:pPr>
      <w:r>
        <w:t xml:space="preserve">Рисунок 4.1 – Спектры пропускания тонких пленок </w:t>
      </w:r>
      <w:proofErr w:type="spellStart"/>
      <w:r>
        <w:rPr>
          <w:lang w:val="en-US"/>
        </w:rPr>
        <w:t>SnO</w:t>
      </w:r>
      <w:proofErr w:type="spellEnd"/>
      <w:r w:rsidRPr="00052284">
        <w:rPr>
          <w:vertAlign w:val="subscript"/>
        </w:rPr>
        <w:t>2</w:t>
      </w:r>
      <w:r>
        <w:t xml:space="preserve"> </w:t>
      </w:r>
    </w:p>
    <w:p w:rsidR="00656DD8" w:rsidRDefault="00656DD8" w:rsidP="00656DD8">
      <w:pPr>
        <w:tabs>
          <w:tab w:val="left" w:pos="851"/>
        </w:tabs>
        <w:spacing w:line="360" w:lineRule="auto"/>
        <w:ind w:firstLine="709"/>
        <w:jc w:val="both"/>
        <w:rPr>
          <w:highlight w:val="yellow"/>
        </w:rPr>
      </w:pPr>
    </w:p>
    <w:p w:rsidR="00656842" w:rsidRDefault="004D2AE6" w:rsidP="00656DD8">
      <w:pPr>
        <w:tabs>
          <w:tab w:val="left" w:pos="851"/>
        </w:tabs>
        <w:spacing w:line="360" w:lineRule="auto"/>
        <w:ind w:firstLine="709"/>
        <w:jc w:val="both"/>
      </w:pPr>
      <w:r w:rsidRPr="00656842">
        <w:t xml:space="preserve">Как видно из рисунка </w:t>
      </w:r>
      <w:proofErr w:type="gramStart"/>
      <w:r w:rsidRPr="00656842">
        <w:t>4.1</w:t>
      </w:r>
      <w:proofErr w:type="gramEnd"/>
      <w:r w:rsidR="00656842">
        <w:t>а</w:t>
      </w:r>
      <w:r w:rsidRPr="00656842">
        <w:t xml:space="preserve"> </w:t>
      </w:r>
      <w:r w:rsidR="00656842">
        <w:t xml:space="preserve">коэффициент пропускания уменьшается для пленок, полученных из системы </w:t>
      </w:r>
      <w:proofErr w:type="spellStart"/>
      <w:r w:rsidR="00656842">
        <w:rPr>
          <w:lang w:val="en-US"/>
        </w:rPr>
        <w:t>SnCl</w:t>
      </w:r>
      <w:proofErr w:type="spellEnd"/>
      <w:r w:rsidR="00656842" w:rsidRPr="003479F6">
        <w:rPr>
          <w:vertAlign w:val="subscript"/>
        </w:rPr>
        <w:t>4</w:t>
      </w:r>
      <w:r w:rsidR="00656842" w:rsidRPr="003479F6">
        <w:t>/</w:t>
      </w:r>
      <w:proofErr w:type="spellStart"/>
      <w:r w:rsidR="00656842">
        <w:rPr>
          <w:lang w:val="en-US"/>
        </w:rPr>
        <w:t>EtOH</w:t>
      </w:r>
      <w:proofErr w:type="spellEnd"/>
      <w:r w:rsidR="00656842" w:rsidRPr="003479F6">
        <w:t xml:space="preserve"> </w:t>
      </w:r>
      <w:r w:rsidR="00656842">
        <w:t>с концентрацией ионов олова 0,16 моль/л (рН=1,40), при увеличении длительности отжига. Коэффициент пропускания меняется от 93% (</w:t>
      </w:r>
      <w:r w:rsidR="00656842">
        <w:rPr>
          <w:rFonts w:ascii="Calibri" w:hAnsi="Calibri" w:cs="Calibri"/>
        </w:rPr>
        <w:t>λ</w:t>
      </w:r>
      <w:r w:rsidR="00656842">
        <w:t>=550нм) до 88% при длительности отжига 6 часов при 250</w:t>
      </w:r>
      <w:r w:rsidR="00656842" w:rsidRPr="003479F6">
        <w:rPr>
          <w:vertAlign w:val="superscript"/>
        </w:rPr>
        <w:t>о</w:t>
      </w:r>
      <w:r w:rsidR="00656842">
        <w:t xml:space="preserve">С. Увеличение длительности отжига до 9 часов не приводит к дальнейшему уменьшению коэффициента пропускания. </w:t>
      </w:r>
    </w:p>
    <w:p w:rsidR="004D2AE6" w:rsidRDefault="00656842" w:rsidP="00656DD8">
      <w:pPr>
        <w:tabs>
          <w:tab w:val="left" w:pos="851"/>
        </w:tabs>
        <w:spacing w:line="360" w:lineRule="auto"/>
        <w:ind w:firstLine="709"/>
        <w:jc w:val="both"/>
      </w:pPr>
      <w:r>
        <w:t>Коэффициент пропускания (рисунок 4.1</w:t>
      </w:r>
      <w:r w:rsidR="00442CFE">
        <w:t xml:space="preserve"> </w:t>
      </w:r>
      <w:proofErr w:type="spellStart"/>
      <w:r>
        <w:t>б</w:t>
      </w:r>
      <w:proofErr w:type="gramStart"/>
      <w:r>
        <w:t>,в</w:t>
      </w:r>
      <w:proofErr w:type="spellEnd"/>
      <w:proofErr w:type="gramEnd"/>
      <w:r>
        <w:t>) образцов,</w:t>
      </w:r>
      <w:r w:rsidRPr="003479F6">
        <w:t xml:space="preserve"> </w:t>
      </w:r>
      <w:r>
        <w:t xml:space="preserve">полученных из системы </w:t>
      </w:r>
      <w:proofErr w:type="spellStart"/>
      <w:r>
        <w:rPr>
          <w:lang w:val="en-US"/>
        </w:rPr>
        <w:t>SnCl</w:t>
      </w:r>
      <w:proofErr w:type="spellEnd"/>
      <w:r w:rsidRPr="003479F6">
        <w:rPr>
          <w:vertAlign w:val="subscript"/>
        </w:rPr>
        <w:t>4</w:t>
      </w:r>
      <w:r w:rsidRPr="003479F6">
        <w:t>/</w:t>
      </w:r>
      <w:proofErr w:type="spellStart"/>
      <w:r>
        <w:rPr>
          <w:lang w:val="en-US"/>
        </w:rPr>
        <w:t>EtOH</w:t>
      </w:r>
      <w:proofErr w:type="spellEnd"/>
      <w:r w:rsidRPr="003479F6">
        <w:t xml:space="preserve"> </w:t>
      </w:r>
      <w:r>
        <w:t>с рН=1,46 и 1,49, с увеличением длительности отжига до 9 часов при 250</w:t>
      </w:r>
      <w:r w:rsidRPr="003479F6">
        <w:rPr>
          <w:vertAlign w:val="superscript"/>
        </w:rPr>
        <w:t>о</w:t>
      </w:r>
      <w:r>
        <w:t xml:space="preserve">С изменяется на 1-2%. </w:t>
      </w:r>
    </w:p>
    <w:p w:rsidR="00AF32CD" w:rsidRDefault="00AF32CD" w:rsidP="00656DD8">
      <w:pPr>
        <w:tabs>
          <w:tab w:val="left" w:pos="851"/>
        </w:tabs>
        <w:spacing w:line="360" w:lineRule="auto"/>
        <w:ind w:firstLine="709"/>
        <w:jc w:val="both"/>
      </w:pPr>
      <w:r>
        <w:lastRenderedPageBreak/>
        <w:t xml:space="preserve">Пленки, для изучения </w:t>
      </w:r>
      <w:r w:rsidRPr="00FF3F58">
        <w:t>стабильности свойств от длительности термического воздействия</w:t>
      </w:r>
      <w:r>
        <w:t xml:space="preserve"> были приготовлены из тех же пленкообразующих систем, что и пленки</w:t>
      </w:r>
      <w:r w:rsidR="00D90E9E">
        <w:t>,</w:t>
      </w:r>
      <w:r>
        <w:t xml:space="preserve"> изученные в первом разделе данного отчета. Однако</w:t>
      </w:r>
      <w:proofErr w:type="gramStart"/>
      <w:r>
        <w:t>,</w:t>
      </w:r>
      <w:proofErr w:type="gramEnd"/>
      <w:r>
        <w:t xml:space="preserve"> нанесение пленок было после трех месяцев выдержки пленкообразующих систем.</w:t>
      </w:r>
    </w:p>
    <w:p w:rsidR="00656842" w:rsidRDefault="00656842" w:rsidP="00656DD8">
      <w:pPr>
        <w:tabs>
          <w:tab w:val="left" w:pos="851"/>
        </w:tabs>
        <w:spacing w:line="360" w:lineRule="auto"/>
        <w:ind w:firstLine="709"/>
        <w:jc w:val="both"/>
      </w:pPr>
      <w:r>
        <w:t xml:space="preserve">На рисунке 4.2 </w:t>
      </w:r>
      <w:r w:rsidR="0048552E" w:rsidRPr="0048552E">
        <w:t xml:space="preserve">представлена структура поверхности тонких пленок </w:t>
      </w:r>
      <w:proofErr w:type="spellStart"/>
      <w:r w:rsidR="0048552E" w:rsidRPr="0048552E">
        <w:rPr>
          <w:lang w:val="en-US"/>
        </w:rPr>
        <w:t>SnO</w:t>
      </w:r>
      <w:proofErr w:type="spellEnd"/>
      <w:r w:rsidR="0048552E" w:rsidRPr="0048552E">
        <w:rPr>
          <w:vertAlign w:val="subscript"/>
        </w:rPr>
        <w:t>2</w:t>
      </w:r>
      <w:r w:rsidR="0048552E">
        <w:t>, полученных из пленкообразующей системы</w:t>
      </w:r>
      <w:r w:rsidR="0048552E" w:rsidRPr="0048552E">
        <w:t xml:space="preserve"> </w:t>
      </w:r>
      <w:proofErr w:type="spellStart"/>
      <w:r w:rsidR="0048552E">
        <w:rPr>
          <w:lang w:val="en-US"/>
        </w:rPr>
        <w:t>SnCl</w:t>
      </w:r>
      <w:proofErr w:type="spellEnd"/>
      <w:r w:rsidR="0048552E" w:rsidRPr="003479F6">
        <w:rPr>
          <w:vertAlign w:val="subscript"/>
        </w:rPr>
        <w:t>4</w:t>
      </w:r>
      <w:r w:rsidR="0048552E" w:rsidRPr="003479F6">
        <w:t>/</w:t>
      </w:r>
      <w:proofErr w:type="spellStart"/>
      <w:r w:rsidR="0048552E">
        <w:rPr>
          <w:lang w:val="en-US"/>
        </w:rPr>
        <w:t>EtOH</w:t>
      </w:r>
      <w:proofErr w:type="spellEnd"/>
      <w:r w:rsidR="0048552E" w:rsidRPr="003479F6">
        <w:t xml:space="preserve"> </w:t>
      </w:r>
      <w:r w:rsidR="0048552E">
        <w:t>с концентрацией ионов олова 0,16 моль/</w:t>
      </w:r>
      <w:proofErr w:type="gramStart"/>
      <w:r w:rsidR="0048552E">
        <w:t>л</w:t>
      </w:r>
      <w:proofErr w:type="gramEnd"/>
      <w:r w:rsidR="0048552E">
        <w:t>.</w:t>
      </w:r>
    </w:p>
    <w:p w:rsidR="00AF32CD" w:rsidRPr="0048552E" w:rsidRDefault="00C31BB6" w:rsidP="00656DD8">
      <w:pPr>
        <w:tabs>
          <w:tab w:val="left" w:pos="851"/>
        </w:tabs>
        <w:spacing w:line="360" w:lineRule="auto"/>
        <w:ind w:firstLine="709"/>
        <w:jc w:val="both"/>
      </w:pPr>
      <w:r>
        <w:rPr>
          <w:noProof/>
        </w:rPr>
        <mc:AlternateContent>
          <mc:Choice Requires="wps">
            <w:drawing>
              <wp:anchor distT="0" distB="0" distL="114300" distR="114300" simplePos="0" relativeHeight="251704320" behindDoc="0" locked="0" layoutInCell="1" allowOverlap="1">
                <wp:simplePos x="0" y="0"/>
                <wp:positionH relativeFrom="column">
                  <wp:posOffset>-9525</wp:posOffset>
                </wp:positionH>
                <wp:positionV relativeFrom="paragraph">
                  <wp:posOffset>271145</wp:posOffset>
                </wp:positionV>
                <wp:extent cx="358140" cy="285750"/>
                <wp:effectExtent l="0" t="0" r="0" b="0"/>
                <wp:wrapNone/>
                <wp:docPr id="324"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14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34A1" w:rsidRPr="00CB60DA" w:rsidRDefault="00AE34A1" w:rsidP="00D916CF">
                            <w:pPr>
                              <w:pStyle w:val="af3"/>
                              <w:spacing w:before="0" w:beforeAutospacing="0" w:after="0" w:afterAutospacing="0"/>
                              <w:rPr>
                                <w:rFonts w:ascii="Times New Roman" w:hAnsi="Times New Roman"/>
                                <w:sz w:val="24"/>
                                <w:szCs w:val="24"/>
                              </w:rPr>
                            </w:pPr>
                            <w:r>
                              <w:rPr>
                                <w:rFonts w:ascii="Times New Roman" w:hAnsi="Times New Roman"/>
                                <w:sz w:val="22"/>
                                <w:szCs w:val="22"/>
                              </w:rPr>
                              <w:t>а</w:t>
                            </w:r>
                            <w:r w:rsidRPr="00CB60DA">
                              <w:rPr>
                                <w:rFonts w:ascii="Times New Roman" w:hAnsi="Times New Roman"/>
                                <w:sz w:val="22"/>
                                <w:szCs w:val="2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4" type="#_x0000_t202" style="position:absolute;left:0;text-align:left;margin-left:-.75pt;margin-top:21.35pt;width:28.2pt;height:22.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" filled="f" stroked="f">
                <v:textbox>
                  <w:txbxContent>
                    <w:p w:rsidR="00AE34A1" w:rsidRPr="00CB60DA" w:rsidRDefault="00AE34A1" w:rsidP="00D916CF">
                      <w:pPr>
                        <w:pStyle w:val="af3"/>
                        <w:spacing w:before="0" w:beforeAutospacing="0" w:after="0" w:afterAutospacing="0"/>
                        <w:rPr>
                          <w:rFonts w:ascii="Times New Roman" w:hAnsi="Times New Roman"/>
                          <w:sz w:val="24"/>
                          <w:szCs w:val="24"/>
                        </w:rPr>
                      </w:pPr>
                      <w:r>
                        <w:rPr>
                          <w:rFonts w:ascii="Times New Roman" w:hAnsi="Times New Roman"/>
                          <w:sz w:val="22"/>
                          <w:szCs w:val="22"/>
                        </w:rPr>
                        <w:t>а</w:t>
                      </w:r>
                      <w:r w:rsidRPr="00CB60DA">
                        <w:rPr>
                          <w:rFonts w:ascii="Times New Roman" w:hAnsi="Times New Roman"/>
                          <w:sz w:val="22"/>
                          <w:szCs w:val="22"/>
                        </w:rPr>
                        <w:t>)</w:t>
                      </w:r>
                    </w:p>
                  </w:txbxContent>
                </v:textbox>
              </v:shape>
            </w:pict>
          </mc:Fallback>
        </mc:AlternateContent>
      </w:r>
    </w:p>
    <w:p w:rsidR="00656DD8" w:rsidRPr="00AA6185" w:rsidRDefault="00C31BB6" w:rsidP="00656DD8">
      <w:pPr>
        <w:tabs>
          <w:tab w:val="left" w:pos="851"/>
        </w:tabs>
        <w:spacing w:line="360" w:lineRule="auto"/>
        <w:jc w:val="both"/>
      </w:pPr>
      <w:r>
        <w:rPr>
          <w:noProof/>
        </w:rPr>
        <mc:AlternateContent>
          <mc:Choice Requires="wpg">
            <w:drawing>
              <wp:anchor distT="0" distB="0" distL="114300" distR="114300" simplePos="0" relativeHeight="251712512" behindDoc="0" locked="0" layoutInCell="1" allowOverlap="1">
                <wp:simplePos x="0" y="0"/>
                <wp:positionH relativeFrom="column">
                  <wp:posOffset>5429885</wp:posOffset>
                </wp:positionH>
                <wp:positionV relativeFrom="paragraph">
                  <wp:posOffset>1295400</wp:posOffset>
                </wp:positionV>
                <wp:extent cx="342900" cy="97790"/>
                <wp:effectExtent l="10160" t="9525" r="8890" b="6985"/>
                <wp:wrapNone/>
                <wp:docPr id="320" name="Group 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0" cy="97790"/>
                          <a:chOff x="0" y="0"/>
                          <a:chExt cx="466826" cy="111994"/>
                        </a:xfrm>
                      </wpg:grpSpPr>
                      <wps:wsp>
                        <wps:cNvPr id="321" name="Прямая со стрелкой 5"/>
                        <wps:cNvCnPr/>
                        <wps:spPr bwMode="auto">
                          <a:xfrm>
                            <a:off x="0" y="50532"/>
                            <a:ext cx="466779" cy="0"/>
                          </a:xfrm>
                          <a:prstGeom prst="straightConnector1">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322" name="Прямая со стрелкой 7"/>
                        <wps:cNvCnPr/>
                        <wps:spPr bwMode="auto">
                          <a:xfrm>
                            <a:off x="0" y="7219"/>
                            <a:ext cx="0" cy="104775"/>
                          </a:xfrm>
                          <a:prstGeom prst="straightConnector1">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323" name="Прямая со стрелкой 7"/>
                        <wps:cNvCnPr/>
                        <wps:spPr bwMode="auto">
                          <a:xfrm>
                            <a:off x="466826" y="0"/>
                            <a:ext cx="0" cy="104775"/>
                          </a:xfrm>
                          <a:prstGeom prst="straightConnector1">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43" o:spid="_x0000_s1026" style="position:absolute;margin-left:427.55pt;margin-top:102pt;width:27pt;height:7.7pt;z-index:251712512" coordsize="466826,1119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">
                <v:shape id="Прямая со стрелкой 5" o:spid="_x0000_s1027" type="#_x0000_t32" style="position:absolute;top:50532;width:46677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QrwG8MAAADcAAAADwAAAGRycy9kb3ducmV2LnhtbESPQWvCQBSE7wX/w/IEb3WjYpHoKiot&#10;6M2mQq+P7DMJZt/G3U1M/31XEDwOM/MNs9r0phYdOV9ZVjAZJyCIc6srLhScf77eFyB8QNZYWyYF&#10;f+Rhsx68rTDV9s7f1GWhEBHCPkUFZQhNKqXPSzLox7Yhjt7FOoMhSldI7fAe4aaW0yT5kAYrjgsl&#10;NrQvKb9mrVGAt4Vje2w7v/u9zPft4ZxdT59KjYb9dgkiUB9e4Wf7oBXMphN4nIlHQK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0K8BvDAAAA3AAAAA8AAAAAAAAAAAAA&#10;AAAAoQIAAGRycy9kb3ducmV2LnhtbFBLBQYAAAAABAAEAPkAAACRAwAAAAA=&#10;" strokeweight=".5pt">
                  <v:stroke joinstyle="miter"/>
                </v:shape>
                <v:shape id="Прямая со стрелкой 7" o:spid="_x0000_s1028" type="#_x0000_t32" style="position:absolute;top:7219;width:0;height:10477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hubMMAAADcAAAADwAAAGRycy9kb3ducmV2LnhtbESPQWvCQBSE74X+h+UVvNVNIxaJrlKl&#10;Bb3ZKHh9ZJ9JMPs27m5i+u+7guBxmJlvmMVqMI3oyfnasoKPcQKCuLC65lLB8fDzPgPhA7LGxjIp&#10;+CMPq+XrywIzbW/8S30eShEh7DNUUIXQZlL6oiKDfmxb4uidrTMYonSl1A5vEW4amSbJpzRYc1yo&#10;sKVNRcUl74wCvM4c213X+/XpPN1022N+2X8rNXobvuYgAg3hGX60t1rBJE3hfiYeAbn8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3YbmzDAAAA3AAAAA8AAAAAAAAAAAAA&#10;AAAAoQIAAGRycy9kb3ducmV2LnhtbFBLBQYAAAAABAAEAPkAAACRAwAAAAA=&#10;" strokeweight=".5pt">
                  <v:stroke joinstyle="miter"/>
                </v:shape>
                <v:shape id="Прямая со стрелкой 7" o:spid="_x0000_s1029" type="#_x0000_t32" style="position:absolute;left:466826;width:0;height:10477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TL98MAAADcAAAADwAAAGRycy9kb3ducmV2LnhtbESPQWvCQBSE7wX/w/IEb3WjYpHoKioV&#10;9NamQq+P7DMJZt+mu5sY/71bEDwOM/MNs9r0phYdOV9ZVjAZJyCIc6srLhScfw7vCxA+IGusLZOC&#10;O3nYrAdvK0y1vfE3dVkoRISwT1FBGUKTSunzkgz6sW2Io3exzmCI0hVSO7xFuKnlNEk+pMGK40KJ&#10;De1Lyq9ZaxTg38KxPbWd3/1e5vv2eM6uX59KjYb9dgkiUB9e4Wf7qBXMpjP4PxOPgFw/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KUy/fDAAAA3AAAAA8AAAAAAAAAAAAA&#10;AAAAoQIAAGRycy9kb3ducmV2LnhtbFBLBQYAAAAABAAEAPkAAACRAwAAAAA=&#10;" strokeweight=".5pt">
                  <v:stroke joinstyle="miter"/>
                </v:shape>
              </v:group>
            </w:pict>
          </mc:Fallback>
        </mc:AlternateContent>
      </w:r>
      <w:r>
        <w:rPr>
          <w:noProof/>
        </w:rPr>
        <mc:AlternateContent>
          <mc:Choice Requires="wps">
            <w:drawing>
              <wp:anchor distT="0" distB="0" distL="114300" distR="114300" simplePos="0" relativeHeight="251708416" behindDoc="0" locked="0" layoutInCell="1" allowOverlap="1">
                <wp:simplePos x="0" y="0"/>
                <wp:positionH relativeFrom="column">
                  <wp:posOffset>3382645</wp:posOffset>
                </wp:positionH>
                <wp:positionV relativeFrom="paragraph">
                  <wp:posOffset>1120140</wp:posOffset>
                </wp:positionV>
                <wp:extent cx="495300" cy="229235"/>
                <wp:effectExtent l="1270" t="0" r="0" b="3175"/>
                <wp:wrapNone/>
                <wp:docPr id="319"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229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34A1" w:rsidRPr="001D75DF" w:rsidRDefault="00AE34A1" w:rsidP="00D916CF">
                            <w:pPr>
                              <w:pStyle w:val="af3"/>
                              <w:spacing w:before="0" w:beforeAutospacing="0" w:after="0" w:afterAutospacing="0"/>
                              <w:rPr>
                                <w:rFonts w:ascii="Times New Roman" w:hAnsi="Times New Roman"/>
                                <w:sz w:val="22"/>
                                <w:szCs w:val="24"/>
                              </w:rPr>
                            </w:pPr>
                            <m:oMathPara>
                              <m:oMathParaPr>
                                <m:jc m:val="centerGroup"/>
                              </m:oMathParaPr>
                              <m:oMath>
                                <m:r>
                                  <m:rPr>
                                    <m:sty m:val="p"/>
                                  </m:rPr>
                                  <w:rPr>
                                    <w:rFonts w:ascii="Cambria Math" w:hAnsi="Cambria Math"/>
                                    <w:sz w:val="16"/>
                                  </w:rPr>
                                  <m:t xml:space="preserve">100 µm </m:t>
                                </m:r>
                              </m:oMath>
                            </m:oMathPara>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9" o:spid="_x0000_s1075" type="#_x0000_t202" style="position:absolute;left:0;text-align:left;margin-left:266.35pt;margin-top:88.2pt;width:39pt;height:18.0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MfGuwIAAMQ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" filled="f" stroked="f">
                <v:textbox>
                  <w:txbxContent>
                    <w:p w:rsidR="00AE34A1" w:rsidRPr="001D75DF" w:rsidRDefault="00AE34A1" w:rsidP="00D916CF">
                      <w:pPr>
                        <w:pStyle w:val="af3"/>
                        <w:spacing w:before="0" w:beforeAutospacing="0" w:after="0" w:afterAutospacing="0"/>
                        <w:rPr>
                          <w:rFonts w:ascii="Times New Roman" w:hAnsi="Times New Roman"/>
                          <w:sz w:val="22"/>
                          <w:szCs w:val="24"/>
                        </w:rPr>
                      </w:pPr>
                      <m:oMathPara>
                        <m:oMathParaPr>
                          <m:jc m:val="centerGroup"/>
                        </m:oMathParaPr>
                        <m:oMath>
                          <m:r>
                            <m:rPr>
                              <m:sty m:val="p"/>
                            </m:rPr>
                            <w:rPr>
                              <w:rFonts w:ascii="Cambria Math" w:hAnsi="Cambria Math"/>
                              <w:sz w:val="16"/>
                            </w:rPr>
                            <m:t xml:space="preserve">100 µm </m:t>
                          </m:r>
                        </m:oMath>
                      </m:oMathPara>
                    </w:p>
                  </w:txbxContent>
                </v:textbox>
              </v:shape>
            </w:pict>
          </mc:Fallback>
        </mc:AlternateContent>
      </w:r>
      <w:r>
        <w:rPr>
          <w:noProof/>
        </w:rPr>
        <mc:AlternateContent>
          <mc:Choice Requires="wps">
            <w:drawing>
              <wp:anchor distT="0" distB="0" distL="114300" distR="114300" simplePos="0" relativeHeight="251711488" behindDoc="0" locked="0" layoutInCell="1" allowOverlap="1">
                <wp:simplePos x="0" y="0"/>
                <wp:positionH relativeFrom="column">
                  <wp:posOffset>5335270</wp:posOffset>
                </wp:positionH>
                <wp:positionV relativeFrom="paragraph">
                  <wp:posOffset>1117600</wp:posOffset>
                </wp:positionV>
                <wp:extent cx="495300" cy="229235"/>
                <wp:effectExtent l="1270" t="3175" r="0" b="0"/>
                <wp:wrapNone/>
                <wp:docPr id="318"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229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34A1" w:rsidRPr="001D75DF" w:rsidRDefault="00AE34A1" w:rsidP="00697113">
                            <w:pPr>
                              <w:pStyle w:val="af3"/>
                              <w:spacing w:before="0" w:beforeAutospacing="0" w:after="0" w:afterAutospacing="0"/>
                              <w:rPr>
                                <w:rFonts w:ascii="Times New Roman" w:hAnsi="Times New Roman"/>
                                <w:sz w:val="22"/>
                                <w:szCs w:val="24"/>
                              </w:rPr>
                            </w:pPr>
                            <m:oMathPara>
                              <m:oMathParaPr>
                                <m:jc m:val="centerGroup"/>
                              </m:oMathParaPr>
                              <m:oMath>
                                <m:r>
                                  <m:rPr>
                                    <m:sty m:val="p"/>
                                  </m:rPr>
                                  <w:rPr>
                                    <w:rFonts w:ascii="Cambria Math" w:hAnsi="Cambria Math"/>
                                    <w:sz w:val="16"/>
                                  </w:rPr>
                                  <m:t xml:space="preserve">100 µm </m:t>
                                </m:r>
                              </m:oMath>
                            </m:oMathPara>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2" o:spid="_x0000_s1076" type="#_x0000_t202" style="position:absolute;left:0;text-align:left;margin-left:420.1pt;margin-top:88pt;width:39pt;height:18.0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lPugIAAMQ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" filled="f" stroked="f">
                <v:textbox>
                  <w:txbxContent>
                    <w:p w:rsidR="00AE34A1" w:rsidRPr="001D75DF" w:rsidRDefault="00AE34A1" w:rsidP="00697113">
                      <w:pPr>
                        <w:pStyle w:val="af3"/>
                        <w:spacing w:before="0" w:beforeAutospacing="0" w:after="0" w:afterAutospacing="0"/>
                        <w:rPr>
                          <w:rFonts w:ascii="Times New Roman" w:hAnsi="Times New Roman"/>
                          <w:sz w:val="22"/>
                          <w:szCs w:val="24"/>
                        </w:rPr>
                      </w:pPr>
                      <m:oMathPara>
                        <m:oMathParaPr>
                          <m:jc m:val="centerGroup"/>
                        </m:oMathParaPr>
                        <m:oMath>
                          <m:r>
                            <m:rPr>
                              <m:sty m:val="p"/>
                            </m:rPr>
                            <w:rPr>
                              <w:rFonts w:ascii="Cambria Math" w:hAnsi="Cambria Math"/>
                              <w:sz w:val="16"/>
                            </w:rPr>
                            <m:t xml:space="preserve">100 µm </m:t>
                          </m:r>
                        </m:oMath>
                      </m:oMathPara>
                    </w:p>
                  </w:txbxContent>
                </v:textbox>
              </v:shape>
            </w:pict>
          </mc:Fallback>
        </mc:AlternateContent>
      </w:r>
      <w:r>
        <w:rPr>
          <w:noProof/>
        </w:rPr>
        <mc:AlternateContent>
          <mc:Choice Requires="wps">
            <w:drawing>
              <wp:anchor distT="0" distB="0" distL="114300" distR="114300" simplePos="0" relativeHeight="251710464" behindDoc="0" locked="0" layoutInCell="1" allowOverlap="1">
                <wp:simplePos x="0" y="0"/>
                <wp:positionH relativeFrom="column">
                  <wp:posOffset>3916045</wp:posOffset>
                </wp:positionH>
                <wp:positionV relativeFrom="paragraph">
                  <wp:posOffset>17780</wp:posOffset>
                </wp:positionV>
                <wp:extent cx="314325" cy="285750"/>
                <wp:effectExtent l="0" t="0" r="0" b="0"/>
                <wp:wrapNone/>
                <wp:docPr id="317"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34A1" w:rsidRPr="00CB60DA" w:rsidRDefault="00AE34A1" w:rsidP="00697113">
                            <w:pPr>
                              <w:pStyle w:val="af3"/>
                              <w:spacing w:before="0" w:beforeAutospacing="0" w:after="0" w:afterAutospacing="0"/>
                              <w:rPr>
                                <w:rFonts w:ascii="Times New Roman" w:hAnsi="Times New Roman"/>
                                <w:sz w:val="24"/>
                                <w:szCs w:val="24"/>
                              </w:rPr>
                            </w:pPr>
                            <w:r>
                              <w:rPr>
                                <w:rFonts w:ascii="Times New Roman" w:hAnsi="Times New Roman"/>
                                <w:sz w:val="22"/>
                                <w:szCs w:val="22"/>
                              </w:rPr>
                              <w:t>в</w:t>
                            </w:r>
                            <w:r w:rsidRPr="00CB60DA">
                              <w:rPr>
                                <w:rFonts w:ascii="Times New Roman" w:hAnsi="Times New Roman"/>
                                <w:sz w:val="22"/>
                                <w:szCs w:val="2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7" type="#_x0000_t202" style="position:absolute;left:0;text-align:left;margin-left:308.35pt;margin-top:1.4pt;width:24.75pt;height:22.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" filled="f" stroked="f">
                <v:textbox>
                  <w:txbxContent>
                    <w:p w:rsidR="00AE34A1" w:rsidRPr="00CB60DA" w:rsidRDefault="00AE34A1" w:rsidP="00697113">
                      <w:pPr>
                        <w:pStyle w:val="af3"/>
                        <w:spacing w:before="0" w:beforeAutospacing="0" w:after="0" w:afterAutospacing="0"/>
                        <w:rPr>
                          <w:rFonts w:ascii="Times New Roman" w:hAnsi="Times New Roman"/>
                          <w:sz w:val="24"/>
                          <w:szCs w:val="24"/>
                        </w:rPr>
                      </w:pPr>
                      <w:r>
                        <w:rPr>
                          <w:rFonts w:ascii="Times New Roman" w:hAnsi="Times New Roman"/>
                          <w:sz w:val="22"/>
                          <w:szCs w:val="22"/>
                        </w:rPr>
                        <w:t>в</w:t>
                      </w:r>
                      <w:r w:rsidRPr="00CB60DA">
                        <w:rPr>
                          <w:rFonts w:ascii="Times New Roman" w:hAnsi="Times New Roman"/>
                          <w:sz w:val="22"/>
                          <w:szCs w:val="22"/>
                        </w:rPr>
                        <w:t>)</w:t>
                      </w:r>
                    </w:p>
                  </w:txbxContent>
                </v:textbox>
              </v:shape>
            </w:pict>
          </mc:Fallback>
        </mc:AlternateContent>
      </w:r>
      <w:r>
        <w:rPr>
          <w:noProof/>
        </w:rPr>
        <mc:AlternateContent>
          <mc:Choice Requires="wpg">
            <w:drawing>
              <wp:anchor distT="0" distB="0" distL="114300" distR="114300" simplePos="0" relativeHeight="251707392" behindDoc="0" locked="0" layoutInCell="1" allowOverlap="1">
                <wp:simplePos x="0" y="0"/>
                <wp:positionH relativeFrom="column">
                  <wp:posOffset>3467735</wp:posOffset>
                </wp:positionH>
                <wp:positionV relativeFrom="paragraph">
                  <wp:posOffset>1303020</wp:posOffset>
                </wp:positionV>
                <wp:extent cx="342900" cy="97790"/>
                <wp:effectExtent l="10160" t="7620" r="8890" b="8890"/>
                <wp:wrapNone/>
                <wp:docPr id="313" name="Group 1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0" cy="97790"/>
                          <a:chOff x="0" y="0"/>
                          <a:chExt cx="466826" cy="111994"/>
                        </a:xfrm>
                      </wpg:grpSpPr>
                      <wps:wsp>
                        <wps:cNvPr id="314" name="Прямая со стрелкой 5"/>
                        <wps:cNvCnPr/>
                        <wps:spPr bwMode="auto">
                          <a:xfrm>
                            <a:off x="0" y="50532"/>
                            <a:ext cx="466779" cy="0"/>
                          </a:xfrm>
                          <a:prstGeom prst="straightConnector1">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315" name="Прямая со стрелкой 7"/>
                        <wps:cNvCnPr/>
                        <wps:spPr bwMode="auto">
                          <a:xfrm>
                            <a:off x="0" y="7219"/>
                            <a:ext cx="0" cy="104775"/>
                          </a:xfrm>
                          <a:prstGeom prst="straightConnector1">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316" name="Прямая со стрелкой 7"/>
                        <wps:cNvCnPr/>
                        <wps:spPr bwMode="auto">
                          <a:xfrm>
                            <a:off x="466826" y="0"/>
                            <a:ext cx="0" cy="104775"/>
                          </a:xfrm>
                          <a:prstGeom prst="straightConnector1">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35" o:spid="_x0000_s1026" style="position:absolute;margin-left:273.05pt;margin-top:102.6pt;width:27pt;height:7.7pt;z-index:251707392" coordsize="466826,1119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">
                <v:shape id="Прямая со стрелкой 5" o:spid="_x0000_s1027" type="#_x0000_t32" style="position:absolute;top:50532;width:46677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GZPsMAAADcAAAADwAAAGRycy9kb3ducmV2LnhtbESPQWvCQBSE7wX/w/IEb3VjtUWiq6i0&#10;oLc2Cl4f2WcSzL6Nu5uY/ntXKPQ4zMw3zHLdm1p05HxlWcFknIAgzq2uuFBwOn69zkH4gKyxtkwK&#10;fsnDejV4WWKq7Z1/qMtCISKEfYoKyhCaVEqfl2TQj21DHL2LdQZDlK6Q2uE9wk0t35LkQxqsOC6U&#10;2NCupPyatUYB3uaO7aHt/PZ8ed+1+1N2/f5UajTsNwsQgfrwH/5r77WC6WQGzzPxCMjV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MRmT7DAAAA3AAAAA8AAAAAAAAAAAAA&#10;AAAAoQIAAGRycy9kb3ducmV2LnhtbFBLBQYAAAAABAAEAPkAAACRAwAAAAA=&#10;" strokeweight=".5pt">
                  <v:stroke joinstyle="miter"/>
                </v:shape>
                <v:shape id="Прямая со стрелкой 7" o:spid="_x0000_s1028" type="#_x0000_t32" style="position:absolute;top:7219;width:0;height:10477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F08pcMAAADcAAAADwAAAGRycy9kb3ducmV2LnhtbESPQWvCQBSE7wX/w/IEb3WjYpHoKioK&#10;9mZToddH9pkEs2/j7ibGf98VCj0OM/MNs9r0phYdOV9ZVjAZJyCIc6srLhRcvo/vCxA+IGusLZOC&#10;J3nYrAdvK0y1ffAXdVkoRISwT1FBGUKTSunzkgz6sW2Io3e1zmCI0hVSO3xEuKnlNEk+pMGK40KJ&#10;De1Lym9ZaxTgfeHYfrad3/1c5/v2dMlu54NSo2G/XYII1If/8F/7pBXMJnN4nYlHQK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xdPKXDAAAA3AAAAA8AAAAAAAAAAAAA&#10;AAAAoQIAAGRycy9kb3ducmV2LnhtbFBLBQYAAAAABAAEAPkAAACRAwAAAAA=&#10;" strokeweight=".5pt">
                  <v:stroke joinstyle="miter"/>
                </v:shape>
                <v:shape id="Прямая со стрелкой 7" o:spid="_x0000_s1029" type="#_x0000_t32" style="position:absolute;left:466826;width:0;height:10477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I+i0sMAAADcAAAADwAAAGRycy9kb3ducmV2LnhtbESPQWvCQBSE7wX/w/IEb3VjRZHoKioV&#10;7M2mQq+P7DMJZt/G3U2M/74rCD0OM/MNs9r0phYdOV9ZVjAZJyCIc6srLhScfw7vCxA+IGusLZOC&#10;B3nYrAdvK0y1vfM3dVkoRISwT1FBGUKTSunzkgz6sW2Io3exzmCI0hVSO7xHuKnlR5LMpcGK40KJ&#10;De1Lyq9ZaxTgbeHYfrWd3/1eZvv2eM6up0+lRsN+uwQRqA//4Vf7qBVMJ3N4nolHQK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yPotLDAAAA3AAAAA8AAAAAAAAAAAAA&#10;AAAAoQIAAGRycy9kb3ducmV2LnhtbFBLBQYAAAAABAAEAPkAAACRAwAAAAA=&#10;" strokeweight=".5pt">
                  <v:stroke joinstyle="miter"/>
                </v:shape>
              </v:group>
            </w:pict>
          </mc:Fallback>
        </mc:AlternateContent>
      </w:r>
      <w:r>
        <w:rPr>
          <w:noProof/>
        </w:rPr>
        <mc:AlternateContent>
          <mc:Choice Requires="wps">
            <w:drawing>
              <wp:anchor distT="0" distB="0" distL="114300" distR="114300" simplePos="0" relativeHeight="251705344" behindDoc="0" locked="0" layoutInCell="1" allowOverlap="1">
                <wp:simplePos x="0" y="0"/>
                <wp:positionH relativeFrom="column">
                  <wp:posOffset>1953895</wp:posOffset>
                </wp:positionH>
                <wp:positionV relativeFrom="paragraph">
                  <wp:posOffset>17780</wp:posOffset>
                </wp:positionV>
                <wp:extent cx="314325" cy="285750"/>
                <wp:effectExtent l="0" t="0" r="0" b="0"/>
                <wp:wrapNone/>
                <wp:docPr id="312"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34A1" w:rsidRPr="00CB60DA" w:rsidRDefault="00AE34A1" w:rsidP="00D916CF">
                            <w:pPr>
                              <w:pStyle w:val="af3"/>
                              <w:spacing w:before="0" w:beforeAutospacing="0" w:after="0" w:afterAutospacing="0"/>
                              <w:rPr>
                                <w:rFonts w:ascii="Times New Roman" w:hAnsi="Times New Roman"/>
                                <w:sz w:val="24"/>
                                <w:szCs w:val="24"/>
                              </w:rPr>
                            </w:pPr>
                            <w:r>
                              <w:rPr>
                                <w:rFonts w:ascii="Times New Roman" w:hAnsi="Times New Roman"/>
                                <w:sz w:val="22"/>
                                <w:szCs w:val="22"/>
                              </w:rPr>
                              <w:t>б</w:t>
                            </w:r>
                            <w:r w:rsidRPr="00CB60DA">
                              <w:rPr>
                                <w:rFonts w:ascii="Times New Roman" w:hAnsi="Times New Roman"/>
                                <w:sz w:val="22"/>
                                <w:szCs w:val="2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8" type="#_x0000_t202" style="position:absolute;left:0;text-align:left;margin-left:153.85pt;margin-top:1.4pt;width:24.75pt;height:22.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" filled="f" stroked="f">
                <v:textbox>
                  <w:txbxContent>
                    <w:p w:rsidR="00AE34A1" w:rsidRPr="00CB60DA" w:rsidRDefault="00AE34A1" w:rsidP="00D916CF">
                      <w:pPr>
                        <w:pStyle w:val="af3"/>
                        <w:spacing w:before="0" w:beforeAutospacing="0" w:after="0" w:afterAutospacing="0"/>
                        <w:rPr>
                          <w:rFonts w:ascii="Times New Roman" w:hAnsi="Times New Roman"/>
                          <w:sz w:val="24"/>
                          <w:szCs w:val="24"/>
                        </w:rPr>
                      </w:pPr>
                      <w:r>
                        <w:rPr>
                          <w:rFonts w:ascii="Times New Roman" w:hAnsi="Times New Roman"/>
                          <w:sz w:val="22"/>
                          <w:szCs w:val="22"/>
                        </w:rPr>
                        <w:t>б</w:t>
                      </w:r>
                      <w:r w:rsidRPr="00CB60DA">
                        <w:rPr>
                          <w:rFonts w:ascii="Times New Roman" w:hAnsi="Times New Roman"/>
                          <w:sz w:val="22"/>
                          <w:szCs w:val="22"/>
                        </w:rPr>
                        <w:t>)</w:t>
                      </w:r>
                    </w:p>
                  </w:txbxContent>
                </v:textbox>
              </v:shape>
            </w:pict>
          </mc:Fallback>
        </mc:AlternateContent>
      </w:r>
      <w:r>
        <w:rPr>
          <w:noProof/>
        </w:rPr>
        <mc:AlternateContent>
          <mc:Choice Requires="wpg">
            <w:drawing>
              <wp:anchor distT="0" distB="0" distL="114300" distR="114300" simplePos="0" relativeHeight="251706368" behindDoc="0" locked="0" layoutInCell="1" allowOverlap="1">
                <wp:simplePos x="0" y="0"/>
                <wp:positionH relativeFrom="column">
                  <wp:posOffset>1490980</wp:posOffset>
                </wp:positionH>
                <wp:positionV relativeFrom="paragraph">
                  <wp:posOffset>1280160</wp:posOffset>
                </wp:positionV>
                <wp:extent cx="342900" cy="97790"/>
                <wp:effectExtent l="5080" t="13335" r="13970" b="12700"/>
                <wp:wrapNone/>
                <wp:docPr id="292" name="Group 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0" cy="97790"/>
                          <a:chOff x="0" y="0"/>
                          <a:chExt cx="466826" cy="111994"/>
                        </a:xfrm>
                      </wpg:grpSpPr>
                      <wps:wsp>
                        <wps:cNvPr id="293" name="Прямая со стрелкой 5"/>
                        <wps:cNvCnPr/>
                        <wps:spPr bwMode="auto">
                          <a:xfrm>
                            <a:off x="0" y="50532"/>
                            <a:ext cx="466779" cy="0"/>
                          </a:xfrm>
                          <a:prstGeom prst="straightConnector1">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294" name="Прямая со стрелкой 7"/>
                        <wps:cNvCnPr/>
                        <wps:spPr bwMode="auto">
                          <a:xfrm>
                            <a:off x="0" y="7219"/>
                            <a:ext cx="0" cy="104775"/>
                          </a:xfrm>
                          <a:prstGeom prst="straightConnector1">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295" name="Прямая со стрелкой 7"/>
                        <wps:cNvCnPr/>
                        <wps:spPr bwMode="auto">
                          <a:xfrm>
                            <a:off x="466826" y="0"/>
                            <a:ext cx="0" cy="104775"/>
                          </a:xfrm>
                          <a:prstGeom prst="straightConnector1">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31" o:spid="_x0000_s1026" style="position:absolute;margin-left:117.4pt;margin-top:100.8pt;width:27pt;height:7.7pt;z-index:251706368" coordsize="466826,1119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">
                <v:shape id="Прямая со стрелкой 5" o:spid="_x0000_s1027" type="#_x0000_t32" style="position:absolute;top:50532;width:46677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8oNjcMAAADcAAAADwAAAGRycy9kb3ducmV2LnhtbESPQWvCQBSE7wX/w/KE3upGxaLRVaxY&#10;sLc2Cl4f2WcSzL5Ndzcx/vuuIPQ4zMw3zGrTm1p05HxlWcF4lIAgzq2uuFBwOn6+zUH4gKyxtkwK&#10;7uRhsx68rDDV9sY/1GWhEBHCPkUFZQhNKqXPSzLoR7Yhjt7FOoMhSldI7fAW4aaWkyR5lwYrjgsl&#10;NrQrKb9mrVGAv3PH9qvt/Mf5Mtu1h1N2/d4r9Trst0sQgfrwH362D1rBZDGFx5l4BOT6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fKDY3DAAAA3AAAAA8AAAAAAAAAAAAA&#10;AAAAoQIAAGRycy9kb3ducmV2LnhtbFBLBQYAAAAABAAEAPkAAACRAwAAAAA=&#10;" strokeweight=".5pt">
                  <v:stroke joinstyle="miter"/>
                </v:shape>
                <v:shape id="Прямая со стрелкой 7" o:spid="_x0000_s1028" type="#_x0000_t32" style="position:absolute;top:7219;width:0;height:10477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OV+cMAAADcAAAADwAAAGRycy9kb3ducmV2LnhtbESPQWvCQBSE7wX/w/KE3upG0aLRVaxY&#10;sLc2Cl4f2WcSzL5Ndzcx/vuuIPQ4zMw3zGrTm1p05HxlWcF4lIAgzq2uuFBwOn6+zUH4gKyxtkwK&#10;7uRhsx68rDDV9sY/1GWhEBHCPkUFZQhNKqXPSzLoR7Yhjt7FOoMhSldI7fAW4aaWkyR5lwYrjgsl&#10;NrQrKb9mrVGAv3PH9qvt/Mf5Mtu1h1N2/d4r9Trst0sQgfrwH362D1rBZDGFx5l4BOT6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gjlfnDAAAA3AAAAA8AAAAAAAAAAAAA&#10;AAAAoQIAAGRycy9kb3ducmV2LnhtbFBLBQYAAAAABAAEAPkAAACRAwAAAAA=&#10;" strokeweight=".5pt">
                  <v:stroke joinstyle="miter"/>
                </v:shape>
                <v:shape id="Прямая со стрелкой 7" o:spid="_x0000_s1029" type="#_x0000_t32" style="position:absolute;left:466826;width:0;height:10477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28wYsMAAADcAAAADwAAAGRycy9kb3ducmV2LnhtbESPQWvCQBSE7wX/w/IEb3WjYLHRVVQU&#10;9NamgtdH9pkEs2/j7ibGf+8WCj0OM/MNs1z3phYdOV9ZVjAZJyCIc6srLhScfw7vcxA+IGusLZOC&#10;J3lYrwZvS0y1ffA3dVkoRISwT1FBGUKTSunzkgz6sW2Io3e1zmCI0hVSO3xEuKnlNEk+pMGK40KJ&#10;De1Kym9ZaxTgfe7YntrOby/X2a49nrPb116p0bDfLEAE6sN/+K991AqmnzP4PROPgFy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dvMGLDAAAA3AAAAA8AAAAAAAAAAAAA&#10;AAAAoQIAAGRycy9kb3ducmV2LnhtbFBLBQYAAAAABAAEAPkAAACRAwAAAAA=&#10;" strokeweight=".5pt">
                  <v:stroke joinstyle="miter"/>
                </v:shape>
              </v:group>
            </w:pict>
          </mc:Fallback>
        </mc:AlternateContent>
      </w:r>
      <w:r>
        <w:rPr>
          <w:noProof/>
        </w:rPr>
        <mc:AlternateContent>
          <mc:Choice Requires="wps">
            <w:drawing>
              <wp:anchor distT="0" distB="0" distL="114300" distR="114300" simplePos="0" relativeHeight="251709440" behindDoc="0" locked="0" layoutInCell="1" allowOverlap="1">
                <wp:simplePos x="0" y="0"/>
                <wp:positionH relativeFrom="column">
                  <wp:posOffset>1407160</wp:posOffset>
                </wp:positionH>
                <wp:positionV relativeFrom="paragraph">
                  <wp:posOffset>1111250</wp:posOffset>
                </wp:positionV>
                <wp:extent cx="495300" cy="229235"/>
                <wp:effectExtent l="0" t="0" r="2540" b="2540"/>
                <wp:wrapNone/>
                <wp:docPr id="291"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229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34A1" w:rsidRPr="001D75DF" w:rsidRDefault="00AE34A1" w:rsidP="00D916CF">
                            <w:pPr>
                              <w:pStyle w:val="af3"/>
                              <w:spacing w:before="0" w:beforeAutospacing="0" w:after="0" w:afterAutospacing="0"/>
                              <w:rPr>
                                <w:rFonts w:ascii="Times New Roman" w:hAnsi="Times New Roman"/>
                                <w:sz w:val="22"/>
                                <w:szCs w:val="24"/>
                              </w:rPr>
                            </w:pPr>
                            <m:oMathPara>
                              <m:oMathParaPr>
                                <m:jc m:val="centerGroup"/>
                              </m:oMathParaPr>
                              <m:oMath>
                                <m:r>
                                  <m:rPr>
                                    <m:sty m:val="p"/>
                                  </m:rPr>
                                  <w:rPr>
                                    <w:rFonts w:ascii="Cambria Math" w:hAnsi="Cambria Math"/>
                                    <w:sz w:val="16"/>
                                  </w:rPr>
                                  <m:t xml:space="preserve">100 µm </m:t>
                                </m:r>
                              </m:oMath>
                            </m:oMathPara>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0" o:spid="_x0000_s1079" type="#_x0000_t202" style="position:absolute;left:0;text-align:left;margin-left:110.8pt;margin-top:87.5pt;width:39pt;height:18.0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NGmvAIAAMQ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" filled="f" stroked="f">
                <v:textbox>
                  <w:txbxContent>
                    <w:p w:rsidR="00AE34A1" w:rsidRPr="001D75DF" w:rsidRDefault="00AE34A1" w:rsidP="00D916CF">
                      <w:pPr>
                        <w:pStyle w:val="af3"/>
                        <w:spacing w:before="0" w:beforeAutospacing="0" w:after="0" w:afterAutospacing="0"/>
                        <w:rPr>
                          <w:rFonts w:ascii="Times New Roman" w:hAnsi="Times New Roman"/>
                          <w:sz w:val="22"/>
                          <w:szCs w:val="24"/>
                        </w:rPr>
                      </w:pPr>
                      <m:oMathPara>
                        <m:oMathParaPr>
                          <m:jc m:val="centerGroup"/>
                        </m:oMathParaPr>
                        <m:oMath>
                          <m:r>
                            <m:rPr>
                              <m:sty m:val="p"/>
                            </m:rPr>
                            <w:rPr>
                              <w:rFonts w:ascii="Cambria Math" w:hAnsi="Cambria Math"/>
                              <w:sz w:val="16"/>
                            </w:rPr>
                            <m:t xml:space="preserve">100 µm </m:t>
                          </m:r>
                        </m:oMath>
                      </m:oMathPara>
                    </w:p>
                  </w:txbxContent>
                </v:textbox>
              </v:shape>
            </w:pict>
          </mc:Fallback>
        </mc:AlternateContent>
      </w:r>
      <w:r w:rsidR="00656DD8" w:rsidRPr="00AA6185">
        <w:rPr>
          <w:noProof/>
        </w:rPr>
        <w:drawing>
          <wp:inline distT="0" distB="0" distL="0" distR="0" wp14:anchorId="5F708FC5" wp14:editId="7C484FDB">
            <wp:extent cx="1920000" cy="1440000"/>
            <wp:effectExtent l="0" t="0" r="0" b="0"/>
            <wp:docPr id="17" name="Рисунок 17" descr="C:\Users\Елена\Documents\2019г\Экспериментальные данные 2019\ГФ 2019\Г_0,16+..._№3 (оптика и структура от времени отжига)\Фотки_без отжига\0909105754 0,1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Елена\Documents\2019г\Экспериментальные данные 2019\ГФ 2019\Г_0,16+..._№3 (оптика и структура от времени отжига)\Фотки_без отжига\0909105754 0,16+0.jpg"/>
                    <pic:cNvPicPr>
                      <a:picLocks noChangeAspect="1" noChangeArrowheads="1"/>
                    </pic:cNvPicPr>
                  </pic:nvPicPr>
                  <pic:blipFill>
                    <a:blip r:embed="rId27" cstate="print">
                      <a:extLst>
                        <a:ext uri="{BEBA8EAE-BF5A-486C-A8C5-ECC9F3942E4B}">
                          <a14:imgProps xmlns:a14="http://schemas.microsoft.com/office/drawing/2010/main">
                            <a14:imgLayer r:embed="rId28">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920000" cy="1440000"/>
                    </a:xfrm>
                    <a:prstGeom prst="rect">
                      <a:avLst/>
                    </a:prstGeom>
                    <a:noFill/>
                    <a:ln>
                      <a:noFill/>
                    </a:ln>
                  </pic:spPr>
                </pic:pic>
              </a:graphicData>
            </a:graphic>
          </wp:inline>
        </w:drawing>
      </w:r>
      <w:r w:rsidR="00656DD8" w:rsidRPr="00AA6185">
        <w:t xml:space="preserve"> </w:t>
      </w:r>
      <w:r w:rsidR="00656DD8" w:rsidRPr="00AA6185">
        <w:rPr>
          <w:noProof/>
        </w:rPr>
        <w:drawing>
          <wp:inline distT="0" distB="0" distL="0" distR="0" wp14:anchorId="7D2C75D9" wp14:editId="2DB1F840">
            <wp:extent cx="1920000" cy="1440000"/>
            <wp:effectExtent l="0" t="0" r="0" b="0"/>
            <wp:docPr id="18" name="Рисунок 18" descr="C:\Users\Елена\Documents\2019г\Экспериментальные данные 2019\ГФ 2019\Г_0,16+..._№3 (оптика и структура от времени отжига)\Фотки_без отжига\0909105909 0,16+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Елена\Documents\2019г\Экспериментальные данные 2019\ГФ 2019\Г_0,16+..._№3 (оптика и структура от времени отжига)\Фотки_без отжига\0909105909 0,16+0,8.jpg"/>
                    <pic:cNvPicPr>
                      <a:picLocks noChangeAspect="1" noChangeArrowheads="1"/>
                    </pic:cNvPicPr>
                  </pic:nvPicPr>
                  <pic:blipFill>
                    <a:blip r:embed="rId29" cstate="print">
                      <a:extLst>
                        <a:ext uri="{BEBA8EAE-BF5A-486C-A8C5-ECC9F3942E4B}">
                          <a14:imgProps xmlns:a14="http://schemas.microsoft.com/office/drawing/2010/main">
                            <a14:imgLayer r:embed="rId30">
                              <a14:imgEffect>
                                <a14:brightnessContrast bright="40000"/>
                              </a14:imgEffect>
                            </a14:imgLayer>
                          </a14:imgProps>
                        </a:ext>
                        <a:ext uri="{28A0092B-C50C-407E-A947-70E740481C1C}">
                          <a14:useLocalDpi xmlns:a14="http://schemas.microsoft.com/office/drawing/2010/main" val="0"/>
                        </a:ext>
                      </a:extLst>
                    </a:blip>
                    <a:srcRect/>
                    <a:stretch>
                      <a:fillRect/>
                    </a:stretch>
                  </pic:blipFill>
                  <pic:spPr bwMode="auto">
                    <a:xfrm>
                      <a:off x="0" y="0"/>
                      <a:ext cx="1920000" cy="1440000"/>
                    </a:xfrm>
                    <a:prstGeom prst="rect">
                      <a:avLst/>
                    </a:prstGeom>
                    <a:noFill/>
                    <a:ln>
                      <a:noFill/>
                    </a:ln>
                  </pic:spPr>
                </pic:pic>
              </a:graphicData>
            </a:graphic>
          </wp:inline>
        </w:drawing>
      </w:r>
      <w:r w:rsidR="00656DD8">
        <w:t xml:space="preserve"> </w:t>
      </w:r>
      <w:r w:rsidR="00656DD8" w:rsidRPr="00AA6185">
        <w:rPr>
          <w:noProof/>
        </w:rPr>
        <w:drawing>
          <wp:inline distT="0" distB="0" distL="0" distR="0" wp14:anchorId="1F8D70D1" wp14:editId="102DB2EF">
            <wp:extent cx="1920000" cy="1440000"/>
            <wp:effectExtent l="0" t="0" r="0" b="0"/>
            <wp:docPr id="19" name="Рисунок 19" descr="C:\Users\Елена\Documents\2019г\Экспериментальные данные 2019\ГФ 2019\Г_0,16+..._№3 (оптика и структура от времени отжига)\Фотки_без отжига\0909110023 0,16+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Елена\Documents\2019г\Экспериментальные данные 2019\ГФ 2019\Г_0,16+..._№3 (оптика и структура от времени отжига)\Фотки_без отжига\0909110023 0,16+1,6.jpg"/>
                    <pic:cNvPicPr>
                      <a:picLocks noChangeAspect="1" noChangeArrowheads="1"/>
                    </pic:cNvPicPr>
                  </pic:nvPicPr>
                  <pic:blipFill>
                    <a:blip r:embed="rId31" cstate="print">
                      <a:extLst>
                        <a:ext uri="{BEBA8EAE-BF5A-486C-A8C5-ECC9F3942E4B}">
                          <a14:imgProps xmlns:a14="http://schemas.microsoft.com/office/drawing/2010/main">
                            <a14:imgLayer r:embed="rId32">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920000" cy="1440000"/>
                    </a:xfrm>
                    <a:prstGeom prst="rect">
                      <a:avLst/>
                    </a:prstGeom>
                    <a:noFill/>
                    <a:ln>
                      <a:noFill/>
                    </a:ln>
                  </pic:spPr>
                </pic:pic>
              </a:graphicData>
            </a:graphic>
          </wp:inline>
        </w:drawing>
      </w:r>
    </w:p>
    <w:p w:rsidR="00656DD8" w:rsidRDefault="00656DD8" w:rsidP="0048552E">
      <w:pPr>
        <w:tabs>
          <w:tab w:val="left" w:pos="851"/>
        </w:tabs>
        <w:ind w:firstLine="709"/>
        <w:jc w:val="both"/>
      </w:pPr>
      <w:r>
        <w:t xml:space="preserve">а) </w:t>
      </w:r>
      <w:r w:rsidR="0048552E">
        <w:t>рН=1,40</w:t>
      </w:r>
      <w:r>
        <w:t xml:space="preserve">                                б) </w:t>
      </w:r>
      <w:r w:rsidR="0048552E">
        <w:t>рН=1,46</w:t>
      </w:r>
      <w:r>
        <w:t xml:space="preserve">          </w:t>
      </w:r>
      <w:r w:rsidR="00FD4587">
        <w:t xml:space="preserve">                               в</w:t>
      </w:r>
      <w:r>
        <w:t xml:space="preserve">) </w:t>
      </w:r>
      <w:r w:rsidR="0048552E">
        <w:t>рН=1,49</w:t>
      </w:r>
    </w:p>
    <w:p w:rsidR="0028655E" w:rsidRDefault="0028655E" w:rsidP="0048552E">
      <w:pPr>
        <w:tabs>
          <w:tab w:val="left" w:pos="851"/>
        </w:tabs>
        <w:ind w:firstLine="709"/>
        <w:jc w:val="both"/>
      </w:pPr>
    </w:p>
    <w:p w:rsidR="00656DD8" w:rsidRDefault="0048552E" w:rsidP="00FA7C30">
      <w:pPr>
        <w:tabs>
          <w:tab w:val="left" w:pos="851"/>
        </w:tabs>
        <w:jc w:val="center"/>
      </w:pPr>
      <w:r>
        <w:t>Рисунок 4.2 – Структура поверхности пленок после получения.</w:t>
      </w:r>
    </w:p>
    <w:p w:rsidR="00656DD8" w:rsidRDefault="00656DD8" w:rsidP="00D916CF">
      <w:pPr>
        <w:spacing w:line="360" w:lineRule="auto"/>
        <w:jc w:val="center"/>
      </w:pPr>
    </w:p>
    <w:p w:rsidR="0048552E" w:rsidRDefault="00AF32CD" w:rsidP="00656DD8">
      <w:pPr>
        <w:tabs>
          <w:tab w:val="left" w:pos="851"/>
        </w:tabs>
        <w:spacing w:line="360" w:lineRule="auto"/>
        <w:ind w:firstLine="709"/>
        <w:jc w:val="both"/>
      </w:pPr>
      <w:r>
        <w:t>Из рисунка 4.2 видно, что при рН пленкообразующей системы 1,40</w:t>
      </w:r>
      <w:r w:rsidRPr="00AF32CD">
        <w:t xml:space="preserve"> </w:t>
      </w:r>
      <w:r w:rsidRPr="000222E6">
        <w:t>обладает относительно ровной поверхностью</w:t>
      </w:r>
      <w:r w:rsidR="003D73E7">
        <w:t xml:space="preserve"> (рисунок 4.2 а)</w:t>
      </w:r>
      <w:r w:rsidRPr="000222E6">
        <w:t>.</w:t>
      </w:r>
      <w:r>
        <w:t xml:space="preserve"> При рН пленкообразующей системы </w:t>
      </w:r>
      <w:r w:rsidR="003D73E7">
        <w:t xml:space="preserve">1,46 образуются уже описанные в разделе 1 структуры (рисунок 4.2 б). При рН системы 1,49 образовались ярко выраженные </w:t>
      </w:r>
      <w:r w:rsidR="004E0A6C" w:rsidRPr="004E0A6C">
        <w:rPr>
          <w:shd w:val="clear" w:color="auto" w:fill="FFFFFF"/>
        </w:rPr>
        <w:t xml:space="preserve">кристаллы </w:t>
      </w:r>
      <w:hyperlink r:id="rId33" w:tooltip="Кубическая сингония" w:history="1">
        <w:r w:rsidR="004E0A6C" w:rsidRPr="004E0A6C">
          <w:rPr>
            <w:rStyle w:val="af"/>
            <w:color w:val="auto"/>
            <w:u w:val="none"/>
          </w:rPr>
          <w:t>кубической сингонии</w:t>
        </w:r>
      </w:hyperlink>
      <w:r w:rsidR="00FD4587">
        <w:t xml:space="preserve"> (рисунок 4.2 в)</w:t>
      </w:r>
      <w:r w:rsidR="00896095">
        <w:t>.</w:t>
      </w:r>
      <w:r w:rsidR="003D73E7">
        <w:t xml:space="preserve"> Предположительно это кристаллы </w:t>
      </w:r>
      <w:r w:rsidR="003D73E7">
        <w:rPr>
          <w:lang w:val="en-US"/>
        </w:rPr>
        <w:t>NH</w:t>
      </w:r>
      <w:r w:rsidR="003D73E7" w:rsidRPr="00896095">
        <w:rPr>
          <w:vertAlign w:val="subscript"/>
        </w:rPr>
        <w:t>4</w:t>
      </w:r>
      <w:r w:rsidR="003D73E7">
        <w:rPr>
          <w:lang w:val="en-US"/>
        </w:rPr>
        <w:t>Cl</w:t>
      </w:r>
      <w:r w:rsidR="003D73E7">
        <w:t xml:space="preserve">. Поскольку в пленкообразующей системе присутствует </w:t>
      </w:r>
      <w:proofErr w:type="spellStart"/>
      <w:r w:rsidR="00896095">
        <w:rPr>
          <w:lang w:val="en-US"/>
        </w:rPr>
        <w:t>HCl</w:t>
      </w:r>
      <w:proofErr w:type="spellEnd"/>
      <w:r w:rsidR="00896095">
        <w:t xml:space="preserve"> (реакция 2 страница 11) и водный раствор аммиака. Взаимодействие идет по реакции:</w:t>
      </w:r>
    </w:p>
    <w:p w:rsidR="00896095" w:rsidRDefault="00896095" w:rsidP="00896095">
      <w:pPr>
        <w:tabs>
          <w:tab w:val="left" w:pos="851"/>
        </w:tabs>
        <w:spacing w:line="360" w:lineRule="auto"/>
        <w:ind w:firstLine="709"/>
        <w:jc w:val="right"/>
      </w:pPr>
      <w:r>
        <w:rPr>
          <w:lang w:val="en-US"/>
        </w:rPr>
        <w:t>NH</w:t>
      </w:r>
      <w:r w:rsidRPr="00896095">
        <w:rPr>
          <w:vertAlign w:val="subscript"/>
        </w:rPr>
        <w:t>4</w:t>
      </w:r>
      <w:r>
        <w:rPr>
          <w:lang w:val="en-US"/>
        </w:rPr>
        <w:t>OH</w:t>
      </w:r>
      <w:r w:rsidRPr="00896095">
        <w:t xml:space="preserve"> + </w:t>
      </w:r>
      <w:proofErr w:type="spellStart"/>
      <w:r>
        <w:rPr>
          <w:lang w:val="en-US"/>
        </w:rPr>
        <w:t>HCl</w:t>
      </w:r>
      <w:proofErr w:type="spellEnd"/>
      <w:r w:rsidRPr="00896095">
        <w:t xml:space="preserve"> </w:t>
      </w:r>
      <w:r w:rsidR="00C31BB6">
        <w:rPr>
          <w:bCs/>
          <w:noProof/>
        </w:rPr>
        <mc:AlternateContent>
          <mc:Choice Requires="wps">
            <w:drawing>
              <wp:inline distT="0" distB="0" distL="0" distR="0">
                <wp:extent cx="284480" cy="1905"/>
                <wp:effectExtent l="9525" t="47625" r="20320" b="45720"/>
                <wp:docPr id="290" name="Line 239"/>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flipV="1">
                          <a:off x="0" y="0"/>
                          <a:ext cx="284480" cy="1905"/>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a:graphicData>
                </a:graphic>
              </wp:inline>
            </w:drawing>
          </mc:Choice>
          <mc:Fallback>
            <w:pict>
              <v:line id="Line 239" o:spid="_x0000_s1026" style="flip:y;visibility:visible;mso-wrap-style:square;mso-left-percent:-10001;mso-top-percent:-10001;mso-position-horizontal:absolute;mso-position-horizontal-relative:char;mso-position-vertical:absolute;mso-position-vertical-relative:line;mso-left-percent:-10001;mso-top-percent:-10001" from="0,0" to="22.4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">
                <v:stroke endarrow="block" endarrowwidth="narrow" endarrowlength="short"/>
                <o:lock v:ext="edit" aspectratio="t"/>
                <w10:anchorlock/>
              </v:line>
            </w:pict>
          </mc:Fallback>
        </mc:AlternateContent>
      </w:r>
      <w:r w:rsidRPr="00896095">
        <w:rPr>
          <w:bCs/>
          <w:noProof/>
        </w:rPr>
        <w:t xml:space="preserve"> </w:t>
      </w:r>
      <w:r>
        <w:rPr>
          <w:lang w:val="en-US"/>
        </w:rPr>
        <w:t>NH</w:t>
      </w:r>
      <w:r w:rsidRPr="00896095">
        <w:rPr>
          <w:vertAlign w:val="subscript"/>
        </w:rPr>
        <w:t>4</w:t>
      </w:r>
      <w:r>
        <w:rPr>
          <w:lang w:val="en-US"/>
        </w:rPr>
        <w:t>Cl</w:t>
      </w:r>
      <w:r w:rsidRPr="00896095">
        <w:t xml:space="preserve"> + </w:t>
      </w:r>
      <w:r>
        <w:rPr>
          <w:lang w:val="en-US"/>
        </w:rPr>
        <w:t>H</w:t>
      </w:r>
      <w:r w:rsidRPr="00896095">
        <w:rPr>
          <w:vertAlign w:val="subscript"/>
        </w:rPr>
        <w:t>2</w:t>
      </w:r>
      <w:r>
        <w:rPr>
          <w:lang w:val="en-US"/>
        </w:rPr>
        <w:t>O</w:t>
      </w:r>
      <w:r w:rsidRPr="00896095">
        <w:t xml:space="preserve">                                                (4)</w:t>
      </w:r>
    </w:p>
    <w:p w:rsidR="0028655E" w:rsidRPr="00896095" w:rsidRDefault="0028655E" w:rsidP="00896095">
      <w:pPr>
        <w:tabs>
          <w:tab w:val="left" w:pos="851"/>
        </w:tabs>
        <w:spacing w:line="360" w:lineRule="auto"/>
        <w:ind w:firstLine="709"/>
        <w:jc w:val="right"/>
      </w:pPr>
    </w:p>
    <w:p w:rsidR="00AF32CD" w:rsidRDefault="00896095" w:rsidP="00656DD8">
      <w:pPr>
        <w:tabs>
          <w:tab w:val="left" w:pos="851"/>
        </w:tabs>
        <w:spacing w:line="360" w:lineRule="auto"/>
        <w:ind w:firstLine="709"/>
        <w:jc w:val="both"/>
      </w:pPr>
      <w:r>
        <w:t>Слабо выраженные структурные элементы в виде</w:t>
      </w:r>
      <w:r w:rsidRPr="003D73E7">
        <w:t xml:space="preserve"> </w:t>
      </w:r>
      <w:r>
        <w:t xml:space="preserve">небольших крестообразных структур, предположительно состоят из гидроксида и/или </w:t>
      </w:r>
      <w:r w:rsidR="00B13AFF">
        <w:t>ди</w:t>
      </w:r>
      <w:r>
        <w:t xml:space="preserve">оксида олова. </w:t>
      </w:r>
      <w:r w:rsidR="00B13AFF">
        <w:t xml:space="preserve">Гидроксид олова, в момент образования, обладает аморфной структурой. </w:t>
      </w:r>
      <w:r w:rsidR="00D90E9E">
        <w:t>Диоксид олова образуется из гидроксида олова по реакции 3.</w:t>
      </w:r>
    </w:p>
    <w:p w:rsidR="00B13AFF" w:rsidRDefault="00B13AFF" w:rsidP="00656DD8">
      <w:pPr>
        <w:tabs>
          <w:tab w:val="left" w:pos="851"/>
        </w:tabs>
        <w:spacing w:line="360" w:lineRule="auto"/>
        <w:ind w:firstLine="709"/>
        <w:jc w:val="both"/>
      </w:pPr>
      <w:r>
        <w:t>На рисунке 4.3</w:t>
      </w:r>
      <w:r w:rsidR="00D90E9E">
        <w:t xml:space="preserve"> представлена структура поверхности пленок после отжига 250</w:t>
      </w:r>
      <w:r w:rsidR="00D90E9E" w:rsidRPr="00D90E9E">
        <w:rPr>
          <w:vertAlign w:val="superscript"/>
        </w:rPr>
        <w:t>о</w:t>
      </w:r>
      <w:r w:rsidR="00D90E9E">
        <w:t>С 3 часа.</w:t>
      </w:r>
    </w:p>
    <w:p w:rsidR="00656DD8" w:rsidRPr="00AA6185" w:rsidRDefault="0028655E" w:rsidP="00656DD8">
      <w:pPr>
        <w:tabs>
          <w:tab w:val="left" w:pos="851"/>
        </w:tabs>
        <w:spacing w:line="360" w:lineRule="auto"/>
        <w:jc w:val="both"/>
      </w:pPr>
      <w:r>
        <w:rPr>
          <w:noProof/>
        </w:rPr>
        <w:lastRenderedPageBreak/>
        <mc:AlternateContent>
          <mc:Choice Requires="wps">
            <w:drawing>
              <wp:anchor distT="0" distB="0" distL="114300" distR="114300" simplePos="0" relativeHeight="251714560" behindDoc="0" locked="0" layoutInCell="1" allowOverlap="1" wp14:anchorId="12A7F048" wp14:editId="4FB9C4C9">
                <wp:simplePos x="0" y="0"/>
                <wp:positionH relativeFrom="column">
                  <wp:posOffset>85725</wp:posOffset>
                </wp:positionH>
                <wp:positionV relativeFrom="paragraph">
                  <wp:posOffset>64135</wp:posOffset>
                </wp:positionV>
                <wp:extent cx="358140" cy="285750"/>
                <wp:effectExtent l="0" t="0" r="0" b="0"/>
                <wp:wrapNone/>
                <wp:docPr id="289"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14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34A1" w:rsidRPr="00CB60DA" w:rsidRDefault="00AE34A1" w:rsidP="00697113">
                            <w:pPr>
                              <w:pStyle w:val="af3"/>
                              <w:spacing w:before="0" w:beforeAutospacing="0" w:after="0" w:afterAutospacing="0"/>
                              <w:rPr>
                                <w:rFonts w:ascii="Times New Roman" w:hAnsi="Times New Roman"/>
                                <w:sz w:val="24"/>
                                <w:szCs w:val="24"/>
                              </w:rPr>
                            </w:pPr>
                            <w:r>
                              <w:rPr>
                                <w:rFonts w:ascii="Times New Roman" w:hAnsi="Times New Roman"/>
                                <w:sz w:val="22"/>
                                <w:szCs w:val="22"/>
                              </w:rPr>
                              <w:t>а</w:t>
                            </w:r>
                            <w:r w:rsidRPr="00CB60DA">
                              <w:rPr>
                                <w:rFonts w:ascii="Times New Roman" w:hAnsi="Times New Roman"/>
                                <w:sz w:val="22"/>
                                <w:szCs w:val="2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80" type="#_x0000_t202" style="position:absolute;left:0;text-align:left;margin-left:6.75pt;margin-top:5.05pt;width:28.2pt;height:22.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" filled="f" stroked="f">
                <v:textbox>
                  <w:txbxContent>
                    <w:p w:rsidR="00AE34A1" w:rsidRPr="00CB60DA" w:rsidRDefault="00AE34A1" w:rsidP="00697113">
                      <w:pPr>
                        <w:pStyle w:val="af3"/>
                        <w:spacing w:before="0" w:beforeAutospacing="0" w:after="0" w:afterAutospacing="0"/>
                        <w:rPr>
                          <w:rFonts w:ascii="Times New Roman" w:hAnsi="Times New Roman"/>
                          <w:sz w:val="24"/>
                          <w:szCs w:val="24"/>
                        </w:rPr>
                      </w:pPr>
                      <w:r>
                        <w:rPr>
                          <w:rFonts w:ascii="Times New Roman" w:hAnsi="Times New Roman"/>
                          <w:sz w:val="22"/>
                          <w:szCs w:val="22"/>
                        </w:rPr>
                        <w:t>а</w:t>
                      </w:r>
                      <w:r w:rsidRPr="00CB60DA">
                        <w:rPr>
                          <w:rFonts w:ascii="Times New Roman" w:hAnsi="Times New Roman"/>
                          <w:sz w:val="22"/>
                          <w:szCs w:val="22"/>
                        </w:rPr>
                        <w:t>)</w:t>
                      </w:r>
                    </w:p>
                  </w:txbxContent>
                </v:textbox>
              </v:shape>
            </w:pict>
          </mc:Fallback>
        </mc:AlternateContent>
      </w:r>
      <w:r w:rsidR="00C31BB6">
        <w:rPr>
          <w:noProof/>
        </w:rPr>
        <mc:AlternateContent>
          <mc:Choice Requires="wpg">
            <w:drawing>
              <wp:anchor distT="0" distB="0" distL="114300" distR="114300" simplePos="0" relativeHeight="251722752" behindDoc="0" locked="0" layoutInCell="1" allowOverlap="1">
                <wp:simplePos x="0" y="0"/>
                <wp:positionH relativeFrom="column">
                  <wp:posOffset>5429885</wp:posOffset>
                </wp:positionH>
                <wp:positionV relativeFrom="paragraph">
                  <wp:posOffset>1295400</wp:posOffset>
                </wp:positionV>
                <wp:extent cx="342900" cy="97790"/>
                <wp:effectExtent l="10160" t="9525" r="8890" b="6985"/>
                <wp:wrapNone/>
                <wp:docPr id="61" name="Group 1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0" cy="97790"/>
                          <a:chOff x="0" y="0"/>
                          <a:chExt cx="466826" cy="111994"/>
                        </a:xfrm>
                      </wpg:grpSpPr>
                      <wps:wsp>
                        <wps:cNvPr id="62" name="Прямая со стрелкой 5"/>
                        <wps:cNvCnPr/>
                        <wps:spPr bwMode="auto">
                          <a:xfrm>
                            <a:off x="0" y="50532"/>
                            <a:ext cx="466779" cy="0"/>
                          </a:xfrm>
                          <a:prstGeom prst="straightConnector1">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63" name="Прямая со стрелкой 7"/>
                        <wps:cNvCnPr/>
                        <wps:spPr bwMode="auto">
                          <a:xfrm>
                            <a:off x="0" y="7219"/>
                            <a:ext cx="0" cy="104775"/>
                          </a:xfrm>
                          <a:prstGeom prst="straightConnector1">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288" name="Прямая со стрелкой 7"/>
                        <wps:cNvCnPr/>
                        <wps:spPr bwMode="auto">
                          <a:xfrm>
                            <a:off x="466826" y="0"/>
                            <a:ext cx="0" cy="104775"/>
                          </a:xfrm>
                          <a:prstGeom prst="straightConnector1">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61" o:spid="_x0000_s1026" style="position:absolute;margin-left:427.55pt;margin-top:102pt;width:27pt;height:7.7pt;z-index:251722752" coordsize="466826,1119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">
                <v:shape id="Прямая со стрелкой 5" o:spid="_x0000_s1027" type="#_x0000_t32" style="position:absolute;top:50532;width:46677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MhiHsEAAADbAAAADwAAAGRycy9kb3ducmV2LnhtbESPQYvCMBSE7wv+h/AEb2uqoEg1ioqC&#10;e1ur4PXRPNti81KTtHb//WZhweMwM98wq01vatGR85VlBZNxAoI4t7riQsH1cvxcgPABWWNtmRT8&#10;kIfNevCxwlTbF5+py0IhIoR9igrKEJpUSp+XZNCPbUMcvbt1BkOUrpDa4SvCTS2nSTKXBiuOCyU2&#10;tC8pf2StUYDPhWP71XZ+d7vP9u3pmj2+D0qNhv12CSJQH97h//ZJK5hP4e9L/AFy/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QyGIewQAAANsAAAAPAAAAAAAAAAAAAAAA&#10;AKECAABkcnMvZG93bnJldi54bWxQSwUGAAAAAAQABAD5AAAAjwMAAAAA&#10;" strokeweight=".5pt">
                  <v:stroke joinstyle="miter"/>
                </v:shape>
                <v:shape id="Прямая со стрелкой 7" o:spid="_x0000_s1028" type="#_x0000_t32" style="position:absolute;top:7219;width:0;height:10477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4THhcIAAADbAAAADwAAAGRycy9kb3ducmV2LnhtbESPQWvCQBSE7wX/w/IEb3VjpSLRVVQq&#10;6K2NgtdH9pkEs2/j7ibGf+8WCj0OM/MNs1z3phYdOV9ZVjAZJyCIc6srLhScT/v3OQgfkDXWlknB&#10;kzysV4O3JabaPviHuiwUIkLYp6igDKFJpfR5SQb92DbE0btaZzBE6QqpHT4i3NTyI0lm0mDFcaHE&#10;hnYl5besNQrwPndsj23nt5fr5649nLPb95dSo2G/WYAI1If/8F/7oBXMpvD7Jf4AuX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4THhcIAAADbAAAADwAAAAAAAAAAAAAA&#10;AAChAgAAZHJzL2Rvd25yZXYueG1sUEsFBgAAAAAEAAQA+QAAAJADAAAAAA==&#10;" strokeweight=".5pt">
                  <v:stroke joinstyle="miter"/>
                </v:shape>
                <v:shape id="Прямая со стрелкой 7" o:spid="_x0000_s1029" type="#_x0000_t32" style="position:absolute;left:466826;width:0;height:10477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cJIb8AAADcAAAADwAAAGRycy9kb3ducmV2LnhtbERPTYvCMBC9L/gfwgje1lRBKdUoKrvg&#10;3tYqeB2asS02k5qktfvvNwfB4+N9r7eDaURPzteWFcymCQjiwuqaSwWX8/dnCsIHZI2NZVLwRx62&#10;m9HHGjNtn3yiPg+liCHsM1RQhdBmUvqiIoN+alviyN2sMxgidKXUDp8x3DRyniRLabDm2FBhS4eK&#10;inveGQX4SB3bn673++ttceiOl/z++6XUZDzsViACDeEtfrmPWsE8jWvjmXgE5OYf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bLcJIb8AAADcAAAADwAAAAAAAAAAAAAAAACh&#10;AgAAZHJzL2Rvd25yZXYueG1sUEsFBgAAAAAEAAQA+QAAAI0DAAAAAA==&#10;" strokeweight=".5pt">
                  <v:stroke joinstyle="miter"/>
                </v:shape>
              </v:group>
            </w:pict>
          </mc:Fallback>
        </mc:AlternateContent>
      </w:r>
      <w:r w:rsidR="00C31BB6">
        <w:rPr>
          <w:noProof/>
        </w:rPr>
        <mc:AlternateContent>
          <mc:Choice Requires="wps">
            <w:drawing>
              <wp:anchor distT="0" distB="0" distL="114300" distR="114300" simplePos="0" relativeHeight="251718656" behindDoc="0" locked="0" layoutInCell="1" allowOverlap="1">
                <wp:simplePos x="0" y="0"/>
                <wp:positionH relativeFrom="column">
                  <wp:posOffset>3382645</wp:posOffset>
                </wp:positionH>
                <wp:positionV relativeFrom="paragraph">
                  <wp:posOffset>1120140</wp:posOffset>
                </wp:positionV>
                <wp:extent cx="495300" cy="229235"/>
                <wp:effectExtent l="1270" t="0" r="0" b="3175"/>
                <wp:wrapNone/>
                <wp:docPr id="60"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229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34A1" w:rsidRPr="001D75DF" w:rsidRDefault="00AE34A1" w:rsidP="00697113">
                            <w:pPr>
                              <w:pStyle w:val="af3"/>
                              <w:spacing w:before="0" w:beforeAutospacing="0" w:after="0" w:afterAutospacing="0"/>
                              <w:rPr>
                                <w:rFonts w:ascii="Times New Roman" w:hAnsi="Times New Roman"/>
                                <w:sz w:val="22"/>
                                <w:szCs w:val="24"/>
                              </w:rPr>
                            </w:pPr>
                            <m:oMathPara>
                              <m:oMathParaPr>
                                <m:jc m:val="centerGroup"/>
                              </m:oMathParaPr>
                              <m:oMath>
                                <m:r>
                                  <m:rPr>
                                    <m:sty m:val="p"/>
                                  </m:rPr>
                                  <w:rPr>
                                    <w:rFonts w:ascii="Cambria Math" w:hAnsi="Cambria Math"/>
                                    <w:sz w:val="16"/>
                                  </w:rPr>
                                  <m:t xml:space="preserve">100 µm </m:t>
                                </m:r>
                              </m:oMath>
                            </m:oMathPara>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7" o:spid="_x0000_s1081" type="#_x0000_t202" style="position:absolute;left:0;text-align:left;margin-left:266.35pt;margin-top:88.2pt;width:39pt;height:18.0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ZuCuQIAAMM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" filled="f" stroked="f">
                <v:textbox>
                  <w:txbxContent>
                    <w:p w:rsidR="00AE34A1" w:rsidRPr="001D75DF" w:rsidRDefault="00AE34A1" w:rsidP="00697113">
                      <w:pPr>
                        <w:pStyle w:val="af3"/>
                        <w:spacing w:before="0" w:beforeAutospacing="0" w:after="0" w:afterAutospacing="0"/>
                        <w:rPr>
                          <w:rFonts w:ascii="Times New Roman" w:hAnsi="Times New Roman"/>
                          <w:sz w:val="22"/>
                          <w:szCs w:val="24"/>
                        </w:rPr>
                      </w:pPr>
                      <m:oMathPara>
                        <m:oMathParaPr>
                          <m:jc m:val="centerGroup"/>
                        </m:oMathParaPr>
                        <m:oMath>
                          <m:r>
                            <m:rPr>
                              <m:sty m:val="p"/>
                            </m:rPr>
                            <w:rPr>
                              <w:rFonts w:ascii="Cambria Math" w:hAnsi="Cambria Math"/>
                              <w:sz w:val="16"/>
                            </w:rPr>
                            <m:t xml:space="preserve">100 µm </m:t>
                          </m:r>
                        </m:oMath>
                      </m:oMathPara>
                    </w:p>
                  </w:txbxContent>
                </v:textbox>
              </v:shape>
            </w:pict>
          </mc:Fallback>
        </mc:AlternateContent>
      </w:r>
      <w:r w:rsidR="00C31BB6">
        <w:rPr>
          <w:noProof/>
        </w:rPr>
        <mc:AlternateContent>
          <mc:Choice Requires="wps">
            <w:drawing>
              <wp:anchor distT="0" distB="0" distL="114300" distR="114300" simplePos="0" relativeHeight="251721728" behindDoc="0" locked="0" layoutInCell="1" allowOverlap="1">
                <wp:simplePos x="0" y="0"/>
                <wp:positionH relativeFrom="column">
                  <wp:posOffset>5335270</wp:posOffset>
                </wp:positionH>
                <wp:positionV relativeFrom="paragraph">
                  <wp:posOffset>1117600</wp:posOffset>
                </wp:positionV>
                <wp:extent cx="495300" cy="229235"/>
                <wp:effectExtent l="1270" t="3175" r="0" b="0"/>
                <wp:wrapNone/>
                <wp:docPr id="59"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229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34A1" w:rsidRPr="001D75DF" w:rsidRDefault="00AE34A1" w:rsidP="00697113">
                            <w:pPr>
                              <w:pStyle w:val="af3"/>
                              <w:spacing w:before="0" w:beforeAutospacing="0" w:after="0" w:afterAutospacing="0"/>
                              <w:rPr>
                                <w:rFonts w:ascii="Times New Roman" w:hAnsi="Times New Roman"/>
                                <w:sz w:val="22"/>
                                <w:szCs w:val="24"/>
                              </w:rPr>
                            </w:pPr>
                            <m:oMathPara>
                              <m:oMathParaPr>
                                <m:jc m:val="centerGroup"/>
                              </m:oMathParaPr>
                              <m:oMath>
                                <m:r>
                                  <m:rPr>
                                    <m:sty m:val="p"/>
                                  </m:rPr>
                                  <w:rPr>
                                    <w:rFonts w:ascii="Cambria Math" w:hAnsi="Cambria Math"/>
                                    <w:sz w:val="16"/>
                                  </w:rPr>
                                  <m:t xml:space="preserve">100 µm </m:t>
                                </m:r>
                              </m:oMath>
                            </m:oMathPara>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0" o:spid="_x0000_s1082" type="#_x0000_t202" style="position:absolute;left:0;text-align:left;margin-left:420.1pt;margin-top:88pt;width:39pt;height:18.0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" filled="f" stroked="f">
                <v:textbox>
                  <w:txbxContent>
                    <w:p w:rsidR="00AE34A1" w:rsidRPr="001D75DF" w:rsidRDefault="00AE34A1" w:rsidP="00697113">
                      <w:pPr>
                        <w:pStyle w:val="af3"/>
                        <w:spacing w:before="0" w:beforeAutospacing="0" w:after="0" w:afterAutospacing="0"/>
                        <w:rPr>
                          <w:rFonts w:ascii="Times New Roman" w:hAnsi="Times New Roman"/>
                          <w:sz w:val="22"/>
                          <w:szCs w:val="24"/>
                        </w:rPr>
                      </w:pPr>
                      <m:oMathPara>
                        <m:oMathParaPr>
                          <m:jc m:val="centerGroup"/>
                        </m:oMathParaPr>
                        <m:oMath>
                          <m:r>
                            <m:rPr>
                              <m:sty m:val="p"/>
                            </m:rPr>
                            <w:rPr>
                              <w:rFonts w:ascii="Cambria Math" w:hAnsi="Cambria Math"/>
                              <w:sz w:val="16"/>
                            </w:rPr>
                            <m:t xml:space="preserve">100 µm </m:t>
                          </m:r>
                        </m:oMath>
                      </m:oMathPara>
                    </w:p>
                  </w:txbxContent>
                </v:textbox>
              </v:shape>
            </w:pict>
          </mc:Fallback>
        </mc:AlternateContent>
      </w:r>
      <w:r w:rsidR="00C31BB6">
        <w:rPr>
          <w:noProof/>
        </w:rPr>
        <mc:AlternateContent>
          <mc:Choice Requires="wps">
            <w:drawing>
              <wp:anchor distT="0" distB="0" distL="114300" distR="114300" simplePos="0" relativeHeight="251720704" behindDoc="0" locked="0" layoutInCell="1" allowOverlap="1">
                <wp:simplePos x="0" y="0"/>
                <wp:positionH relativeFrom="column">
                  <wp:posOffset>3916045</wp:posOffset>
                </wp:positionH>
                <wp:positionV relativeFrom="paragraph">
                  <wp:posOffset>17780</wp:posOffset>
                </wp:positionV>
                <wp:extent cx="314325" cy="285750"/>
                <wp:effectExtent l="0" t="0" r="0" b="0"/>
                <wp:wrapNone/>
                <wp:docPr id="58"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34A1" w:rsidRPr="00CB60DA" w:rsidRDefault="00AE34A1" w:rsidP="00697113">
                            <w:pPr>
                              <w:pStyle w:val="af3"/>
                              <w:spacing w:before="0" w:beforeAutospacing="0" w:after="0" w:afterAutospacing="0"/>
                              <w:rPr>
                                <w:rFonts w:ascii="Times New Roman" w:hAnsi="Times New Roman"/>
                                <w:sz w:val="24"/>
                                <w:szCs w:val="24"/>
                              </w:rPr>
                            </w:pPr>
                            <w:r>
                              <w:rPr>
                                <w:rFonts w:ascii="Times New Roman" w:hAnsi="Times New Roman"/>
                                <w:sz w:val="22"/>
                                <w:szCs w:val="22"/>
                              </w:rPr>
                              <w:t>в</w:t>
                            </w:r>
                            <w:r w:rsidRPr="00CB60DA">
                              <w:rPr>
                                <w:rFonts w:ascii="Times New Roman" w:hAnsi="Times New Roman"/>
                                <w:sz w:val="22"/>
                                <w:szCs w:val="2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83" type="#_x0000_t202" style="position:absolute;left:0;text-align:left;margin-left:308.35pt;margin-top:1.4pt;width:24.75pt;height:22.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" filled="f" stroked="f">
                <v:textbox>
                  <w:txbxContent>
                    <w:p w:rsidR="00AE34A1" w:rsidRPr="00CB60DA" w:rsidRDefault="00AE34A1" w:rsidP="00697113">
                      <w:pPr>
                        <w:pStyle w:val="af3"/>
                        <w:spacing w:before="0" w:beforeAutospacing="0" w:after="0" w:afterAutospacing="0"/>
                        <w:rPr>
                          <w:rFonts w:ascii="Times New Roman" w:hAnsi="Times New Roman"/>
                          <w:sz w:val="24"/>
                          <w:szCs w:val="24"/>
                        </w:rPr>
                      </w:pPr>
                      <w:r>
                        <w:rPr>
                          <w:rFonts w:ascii="Times New Roman" w:hAnsi="Times New Roman"/>
                          <w:sz w:val="22"/>
                          <w:szCs w:val="22"/>
                        </w:rPr>
                        <w:t>в</w:t>
                      </w:r>
                      <w:r w:rsidRPr="00CB60DA">
                        <w:rPr>
                          <w:rFonts w:ascii="Times New Roman" w:hAnsi="Times New Roman"/>
                          <w:sz w:val="22"/>
                          <w:szCs w:val="22"/>
                        </w:rPr>
                        <w:t>)</w:t>
                      </w:r>
                    </w:p>
                  </w:txbxContent>
                </v:textbox>
              </v:shape>
            </w:pict>
          </mc:Fallback>
        </mc:AlternateContent>
      </w:r>
      <w:r w:rsidR="00C31BB6">
        <w:rPr>
          <w:noProof/>
        </w:rPr>
        <mc:AlternateContent>
          <mc:Choice Requires="wpg">
            <w:drawing>
              <wp:anchor distT="0" distB="0" distL="114300" distR="114300" simplePos="0" relativeHeight="251717632" behindDoc="0" locked="0" layoutInCell="1" allowOverlap="1">
                <wp:simplePos x="0" y="0"/>
                <wp:positionH relativeFrom="column">
                  <wp:posOffset>3467735</wp:posOffset>
                </wp:positionH>
                <wp:positionV relativeFrom="paragraph">
                  <wp:posOffset>1303020</wp:posOffset>
                </wp:positionV>
                <wp:extent cx="342900" cy="97790"/>
                <wp:effectExtent l="10160" t="7620" r="8890" b="8890"/>
                <wp:wrapNone/>
                <wp:docPr id="54" name="Group 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0" cy="97790"/>
                          <a:chOff x="0" y="0"/>
                          <a:chExt cx="466826" cy="111994"/>
                        </a:xfrm>
                      </wpg:grpSpPr>
                      <wps:wsp>
                        <wps:cNvPr id="55" name="Прямая со стрелкой 5"/>
                        <wps:cNvCnPr/>
                        <wps:spPr bwMode="auto">
                          <a:xfrm>
                            <a:off x="0" y="50532"/>
                            <a:ext cx="466779" cy="0"/>
                          </a:xfrm>
                          <a:prstGeom prst="straightConnector1">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56" name="Прямая со стрелкой 7"/>
                        <wps:cNvCnPr/>
                        <wps:spPr bwMode="auto">
                          <a:xfrm>
                            <a:off x="0" y="7219"/>
                            <a:ext cx="0" cy="104775"/>
                          </a:xfrm>
                          <a:prstGeom prst="straightConnector1">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57" name="Прямая со стрелкой 7"/>
                        <wps:cNvCnPr/>
                        <wps:spPr bwMode="auto">
                          <a:xfrm>
                            <a:off x="466826" y="0"/>
                            <a:ext cx="0" cy="104775"/>
                          </a:xfrm>
                          <a:prstGeom prst="straightConnector1">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53" o:spid="_x0000_s1026" style="position:absolute;margin-left:273.05pt;margin-top:102.6pt;width:27pt;height:7.7pt;z-index:251717632" coordsize="466826,1119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">
                <v:shape id="Прямая со стрелкой 5" o:spid="_x0000_s1027" type="#_x0000_t32" style="position:absolute;top:50532;width:46677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U0w18IAAADbAAAADwAAAGRycy9kb3ducmV2LnhtbESPQWvCQBSE7wX/w/IEb3VjIUWiq6hY&#10;sLeaCr0+ss8kmH0bdzcx/vuuIHgcZuYbZrkeTCN6cr62rGA2TUAQF1bXXCo4/X69z0H4gKyxsUwK&#10;7uRhvRq9LTHT9sZH6vNQighhn6GCKoQ2k9IXFRn0U9sSR+9sncEQpSuldniLcNPIjyT5lAZrjgsV&#10;trSrqLjknVGA17lj+931fvt3Tnfd4ZRffvZKTcbDZgEi0BBe4Wf7oBWkKTy+xB8gV/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U0w18IAAADbAAAADwAAAAAAAAAAAAAA&#10;AAChAgAAZHJzL2Rvd25yZXYueG1sUEsFBgAAAAAEAAQA+QAAAJADAAAAAA==&#10;" strokeweight=".5pt">
                  <v:stroke joinstyle="miter"/>
                </v:shape>
                <v:shape id="Прямая со стрелкой 7" o:spid="_x0000_s1028" type="#_x0000_t32" style="position:absolute;top:7219;width:0;height:10477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uoMEAAADbAAAADwAAAGRycy9kb3ducmV2LnhtbESPQYvCMBSE7wv+h/AEb2uqoEg1ioqC&#10;e1ur4PXRPNti81KTtHb//WZhweMwM98wq01vatGR85VlBZNxAoI4t7riQsH1cvxcgPABWWNtmRT8&#10;kIfNevCxwlTbF5+py0IhIoR9igrKEJpUSp+XZNCPbUMcvbt1BkOUrpDa4SvCTS2nSTKXBiuOCyU2&#10;tC8pf2StUYDPhWP71XZ+d7vP9u3pmj2+D0qNhv12CSJQH97h//ZJK5jN4e9L/AFy/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n66gwQAAANsAAAAPAAAAAAAAAAAAAAAA&#10;AKECAABkcnMvZG93bnJldi54bWxQSwUGAAAAAAQABAD5AAAAjwMAAAAA&#10;" strokeweight=".5pt">
                  <v:stroke joinstyle="miter"/>
                </v:shape>
                <v:shape id="Прямая со стрелкой 7" o:spid="_x0000_s1029" type="#_x0000_t32" style="position:absolute;left:466826;width:0;height:10477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MLO8IAAADbAAAADwAAAGRycy9kb3ducmV2LnhtbESPQWvCQBSE7wX/w/IEb3WjoJXoKioK&#10;emuj4PWRfSbB7Nu4u4npv+8WCj0OM/MNs9r0phYdOV9ZVjAZJyCIc6srLhRcL8f3BQgfkDXWlknB&#10;N3nYrAdvK0y1ffEXdVkoRISwT1FBGUKTSunzkgz6sW2Io3e3zmCI0hVSO3xFuKnlNEnm0mDFcaHE&#10;hvYl5Y+sNQrwuXBsz23nd7f7bN+ertnj86DUaNhvlyAC9eE//Nc+aQWzD/j9En+AX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tMLO8IAAADbAAAADwAAAAAAAAAAAAAA&#10;AAChAgAAZHJzL2Rvd25yZXYueG1sUEsFBgAAAAAEAAQA+QAAAJADAAAAAA==&#10;" strokeweight=".5pt">
                  <v:stroke joinstyle="miter"/>
                </v:shape>
              </v:group>
            </w:pict>
          </mc:Fallback>
        </mc:AlternateContent>
      </w:r>
      <w:r w:rsidR="00C31BB6">
        <w:rPr>
          <w:noProof/>
        </w:rPr>
        <mc:AlternateContent>
          <mc:Choice Requires="wps">
            <w:drawing>
              <wp:anchor distT="0" distB="0" distL="114300" distR="114300" simplePos="0" relativeHeight="251715584" behindDoc="0" locked="0" layoutInCell="1" allowOverlap="1">
                <wp:simplePos x="0" y="0"/>
                <wp:positionH relativeFrom="column">
                  <wp:posOffset>1953895</wp:posOffset>
                </wp:positionH>
                <wp:positionV relativeFrom="paragraph">
                  <wp:posOffset>17780</wp:posOffset>
                </wp:positionV>
                <wp:extent cx="314325" cy="285750"/>
                <wp:effectExtent l="0" t="0" r="0" b="0"/>
                <wp:wrapNone/>
                <wp:docPr id="47"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34A1" w:rsidRPr="00CB60DA" w:rsidRDefault="00AE34A1" w:rsidP="00697113">
                            <w:pPr>
                              <w:pStyle w:val="af3"/>
                              <w:spacing w:before="0" w:beforeAutospacing="0" w:after="0" w:afterAutospacing="0"/>
                              <w:rPr>
                                <w:rFonts w:ascii="Times New Roman" w:hAnsi="Times New Roman"/>
                                <w:sz w:val="24"/>
                                <w:szCs w:val="24"/>
                              </w:rPr>
                            </w:pPr>
                            <w:r>
                              <w:rPr>
                                <w:rFonts w:ascii="Times New Roman" w:hAnsi="Times New Roman"/>
                                <w:sz w:val="22"/>
                                <w:szCs w:val="22"/>
                              </w:rPr>
                              <w:t>б</w:t>
                            </w:r>
                            <w:r w:rsidRPr="00CB60DA">
                              <w:rPr>
                                <w:rFonts w:ascii="Times New Roman" w:hAnsi="Times New Roman"/>
                                <w:sz w:val="22"/>
                                <w:szCs w:val="2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84" type="#_x0000_t202" style="position:absolute;left:0;text-align:left;margin-left:153.85pt;margin-top:1.4pt;width:24.75pt;height:22.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" filled="f" stroked="f">
                <v:textbox>
                  <w:txbxContent>
                    <w:p w:rsidR="00AE34A1" w:rsidRPr="00CB60DA" w:rsidRDefault="00AE34A1" w:rsidP="00697113">
                      <w:pPr>
                        <w:pStyle w:val="af3"/>
                        <w:spacing w:before="0" w:beforeAutospacing="0" w:after="0" w:afterAutospacing="0"/>
                        <w:rPr>
                          <w:rFonts w:ascii="Times New Roman" w:hAnsi="Times New Roman"/>
                          <w:sz w:val="24"/>
                          <w:szCs w:val="24"/>
                        </w:rPr>
                      </w:pPr>
                      <w:r>
                        <w:rPr>
                          <w:rFonts w:ascii="Times New Roman" w:hAnsi="Times New Roman"/>
                          <w:sz w:val="22"/>
                          <w:szCs w:val="22"/>
                        </w:rPr>
                        <w:t>б</w:t>
                      </w:r>
                      <w:r w:rsidRPr="00CB60DA">
                        <w:rPr>
                          <w:rFonts w:ascii="Times New Roman" w:hAnsi="Times New Roman"/>
                          <w:sz w:val="22"/>
                          <w:szCs w:val="22"/>
                        </w:rPr>
                        <w:t>)</w:t>
                      </w:r>
                    </w:p>
                  </w:txbxContent>
                </v:textbox>
              </v:shape>
            </w:pict>
          </mc:Fallback>
        </mc:AlternateContent>
      </w:r>
      <w:r w:rsidR="00C31BB6">
        <w:rPr>
          <w:noProof/>
        </w:rPr>
        <mc:AlternateContent>
          <mc:Choice Requires="wpg">
            <w:drawing>
              <wp:anchor distT="0" distB="0" distL="114300" distR="114300" simplePos="0" relativeHeight="251716608" behindDoc="0" locked="0" layoutInCell="1" allowOverlap="1">
                <wp:simplePos x="0" y="0"/>
                <wp:positionH relativeFrom="column">
                  <wp:posOffset>1490980</wp:posOffset>
                </wp:positionH>
                <wp:positionV relativeFrom="paragraph">
                  <wp:posOffset>1280160</wp:posOffset>
                </wp:positionV>
                <wp:extent cx="342900" cy="97790"/>
                <wp:effectExtent l="5080" t="13335" r="13970" b="12700"/>
                <wp:wrapNone/>
                <wp:docPr id="42"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0" cy="97790"/>
                          <a:chOff x="0" y="0"/>
                          <a:chExt cx="466826" cy="111994"/>
                        </a:xfrm>
                      </wpg:grpSpPr>
                      <wps:wsp>
                        <wps:cNvPr id="43" name="Прямая со стрелкой 5"/>
                        <wps:cNvCnPr/>
                        <wps:spPr bwMode="auto">
                          <a:xfrm>
                            <a:off x="0" y="50532"/>
                            <a:ext cx="466779" cy="0"/>
                          </a:xfrm>
                          <a:prstGeom prst="straightConnector1">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45" name="Прямая со стрелкой 7"/>
                        <wps:cNvCnPr/>
                        <wps:spPr bwMode="auto">
                          <a:xfrm>
                            <a:off x="0" y="7219"/>
                            <a:ext cx="0" cy="104775"/>
                          </a:xfrm>
                          <a:prstGeom prst="straightConnector1">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46" name="Прямая со стрелкой 7"/>
                        <wps:cNvCnPr/>
                        <wps:spPr bwMode="auto">
                          <a:xfrm>
                            <a:off x="466826" y="0"/>
                            <a:ext cx="0" cy="104775"/>
                          </a:xfrm>
                          <a:prstGeom prst="straightConnector1">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49" o:spid="_x0000_s1026" style="position:absolute;margin-left:117.4pt;margin-top:100.8pt;width:27pt;height:7.7pt;z-index:251716608" coordsize="466826,1119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">
                <v:shape id="Прямая со стрелкой 5" o:spid="_x0000_s1027" type="#_x0000_t32" style="position:absolute;top:50532;width:46677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DGb5cMAAADbAAAADwAAAGRycy9kb3ducmV2LnhtbESPQWvCQBSE7wX/w/KE3urG1opEV7FS&#10;QW81Cl4f2WcSzL5Ndzcx/ntXKPQ4zMw3zGLVm1p05HxlWcF4lIAgzq2uuFBwOm7fZiB8QNZYWyYF&#10;d/KwWg5eFphqe+MDdVkoRISwT1FBGUKTSunzkgz6kW2Io3exzmCI0hVSO7xFuKnle5JMpcGK40KJ&#10;DW1Kyq9ZaxTg78yx3bed/zpfPjft7pRdf76Veh326zmIQH34D/+1d1rB5AOeX+IPkM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Qxm+XDAAAA2wAAAA8AAAAAAAAAAAAA&#10;AAAAoQIAAGRycy9kb3ducmV2LnhtbFBLBQYAAAAABAAEAPkAAACRAwAAAAA=&#10;" strokeweight=".5pt">
                  <v:stroke joinstyle="miter"/>
                </v:shape>
                <v:shape id="Прямая со стрелкой 7" o:spid="_x0000_s1028" type="#_x0000_t32" style="position:absolute;top:7219;width:0;height:10477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SmCsIAAADbAAAADwAAAGRycy9kb3ducmV2LnhtbESPQWvCQBSE7wX/w/IEb3Vj0SLRVVQq&#10;6K2NgtdH9pkEs2/j7ibGf+8WCj0OM/MNs1z3phYdOV9ZVjAZJyCIc6srLhScT/v3OQgfkDXWlknB&#10;kzysV4O3JabaPviHuiwUIkLYp6igDKFJpfR5SQb92DbE0btaZzBE6QqpHT4i3NTyI0k+pcGK40KJ&#10;De1Kym9ZaxTgfe7YHtvOby/X2a49nLPb95dSo2G/WYAI1If/8F/7oBVMZ/D7Jf4AuX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JSmCsIAAADbAAAADwAAAAAAAAAAAAAA&#10;AAChAgAAZHJzL2Rvd25yZXYueG1sUEsFBgAAAAAEAAQA+QAAAJADAAAAAA==&#10;" strokeweight=".5pt">
                  <v:stroke joinstyle="miter"/>
                </v:shape>
                <v:shape id="Прямая со стрелкой 7" o:spid="_x0000_s1029" type="#_x0000_t32" style="position:absolute;left:466826;width:0;height:10477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EY4fcIAAADbAAAADwAAAGRycy9kb3ducmV2LnhtbESPQWvCQBSE7wX/w/IEb3VjsSLRVVQq&#10;6K2NgtdH9pkEs2/j7ibGf+8WCj0OM/MNs1z3phYdOV9ZVjAZJyCIc6srLhScT/v3OQgfkDXWlknB&#10;kzysV4O3JabaPviHuiwUIkLYp6igDKFJpfR5SQb92DbE0btaZzBE6QqpHT4i3NTyI0lm0mDFcaHE&#10;hnYl5besNQrwPndsj23nt5fr5649nLPb95dSo2G/WYAI1If/8F/7oBVMZ/D7Jf4AuX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EY4fcIAAADbAAAADwAAAAAAAAAAAAAA&#10;AAChAgAAZHJzL2Rvd25yZXYueG1sUEsFBgAAAAAEAAQA+QAAAJADAAAAAA==&#10;" strokeweight=".5pt">
                  <v:stroke joinstyle="miter"/>
                </v:shape>
              </v:group>
            </w:pict>
          </mc:Fallback>
        </mc:AlternateContent>
      </w:r>
      <w:r w:rsidR="00C31BB6">
        <w:rPr>
          <w:noProof/>
        </w:rPr>
        <mc:AlternateContent>
          <mc:Choice Requires="wps">
            <w:drawing>
              <wp:anchor distT="0" distB="0" distL="114300" distR="114300" simplePos="0" relativeHeight="251719680" behindDoc="0" locked="0" layoutInCell="1" allowOverlap="1">
                <wp:simplePos x="0" y="0"/>
                <wp:positionH relativeFrom="column">
                  <wp:posOffset>1407160</wp:posOffset>
                </wp:positionH>
                <wp:positionV relativeFrom="paragraph">
                  <wp:posOffset>1111250</wp:posOffset>
                </wp:positionV>
                <wp:extent cx="495300" cy="229235"/>
                <wp:effectExtent l="0" t="0" r="2540" b="2540"/>
                <wp:wrapNone/>
                <wp:docPr id="41"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229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34A1" w:rsidRPr="001D75DF" w:rsidRDefault="00AE34A1" w:rsidP="00697113">
                            <w:pPr>
                              <w:pStyle w:val="af3"/>
                              <w:spacing w:before="0" w:beforeAutospacing="0" w:after="0" w:afterAutospacing="0"/>
                              <w:rPr>
                                <w:rFonts w:ascii="Times New Roman" w:hAnsi="Times New Roman"/>
                                <w:sz w:val="22"/>
                                <w:szCs w:val="24"/>
                              </w:rPr>
                            </w:pPr>
                            <m:oMathPara>
                              <m:oMathParaPr>
                                <m:jc m:val="centerGroup"/>
                              </m:oMathParaPr>
                              <m:oMath>
                                <m:r>
                                  <m:rPr>
                                    <m:sty m:val="p"/>
                                  </m:rPr>
                                  <w:rPr>
                                    <w:rFonts w:ascii="Cambria Math" w:hAnsi="Cambria Math"/>
                                    <w:sz w:val="16"/>
                                  </w:rPr>
                                  <m:t xml:space="preserve">100 µm </m:t>
                                </m:r>
                              </m:oMath>
                            </m:oMathPara>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8" o:spid="_x0000_s1085" type="#_x0000_t202" style="position:absolute;left:0;text-align:left;margin-left:110.8pt;margin-top:87.5pt;width:39pt;height:18.0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BF2ugIAAMM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" filled="f" stroked="f">
                <v:textbox>
                  <w:txbxContent>
                    <w:p w:rsidR="00AE34A1" w:rsidRPr="001D75DF" w:rsidRDefault="00AE34A1" w:rsidP="00697113">
                      <w:pPr>
                        <w:pStyle w:val="af3"/>
                        <w:spacing w:before="0" w:beforeAutospacing="0" w:after="0" w:afterAutospacing="0"/>
                        <w:rPr>
                          <w:rFonts w:ascii="Times New Roman" w:hAnsi="Times New Roman"/>
                          <w:sz w:val="22"/>
                          <w:szCs w:val="24"/>
                        </w:rPr>
                      </w:pPr>
                      <m:oMathPara>
                        <m:oMathParaPr>
                          <m:jc m:val="centerGroup"/>
                        </m:oMathParaPr>
                        <m:oMath>
                          <m:r>
                            <m:rPr>
                              <m:sty m:val="p"/>
                            </m:rPr>
                            <w:rPr>
                              <w:rFonts w:ascii="Cambria Math" w:hAnsi="Cambria Math"/>
                              <w:sz w:val="16"/>
                            </w:rPr>
                            <m:t xml:space="preserve">100 µm </m:t>
                          </m:r>
                        </m:oMath>
                      </m:oMathPara>
                    </w:p>
                  </w:txbxContent>
                </v:textbox>
              </v:shape>
            </w:pict>
          </mc:Fallback>
        </mc:AlternateContent>
      </w:r>
      <w:r w:rsidR="00656DD8" w:rsidRPr="00004166">
        <w:rPr>
          <w:noProof/>
        </w:rPr>
        <w:drawing>
          <wp:inline distT="0" distB="0" distL="0" distR="0" wp14:anchorId="4436265C" wp14:editId="6C6A5F5A">
            <wp:extent cx="1920000" cy="1440000"/>
            <wp:effectExtent l="0" t="0" r="0" b="0"/>
            <wp:docPr id="20" name="Рисунок 20" descr="C:\Users\Елена\Documents\2019г\Экспериментальные данные 2019\ГФ 2019\Г_0,16+..._№3 (оптика и структура от времени отжига)\Фотки_250_3ч\0909160459Г-0,16+0_№3_250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Елена\Documents\2019г\Экспериментальные данные 2019\ГФ 2019\Г_0,16+..._№3 (оптика и структура от времени отжига)\Фотки_250_3ч\0909160459Г-0,16+0_№3_250_3.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920000" cy="1440000"/>
                    </a:xfrm>
                    <a:prstGeom prst="rect">
                      <a:avLst/>
                    </a:prstGeom>
                    <a:noFill/>
                    <a:ln>
                      <a:noFill/>
                    </a:ln>
                  </pic:spPr>
                </pic:pic>
              </a:graphicData>
            </a:graphic>
          </wp:inline>
        </w:drawing>
      </w:r>
      <w:r w:rsidR="00656DD8">
        <w:t xml:space="preserve"> </w:t>
      </w:r>
      <w:r w:rsidR="00656DD8" w:rsidRPr="00004166">
        <w:rPr>
          <w:noProof/>
        </w:rPr>
        <w:drawing>
          <wp:inline distT="0" distB="0" distL="0" distR="0" wp14:anchorId="47D8E7EC" wp14:editId="674615AF">
            <wp:extent cx="1920000" cy="1440000"/>
            <wp:effectExtent l="0" t="0" r="0" b="0"/>
            <wp:docPr id="21" name="Рисунок 21" descr="C:\Users\Елена\Documents\2019г\Экспериментальные данные 2019\ГФ 2019\Г_0,16+..._№3 (оптика и структура от времени отжига)\Фотки_250_3ч\0909162048Г_0,16+0,8_№3_250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Елена\Documents\2019г\Экспериментальные данные 2019\ГФ 2019\Г_0,16+..._№3 (оптика и структура от времени отжига)\Фотки_250_3ч\0909162048Г_0,16+0,8_№3_250_3.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920000" cy="1440000"/>
                    </a:xfrm>
                    <a:prstGeom prst="rect">
                      <a:avLst/>
                    </a:prstGeom>
                    <a:noFill/>
                    <a:ln>
                      <a:noFill/>
                    </a:ln>
                  </pic:spPr>
                </pic:pic>
              </a:graphicData>
            </a:graphic>
          </wp:inline>
        </w:drawing>
      </w:r>
      <w:r w:rsidR="00656DD8">
        <w:t xml:space="preserve"> </w:t>
      </w:r>
      <w:r w:rsidR="00656DD8" w:rsidRPr="00004166">
        <w:rPr>
          <w:noProof/>
        </w:rPr>
        <w:drawing>
          <wp:inline distT="0" distB="0" distL="0" distR="0" wp14:anchorId="06BAC952" wp14:editId="46CA1419">
            <wp:extent cx="1920000" cy="1440000"/>
            <wp:effectExtent l="0" t="0" r="0" b="0"/>
            <wp:docPr id="22" name="Рисунок 22" descr="C:\Users\Елена\Documents\2019г\Экспериментальные данные 2019\ГФ 2019\Г_0,16+..._№3 (оптика и структура от времени отжига)\Фотки_250_3ч\0909162252Г_0,16+1,6_№3_250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Елена\Documents\2019г\Экспериментальные данные 2019\ГФ 2019\Г_0,16+..._№3 (оптика и структура от времени отжига)\Фотки_250_3ч\0909162252Г_0,16+1,6_№3_250_3.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920000" cy="1440000"/>
                    </a:xfrm>
                    <a:prstGeom prst="rect">
                      <a:avLst/>
                    </a:prstGeom>
                    <a:noFill/>
                    <a:ln>
                      <a:noFill/>
                    </a:ln>
                  </pic:spPr>
                </pic:pic>
              </a:graphicData>
            </a:graphic>
          </wp:inline>
        </w:drawing>
      </w:r>
    </w:p>
    <w:p w:rsidR="00D90E9E" w:rsidRDefault="00D90E9E" w:rsidP="00D90E9E">
      <w:pPr>
        <w:tabs>
          <w:tab w:val="left" w:pos="851"/>
        </w:tabs>
        <w:ind w:firstLine="709"/>
        <w:jc w:val="both"/>
      </w:pPr>
      <w:r>
        <w:t xml:space="preserve">а) рН=1,40                                б) рН=1,46                                         </w:t>
      </w:r>
      <w:r w:rsidR="00FD4587">
        <w:t>в</w:t>
      </w:r>
      <w:r>
        <w:t>) рН=1,49</w:t>
      </w:r>
    </w:p>
    <w:p w:rsidR="0028655E" w:rsidRDefault="0028655E" w:rsidP="00D90E9E">
      <w:pPr>
        <w:tabs>
          <w:tab w:val="left" w:pos="851"/>
        </w:tabs>
        <w:ind w:firstLine="709"/>
        <w:jc w:val="both"/>
      </w:pPr>
    </w:p>
    <w:p w:rsidR="00D90E9E" w:rsidRDefault="00D90E9E" w:rsidP="00FA7C30">
      <w:pPr>
        <w:tabs>
          <w:tab w:val="left" w:pos="851"/>
        </w:tabs>
        <w:jc w:val="center"/>
      </w:pPr>
      <w:r>
        <w:t>Рисунок 4.3 – Структура поверхности пленок после отжига 250</w:t>
      </w:r>
      <w:r w:rsidRPr="00D90E9E">
        <w:rPr>
          <w:vertAlign w:val="superscript"/>
        </w:rPr>
        <w:t>о</w:t>
      </w:r>
      <w:r>
        <w:t>С 3 часа.</w:t>
      </w:r>
    </w:p>
    <w:p w:rsidR="0028655E" w:rsidRDefault="0028655E" w:rsidP="00FA7C30">
      <w:pPr>
        <w:tabs>
          <w:tab w:val="left" w:pos="851"/>
        </w:tabs>
        <w:jc w:val="center"/>
      </w:pPr>
    </w:p>
    <w:p w:rsidR="00656DD8" w:rsidRDefault="00567C00" w:rsidP="00656DD8">
      <w:pPr>
        <w:tabs>
          <w:tab w:val="left" w:pos="851"/>
        </w:tabs>
        <w:spacing w:line="360" w:lineRule="auto"/>
        <w:ind w:firstLine="709"/>
        <w:jc w:val="both"/>
      </w:pPr>
      <w:r>
        <w:t xml:space="preserve">Как видно из рисунка </w:t>
      </w:r>
      <w:proofErr w:type="gramStart"/>
      <w:r>
        <w:t>4.3</w:t>
      </w:r>
      <w:proofErr w:type="gramEnd"/>
      <w:r>
        <w:t xml:space="preserve"> а в структуре пленок, полученных из пленкообразующей системы с рН=1.40 после отжига 250</w:t>
      </w:r>
      <w:r w:rsidRPr="00567C00">
        <w:rPr>
          <w:vertAlign w:val="superscript"/>
        </w:rPr>
        <w:t>о</w:t>
      </w:r>
      <w:r>
        <w:t>С на протяжении трех часов, заметных изменений не наблюдается. В пленках, полученных из пленкообразующей системы с рН=1.46, наблюдается ро</w:t>
      </w:r>
      <w:proofErr w:type="gramStart"/>
      <w:r>
        <w:t>ст стр</w:t>
      </w:r>
      <w:proofErr w:type="gramEnd"/>
      <w:r>
        <w:t>уктурных образований (рисунок 4.3 б). В пленках,</w:t>
      </w:r>
      <w:r w:rsidRPr="00567C00">
        <w:t xml:space="preserve"> </w:t>
      </w:r>
      <w:r>
        <w:t xml:space="preserve">полученных из пленкообразующей системы с рН=1.49, наблюдаются как </w:t>
      </w:r>
      <w:r w:rsidR="004E0A6C" w:rsidRPr="004E0A6C">
        <w:t>кристаллы кубической сингонии</w:t>
      </w:r>
      <w:r>
        <w:t xml:space="preserve">, так и множество крупных и мелких </w:t>
      </w:r>
      <w:r w:rsidR="00807455">
        <w:t xml:space="preserve">от четырех до шести конечных </w:t>
      </w:r>
      <w:r>
        <w:t>структур</w:t>
      </w:r>
      <w:r w:rsidR="00FD4587">
        <w:t xml:space="preserve"> (рисунок 4.3 в)</w:t>
      </w:r>
      <w:r w:rsidR="00807455">
        <w:t>.</w:t>
      </w:r>
    </w:p>
    <w:p w:rsidR="002153B4" w:rsidRDefault="002153B4" w:rsidP="00656DD8">
      <w:pPr>
        <w:tabs>
          <w:tab w:val="left" w:pos="851"/>
        </w:tabs>
        <w:spacing w:line="360" w:lineRule="auto"/>
        <w:ind w:firstLine="709"/>
        <w:jc w:val="both"/>
      </w:pPr>
      <w:r>
        <w:t>На рисунке 4.4 представлена структура поверхности пленок после отжига 250</w:t>
      </w:r>
      <w:r w:rsidRPr="00D90E9E">
        <w:rPr>
          <w:vertAlign w:val="superscript"/>
        </w:rPr>
        <w:t>о</w:t>
      </w:r>
      <w:r>
        <w:t>С на протяжении 6 часов.</w:t>
      </w:r>
    </w:p>
    <w:p w:rsidR="0028655E" w:rsidRDefault="0028655E" w:rsidP="00656DD8">
      <w:pPr>
        <w:tabs>
          <w:tab w:val="left" w:pos="851"/>
        </w:tabs>
        <w:spacing w:line="360" w:lineRule="auto"/>
        <w:ind w:firstLine="709"/>
        <w:jc w:val="both"/>
      </w:pPr>
    </w:p>
    <w:p w:rsidR="00656DD8" w:rsidRPr="00004166" w:rsidRDefault="0028655E" w:rsidP="00656DD8">
      <w:pPr>
        <w:tabs>
          <w:tab w:val="left" w:pos="851"/>
        </w:tabs>
        <w:spacing w:line="360" w:lineRule="auto"/>
        <w:jc w:val="both"/>
      </w:pPr>
      <w:r>
        <w:rPr>
          <w:noProof/>
        </w:rPr>
        <mc:AlternateContent>
          <mc:Choice Requires="wps">
            <w:drawing>
              <wp:anchor distT="0" distB="0" distL="114300" distR="114300" simplePos="0" relativeHeight="251724800" behindDoc="0" locked="0" layoutInCell="1" allowOverlap="1" wp14:anchorId="0ACB753E" wp14:editId="3A5D6F91">
                <wp:simplePos x="0" y="0"/>
                <wp:positionH relativeFrom="column">
                  <wp:posOffset>0</wp:posOffset>
                </wp:positionH>
                <wp:positionV relativeFrom="paragraph">
                  <wp:posOffset>17780</wp:posOffset>
                </wp:positionV>
                <wp:extent cx="358140" cy="285750"/>
                <wp:effectExtent l="0" t="0" r="0" b="0"/>
                <wp:wrapNone/>
                <wp:docPr id="40"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14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34A1" w:rsidRPr="00CB60DA" w:rsidRDefault="00AE34A1" w:rsidP="005B278B">
                            <w:pPr>
                              <w:pStyle w:val="af3"/>
                              <w:spacing w:before="0" w:beforeAutospacing="0" w:after="0" w:afterAutospacing="0"/>
                              <w:rPr>
                                <w:rFonts w:ascii="Times New Roman" w:hAnsi="Times New Roman"/>
                                <w:sz w:val="24"/>
                                <w:szCs w:val="24"/>
                              </w:rPr>
                            </w:pPr>
                            <w:r>
                              <w:rPr>
                                <w:rFonts w:ascii="Times New Roman" w:hAnsi="Times New Roman"/>
                                <w:sz w:val="22"/>
                                <w:szCs w:val="22"/>
                              </w:rPr>
                              <w:t>а</w:t>
                            </w:r>
                            <w:r w:rsidRPr="00CB60DA">
                              <w:rPr>
                                <w:rFonts w:ascii="Times New Roman" w:hAnsi="Times New Roman"/>
                                <w:sz w:val="22"/>
                                <w:szCs w:val="2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86" type="#_x0000_t202" style="position:absolute;left:0;text-align:left;margin-left:0;margin-top:1.4pt;width:28.2pt;height:22.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" filled="f" stroked="f">
                <v:textbox>
                  <w:txbxContent>
                    <w:p w:rsidR="00AE34A1" w:rsidRPr="00CB60DA" w:rsidRDefault="00AE34A1" w:rsidP="005B278B">
                      <w:pPr>
                        <w:pStyle w:val="af3"/>
                        <w:spacing w:before="0" w:beforeAutospacing="0" w:after="0" w:afterAutospacing="0"/>
                        <w:rPr>
                          <w:rFonts w:ascii="Times New Roman" w:hAnsi="Times New Roman"/>
                          <w:sz w:val="24"/>
                          <w:szCs w:val="24"/>
                        </w:rPr>
                      </w:pPr>
                      <w:r>
                        <w:rPr>
                          <w:rFonts w:ascii="Times New Roman" w:hAnsi="Times New Roman"/>
                          <w:sz w:val="22"/>
                          <w:szCs w:val="22"/>
                        </w:rPr>
                        <w:t>а</w:t>
                      </w:r>
                      <w:r w:rsidRPr="00CB60DA">
                        <w:rPr>
                          <w:rFonts w:ascii="Times New Roman" w:hAnsi="Times New Roman"/>
                          <w:sz w:val="22"/>
                          <w:szCs w:val="22"/>
                        </w:rPr>
                        <w:t>)</w:t>
                      </w:r>
                    </w:p>
                  </w:txbxContent>
                </v:textbox>
              </v:shape>
            </w:pict>
          </mc:Fallback>
        </mc:AlternateContent>
      </w:r>
      <w:r w:rsidR="00C31BB6">
        <w:rPr>
          <w:noProof/>
        </w:rPr>
        <mc:AlternateContent>
          <mc:Choice Requires="wpg">
            <w:drawing>
              <wp:anchor distT="0" distB="0" distL="114300" distR="114300" simplePos="0" relativeHeight="251732992" behindDoc="0" locked="0" layoutInCell="1" allowOverlap="1">
                <wp:simplePos x="0" y="0"/>
                <wp:positionH relativeFrom="column">
                  <wp:posOffset>5429885</wp:posOffset>
                </wp:positionH>
                <wp:positionV relativeFrom="paragraph">
                  <wp:posOffset>1295400</wp:posOffset>
                </wp:positionV>
                <wp:extent cx="342900" cy="97790"/>
                <wp:effectExtent l="10160" t="9525" r="8890" b="6985"/>
                <wp:wrapNone/>
                <wp:docPr id="36" name="Group 1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0" cy="97790"/>
                          <a:chOff x="0" y="0"/>
                          <a:chExt cx="466826" cy="111994"/>
                        </a:xfrm>
                      </wpg:grpSpPr>
                      <wps:wsp>
                        <wps:cNvPr id="37" name="Прямая со стрелкой 5"/>
                        <wps:cNvCnPr/>
                        <wps:spPr bwMode="auto">
                          <a:xfrm>
                            <a:off x="0" y="50532"/>
                            <a:ext cx="466779" cy="0"/>
                          </a:xfrm>
                          <a:prstGeom prst="straightConnector1">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38" name="Прямая со стрелкой 7"/>
                        <wps:cNvCnPr/>
                        <wps:spPr bwMode="auto">
                          <a:xfrm>
                            <a:off x="0" y="7219"/>
                            <a:ext cx="0" cy="104775"/>
                          </a:xfrm>
                          <a:prstGeom prst="straightConnector1">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39" name="Прямая со стрелкой 7"/>
                        <wps:cNvCnPr/>
                        <wps:spPr bwMode="auto">
                          <a:xfrm>
                            <a:off x="466826" y="0"/>
                            <a:ext cx="0" cy="104775"/>
                          </a:xfrm>
                          <a:prstGeom prst="straightConnector1">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79" o:spid="_x0000_s1026" style="position:absolute;margin-left:427.55pt;margin-top:102pt;width:27pt;height:7.7pt;z-index:251732992" coordsize="466826,1119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">
                <v:shape id="Прямая со стрелкой 5" o:spid="_x0000_s1027" type="#_x0000_t32" style="position:absolute;top:50532;width:46677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wzum8MAAADbAAAADwAAAGRycy9kb3ducmV2LnhtbESPQWvCQBSE7wX/w/KE3urGFqtEV7FS&#10;QW81Cl4f2WcSzL5Ndzcx/ntXKPQ4zMw3zGLVm1p05HxlWcF4lIAgzq2uuFBwOm7fZiB8QNZYWyYF&#10;d/KwWg5eFphqe+MDdVkoRISwT1FBGUKTSunzkgz6kW2Io3exzmCI0hVSO7xFuKnle5J8SoMVx4US&#10;G9qUlF+z1ijA35lju287/3W+TDbt7pRdf76Veh326zmIQH34D/+1d1rBxxSeX+IPkM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MM7pvDAAAA2wAAAA8AAAAAAAAAAAAA&#10;AAAAoQIAAGRycy9kb3ducmV2LnhtbFBLBQYAAAAABAAEAPkAAACRAwAAAAA=&#10;" strokeweight=".5pt">
                  <v:stroke joinstyle="miter"/>
                </v:shape>
                <v:shape id="Прямая со стрелкой 7" o:spid="_x0000_s1028" type="#_x0000_t32" style="position:absolute;top:7219;width:0;height:10477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N66cAAAADbAAAADwAAAGRycy9kb3ducmV2LnhtbERPz2vCMBS+C/4P4Qm7aerGpHTG4mQD&#10;d5u1sOujebalzUuXpLX775fDYMeP7/c+n00vJnK+taxgu0lAEFdWt1wrKK/v6xSED8gae8uk4Ic8&#10;5IflYo+Ztne+0FSEWsQQ9hkqaEIYMil91ZBBv7EDceRu1hkMEbpaaof3GG56+ZgkO2mw5djQ4ECn&#10;hqquGI0C/E4d249x8q9ft+fTeC6L7vNNqYfVfHwBEWgO/+I/91kreIpj45f4A+ThF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KTeunAAAAA2wAAAA8AAAAAAAAAAAAAAAAA&#10;oQIAAGRycy9kb3ducmV2LnhtbFBLBQYAAAAABAAEAPkAAACOAwAAAAA=&#10;" strokeweight=".5pt">
                  <v:stroke joinstyle="miter"/>
                </v:shape>
                <v:shape id="Прямая со стрелкой 7" o:spid="_x0000_s1029" type="#_x0000_t32" style="position:absolute;left:466826;width:0;height:10477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d/fcsMAAADbAAAADwAAAGRycy9kb3ducmV2LnhtbESPQWvCQBSE7wX/w/IEb3VjpUWjq1hR&#10;sLcaBa+P7DMJZt/G3U1M/323UPA4zMw3zHLdm1p05HxlWcFknIAgzq2uuFBwPu1fZyB8QNZYWyYF&#10;P+RhvRq8LDHV9sFH6rJQiAhhn6KCMoQmldLnJRn0Y9sQR+9qncEQpSukdviIcFPLtyT5kAYrjgsl&#10;NrQtKb9lrVGA95lj+9V2/vNyfd+2h3N2+94pNRr2mwWIQH14hv/bB61gOoe/L/EHyN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3f33LDAAAA2wAAAA8AAAAAAAAAAAAA&#10;AAAAoQIAAGRycy9kb3ducmV2LnhtbFBLBQYAAAAABAAEAPkAAACRAwAAAAA=&#10;" strokeweight=".5pt">
                  <v:stroke joinstyle="miter"/>
                </v:shape>
              </v:group>
            </w:pict>
          </mc:Fallback>
        </mc:AlternateContent>
      </w:r>
      <w:r w:rsidR="00C31BB6">
        <w:rPr>
          <w:noProof/>
        </w:rPr>
        <mc:AlternateContent>
          <mc:Choice Requires="wps">
            <w:drawing>
              <wp:anchor distT="0" distB="0" distL="114300" distR="114300" simplePos="0" relativeHeight="251728896" behindDoc="0" locked="0" layoutInCell="1" allowOverlap="1">
                <wp:simplePos x="0" y="0"/>
                <wp:positionH relativeFrom="column">
                  <wp:posOffset>3382645</wp:posOffset>
                </wp:positionH>
                <wp:positionV relativeFrom="paragraph">
                  <wp:posOffset>1120140</wp:posOffset>
                </wp:positionV>
                <wp:extent cx="495300" cy="229235"/>
                <wp:effectExtent l="1270" t="0" r="0" b="3175"/>
                <wp:wrapNone/>
                <wp:docPr id="35"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229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34A1" w:rsidRPr="001D75DF" w:rsidRDefault="00AE34A1" w:rsidP="005B278B">
                            <w:pPr>
                              <w:pStyle w:val="af3"/>
                              <w:spacing w:before="0" w:beforeAutospacing="0" w:after="0" w:afterAutospacing="0"/>
                              <w:rPr>
                                <w:rFonts w:ascii="Times New Roman" w:hAnsi="Times New Roman"/>
                                <w:sz w:val="22"/>
                                <w:szCs w:val="24"/>
                              </w:rPr>
                            </w:pPr>
                            <m:oMathPara>
                              <m:oMathParaPr>
                                <m:jc m:val="centerGroup"/>
                              </m:oMathParaPr>
                              <m:oMath>
                                <m:r>
                                  <m:rPr>
                                    <m:sty m:val="p"/>
                                  </m:rPr>
                                  <w:rPr>
                                    <w:rFonts w:ascii="Cambria Math" w:hAnsi="Cambria Math"/>
                                    <w:sz w:val="16"/>
                                  </w:rPr>
                                  <m:t xml:space="preserve">100 µm </m:t>
                                </m:r>
                              </m:oMath>
                            </m:oMathPara>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5" o:spid="_x0000_s1087" type="#_x0000_t202" style="position:absolute;left:0;text-align:left;margin-left:266.35pt;margin-top:88.2pt;width:39pt;height:18.0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" filled="f" stroked="f">
                <v:textbox>
                  <w:txbxContent>
                    <w:p w:rsidR="00AE34A1" w:rsidRPr="001D75DF" w:rsidRDefault="00AE34A1" w:rsidP="005B278B">
                      <w:pPr>
                        <w:pStyle w:val="af3"/>
                        <w:spacing w:before="0" w:beforeAutospacing="0" w:after="0" w:afterAutospacing="0"/>
                        <w:rPr>
                          <w:rFonts w:ascii="Times New Roman" w:hAnsi="Times New Roman"/>
                          <w:sz w:val="22"/>
                          <w:szCs w:val="24"/>
                        </w:rPr>
                      </w:pPr>
                      <m:oMathPara>
                        <m:oMathParaPr>
                          <m:jc m:val="centerGroup"/>
                        </m:oMathParaPr>
                        <m:oMath>
                          <m:r>
                            <m:rPr>
                              <m:sty m:val="p"/>
                            </m:rPr>
                            <w:rPr>
                              <w:rFonts w:ascii="Cambria Math" w:hAnsi="Cambria Math"/>
                              <w:sz w:val="16"/>
                            </w:rPr>
                            <m:t xml:space="preserve">100 µm </m:t>
                          </m:r>
                        </m:oMath>
                      </m:oMathPara>
                    </w:p>
                  </w:txbxContent>
                </v:textbox>
              </v:shape>
            </w:pict>
          </mc:Fallback>
        </mc:AlternateContent>
      </w:r>
      <w:r w:rsidR="00C31BB6">
        <w:rPr>
          <w:noProof/>
        </w:rPr>
        <mc:AlternateContent>
          <mc:Choice Requires="wps">
            <w:drawing>
              <wp:anchor distT="0" distB="0" distL="114300" distR="114300" simplePos="0" relativeHeight="251731968" behindDoc="0" locked="0" layoutInCell="1" allowOverlap="1">
                <wp:simplePos x="0" y="0"/>
                <wp:positionH relativeFrom="column">
                  <wp:posOffset>5335270</wp:posOffset>
                </wp:positionH>
                <wp:positionV relativeFrom="paragraph">
                  <wp:posOffset>1117600</wp:posOffset>
                </wp:positionV>
                <wp:extent cx="495300" cy="229235"/>
                <wp:effectExtent l="1270" t="3175" r="0" b="0"/>
                <wp:wrapNone/>
                <wp:docPr id="33"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229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34A1" w:rsidRPr="001D75DF" w:rsidRDefault="00AE34A1" w:rsidP="005B278B">
                            <w:pPr>
                              <w:pStyle w:val="af3"/>
                              <w:spacing w:before="0" w:beforeAutospacing="0" w:after="0" w:afterAutospacing="0"/>
                              <w:rPr>
                                <w:rFonts w:ascii="Times New Roman" w:hAnsi="Times New Roman"/>
                                <w:sz w:val="22"/>
                                <w:szCs w:val="24"/>
                              </w:rPr>
                            </w:pPr>
                            <m:oMathPara>
                              <m:oMathParaPr>
                                <m:jc m:val="centerGroup"/>
                              </m:oMathParaPr>
                              <m:oMath>
                                <m:r>
                                  <m:rPr>
                                    <m:sty m:val="p"/>
                                  </m:rPr>
                                  <w:rPr>
                                    <w:rFonts w:ascii="Cambria Math" w:hAnsi="Cambria Math"/>
                                    <w:sz w:val="16"/>
                                  </w:rPr>
                                  <m:t xml:space="preserve">100 µm </m:t>
                                </m:r>
                              </m:oMath>
                            </m:oMathPara>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8" o:spid="_x0000_s1088" type="#_x0000_t202" style="position:absolute;left:0;text-align:left;margin-left:420.1pt;margin-top:88pt;width:39pt;height:18.0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RVjuwIAAMM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" filled="f" stroked="f">
                <v:textbox>
                  <w:txbxContent>
                    <w:p w:rsidR="00AE34A1" w:rsidRPr="001D75DF" w:rsidRDefault="00AE34A1" w:rsidP="005B278B">
                      <w:pPr>
                        <w:pStyle w:val="af3"/>
                        <w:spacing w:before="0" w:beforeAutospacing="0" w:after="0" w:afterAutospacing="0"/>
                        <w:rPr>
                          <w:rFonts w:ascii="Times New Roman" w:hAnsi="Times New Roman"/>
                          <w:sz w:val="22"/>
                          <w:szCs w:val="24"/>
                        </w:rPr>
                      </w:pPr>
                      <m:oMathPara>
                        <m:oMathParaPr>
                          <m:jc m:val="centerGroup"/>
                        </m:oMathParaPr>
                        <m:oMath>
                          <m:r>
                            <m:rPr>
                              <m:sty m:val="p"/>
                            </m:rPr>
                            <w:rPr>
                              <w:rFonts w:ascii="Cambria Math" w:hAnsi="Cambria Math"/>
                              <w:sz w:val="16"/>
                            </w:rPr>
                            <m:t xml:space="preserve">100 µm </m:t>
                          </m:r>
                        </m:oMath>
                      </m:oMathPara>
                    </w:p>
                  </w:txbxContent>
                </v:textbox>
              </v:shape>
            </w:pict>
          </mc:Fallback>
        </mc:AlternateContent>
      </w:r>
      <w:r w:rsidR="00C31BB6">
        <w:rPr>
          <w:noProof/>
        </w:rPr>
        <mc:AlternateContent>
          <mc:Choice Requires="wps">
            <w:drawing>
              <wp:anchor distT="0" distB="0" distL="114300" distR="114300" simplePos="0" relativeHeight="251730944" behindDoc="0" locked="0" layoutInCell="1" allowOverlap="1">
                <wp:simplePos x="0" y="0"/>
                <wp:positionH relativeFrom="column">
                  <wp:posOffset>3916045</wp:posOffset>
                </wp:positionH>
                <wp:positionV relativeFrom="paragraph">
                  <wp:posOffset>17780</wp:posOffset>
                </wp:positionV>
                <wp:extent cx="314325" cy="285750"/>
                <wp:effectExtent l="0" t="0" r="0" b="0"/>
                <wp:wrapNone/>
                <wp:docPr id="32"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34A1" w:rsidRPr="00CB60DA" w:rsidRDefault="00AE34A1" w:rsidP="005B278B">
                            <w:pPr>
                              <w:pStyle w:val="af3"/>
                              <w:spacing w:before="0" w:beforeAutospacing="0" w:after="0" w:afterAutospacing="0"/>
                              <w:rPr>
                                <w:rFonts w:ascii="Times New Roman" w:hAnsi="Times New Roman"/>
                                <w:sz w:val="24"/>
                                <w:szCs w:val="24"/>
                              </w:rPr>
                            </w:pPr>
                            <w:r>
                              <w:rPr>
                                <w:rFonts w:ascii="Times New Roman" w:hAnsi="Times New Roman"/>
                                <w:sz w:val="22"/>
                                <w:szCs w:val="22"/>
                              </w:rPr>
                              <w:t>в</w:t>
                            </w:r>
                            <w:r w:rsidRPr="00CB60DA">
                              <w:rPr>
                                <w:rFonts w:ascii="Times New Roman" w:hAnsi="Times New Roman"/>
                                <w:sz w:val="22"/>
                                <w:szCs w:val="2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89" type="#_x0000_t202" style="position:absolute;left:0;text-align:left;margin-left:308.35pt;margin-top:1.4pt;width:24.75pt;height:22.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" filled="f" stroked="f">
                <v:textbox>
                  <w:txbxContent>
                    <w:p w:rsidR="00AE34A1" w:rsidRPr="00CB60DA" w:rsidRDefault="00AE34A1" w:rsidP="005B278B">
                      <w:pPr>
                        <w:pStyle w:val="af3"/>
                        <w:spacing w:before="0" w:beforeAutospacing="0" w:after="0" w:afterAutospacing="0"/>
                        <w:rPr>
                          <w:rFonts w:ascii="Times New Roman" w:hAnsi="Times New Roman"/>
                          <w:sz w:val="24"/>
                          <w:szCs w:val="24"/>
                        </w:rPr>
                      </w:pPr>
                      <w:r>
                        <w:rPr>
                          <w:rFonts w:ascii="Times New Roman" w:hAnsi="Times New Roman"/>
                          <w:sz w:val="22"/>
                          <w:szCs w:val="22"/>
                        </w:rPr>
                        <w:t>в</w:t>
                      </w:r>
                      <w:r w:rsidRPr="00CB60DA">
                        <w:rPr>
                          <w:rFonts w:ascii="Times New Roman" w:hAnsi="Times New Roman"/>
                          <w:sz w:val="22"/>
                          <w:szCs w:val="22"/>
                        </w:rPr>
                        <w:t>)</w:t>
                      </w:r>
                    </w:p>
                  </w:txbxContent>
                </v:textbox>
              </v:shape>
            </w:pict>
          </mc:Fallback>
        </mc:AlternateContent>
      </w:r>
      <w:r w:rsidR="00C31BB6">
        <w:rPr>
          <w:noProof/>
        </w:rPr>
        <mc:AlternateContent>
          <mc:Choice Requires="wpg">
            <w:drawing>
              <wp:anchor distT="0" distB="0" distL="114300" distR="114300" simplePos="0" relativeHeight="251727872" behindDoc="0" locked="0" layoutInCell="1" allowOverlap="1">
                <wp:simplePos x="0" y="0"/>
                <wp:positionH relativeFrom="column">
                  <wp:posOffset>3467735</wp:posOffset>
                </wp:positionH>
                <wp:positionV relativeFrom="paragraph">
                  <wp:posOffset>1303020</wp:posOffset>
                </wp:positionV>
                <wp:extent cx="342900" cy="97790"/>
                <wp:effectExtent l="10160" t="7620" r="8890" b="8890"/>
                <wp:wrapNone/>
                <wp:docPr id="283" name="Group 1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0" cy="97790"/>
                          <a:chOff x="0" y="0"/>
                          <a:chExt cx="466826" cy="111994"/>
                        </a:xfrm>
                      </wpg:grpSpPr>
                      <wps:wsp>
                        <wps:cNvPr id="284" name="Прямая со стрелкой 5"/>
                        <wps:cNvCnPr/>
                        <wps:spPr bwMode="auto">
                          <a:xfrm>
                            <a:off x="0" y="50532"/>
                            <a:ext cx="466779" cy="0"/>
                          </a:xfrm>
                          <a:prstGeom prst="straightConnector1">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286" name="Прямая со стрелкой 7"/>
                        <wps:cNvCnPr/>
                        <wps:spPr bwMode="auto">
                          <a:xfrm>
                            <a:off x="0" y="7219"/>
                            <a:ext cx="0" cy="104775"/>
                          </a:xfrm>
                          <a:prstGeom prst="straightConnector1">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287" name="Прямая со стрелкой 7"/>
                        <wps:cNvCnPr/>
                        <wps:spPr bwMode="auto">
                          <a:xfrm>
                            <a:off x="466826" y="0"/>
                            <a:ext cx="0" cy="104775"/>
                          </a:xfrm>
                          <a:prstGeom prst="straightConnector1">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71" o:spid="_x0000_s1026" style="position:absolute;margin-left:273.05pt;margin-top:102.6pt;width:27pt;height:7.7pt;z-index:251727872" coordsize="466826,1119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">
                <v:shape id="Прямая со стрелкой 5" o:spid="_x0000_s1027" type="#_x0000_t32" style="position:absolute;top:50532;width:46677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foDJMQAAADcAAAADwAAAGRycy9kb3ducmV2LnhtbESPQWvCQBSE70L/w/IKvemm0kqIbqRK&#10;C/ZWo+D1kX0mIdm3cXcT03/fLRR6HGbmG2aznUwnRnK+sazgeZGAIC6tbrhScD59zFMQPiBr7CyT&#10;gm/ysM0fZhvMtL3zkcYiVCJC2GeooA6hz6T0ZU0G/cL2xNG7WmcwROkqqR3eI9x0cpkkK2mw4bhQ&#10;Y0/7msq2GIwCvKWO7ecw+t3l+rofDuei/XpX6ulxeluDCDSF//Bf+6AVLNMX+D0Tj4DM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gMkxAAAANwAAAAPAAAAAAAAAAAA&#10;AAAAAKECAABkcnMvZG93bnJldi54bWxQSwUGAAAAAAQABAD5AAAAkgMAAAAA&#10;" strokeweight=".5pt">
                  <v:stroke joinstyle="miter"/>
                </v:shape>
                <v:shape id="Прямая со стрелкой 7" o:spid="_x0000_s1028" type="#_x0000_t32" style="position:absolute;top:7219;width:0;height:10477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mQ4yMMAAADcAAAADwAAAGRycy9kb3ducmV2LnhtbESPQWvCQBSE7wX/w/IEb3WjoITUVVpp&#10;QW81Cr0+ss8kmH0bdzcx/vuuIHgcZuYbZrUZTCN6cr62rGA2TUAQF1bXXCo4HX/eUxA+IGtsLJOC&#10;O3nYrEdvK8y0vfGB+jyUIkLYZ6igCqHNpPRFRQb91LbE0TtbZzBE6UqpHd4i3DRyniRLabDmuFBh&#10;S9uKikveGQV4TR3bfdf7r7/zYtvtTvnl91upyXj4/AARaAiv8LO90wrm6RIeZ+IRkO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JkOMjDAAAA3AAAAA8AAAAAAAAAAAAA&#10;AAAAoQIAAGRycy9kb3ducmV2LnhtbFBLBQYAAAAABAAEAPkAAACRAwAAAAA=&#10;" strokeweight=".5pt">
                  <v:stroke joinstyle="miter"/>
                </v:shape>
                <v:shape id="Прямая со стрелкой 7" o:spid="_x0000_s1029" type="#_x0000_t32" style="position:absolute;left:466826;width:0;height:10477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idU8QAAADcAAAADwAAAGRycy9kb3ducmV2LnhtbESPQWvCQBSE70L/w/IKvemmQmuIbqRK&#10;C/ZWo+D1kX0mIdm3cXcT03/fLRR6HGbmG2aznUwnRnK+sazgeZGAIC6tbrhScD59zFMQPiBr7CyT&#10;gm/ysM0fZhvMtL3zkcYiVCJC2GeooA6hz6T0ZU0G/cL2xNG7WmcwROkqqR3eI9x0cpkkr9Jgw3Gh&#10;xp72NZVtMRgFeEsd289h9LvL9WU/HM5F+/Wu1NPj9LYGEWgK/+G/9kErWKYr+D0Tj4DM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KJ1TxAAAANwAAAAPAAAAAAAAAAAA&#10;AAAAAKECAABkcnMvZG93bnJldi54bWxQSwUGAAAAAAQABAD5AAAAkgMAAAAA&#10;" strokeweight=".5pt">
                  <v:stroke joinstyle="miter"/>
                </v:shape>
              </v:group>
            </w:pict>
          </mc:Fallback>
        </mc:AlternateContent>
      </w:r>
      <w:r w:rsidR="00C31BB6">
        <w:rPr>
          <w:noProof/>
        </w:rPr>
        <mc:AlternateContent>
          <mc:Choice Requires="wps">
            <w:drawing>
              <wp:anchor distT="0" distB="0" distL="114300" distR="114300" simplePos="0" relativeHeight="251725824" behindDoc="0" locked="0" layoutInCell="1" allowOverlap="1">
                <wp:simplePos x="0" y="0"/>
                <wp:positionH relativeFrom="column">
                  <wp:posOffset>1953895</wp:posOffset>
                </wp:positionH>
                <wp:positionV relativeFrom="paragraph">
                  <wp:posOffset>17780</wp:posOffset>
                </wp:positionV>
                <wp:extent cx="314325" cy="285750"/>
                <wp:effectExtent l="0" t="0" r="0" b="0"/>
                <wp:wrapNone/>
                <wp:docPr id="282"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34A1" w:rsidRPr="00CB60DA" w:rsidRDefault="00AE34A1" w:rsidP="005B278B">
                            <w:pPr>
                              <w:pStyle w:val="af3"/>
                              <w:spacing w:before="0" w:beforeAutospacing="0" w:after="0" w:afterAutospacing="0"/>
                              <w:rPr>
                                <w:rFonts w:ascii="Times New Roman" w:hAnsi="Times New Roman"/>
                                <w:sz w:val="24"/>
                                <w:szCs w:val="24"/>
                              </w:rPr>
                            </w:pPr>
                            <w:r>
                              <w:rPr>
                                <w:rFonts w:ascii="Times New Roman" w:hAnsi="Times New Roman"/>
                                <w:sz w:val="22"/>
                                <w:szCs w:val="22"/>
                              </w:rPr>
                              <w:t>б</w:t>
                            </w:r>
                            <w:r w:rsidRPr="00CB60DA">
                              <w:rPr>
                                <w:rFonts w:ascii="Times New Roman" w:hAnsi="Times New Roman"/>
                                <w:sz w:val="22"/>
                                <w:szCs w:val="2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90" type="#_x0000_t202" style="position:absolute;left:0;text-align:left;margin-left:153.85pt;margin-top:1.4pt;width:24.75pt;height:22.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" filled="f" stroked="f">
                <v:textbox>
                  <w:txbxContent>
                    <w:p w:rsidR="00AE34A1" w:rsidRPr="00CB60DA" w:rsidRDefault="00AE34A1" w:rsidP="005B278B">
                      <w:pPr>
                        <w:pStyle w:val="af3"/>
                        <w:spacing w:before="0" w:beforeAutospacing="0" w:after="0" w:afterAutospacing="0"/>
                        <w:rPr>
                          <w:rFonts w:ascii="Times New Roman" w:hAnsi="Times New Roman"/>
                          <w:sz w:val="24"/>
                          <w:szCs w:val="24"/>
                        </w:rPr>
                      </w:pPr>
                      <w:r>
                        <w:rPr>
                          <w:rFonts w:ascii="Times New Roman" w:hAnsi="Times New Roman"/>
                          <w:sz w:val="22"/>
                          <w:szCs w:val="22"/>
                        </w:rPr>
                        <w:t>б</w:t>
                      </w:r>
                      <w:r w:rsidRPr="00CB60DA">
                        <w:rPr>
                          <w:rFonts w:ascii="Times New Roman" w:hAnsi="Times New Roman"/>
                          <w:sz w:val="22"/>
                          <w:szCs w:val="22"/>
                        </w:rPr>
                        <w:t>)</w:t>
                      </w:r>
                    </w:p>
                  </w:txbxContent>
                </v:textbox>
              </v:shape>
            </w:pict>
          </mc:Fallback>
        </mc:AlternateContent>
      </w:r>
      <w:r w:rsidR="00C31BB6">
        <w:rPr>
          <w:noProof/>
        </w:rPr>
        <mc:AlternateContent>
          <mc:Choice Requires="wpg">
            <w:drawing>
              <wp:anchor distT="0" distB="0" distL="114300" distR="114300" simplePos="0" relativeHeight="251726848" behindDoc="0" locked="0" layoutInCell="1" allowOverlap="1">
                <wp:simplePos x="0" y="0"/>
                <wp:positionH relativeFrom="column">
                  <wp:posOffset>1490980</wp:posOffset>
                </wp:positionH>
                <wp:positionV relativeFrom="paragraph">
                  <wp:posOffset>1280160</wp:posOffset>
                </wp:positionV>
                <wp:extent cx="342900" cy="97790"/>
                <wp:effectExtent l="5080" t="13335" r="13970" b="12700"/>
                <wp:wrapNone/>
                <wp:docPr id="278" name="Group 1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0" cy="97790"/>
                          <a:chOff x="0" y="0"/>
                          <a:chExt cx="466826" cy="111994"/>
                        </a:xfrm>
                      </wpg:grpSpPr>
                      <wps:wsp>
                        <wps:cNvPr id="279" name="Прямая со стрелкой 5"/>
                        <wps:cNvCnPr/>
                        <wps:spPr bwMode="auto">
                          <a:xfrm>
                            <a:off x="0" y="50532"/>
                            <a:ext cx="466779" cy="0"/>
                          </a:xfrm>
                          <a:prstGeom prst="straightConnector1">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280" name="Прямая со стрелкой 7"/>
                        <wps:cNvCnPr/>
                        <wps:spPr bwMode="auto">
                          <a:xfrm>
                            <a:off x="0" y="7219"/>
                            <a:ext cx="0" cy="104775"/>
                          </a:xfrm>
                          <a:prstGeom prst="straightConnector1">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281" name="Прямая со стрелкой 7"/>
                        <wps:cNvCnPr/>
                        <wps:spPr bwMode="auto">
                          <a:xfrm>
                            <a:off x="466826" y="0"/>
                            <a:ext cx="0" cy="104775"/>
                          </a:xfrm>
                          <a:prstGeom prst="straightConnector1">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67" o:spid="_x0000_s1026" style="position:absolute;margin-left:117.4pt;margin-top:100.8pt;width:27pt;height:7.7pt;z-index:251726848" coordsize="466826,1119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">
                <v:shape id="Прямая со стрелкой 5" o:spid="_x0000_s1027" type="#_x0000_t32" style="position:absolute;top:50532;width:46677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7cncMAAADcAAAADwAAAGRycy9kb3ducmV2LnhtbESPQWvCQBSE7wX/w/KE3upGQavRVaxY&#10;sLc2Cl4f2WcSzL5Ndzcx/vuuIPQ4zMw3zGrTm1p05HxlWcF4lIAgzq2uuFBwOn6+zUH4gKyxtkwK&#10;7uRhsx68rDDV9sY/1GWhEBHCPkUFZQhNKqXPSzLoR7Yhjt7FOoMhSldI7fAW4aaWkySZSYMVx4US&#10;G9qVlF+z1ijA37lj+9V2/uN8me7awym7fu+Veh322yWIQH34Dz/bB61g8r6Ax5l4BOT6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Yu3J3DAAAA3AAAAA8AAAAAAAAAAAAA&#10;AAAAoQIAAGRycy9kb3ducmV2LnhtbFBLBQYAAAAABAAEAPkAAACRAwAAAAA=&#10;" strokeweight=".5pt">
                  <v:stroke joinstyle="miter"/>
                </v:shape>
                <v:shape id="Прямая со стрелкой 7" o:spid="_x0000_s1028" type="#_x0000_t32" style="position:absolute;top:7219;width:0;height:10477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EFJ78AAADcAAAADwAAAGRycy9kb3ducmV2LnhtbERPTYvCMBC9L/gfwgje1lRBKdUoKrvg&#10;3tYqeB2asS02k5qktfvvNwfB4+N9r7eDaURPzteWFcymCQjiwuqaSwWX8/dnCsIHZI2NZVLwRx62&#10;m9HHGjNtn3yiPg+liCHsM1RQhdBmUvqiIoN+alviyN2sMxgidKXUDp8x3DRyniRLabDm2FBhS4eK&#10;inveGQX4SB3bn673++ttceiOl/z++6XUZDzsViACDeEtfrmPWsE8jfPjmXgE5OYf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ksEFJ78AAADcAAAADwAAAAAAAAAAAAAAAACh&#10;AgAAZHJzL2Rvd25yZXYueG1sUEsFBgAAAAAEAAQA+QAAAI0DAAAAAA==&#10;" strokeweight=".5pt">
                  <v:stroke joinstyle="miter"/>
                </v:shape>
                <v:shape id="Прямая со стрелкой 7" o:spid="_x0000_s1029" type="#_x0000_t32" style="position:absolute;left:466826;width:0;height:10477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2gvMMAAADcAAAADwAAAGRycy9kb3ducmV2LnhtbESPQWvCQBSE74L/YXlCb7pRsITUVVpR&#10;sLc2Bnp9ZJ9JMPs27m5i+u+7gtDjMDPfMJvdaFoxkPONZQXLRQKCuLS64UpBcT7OUxA+IGtsLZOC&#10;X/Kw204nG8y0vfM3DXmoRISwz1BBHUKXSenLmgz6he2Io3exzmCI0lVSO7xHuGnlKklepcGG40KN&#10;He1rKq95bxTgLXVsP/vBf/xc1vv+VOTXr4NSL7Px/Q1EoDH8h5/tk1awSpfwOBOPgN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2NoLzDAAAA3AAAAA8AAAAAAAAAAAAA&#10;AAAAoQIAAGRycy9kb3ducmV2LnhtbFBLBQYAAAAABAAEAPkAAACRAwAAAAA=&#10;" strokeweight=".5pt">
                  <v:stroke joinstyle="miter"/>
                </v:shape>
              </v:group>
            </w:pict>
          </mc:Fallback>
        </mc:AlternateContent>
      </w:r>
      <w:r w:rsidR="00C31BB6">
        <w:rPr>
          <w:noProof/>
        </w:rPr>
        <mc:AlternateContent>
          <mc:Choice Requires="wps">
            <w:drawing>
              <wp:anchor distT="0" distB="0" distL="114300" distR="114300" simplePos="0" relativeHeight="251729920" behindDoc="0" locked="0" layoutInCell="1" allowOverlap="1">
                <wp:simplePos x="0" y="0"/>
                <wp:positionH relativeFrom="column">
                  <wp:posOffset>1407160</wp:posOffset>
                </wp:positionH>
                <wp:positionV relativeFrom="paragraph">
                  <wp:posOffset>1111250</wp:posOffset>
                </wp:positionV>
                <wp:extent cx="495300" cy="229235"/>
                <wp:effectExtent l="0" t="0" r="2540" b="2540"/>
                <wp:wrapNone/>
                <wp:docPr id="277"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229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34A1" w:rsidRPr="001D75DF" w:rsidRDefault="00AE34A1" w:rsidP="005B278B">
                            <w:pPr>
                              <w:pStyle w:val="af3"/>
                              <w:spacing w:before="0" w:beforeAutospacing="0" w:after="0" w:afterAutospacing="0"/>
                              <w:rPr>
                                <w:rFonts w:ascii="Times New Roman" w:hAnsi="Times New Roman"/>
                                <w:sz w:val="22"/>
                                <w:szCs w:val="24"/>
                              </w:rPr>
                            </w:pPr>
                            <m:oMathPara>
                              <m:oMathParaPr>
                                <m:jc m:val="centerGroup"/>
                              </m:oMathParaPr>
                              <m:oMath>
                                <m:r>
                                  <m:rPr>
                                    <m:sty m:val="p"/>
                                  </m:rPr>
                                  <w:rPr>
                                    <w:rFonts w:ascii="Cambria Math" w:hAnsi="Cambria Math"/>
                                    <w:sz w:val="16"/>
                                  </w:rPr>
                                  <m:t xml:space="preserve">100 µm </m:t>
                                </m:r>
                              </m:oMath>
                            </m:oMathPara>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6" o:spid="_x0000_s1091" type="#_x0000_t202" style="position:absolute;left:0;text-align:left;margin-left:110.8pt;margin-top:87.5pt;width:39pt;height:18.0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" filled="f" stroked="f">
                <v:textbox>
                  <w:txbxContent>
                    <w:p w:rsidR="00AE34A1" w:rsidRPr="001D75DF" w:rsidRDefault="00AE34A1" w:rsidP="005B278B">
                      <w:pPr>
                        <w:pStyle w:val="af3"/>
                        <w:spacing w:before="0" w:beforeAutospacing="0" w:after="0" w:afterAutospacing="0"/>
                        <w:rPr>
                          <w:rFonts w:ascii="Times New Roman" w:hAnsi="Times New Roman"/>
                          <w:sz w:val="22"/>
                          <w:szCs w:val="24"/>
                        </w:rPr>
                      </w:pPr>
                      <m:oMathPara>
                        <m:oMathParaPr>
                          <m:jc m:val="centerGroup"/>
                        </m:oMathParaPr>
                        <m:oMath>
                          <m:r>
                            <m:rPr>
                              <m:sty m:val="p"/>
                            </m:rPr>
                            <w:rPr>
                              <w:rFonts w:ascii="Cambria Math" w:hAnsi="Cambria Math"/>
                              <w:sz w:val="16"/>
                            </w:rPr>
                            <m:t xml:space="preserve">100 µm </m:t>
                          </m:r>
                        </m:oMath>
                      </m:oMathPara>
                    </w:p>
                  </w:txbxContent>
                </v:textbox>
              </v:shape>
            </w:pict>
          </mc:Fallback>
        </mc:AlternateContent>
      </w:r>
      <w:r w:rsidR="00656DD8" w:rsidRPr="00004166">
        <w:rPr>
          <w:noProof/>
        </w:rPr>
        <w:drawing>
          <wp:inline distT="0" distB="0" distL="0" distR="0" wp14:anchorId="5171DD98" wp14:editId="184EFA3F">
            <wp:extent cx="1920000" cy="1440000"/>
            <wp:effectExtent l="0" t="0" r="0" b="0"/>
            <wp:docPr id="23" name="Рисунок 23" descr="C:\Users\Елена\Documents\2019г\Экспериментальные данные 2019\ГФ 2019\Г_0,16+..._№3 (оптика и структура от времени отжига)\Фотки_250_6ч\0910122620Г_0,16+0 №3_250С 6 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Елена\Documents\2019г\Экспериментальные данные 2019\ГФ 2019\Г_0,16+..._№3 (оптика и структура от времени отжига)\Фотки_250_6ч\0910122620Г_0,16+0 №3_250С 6 ч..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920000" cy="1440000"/>
                    </a:xfrm>
                    <a:prstGeom prst="rect">
                      <a:avLst/>
                    </a:prstGeom>
                    <a:noFill/>
                    <a:ln>
                      <a:noFill/>
                    </a:ln>
                  </pic:spPr>
                </pic:pic>
              </a:graphicData>
            </a:graphic>
          </wp:inline>
        </w:drawing>
      </w:r>
      <w:r w:rsidR="00656DD8" w:rsidRPr="00004166">
        <w:t xml:space="preserve"> </w:t>
      </w:r>
      <w:r w:rsidR="00656DD8" w:rsidRPr="00004166">
        <w:rPr>
          <w:noProof/>
        </w:rPr>
        <w:drawing>
          <wp:inline distT="0" distB="0" distL="0" distR="0" wp14:anchorId="28E2F730" wp14:editId="2631BE09">
            <wp:extent cx="1920000" cy="1440000"/>
            <wp:effectExtent l="0" t="0" r="0" b="0"/>
            <wp:docPr id="24" name="Рисунок 24" descr="C:\Users\Елена\Documents\2019г\Экспериментальные данные 2019\ГФ 2019\Г_0,16+..._№3 (оптика и структура от времени отжига)\Фотки_250_6ч\0910122807Г_0,16+0,8_№3_250С 6.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Елена\Documents\2019г\Экспериментальные данные 2019\ГФ 2019\Г_0,16+..._№3 (оптика и структура от времени отжига)\Фотки_250_6ч\0910122807Г_0,16+0,8_№3_250С 6.ч.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920000" cy="1440000"/>
                    </a:xfrm>
                    <a:prstGeom prst="rect">
                      <a:avLst/>
                    </a:prstGeom>
                    <a:noFill/>
                    <a:ln>
                      <a:noFill/>
                    </a:ln>
                  </pic:spPr>
                </pic:pic>
              </a:graphicData>
            </a:graphic>
          </wp:inline>
        </w:drawing>
      </w:r>
      <w:r w:rsidR="00656DD8">
        <w:t xml:space="preserve"> </w:t>
      </w:r>
      <w:r w:rsidR="00656DD8" w:rsidRPr="00004166">
        <w:rPr>
          <w:noProof/>
        </w:rPr>
        <w:drawing>
          <wp:inline distT="0" distB="0" distL="0" distR="0" wp14:anchorId="5D5431B0" wp14:editId="020325A7">
            <wp:extent cx="1920000" cy="1440000"/>
            <wp:effectExtent l="0" t="0" r="0" b="0"/>
            <wp:docPr id="25" name="Рисунок 25" descr="C:\Users\Елена\Documents\2019г\Экспериментальные данные 2019\ГФ 2019\Г_0,16+..._№3 (оптика и структура от времени отжига)\Фотки_250_6ч\0910123114Г_0,16+1,6_№3_250С .6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Елена\Documents\2019г\Экспериментальные данные 2019\ГФ 2019\Г_0,16+..._№3 (оптика и структура от времени отжига)\Фотки_250_6ч\0910123114Г_0,16+1,6_№3_250С .6ч.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920000" cy="1440000"/>
                    </a:xfrm>
                    <a:prstGeom prst="rect">
                      <a:avLst/>
                    </a:prstGeom>
                    <a:noFill/>
                    <a:ln>
                      <a:noFill/>
                    </a:ln>
                  </pic:spPr>
                </pic:pic>
              </a:graphicData>
            </a:graphic>
          </wp:inline>
        </w:drawing>
      </w:r>
    </w:p>
    <w:p w:rsidR="002153B4" w:rsidRDefault="002153B4" w:rsidP="002153B4">
      <w:pPr>
        <w:tabs>
          <w:tab w:val="left" w:pos="851"/>
        </w:tabs>
        <w:ind w:firstLine="709"/>
        <w:jc w:val="both"/>
      </w:pPr>
      <w:r>
        <w:t xml:space="preserve">а) рН=1,40                                б) рН=1,46                                         </w:t>
      </w:r>
      <w:r w:rsidR="00FD4587">
        <w:t>в</w:t>
      </w:r>
      <w:r>
        <w:t>) рН=1,49</w:t>
      </w:r>
    </w:p>
    <w:p w:rsidR="0028655E" w:rsidRDefault="0028655E" w:rsidP="002153B4">
      <w:pPr>
        <w:tabs>
          <w:tab w:val="left" w:pos="851"/>
        </w:tabs>
        <w:ind w:firstLine="709"/>
        <w:jc w:val="both"/>
      </w:pPr>
    </w:p>
    <w:p w:rsidR="002153B4" w:rsidRDefault="002153B4" w:rsidP="00FA7C30">
      <w:pPr>
        <w:tabs>
          <w:tab w:val="left" w:pos="851"/>
        </w:tabs>
        <w:jc w:val="center"/>
      </w:pPr>
      <w:r>
        <w:t>Рисунок 4.4 – Структура поверхности пленок после отжига 250</w:t>
      </w:r>
      <w:r w:rsidRPr="00D90E9E">
        <w:rPr>
          <w:vertAlign w:val="superscript"/>
        </w:rPr>
        <w:t>о</w:t>
      </w:r>
      <w:r>
        <w:t>С 6 часов.</w:t>
      </w:r>
    </w:p>
    <w:p w:rsidR="002153B4" w:rsidRDefault="002153B4" w:rsidP="002153B4">
      <w:pPr>
        <w:tabs>
          <w:tab w:val="left" w:pos="851"/>
        </w:tabs>
        <w:spacing w:line="360" w:lineRule="auto"/>
        <w:ind w:firstLine="709"/>
        <w:jc w:val="both"/>
        <w:rPr>
          <w:highlight w:val="yellow"/>
        </w:rPr>
      </w:pPr>
    </w:p>
    <w:p w:rsidR="00AC2E80" w:rsidRPr="00074993" w:rsidRDefault="004E0A6C" w:rsidP="0058099A">
      <w:pPr>
        <w:tabs>
          <w:tab w:val="left" w:pos="851"/>
        </w:tabs>
        <w:spacing w:line="360" w:lineRule="auto"/>
        <w:ind w:firstLine="709"/>
        <w:jc w:val="both"/>
      </w:pPr>
      <w:r w:rsidRPr="004E0A6C">
        <w:t>Шесть часов отжига при 250</w:t>
      </w:r>
      <w:r w:rsidRPr="004E0A6C">
        <w:rPr>
          <w:vertAlign w:val="superscript"/>
        </w:rPr>
        <w:t>о</w:t>
      </w:r>
      <w:r w:rsidRPr="004E0A6C">
        <w:t>С не привели к изменению структуры пленок, полученных из пленкообразующей системы с рН=1.40</w:t>
      </w:r>
      <w:r>
        <w:t xml:space="preserve"> (рисунок 4.4а)</w:t>
      </w:r>
      <w:r w:rsidRPr="004E0A6C">
        <w:t>.</w:t>
      </w:r>
      <w:r>
        <w:t xml:space="preserve"> </w:t>
      </w:r>
      <w:r w:rsidR="00FD4587">
        <w:t>В пленках, полученных из пленкообразующей системы с рН=1.46 (рисунок 4.4б) наблюдается увеличение структурных образований в размере.</w:t>
      </w:r>
      <w:r>
        <w:t xml:space="preserve"> </w:t>
      </w:r>
      <w:r w:rsidR="00FD4587">
        <w:t>После шести часов отжига при 250</w:t>
      </w:r>
      <w:r w:rsidR="00FD4587" w:rsidRPr="00FD4587">
        <w:rPr>
          <w:vertAlign w:val="superscript"/>
        </w:rPr>
        <w:t>о</w:t>
      </w:r>
      <w:r w:rsidR="00FD4587">
        <w:t xml:space="preserve">С в структуре пленок, полученных из пленкообразующей системы с рН=1.49, не наблюдаются </w:t>
      </w:r>
      <w:r w:rsidR="00FD4587" w:rsidRPr="004E0A6C">
        <w:t>кристаллы кубической сингонии</w:t>
      </w:r>
      <w:r w:rsidR="0058099A">
        <w:t xml:space="preserve"> (рисунок 4.4в)</w:t>
      </w:r>
      <w:r w:rsidR="00FD4587">
        <w:t>. Четырех-шести конечные структуры</w:t>
      </w:r>
      <w:r w:rsidR="00FF2016">
        <w:t xml:space="preserve"> увеличились в размере. </w:t>
      </w:r>
    </w:p>
    <w:p w:rsidR="0020254D" w:rsidRDefault="0020254D" w:rsidP="0020254D">
      <w:pPr>
        <w:tabs>
          <w:tab w:val="left" w:pos="851"/>
        </w:tabs>
        <w:spacing w:line="360" w:lineRule="auto"/>
        <w:ind w:firstLine="709"/>
        <w:jc w:val="both"/>
      </w:pPr>
      <w:r>
        <w:lastRenderedPageBreak/>
        <w:t>На рисунке 4.5 представлена структура поверхности пленок после отжига 9 часов отжига при 250</w:t>
      </w:r>
      <w:r w:rsidRPr="00D90E9E">
        <w:rPr>
          <w:vertAlign w:val="superscript"/>
        </w:rPr>
        <w:t>о</w:t>
      </w:r>
      <w:r>
        <w:t>С.</w:t>
      </w:r>
    </w:p>
    <w:p w:rsidR="00165C60" w:rsidRPr="0048552E" w:rsidRDefault="00165C60" w:rsidP="00165C60">
      <w:pPr>
        <w:tabs>
          <w:tab w:val="left" w:pos="851"/>
        </w:tabs>
        <w:ind w:firstLine="709"/>
        <w:jc w:val="both"/>
      </w:pPr>
    </w:p>
    <w:p w:rsidR="00656DD8" w:rsidRPr="00004166" w:rsidRDefault="00C31BB6" w:rsidP="00656DD8">
      <w:pPr>
        <w:tabs>
          <w:tab w:val="left" w:pos="851"/>
        </w:tabs>
        <w:spacing w:line="360" w:lineRule="auto"/>
        <w:jc w:val="both"/>
      </w:pPr>
      <w:r>
        <w:rPr>
          <w:noProof/>
        </w:rPr>
        <mc:AlternateContent>
          <mc:Choice Requires="wps">
            <w:drawing>
              <wp:anchor distT="0" distB="0" distL="114300" distR="114300" simplePos="0" relativeHeight="251735040" behindDoc="0" locked="0" layoutInCell="1" allowOverlap="1">
                <wp:simplePos x="0" y="0"/>
                <wp:positionH relativeFrom="column">
                  <wp:posOffset>0</wp:posOffset>
                </wp:positionH>
                <wp:positionV relativeFrom="paragraph">
                  <wp:posOffset>17780</wp:posOffset>
                </wp:positionV>
                <wp:extent cx="358140" cy="285750"/>
                <wp:effectExtent l="0" t="0" r="0" b="0"/>
                <wp:wrapNone/>
                <wp:docPr id="276"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14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34A1" w:rsidRPr="00CB60DA" w:rsidRDefault="00AE34A1" w:rsidP="00165C60">
                            <w:pPr>
                              <w:pStyle w:val="af3"/>
                              <w:spacing w:before="0" w:beforeAutospacing="0" w:after="0" w:afterAutospacing="0"/>
                              <w:rPr>
                                <w:rFonts w:ascii="Times New Roman" w:hAnsi="Times New Roman"/>
                                <w:sz w:val="24"/>
                                <w:szCs w:val="24"/>
                              </w:rPr>
                            </w:pPr>
                            <w:r>
                              <w:rPr>
                                <w:rFonts w:ascii="Times New Roman" w:hAnsi="Times New Roman"/>
                                <w:sz w:val="22"/>
                                <w:szCs w:val="22"/>
                              </w:rPr>
                              <w:t>а</w:t>
                            </w:r>
                            <w:r w:rsidRPr="00CB60DA">
                              <w:rPr>
                                <w:rFonts w:ascii="Times New Roman" w:hAnsi="Times New Roman"/>
                                <w:sz w:val="22"/>
                                <w:szCs w:val="2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92" type="#_x0000_t202" style="position:absolute;left:0;text-align:left;margin-left:0;margin-top:1.4pt;width:28.2pt;height:22.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" filled="f" stroked="f">
                <v:textbox>
                  <w:txbxContent>
                    <w:p w:rsidR="00AE34A1" w:rsidRPr="00CB60DA" w:rsidRDefault="00AE34A1" w:rsidP="00165C60">
                      <w:pPr>
                        <w:pStyle w:val="af3"/>
                        <w:spacing w:before="0" w:beforeAutospacing="0" w:after="0" w:afterAutospacing="0"/>
                        <w:rPr>
                          <w:rFonts w:ascii="Times New Roman" w:hAnsi="Times New Roman"/>
                          <w:sz w:val="24"/>
                          <w:szCs w:val="24"/>
                        </w:rPr>
                      </w:pPr>
                      <w:r>
                        <w:rPr>
                          <w:rFonts w:ascii="Times New Roman" w:hAnsi="Times New Roman"/>
                          <w:sz w:val="22"/>
                          <w:szCs w:val="22"/>
                        </w:rPr>
                        <w:t>а</w:t>
                      </w:r>
                      <w:r w:rsidRPr="00CB60DA">
                        <w:rPr>
                          <w:rFonts w:ascii="Times New Roman" w:hAnsi="Times New Roman"/>
                          <w:sz w:val="22"/>
                          <w:szCs w:val="22"/>
                        </w:rPr>
                        <w:t>)</w:t>
                      </w:r>
                    </w:p>
                  </w:txbxContent>
                </v:textbox>
              </v:shape>
            </w:pict>
          </mc:Fallback>
        </mc:AlternateContent>
      </w:r>
      <w:r>
        <w:rPr>
          <w:noProof/>
        </w:rPr>
        <mc:AlternateContent>
          <mc:Choice Requires="wpg">
            <w:drawing>
              <wp:anchor distT="0" distB="0" distL="114300" distR="114300" simplePos="0" relativeHeight="251743232" behindDoc="0" locked="0" layoutInCell="1" allowOverlap="1">
                <wp:simplePos x="0" y="0"/>
                <wp:positionH relativeFrom="column">
                  <wp:posOffset>5429885</wp:posOffset>
                </wp:positionH>
                <wp:positionV relativeFrom="paragraph">
                  <wp:posOffset>1295400</wp:posOffset>
                </wp:positionV>
                <wp:extent cx="342900" cy="97790"/>
                <wp:effectExtent l="10160" t="9525" r="8890" b="6985"/>
                <wp:wrapNone/>
                <wp:docPr id="268" name="Group 1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0" cy="97790"/>
                          <a:chOff x="0" y="0"/>
                          <a:chExt cx="466826" cy="111994"/>
                        </a:xfrm>
                      </wpg:grpSpPr>
                      <wps:wsp>
                        <wps:cNvPr id="269" name="Прямая со стрелкой 5"/>
                        <wps:cNvCnPr/>
                        <wps:spPr bwMode="auto">
                          <a:xfrm>
                            <a:off x="0" y="50532"/>
                            <a:ext cx="466779" cy="0"/>
                          </a:xfrm>
                          <a:prstGeom prst="straightConnector1">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274" name="Прямая со стрелкой 7"/>
                        <wps:cNvCnPr/>
                        <wps:spPr bwMode="auto">
                          <a:xfrm>
                            <a:off x="0" y="7219"/>
                            <a:ext cx="0" cy="104775"/>
                          </a:xfrm>
                          <a:prstGeom prst="straightConnector1">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275" name="Прямая со стрелкой 7"/>
                        <wps:cNvCnPr/>
                        <wps:spPr bwMode="auto">
                          <a:xfrm>
                            <a:off x="466826" y="0"/>
                            <a:ext cx="0" cy="104775"/>
                          </a:xfrm>
                          <a:prstGeom prst="straightConnector1">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97" o:spid="_x0000_s1026" style="position:absolute;margin-left:427.55pt;margin-top:102pt;width:27pt;height:7.7pt;z-index:251743232" coordsize="466826,1119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">
                <v:shape id="Прямая со стрелкой 5" o:spid="_x0000_s1027" type="#_x0000_t32" style="position:absolute;top:50532;width:46677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KQMQAAADcAAAADwAAAGRycy9kb3ducmV2LnhtbESPT2vCQBTE70K/w/IK3nSjoNjUjai0&#10;YG81FXp9ZF/+YPZt3N3E9Nt3CwWPw8z8htnuRtOKgZxvLCtYzBMQxIXVDVcKLl/vsw0IH5A1tpZJ&#10;wQ952GVPky2m2t75TEMeKhEh7FNUUIfQpVL6oiaDfm474uiV1hkMUbpKaof3CDetXCbJWhpsOC7U&#10;2NGxpuKa90YB3jaO7Uc/+MN3uTr2p0t+/XxTavo87l9BBBrDI/zfPmkFy/UL/J2JR0Bm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90pAxAAAANwAAAAPAAAAAAAAAAAA&#10;AAAAAKECAABkcnMvZG93bnJldi54bWxQSwUGAAAAAAQABAD5AAAAkgMAAAAA&#10;" strokeweight=".5pt">
                  <v:stroke joinstyle="miter"/>
                </v:shape>
                <v:shape id="Прямая со стрелкой 7" o:spid="_x0000_s1028" type="#_x0000_t32" style="position:absolute;top:7219;width:0;height:10477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C9zA8MAAADcAAAADwAAAGRycy9kb3ducmV2LnhtbESPQWvCQBSE7wX/w/IEb3WjaCvRVVQs&#10;2FsbBa+P7DMJZt/G3U1M/71bKPQ4zMw3zGrTm1p05HxlWcFknIAgzq2uuFBwPn28LkD4gKyxtkwK&#10;fsjDZj14WWGq7YO/qctCISKEfYoKyhCaVEqfl2TQj21DHL2rdQZDlK6Q2uEjwk0tp0nyJg1WHBdK&#10;bGhfUn7LWqMA7wvH9rPt/O5yne/b4zm7fR2UGg377RJEoD78h//aR61g+j6D3zPxCMj1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gvcwPDAAAA3AAAAA8AAAAAAAAAAAAA&#10;AAAAoQIAAGRycy9kb3ducmV2LnhtbFBLBQYAAAAABAAEAPkAAACRAwAAAAA=&#10;" strokeweight=".5pt">
                  <v:stroke joinstyle="miter"/>
                </v:shape>
                <v:shape id="Прямая со стрелкой 7" o:spid="_x0000_s1029" type="#_x0000_t32" style="position:absolute;left:466826;width:0;height:10477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2PWmMMAAADcAAAADwAAAGRycy9kb3ducmV2LnhtbESPQWvCQBSE7wX/w/IEb3WjoJXoKioV&#10;9NamQq+P7DMJZt+mu5sY/71bEDwOM/MNs9r0phYdOV9ZVjAZJyCIc6srLhScfw7vCxA+IGusLZOC&#10;O3nYrAdvK0y1vfE3dVkoRISwT1FBGUKTSunzkgz6sW2Io3exzmCI0hVSO7xFuKnlNEnm0mDFcaHE&#10;hvYl5desNQrwb+HYntrO734vs317PGfXr0+lRsN+uwQRqA+v8LN91AqmHzP4PxOPgFw/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dj1pjDAAAA3AAAAA8AAAAAAAAAAAAA&#10;AAAAoQIAAGRycy9kb3ducmV2LnhtbFBLBQYAAAAABAAEAPkAAACRAwAAAAA=&#10;" strokeweight=".5pt">
                  <v:stroke joinstyle="miter"/>
                </v:shape>
              </v:group>
            </w:pict>
          </mc:Fallback>
        </mc:AlternateContent>
      </w:r>
      <w:r>
        <w:rPr>
          <w:noProof/>
        </w:rPr>
        <mc:AlternateContent>
          <mc:Choice Requires="wps">
            <w:drawing>
              <wp:anchor distT="0" distB="0" distL="114300" distR="114300" simplePos="0" relativeHeight="251739136" behindDoc="0" locked="0" layoutInCell="1" allowOverlap="1">
                <wp:simplePos x="0" y="0"/>
                <wp:positionH relativeFrom="column">
                  <wp:posOffset>3382645</wp:posOffset>
                </wp:positionH>
                <wp:positionV relativeFrom="paragraph">
                  <wp:posOffset>1120140</wp:posOffset>
                </wp:positionV>
                <wp:extent cx="495300" cy="229235"/>
                <wp:effectExtent l="1270" t="0" r="0" b="3175"/>
                <wp:wrapNone/>
                <wp:docPr id="267"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229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34A1" w:rsidRPr="001D75DF" w:rsidRDefault="00AE34A1" w:rsidP="00165C60">
                            <w:pPr>
                              <w:pStyle w:val="af3"/>
                              <w:spacing w:before="0" w:beforeAutospacing="0" w:after="0" w:afterAutospacing="0"/>
                              <w:rPr>
                                <w:rFonts w:ascii="Times New Roman" w:hAnsi="Times New Roman"/>
                                <w:sz w:val="22"/>
                                <w:szCs w:val="24"/>
                              </w:rPr>
                            </w:pPr>
                            <m:oMathPara>
                              <m:oMathParaPr>
                                <m:jc m:val="centerGroup"/>
                              </m:oMathParaPr>
                              <m:oMath>
                                <m:r>
                                  <m:rPr>
                                    <m:sty m:val="p"/>
                                  </m:rPr>
                                  <w:rPr>
                                    <w:rFonts w:ascii="Cambria Math" w:hAnsi="Cambria Math"/>
                                    <w:sz w:val="16"/>
                                  </w:rPr>
                                  <m:t xml:space="preserve">100 µm </m:t>
                                </m:r>
                              </m:oMath>
                            </m:oMathPara>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3" o:spid="_x0000_s1093" type="#_x0000_t202" style="position:absolute;left:0;text-align:left;margin-left:266.35pt;margin-top:88.2pt;width:39pt;height:18.0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" filled="f" stroked="f">
                <v:textbox>
                  <w:txbxContent>
                    <w:p w:rsidR="00AE34A1" w:rsidRPr="001D75DF" w:rsidRDefault="00AE34A1" w:rsidP="00165C60">
                      <w:pPr>
                        <w:pStyle w:val="af3"/>
                        <w:spacing w:before="0" w:beforeAutospacing="0" w:after="0" w:afterAutospacing="0"/>
                        <w:rPr>
                          <w:rFonts w:ascii="Times New Roman" w:hAnsi="Times New Roman"/>
                          <w:sz w:val="22"/>
                          <w:szCs w:val="24"/>
                        </w:rPr>
                      </w:pPr>
                      <m:oMathPara>
                        <m:oMathParaPr>
                          <m:jc m:val="centerGroup"/>
                        </m:oMathParaPr>
                        <m:oMath>
                          <m:r>
                            <m:rPr>
                              <m:sty m:val="p"/>
                            </m:rPr>
                            <w:rPr>
                              <w:rFonts w:ascii="Cambria Math" w:hAnsi="Cambria Math"/>
                              <w:sz w:val="16"/>
                            </w:rPr>
                            <m:t xml:space="preserve">100 µm </m:t>
                          </m:r>
                        </m:oMath>
                      </m:oMathPara>
                    </w:p>
                  </w:txbxContent>
                </v:textbox>
              </v:shape>
            </w:pict>
          </mc:Fallback>
        </mc:AlternateContent>
      </w:r>
      <w:r>
        <w:rPr>
          <w:noProof/>
        </w:rPr>
        <mc:AlternateContent>
          <mc:Choice Requires="wps">
            <w:drawing>
              <wp:anchor distT="0" distB="0" distL="114300" distR="114300" simplePos="0" relativeHeight="251742208" behindDoc="0" locked="0" layoutInCell="1" allowOverlap="1">
                <wp:simplePos x="0" y="0"/>
                <wp:positionH relativeFrom="column">
                  <wp:posOffset>5335270</wp:posOffset>
                </wp:positionH>
                <wp:positionV relativeFrom="paragraph">
                  <wp:posOffset>1117600</wp:posOffset>
                </wp:positionV>
                <wp:extent cx="495300" cy="229235"/>
                <wp:effectExtent l="1270" t="3175" r="0" b="0"/>
                <wp:wrapNone/>
                <wp:docPr id="266"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229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34A1" w:rsidRPr="001D75DF" w:rsidRDefault="00AE34A1" w:rsidP="00165C60">
                            <w:pPr>
                              <w:pStyle w:val="af3"/>
                              <w:spacing w:before="0" w:beforeAutospacing="0" w:after="0" w:afterAutospacing="0"/>
                              <w:rPr>
                                <w:rFonts w:ascii="Times New Roman" w:hAnsi="Times New Roman"/>
                                <w:sz w:val="22"/>
                                <w:szCs w:val="24"/>
                              </w:rPr>
                            </w:pPr>
                            <m:oMathPara>
                              <m:oMathParaPr>
                                <m:jc m:val="centerGroup"/>
                              </m:oMathParaPr>
                              <m:oMath>
                                <m:r>
                                  <m:rPr>
                                    <m:sty m:val="p"/>
                                  </m:rPr>
                                  <w:rPr>
                                    <w:rFonts w:ascii="Cambria Math" w:hAnsi="Cambria Math"/>
                                    <w:sz w:val="16"/>
                                  </w:rPr>
                                  <m:t xml:space="preserve">100 µm </m:t>
                                </m:r>
                              </m:oMath>
                            </m:oMathPara>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6" o:spid="_x0000_s1094" type="#_x0000_t202" style="position:absolute;left:0;text-align:left;margin-left:420.1pt;margin-top:88pt;width:39pt;height:18.0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J9kuwIAAMQ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" filled="f" stroked="f">
                <v:textbox>
                  <w:txbxContent>
                    <w:p w:rsidR="00AE34A1" w:rsidRPr="001D75DF" w:rsidRDefault="00AE34A1" w:rsidP="00165C60">
                      <w:pPr>
                        <w:pStyle w:val="af3"/>
                        <w:spacing w:before="0" w:beforeAutospacing="0" w:after="0" w:afterAutospacing="0"/>
                        <w:rPr>
                          <w:rFonts w:ascii="Times New Roman" w:hAnsi="Times New Roman"/>
                          <w:sz w:val="22"/>
                          <w:szCs w:val="24"/>
                        </w:rPr>
                      </w:pPr>
                      <m:oMathPara>
                        <m:oMathParaPr>
                          <m:jc m:val="centerGroup"/>
                        </m:oMathParaPr>
                        <m:oMath>
                          <m:r>
                            <m:rPr>
                              <m:sty m:val="p"/>
                            </m:rPr>
                            <w:rPr>
                              <w:rFonts w:ascii="Cambria Math" w:hAnsi="Cambria Math"/>
                              <w:sz w:val="16"/>
                            </w:rPr>
                            <m:t xml:space="preserve">100 µm </m:t>
                          </m:r>
                        </m:oMath>
                      </m:oMathPara>
                    </w:p>
                  </w:txbxContent>
                </v:textbox>
              </v:shape>
            </w:pict>
          </mc:Fallback>
        </mc:AlternateContent>
      </w:r>
      <w:r>
        <w:rPr>
          <w:noProof/>
        </w:rPr>
        <mc:AlternateContent>
          <mc:Choice Requires="wps">
            <w:drawing>
              <wp:anchor distT="0" distB="0" distL="114300" distR="114300" simplePos="0" relativeHeight="251741184" behindDoc="0" locked="0" layoutInCell="1" allowOverlap="1">
                <wp:simplePos x="0" y="0"/>
                <wp:positionH relativeFrom="column">
                  <wp:posOffset>3916045</wp:posOffset>
                </wp:positionH>
                <wp:positionV relativeFrom="paragraph">
                  <wp:posOffset>17780</wp:posOffset>
                </wp:positionV>
                <wp:extent cx="314325" cy="285750"/>
                <wp:effectExtent l="0" t="0" r="0" b="0"/>
                <wp:wrapNone/>
                <wp:docPr id="265"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34A1" w:rsidRPr="00CB60DA" w:rsidRDefault="00AE34A1" w:rsidP="00165C60">
                            <w:pPr>
                              <w:pStyle w:val="af3"/>
                              <w:spacing w:before="0" w:beforeAutospacing="0" w:after="0" w:afterAutospacing="0"/>
                              <w:rPr>
                                <w:rFonts w:ascii="Times New Roman" w:hAnsi="Times New Roman"/>
                                <w:sz w:val="24"/>
                                <w:szCs w:val="24"/>
                              </w:rPr>
                            </w:pPr>
                            <w:r>
                              <w:rPr>
                                <w:rFonts w:ascii="Times New Roman" w:hAnsi="Times New Roman"/>
                                <w:sz w:val="22"/>
                                <w:szCs w:val="22"/>
                              </w:rPr>
                              <w:t>в</w:t>
                            </w:r>
                            <w:r w:rsidRPr="00CB60DA">
                              <w:rPr>
                                <w:rFonts w:ascii="Times New Roman" w:hAnsi="Times New Roman"/>
                                <w:sz w:val="22"/>
                                <w:szCs w:val="2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95" type="#_x0000_t202" style="position:absolute;left:0;text-align:left;margin-left:308.35pt;margin-top:1.4pt;width:24.75pt;height:22.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" filled="f" stroked="f">
                <v:textbox>
                  <w:txbxContent>
                    <w:p w:rsidR="00AE34A1" w:rsidRPr="00CB60DA" w:rsidRDefault="00AE34A1" w:rsidP="00165C60">
                      <w:pPr>
                        <w:pStyle w:val="af3"/>
                        <w:spacing w:before="0" w:beforeAutospacing="0" w:after="0" w:afterAutospacing="0"/>
                        <w:rPr>
                          <w:rFonts w:ascii="Times New Roman" w:hAnsi="Times New Roman"/>
                          <w:sz w:val="24"/>
                          <w:szCs w:val="24"/>
                        </w:rPr>
                      </w:pPr>
                      <w:r>
                        <w:rPr>
                          <w:rFonts w:ascii="Times New Roman" w:hAnsi="Times New Roman"/>
                          <w:sz w:val="22"/>
                          <w:szCs w:val="22"/>
                        </w:rPr>
                        <w:t>в</w:t>
                      </w:r>
                      <w:r w:rsidRPr="00CB60DA">
                        <w:rPr>
                          <w:rFonts w:ascii="Times New Roman" w:hAnsi="Times New Roman"/>
                          <w:sz w:val="22"/>
                          <w:szCs w:val="22"/>
                        </w:rPr>
                        <w:t>)</w:t>
                      </w:r>
                    </w:p>
                  </w:txbxContent>
                </v:textbox>
              </v:shape>
            </w:pict>
          </mc:Fallback>
        </mc:AlternateContent>
      </w:r>
      <w:r>
        <w:rPr>
          <w:noProof/>
        </w:rPr>
        <mc:AlternateContent>
          <mc:Choice Requires="wpg">
            <w:drawing>
              <wp:anchor distT="0" distB="0" distL="114300" distR="114300" simplePos="0" relativeHeight="251738112" behindDoc="0" locked="0" layoutInCell="1" allowOverlap="1">
                <wp:simplePos x="0" y="0"/>
                <wp:positionH relativeFrom="column">
                  <wp:posOffset>3467735</wp:posOffset>
                </wp:positionH>
                <wp:positionV relativeFrom="paragraph">
                  <wp:posOffset>1303020</wp:posOffset>
                </wp:positionV>
                <wp:extent cx="342900" cy="97790"/>
                <wp:effectExtent l="10160" t="7620" r="8890" b="8890"/>
                <wp:wrapNone/>
                <wp:docPr id="261" name="Group 1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0" cy="97790"/>
                          <a:chOff x="0" y="0"/>
                          <a:chExt cx="466826" cy="111994"/>
                        </a:xfrm>
                      </wpg:grpSpPr>
                      <wps:wsp>
                        <wps:cNvPr id="262" name="Прямая со стрелкой 5"/>
                        <wps:cNvCnPr/>
                        <wps:spPr bwMode="auto">
                          <a:xfrm>
                            <a:off x="0" y="50532"/>
                            <a:ext cx="466779" cy="0"/>
                          </a:xfrm>
                          <a:prstGeom prst="straightConnector1">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263" name="Прямая со стрелкой 7"/>
                        <wps:cNvCnPr/>
                        <wps:spPr bwMode="auto">
                          <a:xfrm>
                            <a:off x="0" y="7219"/>
                            <a:ext cx="0" cy="104775"/>
                          </a:xfrm>
                          <a:prstGeom prst="straightConnector1">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264" name="Прямая со стрелкой 7"/>
                        <wps:cNvCnPr/>
                        <wps:spPr bwMode="auto">
                          <a:xfrm>
                            <a:off x="466826" y="0"/>
                            <a:ext cx="0" cy="104775"/>
                          </a:xfrm>
                          <a:prstGeom prst="straightConnector1">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89" o:spid="_x0000_s1026" style="position:absolute;margin-left:273.05pt;margin-top:102.6pt;width:27pt;height:7.7pt;z-index:251738112" coordsize="466826,1119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">
                <v:shape id="Прямая со стрелкой 5" o:spid="_x0000_s1027" type="#_x0000_t32" style="position:absolute;top:50532;width:46677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PYMcMAAADcAAAADwAAAGRycy9kb3ducmV2LnhtbESPQWvCQBSE7wX/w/IEb3VjQJHUVVpp&#10;QW81Cr0+ss8kmH0bdzcx/vuuIHgcZuYbZrUZTCN6cr62rGA2TUAQF1bXXCo4HX/elyB8QNbYWCYF&#10;d/KwWY/eVphpe+MD9XkoRYSwz1BBFUKbSemLigz6qW2Jo3e2zmCI0pVSO7xFuGlkmiQLabDmuFBh&#10;S9uKikveGQV4XTq2+673X3/n+bbbnfLL77dSk/Hw+QEi0BBe4Wd7pxWkixQeZ+IRkO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1T2DHDAAAA3AAAAA8AAAAAAAAAAAAA&#10;AAAAoQIAAGRycy9kb3ducmV2LnhtbFBLBQYAAAAABAAEAPkAAACRAwAAAAA=&#10;" strokeweight=".5pt">
                  <v:stroke joinstyle="miter"/>
                </v:shape>
                <v:shape id="Прямая со стрелкой 7" o:spid="_x0000_s1028" type="#_x0000_t32" style="position:absolute;top:7219;width:0;height:10477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h99qsMAAADcAAAADwAAAGRycy9kb3ducmV2LnhtbESPQWvCQBSE7wX/w/IEb3Wjokh0FZUK&#10;emtToddH9pkEs2/T3U2M/94VCj0OM/MNs972phYdOV9ZVjAZJyCIc6srLhRcvo/vSxA+IGusLZOC&#10;B3nYbgZva0y1vfMXdVkoRISwT1FBGUKTSunzkgz6sW2Io3e1zmCI0hVSO7xHuKnlNEkW0mDFcaHE&#10;hg4l5besNQrwd+nYntvO73+u80N7umS3zw+lRsN+twIRqA//4b/2SSuYLmbwOhOPgNw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IffarDAAAA3AAAAA8AAAAAAAAAAAAA&#10;AAAAoQIAAGRycy9kb3ducmV2LnhtbFBLBQYAAAAABAAEAPkAAACRAwAAAAA=&#10;" strokeweight=".5pt">
                  <v:stroke joinstyle="miter"/>
                </v:shape>
                <v:shape id="Прямая со стрелкой 7" o:spid="_x0000_s1029" type="#_x0000_t32" style="position:absolute;left:466826;width:0;height:10477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bl3sMAAADcAAAADwAAAGRycy9kb3ducmV2LnhtbESPQWvCQBSE7wX/w/IEb3WjqEh0FZUK&#10;emtToddH9pkEs2/T3U2M/94VCj0OM/MNs972phYdOV9ZVjAZJyCIc6srLhRcvo/vSxA+IGusLZOC&#10;B3nYbgZva0y1vfMXdVkoRISwT1FBGUKTSunzkgz6sW2Io3e1zmCI0hVSO7xHuKnlNEkW0mDFcaHE&#10;hg4l5besNQrwd+nYntvO73+u80N7umS3zw+lRsN+twIRqA//4b/2SSuYLmbwOhOPgNw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325d7DAAAA3AAAAA8AAAAAAAAAAAAA&#10;AAAAoQIAAGRycy9kb3ducmV2LnhtbFBLBQYAAAAABAAEAPkAAACRAwAAAAA=&#10;" strokeweight=".5pt">
                  <v:stroke joinstyle="miter"/>
                </v:shape>
              </v:group>
            </w:pict>
          </mc:Fallback>
        </mc:AlternateContent>
      </w:r>
      <w:r>
        <w:rPr>
          <w:noProof/>
        </w:rPr>
        <mc:AlternateContent>
          <mc:Choice Requires="wps">
            <w:drawing>
              <wp:anchor distT="0" distB="0" distL="114300" distR="114300" simplePos="0" relativeHeight="251736064" behindDoc="0" locked="0" layoutInCell="1" allowOverlap="1">
                <wp:simplePos x="0" y="0"/>
                <wp:positionH relativeFrom="column">
                  <wp:posOffset>1953895</wp:posOffset>
                </wp:positionH>
                <wp:positionV relativeFrom="paragraph">
                  <wp:posOffset>17780</wp:posOffset>
                </wp:positionV>
                <wp:extent cx="314325" cy="285750"/>
                <wp:effectExtent l="0" t="0" r="0" b="0"/>
                <wp:wrapNone/>
                <wp:docPr id="260"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34A1" w:rsidRPr="00CB60DA" w:rsidRDefault="00AE34A1" w:rsidP="00165C60">
                            <w:pPr>
                              <w:pStyle w:val="af3"/>
                              <w:spacing w:before="0" w:beforeAutospacing="0" w:after="0" w:afterAutospacing="0"/>
                              <w:rPr>
                                <w:rFonts w:ascii="Times New Roman" w:hAnsi="Times New Roman"/>
                                <w:sz w:val="24"/>
                                <w:szCs w:val="24"/>
                              </w:rPr>
                            </w:pPr>
                            <w:r>
                              <w:rPr>
                                <w:rFonts w:ascii="Times New Roman" w:hAnsi="Times New Roman"/>
                                <w:sz w:val="22"/>
                                <w:szCs w:val="22"/>
                              </w:rPr>
                              <w:t>б</w:t>
                            </w:r>
                            <w:r w:rsidRPr="00CB60DA">
                              <w:rPr>
                                <w:rFonts w:ascii="Times New Roman" w:hAnsi="Times New Roman"/>
                                <w:sz w:val="22"/>
                                <w:szCs w:val="2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96" type="#_x0000_t202" style="position:absolute;left:0;text-align:left;margin-left:153.85pt;margin-top:1.4pt;width:24.75pt;height:22.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" filled="f" stroked="f">
                <v:textbox>
                  <w:txbxContent>
                    <w:p w:rsidR="00AE34A1" w:rsidRPr="00CB60DA" w:rsidRDefault="00AE34A1" w:rsidP="00165C60">
                      <w:pPr>
                        <w:pStyle w:val="af3"/>
                        <w:spacing w:before="0" w:beforeAutospacing="0" w:after="0" w:afterAutospacing="0"/>
                        <w:rPr>
                          <w:rFonts w:ascii="Times New Roman" w:hAnsi="Times New Roman"/>
                          <w:sz w:val="24"/>
                          <w:szCs w:val="24"/>
                        </w:rPr>
                      </w:pPr>
                      <w:r>
                        <w:rPr>
                          <w:rFonts w:ascii="Times New Roman" w:hAnsi="Times New Roman"/>
                          <w:sz w:val="22"/>
                          <w:szCs w:val="22"/>
                        </w:rPr>
                        <w:t>б</w:t>
                      </w:r>
                      <w:r w:rsidRPr="00CB60DA">
                        <w:rPr>
                          <w:rFonts w:ascii="Times New Roman" w:hAnsi="Times New Roman"/>
                          <w:sz w:val="22"/>
                          <w:szCs w:val="22"/>
                        </w:rPr>
                        <w:t>)</w:t>
                      </w:r>
                    </w:p>
                  </w:txbxContent>
                </v:textbox>
              </v:shape>
            </w:pict>
          </mc:Fallback>
        </mc:AlternateContent>
      </w:r>
      <w:r>
        <w:rPr>
          <w:noProof/>
        </w:rPr>
        <mc:AlternateContent>
          <mc:Choice Requires="wpg">
            <w:drawing>
              <wp:anchor distT="0" distB="0" distL="114300" distR="114300" simplePos="0" relativeHeight="251737088" behindDoc="0" locked="0" layoutInCell="1" allowOverlap="1">
                <wp:simplePos x="0" y="0"/>
                <wp:positionH relativeFrom="column">
                  <wp:posOffset>1490980</wp:posOffset>
                </wp:positionH>
                <wp:positionV relativeFrom="paragraph">
                  <wp:posOffset>1280160</wp:posOffset>
                </wp:positionV>
                <wp:extent cx="342900" cy="97790"/>
                <wp:effectExtent l="5080" t="13335" r="13970" b="12700"/>
                <wp:wrapNone/>
                <wp:docPr id="256" name="Group 1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0" cy="97790"/>
                          <a:chOff x="0" y="0"/>
                          <a:chExt cx="466826" cy="111994"/>
                        </a:xfrm>
                      </wpg:grpSpPr>
                      <wps:wsp>
                        <wps:cNvPr id="257" name="Прямая со стрелкой 5"/>
                        <wps:cNvCnPr/>
                        <wps:spPr bwMode="auto">
                          <a:xfrm>
                            <a:off x="0" y="50532"/>
                            <a:ext cx="466779" cy="0"/>
                          </a:xfrm>
                          <a:prstGeom prst="straightConnector1">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258" name="Прямая со стрелкой 7"/>
                        <wps:cNvCnPr/>
                        <wps:spPr bwMode="auto">
                          <a:xfrm>
                            <a:off x="0" y="7219"/>
                            <a:ext cx="0" cy="104775"/>
                          </a:xfrm>
                          <a:prstGeom prst="straightConnector1">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259" name="Прямая со стрелкой 7"/>
                        <wps:cNvCnPr/>
                        <wps:spPr bwMode="auto">
                          <a:xfrm>
                            <a:off x="466826" y="0"/>
                            <a:ext cx="0" cy="104775"/>
                          </a:xfrm>
                          <a:prstGeom prst="straightConnector1">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85" o:spid="_x0000_s1026" style="position:absolute;margin-left:117.4pt;margin-top:100.8pt;width:27pt;height:7.7pt;z-index:251737088" coordsize="466826,1119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">
                <v:shape id="Прямая со стрелкой 5" o:spid="_x0000_s1027" type="#_x0000_t32" style="position:absolute;top:50532;width:46677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0ixFMMAAADcAAAADwAAAGRycy9kb3ducmV2LnhtbESPQWvCQBSE7wX/w/IEb3WjoJXoKioV&#10;9NamQq+P7DMJZt+mu5sY/71bEDwOM/MNs9r0phYdOV9ZVjAZJyCIc6srLhScfw7vCxA+IGusLZOC&#10;O3nYrAdvK0y1vfE3dVkoRISwT1FBGUKTSunzkgz6sW2Io3exzmCI0hVSO7xFuKnlNEnm0mDFcaHE&#10;hvYl5desNQrwb+HYntrO734vs317PGfXr0+lRsN+uwQRqA+v8LN91Aqmsw/4PxOPgFw/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NIsRTDAAAA3AAAAA8AAAAAAAAAAAAA&#10;AAAAoQIAAGRycy9kb3ducmV2LnhtbFBLBQYAAAAABAAEAPkAAACRAwAAAAA=&#10;" strokeweight=".5pt">
                  <v:stroke joinstyle="miter"/>
                </v:shape>
                <v:shape id="Прямая со стрелкой 7" o:spid="_x0000_s1028" type="#_x0000_t32" style="position:absolute;top:7219;width:0;height:10477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clZsAAAADcAAAADwAAAGRycy9kb3ducmV2LnhtbERPTYvCMBC9C/sfwix401RBkWoUlRXc&#10;m3YLex2asS02k26S1u6/NwfB4+N9b3aDaURPzteWFcymCQjiwuqaSwX5z2myAuEDssbGMin4Jw+7&#10;7cdog6m2D75Sn4VSxBD2KSqoQmhTKX1RkUE/tS1x5G7WGQwRulJqh48Ybho5T5KlNFhzbKiwpWNF&#10;xT3rjAL8Wzm2313vD7+3xbE759n98qXU+HPYr0EEGsJb/HKftYL5Iq6NZ+IRkNsn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LXJWbAAAAA3AAAAA8AAAAAAAAAAAAAAAAA&#10;oQIAAGRycy9kb3ducmV2LnhtbFBLBQYAAAAABAAEAPkAAACOAwAAAAA=&#10;" strokeweight=".5pt">
                  <v:stroke joinstyle="miter"/>
                </v:shape>
                <v:shape id="Прямая со стрелкой 7" o:spid="_x0000_s1029" type="#_x0000_t32" style="position:absolute;left:466826;width:0;height:10477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ZuA/cMAAADcAAAADwAAAGRycy9kb3ducmV2LnhtbESPQWvCQBSE7wX/w/IEb3WjYLHRVVQU&#10;9NamgtdH9pkEs2/j7ibGf+8WCj0OM/MNs1z3phYdOV9ZVjAZJyCIc6srLhScfw7vcxA+IGusLZOC&#10;J3lYrwZvS0y1ffA3dVkoRISwT1FBGUKTSunzkgz6sW2Io3e1zmCI0hVSO3xEuKnlNEk+pMGK40KJ&#10;De1Kym9ZaxTgfe7YntrOby/X2a49nrPb116p0bDfLEAE6sN/+K991Aqms0/4PROPgFy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2bgP3DAAAA3AAAAA8AAAAAAAAAAAAA&#10;AAAAoQIAAGRycy9kb3ducmV2LnhtbFBLBQYAAAAABAAEAPkAAACRAwAAAAA=&#10;" strokeweight=".5pt">
                  <v:stroke joinstyle="miter"/>
                </v:shape>
              </v:group>
            </w:pict>
          </mc:Fallback>
        </mc:AlternateContent>
      </w:r>
      <w:r>
        <w:rPr>
          <w:noProof/>
        </w:rPr>
        <mc:AlternateContent>
          <mc:Choice Requires="wps">
            <w:drawing>
              <wp:anchor distT="0" distB="0" distL="114300" distR="114300" simplePos="0" relativeHeight="251740160" behindDoc="0" locked="0" layoutInCell="1" allowOverlap="1">
                <wp:simplePos x="0" y="0"/>
                <wp:positionH relativeFrom="column">
                  <wp:posOffset>1407160</wp:posOffset>
                </wp:positionH>
                <wp:positionV relativeFrom="paragraph">
                  <wp:posOffset>1111250</wp:posOffset>
                </wp:positionV>
                <wp:extent cx="495300" cy="229235"/>
                <wp:effectExtent l="0" t="0" r="2540" b="2540"/>
                <wp:wrapNone/>
                <wp:docPr id="255"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229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34A1" w:rsidRPr="001D75DF" w:rsidRDefault="00AE34A1" w:rsidP="00165C60">
                            <w:pPr>
                              <w:pStyle w:val="af3"/>
                              <w:spacing w:before="0" w:beforeAutospacing="0" w:after="0" w:afterAutospacing="0"/>
                              <w:rPr>
                                <w:rFonts w:ascii="Times New Roman" w:hAnsi="Times New Roman"/>
                                <w:sz w:val="22"/>
                                <w:szCs w:val="24"/>
                              </w:rPr>
                            </w:pPr>
                            <m:oMathPara>
                              <m:oMathParaPr>
                                <m:jc m:val="centerGroup"/>
                              </m:oMathParaPr>
                              <m:oMath>
                                <m:r>
                                  <m:rPr>
                                    <m:sty m:val="p"/>
                                  </m:rPr>
                                  <w:rPr>
                                    <w:rFonts w:ascii="Cambria Math" w:hAnsi="Cambria Math"/>
                                    <w:sz w:val="16"/>
                                  </w:rPr>
                                  <m:t xml:space="preserve">100 µm </m:t>
                                </m:r>
                              </m:oMath>
                            </m:oMathPara>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4" o:spid="_x0000_s1097" type="#_x0000_t202" style="position:absolute;left:0;text-align:left;margin-left:110.8pt;margin-top:87.5pt;width:39pt;height:18.0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tWnugIAAMQ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" filled="f" stroked="f">
                <v:textbox>
                  <w:txbxContent>
                    <w:p w:rsidR="00AE34A1" w:rsidRPr="001D75DF" w:rsidRDefault="00AE34A1" w:rsidP="00165C60">
                      <w:pPr>
                        <w:pStyle w:val="af3"/>
                        <w:spacing w:before="0" w:beforeAutospacing="0" w:after="0" w:afterAutospacing="0"/>
                        <w:rPr>
                          <w:rFonts w:ascii="Times New Roman" w:hAnsi="Times New Roman"/>
                          <w:sz w:val="22"/>
                          <w:szCs w:val="24"/>
                        </w:rPr>
                      </w:pPr>
                      <m:oMathPara>
                        <m:oMathParaPr>
                          <m:jc m:val="centerGroup"/>
                        </m:oMathParaPr>
                        <m:oMath>
                          <m:r>
                            <m:rPr>
                              <m:sty m:val="p"/>
                            </m:rPr>
                            <w:rPr>
                              <w:rFonts w:ascii="Cambria Math" w:hAnsi="Cambria Math"/>
                              <w:sz w:val="16"/>
                            </w:rPr>
                            <m:t xml:space="preserve">100 µm </m:t>
                          </m:r>
                        </m:oMath>
                      </m:oMathPara>
                    </w:p>
                  </w:txbxContent>
                </v:textbox>
              </v:shape>
            </w:pict>
          </mc:Fallback>
        </mc:AlternateContent>
      </w:r>
      <w:r w:rsidR="00656DD8" w:rsidRPr="00004166">
        <w:rPr>
          <w:noProof/>
        </w:rPr>
        <w:drawing>
          <wp:inline distT="0" distB="0" distL="0" distR="0" wp14:anchorId="4DC81CAF" wp14:editId="11013514">
            <wp:extent cx="1920000" cy="1440000"/>
            <wp:effectExtent l="0" t="0" r="0" b="0"/>
            <wp:docPr id="29" name="Рисунок 29" descr="C:\Users\Елена\Documents\2019г\Экспериментальные данные 2019\ГФ 2019\Г_0,16+..._№3 (оптика и структура от времени отжига)\Фотки_250_9\0910164249_Г_016+0_N3_250C_9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Елена\Documents\2019г\Экспериментальные данные 2019\ГФ 2019\Г_0,16+..._№3 (оптика и структура от времени отжига)\Фотки_250_9\0910164249_Г_016+0_N3_250C_9ч.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920000" cy="1440000"/>
                    </a:xfrm>
                    <a:prstGeom prst="rect">
                      <a:avLst/>
                    </a:prstGeom>
                    <a:noFill/>
                    <a:ln>
                      <a:noFill/>
                    </a:ln>
                  </pic:spPr>
                </pic:pic>
              </a:graphicData>
            </a:graphic>
          </wp:inline>
        </w:drawing>
      </w:r>
      <w:r w:rsidR="00656DD8" w:rsidRPr="00004166">
        <w:t xml:space="preserve"> </w:t>
      </w:r>
      <w:r w:rsidR="00656DD8" w:rsidRPr="00004166">
        <w:rPr>
          <w:noProof/>
        </w:rPr>
        <w:drawing>
          <wp:inline distT="0" distB="0" distL="0" distR="0" wp14:anchorId="765E0007" wp14:editId="0F33FC7D">
            <wp:extent cx="1920000" cy="1440000"/>
            <wp:effectExtent l="0" t="0" r="0" b="0"/>
            <wp:docPr id="30" name="Рисунок 30" descr="C:\Users\Елена\Documents\2019г\Экспериментальные данные 2019\ГФ 2019\Г_0,16+..._№3 (оптика и структура от времени отжига)\Фотки_250_9\0910164424_Г_016+08_№3_250С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Елена\Documents\2019г\Экспериментальные данные 2019\ГФ 2019\Г_0,16+..._№3 (оптика и структура от времени отжига)\Фотки_250_9\0910164424_Г_016+08_№3_250С_9.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920000" cy="1440000"/>
                    </a:xfrm>
                    <a:prstGeom prst="rect">
                      <a:avLst/>
                    </a:prstGeom>
                    <a:noFill/>
                    <a:ln>
                      <a:noFill/>
                    </a:ln>
                  </pic:spPr>
                </pic:pic>
              </a:graphicData>
            </a:graphic>
          </wp:inline>
        </w:drawing>
      </w:r>
      <w:r w:rsidR="00656DD8">
        <w:t xml:space="preserve"> </w:t>
      </w:r>
      <w:r w:rsidR="00656DD8" w:rsidRPr="00004166">
        <w:rPr>
          <w:noProof/>
        </w:rPr>
        <w:drawing>
          <wp:inline distT="0" distB="0" distL="0" distR="0" wp14:anchorId="586A0945" wp14:editId="76F28F4E">
            <wp:extent cx="1920000" cy="1440000"/>
            <wp:effectExtent l="0" t="0" r="0" b="0"/>
            <wp:docPr id="31" name="Рисунок 31" descr="C:\Users\Елена\Documents\2019г\Экспериментальные данные 2019\ГФ 2019\Г_0,16+..._№3 (оптика и структура от времени отжига)\Фотки_250_9\0910164715_Г_016+1,6_№3_250С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Елена\Documents\2019г\Экспериментальные данные 2019\ГФ 2019\Г_0,16+..._№3 (оптика и структура от времени отжига)\Фотки_250_9\0910164715_Г_016+1,6_№3_250С9.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920000" cy="1440000"/>
                    </a:xfrm>
                    <a:prstGeom prst="rect">
                      <a:avLst/>
                    </a:prstGeom>
                    <a:noFill/>
                    <a:ln>
                      <a:noFill/>
                    </a:ln>
                  </pic:spPr>
                </pic:pic>
              </a:graphicData>
            </a:graphic>
          </wp:inline>
        </w:drawing>
      </w:r>
    </w:p>
    <w:p w:rsidR="0020254D" w:rsidRDefault="0020254D" w:rsidP="0020254D">
      <w:pPr>
        <w:tabs>
          <w:tab w:val="left" w:pos="851"/>
        </w:tabs>
        <w:ind w:firstLine="709"/>
        <w:jc w:val="both"/>
      </w:pPr>
      <w:r>
        <w:t>а) рН=1,40                                б) рН=1,46                                         в) рН=1,49</w:t>
      </w:r>
    </w:p>
    <w:p w:rsidR="0028655E" w:rsidRDefault="0028655E" w:rsidP="0020254D">
      <w:pPr>
        <w:tabs>
          <w:tab w:val="left" w:pos="851"/>
        </w:tabs>
        <w:ind w:firstLine="709"/>
        <w:jc w:val="both"/>
      </w:pPr>
    </w:p>
    <w:p w:rsidR="0020254D" w:rsidRDefault="0020254D" w:rsidP="00FA7C30">
      <w:pPr>
        <w:tabs>
          <w:tab w:val="left" w:pos="851"/>
        </w:tabs>
        <w:jc w:val="center"/>
      </w:pPr>
      <w:r>
        <w:t>Рисунок 4.5 – Структура поверхности пленок после отжига 250</w:t>
      </w:r>
      <w:r w:rsidRPr="00D90E9E">
        <w:rPr>
          <w:vertAlign w:val="superscript"/>
        </w:rPr>
        <w:t>о</w:t>
      </w:r>
      <w:r>
        <w:t>С 9 часов.</w:t>
      </w:r>
    </w:p>
    <w:p w:rsidR="00656DD8" w:rsidRDefault="00656DD8" w:rsidP="00656DD8">
      <w:pPr>
        <w:tabs>
          <w:tab w:val="left" w:pos="851"/>
        </w:tabs>
        <w:spacing w:line="360" w:lineRule="auto"/>
        <w:ind w:firstLine="709"/>
        <w:jc w:val="both"/>
      </w:pPr>
    </w:p>
    <w:p w:rsidR="00112E08" w:rsidRDefault="006C0227" w:rsidP="00656DD8">
      <w:pPr>
        <w:tabs>
          <w:tab w:val="left" w:pos="851"/>
        </w:tabs>
        <w:spacing w:line="360" w:lineRule="auto"/>
        <w:ind w:firstLine="709"/>
        <w:jc w:val="both"/>
      </w:pPr>
      <w:r>
        <w:t xml:space="preserve">Как </w:t>
      </w:r>
      <w:r w:rsidR="00326F0A">
        <w:t xml:space="preserve">видно из рисунка </w:t>
      </w:r>
      <w:proofErr w:type="gramStart"/>
      <w:r w:rsidR="00326F0A">
        <w:t>4.5</w:t>
      </w:r>
      <w:proofErr w:type="gramEnd"/>
      <w:r w:rsidR="00326F0A">
        <w:t xml:space="preserve"> а в пленке, полученной из пленкообразующей системы с рН=1.40, появилось множество точечных структурных элементов. </w:t>
      </w:r>
      <w:r w:rsidR="00DE1C94">
        <w:t>Девять часов отжига при 250</w:t>
      </w:r>
      <w:r w:rsidR="00DE1C94" w:rsidRPr="00DE1C94">
        <w:rPr>
          <w:vertAlign w:val="superscript"/>
        </w:rPr>
        <w:t>о</w:t>
      </w:r>
      <w:r w:rsidR="00DE1C94">
        <w:t>С приводит к росту структур, в пленках, полученных из пленкообразующей системы с рН=1,49. К</w:t>
      </w:r>
      <w:r w:rsidR="00DE1C94" w:rsidRPr="004E0A6C">
        <w:t>ристаллы кубической сингонии</w:t>
      </w:r>
      <w:r w:rsidR="00DE1C94">
        <w:t xml:space="preserve"> отсутствуют.</w:t>
      </w:r>
    </w:p>
    <w:p w:rsidR="0058099A" w:rsidRDefault="0058099A" w:rsidP="0058099A">
      <w:pPr>
        <w:tabs>
          <w:tab w:val="left" w:pos="851"/>
        </w:tabs>
        <w:spacing w:line="360" w:lineRule="auto"/>
        <w:ind w:firstLine="709"/>
        <w:jc w:val="both"/>
      </w:pPr>
      <w:r w:rsidRPr="00FF2016">
        <w:t xml:space="preserve">Кубическая модификация </w:t>
      </w:r>
      <w:r>
        <w:rPr>
          <w:lang w:val="en-US"/>
        </w:rPr>
        <w:t>NH</w:t>
      </w:r>
      <w:r w:rsidRPr="00896095">
        <w:rPr>
          <w:vertAlign w:val="subscript"/>
        </w:rPr>
        <w:t>4</w:t>
      </w:r>
      <w:r>
        <w:rPr>
          <w:lang w:val="en-US"/>
        </w:rPr>
        <w:t>Cl</w:t>
      </w:r>
      <w:r w:rsidRPr="00FF2016">
        <w:t xml:space="preserve"> стабильна ниже температуры 184,3</w:t>
      </w:r>
      <w:r w:rsidRPr="00FF2016">
        <w:rPr>
          <w:vertAlign w:val="superscript"/>
        </w:rPr>
        <w:t>о</w:t>
      </w:r>
      <w:proofErr w:type="gramStart"/>
      <w:r w:rsidRPr="00FF2016">
        <w:t>C</w:t>
      </w:r>
      <w:proofErr w:type="gramEnd"/>
      <w:r w:rsidRPr="00FF2016">
        <w:t>.</w:t>
      </w:r>
      <w:r>
        <w:t xml:space="preserve"> Длительный отжиг при температуре 250</w:t>
      </w:r>
      <w:r w:rsidRPr="00FF2016">
        <w:rPr>
          <w:vertAlign w:val="superscript"/>
        </w:rPr>
        <w:t>о</w:t>
      </w:r>
      <w:r>
        <w:t xml:space="preserve">С приводит к постепенному разложению </w:t>
      </w:r>
      <w:r>
        <w:rPr>
          <w:lang w:val="en-US"/>
        </w:rPr>
        <w:t>NH</w:t>
      </w:r>
      <w:r w:rsidRPr="00896095">
        <w:rPr>
          <w:vertAlign w:val="subscript"/>
        </w:rPr>
        <w:t>4</w:t>
      </w:r>
      <w:r>
        <w:rPr>
          <w:lang w:val="en-US"/>
        </w:rPr>
        <w:t>Cl</w:t>
      </w:r>
      <w:r>
        <w:t xml:space="preserve"> на летучие соединения по реакции:</w:t>
      </w:r>
    </w:p>
    <w:p w:rsidR="0058099A" w:rsidRPr="00A14CC6" w:rsidRDefault="0058099A" w:rsidP="0058099A">
      <w:pPr>
        <w:ind w:firstLine="709"/>
        <w:jc w:val="both"/>
      </w:pPr>
      <w:r w:rsidRPr="00074993">
        <w:t xml:space="preserve">                                          </w:t>
      </w:r>
      <w:r>
        <w:t xml:space="preserve">            </w:t>
      </w:r>
      <w:r w:rsidRPr="00074993">
        <w:t xml:space="preserve">    </w:t>
      </w:r>
      <w:r w:rsidR="009F2CC0">
        <w:t>Т</w:t>
      </w:r>
      <w:r w:rsidRPr="00A14CC6">
        <w:t xml:space="preserve"> &gt; 184,3</w:t>
      </w:r>
      <w:r w:rsidRPr="00074993">
        <w:rPr>
          <w:vertAlign w:val="superscript"/>
        </w:rPr>
        <w:t>о</w:t>
      </w:r>
      <w:r>
        <w:t>С</w:t>
      </w:r>
    </w:p>
    <w:p w:rsidR="0058099A" w:rsidRDefault="0058099A" w:rsidP="0058099A">
      <w:pPr>
        <w:spacing w:line="360" w:lineRule="auto"/>
        <w:ind w:firstLine="709"/>
        <w:jc w:val="right"/>
      </w:pPr>
      <w:r>
        <w:rPr>
          <w:lang w:val="en-US"/>
        </w:rPr>
        <w:t>NH</w:t>
      </w:r>
      <w:r w:rsidRPr="00A14CC6">
        <w:rPr>
          <w:vertAlign w:val="subscript"/>
        </w:rPr>
        <w:t>4</w:t>
      </w:r>
      <w:r>
        <w:rPr>
          <w:lang w:val="en-US"/>
        </w:rPr>
        <w:t>Cl</w:t>
      </w:r>
      <w:r w:rsidRPr="00A14CC6">
        <w:t xml:space="preserve"> </w:t>
      </w:r>
      <w:r w:rsidR="00C31BB6">
        <w:rPr>
          <w:bCs/>
          <w:noProof/>
        </w:rPr>
        <mc:AlternateContent>
          <mc:Choice Requires="wps">
            <w:drawing>
              <wp:inline distT="0" distB="0" distL="0" distR="0">
                <wp:extent cx="638175" cy="0"/>
                <wp:effectExtent l="9525" t="47625" r="19050" b="47625"/>
                <wp:docPr id="254" name="Прямая соединительная линия 144"/>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flipV="1">
                          <a:off x="0" y="0"/>
                          <a:ext cx="638175" cy="0"/>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a:graphicData>
                </a:graphic>
              </wp:inline>
            </w:drawing>
          </mc:Choice>
          <mc:Fallback>
            <w:pict>
              <v:line id="Прямая соединительная линия 144" o:spid="_x0000_s1026" style="flip:y;visibility:visible;mso-wrap-style:square;mso-left-percent:-10001;mso-top-percent:-10001;mso-position-horizontal:absolute;mso-position-horizontal-relative:char;mso-position-vertical:absolute;mso-position-vertical-relative:line;mso-left-percent:-10001;mso-top-percent:-10001" from="0,0" to="50.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">
                <v:stroke endarrow="block" endarrowwidth="narrow" endarrowlength="short"/>
                <o:lock v:ext="edit" aspectratio="t"/>
                <w10:anchorlock/>
              </v:line>
            </w:pict>
          </mc:Fallback>
        </mc:AlternateContent>
      </w:r>
      <w:r w:rsidRPr="00A14CC6">
        <w:rPr>
          <w:vertAlign w:val="subscript"/>
        </w:rPr>
        <w:t xml:space="preserve"> </w:t>
      </w:r>
      <w:r>
        <w:rPr>
          <w:lang w:val="en-US"/>
        </w:rPr>
        <w:t>NH</w:t>
      </w:r>
      <w:r w:rsidRPr="00A14CC6">
        <w:rPr>
          <w:vertAlign w:val="subscript"/>
        </w:rPr>
        <w:t>3</w:t>
      </w:r>
      <w:r w:rsidRPr="00A14CC6">
        <w:t xml:space="preserve"> + </w:t>
      </w:r>
      <w:proofErr w:type="spellStart"/>
      <w:r>
        <w:rPr>
          <w:lang w:val="en-US"/>
        </w:rPr>
        <w:t>HCl</w:t>
      </w:r>
      <w:proofErr w:type="spellEnd"/>
      <w:r w:rsidRPr="00A14CC6">
        <w:t xml:space="preserve">                                                 (5)</w:t>
      </w:r>
    </w:p>
    <w:p w:rsidR="0028655E" w:rsidRPr="00A14CC6" w:rsidRDefault="0028655E" w:rsidP="0058099A">
      <w:pPr>
        <w:spacing w:line="360" w:lineRule="auto"/>
        <w:ind w:firstLine="709"/>
        <w:jc w:val="right"/>
      </w:pPr>
    </w:p>
    <w:p w:rsidR="0058099A" w:rsidRPr="00074993" w:rsidRDefault="0058099A" w:rsidP="0058099A">
      <w:pPr>
        <w:tabs>
          <w:tab w:val="left" w:pos="851"/>
        </w:tabs>
        <w:spacing w:line="360" w:lineRule="auto"/>
        <w:ind w:firstLine="709"/>
        <w:jc w:val="both"/>
      </w:pPr>
      <w:r>
        <w:t>П</w:t>
      </w:r>
      <w:r w:rsidRPr="00074993">
        <w:t>ри 337,6</w:t>
      </w:r>
      <w:r w:rsidRPr="00074993">
        <w:rPr>
          <w:vertAlign w:val="superscript"/>
        </w:rPr>
        <w:t>о</w:t>
      </w:r>
      <w:proofErr w:type="gramStart"/>
      <w:r w:rsidRPr="00074993">
        <w:t>C</w:t>
      </w:r>
      <w:proofErr w:type="gramEnd"/>
      <w:r w:rsidRPr="00074993">
        <w:t xml:space="preserve"> </w:t>
      </w:r>
      <w:r>
        <w:t>хлорид аммония</w:t>
      </w:r>
      <w:r w:rsidRPr="00074993">
        <w:t xml:space="preserve"> </w:t>
      </w:r>
      <w:hyperlink r:id="rId43" w:tooltip="Возгонка" w:history="1">
        <w:r w:rsidRPr="00074993">
          <w:rPr>
            <w:rStyle w:val="af"/>
            <w:color w:val="auto"/>
            <w:u w:val="none"/>
          </w:rPr>
          <w:t>возгоняется</w:t>
        </w:r>
      </w:hyperlink>
      <w:r w:rsidRPr="00074993">
        <w:t xml:space="preserve"> с разложением </w:t>
      </w:r>
      <w:r>
        <w:t>(по реакции 5).</w:t>
      </w:r>
    </w:p>
    <w:p w:rsidR="00656DD8" w:rsidRPr="0028655E" w:rsidRDefault="004C58A1" w:rsidP="00656DD8">
      <w:pPr>
        <w:tabs>
          <w:tab w:val="left" w:pos="851"/>
        </w:tabs>
        <w:spacing w:line="360" w:lineRule="auto"/>
        <w:ind w:firstLine="709"/>
        <w:jc w:val="both"/>
        <w:rPr>
          <w:i/>
        </w:rPr>
      </w:pPr>
      <w:r w:rsidRPr="0028655E">
        <w:rPr>
          <w:i/>
        </w:rPr>
        <w:t>Заключение</w:t>
      </w:r>
    </w:p>
    <w:p w:rsidR="004C58A1" w:rsidRPr="004C58A1" w:rsidRDefault="004C58A1" w:rsidP="004C58A1">
      <w:pPr>
        <w:tabs>
          <w:tab w:val="left" w:pos="851"/>
        </w:tabs>
        <w:spacing w:line="360" w:lineRule="auto"/>
        <w:ind w:firstLine="709"/>
        <w:jc w:val="both"/>
      </w:pPr>
      <w:r w:rsidRPr="004C58A1">
        <w:t xml:space="preserve">Обнаружено уменьшение прозрачности пленок, полученных из системы </w:t>
      </w:r>
      <w:proofErr w:type="spellStart"/>
      <w:r w:rsidRPr="004C58A1">
        <w:rPr>
          <w:lang w:val="en-US"/>
        </w:rPr>
        <w:t>SnCl</w:t>
      </w:r>
      <w:proofErr w:type="spellEnd"/>
      <w:r w:rsidRPr="004C58A1">
        <w:rPr>
          <w:vertAlign w:val="subscript"/>
        </w:rPr>
        <w:t>4</w:t>
      </w:r>
      <w:r w:rsidRPr="004C58A1">
        <w:t>/</w:t>
      </w:r>
      <w:proofErr w:type="spellStart"/>
      <w:r w:rsidRPr="004C58A1">
        <w:rPr>
          <w:lang w:val="en-US"/>
        </w:rPr>
        <w:t>EtOH</w:t>
      </w:r>
      <w:proofErr w:type="spellEnd"/>
      <w:r w:rsidRPr="004C58A1">
        <w:t xml:space="preserve"> с концентрацией ионов олова 0,16 моль/</w:t>
      </w:r>
      <w:proofErr w:type="gramStart"/>
      <w:r w:rsidRPr="004C58A1">
        <w:t>л</w:t>
      </w:r>
      <w:proofErr w:type="gramEnd"/>
      <w:r w:rsidRPr="004C58A1">
        <w:t xml:space="preserve"> (рН=1,40), при увеличении длительности отжига. Прозрачность меняется от 93% (λ=550нм) до 88% при длительности отжига 6 часов при 250</w:t>
      </w:r>
      <w:r w:rsidRPr="004C58A1">
        <w:rPr>
          <w:vertAlign w:val="superscript"/>
        </w:rPr>
        <w:t>о</w:t>
      </w:r>
      <w:r w:rsidRPr="004C58A1">
        <w:t xml:space="preserve">С. Увеличение длительности отжига до 9 часов не приводит к дальнейшему уменьшению прозрачности. Прозрачность образцов, полученных из системы </w:t>
      </w:r>
      <w:proofErr w:type="spellStart"/>
      <w:r w:rsidRPr="004C58A1">
        <w:rPr>
          <w:lang w:val="en-US"/>
        </w:rPr>
        <w:t>SnCl</w:t>
      </w:r>
      <w:proofErr w:type="spellEnd"/>
      <w:r w:rsidRPr="004C58A1">
        <w:rPr>
          <w:vertAlign w:val="subscript"/>
        </w:rPr>
        <w:t>4</w:t>
      </w:r>
      <w:r w:rsidRPr="004C58A1">
        <w:t>/</w:t>
      </w:r>
      <w:proofErr w:type="spellStart"/>
      <w:r w:rsidRPr="004C58A1">
        <w:rPr>
          <w:lang w:val="en-US"/>
        </w:rPr>
        <w:t>EtOH</w:t>
      </w:r>
      <w:proofErr w:type="spellEnd"/>
      <w:r w:rsidRPr="004C58A1">
        <w:t xml:space="preserve"> с рН=1,46 и 1,49, с увеличением длительности отжига до 9 часов при 250 </w:t>
      </w:r>
      <w:proofErr w:type="spellStart"/>
      <w:r w:rsidRPr="004C58A1">
        <w:rPr>
          <w:vertAlign w:val="superscript"/>
        </w:rPr>
        <w:t>о</w:t>
      </w:r>
      <w:r w:rsidRPr="004C58A1">
        <w:t>С</w:t>
      </w:r>
      <w:proofErr w:type="spellEnd"/>
      <w:r w:rsidRPr="004C58A1">
        <w:t xml:space="preserve"> изменяется в пределах точности измерений. Структура поверхности пленок, с увеличением длительности отжига, меняется. Образуются дополнительные структурные образования.</w:t>
      </w:r>
    </w:p>
    <w:p w:rsidR="00656DD8" w:rsidRPr="004C58A1" w:rsidRDefault="00656DD8" w:rsidP="00656DD8">
      <w:pPr>
        <w:tabs>
          <w:tab w:val="left" w:pos="851"/>
        </w:tabs>
        <w:spacing w:line="360" w:lineRule="auto"/>
        <w:ind w:firstLine="709"/>
        <w:jc w:val="both"/>
      </w:pPr>
      <w:r w:rsidRPr="004C58A1">
        <w:t>Выполнение данной задачи в соответствии с календарным планом будет продолжено в 2020 году.</w:t>
      </w:r>
    </w:p>
    <w:p w:rsidR="00656DD8" w:rsidRDefault="00656DD8" w:rsidP="00656DD8">
      <w:pPr>
        <w:rPr>
          <w:b/>
          <w:highlight w:val="yellow"/>
        </w:rPr>
      </w:pPr>
      <w:r>
        <w:rPr>
          <w:b/>
          <w:highlight w:val="yellow"/>
        </w:rPr>
        <w:br w:type="page"/>
      </w:r>
    </w:p>
    <w:p w:rsidR="006A0ACC" w:rsidRPr="00B901A4" w:rsidRDefault="00007F8D" w:rsidP="006A0ACC">
      <w:pPr>
        <w:spacing w:line="360" w:lineRule="auto"/>
        <w:ind w:firstLine="709"/>
        <w:jc w:val="both"/>
        <w:rPr>
          <w:rFonts w:eastAsia="Calibri" w:cs="Tahoma"/>
          <w:caps/>
          <w:color w:val="000000"/>
          <w:highlight w:val="yellow"/>
          <w:lang w:bidi="en-US"/>
        </w:rPr>
      </w:pPr>
      <w:r>
        <w:rPr>
          <w:caps/>
        </w:rPr>
        <w:lastRenderedPageBreak/>
        <w:t>5</w:t>
      </w:r>
      <w:r w:rsidR="006A0ACC" w:rsidRPr="00470624">
        <w:rPr>
          <w:rFonts w:eastAsia="Calibri" w:cs="Tahoma"/>
          <w:caps/>
          <w:color w:val="000000"/>
          <w:lang w:bidi="en-US"/>
        </w:rPr>
        <w:t xml:space="preserve"> </w:t>
      </w:r>
      <w:r w:rsidR="006A0ACC" w:rsidRPr="00FF3F58">
        <w:rPr>
          <w:rFonts w:eastAsia="Calibri" w:cs="Tahoma"/>
          <w:caps/>
          <w:color w:val="000000"/>
          <w:lang w:bidi="en-US"/>
        </w:rPr>
        <w:t>Корреляционные исследования термического воздействия на структуру полученных пленок</w:t>
      </w:r>
      <w:r w:rsidR="006A0ACC" w:rsidRPr="00B901A4">
        <w:rPr>
          <w:rFonts w:eastAsia="Calibri" w:cs="Tahoma"/>
          <w:caps/>
          <w:color w:val="000000"/>
          <w:highlight w:val="yellow"/>
          <w:lang w:bidi="en-US"/>
        </w:rPr>
        <w:t xml:space="preserve"> </w:t>
      </w:r>
    </w:p>
    <w:p w:rsidR="006A0ACC" w:rsidRPr="00B901A4" w:rsidRDefault="006A0ACC" w:rsidP="006A0ACC">
      <w:pPr>
        <w:spacing w:line="360" w:lineRule="auto"/>
        <w:ind w:firstLine="709"/>
        <w:jc w:val="both"/>
        <w:rPr>
          <w:caps/>
          <w:highlight w:val="yellow"/>
        </w:rPr>
      </w:pPr>
    </w:p>
    <w:p w:rsidR="001461BE" w:rsidRPr="0098503A" w:rsidRDefault="001461BE" w:rsidP="001461BE">
      <w:pPr>
        <w:spacing w:line="360" w:lineRule="auto"/>
        <w:ind w:firstLine="709"/>
        <w:jc w:val="both"/>
        <w:rPr>
          <w:color w:val="000000"/>
          <w:spacing w:val="2"/>
        </w:rPr>
      </w:pPr>
      <w:r w:rsidRPr="0098503A">
        <w:rPr>
          <w:color w:val="000000"/>
          <w:spacing w:val="2"/>
        </w:rPr>
        <w:t xml:space="preserve">Среди большого количества перспективных физических и химических методов получения материалов с различными функциональными свойствами наибольший интерес представляет золь-гель технология. </w:t>
      </w:r>
      <w:r w:rsidRPr="0098503A">
        <w:rPr>
          <w:color w:val="000000"/>
        </w:rPr>
        <w:t>Общее название «золь-гель процесс» объединяет большую группу методов получения (синтеза) материалов из растворов, существенным элементом которых является образование геля на одной из стадий процесса.</w:t>
      </w:r>
    </w:p>
    <w:p w:rsidR="001461BE" w:rsidRPr="0098503A" w:rsidRDefault="001461BE" w:rsidP="001461BE">
      <w:pPr>
        <w:spacing w:line="360" w:lineRule="auto"/>
        <w:ind w:firstLine="709"/>
        <w:jc w:val="both"/>
        <w:rPr>
          <w:color w:val="000000"/>
        </w:rPr>
      </w:pPr>
      <w:r w:rsidRPr="0098503A">
        <w:rPr>
          <w:color w:val="000000"/>
        </w:rPr>
        <w:t>Популярность классического варианта золь-гель метода связана в первую очередь с тем, что получаемые материалы обладают рядом уникальных свойств. Это высокая химическая однородность получаемых продуктов, возможность контролировать размер частиц и структуру пор материалов на разных стадиях синтеза за счёт изменения продолжительности реакции, температуры, концентрации и химического состава реагентов.</w:t>
      </w:r>
    </w:p>
    <w:p w:rsidR="001461BE" w:rsidRPr="002055A9" w:rsidRDefault="001461BE" w:rsidP="001461BE">
      <w:pPr>
        <w:spacing w:line="360" w:lineRule="auto"/>
        <w:ind w:firstLine="709"/>
        <w:jc w:val="both"/>
        <w:rPr>
          <w:color w:val="000000"/>
        </w:rPr>
      </w:pPr>
      <w:r w:rsidRPr="0098503A">
        <w:rPr>
          <w:color w:val="000000"/>
        </w:rPr>
        <w:t xml:space="preserve">Способность тонких слоев двуокиси олова </w:t>
      </w:r>
      <w:r w:rsidRPr="00930B73">
        <w:rPr>
          <w:i/>
          <w:color w:val="000000"/>
        </w:rPr>
        <w:t>SnO</w:t>
      </w:r>
      <w:r w:rsidRPr="0098503A">
        <w:rPr>
          <w:color w:val="000000"/>
          <w:vertAlign w:val="subscript"/>
        </w:rPr>
        <w:t>2</w:t>
      </w:r>
      <w:r w:rsidRPr="0098503A">
        <w:rPr>
          <w:color w:val="000000"/>
        </w:rPr>
        <w:t xml:space="preserve"> изменять электропроводность при адсорбции газов стало основой их применения в полупроводниковых сорбционных сенсорах наряду и с другими приложениями</w:t>
      </w:r>
      <w:r>
        <w:rPr>
          <w:color w:val="000000"/>
        </w:rPr>
        <w:t>.</w:t>
      </w:r>
      <w:r w:rsidRPr="0098503A">
        <w:rPr>
          <w:color w:val="000000"/>
        </w:rPr>
        <w:t xml:space="preserve"> В настоящее время разработано несколько методов получения диоксида олова на основе золь-гель технологии. Наиболее интересными для </w:t>
      </w:r>
      <w:proofErr w:type="spellStart"/>
      <w:r w:rsidRPr="0098503A">
        <w:rPr>
          <w:color w:val="000000"/>
        </w:rPr>
        <w:t>газочувствительных</w:t>
      </w:r>
      <w:proofErr w:type="spellEnd"/>
      <w:r w:rsidRPr="0098503A">
        <w:rPr>
          <w:color w:val="000000"/>
        </w:rPr>
        <w:t xml:space="preserve"> датчиков являются слои с контролируемой пористой структурой. Существенным является и факт возникновения фрактально-кластерных структур коллоидных частиц дисперсной фазы.</w:t>
      </w:r>
    </w:p>
    <w:p w:rsidR="001461BE" w:rsidRPr="003664E6" w:rsidRDefault="001461BE" w:rsidP="001461BE">
      <w:pPr>
        <w:spacing w:line="360" w:lineRule="auto"/>
        <w:ind w:firstLine="709"/>
        <w:jc w:val="both"/>
        <w:rPr>
          <w:color w:val="000000"/>
        </w:rPr>
      </w:pPr>
      <w:r w:rsidRPr="003664E6">
        <w:rPr>
          <w:color w:val="000000"/>
        </w:rPr>
        <w:t>Одним из возможных способов повышения чувствительности является выбор материалов с большой площадью поверхности для обеспечения более активных участков [</w:t>
      </w:r>
      <w:r w:rsidR="009706BA">
        <w:rPr>
          <w:color w:val="000000"/>
        </w:rPr>
        <w:t>32</w:t>
      </w:r>
      <w:r w:rsidRPr="003664E6">
        <w:rPr>
          <w:color w:val="000000"/>
        </w:rPr>
        <w:t xml:space="preserve">]. В связи с этим многие оригинальные синтетические стратегии были использованы для получения различных типов </w:t>
      </w:r>
      <w:proofErr w:type="spellStart"/>
      <w:r w:rsidRPr="003664E6">
        <w:rPr>
          <w:color w:val="000000"/>
        </w:rPr>
        <w:t>наноструктурированных</w:t>
      </w:r>
      <w:proofErr w:type="spellEnd"/>
      <w:r w:rsidRPr="003664E6">
        <w:rPr>
          <w:color w:val="000000"/>
        </w:rPr>
        <w:t xml:space="preserve"> </w:t>
      </w:r>
      <w:proofErr w:type="spellStart"/>
      <w:r w:rsidRPr="003664E6">
        <w:rPr>
          <w:i/>
          <w:color w:val="000000"/>
          <w:lang w:val="en-US"/>
        </w:rPr>
        <w:t>SnO</w:t>
      </w:r>
      <w:proofErr w:type="spellEnd"/>
      <w:r w:rsidRPr="003664E6">
        <w:rPr>
          <w:color w:val="000000"/>
          <w:vertAlign w:val="subscript"/>
        </w:rPr>
        <w:t>2</w:t>
      </w:r>
      <w:r w:rsidRPr="003664E6">
        <w:rPr>
          <w:color w:val="000000"/>
        </w:rPr>
        <w:t xml:space="preserve">, таких как пористые иерархические </w:t>
      </w:r>
      <w:proofErr w:type="spellStart"/>
      <w:r w:rsidRPr="003664E6">
        <w:rPr>
          <w:color w:val="000000"/>
        </w:rPr>
        <w:t>цвето</w:t>
      </w:r>
      <w:r>
        <w:rPr>
          <w:color w:val="000000"/>
        </w:rPr>
        <w:t>чно</w:t>
      </w:r>
      <w:r w:rsidRPr="003664E6">
        <w:rPr>
          <w:color w:val="000000"/>
        </w:rPr>
        <w:t>подобные</w:t>
      </w:r>
      <w:proofErr w:type="spellEnd"/>
      <w:r w:rsidRPr="003664E6">
        <w:rPr>
          <w:color w:val="000000"/>
        </w:rPr>
        <w:t xml:space="preserve"> </w:t>
      </w:r>
      <w:proofErr w:type="spellStart"/>
      <w:r w:rsidRPr="003664E6">
        <w:rPr>
          <w:color w:val="000000"/>
        </w:rPr>
        <w:t>наноматериалы</w:t>
      </w:r>
      <w:proofErr w:type="spellEnd"/>
      <w:r w:rsidRPr="003664E6">
        <w:rPr>
          <w:color w:val="000000"/>
        </w:rPr>
        <w:t xml:space="preserve"> [</w:t>
      </w:r>
      <w:r w:rsidR="009706BA">
        <w:rPr>
          <w:color w:val="000000"/>
        </w:rPr>
        <w:t>33</w:t>
      </w:r>
      <w:r w:rsidRPr="003664E6">
        <w:rPr>
          <w:color w:val="000000"/>
        </w:rPr>
        <w:t xml:space="preserve">], полые </w:t>
      </w:r>
      <w:proofErr w:type="spellStart"/>
      <w:r w:rsidRPr="003664E6">
        <w:rPr>
          <w:color w:val="000000"/>
        </w:rPr>
        <w:t>микрокубики</w:t>
      </w:r>
      <w:proofErr w:type="spellEnd"/>
      <w:r w:rsidRPr="003664E6">
        <w:rPr>
          <w:color w:val="000000"/>
        </w:rPr>
        <w:t xml:space="preserve"> [</w:t>
      </w:r>
      <w:r>
        <w:rPr>
          <w:color w:val="000000"/>
        </w:rPr>
        <w:t>3</w:t>
      </w:r>
      <w:r w:rsidR="009706BA">
        <w:rPr>
          <w:color w:val="000000"/>
        </w:rPr>
        <w:t>4</w:t>
      </w:r>
      <w:r w:rsidRPr="003664E6">
        <w:rPr>
          <w:color w:val="000000"/>
        </w:rPr>
        <w:t>], пористые микротрубочки [</w:t>
      </w:r>
      <w:r w:rsidR="009706BA">
        <w:rPr>
          <w:color w:val="000000"/>
        </w:rPr>
        <w:t>35</w:t>
      </w:r>
      <w:r w:rsidRPr="003664E6">
        <w:rPr>
          <w:color w:val="000000"/>
        </w:rPr>
        <w:t xml:space="preserve">], </w:t>
      </w:r>
      <w:proofErr w:type="spellStart"/>
      <w:r w:rsidRPr="003664E6">
        <w:rPr>
          <w:color w:val="000000"/>
        </w:rPr>
        <w:t>наностержни</w:t>
      </w:r>
      <w:proofErr w:type="spellEnd"/>
      <w:r w:rsidRPr="003664E6">
        <w:rPr>
          <w:color w:val="000000"/>
        </w:rPr>
        <w:t xml:space="preserve"> [</w:t>
      </w:r>
      <w:r w:rsidR="009706BA">
        <w:rPr>
          <w:color w:val="000000"/>
        </w:rPr>
        <w:t>36</w:t>
      </w:r>
      <w:r w:rsidRPr="003664E6">
        <w:rPr>
          <w:color w:val="000000"/>
        </w:rPr>
        <w:t xml:space="preserve">], </w:t>
      </w:r>
      <w:proofErr w:type="spellStart"/>
      <w:r w:rsidRPr="003664E6">
        <w:rPr>
          <w:color w:val="000000"/>
        </w:rPr>
        <w:t>нанопроволоки</w:t>
      </w:r>
      <w:proofErr w:type="spellEnd"/>
      <w:r w:rsidRPr="003664E6">
        <w:rPr>
          <w:color w:val="000000"/>
        </w:rPr>
        <w:t xml:space="preserve"> [</w:t>
      </w:r>
      <w:r w:rsidR="009706BA">
        <w:rPr>
          <w:color w:val="000000"/>
        </w:rPr>
        <w:t>37</w:t>
      </w:r>
      <w:r w:rsidRPr="003664E6">
        <w:rPr>
          <w:color w:val="000000"/>
        </w:rPr>
        <w:t>], иерархические микро-</w:t>
      </w:r>
      <w:proofErr w:type="spellStart"/>
      <w:r w:rsidRPr="003664E6">
        <w:rPr>
          <w:color w:val="000000"/>
        </w:rPr>
        <w:t>наноструктуры</w:t>
      </w:r>
      <w:proofErr w:type="spellEnd"/>
      <w:r w:rsidRPr="003664E6">
        <w:rPr>
          <w:color w:val="000000"/>
        </w:rPr>
        <w:t xml:space="preserve"> [</w:t>
      </w:r>
      <w:r w:rsidR="009706BA">
        <w:rPr>
          <w:color w:val="000000"/>
        </w:rPr>
        <w:t>38</w:t>
      </w:r>
      <w:r w:rsidRPr="003664E6">
        <w:rPr>
          <w:color w:val="000000"/>
        </w:rPr>
        <w:t xml:space="preserve">]. Теоретически, улучшение чувствительности за счет использования материалов с большой площадью поверхности ограничено, так как свойства газовых сенсоров </w:t>
      </w:r>
      <w:proofErr w:type="gramStart"/>
      <w:r w:rsidRPr="003664E6">
        <w:rPr>
          <w:color w:val="000000"/>
        </w:rPr>
        <w:t>зависят</w:t>
      </w:r>
      <w:proofErr w:type="gramEnd"/>
      <w:r w:rsidRPr="003664E6">
        <w:rPr>
          <w:color w:val="000000"/>
        </w:rPr>
        <w:t xml:space="preserve"> прежде всего от электронных и структурных свойств материалов [</w:t>
      </w:r>
      <w:r w:rsidR="009706BA">
        <w:rPr>
          <w:color w:val="000000"/>
        </w:rPr>
        <w:t>39</w:t>
      </w:r>
      <w:r w:rsidRPr="003664E6">
        <w:rPr>
          <w:color w:val="000000"/>
        </w:rPr>
        <w:t>]. С этой точки зрения, как обычный метод модуляции электронных и структурных свойств полупроводника, включение внешних ионов считается важным конкурентным методом.</w:t>
      </w:r>
    </w:p>
    <w:p w:rsidR="001461BE" w:rsidRDefault="001461BE" w:rsidP="001461BE">
      <w:pPr>
        <w:spacing w:line="360" w:lineRule="auto"/>
        <w:ind w:firstLine="709"/>
        <w:jc w:val="both"/>
        <w:rPr>
          <w:lang w:val="kk-KZ"/>
        </w:rPr>
      </w:pPr>
      <w:r w:rsidRPr="0098503A">
        <w:t>Введение в исходные растворы примесей и изменение состава растворов приводит не только к изменению определенного параметра пленок, но и к формированию пленок с разной структурой. Нередко, именно структура определяет основные свойства получаемых пленок.</w:t>
      </w:r>
      <w:r>
        <w:t xml:space="preserve"> </w:t>
      </w:r>
      <w:r w:rsidRPr="0098503A">
        <w:lastRenderedPageBreak/>
        <w:t>В частности</w:t>
      </w:r>
      <w:r>
        <w:t>,</w:t>
      </w:r>
      <w:r w:rsidRPr="0098503A">
        <w:t xml:space="preserve"> в</w:t>
      </w:r>
      <w:r w:rsidRPr="0098503A">
        <w:rPr>
          <w:lang w:val="kk-KZ"/>
        </w:rPr>
        <w:t xml:space="preserve">ключение атомов азота в наноструктуру </w:t>
      </w:r>
      <w:r w:rsidRPr="00930B73">
        <w:rPr>
          <w:i/>
          <w:lang w:val="kk-KZ"/>
        </w:rPr>
        <w:t>SnO</w:t>
      </w:r>
      <w:r w:rsidRPr="0098503A">
        <w:rPr>
          <w:vertAlign w:val="subscript"/>
          <w:lang w:val="kk-KZ"/>
        </w:rPr>
        <w:t>2</w:t>
      </w:r>
      <w:r w:rsidRPr="0098503A">
        <w:rPr>
          <w:lang w:val="kk-KZ"/>
        </w:rPr>
        <w:t xml:space="preserve"> используется для улучшения газочувствительности к парам ацетона.</w:t>
      </w:r>
    </w:p>
    <w:p w:rsidR="001461BE" w:rsidRPr="0098503A" w:rsidRDefault="001461BE" w:rsidP="001461BE">
      <w:pPr>
        <w:spacing w:line="360" w:lineRule="auto"/>
        <w:ind w:firstLine="709"/>
        <w:jc w:val="both"/>
        <w:rPr>
          <w:lang w:val="kk-KZ"/>
        </w:rPr>
      </w:pPr>
      <w:r>
        <w:rPr>
          <w:lang w:val="kk-KZ"/>
        </w:rPr>
        <w:t xml:space="preserve">В данной работе исследовалось влияние </w:t>
      </w:r>
      <w:r w:rsidRPr="009C2AB2">
        <w:t>термического воздействия на структуру пленок</w:t>
      </w:r>
      <w:r>
        <w:t xml:space="preserve"> </w:t>
      </w:r>
      <w:r w:rsidRPr="00930B73">
        <w:rPr>
          <w:i/>
          <w:lang w:val="kk-KZ"/>
        </w:rPr>
        <w:t>SnO</w:t>
      </w:r>
      <w:r w:rsidRPr="0098503A">
        <w:rPr>
          <w:vertAlign w:val="subscript"/>
          <w:lang w:val="kk-KZ"/>
        </w:rPr>
        <w:t>2</w:t>
      </w:r>
      <w:r>
        <w:rPr>
          <w:vertAlign w:val="subscript"/>
          <w:lang w:val="kk-KZ"/>
        </w:rPr>
        <w:t xml:space="preserve"> </w:t>
      </w:r>
      <w:r>
        <w:rPr>
          <w:lang w:val="kk-KZ"/>
        </w:rPr>
        <w:t>с примесью атомов азота в составе растворов</w:t>
      </w:r>
      <w:r w:rsidRPr="009C2AB2">
        <w:t>.</w:t>
      </w:r>
    </w:p>
    <w:p w:rsidR="001461BE" w:rsidRPr="00930B73" w:rsidRDefault="001461BE" w:rsidP="001461BE">
      <w:pPr>
        <w:spacing w:line="360" w:lineRule="auto"/>
        <w:ind w:firstLine="709"/>
        <w:jc w:val="both"/>
        <w:rPr>
          <w:i/>
        </w:rPr>
      </w:pPr>
      <w:r w:rsidRPr="00930B73">
        <w:rPr>
          <w:i/>
        </w:rPr>
        <w:t xml:space="preserve">Структура пленок без отжига </w:t>
      </w:r>
    </w:p>
    <w:p w:rsidR="001461BE" w:rsidRDefault="001461BE" w:rsidP="001461BE">
      <w:pPr>
        <w:spacing w:line="360" w:lineRule="auto"/>
        <w:ind w:firstLine="709"/>
        <w:jc w:val="both"/>
      </w:pPr>
      <w:r w:rsidRPr="0098503A">
        <w:t xml:space="preserve">На первой стадии золь-гель процесса </w:t>
      </w:r>
      <w:proofErr w:type="spellStart"/>
      <w:r w:rsidRPr="0098503A">
        <w:t>тетрахлорид</w:t>
      </w:r>
      <w:proofErr w:type="spellEnd"/>
      <w:r w:rsidRPr="0098503A">
        <w:t xml:space="preserve"> олова </w:t>
      </w:r>
      <w:proofErr w:type="spellStart"/>
      <w:r w:rsidRPr="00930B73">
        <w:rPr>
          <w:i/>
          <w:lang w:val="en-US"/>
        </w:rPr>
        <w:t>SnCl</w:t>
      </w:r>
      <w:proofErr w:type="spellEnd"/>
      <w:r w:rsidRPr="0098503A">
        <w:rPr>
          <w:vertAlign w:val="subscript"/>
        </w:rPr>
        <w:t>4</w:t>
      </w:r>
      <w:r w:rsidRPr="0098503A">
        <w:t xml:space="preserve"> растворяется в этиловом спирте </w:t>
      </w:r>
      <w:r w:rsidRPr="00930B73">
        <w:rPr>
          <w:i/>
          <w:lang w:val="en-US"/>
        </w:rPr>
        <w:t>C</w:t>
      </w:r>
      <w:r w:rsidRPr="00930B73">
        <w:rPr>
          <w:i/>
          <w:vertAlign w:val="subscript"/>
        </w:rPr>
        <w:t>2</w:t>
      </w:r>
      <w:r w:rsidRPr="00930B73">
        <w:rPr>
          <w:i/>
          <w:lang w:val="en-US"/>
        </w:rPr>
        <w:t>H</w:t>
      </w:r>
      <w:r w:rsidRPr="00930B73">
        <w:rPr>
          <w:i/>
          <w:vertAlign w:val="subscript"/>
        </w:rPr>
        <w:t>5</w:t>
      </w:r>
      <w:r w:rsidRPr="00930B73">
        <w:rPr>
          <w:i/>
          <w:lang w:val="en-US"/>
        </w:rPr>
        <w:t>OH</w:t>
      </w:r>
      <w:r w:rsidRPr="0098503A">
        <w:t xml:space="preserve">. В растворе происходит ряд химических и физических процессов. Это сольволиз </w:t>
      </w:r>
      <w:proofErr w:type="spellStart"/>
      <w:r w:rsidRPr="0098503A">
        <w:t>тетрах</w:t>
      </w:r>
      <w:r>
        <w:t>л</w:t>
      </w:r>
      <w:r w:rsidRPr="0098503A">
        <w:t>орида</w:t>
      </w:r>
      <w:proofErr w:type="spellEnd"/>
      <w:r w:rsidRPr="0098503A">
        <w:t xml:space="preserve"> олова, установление динамического равновесия между молекулами и ионами, взаимодействие ионов друг с другом, с образованием активных комплексов и устойчивых химических связей и так далее. В результате образуется высокодисперсная коллоидная система (золь). </w:t>
      </w:r>
    </w:p>
    <w:p w:rsidR="001461BE" w:rsidRDefault="001461BE" w:rsidP="001461BE">
      <w:pPr>
        <w:spacing w:line="360" w:lineRule="auto"/>
        <w:ind w:firstLine="709"/>
        <w:jc w:val="both"/>
      </w:pPr>
      <w:r w:rsidRPr="00930B73">
        <w:t>В коллоидных системах дисперсные частицы не выпадают в осадок. Во взвешенном состоянии их поддерживает броуновское движение. Но в отличие от обычного броуновского движения частиц, дисперсные частицы в коллоидных растворах при обычных условиях не могут встретиться, что обусловлено одинаковым зарядом частиц дисперсной фазы. Гели образуются при коагуляции (слипании частиц) золей. Для ускорения процесса коагуляции используют катализаторы, которые деформируют электрический слой дисперсной фазы.</w:t>
      </w:r>
      <w:r>
        <w:t xml:space="preserve"> </w:t>
      </w:r>
      <w:r w:rsidRPr="00930B73">
        <w:t>Скорость коагуляции и размеры кластерных структур зависят от концентрации катализатора.</w:t>
      </w:r>
    </w:p>
    <w:p w:rsidR="001461BE" w:rsidRDefault="001461BE" w:rsidP="001461BE">
      <w:pPr>
        <w:spacing w:line="360" w:lineRule="auto"/>
        <w:ind w:firstLine="709"/>
        <w:jc w:val="both"/>
      </w:pPr>
      <w:r w:rsidRPr="0098503A">
        <w:t xml:space="preserve">При определенных параметрах концентрации дисперсной фазы (частиц золя) и кислотности дисперсионной среды (растворителя) в результате контактов между частицами золя образуется гель, в котором молекулы заключены в гибкую, но достаточно устойчивую трехмерную сетку, образованную частицами гидроксидов олова </w:t>
      </w:r>
      <w:r w:rsidRPr="00930B73">
        <w:rPr>
          <w:i/>
          <w:lang w:val="en-US"/>
        </w:rPr>
        <w:t>Sn</w:t>
      </w:r>
      <w:r w:rsidRPr="00930B73">
        <w:rPr>
          <w:i/>
        </w:rPr>
        <w:t>(</w:t>
      </w:r>
      <w:r w:rsidRPr="00930B73">
        <w:rPr>
          <w:i/>
          <w:lang w:val="en-US"/>
        </w:rPr>
        <w:t>OH</w:t>
      </w:r>
      <w:r w:rsidRPr="00930B73">
        <w:rPr>
          <w:i/>
        </w:rPr>
        <w:t>)</w:t>
      </w:r>
      <w:r w:rsidRPr="0098503A">
        <w:rPr>
          <w:vertAlign w:val="subscript"/>
        </w:rPr>
        <w:t>4</w:t>
      </w:r>
      <w:r>
        <w:t>:</w:t>
      </w:r>
    </w:p>
    <w:p w:rsidR="001461BE" w:rsidRDefault="001461BE" w:rsidP="001461BE">
      <w:pPr>
        <w:spacing w:line="360" w:lineRule="auto"/>
        <w:ind w:firstLine="709"/>
        <w:jc w:val="both"/>
      </w:pPr>
    </w:p>
    <w:p w:rsidR="001461BE" w:rsidRPr="00676CC8" w:rsidRDefault="001461BE" w:rsidP="001461BE">
      <w:pPr>
        <w:pStyle w:val="BodytextIndented"/>
        <w:spacing w:line="360" w:lineRule="auto"/>
        <w:ind w:firstLine="0"/>
        <w:jc w:val="center"/>
        <w:rPr>
          <w:rFonts w:ascii="Times New Roman" w:hAnsi="Times New Roman"/>
          <w:sz w:val="24"/>
          <w:szCs w:val="24"/>
          <w:lang w:val="ru-RU"/>
        </w:rPr>
      </w:pPr>
      <w:r w:rsidRPr="00D326D9">
        <w:rPr>
          <w:lang w:val="ru-RU"/>
        </w:rPr>
        <w:t xml:space="preserve"> </w:t>
      </w:r>
      <w:proofErr w:type="spellStart"/>
      <w:r w:rsidRPr="009F0594">
        <w:rPr>
          <w:rFonts w:ascii="Times New Roman" w:hAnsi="Times New Roman"/>
          <w:i/>
          <w:sz w:val="24"/>
          <w:szCs w:val="24"/>
        </w:rPr>
        <w:t>SnCl</w:t>
      </w:r>
      <w:proofErr w:type="spellEnd"/>
      <w:r w:rsidRPr="00676CC8">
        <w:rPr>
          <w:rFonts w:ascii="Times New Roman" w:hAnsi="Times New Roman"/>
          <w:i/>
          <w:sz w:val="24"/>
          <w:szCs w:val="24"/>
          <w:vertAlign w:val="subscript"/>
          <w:lang w:val="ru-RU"/>
        </w:rPr>
        <w:t>4</w:t>
      </w:r>
      <w:r w:rsidRPr="00676CC8">
        <w:rPr>
          <w:rFonts w:ascii="Times New Roman" w:hAnsi="Times New Roman"/>
          <w:sz w:val="24"/>
          <w:szCs w:val="24"/>
          <w:lang w:val="ru-RU"/>
        </w:rPr>
        <w:t xml:space="preserve"> + 4</w:t>
      </w:r>
      <w:r w:rsidRPr="009F0594">
        <w:rPr>
          <w:rFonts w:ascii="Times New Roman" w:hAnsi="Times New Roman"/>
          <w:i/>
          <w:sz w:val="24"/>
          <w:szCs w:val="24"/>
        </w:rPr>
        <w:t>H</w:t>
      </w:r>
      <w:r w:rsidRPr="00676CC8">
        <w:rPr>
          <w:rFonts w:ascii="Times New Roman" w:hAnsi="Times New Roman"/>
          <w:i/>
          <w:sz w:val="24"/>
          <w:szCs w:val="24"/>
          <w:vertAlign w:val="subscript"/>
          <w:lang w:val="ru-RU"/>
        </w:rPr>
        <w:t>2</w:t>
      </w:r>
      <w:r w:rsidRPr="009F0594">
        <w:rPr>
          <w:rFonts w:ascii="Times New Roman" w:hAnsi="Times New Roman"/>
          <w:i/>
          <w:sz w:val="24"/>
          <w:szCs w:val="24"/>
        </w:rPr>
        <w:t>O</w:t>
      </w:r>
      <w:r w:rsidRPr="00676CC8">
        <w:rPr>
          <w:rFonts w:ascii="Times New Roman" w:hAnsi="Times New Roman"/>
          <w:sz w:val="24"/>
          <w:szCs w:val="24"/>
          <w:lang w:val="ru-RU"/>
        </w:rPr>
        <w:t xml:space="preserve"> </w:t>
      </w:r>
      <w:r w:rsidRPr="007E20AA">
        <w:rPr>
          <w:rFonts w:ascii="Times New Roman" w:hAnsi="Times New Roman"/>
          <w:sz w:val="24"/>
          <w:szCs w:val="24"/>
          <w:lang w:val="ru-RU"/>
        </w:rPr>
        <w:sym w:font="Symbol" w:char="F0AE"/>
      </w:r>
      <w:r w:rsidRPr="00676CC8">
        <w:rPr>
          <w:rFonts w:ascii="Times New Roman" w:hAnsi="Times New Roman"/>
          <w:sz w:val="24"/>
          <w:szCs w:val="24"/>
          <w:lang w:val="ru-RU"/>
        </w:rPr>
        <w:t xml:space="preserve"> </w:t>
      </w:r>
      <w:proofErr w:type="gramStart"/>
      <w:r w:rsidRPr="009F0594">
        <w:rPr>
          <w:rFonts w:ascii="Times New Roman" w:hAnsi="Times New Roman"/>
          <w:i/>
          <w:sz w:val="24"/>
          <w:szCs w:val="24"/>
        </w:rPr>
        <w:t>Sn</w:t>
      </w:r>
      <w:r w:rsidRPr="00676CC8">
        <w:rPr>
          <w:rFonts w:ascii="Times New Roman" w:hAnsi="Times New Roman"/>
          <w:i/>
          <w:sz w:val="24"/>
          <w:szCs w:val="24"/>
          <w:lang w:val="ru-RU"/>
        </w:rPr>
        <w:t>(</w:t>
      </w:r>
      <w:proofErr w:type="gramEnd"/>
      <w:r w:rsidRPr="009F0594">
        <w:rPr>
          <w:rFonts w:ascii="Times New Roman" w:hAnsi="Times New Roman"/>
          <w:i/>
          <w:sz w:val="24"/>
          <w:szCs w:val="24"/>
        </w:rPr>
        <w:t>OH</w:t>
      </w:r>
      <w:r w:rsidRPr="00676CC8">
        <w:rPr>
          <w:rFonts w:ascii="Times New Roman" w:hAnsi="Times New Roman"/>
          <w:i/>
          <w:sz w:val="24"/>
          <w:szCs w:val="24"/>
          <w:lang w:val="ru-RU"/>
        </w:rPr>
        <w:t>)</w:t>
      </w:r>
      <w:r w:rsidRPr="00676CC8">
        <w:rPr>
          <w:rFonts w:ascii="Times New Roman" w:hAnsi="Times New Roman"/>
          <w:i/>
          <w:sz w:val="24"/>
          <w:szCs w:val="24"/>
          <w:vertAlign w:val="subscript"/>
          <w:lang w:val="ru-RU"/>
        </w:rPr>
        <w:t>4</w:t>
      </w:r>
      <w:r w:rsidRPr="00676CC8">
        <w:rPr>
          <w:rFonts w:ascii="Times New Roman" w:hAnsi="Times New Roman"/>
          <w:sz w:val="24"/>
          <w:szCs w:val="24"/>
          <w:lang w:val="ru-RU"/>
        </w:rPr>
        <w:t xml:space="preserve"> + 4</w:t>
      </w:r>
      <w:proofErr w:type="spellStart"/>
      <w:r w:rsidRPr="009F0594">
        <w:rPr>
          <w:rFonts w:ascii="Times New Roman" w:hAnsi="Times New Roman"/>
          <w:i/>
          <w:sz w:val="24"/>
          <w:szCs w:val="24"/>
        </w:rPr>
        <w:t>HCl</w:t>
      </w:r>
      <w:proofErr w:type="spellEnd"/>
    </w:p>
    <w:p w:rsidR="001461BE" w:rsidRPr="00676CC8" w:rsidRDefault="001461BE" w:rsidP="001461BE">
      <w:pPr>
        <w:pStyle w:val="BodytextIndented"/>
        <w:spacing w:line="360" w:lineRule="auto"/>
        <w:ind w:firstLine="709"/>
        <w:rPr>
          <w:rFonts w:ascii="Times New Roman" w:hAnsi="Times New Roman"/>
          <w:sz w:val="24"/>
          <w:szCs w:val="24"/>
          <w:lang w:val="ru-RU"/>
        </w:rPr>
      </w:pPr>
    </w:p>
    <w:p w:rsidR="001461BE" w:rsidRPr="009F0594" w:rsidRDefault="001461BE" w:rsidP="001461BE">
      <w:pPr>
        <w:pStyle w:val="BodytextIndented"/>
        <w:spacing w:line="360" w:lineRule="auto"/>
        <w:ind w:firstLine="709"/>
        <w:rPr>
          <w:rFonts w:ascii="Times New Roman" w:hAnsi="Times New Roman"/>
          <w:sz w:val="24"/>
          <w:szCs w:val="24"/>
          <w:lang w:val="ru-RU"/>
        </w:rPr>
      </w:pPr>
      <w:proofErr w:type="gramStart"/>
      <w:r w:rsidRPr="009F0594">
        <w:rPr>
          <w:rFonts w:ascii="Times New Roman" w:hAnsi="Times New Roman"/>
          <w:sz w:val="24"/>
          <w:szCs w:val="24"/>
          <w:lang w:val="ru-RU"/>
        </w:rPr>
        <w:t>Неустойчив</w:t>
      </w:r>
      <w:r>
        <w:rPr>
          <w:rFonts w:ascii="Times New Roman" w:hAnsi="Times New Roman"/>
          <w:sz w:val="24"/>
          <w:szCs w:val="24"/>
          <w:lang w:val="ru-RU"/>
        </w:rPr>
        <w:t>ые</w:t>
      </w:r>
      <w:proofErr w:type="gramEnd"/>
      <w:r w:rsidRPr="009F0594">
        <w:rPr>
          <w:rFonts w:ascii="Times New Roman" w:hAnsi="Times New Roman"/>
          <w:sz w:val="24"/>
          <w:szCs w:val="24"/>
          <w:lang w:val="ru-RU"/>
        </w:rPr>
        <w:t xml:space="preserve"> </w:t>
      </w:r>
      <w:r w:rsidRPr="002055A9">
        <w:rPr>
          <w:rFonts w:ascii="Times New Roman" w:hAnsi="Times New Roman"/>
          <w:sz w:val="24"/>
          <w:szCs w:val="24"/>
          <w:lang w:val="ru-RU"/>
        </w:rPr>
        <w:t>гидроксид</w:t>
      </w:r>
      <w:r>
        <w:rPr>
          <w:rFonts w:ascii="Times New Roman" w:hAnsi="Times New Roman"/>
          <w:sz w:val="24"/>
          <w:szCs w:val="24"/>
          <w:lang w:val="ru-RU"/>
        </w:rPr>
        <w:t>ы</w:t>
      </w:r>
      <w:r w:rsidRPr="002055A9">
        <w:rPr>
          <w:rFonts w:ascii="Times New Roman" w:hAnsi="Times New Roman"/>
          <w:sz w:val="24"/>
          <w:szCs w:val="24"/>
          <w:lang w:val="ru-RU"/>
        </w:rPr>
        <w:t xml:space="preserve"> олова </w:t>
      </w:r>
      <w:r w:rsidRPr="009F0594">
        <w:rPr>
          <w:rFonts w:ascii="Times New Roman" w:hAnsi="Times New Roman"/>
          <w:sz w:val="24"/>
          <w:szCs w:val="24"/>
          <w:lang w:val="ru-RU"/>
        </w:rPr>
        <w:t>разлага</w:t>
      </w:r>
      <w:r>
        <w:rPr>
          <w:rFonts w:ascii="Times New Roman" w:hAnsi="Times New Roman"/>
          <w:sz w:val="24"/>
          <w:szCs w:val="24"/>
          <w:lang w:val="ru-RU"/>
        </w:rPr>
        <w:t>ю</w:t>
      </w:r>
      <w:r w:rsidRPr="009F0594">
        <w:rPr>
          <w:rFonts w:ascii="Times New Roman" w:hAnsi="Times New Roman"/>
          <w:sz w:val="24"/>
          <w:szCs w:val="24"/>
          <w:lang w:val="ru-RU"/>
        </w:rPr>
        <w:t>тся, формируя воду и двуокись олова:</w:t>
      </w:r>
    </w:p>
    <w:p w:rsidR="001461BE" w:rsidRPr="009F0594" w:rsidRDefault="001461BE" w:rsidP="001461BE">
      <w:pPr>
        <w:pStyle w:val="BodytextIndented"/>
        <w:spacing w:line="360" w:lineRule="auto"/>
        <w:ind w:firstLine="709"/>
        <w:rPr>
          <w:rFonts w:ascii="Times New Roman" w:hAnsi="Times New Roman"/>
          <w:sz w:val="24"/>
          <w:szCs w:val="24"/>
          <w:lang w:val="ru-RU"/>
        </w:rPr>
      </w:pPr>
    </w:p>
    <w:p w:rsidR="001461BE" w:rsidRDefault="001461BE" w:rsidP="001461BE">
      <w:pPr>
        <w:spacing w:line="360" w:lineRule="auto"/>
        <w:jc w:val="center"/>
        <w:rPr>
          <w:i/>
        </w:rPr>
      </w:pPr>
      <w:proofErr w:type="spellStart"/>
      <w:r w:rsidRPr="009F0594">
        <w:rPr>
          <w:i/>
        </w:rPr>
        <w:t>Sn</w:t>
      </w:r>
      <w:proofErr w:type="spellEnd"/>
      <w:r w:rsidRPr="009F0594">
        <w:rPr>
          <w:i/>
        </w:rPr>
        <w:t>(OH)</w:t>
      </w:r>
      <w:r w:rsidRPr="009F0594">
        <w:rPr>
          <w:i/>
          <w:vertAlign w:val="subscript"/>
        </w:rPr>
        <w:t>4</w:t>
      </w:r>
      <w:r w:rsidRPr="009F0594">
        <w:t xml:space="preserve"> </w:t>
      </w:r>
      <w:r w:rsidRPr="007E20AA">
        <w:sym w:font="Symbol" w:char="F0AE"/>
      </w:r>
      <w:r w:rsidRPr="009F0594">
        <w:t xml:space="preserve"> </w:t>
      </w:r>
      <w:r w:rsidRPr="009F0594">
        <w:rPr>
          <w:i/>
        </w:rPr>
        <w:t>SnO</w:t>
      </w:r>
      <w:r w:rsidRPr="009F0594">
        <w:rPr>
          <w:i/>
          <w:vertAlign w:val="subscript"/>
        </w:rPr>
        <w:t>2</w:t>
      </w:r>
      <w:r w:rsidRPr="009F0594">
        <w:t xml:space="preserve"> + 2</w:t>
      </w:r>
      <w:r w:rsidRPr="009F0594">
        <w:rPr>
          <w:i/>
        </w:rPr>
        <w:t>H</w:t>
      </w:r>
      <w:r w:rsidRPr="009F0594">
        <w:rPr>
          <w:i/>
          <w:vertAlign w:val="subscript"/>
        </w:rPr>
        <w:t>2</w:t>
      </w:r>
      <w:r w:rsidRPr="009F0594">
        <w:rPr>
          <w:i/>
        </w:rPr>
        <w:t>O</w:t>
      </w:r>
    </w:p>
    <w:p w:rsidR="001461BE" w:rsidRDefault="001461BE" w:rsidP="001461BE">
      <w:pPr>
        <w:spacing w:line="360" w:lineRule="auto"/>
        <w:ind w:firstLine="709"/>
        <w:jc w:val="both"/>
      </w:pPr>
    </w:p>
    <w:p w:rsidR="001461BE" w:rsidRDefault="001461BE" w:rsidP="001461BE">
      <w:pPr>
        <w:pStyle w:val="BodytextIndented"/>
        <w:spacing w:line="360" w:lineRule="auto"/>
        <w:ind w:firstLine="709"/>
        <w:rPr>
          <w:rFonts w:ascii="Times New Roman" w:hAnsi="Times New Roman"/>
          <w:sz w:val="24"/>
          <w:szCs w:val="24"/>
          <w:lang w:val="ru-RU"/>
        </w:rPr>
      </w:pPr>
      <w:r>
        <w:rPr>
          <w:rFonts w:ascii="Times New Roman" w:hAnsi="Times New Roman"/>
          <w:sz w:val="24"/>
          <w:szCs w:val="24"/>
          <w:lang w:val="ru-RU"/>
        </w:rPr>
        <w:t xml:space="preserve">В качестве исходного образца исследовался </w:t>
      </w:r>
      <w:r w:rsidRPr="007E20AA">
        <w:rPr>
          <w:rFonts w:ascii="Times New Roman" w:hAnsi="Times New Roman"/>
          <w:sz w:val="24"/>
          <w:szCs w:val="24"/>
          <w:lang w:val="ru-RU"/>
        </w:rPr>
        <w:t>раствор с концентрацией ионов олова 0,1</w:t>
      </w:r>
      <w:r>
        <w:rPr>
          <w:rFonts w:ascii="Times New Roman" w:hAnsi="Times New Roman"/>
          <w:sz w:val="24"/>
          <w:szCs w:val="24"/>
          <w:lang w:val="ru-RU"/>
        </w:rPr>
        <w:t>6</w:t>
      </w:r>
      <w:r w:rsidRPr="007E20AA">
        <w:rPr>
          <w:rFonts w:ascii="Times New Roman" w:hAnsi="Times New Roman"/>
          <w:sz w:val="24"/>
          <w:szCs w:val="24"/>
          <w:lang w:val="ru-RU"/>
        </w:rPr>
        <w:t xml:space="preserve"> моль/л</w:t>
      </w:r>
      <w:r>
        <w:rPr>
          <w:rFonts w:ascii="Times New Roman" w:hAnsi="Times New Roman"/>
          <w:sz w:val="24"/>
          <w:szCs w:val="24"/>
          <w:lang w:val="ru-RU"/>
        </w:rPr>
        <w:t>.</w:t>
      </w:r>
      <w:r w:rsidRPr="007E20AA">
        <w:rPr>
          <w:rFonts w:ascii="Times New Roman" w:hAnsi="Times New Roman"/>
          <w:sz w:val="24"/>
          <w:szCs w:val="24"/>
          <w:lang w:val="ru-RU"/>
        </w:rPr>
        <w:t xml:space="preserve"> Для </w:t>
      </w:r>
      <w:r>
        <w:rPr>
          <w:rFonts w:ascii="Times New Roman" w:hAnsi="Times New Roman"/>
          <w:sz w:val="24"/>
          <w:szCs w:val="24"/>
          <w:lang w:val="ru-RU"/>
        </w:rPr>
        <w:t>исследования свой</w:t>
      </w:r>
      <w:proofErr w:type="gramStart"/>
      <w:r>
        <w:rPr>
          <w:rFonts w:ascii="Times New Roman" w:hAnsi="Times New Roman"/>
          <w:sz w:val="24"/>
          <w:szCs w:val="24"/>
          <w:lang w:val="ru-RU"/>
        </w:rPr>
        <w:t>ств пл</w:t>
      </w:r>
      <w:proofErr w:type="gramEnd"/>
      <w:r>
        <w:rPr>
          <w:rFonts w:ascii="Times New Roman" w:hAnsi="Times New Roman"/>
          <w:sz w:val="24"/>
          <w:szCs w:val="24"/>
          <w:lang w:val="ru-RU"/>
        </w:rPr>
        <w:t xml:space="preserve">енок с </w:t>
      </w:r>
      <w:r w:rsidRPr="003664E6">
        <w:rPr>
          <w:rFonts w:ascii="Times New Roman" w:hAnsi="Times New Roman"/>
          <w:sz w:val="24"/>
          <w:szCs w:val="24"/>
          <w:lang w:val="ru-RU"/>
        </w:rPr>
        <w:t>включение</w:t>
      </w:r>
      <w:r>
        <w:rPr>
          <w:rFonts w:ascii="Times New Roman" w:hAnsi="Times New Roman"/>
          <w:sz w:val="24"/>
          <w:szCs w:val="24"/>
          <w:lang w:val="ru-RU"/>
        </w:rPr>
        <w:t>м</w:t>
      </w:r>
      <w:r w:rsidRPr="003664E6">
        <w:rPr>
          <w:rFonts w:ascii="Times New Roman" w:hAnsi="Times New Roman"/>
          <w:sz w:val="24"/>
          <w:szCs w:val="24"/>
          <w:lang w:val="ru-RU"/>
        </w:rPr>
        <w:t xml:space="preserve"> внешних ионов </w:t>
      </w:r>
      <w:r w:rsidRPr="007E20AA">
        <w:rPr>
          <w:rFonts w:ascii="Times New Roman" w:hAnsi="Times New Roman"/>
          <w:sz w:val="24"/>
          <w:szCs w:val="24"/>
          <w:lang w:val="ru-RU"/>
        </w:rPr>
        <w:t xml:space="preserve">была изготовлена </w:t>
      </w:r>
      <w:r>
        <w:rPr>
          <w:rFonts w:ascii="Times New Roman" w:hAnsi="Times New Roman"/>
          <w:sz w:val="24"/>
          <w:szCs w:val="24"/>
          <w:lang w:val="ru-RU"/>
        </w:rPr>
        <w:t xml:space="preserve">также </w:t>
      </w:r>
      <w:r w:rsidRPr="007E20AA">
        <w:rPr>
          <w:rFonts w:ascii="Times New Roman" w:hAnsi="Times New Roman"/>
          <w:sz w:val="24"/>
          <w:szCs w:val="24"/>
          <w:lang w:val="ru-RU"/>
        </w:rPr>
        <w:t>серия растворов с добавлением 0</w:t>
      </w:r>
      <w:r>
        <w:rPr>
          <w:rFonts w:ascii="Times New Roman" w:hAnsi="Times New Roman"/>
          <w:sz w:val="24"/>
          <w:szCs w:val="24"/>
          <w:lang w:val="ru-RU"/>
        </w:rPr>
        <w:t>.</w:t>
      </w:r>
      <w:r w:rsidRPr="007E20AA">
        <w:rPr>
          <w:rFonts w:ascii="Times New Roman" w:hAnsi="Times New Roman"/>
          <w:sz w:val="24"/>
          <w:szCs w:val="24"/>
          <w:lang w:val="ru-RU"/>
        </w:rPr>
        <w:t>2 мл</w:t>
      </w:r>
      <w:r>
        <w:rPr>
          <w:rFonts w:ascii="Times New Roman" w:hAnsi="Times New Roman"/>
          <w:sz w:val="24"/>
          <w:szCs w:val="24"/>
          <w:lang w:val="ru-RU"/>
        </w:rPr>
        <w:t>,</w:t>
      </w:r>
      <w:r w:rsidRPr="007E20AA">
        <w:rPr>
          <w:rFonts w:ascii="Times New Roman" w:hAnsi="Times New Roman"/>
          <w:sz w:val="24"/>
          <w:szCs w:val="24"/>
          <w:lang w:val="ru-RU"/>
        </w:rPr>
        <w:t xml:space="preserve"> 0</w:t>
      </w:r>
      <w:r>
        <w:rPr>
          <w:rFonts w:ascii="Times New Roman" w:hAnsi="Times New Roman"/>
          <w:sz w:val="24"/>
          <w:szCs w:val="24"/>
          <w:lang w:val="ru-RU"/>
        </w:rPr>
        <w:t>.</w:t>
      </w:r>
      <w:r w:rsidRPr="007E20AA">
        <w:rPr>
          <w:rFonts w:ascii="Times New Roman" w:hAnsi="Times New Roman"/>
          <w:sz w:val="24"/>
          <w:szCs w:val="24"/>
          <w:lang w:val="ru-RU"/>
        </w:rPr>
        <w:t>4</w:t>
      </w:r>
      <w:r>
        <w:rPr>
          <w:rFonts w:ascii="Times New Roman" w:hAnsi="Times New Roman"/>
          <w:sz w:val="24"/>
          <w:szCs w:val="24"/>
          <w:lang w:val="ru-RU"/>
        </w:rPr>
        <w:t xml:space="preserve"> </w:t>
      </w:r>
      <w:r w:rsidRPr="007E20AA">
        <w:rPr>
          <w:rFonts w:ascii="Times New Roman" w:hAnsi="Times New Roman"/>
          <w:sz w:val="24"/>
          <w:szCs w:val="24"/>
          <w:lang w:val="ru-RU"/>
        </w:rPr>
        <w:t>мл</w:t>
      </w:r>
      <w:r>
        <w:rPr>
          <w:rFonts w:ascii="Times New Roman" w:hAnsi="Times New Roman"/>
          <w:sz w:val="24"/>
          <w:szCs w:val="24"/>
          <w:lang w:val="ru-RU"/>
        </w:rPr>
        <w:t xml:space="preserve"> и</w:t>
      </w:r>
      <w:r w:rsidRPr="007E20AA">
        <w:rPr>
          <w:rFonts w:ascii="Times New Roman" w:hAnsi="Times New Roman"/>
          <w:sz w:val="24"/>
          <w:szCs w:val="24"/>
          <w:lang w:val="ru-RU"/>
        </w:rPr>
        <w:t xml:space="preserve"> 0</w:t>
      </w:r>
      <w:r>
        <w:rPr>
          <w:rFonts w:ascii="Times New Roman" w:hAnsi="Times New Roman"/>
          <w:sz w:val="24"/>
          <w:szCs w:val="24"/>
          <w:lang w:val="ru-RU"/>
        </w:rPr>
        <w:t>.</w:t>
      </w:r>
      <w:r w:rsidRPr="007E20AA">
        <w:rPr>
          <w:rFonts w:ascii="Times New Roman" w:hAnsi="Times New Roman"/>
          <w:sz w:val="24"/>
          <w:szCs w:val="24"/>
          <w:lang w:val="ru-RU"/>
        </w:rPr>
        <w:t>8</w:t>
      </w:r>
      <w:r>
        <w:rPr>
          <w:rFonts w:ascii="Times New Roman" w:hAnsi="Times New Roman"/>
          <w:sz w:val="24"/>
          <w:szCs w:val="24"/>
          <w:lang w:val="ru-RU"/>
        </w:rPr>
        <w:t xml:space="preserve"> </w:t>
      </w:r>
      <w:r w:rsidRPr="007E20AA">
        <w:rPr>
          <w:rFonts w:ascii="Times New Roman" w:hAnsi="Times New Roman"/>
          <w:sz w:val="24"/>
          <w:szCs w:val="24"/>
          <w:lang w:val="ru-RU"/>
        </w:rPr>
        <w:t xml:space="preserve">мл концентрированного </w:t>
      </w:r>
      <w:r w:rsidR="00E9151E">
        <w:rPr>
          <w:rFonts w:ascii="Times New Roman" w:hAnsi="Times New Roman"/>
          <w:sz w:val="24"/>
          <w:szCs w:val="24"/>
          <w:lang w:val="ru-RU"/>
        </w:rPr>
        <w:t>водного раствора аммиака (</w:t>
      </w:r>
      <w:r w:rsidRPr="007E20AA">
        <w:rPr>
          <w:rFonts w:ascii="Times New Roman" w:hAnsi="Times New Roman"/>
          <w:sz w:val="24"/>
          <w:szCs w:val="24"/>
          <w:lang w:val="ru-RU"/>
        </w:rPr>
        <w:t xml:space="preserve">гидроксида аммония </w:t>
      </w:r>
      <w:r w:rsidRPr="00711F6F">
        <w:rPr>
          <w:rFonts w:ascii="Times New Roman" w:hAnsi="Times New Roman"/>
          <w:i/>
          <w:sz w:val="24"/>
          <w:szCs w:val="24"/>
          <w:lang w:val="ru-RU"/>
        </w:rPr>
        <w:t>NH</w:t>
      </w:r>
      <w:r w:rsidRPr="007E20AA">
        <w:rPr>
          <w:rFonts w:ascii="Times New Roman" w:hAnsi="Times New Roman"/>
          <w:sz w:val="24"/>
          <w:szCs w:val="24"/>
          <w:vertAlign w:val="subscript"/>
          <w:lang w:val="ru-RU"/>
        </w:rPr>
        <w:t>4</w:t>
      </w:r>
      <w:r w:rsidRPr="00711F6F">
        <w:rPr>
          <w:rFonts w:ascii="Times New Roman" w:hAnsi="Times New Roman"/>
          <w:i/>
          <w:sz w:val="24"/>
          <w:szCs w:val="24"/>
          <w:lang w:val="ru-RU"/>
        </w:rPr>
        <w:t>OH</w:t>
      </w:r>
      <w:r>
        <w:rPr>
          <w:rFonts w:ascii="Times New Roman" w:hAnsi="Times New Roman"/>
          <w:sz w:val="24"/>
          <w:szCs w:val="24"/>
          <w:lang w:val="ru-RU"/>
        </w:rPr>
        <w:t>)</w:t>
      </w:r>
      <w:r w:rsidRPr="007E20AA">
        <w:rPr>
          <w:rFonts w:ascii="Times New Roman" w:hAnsi="Times New Roman"/>
          <w:sz w:val="24"/>
          <w:szCs w:val="24"/>
          <w:lang w:val="ru-RU"/>
        </w:rPr>
        <w:t xml:space="preserve"> на 100 мл раствора.</w:t>
      </w:r>
      <w:r>
        <w:rPr>
          <w:rFonts w:ascii="Times New Roman" w:hAnsi="Times New Roman"/>
          <w:sz w:val="24"/>
          <w:szCs w:val="24"/>
          <w:lang w:val="ru-RU"/>
        </w:rPr>
        <w:t xml:space="preserve"> Растворы наносились на стеклянную подложку методом </w:t>
      </w:r>
      <w:proofErr w:type="spellStart"/>
      <w:r>
        <w:rPr>
          <w:rFonts w:ascii="Times New Roman" w:hAnsi="Times New Roman"/>
          <w:sz w:val="24"/>
          <w:szCs w:val="24"/>
          <w:lang w:val="ru-RU"/>
        </w:rPr>
        <w:t>дропирования</w:t>
      </w:r>
      <w:proofErr w:type="spellEnd"/>
      <w:r>
        <w:rPr>
          <w:rFonts w:ascii="Times New Roman" w:hAnsi="Times New Roman"/>
          <w:sz w:val="24"/>
          <w:szCs w:val="24"/>
          <w:lang w:val="ru-RU"/>
        </w:rPr>
        <w:t xml:space="preserve"> и стекания </w:t>
      </w:r>
      <w:r>
        <w:rPr>
          <w:rFonts w:ascii="Times New Roman" w:hAnsi="Times New Roman"/>
          <w:sz w:val="24"/>
          <w:szCs w:val="24"/>
          <w:lang w:val="ru-RU"/>
        </w:rPr>
        <w:lastRenderedPageBreak/>
        <w:t>под углом 45</w:t>
      </w:r>
      <w:r w:rsidRPr="00F20958">
        <w:rPr>
          <w:rFonts w:ascii="Times New Roman" w:hAnsi="Times New Roman"/>
          <w:sz w:val="24"/>
          <w:szCs w:val="24"/>
          <w:vertAlign w:val="superscript"/>
          <w:lang w:val="ru-RU"/>
        </w:rPr>
        <w:t>0</w:t>
      </w:r>
      <w:r>
        <w:rPr>
          <w:rFonts w:ascii="Times New Roman" w:hAnsi="Times New Roman"/>
          <w:sz w:val="24"/>
          <w:szCs w:val="24"/>
          <w:lang w:val="ru-RU"/>
        </w:rPr>
        <w:t>. Полученные тонкие пленки подсушивались при комнатной температуре в течени</w:t>
      </w:r>
      <w:proofErr w:type="gramStart"/>
      <w:r>
        <w:rPr>
          <w:rFonts w:ascii="Times New Roman" w:hAnsi="Times New Roman"/>
          <w:sz w:val="24"/>
          <w:szCs w:val="24"/>
          <w:lang w:val="ru-RU"/>
        </w:rPr>
        <w:t>и</w:t>
      </w:r>
      <w:proofErr w:type="gramEnd"/>
      <w:r>
        <w:rPr>
          <w:rFonts w:ascii="Times New Roman" w:hAnsi="Times New Roman"/>
          <w:sz w:val="24"/>
          <w:szCs w:val="24"/>
          <w:lang w:val="ru-RU"/>
        </w:rPr>
        <w:t xml:space="preserve"> 30 минут и затем отжигались в муфельной печи.</w:t>
      </w:r>
    </w:p>
    <w:p w:rsidR="001461BE" w:rsidRDefault="001461BE" w:rsidP="001461BE">
      <w:pPr>
        <w:pStyle w:val="BodytextIndented"/>
        <w:spacing w:line="360" w:lineRule="auto"/>
        <w:ind w:firstLine="708"/>
        <w:rPr>
          <w:bCs/>
          <w:lang w:val="ru-RU"/>
        </w:rPr>
      </w:pPr>
      <w:r>
        <w:rPr>
          <w:rFonts w:ascii="Times New Roman" w:hAnsi="Times New Roman"/>
          <w:sz w:val="24"/>
          <w:szCs w:val="24"/>
          <w:lang w:val="ru-RU"/>
        </w:rPr>
        <w:t>До</w:t>
      </w:r>
      <w:r>
        <w:rPr>
          <w:rFonts w:ascii="Times New Roman" w:hAnsi="Times New Roman"/>
          <w:sz w:val="24"/>
          <w:szCs w:val="24"/>
          <w:lang w:val="kk-KZ"/>
        </w:rPr>
        <w:t xml:space="preserve">бавление </w:t>
      </w:r>
      <w:r w:rsidRPr="007E20AA">
        <w:rPr>
          <w:rFonts w:ascii="Times New Roman" w:hAnsi="Times New Roman"/>
          <w:i/>
          <w:sz w:val="24"/>
          <w:szCs w:val="24"/>
          <w:lang w:val="ru-RU"/>
        </w:rPr>
        <w:t>NH</w:t>
      </w:r>
      <w:r w:rsidRPr="007E20AA">
        <w:rPr>
          <w:rFonts w:ascii="Times New Roman" w:hAnsi="Times New Roman"/>
          <w:sz w:val="24"/>
          <w:szCs w:val="24"/>
          <w:vertAlign w:val="subscript"/>
          <w:lang w:val="ru-RU"/>
        </w:rPr>
        <w:t>4</w:t>
      </w:r>
      <w:r w:rsidRPr="007E20AA">
        <w:rPr>
          <w:rFonts w:ascii="Times New Roman" w:hAnsi="Times New Roman"/>
          <w:i/>
          <w:sz w:val="24"/>
          <w:szCs w:val="24"/>
          <w:lang w:val="ru-RU"/>
        </w:rPr>
        <w:t>OH</w:t>
      </w:r>
      <w:r w:rsidRPr="007E20AA">
        <w:rPr>
          <w:rFonts w:ascii="Times New Roman" w:hAnsi="Times New Roman"/>
          <w:sz w:val="24"/>
          <w:szCs w:val="24"/>
          <w:lang w:val="ru-RU"/>
        </w:rPr>
        <w:t xml:space="preserve"> </w:t>
      </w:r>
      <w:r>
        <w:rPr>
          <w:rFonts w:ascii="Times New Roman" w:hAnsi="Times New Roman"/>
          <w:sz w:val="24"/>
          <w:szCs w:val="24"/>
          <w:lang w:val="ru-RU"/>
        </w:rPr>
        <w:t xml:space="preserve">приводит к </w:t>
      </w:r>
      <w:r w:rsidRPr="007E20AA">
        <w:rPr>
          <w:rFonts w:ascii="Times New Roman" w:hAnsi="Times New Roman"/>
          <w:sz w:val="24"/>
          <w:szCs w:val="24"/>
          <w:lang w:val="ru-RU"/>
        </w:rPr>
        <w:t>ускорени</w:t>
      </w:r>
      <w:r>
        <w:rPr>
          <w:rFonts w:ascii="Times New Roman" w:hAnsi="Times New Roman"/>
          <w:sz w:val="24"/>
          <w:szCs w:val="24"/>
          <w:lang w:val="ru-RU"/>
        </w:rPr>
        <w:t>ю</w:t>
      </w:r>
      <w:r w:rsidRPr="007E20AA">
        <w:rPr>
          <w:rFonts w:ascii="Times New Roman" w:hAnsi="Times New Roman"/>
          <w:sz w:val="24"/>
          <w:szCs w:val="24"/>
          <w:lang w:val="ru-RU"/>
        </w:rPr>
        <w:t xml:space="preserve"> процесса коагуляции</w:t>
      </w:r>
      <w:r>
        <w:rPr>
          <w:rFonts w:ascii="Times New Roman" w:hAnsi="Times New Roman"/>
          <w:sz w:val="24"/>
          <w:szCs w:val="24"/>
          <w:lang w:val="ru-RU"/>
        </w:rPr>
        <w:t xml:space="preserve">, так как он частично нейтрализует соляную кислоту </w:t>
      </w:r>
      <w:proofErr w:type="spellStart"/>
      <w:r w:rsidRPr="00696594">
        <w:rPr>
          <w:rFonts w:ascii="Times New Roman" w:hAnsi="Times New Roman"/>
          <w:i/>
          <w:sz w:val="24"/>
          <w:szCs w:val="24"/>
        </w:rPr>
        <w:t>HCl</w:t>
      </w:r>
      <w:proofErr w:type="spellEnd"/>
      <w:r w:rsidRPr="00696594">
        <w:rPr>
          <w:rFonts w:ascii="Times New Roman" w:hAnsi="Times New Roman"/>
          <w:sz w:val="24"/>
          <w:szCs w:val="24"/>
          <w:lang w:val="ru-RU"/>
        </w:rPr>
        <w:t xml:space="preserve">, которая подавляет гидролиз </w:t>
      </w:r>
      <w:proofErr w:type="spellStart"/>
      <w:r w:rsidRPr="00696594">
        <w:rPr>
          <w:rFonts w:ascii="Times New Roman" w:hAnsi="Times New Roman"/>
          <w:i/>
          <w:sz w:val="24"/>
          <w:szCs w:val="24"/>
        </w:rPr>
        <w:t>SnCl</w:t>
      </w:r>
      <w:proofErr w:type="spellEnd"/>
      <w:r w:rsidRPr="00696594">
        <w:rPr>
          <w:rFonts w:ascii="Times New Roman" w:hAnsi="Times New Roman"/>
          <w:sz w:val="24"/>
          <w:szCs w:val="24"/>
          <w:vertAlign w:val="subscript"/>
          <w:lang w:val="ru-RU"/>
        </w:rPr>
        <w:t>4</w:t>
      </w:r>
      <w:r>
        <w:rPr>
          <w:bCs/>
          <w:lang w:val="ru-RU"/>
        </w:rPr>
        <w:t>:</w:t>
      </w:r>
    </w:p>
    <w:p w:rsidR="001461BE" w:rsidRPr="00D326D9" w:rsidRDefault="001461BE" w:rsidP="001461BE">
      <w:pPr>
        <w:pStyle w:val="BodytextIndented"/>
        <w:spacing w:before="240" w:after="240" w:line="360" w:lineRule="auto"/>
        <w:ind w:firstLine="0"/>
        <w:jc w:val="center"/>
        <w:rPr>
          <w:rFonts w:ascii="Times New Roman" w:hAnsi="Times New Roman"/>
          <w:i/>
          <w:sz w:val="24"/>
          <w:szCs w:val="24"/>
          <w:lang w:val="ru-RU"/>
        </w:rPr>
      </w:pPr>
      <w:r w:rsidRPr="007E20AA">
        <w:rPr>
          <w:rFonts w:ascii="Times New Roman" w:hAnsi="Times New Roman"/>
          <w:i/>
          <w:sz w:val="24"/>
          <w:szCs w:val="24"/>
          <w:lang w:val="ru-RU"/>
        </w:rPr>
        <w:t>NH</w:t>
      </w:r>
      <w:r w:rsidRPr="007E20AA">
        <w:rPr>
          <w:rFonts w:ascii="Times New Roman" w:hAnsi="Times New Roman"/>
          <w:sz w:val="24"/>
          <w:szCs w:val="24"/>
          <w:vertAlign w:val="subscript"/>
          <w:lang w:val="ru-RU"/>
        </w:rPr>
        <w:t>4</w:t>
      </w:r>
      <w:r w:rsidRPr="007E20AA">
        <w:rPr>
          <w:rFonts w:ascii="Times New Roman" w:hAnsi="Times New Roman"/>
          <w:i/>
          <w:sz w:val="24"/>
          <w:szCs w:val="24"/>
          <w:lang w:val="ru-RU"/>
        </w:rPr>
        <w:t>OH</w:t>
      </w:r>
      <w:r w:rsidRPr="00F20958">
        <w:rPr>
          <w:rFonts w:ascii="Times New Roman" w:hAnsi="Times New Roman"/>
          <w:i/>
          <w:sz w:val="24"/>
          <w:szCs w:val="24"/>
          <w:lang w:val="ru-RU"/>
        </w:rPr>
        <w:t xml:space="preserve"> </w:t>
      </w:r>
      <w:r>
        <w:rPr>
          <w:rFonts w:ascii="Times New Roman" w:hAnsi="Times New Roman"/>
          <w:i/>
          <w:sz w:val="24"/>
          <w:szCs w:val="24"/>
          <w:lang w:val="ru-RU"/>
        </w:rPr>
        <w:t xml:space="preserve">+ </w:t>
      </w:r>
      <w:proofErr w:type="spellStart"/>
      <w:r w:rsidRPr="009F0594">
        <w:rPr>
          <w:rFonts w:ascii="Times New Roman" w:hAnsi="Times New Roman"/>
          <w:i/>
          <w:sz w:val="24"/>
          <w:szCs w:val="24"/>
        </w:rPr>
        <w:t>HCl</w:t>
      </w:r>
      <w:proofErr w:type="spellEnd"/>
      <w:r>
        <w:rPr>
          <w:rFonts w:ascii="Times New Roman" w:hAnsi="Times New Roman"/>
          <w:i/>
          <w:sz w:val="24"/>
          <w:szCs w:val="24"/>
          <w:lang w:val="ru-RU"/>
        </w:rPr>
        <w:t xml:space="preserve"> </w:t>
      </w:r>
      <w:r w:rsidRPr="007E20AA">
        <w:rPr>
          <w:rFonts w:ascii="Times New Roman" w:hAnsi="Times New Roman"/>
          <w:sz w:val="24"/>
          <w:szCs w:val="24"/>
          <w:lang w:val="ru-RU"/>
        </w:rPr>
        <w:sym w:font="Symbol" w:char="F0AE"/>
      </w:r>
      <w:r>
        <w:rPr>
          <w:rFonts w:ascii="Times New Roman" w:hAnsi="Times New Roman"/>
          <w:sz w:val="24"/>
          <w:szCs w:val="24"/>
          <w:lang w:val="ru-RU"/>
        </w:rPr>
        <w:t xml:space="preserve"> </w:t>
      </w:r>
      <w:r w:rsidRPr="007E20AA">
        <w:rPr>
          <w:rFonts w:ascii="Times New Roman" w:hAnsi="Times New Roman"/>
          <w:i/>
          <w:sz w:val="24"/>
          <w:szCs w:val="24"/>
        </w:rPr>
        <w:t>NH</w:t>
      </w:r>
      <w:r w:rsidRPr="00D326D9">
        <w:rPr>
          <w:rFonts w:ascii="Times New Roman" w:hAnsi="Times New Roman"/>
          <w:sz w:val="24"/>
          <w:szCs w:val="24"/>
          <w:vertAlign w:val="subscript"/>
          <w:lang w:val="ru-RU"/>
        </w:rPr>
        <w:t>4</w:t>
      </w:r>
      <w:r w:rsidRPr="007E20AA">
        <w:rPr>
          <w:rFonts w:ascii="Times New Roman" w:hAnsi="Times New Roman"/>
          <w:i/>
          <w:sz w:val="24"/>
          <w:szCs w:val="24"/>
        </w:rPr>
        <w:t>Cl</w:t>
      </w:r>
      <w:r w:rsidRPr="00D326D9">
        <w:rPr>
          <w:rFonts w:ascii="Times New Roman" w:hAnsi="Times New Roman"/>
          <w:sz w:val="24"/>
          <w:szCs w:val="24"/>
          <w:lang w:val="ru-RU"/>
        </w:rPr>
        <w:t xml:space="preserve"> + </w:t>
      </w:r>
      <w:r w:rsidRPr="007E20AA">
        <w:rPr>
          <w:rFonts w:ascii="Times New Roman" w:hAnsi="Times New Roman"/>
          <w:i/>
          <w:sz w:val="24"/>
          <w:szCs w:val="24"/>
        </w:rPr>
        <w:t>H</w:t>
      </w:r>
      <w:r w:rsidRPr="00D326D9">
        <w:rPr>
          <w:rFonts w:ascii="Times New Roman" w:hAnsi="Times New Roman"/>
          <w:sz w:val="24"/>
          <w:szCs w:val="24"/>
          <w:vertAlign w:val="subscript"/>
          <w:lang w:val="ru-RU"/>
        </w:rPr>
        <w:t>2</w:t>
      </w:r>
      <w:r w:rsidRPr="007E20AA">
        <w:rPr>
          <w:rFonts w:ascii="Times New Roman" w:hAnsi="Times New Roman"/>
          <w:i/>
          <w:sz w:val="24"/>
          <w:szCs w:val="24"/>
        </w:rPr>
        <w:t>O</w:t>
      </w:r>
    </w:p>
    <w:p w:rsidR="001461BE" w:rsidRPr="007F5489" w:rsidRDefault="001461BE" w:rsidP="001461BE">
      <w:pPr>
        <w:spacing w:line="360" w:lineRule="auto"/>
        <w:ind w:firstLine="709"/>
        <w:jc w:val="both"/>
      </w:pPr>
      <w:r>
        <w:rPr>
          <w:lang w:val="kk-KZ"/>
        </w:rPr>
        <w:t xml:space="preserve">При этом </w:t>
      </w:r>
      <w:r>
        <w:t xml:space="preserve">механизм </w:t>
      </w:r>
      <w:r>
        <w:rPr>
          <w:lang w:val="kk-KZ"/>
        </w:rPr>
        <w:t xml:space="preserve">формирования кластерных структур зависит от количества добавленного гидроксида аммония. </w:t>
      </w:r>
      <w:r w:rsidRPr="00F20958">
        <w:t xml:space="preserve">На рисунке </w:t>
      </w:r>
      <w:r>
        <w:t>5</w:t>
      </w:r>
      <w:r w:rsidRPr="00F20958">
        <w:t>.1 представлена структура пленок</w:t>
      </w:r>
      <w:r>
        <w:t>, сфотографированная на оптическом микроскопе МПЭ-11</w:t>
      </w:r>
      <w:r w:rsidRPr="00F20958">
        <w:t>.</w:t>
      </w:r>
      <w:r>
        <w:t xml:space="preserve"> В отсутствии гидроксида аммония (рисунок 5.1а) на пленке не обнаруживается регулярных кластерных структур. Добавление </w:t>
      </w:r>
      <w:r w:rsidRPr="007E20AA">
        <w:t>0</w:t>
      </w:r>
      <w:r>
        <w:t>.</w:t>
      </w:r>
      <w:r w:rsidRPr="007E20AA">
        <w:t>2 мл</w:t>
      </w:r>
      <w:r w:rsidRPr="007E20AA">
        <w:rPr>
          <w:i/>
        </w:rPr>
        <w:t xml:space="preserve"> NH</w:t>
      </w:r>
      <w:r w:rsidRPr="007E20AA">
        <w:rPr>
          <w:vertAlign w:val="subscript"/>
        </w:rPr>
        <w:t>4</w:t>
      </w:r>
      <w:r w:rsidRPr="007E20AA">
        <w:rPr>
          <w:i/>
        </w:rPr>
        <w:t>OH</w:t>
      </w:r>
      <w:r>
        <w:t xml:space="preserve"> (рисунок 5.1б) приводит к образованию кластеров размером до 10 мкм в форме </w:t>
      </w:r>
      <w:proofErr w:type="gramStart"/>
      <w:r>
        <w:t>шести-лепесткового</w:t>
      </w:r>
      <w:proofErr w:type="gramEnd"/>
      <w:r>
        <w:t xml:space="preserve"> цветка. </w:t>
      </w:r>
    </w:p>
    <w:p w:rsidR="001461BE" w:rsidRPr="007F5489" w:rsidRDefault="001461BE" w:rsidP="001461BE">
      <w:pPr>
        <w:spacing w:line="360" w:lineRule="auto"/>
        <w:ind w:firstLine="709"/>
        <w:jc w:val="both"/>
      </w:pPr>
    </w:p>
    <w:p w:rsidR="001461BE" w:rsidRPr="00F20958" w:rsidRDefault="001461BE" w:rsidP="001461BE">
      <w:pPr>
        <w:spacing w:line="360" w:lineRule="auto"/>
        <w:jc w:val="center"/>
      </w:pPr>
      <w:r>
        <w:rPr>
          <w:color w:val="000000"/>
          <w:lang w:eastAsia="x-none"/>
        </w:rPr>
        <w:t xml:space="preserve"> </w:t>
      </w:r>
      <w:r w:rsidR="00C31BB6">
        <w:rPr>
          <w:noProof/>
        </w:rPr>
        <mc:AlternateContent>
          <mc:Choice Requires="wpg">
            <w:drawing>
              <wp:inline distT="0" distB="0" distL="0" distR="0">
                <wp:extent cx="2818765" cy="2087880"/>
                <wp:effectExtent l="0" t="0" r="635" b="0"/>
                <wp:docPr id="246" name="Группа 9"/>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2818765" cy="2087880"/>
                          <a:chOff x="0" y="0"/>
                          <a:chExt cx="25632" cy="18986"/>
                        </a:xfrm>
                      </wpg:grpSpPr>
                      <pic:pic xmlns:pic="http://schemas.openxmlformats.org/drawingml/2006/picture">
                        <pic:nvPicPr>
                          <pic:cNvPr id="247" name="Рисунок 2" descr="041811260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5632" cy="18986"/>
                          </a:xfrm>
                          <a:prstGeom prst="rect">
                            <a:avLst/>
                          </a:prstGeom>
                          <a:noFill/>
                          <a:extLst>
                            <a:ext uri="{909E8E84-426E-40DD-AFC4-6F175D3DCCD1}">
                              <a14:hiddenFill xmlns:a14="http://schemas.microsoft.com/office/drawing/2010/main">
                                <a:solidFill>
                                  <a:srgbClr val="FFFFFF"/>
                                </a:solidFill>
                              </a14:hiddenFill>
                            </a:ext>
                          </a:extLst>
                        </pic:spPr>
                      </pic:pic>
                      <wps:wsp>
                        <wps:cNvPr id="248" name="Text Box 104"/>
                        <wps:cNvSpPr txBox="1">
                          <a:spLocks noChangeArrowheads="1"/>
                        </wps:cNvSpPr>
                        <wps:spPr bwMode="auto">
                          <a:xfrm>
                            <a:off x="190" y="190"/>
                            <a:ext cx="3143" cy="28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34A1" w:rsidRPr="00CB60DA" w:rsidRDefault="00AE34A1" w:rsidP="001461BE">
                              <w:pPr>
                                <w:pStyle w:val="af3"/>
                                <w:spacing w:before="0" w:beforeAutospacing="0" w:after="0" w:afterAutospacing="0"/>
                                <w:rPr>
                                  <w:rFonts w:ascii="Times New Roman" w:hAnsi="Times New Roman"/>
                                  <w:sz w:val="24"/>
                                  <w:szCs w:val="24"/>
                                </w:rPr>
                              </w:pPr>
                              <w:r w:rsidRPr="00CB60DA">
                                <w:rPr>
                                  <w:rFonts w:ascii="Times New Roman" w:hAnsi="Times New Roman"/>
                                  <w:sz w:val="22"/>
                                  <w:szCs w:val="22"/>
                                </w:rPr>
                                <w:t>а)</w:t>
                              </w:r>
                            </w:p>
                          </w:txbxContent>
                        </wps:txbx>
                        <wps:bodyPr rot="0" vert="horz" wrap="square" lIns="91440" tIns="45720" rIns="91440" bIns="45720" anchor="t" anchorCtr="0" upright="1">
                          <a:noAutofit/>
                        </wps:bodyPr>
                      </wps:wsp>
                      <wpg:grpSp>
                        <wpg:cNvPr id="249" name="Группа 4"/>
                        <wpg:cNvGrpSpPr>
                          <a:grpSpLocks/>
                        </wpg:cNvGrpSpPr>
                        <wpg:grpSpPr bwMode="auto">
                          <a:xfrm>
                            <a:off x="19431" y="15430"/>
                            <a:ext cx="5143" cy="2667"/>
                            <a:chOff x="19431" y="15430"/>
                            <a:chExt cx="5143" cy="2667"/>
                          </a:xfrm>
                        </wpg:grpSpPr>
                        <wps:wsp>
                          <wps:cNvPr id="250" name="Прямая со стрелкой 5"/>
                          <wps:cNvCnPr/>
                          <wps:spPr bwMode="auto">
                            <a:xfrm>
                              <a:off x="19811" y="17621"/>
                              <a:ext cx="4668" cy="0"/>
                            </a:xfrm>
                            <a:prstGeom prst="straightConnector1">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251" name="TextBox 35"/>
                          <wps:cNvSpPr txBox="1">
                            <a:spLocks noChangeArrowheads="1"/>
                          </wps:cNvSpPr>
                          <wps:spPr bwMode="auto">
                            <a:xfrm>
                              <a:off x="19431" y="15430"/>
                              <a:ext cx="4953" cy="1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34A1" w:rsidRPr="00EC7ECD" w:rsidRDefault="00AE34A1" w:rsidP="001461BE">
                                <w:pPr>
                                  <w:pStyle w:val="af3"/>
                                  <w:spacing w:before="0" w:beforeAutospacing="0" w:after="0" w:afterAutospacing="0"/>
                                  <w:rPr>
                                    <w:sz w:val="24"/>
                                    <w:szCs w:val="24"/>
                                  </w:rPr>
                                </w:pPr>
                                <m:oMathPara>
                                  <m:oMathParaPr>
                                    <m:jc m:val="centerGroup"/>
                                  </m:oMathParaPr>
                                  <m:oMath>
                                    <m:r>
                                      <w:rPr>
                                        <w:rFonts w:ascii="Cambria Math" w:hAnsi="Cambria Math"/>
                                      </w:rPr>
                                      <m:t>100мкм</m:t>
                                    </m:r>
                                  </m:oMath>
                                </m:oMathPara>
                              </w:p>
                            </w:txbxContent>
                          </wps:txbx>
                          <wps:bodyPr rot="0" vert="horz" wrap="square" lIns="91440" tIns="45720" rIns="91440" bIns="45720" anchor="t" anchorCtr="0" upright="1">
                            <a:noAutofit/>
                          </wps:bodyPr>
                        </wps:wsp>
                        <wps:wsp>
                          <wps:cNvPr id="252" name="Прямая со стрелкой 7"/>
                          <wps:cNvCnPr/>
                          <wps:spPr bwMode="auto">
                            <a:xfrm>
                              <a:off x="19811" y="17049"/>
                              <a:ext cx="0" cy="1048"/>
                            </a:xfrm>
                            <a:prstGeom prst="straightConnector1">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253" name="Прямая со стрелкой 8"/>
                          <wps:cNvCnPr>
                            <a:cxnSpLocks noChangeShapeType="1"/>
                          </wps:cNvCnPr>
                          <wps:spPr bwMode="auto">
                            <a:xfrm>
                              <a:off x="24574" y="17049"/>
                              <a:ext cx="0" cy="1048"/>
                            </a:xfrm>
                            <a:prstGeom prst="straightConnector1">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g:grpSp>
                    </wpg:wgp>
                  </a:graphicData>
                </a:graphic>
              </wp:inline>
            </w:drawing>
          </mc:Choice>
          <mc:Fallback>
            <w:pict>
              <v:group id="Группа 9" o:spid="_x0000_s1098" style="width:221.95pt;height:164.4pt;mso-position-horizontal-relative:char;mso-position-vertical-relative:line" coordsize="25632,1898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2" o:spid="_x0000_s1099" type="#_x0000_t75" alt="0418112608" style="position:absolute;width:25632;height:189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u+sKTFAAAA3AAAAA8AAABkcnMvZG93bnJldi54bWxEj81uwjAQhO+VeAdrkbhU4DTiTwGDKlBV&#10;2luBA9xW8eIE4nUUGwhvjytV6nE0O9/szJetrcSNGl86VvA2SEAQ506XbBTsdx/9KQgfkDVWjknB&#10;gzwsF52XOWba3fmHbttgRISwz1BBEUKdSenzgiz6gauJo3dyjcUQZWOkbvAe4baSaZKMpcWSY0OB&#10;Na0Kyi/bq41vmM3rFw7L0fFA0nyO/LpKv89K9brt+wxEoDb8H/+lN1pBOpzA75hIALl4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7vrCkxQAAANwAAAAPAAAAAAAAAAAAAAAA&#10;AJ8CAABkcnMvZG93bnJldi54bWxQSwUGAAAAAAQABAD3AAAAkQMAAAAA&#10;">
                  <v:imagedata r:id="rId46" o:title="0418112608"/>
                </v:shape>
                <v:shape id="Text Box 104" o:spid="_x0000_s1100" type="#_x0000_t202" style="position:absolute;left:190;top:190;width:3143;height:2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nLWsEA&#10;AADcAAAADwAAAGRycy9kb3ducmV2LnhtbERPz2vCMBS+D/wfwhO8rYnSDVcbRRzCTpPpNvD2aJ5t&#10;sXkpTdZ2/705CB4/vt/5ZrSN6KnztWMN80SBIC6cqbnU8H3aPy9B+IBssHFMGv7Jw2Y9ecoxM27g&#10;L+qPoRQxhH2GGqoQ2kxKX1Rk0SeuJY7cxXUWQ4RdKU2HQwy3jVwo9Sot1hwbKmxpV1FxPf5ZDT+f&#10;l/Nvqg7lu31pBzcqyfZNaj2bjtsViEBjeIjv7g+jYZHGtfFMPAJyf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9py1rBAAAA3AAAAA8AAAAAAAAAAAAAAAAAmAIAAGRycy9kb3du&#10;cmV2LnhtbFBLBQYAAAAABAAEAPUAAACGAwAAAAA=&#10;" filled="f" stroked="f">
                  <v:textbox>
                    <w:txbxContent>
                      <w:p w:rsidR="00AE34A1" w:rsidRPr="00CB60DA" w:rsidRDefault="00AE34A1" w:rsidP="001461BE">
                        <w:pPr>
                          <w:pStyle w:val="af3"/>
                          <w:spacing w:before="0" w:beforeAutospacing="0" w:after="0" w:afterAutospacing="0"/>
                          <w:rPr>
                            <w:rFonts w:ascii="Times New Roman" w:hAnsi="Times New Roman"/>
                            <w:sz w:val="24"/>
                            <w:szCs w:val="24"/>
                          </w:rPr>
                        </w:pPr>
                        <w:r w:rsidRPr="00CB60DA">
                          <w:rPr>
                            <w:rFonts w:ascii="Times New Roman" w:hAnsi="Times New Roman"/>
                            <w:sz w:val="22"/>
                            <w:szCs w:val="22"/>
                          </w:rPr>
                          <w:t>а)</w:t>
                        </w:r>
                      </w:p>
                    </w:txbxContent>
                  </v:textbox>
                </v:shape>
                <v:group id="Группа 4" o:spid="_x0000_s1101" style="position:absolute;left:19431;top:15430;width:5143;height:2667" coordorigin="19431,15430" coordsize="5143,26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7HrfcUAAADcAAAADwAAAGRycy9kb3ducmV2LnhtbESPT2vCQBTE74LfYXmC&#10;t7qJ/7DRVURUepBCtVB6e2SfSTD7NmTXJH77rlDwOMzMb5jVpjOlaKh2hWUF8SgCQZxaXXCm4Pty&#10;eFuAcB5ZY2mZFDzIwWbd760w0bblL2rOPhMBwi5BBbn3VSKlS3My6Ea2Ig7e1dYGfZB1JnWNbYCb&#10;Uo6jaC4NFhwWcqxol1N6O9+NgmOL7XYS75vT7bp7/F5mnz+nmJQaDrrtEoSnzr/C/+0PrWA8fYf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ex633FAAAA3AAA&#10;AA8AAAAAAAAAAAAAAAAAqgIAAGRycy9kb3ducmV2LnhtbFBLBQYAAAAABAAEAPoAAACcAwAAAAA=&#10;">
                  <v:shape id="Прямая со стрелкой 5" o:spid="_x0000_s1102" type="#_x0000_t32" style="position:absolute;left:19811;top:17621;width:466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KEpYMAAAADcAAAADwAAAGRycy9kb3ducmV2LnhtbERPTYvCMBC9C/sfwix401RBkWoUlRXc&#10;m3YLex2asS02k26S1u6/NwfB4+N9b3aDaURPzteWFcymCQjiwuqaSwX5z2myAuEDssbGMin4Jw+7&#10;7cdog6m2D75Sn4VSxBD2KSqoQmhTKX1RkUE/tS1x5G7WGQwRulJqh48Ybho5T5KlNFhzbKiwpWNF&#10;xT3rjAL8Wzm2313vD7+3xbE759n98qXU+HPYr0EEGsJb/HKftYL5Is6PZ+IRkNsn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yhKWDAAAAA3AAAAA8AAAAAAAAAAAAAAAAA&#10;oQIAAGRycy9kb3ducmV2LnhtbFBLBQYAAAAABAAEAPkAAACOAwAAAAA=&#10;" strokeweight=".5pt">
                    <v:stroke joinstyle="miter"/>
                  </v:shape>
                  <v:shape id="TextBox 35" o:spid="_x0000_s1103" type="#_x0000_t202" style="position:absolute;left:19431;top:15430;width:4953;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r0GsMA&#10;AADcAAAADwAAAGRycy9kb3ducmV2LnhtbESPT4vCMBTE7wt+h/CEva2JootWo4iLsCdl/QfeHs2z&#10;LTYvpcna+u2NIHgcZuY3zGzR2lLcqPaFYw39ngJBnDpTcKbhsF9/jUH4gGywdEwa7uRhMe98zDAx&#10;ruE/uu1CJiKEfYIa8hCqREqf5mTR91xFHL2Lqy2GKOtMmhqbCLelHCj1LS0WHBdyrGiVU3rd/VsN&#10;x83lfBqqbfZjR1XjWiXZTqTWn912OQURqA3v8Kv9azQMRn14nolHQM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4r0GsMAAADcAAAADwAAAAAAAAAAAAAAAACYAgAAZHJzL2Rv&#10;d25yZXYueG1sUEsFBgAAAAAEAAQA9QAAAIgDAAAAAA==&#10;" filled="f" stroked="f">
                    <v:textbox>
                      <w:txbxContent>
                        <w:p w:rsidR="00AE34A1" w:rsidRPr="00EC7ECD" w:rsidRDefault="00AE34A1" w:rsidP="001461BE">
                          <w:pPr>
                            <w:pStyle w:val="af3"/>
                            <w:spacing w:before="0" w:beforeAutospacing="0" w:after="0" w:afterAutospacing="0"/>
                            <w:rPr>
                              <w:sz w:val="24"/>
                              <w:szCs w:val="24"/>
                            </w:rPr>
                          </w:pPr>
                          <m:oMathPara>
                            <m:oMathParaPr>
                              <m:jc m:val="centerGroup"/>
                            </m:oMathParaPr>
                            <m:oMath>
                              <m:r>
                                <w:rPr>
                                  <w:rFonts w:ascii="Cambria Math" w:hAnsi="Cambria Math"/>
                                </w:rPr>
                                <m:t>100мкм</m:t>
                              </m:r>
                            </m:oMath>
                          </m:oMathPara>
                        </w:p>
                      </w:txbxContent>
                    </v:textbox>
                  </v:shape>
                  <v:shape id="Прямая со стрелкой 7" o:spid="_x0000_s1104" type="#_x0000_t32" style="position:absolute;left:19811;top:17049;width:0;height:104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8SjMMAAADcAAAADwAAAGRycy9kb3ducmV2LnhtbESPQWvCQBSE7wX/w/IEb3VjwCKpq7TS&#10;gt5qFHp9ZJ9JMPs27m5i/PeuIHgcZuYbZrkeTCN6cr62rGA2TUAQF1bXXCo4Hn7fFyB8QNbYWCYF&#10;N/KwXo3elphpe+U99XkoRYSwz1BBFUKbSemLigz6qW2Jo3eyzmCI0pVSO7xGuGlkmiQf0mDNcaHC&#10;ljYVFee8MwrwsnBsd13vv/9P8023Pebnvx+lJuPh6xNEoCG8ws/2VitI5yk8zsQjIF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M/EozDAAAA3AAAAA8AAAAAAAAAAAAA&#10;AAAAoQIAAGRycy9kb3ducmV2LnhtbFBLBQYAAAAABAAEAPkAAACRAwAAAAA=&#10;" strokeweight=".5pt">
                    <v:stroke joinstyle="miter"/>
                  </v:shape>
                  <v:shape id="Прямая со стрелкой 8" o:spid="_x0000_s1105" type="#_x0000_t32" style="position:absolute;left:24574;top:17049;width:0;height:104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O3F8MAAADcAAAADwAAAGRycy9kb3ducmV2LnhtbESPQWvCQBSE7wX/w/IEb3WjYpHoKioV&#10;9NamQq+P7DMJZt+mu5sY/71bEDwOM/MNs9r0phYdOV9ZVjAZJyCIc6srLhScfw7vCxA+IGusLZOC&#10;O3nYrAdvK0y1vfE3dVkoRISwT1FBGUKTSunzkgz6sW2Io3exzmCI0hVSO7xFuKnlNEk+pMGK40KJ&#10;De1Lyq9ZaxTg38KxPbWd3/1e5vv2eM6uX59KjYb9dgkiUB9e4Wf7qBVM5zP4PxOPgFw/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xztxfDAAAA3AAAAA8AAAAAAAAAAAAA&#10;AAAAoQIAAGRycy9kb3ducmV2LnhtbFBLBQYAAAAABAAEAPkAAACRAwAAAAA=&#10;" strokeweight=".5pt">
                    <v:stroke joinstyle="miter"/>
                  </v:shape>
                </v:group>
                <w10:anchorlock/>
              </v:group>
            </w:pict>
          </mc:Fallback>
        </mc:AlternateContent>
      </w:r>
      <m:oMath>
        <m:r>
          <w:rPr>
            <w:rFonts w:ascii="Cambria Math" w:hAnsi="Cambria Math"/>
            <w:color w:val="000000"/>
            <w:lang w:val="x-none" w:eastAsia="x-none"/>
          </w:rPr>
          <m:t xml:space="preserve">   </m:t>
        </m:r>
      </m:oMath>
      <w:r w:rsidR="00C31BB6">
        <w:rPr>
          <w:noProof/>
        </w:rPr>
        <mc:AlternateContent>
          <mc:Choice Requires="wpg">
            <w:drawing>
              <wp:inline distT="0" distB="0" distL="0" distR="0">
                <wp:extent cx="2818765" cy="2117090"/>
                <wp:effectExtent l="0" t="0" r="635" b="0"/>
                <wp:docPr id="237" name="Группа 20"/>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2818765" cy="2117090"/>
                          <a:chOff x="0" y="0"/>
                          <a:chExt cx="25622" cy="19240"/>
                        </a:xfrm>
                      </wpg:grpSpPr>
                      <pic:pic xmlns:pic="http://schemas.openxmlformats.org/drawingml/2006/picture">
                        <pic:nvPicPr>
                          <pic:cNvPr id="238" name="Рисунок 2" descr="051010302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5622" cy="19240"/>
                          </a:xfrm>
                          <a:prstGeom prst="rect">
                            <a:avLst/>
                          </a:prstGeom>
                          <a:noFill/>
                          <a:extLst>
                            <a:ext uri="{909E8E84-426E-40DD-AFC4-6F175D3DCCD1}">
                              <a14:hiddenFill xmlns:a14="http://schemas.microsoft.com/office/drawing/2010/main">
                                <a:solidFill>
                                  <a:srgbClr val="FFFFFF"/>
                                </a:solidFill>
                              </a14:hiddenFill>
                            </a:ext>
                          </a:extLst>
                        </pic:spPr>
                      </pic:pic>
                      <wps:wsp>
                        <wps:cNvPr id="239" name="TextBox 16"/>
                        <wps:cNvSpPr txBox="1">
                          <a:spLocks noChangeArrowheads="1"/>
                        </wps:cNvSpPr>
                        <wps:spPr bwMode="auto">
                          <a:xfrm>
                            <a:off x="190" y="95"/>
                            <a:ext cx="2667" cy="2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34A1" w:rsidRPr="00EC7ECD" w:rsidRDefault="00AE34A1" w:rsidP="001461BE">
                              <w:pPr>
                                <w:pStyle w:val="af3"/>
                                <w:spacing w:before="0" w:beforeAutospacing="0" w:after="0" w:afterAutospacing="0"/>
                                <w:rPr>
                                  <w:rFonts w:ascii="Times New Roman" w:hAnsi="Times New Roman"/>
                                  <w:sz w:val="24"/>
                                  <w:szCs w:val="24"/>
                                </w:rPr>
                              </w:pPr>
                              <m:oMathPara>
                                <m:oMathParaPr>
                                  <m:jc m:val="centerGroup"/>
                                </m:oMathParaPr>
                                <m:oMath>
                                  <m:r>
                                    <w:rPr>
                                      <w:rFonts w:ascii="Cambria Math" w:hAnsi="Cambria Math"/>
                                      <w:sz w:val="22"/>
                                      <w:szCs w:val="22"/>
                                    </w:rPr>
                                    <m:t>б)</m:t>
                                  </m:r>
                                </m:oMath>
                              </m:oMathPara>
                            </w:p>
                          </w:txbxContent>
                        </wps:txbx>
                        <wps:bodyPr rot="0" vert="horz" wrap="square" lIns="91440" tIns="45720" rIns="91440" bIns="45720" anchor="t" anchorCtr="0" upright="1">
                          <a:noAutofit/>
                        </wps:bodyPr>
                      </wps:wsp>
                      <wpg:grpSp>
                        <wpg:cNvPr id="240" name="Группа 4"/>
                        <wpg:cNvGrpSpPr>
                          <a:grpSpLocks/>
                        </wpg:cNvGrpSpPr>
                        <wpg:grpSpPr bwMode="auto">
                          <a:xfrm>
                            <a:off x="19716" y="15811"/>
                            <a:ext cx="5144" cy="2667"/>
                            <a:chOff x="19716" y="15811"/>
                            <a:chExt cx="5143" cy="2667"/>
                          </a:xfrm>
                        </wpg:grpSpPr>
                        <wps:wsp>
                          <wps:cNvPr id="241" name="Прямая со стрелкой 5"/>
                          <wps:cNvCnPr/>
                          <wps:spPr bwMode="auto">
                            <a:xfrm>
                              <a:off x="20097" y="18002"/>
                              <a:ext cx="4668" cy="0"/>
                            </a:xfrm>
                            <a:prstGeom prst="straightConnector1">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242" name="Text Box 99"/>
                          <wps:cNvSpPr txBox="1">
                            <a:spLocks noChangeArrowheads="1"/>
                          </wps:cNvSpPr>
                          <wps:spPr bwMode="auto">
                            <a:xfrm>
                              <a:off x="19716" y="15811"/>
                              <a:ext cx="4953" cy="1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34A1" w:rsidRPr="00EC7ECD" w:rsidRDefault="00AE34A1" w:rsidP="001461BE">
                                <w:pPr>
                                  <w:pStyle w:val="af3"/>
                                  <w:spacing w:before="0" w:beforeAutospacing="0" w:after="0" w:afterAutospacing="0"/>
                                  <w:rPr>
                                    <w:rFonts w:ascii="Times New Roman" w:hAnsi="Times New Roman"/>
                                    <w:sz w:val="24"/>
                                    <w:szCs w:val="24"/>
                                  </w:rPr>
                                </w:pPr>
                                <m:oMathPara>
                                  <m:oMathParaPr>
                                    <m:jc m:val="centerGroup"/>
                                  </m:oMathParaPr>
                                  <m:oMath>
                                    <m:r>
                                      <w:rPr>
                                        <w:rFonts w:ascii="Cambria Math" w:hAnsi="Cambria Math"/>
                                      </w:rPr>
                                      <m:t>100мкм</m:t>
                                    </m:r>
                                  </m:oMath>
                                </m:oMathPara>
                              </w:p>
                            </w:txbxContent>
                          </wps:txbx>
                          <wps:bodyPr rot="0" vert="horz" wrap="square" lIns="91440" tIns="45720" rIns="91440" bIns="45720" anchor="t" anchorCtr="0" upright="1">
                            <a:noAutofit/>
                          </wps:bodyPr>
                        </wps:wsp>
                        <wps:wsp>
                          <wps:cNvPr id="243" name="Прямая со стрелкой 7"/>
                          <wps:cNvCnPr/>
                          <wps:spPr bwMode="auto">
                            <a:xfrm>
                              <a:off x="20097" y="17430"/>
                              <a:ext cx="0" cy="1048"/>
                            </a:xfrm>
                            <a:prstGeom prst="straightConnector1">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245" name="Прямая со стрелкой 8"/>
                          <wps:cNvCnPr/>
                          <wps:spPr bwMode="auto">
                            <a:xfrm>
                              <a:off x="24860" y="17430"/>
                              <a:ext cx="0" cy="1048"/>
                            </a:xfrm>
                            <a:prstGeom prst="straightConnector1">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g:grpSp>
                    </wpg:wgp>
                  </a:graphicData>
                </a:graphic>
              </wp:inline>
            </w:drawing>
          </mc:Choice>
          <mc:Fallback>
            <w:pict>
              <v:group id="Группа 20" o:spid="_x0000_s1106" style="width:221.95pt;height:166.7pt;mso-position-horizontal-relative:char;mso-position-vertical-relative:line" coordsize="25622,192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">
                <o:lock v:ext="edit" aspectratio="t"/>
                <v:shape id="Рисунок 2" o:spid="_x0000_s1107" type="#_x0000_t75" alt="0510103020" style="position:absolute;width:25622;height:19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r30uPAAAAA3AAAAA8AAABkcnMvZG93bnJldi54bWxET8uKwjAU3Q/4D+EK7sZUhUGqUURQBBei&#10;zmCXl+b2QZubkkStf28WAy4P571c96YVD3K+tqxgMk5AEOdW11wq+L3uvucgfEDW2FomBS/ysF4N&#10;vpaYavvkMz0uoRQxhH2KCqoQulRKn1dk0I9tRxy5wjqDIUJXSu3wGcNNK6dJ8iMN1hwbKuxoW1He&#10;XO5Gwfz2l21O1OxlOGbHc5FnTeEOSo2G/WYBIlAfPuJ/90ErmM7i2ngmHgG5eg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avfS48AAAADcAAAADwAAAAAAAAAAAAAAAACfAgAA&#10;ZHJzL2Rvd25yZXYueG1sUEsFBgAAAAAEAAQA9wAAAIwDAAAAAA==&#10;">
                  <v:imagedata r:id="rId48" o:title="0510103020"/>
                </v:shape>
                <v:shape id="TextBox 16" o:spid="_x0000_s1108" type="#_x0000_t202" style="position:absolute;left:190;top:95;width:2667;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MdvMQA&#10;AADcAAAADwAAAGRycy9kb3ducmV2LnhtbESPT4vCMBTE7wt+h/AEb2vinxWtRpFdBE8uuqvg7dE8&#10;22LzUppo67c3wsIeh5n5DbNYtbYUd6p94VjDoK9AEKfOFJxp+P3ZvE9B+IBssHRMGh7kYbXsvC0w&#10;Ma7hPd0PIRMRwj5BDXkIVSKlT3Oy6PuuIo7exdUWQ5R1Jk2NTYTbUg6VmkiLBceFHCv6zCm9Hm5W&#10;w3F3OZ/G6jv7sh9V41ol2c6k1r1uu56DCNSG//Bfe2s0DEczeJ2JR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gjHbzEAAAA3AAAAA8AAAAAAAAAAAAAAAAAmAIAAGRycy9k&#10;b3ducmV2LnhtbFBLBQYAAAAABAAEAPUAAACJAwAAAAA=&#10;" filled="f" stroked="f">
                  <v:textbox>
                    <w:txbxContent>
                      <w:p w:rsidR="00AE34A1" w:rsidRPr="00EC7ECD" w:rsidRDefault="00AE34A1" w:rsidP="001461BE">
                        <w:pPr>
                          <w:pStyle w:val="af3"/>
                          <w:spacing w:before="0" w:beforeAutospacing="0" w:after="0" w:afterAutospacing="0"/>
                          <w:rPr>
                            <w:rFonts w:ascii="Times New Roman" w:hAnsi="Times New Roman"/>
                            <w:sz w:val="24"/>
                            <w:szCs w:val="24"/>
                          </w:rPr>
                        </w:pPr>
                        <m:oMathPara>
                          <m:oMathParaPr>
                            <m:jc m:val="centerGroup"/>
                          </m:oMathParaPr>
                          <m:oMath>
                            <m:r>
                              <w:rPr>
                                <w:rFonts w:ascii="Cambria Math" w:hAnsi="Cambria Math"/>
                                <w:sz w:val="22"/>
                                <w:szCs w:val="22"/>
                              </w:rPr>
                              <m:t>б)</m:t>
                            </m:r>
                          </m:oMath>
                        </m:oMathPara>
                      </w:p>
                    </w:txbxContent>
                  </v:textbox>
                </v:shape>
                <v:group id="Группа 4" o:spid="_x0000_s1109" style="position:absolute;left:19716;top:15811;width:5144;height:2667" coordorigin="19716,15811" coordsize="5143,26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otC4MIAAADcAAAADwAAAGRycy9kb3ducmV2LnhtbERPy4rCMBTdC/MP4Q64&#10;07S+GDpGERmHWYhgHRB3l+baFpub0sS2/r1ZCC4P571c96YSLTWutKwgHkcgiDOrS84V/J92oy8Q&#10;ziNrrCyTggc5WK8+BktMtO34SG3qcxFC2CWooPC+TqR0WUEG3djWxIG72sagD7DJpW6wC+GmkpMo&#10;WkiDJYeGAmvaFpTd0rtR8Ntht5nGP+3+dt0+Lqf54byPSanhZ7/5BuGp92/xy/2nFUxm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aLQuDCAAAA3AAAAA8A&#10;AAAAAAAAAAAAAAAAqgIAAGRycy9kb3ducmV2LnhtbFBLBQYAAAAABAAEAPoAAACZAwAAAAA=&#10;">
                  <v:shape id="Прямая со стрелкой 5" o:spid="_x0000_s1110" type="#_x0000_t32" style="position:absolute;left:20097;top:18002;width:466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QaJsMAAADcAAAADwAAAGRycy9kb3ducmV2LnhtbESPQWvCQBSE7wX/w/IEb3WjaJHoKiot&#10;6M2mQq+P7DMJZt/G3U1M/31XEDwOM/MNs9r0phYdOV9ZVjAZJyCIc6srLhScf77eFyB8QNZYWyYF&#10;f+Rhsx68rTDV9s7f1GWhEBHCPkUFZQhNKqXPSzLox7Yhjt7FOoMhSldI7fAe4aaW0yT5kAYrjgsl&#10;NrQvKb9mrVGAt4Vje2w7v/u9zPft4ZxdT59KjYb9dgkiUB9e4Wf7oBVMZxN4nIlHQK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Y0GibDAAAA3AAAAA8AAAAAAAAAAAAA&#10;AAAAoQIAAGRycy9kb3ducmV2LnhtbFBLBQYAAAAABAAEAPkAAACRAwAAAAA=&#10;" strokeweight=".5pt">
                    <v:stroke joinstyle="miter"/>
                  </v:shape>
                  <v:shape id="Text Box 99" o:spid="_x0000_s1111" type="#_x0000_t202" style="position:absolute;left:19716;top:15811;width:4953;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H8sMQA&#10;AADcAAAADwAAAGRycy9kb3ducmV2LnhtbESPT2vCQBTE7wW/w/IEb82uQYtGVxGL0JOl/gNvj+wz&#10;CWbfhuzWpN++Wyh4HGbmN8xy3dtaPKj1lWMN40SBIM6dqbjQcDruXmcgfEA2WDsmDT/kYb0avCwx&#10;M67jL3ocQiEihH2GGsoQmkxKn5dk0SeuIY7ezbUWQ5RtIU2LXYTbWqZKvUmLFceFEhvalpTfD99W&#10;w3l/u14m6rN4t9Omc72SbOdS69Gw3yxABOrDM/zf/jAa0kkKf2fiEZ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6B/LDEAAAA3AAAAA8AAAAAAAAAAAAAAAAAmAIAAGRycy9k&#10;b3ducmV2LnhtbFBLBQYAAAAABAAEAPUAAACJAwAAAAA=&#10;" filled="f" stroked="f">
                    <v:textbox>
                      <w:txbxContent>
                        <w:p w:rsidR="00AE34A1" w:rsidRPr="00EC7ECD" w:rsidRDefault="00AE34A1" w:rsidP="001461BE">
                          <w:pPr>
                            <w:pStyle w:val="af3"/>
                            <w:spacing w:before="0" w:beforeAutospacing="0" w:after="0" w:afterAutospacing="0"/>
                            <w:rPr>
                              <w:rFonts w:ascii="Times New Roman" w:hAnsi="Times New Roman"/>
                              <w:sz w:val="24"/>
                              <w:szCs w:val="24"/>
                            </w:rPr>
                          </w:pPr>
                          <m:oMathPara>
                            <m:oMathParaPr>
                              <m:jc m:val="centerGroup"/>
                            </m:oMathParaPr>
                            <m:oMath>
                              <m:r>
                                <w:rPr>
                                  <w:rFonts w:ascii="Cambria Math" w:hAnsi="Cambria Math"/>
                                </w:rPr>
                                <m:t>100мкм</m:t>
                              </m:r>
                            </m:oMath>
                          </m:oMathPara>
                        </w:p>
                      </w:txbxContent>
                    </v:textbox>
                  </v:shape>
                  <v:shape id="Прямая со стрелкой 7" o:spid="_x0000_s1112" type="#_x0000_t32" style="position:absolute;left:20097;top:17430;width:0;height:104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ohysQAAADcAAAADwAAAGRycy9kb3ducmV2LnhtbESPT2vCQBTE7wW/w/IEb3XjnxaJrqJi&#10;wd7aKHh9ZJ9JMPs27m5i+u3dQqHHYWZ+w6w2valFR85XlhVMxgkI4tzqigsF59PH6wKED8gaa8uk&#10;4Ic8bNaDlxWm2j74m7osFCJC2KeooAyhSaX0eUkG/dg2xNG7WmcwROkKqR0+ItzUcpok79JgxXGh&#10;xIb2JeW3rDUK8L5wbD/bzu8u17d9ezxnt6+DUqNhv12CCNSH//Bf+6gVTOcz+D0Tj4BcP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qiHKxAAAANwAAAAPAAAAAAAAAAAA&#10;AAAAAKECAABkcnMvZG93bnJldi54bWxQSwUGAAAAAAQABAD5AAAAkgMAAAAA&#10;" strokeweight=".5pt">
                    <v:stroke joinstyle="miter"/>
                  </v:shape>
                  <v:shape id="Прямая со стрелкой 8" o:spid="_x0000_s1113" type="#_x0000_t32" style="position:absolute;left:24860;top:17430;width:0;height:104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8cJcMAAADcAAAADwAAAGRycy9kb3ducmV2LnhtbESPQWvCQBSE7wX/w/IEb3WjaJHoKioV&#10;9NamQq+P7DMJZt+mu5sY/71bEDwOM/MNs9r0phYdOV9ZVjAZJyCIc6srLhScfw7vCxA+IGusLZOC&#10;O3nYrAdvK0y1vfE3dVkoRISwT1FBGUKTSunzkgz6sW2Io3exzmCI0hVSO7xFuKnlNEk+pMGK40KJ&#10;De1Lyq9ZaxTg38KxPbWd3/1e5vv2eM6uX59KjYb9dgkiUB9e4Wf7qBVMZ3P4PxOPgFw/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kPHCXDAAAA3AAAAA8AAAAAAAAAAAAA&#10;AAAAoQIAAGRycy9kb3ducmV2LnhtbFBLBQYAAAAABAAEAPkAAACRAwAAAAA=&#10;" strokeweight=".5pt">
                    <v:stroke joinstyle="miter"/>
                  </v:shape>
                </v:group>
                <w10:anchorlock/>
              </v:group>
            </w:pict>
          </mc:Fallback>
        </mc:AlternateContent>
      </w:r>
      <w:r w:rsidR="00C31BB6">
        <w:rPr>
          <w:noProof/>
        </w:rPr>
        <mc:AlternateContent>
          <mc:Choice Requires="wpg">
            <w:drawing>
              <wp:inline distT="0" distB="0" distL="0" distR="0">
                <wp:extent cx="2818765" cy="2117090"/>
                <wp:effectExtent l="0" t="0" r="635" b="0"/>
                <wp:docPr id="229" name="Группа 2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2818765" cy="2117090"/>
                          <a:chOff x="0" y="0"/>
                          <a:chExt cx="25622" cy="19240"/>
                        </a:xfrm>
                      </wpg:grpSpPr>
                      <pic:pic xmlns:pic="http://schemas.openxmlformats.org/drawingml/2006/picture">
                        <pic:nvPicPr>
                          <pic:cNvPr id="230" name="Рисунок 2" descr="051010485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5622" cy="19240"/>
                          </a:xfrm>
                          <a:prstGeom prst="rect">
                            <a:avLst/>
                          </a:prstGeom>
                          <a:noFill/>
                          <a:extLst>
                            <a:ext uri="{909E8E84-426E-40DD-AFC4-6F175D3DCCD1}">
                              <a14:hiddenFill xmlns:a14="http://schemas.microsoft.com/office/drawing/2010/main">
                                <a:solidFill>
                                  <a:srgbClr val="FFFFFF"/>
                                </a:solidFill>
                              </a14:hiddenFill>
                            </a:ext>
                          </a:extLst>
                        </pic:spPr>
                      </pic:pic>
                      <wps:wsp>
                        <wps:cNvPr id="231" name="TextBox 18"/>
                        <wps:cNvSpPr txBox="1">
                          <a:spLocks noChangeArrowheads="1"/>
                        </wps:cNvSpPr>
                        <wps:spPr bwMode="auto">
                          <a:xfrm>
                            <a:off x="190" y="0"/>
                            <a:ext cx="2381" cy="24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34A1" w:rsidRPr="00EC7ECD" w:rsidRDefault="00AE34A1" w:rsidP="001461BE">
                              <w:pPr>
                                <w:pStyle w:val="af3"/>
                                <w:spacing w:before="0" w:beforeAutospacing="0" w:after="0" w:afterAutospacing="0"/>
                                <w:rPr>
                                  <w:rFonts w:ascii="Times New Roman" w:hAnsi="Times New Roman"/>
                                  <w:sz w:val="24"/>
                                  <w:szCs w:val="24"/>
                                </w:rPr>
                              </w:pPr>
                              <m:oMathPara>
                                <m:oMathParaPr>
                                  <m:jc m:val="centerGroup"/>
                                </m:oMathParaPr>
                                <m:oMath>
                                  <m:r>
                                    <m:rPr>
                                      <m:sty m:val="p"/>
                                    </m:rPr>
                                    <w:rPr>
                                      <w:rFonts w:ascii="Cambria Math" w:hAnsi="Cambria Math"/>
                                      <w:sz w:val="22"/>
                                      <w:szCs w:val="22"/>
                                    </w:rPr>
                                    <m:t>в)    </m:t>
                                  </m:r>
                                </m:oMath>
                              </m:oMathPara>
                            </w:p>
                          </w:txbxContent>
                        </wps:txbx>
                        <wps:bodyPr rot="0" vert="horz" wrap="square" lIns="91440" tIns="45720" rIns="91440" bIns="45720" anchor="t" anchorCtr="0" upright="1">
                          <a:noAutofit/>
                        </wps:bodyPr>
                      </wps:wsp>
                      <wpg:grpSp>
                        <wpg:cNvPr id="232" name="Группа 4"/>
                        <wpg:cNvGrpSpPr>
                          <a:grpSpLocks/>
                        </wpg:cNvGrpSpPr>
                        <wpg:grpSpPr bwMode="auto">
                          <a:xfrm>
                            <a:off x="19526" y="15621"/>
                            <a:ext cx="5143" cy="2667"/>
                            <a:chOff x="19526" y="15621"/>
                            <a:chExt cx="5143" cy="2667"/>
                          </a:xfrm>
                        </wpg:grpSpPr>
                        <wps:wsp>
                          <wps:cNvPr id="233" name="Прямая со стрелкой 5"/>
                          <wps:cNvCnPr/>
                          <wps:spPr bwMode="auto">
                            <a:xfrm>
                              <a:off x="19907" y="17811"/>
                              <a:ext cx="4667" cy="0"/>
                            </a:xfrm>
                            <a:prstGeom prst="straightConnector1">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234" name="TextBox 58"/>
                          <wps:cNvSpPr txBox="1">
                            <a:spLocks noChangeArrowheads="1"/>
                          </wps:cNvSpPr>
                          <wps:spPr bwMode="auto">
                            <a:xfrm>
                              <a:off x="19526" y="15621"/>
                              <a:ext cx="4953" cy="1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34A1" w:rsidRPr="00EC7ECD" w:rsidRDefault="00AE34A1" w:rsidP="001461BE">
                                <w:pPr>
                                  <w:pStyle w:val="af3"/>
                                  <w:spacing w:before="0" w:beforeAutospacing="0" w:after="0" w:afterAutospacing="0"/>
                                  <w:rPr>
                                    <w:rFonts w:ascii="Times New Roman" w:hAnsi="Times New Roman"/>
                                    <w:sz w:val="24"/>
                                    <w:szCs w:val="24"/>
                                  </w:rPr>
                                </w:pPr>
                                <m:oMathPara>
                                  <m:oMathParaPr>
                                    <m:jc m:val="centerGroup"/>
                                  </m:oMathParaPr>
                                  <m:oMath>
                                    <m:r>
                                      <w:rPr>
                                        <w:rFonts w:ascii="Cambria Math" w:hAnsi="Cambria Math"/>
                                      </w:rPr>
                                      <m:t>100мкм</m:t>
                                    </m:r>
                                  </m:oMath>
                                </m:oMathPara>
                              </w:p>
                            </w:txbxContent>
                          </wps:txbx>
                          <wps:bodyPr rot="0" vert="horz" wrap="square" lIns="91440" tIns="45720" rIns="91440" bIns="45720" anchor="t" anchorCtr="0" upright="1">
                            <a:noAutofit/>
                          </wps:bodyPr>
                        </wps:wsp>
                        <wps:wsp>
                          <wps:cNvPr id="235" name="Прямая со стрелкой 7"/>
                          <wps:cNvCnPr/>
                          <wps:spPr bwMode="auto">
                            <a:xfrm>
                              <a:off x="19907" y="17240"/>
                              <a:ext cx="0" cy="1048"/>
                            </a:xfrm>
                            <a:prstGeom prst="straightConnector1">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236" name="Прямая со стрелкой 8"/>
                          <wps:cNvCnPr/>
                          <wps:spPr bwMode="auto">
                            <a:xfrm>
                              <a:off x="24669" y="17240"/>
                              <a:ext cx="0" cy="1048"/>
                            </a:xfrm>
                            <a:prstGeom prst="straightConnector1">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g:grpSp>
                    </wpg:wgp>
                  </a:graphicData>
                </a:graphic>
              </wp:inline>
            </w:drawing>
          </mc:Choice>
          <mc:Fallback>
            <w:pict>
              <v:group id="Группа 22" o:spid="_x0000_s1114" style="width:221.95pt;height:166.7pt;mso-position-horizontal-relative:char;mso-position-vertical-relative:line" coordsize="25622,192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">
                <o:lock v:ext="edit" aspectratio="t"/>
                <v:shape id="Рисунок 2" o:spid="_x0000_s1115" type="#_x0000_t75" alt="0510104859" style="position:absolute;width:25622;height:19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61fSO8AAAA3AAAAA8AAABkcnMvZG93bnJldi54bWxET70KwjAQ3gXfIZzgpqmKUqpRpCA4uFgd&#10;HI/mbIvNpTRprW9vBsHx4/vfHQZTi55aV1lWsJhHIIhzqysuFNxvp1kMwnlkjbVlUvAhB4f9eLTD&#10;RNs3X6nPfCFCCLsEFZTeN4mULi/JoJvbhjhwT9sa9AG2hdQtvkO4qeUyijbSYMWhocSG0pLyV9YZ&#10;Bd2D03WTyuyGm88lPg8+55NWajoZjlsQngb/F//cZ61guQrzw5lwBOT+Cw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BetX0jvAAAANwAAAAPAAAAAAAAAAAAAAAAAJ8CAABkcnMv&#10;ZG93bnJldi54bWxQSwUGAAAAAAQABAD3AAAAiAMAAAAA&#10;">
                  <v:imagedata r:id="rId50" o:title="0510104859"/>
                </v:shape>
                <v:shape id="TextBox 18" o:spid="_x0000_s1116" type="#_x0000_t202" style="position:absolute;left:190;width:2381;height:2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URusQA&#10;AADcAAAADwAAAGRycy9kb3ducmV2LnhtbESPT2vCQBTE7wW/w/IEb7qrtqIxG5GWQk8t/gVvj+wz&#10;CWbfhuzWpN++WxB6HGbmN0y66W0t7tT6yrGG6USBIM6dqbjQcDy8j5cgfEA2WDsmDT/kYZMNnlJM&#10;jOt4R/d9KESEsE9QQxlCk0jp85Is+olriKN3da3FEGVbSNNiF+G2ljOlFtJixXGhxIZeS8pv+2+r&#10;4fR5vZyf1VfxZl+azvVKsl1JrUfDfrsGEagP/+FH+8NomM2n8HcmHgGZ/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VEbrEAAAA3AAAAA8AAAAAAAAAAAAAAAAAmAIAAGRycy9k&#10;b3ducmV2LnhtbFBLBQYAAAAABAAEAPUAAACJAwAAAAA=&#10;" filled="f" stroked="f">
                  <v:textbox>
                    <w:txbxContent>
                      <w:p w:rsidR="00AE34A1" w:rsidRPr="00EC7ECD" w:rsidRDefault="00AE34A1" w:rsidP="001461BE">
                        <w:pPr>
                          <w:pStyle w:val="af3"/>
                          <w:spacing w:before="0" w:beforeAutospacing="0" w:after="0" w:afterAutospacing="0"/>
                          <w:rPr>
                            <w:rFonts w:ascii="Times New Roman" w:hAnsi="Times New Roman"/>
                            <w:sz w:val="24"/>
                            <w:szCs w:val="24"/>
                          </w:rPr>
                        </w:pPr>
                        <m:oMathPara>
                          <m:oMathParaPr>
                            <m:jc m:val="centerGroup"/>
                          </m:oMathParaPr>
                          <m:oMath>
                            <m:r>
                              <m:rPr>
                                <m:sty m:val="p"/>
                              </m:rPr>
                              <w:rPr>
                                <w:rFonts w:ascii="Cambria Math" w:hAnsi="Cambria Math"/>
                                <w:sz w:val="22"/>
                                <w:szCs w:val="22"/>
                              </w:rPr>
                              <m:t>в)    </m:t>
                            </m:r>
                          </m:oMath>
                        </m:oMathPara>
                      </w:p>
                    </w:txbxContent>
                  </v:textbox>
                </v:shape>
                <v:group id="Группа 4" o:spid="_x0000_s1117" style="position:absolute;left:19526;top:15621;width:5143;height:2667" coordorigin="19526,15621" coordsize="5143,26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RMKccQAAADcAAAA&#10;DwAAAAAAAAAAAAAAAACqAgAAZHJzL2Rvd25yZXYueG1sUEsFBgAAAAAEAAQA+gAAAJsDAAAAAA==&#10;">
                  <v:shape id="Прямая со стрелкой 5" o:spid="_x0000_s1118" type="#_x0000_t32" style="position:absolute;left:19907;top:17811;width:466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xSt8MAAADcAAAADwAAAGRycy9kb3ducmV2LnhtbESPQWvCQBSE7wX/w/IEb3WjYpHoKioV&#10;9NamQq+P7DMJZt+mu5sY/71bEDwOM/MNs9r0phYdOV9ZVjAZJyCIc6srLhScfw7vCxA+IGusLZOC&#10;O3nYrAdvK0y1vfE3dVkoRISwT1FBGUKTSunzkgz6sW2Io3exzmCI0hVSO7xFuKnlNEk+pMGK40KJ&#10;De1Lyq9ZaxTg38KxPbWd3/1e5vv2eM6uX59KjYb9dgkiUB9e4Wf7qBVMZzP4PxOPgFw/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GsUrfDAAAA3AAAAA8AAAAAAAAAAAAA&#10;AAAAoQIAAGRycy9kb3ducmV2LnhtbFBLBQYAAAAABAAEAPkAAACRAwAAAAA=&#10;" strokeweight=".5pt">
                    <v:stroke joinstyle="miter"/>
                  </v:shape>
                  <v:shape id="TextBox 58" o:spid="_x0000_s1119" type="#_x0000_t202" style="position:absolute;left:19526;top:15621;width:4953;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KyIsUA&#10;AADcAAAADwAAAGRycy9kb3ducmV2LnhtbESPS2vDMBCE74H8B7GB3hqpeZTEtRxCQqGnhOYFvS3W&#10;xja1VsZSY/ffV4FCjsPMfMOkq97W4katrxxreBkrEMS5MxUXGk7H9+cFCB+QDdaOScMveVhlw0GK&#10;iXEdf9LtEAoRIewT1FCG0CRS+rwki37sGuLoXV1rMUTZFtK02EW4reVEqVdpseK4UGJDm5Ly78OP&#10;1XDeXb8uM7UvtnbedK5Xku1Sav006tdvIAL14RH+b38YDZPpDO5n4hGQ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IrIixQAAANwAAAAPAAAAAAAAAAAAAAAAAJgCAABkcnMv&#10;ZG93bnJldi54bWxQSwUGAAAAAAQABAD1AAAAigMAAAAA&#10;" filled="f" stroked="f">
                    <v:textbox>
                      <w:txbxContent>
                        <w:p w:rsidR="00AE34A1" w:rsidRPr="00EC7ECD" w:rsidRDefault="00AE34A1" w:rsidP="001461BE">
                          <w:pPr>
                            <w:pStyle w:val="af3"/>
                            <w:spacing w:before="0" w:beforeAutospacing="0" w:after="0" w:afterAutospacing="0"/>
                            <w:rPr>
                              <w:rFonts w:ascii="Times New Roman" w:hAnsi="Times New Roman"/>
                              <w:sz w:val="24"/>
                              <w:szCs w:val="24"/>
                            </w:rPr>
                          </w:pPr>
                          <m:oMathPara>
                            <m:oMathParaPr>
                              <m:jc m:val="centerGroup"/>
                            </m:oMathParaPr>
                            <m:oMath>
                              <m:r>
                                <w:rPr>
                                  <w:rFonts w:ascii="Cambria Math" w:hAnsi="Cambria Math"/>
                                </w:rPr>
                                <m:t>100мкм</m:t>
                              </m:r>
                            </m:oMath>
                          </m:oMathPara>
                        </w:p>
                      </w:txbxContent>
                    </v:textbox>
                  </v:shape>
                  <v:shape id="Прямая со стрелкой 7" o:spid="_x0000_s1120" type="#_x0000_t32" style="position:absolute;left:19907;top:17240;width:0;height:104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lvWMMAAADcAAAADwAAAGRycy9kb3ducmV2LnhtbESPQWvCQBSE7wX/w/IEb3WjYpHoKioV&#10;9NamQq+P7DMJZt+mu5sY/71bEDwOM/MNs9r0phYdOV9ZVjAZJyCIc6srLhScfw7vCxA+IGusLZOC&#10;O3nYrAdvK0y1vfE3dVkoRISwT1FBGUKTSunzkgz6sW2Io3exzmCI0hVSO7xFuKnlNEk+pMGK40KJ&#10;De1Lyq9ZaxTg38KxPbWd3/1e5vv2eM6uX59KjYb9dgkiUB9e4Wf7qBVMZ3P4PxOPgFw/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EJb1jDAAAA3AAAAA8AAAAAAAAAAAAA&#10;AAAAoQIAAGRycy9kb3ducmV2LnhtbFBLBQYAAAAABAAEAPkAAACRAwAAAAA=&#10;" strokeweight=".5pt">
                    <v:stroke joinstyle="miter"/>
                  </v:shape>
                  <v:shape id="Прямая со стрелкой 8" o:spid="_x0000_s1121" type="#_x0000_t32" style="position:absolute;left:24669;top:17240;width:0;height:104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dvxL8MAAADcAAAADwAAAGRycy9kb3ducmV2LnhtbESPQWvCQBSE7wX/w/IEb3Wjokh0FZUK&#10;emtToddH9pkEs2/T3U2M/94VCj0OM/MNs972phYdOV9ZVjAZJyCIc6srLhRcvo/vSxA+IGusLZOC&#10;B3nYbgZva0y1vfMXdVkoRISwT1FBGUKTSunzkgz6sW2Io3e1zmCI0hVSO7xHuKnlNEkW0mDFcaHE&#10;hg4l5besNQrwd+nYntvO73+u80N7umS3zw+lRsN+twIRqA//4b/2SSuYzhbwOhOPgNw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Hb8S/DAAAA3AAAAA8AAAAAAAAAAAAA&#10;AAAAoQIAAGRycy9kb3ducmV2LnhtbFBLBQYAAAAABAAEAPkAAACRAwAAAAA=&#10;" strokeweight=".5pt">
                    <v:stroke joinstyle="miter"/>
                  </v:shape>
                </v:group>
                <w10:anchorlock/>
              </v:group>
            </w:pict>
          </mc:Fallback>
        </mc:AlternateContent>
      </w:r>
      <m:oMath>
        <m:r>
          <m:rPr>
            <m:sty m:val="p"/>
          </m:rPr>
          <w:rPr>
            <w:rFonts w:ascii="Cambria Math" w:hAnsi="Cambria Math"/>
            <w:color w:val="000000"/>
            <w:lang w:val="x-none" w:eastAsia="x-none"/>
          </w:rPr>
          <m:t xml:space="preserve">   </m:t>
        </m:r>
      </m:oMath>
      <w:r w:rsidR="00C31BB6">
        <w:rPr>
          <w:noProof/>
        </w:rPr>
        <mc:AlternateContent>
          <mc:Choice Requires="wpg">
            <w:drawing>
              <wp:inline distT="0" distB="0" distL="0" distR="0">
                <wp:extent cx="2818765" cy="2113280"/>
                <wp:effectExtent l="0" t="0" r="635" b="1270"/>
                <wp:docPr id="26" name="Группа 2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2818765" cy="2113280"/>
                          <a:chOff x="0" y="0"/>
                          <a:chExt cx="25632" cy="19224"/>
                        </a:xfrm>
                      </wpg:grpSpPr>
                      <pic:pic xmlns:pic="http://schemas.openxmlformats.org/drawingml/2006/picture">
                        <pic:nvPicPr>
                          <pic:cNvPr id="27" name="Рисунок 2" descr="060516195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5632" cy="19224"/>
                          </a:xfrm>
                          <a:prstGeom prst="rect">
                            <a:avLst/>
                          </a:prstGeom>
                          <a:noFill/>
                          <a:extLst>
                            <a:ext uri="{909E8E84-426E-40DD-AFC4-6F175D3DCCD1}">
                              <a14:hiddenFill xmlns:a14="http://schemas.microsoft.com/office/drawing/2010/main">
                                <a:solidFill>
                                  <a:srgbClr val="FFFFFF"/>
                                </a:solidFill>
                              </a14:hiddenFill>
                            </a:ext>
                          </a:extLst>
                        </pic:spPr>
                      </pic:pic>
                      <wps:wsp>
                        <wps:cNvPr id="28" name="TextBox 19"/>
                        <wps:cNvSpPr txBox="1">
                          <a:spLocks noChangeArrowheads="1"/>
                        </wps:cNvSpPr>
                        <wps:spPr bwMode="auto">
                          <a:xfrm>
                            <a:off x="0" y="190"/>
                            <a:ext cx="2667" cy="2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34A1" w:rsidRPr="00EC7ECD" w:rsidRDefault="00AE34A1" w:rsidP="001461BE">
                              <w:pPr>
                                <w:pStyle w:val="af3"/>
                                <w:spacing w:before="0" w:beforeAutospacing="0" w:after="0" w:afterAutospacing="0"/>
                                <w:rPr>
                                  <w:sz w:val="24"/>
                                  <w:szCs w:val="24"/>
                                </w:rPr>
                              </w:pPr>
                              <m:oMathPara>
                                <m:oMathParaPr>
                                  <m:jc m:val="centerGroup"/>
                                </m:oMathParaPr>
                                <m:oMath>
                                  <m:r>
                                    <m:rPr>
                                      <m:sty m:val="p"/>
                                    </m:rPr>
                                    <w:rPr>
                                      <w:rFonts w:ascii="Cambria Math" w:hAnsi="Cambria Math"/>
                                      <w:sz w:val="22"/>
                                      <w:szCs w:val="22"/>
                                    </w:rPr>
                                    <m:t>г)</m:t>
                                  </m:r>
                                </m:oMath>
                              </m:oMathPara>
                            </w:p>
                          </w:txbxContent>
                        </wps:txbx>
                        <wps:bodyPr rot="0" vert="horz" wrap="square" lIns="91440" tIns="45720" rIns="91440" bIns="45720" anchor="t" anchorCtr="0" upright="1">
                          <a:noAutofit/>
                        </wps:bodyPr>
                      </wps:wsp>
                      <wpg:grpSp>
                        <wpg:cNvPr id="224" name="Группа 4"/>
                        <wpg:cNvGrpSpPr>
                          <a:grpSpLocks/>
                        </wpg:cNvGrpSpPr>
                        <wpg:grpSpPr bwMode="auto">
                          <a:xfrm>
                            <a:off x="19526" y="15621"/>
                            <a:ext cx="5143" cy="2667"/>
                            <a:chOff x="19526" y="15621"/>
                            <a:chExt cx="5143" cy="2667"/>
                          </a:xfrm>
                        </wpg:grpSpPr>
                        <wps:wsp>
                          <wps:cNvPr id="225" name="Прямая со стрелкой 5"/>
                          <wps:cNvCnPr/>
                          <wps:spPr bwMode="auto">
                            <a:xfrm>
                              <a:off x="19907" y="17811"/>
                              <a:ext cx="4667" cy="0"/>
                            </a:xfrm>
                            <a:prstGeom prst="straightConnector1">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226" name="TextBox 63"/>
                          <wps:cNvSpPr txBox="1">
                            <a:spLocks noChangeArrowheads="1"/>
                          </wps:cNvSpPr>
                          <wps:spPr bwMode="auto">
                            <a:xfrm>
                              <a:off x="19526" y="15621"/>
                              <a:ext cx="4953" cy="1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34A1" w:rsidRPr="00EC7ECD" w:rsidRDefault="00AE34A1" w:rsidP="001461BE">
                                <w:pPr>
                                  <w:pStyle w:val="af3"/>
                                  <w:spacing w:before="0" w:beforeAutospacing="0" w:after="0" w:afterAutospacing="0"/>
                                  <w:rPr>
                                    <w:rFonts w:ascii="Times New Roman" w:hAnsi="Times New Roman"/>
                                    <w:sz w:val="24"/>
                                    <w:szCs w:val="24"/>
                                  </w:rPr>
                                </w:pPr>
                                <m:oMathPara>
                                  <m:oMathParaPr>
                                    <m:jc m:val="centerGroup"/>
                                  </m:oMathParaPr>
                                  <m:oMath>
                                    <m:r>
                                      <w:rPr>
                                        <w:rFonts w:ascii="Cambria Math" w:hAnsi="Cambria Math"/>
                                      </w:rPr>
                                      <m:t>100мкм</m:t>
                                    </m:r>
                                  </m:oMath>
                                </m:oMathPara>
                              </w:p>
                            </w:txbxContent>
                          </wps:txbx>
                          <wps:bodyPr rot="0" vert="horz" wrap="square" lIns="91440" tIns="45720" rIns="91440" bIns="45720" anchor="t" anchorCtr="0" upright="1">
                            <a:noAutofit/>
                          </wps:bodyPr>
                        </wps:wsp>
                        <wps:wsp>
                          <wps:cNvPr id="227" name="Прямая со стрелкой 7"/>
                          <wps:cNvCnPr/>
                          <wps:spPr bwMode="auto">
                            <a:xfrm>
                              <a:off x="19907" y="17240"/>
                              <a:ext cx="0" cy="1048"/>
                            </a:xfrm>
                            <a:prstGeom prst="straightConnector1">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228" name="Прямая со стрелкой 8"/>
                          <wps:cNvCnPr/>
                          <wps:spPr bwMode="auto">
                            <a:xfrm>
                              <a:off x="24669" y="17240"/>
                              <a:ext cx="0" cy="1048"/>
                            </a:xfrm>
                            <a:prstGeom prst="straightConnector1">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g:grpSp>
                    </wpg:wgp>
                  </a:graphicData>
                </a:graphic>
              </wp:inline>
            </w:drawing>
          </mc:Choice>
          <mc:Fallback>
            <w:pict>
              <v:group id="Группа 23" o:spid="_x0000_s1122" style="width:221.95pt;height:166.4pt;mso-position-horizontal-relative:char;mso-position-vertical-relative:line" coordsize="25632,1922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">
                <o:lock v:ext="edit" aspectratio="t"/>
                <v:shape id="Рисунок 2" o:spid="_x0000_s1123" type="#_x0000_t75" alt="0605161952" style="position:absolute;width:25632;height:192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i2Y77EAAAA2wAAAA8AAABkcnMvZG93bnJldi54bWxEj0FrAjEUhO8F/0N4BW81qdB22RpFBMHe&#10;1C5uj6+b193g5mXZRF3/vSkIHoeZ+YaZLQbXijP1wXrW8DpRIIgrbyzXGorv9UsGIkRkg61n0nCl&#10;AIv56GmGufEX3tF5H2uRIBxy1NDE2OVShqohh2HiO+Lk/fneYUyyr6Xp8ZLgrpVTpd6lQ8tpocGO&#10;Vg1Vx/3JaSjXauuu6uerLH5XWfumDoU9HbQePw/LTxCRhvgI39sbo2H6Af9f0g+Q8x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i2Y77EAAAA2wAAAA8AAAAAAAAAAAAAAAAA&#10;nwIAAGRycy9kb3ducmV2LnhtbFBLBQYAAAAABAAEAPcAAACQAwAAAAA=&#10;">
                  <v:imagedata r:id="rId52" o:title="0605161952"/>
                </v:shape>
                <v:shape id="TextBox 19" o:spid="_x0000_s1124" type="#_x0000_t202" style="position:absolute;top:190;width:2667;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oTQsAA&#10;AADbAAAADwAAAGRycy9kb3ducmV2LnhtbERPz2vCMBS+C/sfwht4s8nEyVYbZSiDnSbWTfD2aJ5t&#10;sXkJTWa7/94cBjt+fL+LzWg7caM+tI41PGUKBHHlTMu1hq/j++wFRIjIBjvHpOGXAmzWD5MCc+MG&#10;PtCtjLVIIRxy1NDE6HMpQ9WQxZA5T5y4i+stxgT7WpoehxRuOzlXaikttpwaGvS0bai6lj9Ww/fn&#10;5XxaqH29s89+cKOSbF+l1tPH8W0FItIY/8V/7g+jYZ7Gpi/pB8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JoTQsAAAADbAAAADwAAAAAAAAAAAAAAAACYAgAAZHJzL2Rvd25y&#10;ZXYueG1sUEsFBgAAAAAEAAQA9QAAAIUDAAAAAA==&#10;" filled="f" stroked="f">
                  <v:textbox>
                    <w:txbxContent>
                      <w:p w:rsidR="00AE34A1" w:rsidRPr="00EC7ECD" w:rsidRDefault="00AE34A1" w:rsidP="001461BE">
                        <w:pPr>
                          <w:pStyle w:val="af3"/>
                          <w:spacing w:before="0" w:beforeAutospacing="0" w:after="0" w:afterAutospacing="0"/>
                          <w:rPr>
                            <w:sz w:val="24"/>
                            <w:szCs w:val="24"/>
                          </w:rPr>
                        </w:pPr>
                        <m:oMathPara>
                          <m:oMathParaPr>
                            <m:jc m:val="centerGroup"/>
                          </m:oMathParaPr>
                          <m:oMath>
                            <m:r>
                              <m:rPr>
                                <m:sty m:val="p"/>
                              </m:rPr>
                              <w:rPr>
                                <w:rFonts w:ascii="Cambria Math" w:hAnsi="Cambria Math"/>
                                <w:sz w:val="22"/>
                                <w:szCs w:val="22"/>
                              </w:rPr>
                              <m:t>г)</m:t>
                            </m:r>
                          </m:oMath>
                        </m:oMathPara>
                      </w:p>
                    </w:txbxContent>
                  </v:textbox>
                </v:shape>
                <v:group id="Группа 4" o:spid="_x0000_s1125" style="position:absolute;left:19526;top:15621;width:5143;height:2667" coordorigin="19526,15621" coordsize="5143,26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G+hQ8UAAADcAAAADwAAAGRycy9kb3ducmV2LnhtbESPT2vCQBTE7wW/w/IE&#10;b3WT2IpEVxFR6UEK/gHx9sg+k2D2bciuSfz23UKhx2FmfsMsVr2pREuNKy0riMcRCOLM6pJzBZfz&#10;7n0GwnlkjZVlUvAiB6vl4G2BqbYdH6k9+VwECLsUFRTe16mULivIoBvbmjh4d9sY9EE2udQNdgFu&#10;KplE0VQaLDksFFjTpqDscXoaBfsOu/Uk3raHx33zup0/v6+HmJQaDfv1HISn3v+H/9pfWkGSfM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RvoUPFAAAA3AAA&#10;AA8AAAAAAAAAAAAAAAAAqgIAAGRycy9kb3ducmV2LnhtbFBLBQYAAAAABAAEAPoAAACcAwAAAAA=&#10;">
                  <v:shape id="Прямая со стрелкой 5" o:spid="_x0000_s1126" type="#_x0000_t32" style="position:absolute;left:19907;top:17811;width:466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D5hcMAAADcAAAADwAAAGRycy9kb3ducmV2LnhtbESPQWvCQBSE7wX/w/IEb3VjwCKpq7TS&#10;gt5qFHp9ZJ9JMPs27m5i/PeuIHgcZuYbZrkeTCN6cr62rGA2TUAQF1bXXCo4Hn7fFyB8QNbYWCYF&#10;N/KwXo3elphpe+U99XkoRYSwz1BBFUKbSemLigz6qW2Jo3eyzmCI0pVSO7xGuGlkmiQf0mDNcaHC&#10;ljYVFee8MwrwsnBsd13vv/9P8023Pebnvx+lJuPh6xNEoCG8ws/2VitI0zk8zsQjIF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TQ+YXDAAAA3AAAAA8AAAAAAAAAAAAA&#10;AAAAoQIAAGRycy9kb3ducmV2LnhtbFBLBQYAAAAABAAEAPkAAACRAwAAAAA=&#10;" strokeweight=".5pt">
                    <v:stroke joinstyle="miter"/>
                  </v:shape>
                  <v:shape id="TextBox 63" o:spid="_x0000_s1127" type="#_x0000_t202" style="position:absolute;left:19526;top:15621;width:4953;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UfE8QA&#10;AADcAAAADwAAAGRycy9kb3ducmV2LnhtbESPQWvCQBSE74L/YXlCb2a3oQ01uopYCj1VtK3g7ZF9&#10;JqHZtyG7TdJ/3xUEj8PMfMOsNqNtRE+drx1reEwUCOLCmZpLDV+fb/MXED4gG2wck4Y/8rBZTycr&#10;zI0b+ED9MZQiQtjnqKEKoc2l9EVFFn3iWuLoXVxnMUTZldJ0OES4bWSqVCYt1hwXKmxpV1Hxc/y1&#10;Gr4/LufTk9qXr/a5HdyoJNuF1PphNm6XIAKN4R6+td+NhjTN4HomHgG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lHxPEAAAA3AAAAA8AAAAAAAAAAAAAAAAAmAIAAGRycy9k&#10;b3ducmV2LnhtbFBLBQYAAAAABAAEAPUAAACJAwAAAAA=&#10;" filled="f" stroked="f">
                    <v:textbox>
                      <w:txbxContent>
                        <w:p w:rsidR="00AE34A1" w:rsidRPr="00EC7ECD" w:rsidRDefault="00AE34A1" w:rsidP="001461BE">
                          <w:pPr>
                            <w:pStyle w:val="af3"/>
                            <w:spacing w:before="0" w:beforeAutospacing="0" w:after="0" w:afterAutospacing="0"/>
                            <w:rPr>
                              <w:rFonts w:ascii="Times New Roman" w:hAnsi="Times New Roman"/>
                              <w:sz w:val="24"/>
                              <w:szCs w:val="24"/>
                            </w:rPr>
                          </w:pPr>
                          <m:oMathPara>
                            <m:oMathParaPr>
                              <m:jc m:val="centerGroup"/>
                            </m:oMathParaPr>
                            <m:oMath>
                              <m:r>
                                <w:rPr>
                                  <w:rFonts w:ascii="Cambria Math" w:hAnsi="Cambria Math"/>
                                </w:rPr>
                                <m:t>100мкм</m:t>
                              </m:r>
                            </m:oMath>
                          </m:oMathPara>
                        </w:p>
                      </w:txbxContent>
                    </v:textbox>
                  </v:shape>
                  <v:shape id="Прямая со стрелкой 7" o:spid="_x0000_s1128" type="#_x0000_t32" style="position:absolute;left:19907;top:17240;width:0;height:104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07CacMAAADcAAAADwAAAGRycy9kb3ducmV2LnhtbESPQWvCQBSE74X+h+UVvNVNA1qJrlKl&#10;Bb3ZKHh9ZJ9JMPs27m5i+u+7guBxmJlvmMVqMI3oyfnasoKPcQKCuLC65lLB8fDzPgPhA7LGxjIp&#10;+CMPq+XrywIzbW/8S30eShEh7DNUUIXQZlL6oiKDfmxb4uidrTMYonSl1A5vEW4amSbJVBqsOS5U&#10;2NKmouKSd0YBXmeO7a7r/fp0nmy67TG/7L+VGr0NX3MQgYbwDD/aW60gTT/hfiYeAbn8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tOwmnDAAAA3AAAAA8AAAAAAAAAAAAA&#10;AAAAoQIAAGRycy9kb3ducmV2LnhtbFBLBQYAAAAABAAEAPkAAACRAwAAAAA=&#10;" strokeweight=".5pt">
                    <v:stroke joinstyle="miter"/>
                  </v:shape>
                  <v:shape id="Прямая со стрелкой 8" o:spid="_x0000_s1129" type="#_x0000_t32" style="position:absolute;left:24669;top:17240;width:0;height:104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FWG78AAADcAAAADwAAAGRycy9kb3ducmV2LnhtbERPTYvCMBC9C/6HMII3TS24SDWKyi64&#10;t7UKXodmbIvNpCZp7f77zWHB4+N9b3aDaURPzteWFSzmCQjiwuqaSwXXy9dsBcIHZI2NZVLwSx52&#10;2/Fog5m2Lz5Tn4dSxBD2GSqoQmgzKX1RkUE/ty1x5O7WGQwRulJqh68YbhqZJsmHNFhzbKiwpWNF&#10;xSPvjAJ8rhzb7673h9t9eexO1/zx86nUdDLs1yACDeEt/neftII0jWvjmXgE5PYP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StFWG78AAADcAAAADwAAAAAAAAAAAAAAAACh&#10;AgAAZHJzL2Rvd25yZXYueG1sUEsFBgAAAAAEAAQA+QAAAI0DAAAAAA==&#10;" strokeweight=".5pt">
                    <v:stroke joinstyle="miter"/>
                  </v:shape>
                </v:group>
                <w10:anchorlock/>
              </v:group>
            </w:pict>
          </mc:Fallback>
        </mc:AlternateContent>
      </w:r>
    </w:p>
    <w:p w:rsidR="001461BE" w:rsidRPr="005534AB" w:rsidRDefault="001461BE" w:rsidP="001461BE">
      <w:pPr>
        <w:jc w:val="center"/>
      </w:pPr>
      <w:r w:rsidRPr="00F20958">
        <w:t xml:space="preserve">а) – без добавления </w:t>
      </w:r>
      <w:r w:rsidRPr="00F20958">
        <w:rPr>
          <w:lang w:val="en-US"/>
        </w:rPr>
        <w:t>NH</w:t>
      </w:r>
      <w:r w:rsidRPr="00F20958">
        <w:rPr>
          <w:vertAlign w:val="subscript"/>
        </w:rPr>
        <w:t>4</w:t>
      </w:r>
      <w:r w:rsidRPr="00F20958">
        <w:rPr>
          <w:lang w:val="en-US"/>
        </w:rPr>
        <w:t>OH</w:t>
      </w:r>
      <w:r w:rsidRPr="00F20958">
        <w:t>; б) –</w:t>
      </w:r>
      <w:r>
        <w:t xml:space="preserve"> </w:t>
      </w:r>
      <w:r w:rsidRPr="00F20958">
        <w:t xml:space="preserve">0,2 мл </w:t>
      </w:r>
      <w:r w:rsidRPr="00F20958">
        <w:rPr>
          <w:lang w:val="en-US"/>
        </w:rPr>
        <w:t>NH</w:t>
      </w:r>
      <w:r w:rsidRPr="00F20958">
        <w:rPr>
          <w:vertAlign w:val="subscript"/>
        </w:rPr>
        <w:t>4</w:t>
      </w:r>
      <w:r w:rsidRPr="00F20958">
        <w:rPr>
          <w:lang w:val="en-US"/>
        </w:rPr>
        <w:t>OH</w:t>
      </w:r>
      <w:r w:rsidRPr="00F20958">
        <w:t xml:space="preserve">; </w:t>
      </w:r>
      <w:r>
        <w:t>в</w:t>
      </w:r>
      <w:r w:rsidRPr="00F20958">
        <w:t>) –</w:t>
      </w:r>
      <w:r>
        <w:t xml:space="preserve"> </w:t>
      </w:r>
      <w:r w:rsidRPr="00F20958">
        <w:t xml:space="preserve">0,4 мл </w:t>
      </w:r>
      <w:r w:rsidRPr="00F20958">
        <w:rPr>
          <w:lang w:val="en-US"/>
        </w:rPr>
        <w:t>NH</w:t>
      </w:r>
      <w:r w:rsidRPr="00F20958">
        <w:rPr>
          <w:vertAlign w:val="subscript"/>
        </w:rPr>
        <w:t>4</w:t>
      </w:r>
      <w:r w:rsidRPr="00F20958">
        <w:rPr>
          <w:lang w:val="en-US"/>
        </w:rPr>
        <w:t>OH</w:t>
      </w:r>
      <w:r w:rsidRPr="00F20958">
        <w:t xml:space="preserve">; </w:t>
      </w:r>
      <w:r>
        <w:t>г</w:t>
      </w:r>
      <w:r w:rsidRPr="00F20958">
        <w:t xml:space="preserve">) – 0,8 мл </w:t>
      </w:r>
      <w:r w:rsidRPr="00F20958">
        <w:rPr>
          <w:lang w:val="en-US"/>
        </w:rPr>
        <w:t>NH</w:t>
      </w:r>
      <w:r w:rsidRPr="00F20958">
        <w:rPr>
          <w:vertAlign w:val="subscript"/>
        </w:rPr>
        <w:t>4</w:t>
      </w:r>
      <w:r w:rsidRPr="00F20958">
        <w:rPr>
          <w:lang w:val="en-US"/>
        </w:rPr>
        <w:t>OH</w:t>
      </w:r>
    </w:p>
    <w:p w:rsidR="001461BE" w:rsidRPr="00F20958" w:rsidRDefault="001461BE" w:rsidP="001461BE">
      <w:pPr>
        <w:jc w:val="center"/>
      </w:pPr>
    </w:p>
    <w:p w:rsidR="001461BE" w:rsidRPr="00F20958" w:rsidRDefault="001461BE" w:rsidP="001461BE">
      <w:pPr>
        <w:jc w:val="center"/>
      </w:pPr>
      <w:r w:rsidRPr="00F20958">
        <w:t xml:space="preserve">Рисунок </w:t>
      </w:r>
      <w:r>
        <w:t>5</w:t>
      </w:r>
      <w:r w:rsidRPr="00F20958">
        <w:t xml:space="preserve">.1 – Структура поверхности пленки </w:t>
      </w:r>
      <w:proofErr w:type="spellStart"/>
      <w:r w:rsidRPr="00F20958">
        <w:rPr>
          <w:lang w:val="en-US"/>
        </w:rPr>
        <w:t>SnO</w:t>
      </w:r>
      <w:proofErr w:type="spellEnd"/>
      <w:r w:rsidRPr="00F20958">
        <w:rPr>
          <w:vertAlign w:val="subscript"/>
        </w:rPr>
        <w:t>2</w:t>
      </w:r>
      <w:r w:rsidRPr="00F20958">
        <w:t>, полученная из раствора с концентрацией ионов олова 0,1</w:t>
      </w:r>
      <w:r>
        <w:t>6</w:t>
      </w:r>
      <w:r w:rsidRPr="00F20958">
        <w:t xml:space="preserve"> моль/</w:t>
      </w:r>
      <w:proofErr w:type="gramStart"/>
      <w:r w:rsidRPr="00F20958">
        <w:t>л</w:t>
      </w:r>
      <w:proofErr w:type="gramEnd"/>
      <w:r w:rsidRPr="00F20958">
        <w:t xml:space="preserve"> с добавлением различного количества гидроксида аммония </w:t>
      </w:r>
      <w:r w:rsidRPr="00F20958">
        <w:rPr>
          <w:lang w:val="en-US"/>
        </w:rPr>
        <w:t>NH</w:t>
      </w:r>
      <w:r w:rsidRPr="00F20958">
        <w:rPr>
          <w:vertAlign w:val="subscript"/>
        </w:rPr>
        <w:t>4</w:t>
      </w:r>
      <w:r w:rsidRPr="00F20958">
        <w:rPr>
          <w:lang w:val="en-US"/>
        </w:rPr>
        <w:t>OH</w:t>
      </w:r>
      <w:r w:rsidRPr="00F20958">
        <w:t xml:space="preserve"> на 100мл раствора</w:t>
      </w:r>
    </w:p>
    <w:p w:rsidR="001461BE" w:rsidRPr="00F20958" w:rsidRDefault="001461BE" w:rsidP="001461BE">
      <w:pPr>
        <w:pStyle w:val="BodytextIndented"/>
        <w:spacing w:line="360" w:lineRule="auto"/>
        <w:ind w:firstLine="709"/>
        <w:rPr>
          <w:rFonts w:ascii="Times New Roman" w:hAnsi="Times New Roman"/>
          <w:sz w:val="24"/>
          <w:szCs w:val="24"/>
          <w:lang w:val="ru-RU"/>
        </w:rPr>
      </w:pPr>
      <w:r w:rsidRPr="00F20958">
        <w:rPr>
          <w:rFonts w:ascii="Times New Roman" w:hAnsi="Times New Roman"/>
          <w:sz w:val="24"/>
          <w:szCs w:val="24"/>
          <w:lang w:val="ru-RU"/>
        </w:rPr>
        <w:lastRenderedPageBreak/>
        <w:t xml:space="preserve">В растворах с </w:t>
      </w:r>
      <w:r w:rsidRPr="007E20AA">
        <w:rPr>
          <w:rFonts w:ascii="Times New Roman" w:hAnsi="Times New Roman"/>
          <w:sz w:val="24"/>
          <w:szCs w:val="24"/>
          <w:lang w:val="ru-RU"/>
        </w:rPr>
        <w:t>0</w:t>
      </w:r>
      <w:r>
        <w:rPr>
          <w:rFonts w:ascii="Times New Roman" w:hAnsi="Times New Roman"/>
          <w:sz w:val="24"/>
          <w:szCs w:val="24"/>
          <w:lang w:val="ru-RU"/>
        </w:rPr>
        <w:t>.</w:t>
      </w:r>
      <w:r w:rsidRPr="007E20AA">
        <w:rPr>
          <w:rFonts w:ascii="Times New Roman" w:hAnsi="Times New Roman"/>
          <w:sz w:val="24"/>
          <w:szCs w:val="24"/>
          <w:lang w:val="ru-RU"/>
        </w:rPr>
        <w:t>4</w:t>
      </w:r>
      <w:r>
        <w:rPr>
          <w:rFonts w:ascii="Times New Roman" w:hAnsi="Times New Roman"/>
          <w:sz w:val="24"/>
          <w:szCs w:val="24"/>
          <w:lang w:val="ru-RU"/>
        </w:rPr>
        <w:t xml:space="preserve"> </w:t>
      </w:r>
      <w:r w:rsidRPr="007E20AA">
        <w:rPr>
          <w:rFonts w:ascii="Times New Roman" w:hAnsi="Times New Roman"/>
          <w:sz w:val="24"/>
          <w:szCs w:val="24"/>
          <w:lang w:val="ru-RU"/>
        </w:rPr>
        <w:t>мл</w:t>
      </w:r>
      <w:r w:rsidRPr="00F20958">
        <w:rPr>
          <w:rFonts w:ascii="Times New Roman" w:hAnsi="Times New Roman"/>
          <w:sz w:val="24"/>
          <w:szCs w:val="24"/>
          <w:lang w:val="ru-RU"/>
        </w:rPr>
        <w:t xml:space="preserve"> </w:t>
      </w:r>
      <w:r w:rsidRPr="007E20AA">
        <w:rPr>
          <w:rFonts w:ascii="Times New Roman" w:hAnsi="Times New Roman"/>
          <w:i/>
          <w:sz w:val="24"/>
          <w:szCs w:val="24"/>
          <w:lang w:val="ru-RU"/>
        </w:rPr>
        <w:t>NH</w:t>
      </w:r>
      <w:r w:rsidRPr="007E20AA">
        <w:rPr>
          <w:rFonts w:ascii="Times New Roman" w:hAnsi="Times New Roman"/>
          <w:sz w:val="24"/>
          <w:szCs w:val="24"/>
          <w:vertAlign w:val="subscript"/>
          <w:lang w:val="ru-RU"/>
        </w:rPr>
        <w:t>4</w:t>
      </w:r>
      <w:r w:rsidRPr="007E20AA">
        <w:rPr>
          <w:rFonts w:ascii="Times New Roman" w:hAnsi="Times New Roman"/>
          <w:i/>
          <w:sz w:val="24"/>
          <w:szCs w:val="24"/>
          <w:lang w:val="ru-RU"/>
        </w:rPr>
        <w:t>OH</w:t>
      </w:r>
      <w:r w:rsidRPr="00F20958">
        <w:rPr>
          <w:rFonts w:ascii="Times New Roman" w:hAnsi="Times New Roman"/>
          <w:sz w:val="24"/>
          <w:szCs w:val="24"/>
          <w:lang w:val="ru-RU"/>
        </w:rPr>
        <w:t xml:space="preserve"> (рисунок </w:t>
      </w:r>
      <w:r>
        <w:rPr>
          <w:rFonts w:ascii="Times New Roman" w:hAnsi="Times New Roman"/>
          <w:sz w:val="24"/>
          <w:szCs w:val="24"/>
          <w:lang w:val="ru-RU"/>
        </w:rPr>
        <w:t>5</w:t>
      </w:r>
      <w:r w:rsidRPr="00F20958">
        <w:rPr>
          <w:rFonts w:ascii="Times New Roman" w:hAnsi="Times New Roman"/>
          <w:sz w:val="24"/>
          <w:szCs w:val="24"/>
          <w:lang w:val="ru-RU"/>
        </w:rPr>
        <w:t>.1</w:t>
      </w:r>
      <w:r>
        <w:rPr>
          <w:rFonts w:ascii="Times New Roman" w:hAnsi="Times New Roman"/>
          <w:sz w:val="24"/>
          <w:szCs w:val="24"/>
          <w:lang w:val="ru-RU"/>
        </w:rPr>
        <w:t>в</w:t>
      </w:r>
      <w:r w:rsidRPr="00F20958">
        <w:rPr>
          <w:rFonts w:ascii="Times New Roman" w:hAnsi="Times New Roman"/>
          <w:sz w:val="24"/>
          <w:szCs w:val="24"/>
          <w:lang w:val="ru-RU"/>
        </w:rPr>
        <w:t>)</w:t>
      </w:r>
      <w:r>
        <w:rPr>
          <w:rFonts w:ascii="Times New Roman" w:hAnsi="Times New Roman"/>
          <w:sz w:val="24"/>
          <w:szCs w:val="24"/>
          <w:lang w:val="ru-RU"/>
        </w:rPr>
        <w:t xml:space="preserve"> </w:t>
      </w:r>
      <w:r w:rsidRPr="00F20958">
        <w:rPr>
          <w:rFonts w:ascii="Times New Roman" w:hAnsi="Times New Roman"/>
          <w:sz w:val="24"/>
          <w:szCs w:val="24"/>
          <w:lang w:val="ru-RU"/>
        </w:rPr>
        <w:t xml:space="preserve">наряду с цветочно-подобными структурами (которые в некоторых случаях увеличились до 50 мкм) стали появляться крестообразные кластеры. В растворах с </w:t>
      </w:r>
      <w:r w:rsidRPr="007E20AA">
        <w:rPr>
          <w:rFonts w:ascii="Times New Roman" w:hAnsi="Times New Roman"/>
          <w:sz w:val="24"/>
          <w:szCs w:val="24"/>
          <w:lang w:val="ru-RU"/>
        </w:rPr>
        <w:t>0</w:t>
      </w:r>
      <w:r>
        <w:rPr>
          <w:rFonts w:ascii="Times New Roman" w:hAnsi="Times New Roman"/>
          <w:sz w:val="24"/>
          <w:szCs w:val="24"/>
          <w:lang w:val="ru-RU"/>
        </w:rPr>
        <w:t>.</w:t>
      </w:r>
      <w:r w:rsidRPr="00F20958">
        <w:rPr>
          <w:rFonts w:ascii="Times New Roman" w:hAnsi="Times New Roman"/>
          <w:sz w:val="24"/>
          <w:szCs w:val="24"/>
          <w:lang w:val="ru-RU"/>
        </w:rPr>
        <w:t>8</w:t>
      </w:r>
      <w:r>
        <w:rPr>
          <w:rFonts w:ascii="Times New Roman" w:hAnsi="Times New Roman"/>
          <w:sz w:val="24"/>
          <w:szCs w:val="24"/>
          <w:lang w:val="ru-RU"/>
        </w:rPr>
        <w:t xml:space="preserve"> </w:t>
      </w:r>
      <w:r w:rsidRPr="007E20AA">
        <w:rPr>
          <w:rFonts w:ascii="Times New Roman" w:hAnsi="Times New Roman"/>
          <w:sz w:val="24"/>
          <w:szCs w:val="24"/>
          <w:lang w:val="ru-RU"/>
        </w:rPr>
        <w:t>мл</w:t>
      </w:r>
      <w:r w:rsidRPr="00F20958">
        <w:rPr>
          <w:rFonts w:ascii="Times New Roman" w:hAnsi="Times New Roman"/>
          <w:sz w:val="24"/>
          <w:szCs w:val="24"/>
          <w:lang w:val="ru-RU"/>
        </w:rPr>
        <w:t xml:space="preserve"> </w:t>
      </w:r>
      <w:r w:rsidRPr="007E20AA">
        <w:rPr>
          <w:rFonts w:ascii="Times New Roman" w:hAnsi="Times New Roman"/>
          <w:i/>
          <w:sz w:val="24"/>
          <w:szCs w:val="24"/>
          <w:lang w:val="ru-RU"/>
        </w:rPr>
        <w:t>NH</w:t>
      </w:r>
      <w:r w:rsidRPr="007E20AA">
        <w:rPr>
          <w:rFonts w:ascii="Times New Roman" w:hAnsi="Times New Roman"/>
          <w:sz w:val="24"/>
          <w:szCs w:val="24"/>
          <w:vertAlign w:val="subscript"/>
          <w:lang w:val="ru-RU"/>
        </w:rPr>
        <w:t>4</w:t>
      </w:r>
      <w:r w:rsidRPr="007E20AA">
        <w:rPr>
          <w:rFonts w:ascii="Times New Roman" w:hAnsi="Times New Roman"/>
          <w:i/>
          <w:sz w:val="24"/>
          <w:szCs w:val="24"/>
          <w:lang w:val="ru-RU"/>
        </w:rPr>
        <w:t>OH</w:t>
      </w:r>
      <w:r w:rsidRPr="00F20958">
        <w:rPr>
          <w:rFonts w:ascii="Times New Roman" w:hAnsi="Times New Roman"/>
          <w:sz w:val="24"/>
          <w:szCs w:val="24"/>
          <w:lang w:val="ru-RU"/>
        </w:rPr>
        <w:t xml:space="preserve"> (рисунок </w:t>
      </w:r>
      <w:r>
        <w:rPr>
          <w:rFonts w:ascii="Times New Roman" w:hAnsi="Times New Roman"/>
          <w:sz w:val="24"/>
          <w:szCs w:val="24"/>
          <w:lang w:val="ru-RU"/>
        </w:rPr>
        <w:t>5</w:t>
      </w:r>
      <w:r w:rsidRPr="00F20958">
        <w:rPr>
          <w:rFonts w:ascii="Times New Roman" w:hAnsi="Times New Roman"/>
          <w:sz w:val="24"/>
          <w:szCs w:val="24"/>
          <w:lang w:val="ru-RU"/>
        </w:rPr>
        <w:t>.1</w:t>
      </w:r>
      <w:r>
        <w:rPr>
          <w:rFonts w:ascii="Times New Roman" w:hAnsi="Times New Roman"/>
          <w:sz w:val="24"/>
          <w:szCs w:val="24"/>
          <w:lang w:val="ru-RU"/>
        </w:rPr>
        <w:t>в</w:t>
      </w:r>
      <w:r w:rsidRPr="00F20958">
        <w:rPr>
          <w:rFonts w:ascii="Times New Roman" w:hAnsi="Times New Roman"/>
          <w:sz w:val="24"/>
          <w:szCs w:val="24"/>
          <w:lang w:val="ru-RU"/>
        </w:rPr>
        <w:t>)</w:t>
      </w:r>
      <w:r>
        <w:rPr>
          <w:rFonts w:ascii="Times New Roman" w:hAnsi="Times New Roman"/>
          <w:sz w:val="24"/>
          <w:szCs w:val="24"/>
          <w:lang w:val="ru-RU"/>
        </w:rPr>
        <w:t xml:space="preserve"> </w:t>
      </w:r>
      <w:r w:rsidRPr="00F20958">
        <w:rPr>
          <w:rFonts w:ascii="Times New Roman" w:hAnsi="Times New Roman"/>
          <w:sz w:val="24"/>
          <w:szCs w:val="24"/>
          <w:lang w:val="ru-RU"/>
        </w:rPr>
        <w:t>крестообразные структуры преобладают. Их размер превышает 100 мкм.</w:t>
      </w:r>
    </w:p>
    <w:p w:rsidR="001461BE" w:rsidRPr="00324456" w:rsidRDefault="001461BE" w:rsidP="001461BE">
      <w:pPr>
        <w:pStyle w:val="Default"/>
        <w:spacing w:line="360" w:lineRule="auto"/>
        <w:ind w:firstLine="709"/>
        <w:jc w:val="both"/>
        <w:rPr>
          <w:rFonts w:ascii="Times New Roman" w:hAnsi="Times New Roman"/>
        </w:rPr>
      </w:pPr>
      <w:r>
        <w:rPr>
          <w:rFonts w:ascii="Times New Roman" w:hAnsi="Times New Roman"/>
        </w:rPr>
        <w:t>Э</w:t>
      </w:r>
      <w:r w:rsidRPr="00324456">
        <w:rPr>
          <w:rFonts w:ascii="Times New Roman" w:hAnsi="Times New Roman"/>
        </w:rPr>
        <w:t xml:space="preserve">волюция </w:t>
      </w:r>
      <w:r>
        <w:rPr>
          <w:rFonts w:ascii="Times New Roman" w:hAnsi="Times New Roman"/>
        </w:rPr>
        <w:t>«</w:t>
      </w:r>
      <w:r w:rsidRPr="00324456">
        <w:rPr>
          <w:rFonts w:ascii="Times New Roman" w:hAnsi="Times New Roman"/>
        </w:rPr>
        <w:t>самоорганизующейся</w:t>
      </w:r>
      <w:r>
        <w:rPr>
          <w:rFonts w:ascii="Times New Roman" w:hAnsi="Times New Roman"/>
        </w:rPr>
        <w:t>»</w:t>
      </w:r>
      <w:r w:rsidRPr="00324456">
        <w:rPr>
          <w:rFonts w:ascii="Times New Roman" w:hAnsi="Times New Roman"/>
        </w:rPr>
        <w:t xml:space="preserve"> структуры происходит посредством процесса добавления </w:t>
      </w:r>
      <w:r>
        <w:rPr>
          <w:rFonts w:ascii="Times New Roman" w:hAnsi="Times New Roman"/>
        </w:rPr>
        <w:t xml:space="preserve">атома за </w:t>
      </w:r>
      <w:r w:rsidRPr="00324456">
        <w:rPr>
          <w:rFonts w:ascii="Times New Roman" w:hAnsi="Times New Roman"/>
        </w:rPr>
        <w:t>атомо</w:t>
      </w:r>
      <w:r>
        <w:rPr>
          <w:rFonts w:ascii="Times New Roman" w:hAnsi="Times New Roman"/>
        </w:rPr>
        <w:t>м</w:t>
      </w:r>
      <w:r w:rsidRPr="00324456">
        <w:rPr>
          <w:rFonts w:ascii="Times New Roman" w:hAnsi="Times New Roman"/>
        </w:rPr>
        <w:t xml:space="preserve"> при температурах, далеких от ее термодинамического равновесия</w:t>
      </w:r>
      <w:r w:rsidRPr="00BB62C3">
        <w:rPr>
          <w:rFonts w:ascii="Times New Roman" w:hAnsi="Times New Roman"/>
        </w:rPr>
        <w:t xml:space="preserve">, которые позволяют контролировать синтез </w:t>
      </w:r>
      <w:r w:rsidRPr="00F11AA4">
        <w:rPr>
          <w:rFonts w:ascii="Times New Roman" w:hAnsi="Times New Roman"/>
        </w:rPr>
        <w:t xml:space="preserve">структур </w:t>
      </w:r>
      <w:r w:rsidRPr="00BB62C3">
        <w:rPr>
          <w:rFonts w:ascii="Times New Roman" w:hAnsi="Times New Roman"/>
        </w:rPr>
        <w:t>метастабильных фаз</w:t>
      </w:r>
      <w:r>
        <w:rPr>
          <w:rFonts w:ascii="Times New Roman" w:hAnsi="Times New Roman"/>
        </w:rPr>
        <w:t xml:space="preserve">. </w:t>
      </w:r>
      <w:r w:rsidRPr="00324456">
        <w:rPr>
          <w:rFonts w:ascii="Times New Roman" w:hAnsi="Times New Roman"/>
        </w:rPr>
        <w:t xml:space="preserve">Значительная концентрация огромного числа взаимодействующих объектов в определённых условиях может приводить к появлению в динамической системе новых коллективных свойств. Коррелированное взаимодействие большого числа элементов ансамбля может привести к явлению самоорганизации и, в частности, самоорганизации фрактальных структур. </w:t>
      </w:r>
      <w:r>
        <w:rPr>
          <w:rFonts w:ascii="Times New Roman" w:hAnsi="Times New Roman"/>
        </w:rPr>
        <w:t>Д</w:t>
      </w:r>
      <w:r w:rsidRPr="00324456">
        <w:rPr>
          <w:rFonts w:ascii="Times New Roman" w:hAnsi="Times New Roman"/>
        </w:rPr>
        <w:t xml:space="preserve">обавления </w:t>
      </w:r>
      <w:r>
        <w:rPr>
          <w:rFonts w:ascii="Times New Roman" w:hAnsi="Times New Roman"/>
        </w:rPr>
        <w:t>определенного</w:t>
      </w:r>
      <w:r w:rsidRPr="00324456">
        <w:rPr>
          <w:rFonts w:ascii="Times New Roman" w:hAnsi="Times New Roman"/>
        </w:rPr>
        <w:t xml:space="preserve"> количества активных добавок </w:t>
      </w:r>
      <w:r>
        <w:rPr>
          <w:rFonts w:ascii="Times New Roman" w:hAnsi="Times New Roman"/>
        </w:rPr>
        <w:t>дает возмо</w:t>
      </w:r>
      <w:r w:rsidRPr="00324456">
        <w:rPr>
          <w:rFonts w:ascii="Times New Roman" w:hAnsi="Times New Roman"/>
        </w:rPr>
        <w:t xml:space="preserve">жность контролировать эволюцию </w:t>
      </w:r>
      <w:r>
        <w:rPr>
          <w:rFonts w:ascii="Times New Roman" w:hAnsi="Times New Roman"/>
        </w:rPr>
        <w:t xml:space="preserve">синтезируемой </w:t>
      </w:r>
      <w:r w:rsidRPr="00324456">
        <w:rPr>
          <w:rFonts w:ascii="Times New Roman" w:hAnsi="Times New Roman"/>
        </w:rPr>
        <w:t>структуры.</w:t>
      </w:r>
    </w:p>
    <w:p w:rsidR="001461BE" w:rsidRPr="009F0594" w:rsidRDefault="001461BE" w:rsidP="001461BE">
      <w:pPr>
        <w:pStyle w:val="BodytextIndented"/>
        <w:spacing w:after="240" w:line="360" w:lineRule="auto"/>
        <w:ind w:firstLine="709"/>
        <w:rPr>
          <w:rFonts w:ascii="Times New Roman" w:hAnsi="Times New Roman"/>
          <w:sz w:val="24"/>
          <w:szCs w:val="24"/>
          <w:lang w:val="ru-RU"/>
        </w:rPr>
      </w:pPr>
      <w:r>
        <w:rPr>
          <w:rFonts w:ascii="Times New Roman" w:hAnsi="Times New Roman"/>
          <w:sz w:val="24"/>
          <w:szCs w:val="24"/>
          <w:lang w:val="ru-RU"/>
        </w:rPr>
        <w:t>Т</w:t>
      </w:r>
      <w:r w:rsidRPr="009F0594">
        <w:rPr>
          <w:rFonts w:ascii="Times New Roman" w:hAnsi="Times New Roman"/>
          <w:sz w:val="24"/>
          <w:szCs w:val="24"/>
          <w:lang w:val="ru-RU"/>
        </w:rPr>
        <w:t xml:space="preserve">онкие пленки диоксида олова </w:t>
      </w:r>
      <w:proofErr w:type="spellStart"/>
      <w:r w:rsidRPr="00D326D9">
        <w:rPr>
          <w:rFonts w:ascii="Times New Roman" w:hAnsi="Times New Roman"/>
          <w:i/>
          <w:sz w:val="24"/>
          <w:szCs w:val="24"/>
        </w:rPr>
        <w:t>SnO</w:t>
      </w:r>
      <w:proofErr w:type="spellEnd"/>
      <w:r w:rsidRPr="009F0594">
        <w:rPr>
          <w:rFonts w:ascii="Times New Roman" w:hAnsi="Times New Roman"/>
          <w:sz w:val="24"/>
          <w:szCs w:val="24"/>
          <w:vertAlign w:val="subscript"/>
          <w:lang w:val="ru-RU"/>
        </w:rPr>
        <w:t>2</w:t>
      </w:r>
      <w:r w:rsidRPr="009F0594">
        <w:rPr>
          <w:rFonts w:ascii="Times New Roman" w:hAnsi="Times New Roman"/>
          <w:sz w:val="24"/>
          <w:szCs w:val="24"/>
          <w:lang w:val="ru-RU"/>
        </w:rPr>
        <w:t xml:space="preserve"> относится к группе нестехиометрических полупроводников с отношением </w:t>
      </w:r>
      <w:r w:rsidRPr="009F0594">
        <w:rPr>
          <w:rFonts w:ascii="Times New Roman" w:hAnsi="Times New Roman"/>
          <w:sz w:val="24"/>
          <w:szCs w:val="24"/>
        </w:rPr>
        <w:t>O</w:t>
      </w:r>
      <w:r w:rsidRPr="009F0594">
        <w:rPr>
          <w:rFonts w:ascii="Times New Roman" w:hAnsi="Times New Roman"/>
          <w:sz w:val="24"/>
          <w:szCs w:val="24"/>
          <w:lang w:val="ru-RU"/>
        </w:rPr>
        <w:t>/</w:t>
      </w:r>
      <w:r w:rsidRPr="009F0594">
        <w:rPr>
          <w:rFonts w:ascii="Times New Roman" w:hAnsi="Times New Roman"/>
          <w:sz w:val="24"/>
          <w:szCs w:val="24"/>
        </w:rPr>
        <w:t>Sn</w:t>
      </w:r>
      <w:r w:rsidRPr="009F0594">
        <w:rPr>
          <w:rFonts w:ascii="Times New Roman" w:hAnsi="Times New Roman"/>
          <w:sz w:val="24"/>
          <w:szCs w:val="24"/>
          <w:lang w:val="ru-RU"/>
        </w:rPr>
        <w:t xml:space="preserve">&lt;2. </w:t>
      </w:r>
      <w:proofErr w:type="spellStart"/>
      <w:r w:rsidRPr="009F0594">
        <w:rPr>
          <w:rFonts w:ascii="Times New Roman" w:hAnsi="Times New Roman"/>
          <w:sz w:val="24"/>
          <w:szCs w:val="24"/>
          <w:lang w:val="ru-RU"/>
        </w:rPr>
        <w:t>Нестехиометрия</w:t>
      </w:r>
      <w:proofErr w:type="spellEnd"/>
      <w:r w:rsidRPr="009F0594">
        <w:rPr>
          <w:rFonts w:ascii="Times New Roman" w:hAnsi="Times New Roman"/>
          <w:sz w:val="24"/>
          <w:szCs w:val="24"/>
          <w:lang w:val="ru-RU"/>
        </w:rPr>
        <w:t xml:space="preserve"> </w:t>
      </w:r>
      <w:proofErr w:type="spellStart"/>
      <w:r w:rsidRPr="009F0594">
        <w:rPr>
          <w:rFonts w:ascii="Times New Roman" w:hAnsi="Times New Roman"/>
          <w:sz w:val="24"/>
          <w:szCs w:val="24"/>
        </w:rPr>
        <w:t>SnO</w:t>
      </w:r>
      <w:proofErr w:type="spellEnd"/>
      <w:r w:rsidRPr="009F0594">
        <w:rPr>
          <w:rFonts w:ascii="Times New Roman" w:hAnsi="Times New Roman"/>
          <w:sz w:val="24"/>
          <w:szCs w:val="24"/>
          <w:vertAlign w:val="subscript"/>
          <w:lang w:val="ru-RU"/>
        </w:rPr>
        <w:t>2</w:t>
      </w:r>
      <w:r w:rsidRPr="009F0594">
        <w:rPr>
          <w:rFonts w:ascii="Times New Roman" w:hAnsi="Times New Roman"/>
          <w:sz w:val="24"/>
          <w:szCs w:val="24"/>
          <w:lang w:val="ru-RU"/>
        </w:rPr>
        <w:t xml:space="preserve"> может быть следствием кислородных вакансий (</w:t>
      </w:r>
      <w:proofErr w:type="spellStart"/>
      <w:r w:rsidRPr="009F0594">
        <w:rPr>
          <w:rFonts w:ascii="Times New Roman" w:hAnsi="Times New Roman"/>
          <w:sz w:val="24"/>
          <w:szCs w:val="24"/>
        </w:rPr>
        <w:t>SnO</w:t>
      </w:r>
      <w:proofErr w:type="spellEnd"/>
      <w:r w:rsidRPr="009F0594">
        <w:rPr>
          <w:rFonts w:ascii="Times New Roman" w:hAnsi="Times New Roman"/>
          <w:sz w:val="24"/>
          <w:szCs w:val="24"/>
          <w:vertAlign w:val="subscript"/>
          <w:lang w:val="ru-RU"/>
        </w:rPr>
        <w:t>2-</w:t>
      </w:r>
      <w:r w:rsidRPr="009F0594">
        <w:rPr>
          <w:rFonts w:ascii="Times New Roman" w:hAnsi="Times New Roman"/>
          <w:sz w:val="24"/>
          <w:szCs w:val="24"/>
          <w:vertAlign w:val="subscript"/>
        </w:rPr>
        <w:t>x</w:t>
      </w:r>
      <w:r w:rsidRPr="009F0594">
        <w:rPr>
          <w:rFonts w:ascii="Times New Roman" w:hAnsi="Times New Roman"/>
          <w:sz w:val="24"/>
          <w:szCs w:val="24"/>
          <w:lang w:val="ru-RU"/>
        </w:rPr>
        <w:t>) или присутствия атомов интерстициального олова (</w:t>
      </w:r>
      <w:r w:rsidRPr="009F0594">
        <w:rPr>
          <w:rFonts w:ascii="Times New Roman" w:hAnsi="Times New Roman"/>
          <w:sz w:val="24"/>
          <w:szCs w:val="24"/>
        </w:rPr>
        <w:t>Sn</w:t>
      </w:r>
      <w:r w:rsidRPr="009F0594">
        <w:rPr>
          <w:rFonts w:ascii="Times New Roman" w:hAnsi="Times New Roman"/>
          <w:sz w:val="24"/>
          <w:szCs w:val="24"/>
          <w:vertAlign w:val="subscript"/>
          <w:lang w:val="ru-RU"/>
        </w:rPr>
        <w:t>1</w:t>
      </w:r>
      <w:r w:rsidRPr="009F0594">
        <w:rPr>
          <w:rFonts w:ascii="Times New Roman" w:hAnsi="Times New Roman"/>
          <w:sz w:val="24"/>
          <w:szCs w:val="24"/>
          <w:lang w:val="ru-RU"/>
        </w:rPr>
        <w:t xml:space="preserve"> + </w:t>
      </w:r>
      <w:proofErr w:type="spellStart"/>
      <w:r w:rsidRPr="009F0594">
        <w:rPr>
          <w:rFonts w:ascii="Times New Roman" w:hAnsi="Times New Roman"/>
          <w:sz w:val="24"/>
          <w:szCs w:val="24"/>
        </w:rPr>
        <w:t>yO</w:t>
      </w:r>
      <w:proofErr w:type="spellEnd"/>
      <w:r w:rsidRPr="009F0594">
        <w:rPr>
          <w:rFonts w:ascii="Times New Roman" w:hAnsi="Times New Roman"/>
          <w:sz w:val="24"/>
          <w:szCs w:val="24"/>
          <w:vertAlign w:val="subscript"/>
          <w:lang w:val="ru-RU"/>
        </w:rPr>
        <w:t>2</w:t>
      </w:r>
      <w:r w:rsidRPr="009F0594">
        <w:rPr>
          <w:rFonts w:ascii="Times New Roman" w:hAnsi="Times New Roman"/>
          <w:sz w:val="24"/>
          <w:szCs w:val="24"/>
          <w:lang w:val="ru-RU"/>
        </w:rPr>
        <w:t>).</w:t>
      </w:r>
      <w:r>
        <w:rPr>
          <w:rFonts w:ascii="Times New Roman" w:hAnsi="Times New Roman"/>
          <w:sz w:val="24"/>
          <w:szCs w:val="24"/>
          <w:lang w:val="ru-RU"/>
        </w:rPr>
        <w:t xml:space="preserve"> На рисунке </w:t>
      </w:r>
      <w:proofErr w:type="gramStart"/>
      <w:r w:rsidR="00887B74" w:rsidRPr="00A14CC6">
        <w:rPr>
          <w:rFonts w:ascii="Times New Roman" w:hAnsi="Times New Roman"/>
          <w:sz w:val="24"/>
          <w:szCs w:val="24"/>
          <w:lang w:val="ru-RU"/>
        </w:rPr>
        <w:t>5</w:t>
      </w:r>
      <w:r>
        <w:rPr>
          <w:rFonts w:ascii="Times New Roman" w:hAnsi="Times New Roman"/>
          <w:sz w:val="24"/>
          <w:szCs w:val="24"/>
          <w:lang w:val="ru-RU"/>
        </w:rPr>
        <w:t>.2</w:t>
      </w:r>
      <w:proofErr w:type="gramEnd"/>
      <w:r>
        <w:rPr>
          <w:rFonts w:ascii="Times New Roman" w:hAnsi="Times New Roman"/>
          <w:sz w:val="24"/>
          <w:szCs w:val="24"/>
          <w:lang w:val="ru-RU"/>
        </w:rPr>
        <w:t xml:space="preserve">а показано схематическое изображение </w:t>
      </w:r>
      <w:r w:rsidR="00E9151E">
        <w:rPr>
          <w:rFonts w:ascii="Times New Roman" w:hAnsi="Times New Roman"/>
          <w:sz w:val="24"/>
          <w:szCs w:val="24"/>
          <w:lang w:val="ru-RU"/>
        </w:rPr>
        <w:t>элементарной ячейки</w:t>
      </w:r>
      <w:r>
        <w:rPr>
          <w:rFonts w:ascii="Times New Roman" w:hAnsi="Times New Roman"/>
          <w:sz w:val="24"/>
          <w:szCs w:val="24"/>
          <w:lang w:val="ru-RU"/>
        </w:rPr>
        <w:t xml:space="preserve"> </w:t>
      </w:r>
      <w:proofErr w:type="spellStart"/>
      <w:r w:rsidRPr="00D326D9">
        <w:rPr>
          <w:rFonts w:ascii="Times New Roman" w:hAnsi="Times New Roman"/>
          <w:i/>
          <w:sz w:val="24"/>
          <w:szCs w:val="24"/>
        </w:rPr>
        <w:t>SnO</w:t>
      </w:r>
      <w:proofErr w:type="spellEnd"/>
      <w:r w:rsidRPr="009F0594">
        <w:rPr>
          <w:rFonts w:ascii="Times New Roman" w:hAnsi="Times New Roman"/>
          <w:sz w:val="24"/>
          <w:szCs w:val="24"/>
          <w:vertAlign w:val="subscript"/>
          <w:lang w:val="ru-RU"/>
        </w:rPr>
        <w:t>2</w:t>
      </w:r>
      <w:r>
        <w:rPr>
          <w:rFonts w:ascii="Times New Roman" w:hAnsi="Times New Roman"/>
          <w:sz w:val="24"/>
          <w:szCs w:val="24"/>
          <w:lang w:val="ru-RU"/>
        </w:rPr>
        <w:t xml:space="preserve">.  Шесть атомов </w:t>
      </w:r>
      <w:r>
        <w:rPr>
          <w:rFonts w:ascii="Times New Roman" w:hAnsi="Times New Roman"/>
          <w:i/>
          <w:sz w:val="24"/>
          <w:szCs w:val="24"/>
        </w:rPr>
        <w:t>Sn</w:t>
      </w:r>
      <w:r>
        <w:rPr>
          <w:rFonts w:ascii="Times New Roman" w:hAnsi="Times New Roman"/>
          <w:sz w:val="24"/>
          <w:szCs w:val="24"/>
          <w:lang w:val="ru-RU"/>
        </w:rPr>
        <w:t xml:space="preserve"> соединены с девятью атомами кислорода. Визуально такая конструкция атомов кислорода действительно напоминает </w:t>
      </w:r>
      <w:proofErr w:type="gramStart"/>
      <w:r>
        <w:rPr>
          <w:rFonts w:ascii="Times New Roman" w:hAnsi="Times New Roman"/>
          <w:sz w:val="24"/>
          <w:szCs w:val="24"/>
          <w:lang w:val="ru-RU"/>
        </w:rPr>
        <w:t>шести-лепестковый</w:t>
      </w:r>
      <w:proofErr w:type="gramEnd"/>
      <w:r>
        <w:rPr>
          <w:rFonts w:ascii="Times New Roman" w:hAnsi="Times New Roman"/>
          <w:sz w:val="24"/>
          <w:szCs w:val="24"/>
          <w:lang w:val="ru-RU"/>
        </w:rPr>
        <w:t xml:space="preserve"> цветок. </w:t>
      </w:r>
    </w:p>
    <w:p w:rsidR="001461BE" w:rsidRDefault="001461BE" w:rsidP="001461BE">
      <w:pPr>
        <w:jc w:val="center"/>
        <w:rPr>
          <w:lang w:val="kk-KZ"/>
        </w:rPr>
      </w:pPr>
      <w:r>
        <w:rPr>
          <w:lang w:val="kk-KZ"/>
        </w:rPr>
        <w:t>а)</w:t>
      </w:r>
      <w:r>
        <w:rPr>
          <w:noProof/>
        </w:rPr>
        <w:drawing>
          <wp:inline distT="0" distB="0" distL="0" distR="0" wp14:anchorId="5E7AF838" wp14:editId="2E917368">
            <wp:extent cx="3200400" cy="2253600"/>
            <wp:effectExtent l="0" t="0" r="0" b="0"/>
            <wp:docPr id="296" name="Рисунок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38BC4F.tmp"/>
                    <pic:cNvPicPr/>
                  </pic:nvPicPr>
                  <pic:blipFill rotWithShape="1">
                    <a:blip r:embed="rId53" cstate="print">
                      <a:extLst>
                        <a:ext uri="{28A0092B-C50C-407E-A947-70E740481C1C}">
                          <a14:useLocalDpi xmlns:a14="http://schemas.microsoft.com/office/drawing/2010/main" val="0"/>
                        </a:ext>
                      </a:extLst>
                    </a:blip>
                    <a:srcRect l="22436" t="13610" r="20673" b="12421"/>
                    <a:stretch/>
                  </pic:blipFill>
                  <pic:spPr bwMode="auto">
                    <a:xfrm>
                      <a:off x="0" y="0"/>
                      <a:ext cx="3200400" cy="2253600"/>
                    </a:xfrm>
                    <a:prstGeom prst="rect">
                      <a:avLst/>
                    </a:prstGeom>
                    <a:ln>
                      <a:noFill/>
                    </a:ln>
                    <a:extLst>
                      <a:ext uri="{53640926-AAD7-44D8-BBD7-CCE9431645EC}">
                        <a14:shadowObscured xmlns:a14="http://schemas.microsoft.com/office/drawing/2010/main"/>
                      </a:ext>
                    </a:extLst>
                  </pic:spPr>
                </pic:pic>
              </a:graphicData>
            </a:graphic>
          </wp:inline>
        </w:drawing>
      </w:r>
      <w:r>
        <w:rPr>
          <w:lang w:val="kk-KZ"/>
        </w:rPr>
        <w:t xml:space="preserve">   </w:t>
      </w:r>
      <w:r>
        <w:rPr>
          <w:noProof/>
        </w:rPr>
        <w:drawing>
          <wp:inline distT="0" distB="0" distL="0" distR="0" wp14:anchorId="1D052850" wp14:editId="69E83C22">
            <wp:extent cx="2215269" cy="2247900"/>
            <wp:effectExtent l="0" t="0" r="0" b="0"/>
            <wp:docPr id="297" name="Рисунок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383875.tmp"/>
                    <pic:cNvPicPr/>
                  </pic:nvPicPr>
                  <pic:blipFill rotWithShape="1">
                    <a:blip r:embed="rId54" cstate="print">
                      <a:extLst>
                        <a:ext uri="{28A0092B-C50C-407E-A947-70E740481C1C}">
                          <a14:useLocalDpi xmlns:a14="http://schemas.microsoft.com/office/drawing/2010/main" val="0"/>
                        </a:ext>
                      </a:extLst>
                    </a:blip>
                    <a:srcRect l="37063" t="25020" r="35416" b="23369"/>
                    <a:stretch/>
                  </pic:blipFill>
                  <pic:spPr bwMode="auto">
                    <a:xfrm>
                      <a:off x="0" y="0"/>
                      <a:ext cx="2218400" cy="2251077"/>
                    </a:xfrm>
                    <a:prstGeom prst="rect">
                      <a:avLst/>
                    </a:prstGeom>
                    <a:ln>
                      <a:noFill/>
                    </a:ln>
                    <a:extLst>
                      <a:ext uri="{53640926-AAD7-44D8-BBD7-CCE9431645EC}">
                        <a14:shadowObscured xmlns:a14="http://schemas.microsoft.com/office/drawing/2010/main"/>
                      </a:ext>
                    </a:extLst>
                  </pic:spPr>
                </pic:pic>
              </a:graphicData>
            </a:graphic>
          </wp:inline>
        </w:drawing>
      </w:r>
      <w:r>
        <w:rPr>
          <w:lang w:val="kk-KZ"/>
        </w:rPr>
        <w:t xml:space="preserve"> б)</w:t>
      </w:r>
    </w:p>
    <w:p w:rsidR="0028655E" w:rsidRDefault="0028655E" w:rsidP="001461BE">
      <w:pPr>
        <w:jc w:val="center"/>
        <w:rPr>
          <w:lang w:val="kk-KZ"/>
        </w:rPr>
      </w:pPr>
    </w:p>
    <w:p w:rsidR="001461BE" w:rsidRPr="00D41B72" w:rsidRDefault="001461BE" w:rsidP="00FA7C30">
      <w:pPr>
        <w:jc w:val="center"/>
        <w:rPr>
          <w:i/>
        </w:rPr>
      </w:pPr>
      <w:r w:rsidRPr="00F20958">
        <w:t xml:space="preserve">а) – </w:t>
      </w:r>
      <w:proofErr w:type="spellStart"/>
      <w:r w:rsidRPr="003664E6">
        <w:rPr>
          <w:i/>
          <w:lang w:val="en-US"/>
        </w:rPr>
        <w:t>SnO</w:t>
      </w:r>
      <w:proofErr w:type="spellEnd"/>
      <w:r w:rsidRPr="00F20958">
        <w:rPr>
          <w:vertAlign w:val="subscript"/>
        </w:rPr>
        <w:t>2</w:t>
      </w:r>
      <w:r w:rsidRPr="00F20958">
        <w:t xml:space="preserve"> б) –</w:t>
      </w:r>
      <w:r>
        <w:t xml:space="preserve"> </w:t>
      </w:r>
      <w:r w:rsidRPr="00923FA8">
        <w:rPr>
          <w:i/>
          <w:lang w:val="en-US"/>
        </w:rPr>
        <w:t>NH</w:t>
      </w:r>
      <w:r w:rsidRPr="00F20958">
        <w:rPr>
          <w:vertAlign w:val="subscript"/>
        </w:rPr>
        <w:t>4</w:t>
      </w:r>
      <w:r w:rsidRPr="00923FA8">
        <w:rPr>
          <w:i/>
          <w:lang w:val="en-US"/>
        </w:rPr>
        <w:t>Cl</w:t>
      </w:r>
    </w:p>
    <w:p w:rsidR="00FA7C30" w:rsidRPr="00923FA8" w:rsidRDefault="00FA7C30" w:rsidP="00FA7C30">
      <w:pPr>
        <w:jc w:val="center"/>
      </w:pPr>
    </w:p>
    <w:p w:rsidR="001461BE" w:rsidRDefault="001461BE" w:rsidP="00FA7C30">
      <w:pPr>
        <w:jc w:val="center"/>
      </w:pPr>
      <w:r w:rsidRPr="00F20958">
        <w:t xml:space="preserve">Рисунок </w:t>
      </w:r>
      <w:r w:rsidR="00887B74" w:rsidRPr="00887B74">
        <w:t>5</w:t>
      </w:r>
      <w:r w:rsidRPr="00F20958">
        <w:t>.</w:t>
      </w:r>
      <w:r w:rsidRPr="00D326D9">
        <w:t>2</w:t>
      </w:r>
      <w:r w:rsidRPr="00F20958">
        <w:t xml:space="preserve"> – С</w:t>
      </w:r>
      <w:r>
        <w:t>хематическое изображение молекул оксида олова и хлорида аммония</w:t>
      </w:r>
    </w:p>
    <w:p w:rsidR="00E9151E" w:rsidRDefault="00E9151E" w:rsidP="00FA7C30">
      <w:pPr>
        <w:jc w:val="center"/>
      </w:pPr>
    </w:p>
    <w:p w:rsidR="00E9151E" w:rsidRDefault="00E9151E" w:rsidP="001461BE">
      <w:pPr>
        <w:spacing w:line="360" w:lineRule="auto"/>
        <w:ind w:firstLine="709"/>
        <w:jc w:val="both"/>
      </w:pPr>
      <w:r>
        <w:t xml:space="preserve">Элементарная ячейка </w:t>
      </w:r>
      <w:r w:rsidRPr="007E20AA">
        <w:rPr>
          <w:i/>
        </w:rPr>
        <w:t>NH</w:t>
      </w:r>
      <w:r w:rsidRPr="00D326D9">
        <w:rPr>
          <w:vertAlign w:val="subscript"/>
        </w:rPr>
        <w:t>4</w:t>
      </w:r>
      <w:r w:rsidRPr="007E20AA">
        <w:rPr>
          <w:i/>
        </w:rPr>
        <w:t>Cl</w:t>
      </w:r>
      <w:r>
        <w:t xml:space="preserve">, представленная на рисунке </w:t>
      </w:r>
      <w:r w:rsidR="00887B74" w:rsidRPr="00887B74">
        <w:t>5</w:t>
      </w:r>
      <w:r>
        <w:t xml:space="preserve">.2б, похожа на крест из 4 атомов водорода, прикрепленных к атому азота. Таким образом, можно предположить, что при низкой концентрации </w:t>
      </w:r>
      <w:r w:rsidRPr="007E20AA">
        <w:rPr>
          <w:i/>
        </w:rPr>
        <w:t>NH</w:t>
      </w:r>
      <w:r w:rsidRPr="007E20AA">
        <w:rPr>
          <w:vertAlign w:val="subscript"/>
        </w:rPr>
        <w:t>4</w:t>
      </w:r>
      <w:r w:rsidRPr="007E20AA">
        <w:rPr>
          <w:i/>
        </w:rPr>
        <w:t>OH</w:t>
      </w:r>
      <w:r>
        <w:t xml:space="preserve"> основой формирования и роста наблюдаемых кластеров </w:t>
      </w:r>
      <w:r>
        <w:lastRenderedPageBreak/>
        <w:t xml:space="preserve">являются элементарные ячейки </w:t>
      </w:r>
      <w:r w:rsidRPr="00D326D9">
        <w:rPr>
          <w:i/>
        </w:rPr>
        <w:t>SnO</w:t>
      </w:r>
      <w:r w:rsidRPr="009F0594">
        <w:rPr>
          <w:vertAlign w:val="subscript"/>
        </w:rPr>
        <w:t>2</w:t>
      </w:r>
      <w:r>
        <w:t xml:space="preserve">, а при высокой концентрации </w:t>
      </w:r>
      <w:r w:rsidRPr="007E20AA">
        <w:rPr>
          <w:i/>
        </w:rPr>
        <w:t>NH</w:t>
      </w:r>
      <w:r w:rsidRPr="007E20AA">
        <w:rPr>
          <w:vertAlign w:val="subscript"/>
        </w:rPr>
        <w:t>4</w:t>
      </w:r>
      <w:r w:rsidRPr="007E20AA">
        <w:rPr>
          <w:i/>
        </w:rPr>
        <w:t>OH</w:t>
      </w:r>
      <w:r>
        <w:t xml:space="preserve">, элементарные ячейки </w:t>
      </w:r>
      <w:r w:rsidRPr="007E20AA">
        <w:rPr>
          <w:i/>
        </w:rPr>
        <w:t>NH</w:t>
      </w:r>
      <w:r w:rsidRPr="00D326D9">
        <w:rPr>
          <w:vertAlign w:val="subscript"/>
        </w:rPr>
        <w:t>4</w:t>
      </w:r>
      <w:r w:rsidRPr="007E20AA">
        <w:rPr>
          <w:i/>
        </w:rPr>
        <w:t>Cl</w:t>
      </w:r>
      <w:r>
        <w:t>.</w:t>
      </w:r>
    </w:p>
    <w:p w:rsidR="001461BE" w:rsidRPr="005534AB" w:rsidRDefault="001461BE" w:rsidP="001461BE">
      <w:pPr>
        <w:spacing w:line="360" w:lineRule="auto"/>
        <w:ind w:firstLine="709"/>
        <w:jc w:val="both"/>
      </w:pPr>
      <w:r w:rsidRPr="00F20958">
        <w:t>На рисунк</w:t>
      </w:r>
      <w:r w:rsidR="00887B74">
        <w:t>е</w:t>
      </w:r>
      <w:r w:rsidRPr="00F20958">
        <w:t xml:space="preserve"> </w:t>
      </w:r>
      <w:r w:rsidR="00887B74" w:rsidRPr="00887B74">
        <w:t>5</w:t>
      </w:r>
      <w:r w:rsidRPr="00F20958">
        <w:t>.</w:t>
      </w:r>
      <w:r>
        <w:t>3</w:t>
      </w:r>
      <w:r w:rsidRPr="00F20958">
        <w:t xml:space="preserve"> представлен</w:t>
      </w:r>
      <w:r>
        <w:t xml:space="preserve"> спектр </w:t>
      </w:r>
      <w:r w:rsidRPr="00A1074D">
        <w:rPr>
          <w:color w:val="222222"/>
          <w:shd w:val="clear" w:color="auto" w:fill="FFFFFF"/>
        </w:rPr>
        <w:t>рассеяния дифрагированных рентгеновских лучей на кристаллической решётке образца</w:t>
      </w:r>
      <w:r w:rsidRPr="00711F6F">
        <w:rPr>
          <w:color w:val="222222"/>
          <w:shd w:val="clear" w:color="auto" w:fill="FFFFFF"/>
        </w:rPr>
        <w:t xml:space="preserve"> </w:t>
      </w:r>
      <w:r>
        <w:rPr>
          <w:color w:val="222222"/>
          <w:shd w:val="clear" w:color="auto" w:fill="FFFFFF"/>
          <w:lang w:val="kk-KZ"/>
        </w:rPr>
        <w:t xml:space="preserve">с добавлением 0.8 мл гидрооксида </w:t>
      </w:r>
      <w:r w:rsidR="00E9151E">
        <w:rPr>
          <w:color w:val="222222"/>
          <w:shd w:val="clear" w:color="auto" w:fill="FFFFFF"/>
          <w:lang w:val="kk-KZ"/>
        </w:rPr>
        <w:t>ам</w:t>
      </w:r>
      <w:r>
        <w:rPr>
          <w:color w:val="222222"/>
          <w:shd w:val="clear" w:color="auto" w:fill="FFFFFF"/>
          <w:lang w:val="kk-KZ"/>
        </w:rPr>
        <w:t xml:space="preserve">мония </w:t>
      </w:r>
      <w:r w:rsidRPr="007E20AA">
        <w:t>на 100 мл раствора</w:t>
      </w:r>
      <w:r>
        <w:rPr>
          <w:color w:val="222222"/>
          <w:shd w:val="clear" w:color="auto" w:fill="FFFFFF"/>
        </w:rPr>
        <w:t xml:space="preserve">, измеренных на </w:t>
      </w:r>
      <w:proofErr w:type="spellStart"/>
      <w:r>
        <w:rPr>
          <w:color w:val="222222"/>
          <w:shd w:val="clear" w:color="auto" w:fill="FFFFFF"/>
        </w:rPr>
        <w:t>дифрактометре</w:t>
      </w:r>
      <w:proofErr w:type="spellEnd"/>
      <w:r>
        <w:rPr>
          <w:color w:val="222222"/>
          <w:shd w:val="clear" w:color="auto" w:fill="FFFFFF"/>
        </w:rPr>
        <w:t xml:space="preserve"> ДРОН-6</w:t>
      </w:r>
      <w:r w:rsidRPr="00A1074D">
        <w:rPr>
          <w:color w:val="222222"/>
          <w:shd w:val="clear" w:color="auto" w:fill="FFFFFF"/>
        </w:rPr>
        <w:t>.</w:t>
      </w:r>
      <w:r w:rsidRPr="00A1074D">
        <w:rPr>
          <w:color w:val="000000"/>
          <w:shd w:val="clear" w:color="auto" w:fill="FFFFFF"/>
        </w:rPr>
        <w:t xml:space="preserve"> </w:t>
      </w:r>
      <w:r>
        <w:rPr>
          <w:color w:val="000000"/>
          <w:shd w:val="clear" w:color="auto" w:fill="FFFFFF"/>
        </w:rPr>
        <w:t>В спектре на фоне довольно большого уровня шума на углах 2</w:t>
      </w:r>
      <w:r w:rsidR="009F2CC0">
        <w:rPr>
          <w:color w:val="000000"/>
          <w:shd w:val="clear" w:color="auto" w:fill="FFFFFF"/>
        </w:rPr>
        <w:t>θ</w:t>
      </w:r>
      <w:r>
        <w:rPr>
          <w:color w:val="000000"/>
          <w:shd w:val="clear" w:color="auto" w:fill="FFFFFF"/>
        </w:rPr>
        <w:t xml:space="preserve">=32.92 наблюдается четкий сигнал </w:t>
      </w:r>
      <w:r w:rsidRPr="00A1074D">
        <w:t xml:space="preserve">от кристаллографических плоскостей </w:t>
      </w:r>
      <w:r>
        <w:t xml:space="preserve">хлорида аммония </w:t>
      </w:r>
      <w:r w:rsidRPr="007E20AA">
        <w:rPr>
          <w:i/>
        </w:rPr>
        <w:t>NH</w:t>
      </w:r>
      <w:r w:rsidRPr="00D326D9">
        <w:rPr>
          <w:vertAlign w:val="subscript"/>
        </w:rPr>
        <w:t>4</w:t>
      </w:r>
      <w:r w:rsidRPr="007E20AA">
        <w:rPr>
          <w:i/>
        </w:rPr>
        <w:t>Cl</w:t>
      </w:r>
      <w:r>
        <w:t xml:space="preserve">. </w:t>
      </w:r>
    </w:p>
    <w:p w:rsidR="001461BE" w:rsidRPr="005534AB" w:rsidRDefault="001461BE" w:rsidP="001461BE">
      <w:pPr>
        <w:spacing w:line="360" w:lineRule="auto"/>
        <w:ind w:firstLine="709"/>
        <w:jc w:val="both"/>
        <w:rPr>
          <w:color w:val="000000"/>
          <w:shd w:val="clear" w:color="auto" w:fill="FFFFFF"/>
        </w:rPr>
      </w:pPr>
    </w:p>
    <w:p w:rsidR="001461BE" w:rsidRDefault="001461BE" w:rsidP="001461BE">
      <w:pPr>
        <w:jc w:val="center"/>
      </w:pPr>
      <w:r>
        <w:rPr>
          <w:noProof/>
        </w:rPr>
        <w:drawing>
          <wp:inline distT="0" distB="0" distL="0" distR="0" wp14:anchorId="0D57D19A" wp14:editId="7D10ADF9">
            <wp:extent cx="4572000" cy="2743200"/>
            <wp:effectExtent l="0" t="0" r="0" b="0"/>
            <wp:docPr id="298" name="Диаграмма 298"/>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1461BE" w:rsidRDefault="001461BE" w:rsidP="001461BE">
      <w:pPr>
        <w:jc w:val="center"/>
      </w:pPr>
      <w:r w:rsidRPr="00F20958">
        <w:t xml:space="preserve">Рисунок </w:t>
      </w:r>
      <w:r w:rsidR="00887B74" w:rsidRPr="00887B74">
        <w:t>5</w:t>
      </w:r>
      <w:r w:rsidRPr="00F20958">
        <w:t>.</w:t>
      </w:r>
      <w:r w:rsidRPr="00B1516D">
        <w:t>3</w:t>
      </w:r>
      <w:r w:rsidRPr="00F20958">
        <w:t xml:space="preserve"> – </w:t>
      </w:r>
      <w:r>
        <w:t xml:space="preserve">Спектр </w:t>
      </w:r>
      <w:r w:rsidRPr="00A1074D">
        <w:rPr>
          <w:color w:val="222222"/>
          <w:shd w:val="clear" w:color="auto" w:fill="FFFFFF"/>
        </w:rPr>
        <w:t>рассеяния дифрагированных рентгеновских лучей на кристаллической решётке образца</w:t>
      </w:r>
      <w:r w:rsidRPr="00711F6F">
        <w:rPr>
          <w:color w:val="222222"/>
          <w:shd w:val="clear" w:color="auto" w:fill="FFFFFF"/>
        </w:rPr>
        <w:t xml:space="preserve"> </w:t>
      </w:r>
      <w:r>
        <w:rPr>
          <w:color w:val="222222"/>
          <w:shd w:val="clear" w:color="auto" w:fill="FFFFFF"/>
          <w:lang w:val="kk-KZ"/>
        </w:rPr>
        <w:t xml:space="preserve">с добавлением 0.8 мл гидрооксида омония </w:t>
      </w:r>
      <w:r w:rsidRPr="007E20AA">
        <w:t>на 100 мл раствора</w:t>
      </w:r>
      <w:r w:rsidRPr="004A731D">
        <w:rPr>
          <w:color w:val="222222"/>
          <w:shd w:val="clear" w:color="auto" w:fill="FFFFFF"/>
        </w:rPr>
        <w:t xml:space="preserve"> </w:t>
      </w:r>
      <w:r>
        <w:rPr>
          <w:color w:val="222222"/>
          <w:shd w:val="clear" w:color="auto" w:fill="FFFFFF"/>
        </w:rPr>
        <w:t xml:space="preserve">без отжига, измеренных на </w:t>
      </w:r>
      <w:proofErr w:type="spellStart"/>
      <w:r>
        <w:rPr>
          <w:color w:val="222222"/>
          <w:shd w:val="clear" w:color="auto" w:fill="FFFFFF"/>
        </w:rPr>
        <w:t>дифрактометре</w:t>
      </w:r>
      <w:proofErr w:type="spellEnd"/>
      <w:r>
        <w:rPr>
          <w:color w:val="222222"/>
          <w:shd w:val="clear" w:color="auto" w:fill="FFFFFF"/>
        </w:rPr>
        <w:t xml:space="preserve"> ДРОН-6</w:t>
      </w:r>
    </w:p>
    <w:p w:rsidR="001461BE" w:rsidRDefault="001461BE" w:rsidP="001461BE">
      <w:pPr>
        <w:spacing w:line="360" w:lineRule="auto"/>
        <w:ind w:firstLine="709"/>
        <w:jc w:val="both"/>
      </w:pPr>
    </w:p>
    <w:p w:rsidR="001461BE" w:rsidRDefault="001461BE" w:rsidP="001461BE">
      <w:pPr>
        <w:jc w:val="center"/>
      </w:pPr>
      <w:r>
        <w:rPr>
          <w:noProof/>
        </w:rPr>
        <w:drawing>
          <wp:inline distT="0" distB="0" distL="0" distR="0" wp14:anchorId="03EF3008" wp14:editId="0A125F14">
            <wp:extent cx="4572000" cy="2743200"/>
            <wp:effectExtent l="0" t="0" r="0" b="0"/>
            <wp:docPr id="299" name="Диаграмма 299"/>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1461BE" w:rsidRDefault="001461BE" w:rsidP="001461BE">
      <w:pPr>
        <w:jc w:val="center"/>
      </w:pPr>
      <w:r w:rsidRPr="00F20958">
        <w:t xml:space="preserve">Рисунок </w:t>
      </w:r>
      <w:r w:rsidR="00887B74">
        <w:t>5</w:t>
      </w:r>
      <w:r w:rsidRPr="00F20958">
        <w:t>.</w:t>
      </w:r>
      <w:r w:rsidRPr="00B1516D">
        <w:t>4</w:t>
      </w:r>
      <w:r w:rsidRPr="00F20958">
        <w:t xml:space="preserve"> – </w:t>
      </w:r>
      <w:r>
        <w:t xml:space="preserve">Спектр </w:t>
      </w:r>
      <w:r w:rsidRPr="00A1074D">
        <w:rPr>
          <w:color w:val="222222"/>
          <w:shd w:val="clear" w:color="auto" w:fill="FFFFFF"/>
        </w:rPr>
        <w:t xml:space="preserve">рассеяния дифрагированных рентгеновских лучей на кристаллической решётке </w:t>
      </w:r>
      <w:r>
        <w:rPr>
          <w:color w:val="222222"/>
          <w:shd w:val="clear" w:color="auto" w:fill="FFFFFF"/>
        </w:rPr>
        <w:t xml:space="preserve">исходного </w:t>
      </w:r>
      <w:r w:rsidRPr="00A1074D">
        <w:rPr>
          <w:color w:val="222222"/>
          <w:shd w:val="clear" w:color="auto" w:fill="FFFFFF"/>
        </w:rPr>
        <w:t>образца</w:t>
      </w:r>
      <w:r>
        <w:rPr>
          <w:color w:val="222222"/>
          <w:shd w:val="clear" w:color="auto" w:fill="FFFFFF"/>
        </w:rPr>
        <w:t xml:space="preserve"> без отжига, измеренных на </w:t>
      </w:r>
      <w:proofErr w:type="spellStart"/>
      <w:r>
        <w:rPr>
          <w:color w:val="222222"/>
          <w:shd w:val="clear" w:color="auto" w:fill="FFFFFF"/>
        </w:rPr>
        <w:t>дифрактометре</w:t>
      </w:r>
      <w:proofErr w:type="spellEnd"/>
      <w:r>
        <w:rPr>
          <w:color w:val="222222"/>
          <w:shd w:val="clear" w:color="auto" w:fill="FFFFFF"/>
        </w:rPr>
        <w:t xml:space="preserve"> ДРОН-6</w:t>
      </w:r>
    </w:p>
    <w:p w:rsidR="001461BE" w:rsidRPr="00F20958" w:rsidRDefault="001461BE" w:rsidP="001461BE">
      <w:pPr>
        <w:jc w:val="center"/>
      </w:pPr>
    </w:p>
    <w:p w:rsidR="00E9151E" w:rsidRPr="005534AB" w:rsidRDefault="00E9151E" w:rsidP="00E9151E">
      <w:pPr>
        <w:spacing w:line="360" w:lineRule="auto"/>
        <w:ind w:firstLine="709"/>
        <w:jc w:val="both"/>
        <w:rPr>
          <w:color w:val="000000"/>
          <w:shd w:val="clear" w:color="auto" w:fill="FFFFFF"/>
        </w:rPr>
      </w:pPr>
      <w:r>
        <w:lastRenderedPageBreak/>
        <w:t>В исходном образце (без добавок), рентгенограмма ко</w:t>
      </w:r>
      <w:r w:rsidR="00887B74">
        <w:t>торого представлена на рисунке 5</w:t>
      </w:r>
      <w:r>
        <w:t>.4, никаких сигналов не обнаруживается.</w:t>
      </w:r>
      <w:r>
        <w:rPr>
          <w:color w:val="000000"/>
          <w:shd w:val="clear" w:color="auto" w:fill="FFFFFF"/>
        </w:rPr>
        <w:t xml:space="preserve"> </w:t>
      </w:r>
    </w:p>
    <w:p w:rsidR="001461BE" w:rsidRPr="00930B73" w:rsidRDefault="001461BE" w:rsidP="001461BE">
      <w:pPr>
        <w:spacing w:line="360" w:lineRule="auto"/>
        <w:ind w:firstLine="709"/>
        <w:jc w:val="both"/>
        <w:rPr>
          <w:i/>
        </w:rPr>
      </w:pPr>
      <w:r w:rsidRPr="00930B73">
        <w:rPr>
          <w:i/>
        </w:rPr>
        <w:t xml:space="preserve">Структура пленок </w:t>
      </w:r>
      <w:r>
        <w:rPr>
          <w:i/>
        </w:rPr>
        <w:t>в зависимости от температуры</w:t>
      </w:r>
      <w:r w:rsidRPr="00930B73">
        <w:rPr>
          <w:i/>
        </w:rPr>
        <w:t xml:space="preserve"> отжига </w:t>
      </w:r>
    </w:p>
    <w:p w:rsidR="001461BE" w:rsidRDefault="001461BE" w:rsidP="001461BE">
      <w:pPr>
        <w:shd w:val="clear" w:color="auto" w:fill="FFFFFF"/>
        <w:spacing w:line="360" w:lineRule="auto"/>
        <w:ind w:firstLine="709"/>
        <w:jc w:val="both"/>
        <w:rPr>
          <w:color w:val="000000"/>
          <w:shd w:val="clear" w:color="auto" w:fill="FFFFFF"/>
        </w:rPr>
      </w:pPr>
      <w:r w:rsidRPr="001041D1">
        <w:rPr>
          <w:color w:val="222222"/>
          <w:shd w:val="clear" w:color="auto" w:fill="FFFFFF"/>
        </w:rPr>
        <w:t xml:space="preserve">Отжиг подготовленной серии растворов проводился при температурах  100, 250, 350 и 400˚С.  При этом, </w:t>
      </w:r>
      <w:r>
        <w:rPr>
          <w:color w:val="222222"/>
          <w:shd w:val="clear" w:color="auto" w:fill="FFFFFF"/>
        </w:rPr>
        <w:t>с ростом</w:t>
      </w:r>
      <w:r w:rsidRPr="001041D1">
        <w:rPr>
          <w:color w:val="222222"/>
          <w:shd w:val="clear" w:color="auto" w:fill="FFFFFF"/>
        </w:rPr>
        <w:t xml:space="preserve"> температур</w:t>
      </w:r>
      <w:r>
        <w:rPr>
          <w:color w:val="222222"/>
          <w:shd w:val="clear" w:color="auto" w:fill="FFFFFF"/>
        </w:rPr>
        <w:t>ы</w:t>
      </w:r>
      <w:r w:rsidRPr="001041D1">
        <w:rPr>
          <w:color w:val="222222"/>
          <w:shd w:val="clear" w:color="auto" w:fill="FFFFFF"/>
        </w:rPr>
        <w:t xml:space="preserve"> отжига наблюдается значительный рост амплитуды сигнала на  </w:t>
      </w:r>
      <w:r w:rsidRPr="001041D1">
        <w:rPr>
          <w:color w:val="000000"/>
          <w:shd w:val="clear" w:color="auto" w:fill="FFFFFF"/>
        </w:rPr>
        <w:t>углах 2</w:t>
      </w:r>
      <w:r w:rsidR="003F4F77">
        <w:rPr>
          <w:i/>
          <w:color w:val="000000"/>
          <w:shd w:val="clear" w:color="auto" w:fill="FFFFFF"/>
        </w:rPr>
        <w:t>θ</w:t>
      </w:r>
      <w:r w:rsidRPr="001041D1">
        <w:rPr>
          <w:color w:val="000000"/>
          <w:shd w:val="clear" w:color="auto" w:fill="FFFFFF"/>
        </w:rPr>
        <w:t>=32.92</w:t>
      </w:r>
      <w:r w:rsidRPr="009C2AB2">
        <w:t xml:space="preserve">±0.26 </w:t>
      </w:r>
      <w:r>
        <w:rPr>
          <w:color w:val="000000"/>
          <w:shd w:val="clear" w:color="auto" w:fill="FFFFFF"/>
        </w:rPr>
        <w:t xml:space="preserve"> (рост концентрации кристаллов </w:t>
      </w:r>
      <w:r>
        <w:t>хлорида аммония</w:t>
      </w:r>
      <w:r>
        <w:rPr>
          <w:color w:val="000000"/>
          <w:shd w:val="clear" w:color="auto" w:fill="FFFFFF"/>
        </w:rPr>
        <w:t xml:space="preserve">) вплоть до </w:t>
      </w:r>
      <w:r w:rsidRPr="001041D1">
        <w:rPr>
          <w:color w:val="000000"/>
          <w:shd w:val="clear" w:color="auto" w:fill="FFFFFF"/>
        </w:rPr>
        <w:t>350</w:t>
      </w:r>
      <w:r w:rsidRPr="001041D1">
        <w:rPr>
          <w:color w:val="222222"/>
          <w:shd w:val="clear" w:color="auto" w:fill="FFFFFF"/>
        </w:rPr>
        <w:t>˚С</w:t>
      </w:r>
      <w:r w:rsidRPr="001041D1">
        <w:rPr>
          <w:color w:val="000000"/>
          <w:shd w:val="clear" w:color="auto" w:fill="FFFFFF"/>
        </w:rPr>
        <w:t xml:space="preserve">. </w:t>
      </w:r>
    </w:p>
    <w:p w:rsidR="001461BE" w:rsidRPr="001041D1" w:rsidRDefault="001461BE" w:rsidP="001461BE">
      <w:pPr>
        <w:shd w:val="clear" w:color="auto" w:fill="FFFFFF"/>
        <w:spacing w:line="360" w:lineRule="auto"/>
        <w:ind w:firstLine="709"/>
        <w:jc w:val="both"/>
        <w:rPr>
          <w:color w:val="222222"/>
        </w:rPr>
      </w:pPr>
      <w:r w:rsidRPr="001041D1">
        <w:rPr>
          <w:color w:val="000000"/>
          <w:shd w:val="clear" w:color="auto" w:fill="FFFFFF"/>
        </w:rPr>
        <w:t>При температуре 350</w:t>
      </w:r>
      <w:proofErr w:type="gramStart"/>
      <w:r w:rsidRPr="001041D1">
        <w:rPr>
          <w:color w:val="222222"/>
          <w:shd w:val="clear" w:color="auto" w:fill="FFFFFF"/>
        </w:rPr>
        <w:t>˚С</w:t>
      </w:r>
      <w:proofErr w:type="gramEnd"/>
      <w:r w:rsidRPr="001041D1">
        <w:rPr>
          <w:color w:val="222222"/>
          <w:shd w:val="clear" w:color="auto" w:fill="FFFFFF"/>
        </w:rPr>
        <w:t xml:space="preserve"> амплитуда сигнала </w:t>
      </w:r>
      <w:r>
        <w:rPr>
          <w:color w:val="222222"/>
          <w:shd w:val="clear" w:color="auto" w:fill="FFFFFF"/>
        </w:rPr>
        <w:t xml:space="preserve">достигает максимального значения и </w:t>
      </w:r>
      <w:r w:rsidRPr="001041D1">
        <w:rPr>
          <w:color w:val="222222"/>
          <w:shd w:val="clear" w:color="auto" w:fill="FFFFFF"/>
        </w:rPr>
        <w:t xml:space="preserve">становится выше </w:t>
      </w:r>
      <w:r w:rsidRPr="001041D1">
        <w:rPr>
          <w:color w:val="000000"/>
          <w:shd w:val="clear" w:color="auto" w:fill="FFFFFF"/>
        </w:rPr>
        <w:t xml:space="preserve">в 4 раза (рисунок </w:t>
      </w:r>
      <w:r w:rsidR="00887B74">
        <w:rPr>
          <w:color w:val="000000"/>
          <w:shd w:val="clear" w:color="auto" w:fill="FFFFFF"/>
        </w:rPr>
        <w:t>5</w:t>
      </w:r>
      <w:r w:rsidRPr="001041D1">
        <w:rPr>
          <w:color w:val="000000"/>
          <w:shd w:val="clear" w:color="auto" w:fill="FFFFFF"/>
        </w:rPr>
        <w:t>.5), по сравнению с</w:t>
      </w:r>
      <w:r>
        <w:rPr>
          <w:color w:val="000000"/>
          <w:shd w:val="clear" w:color="auto" w:fill="FFFFFF"/>
        </w:rPr>
        <w:t>о</w:t>
      </w:r>
      <w:r w:rsidRPr="001041D1">
        <w:rPr>
          <w:color w:val="000000"/>
          <w:shd w:val="clear" w:color="auto" w:fill="FFFFFF"/>
        </w:rPr>
        <w:t xml:space="preserve"> </w:t>
      </w:r>
      <w:r>
        <w:rPr>
          <w:color w:val="000000"/>
          <w:shd w:val="clear" w:color="auto" w:fill="FFFFFF"/>
        </w:rPr>
        <w:t xml:space="preserve">спектром </w:t>
      </w:r>
      <w:r w:rsidRPr="001041D1">
        <w:rPr>
          <w:color w:val="000000"/>
          <w:shd w:val="clear" w:color="auto" w:fill="FFFFFF"/>
        </w:rPr>
        <w:t>образц</w:t>
      </w:r>
      <w:r>
        <w:rPr>
          <w:color w:val="000000"/>
          <w:shd w:val="clear" w:color="auto" w:fill="FFFFFF"/>
        </w:rPr>
        <w:t xml:space="preserve">а, представленном на рисунке </w:t>
      </w:r>
      <w:r w:rsidR="00887B74">
        <w:rPr>
          <w:color w:val="000000"/>
          <w:shd w:val="clear" w:color="auto" w:fill="FFFFFF"/>
        </w:rPr>
        <w:t>5</w:t>
      </w:r>
      <w:r>
        <w:rPr>
          <w:color w:val="000000"/>
          <w:shd w:val="clear" w:color="auto" w:fill="FFFFFF"/>
        </w:rPr>
        <w:t>.3.</w:t>
      </w:r>
      <w:r w:rsidRPr="001041D1">
        <w:rPr>
          <w:color w:val="000000"/>
          <w:shd w:val="clear" w:color="auto" w:fill="FFFFFF"/>
        </w:rPr>
        <w:t xml:space="preserve"> </w:t>
      </w:r>
      <w:r>
        <w:rPr>
          <w:color w:val="000000"/>
          <w:shd w:val="clear" w:color="auto" w:fill="FFFFFF"/>
        </w:rPr>
        <w:t xml:space="preserve">Кроме того, </w:t>
      </w:r>
      <w:r w:rsidRPr="001041D1">
        <w:rPr>
          <w:color w:val="000000"/>
          <w:shd w:val="clear" w:color="auto" w:fill="FFFFFF"/>
        </w:rPr>
        <w:t xml:space="preserve">появляются слабые сигналы от кристаллографических плоскостей </w:t>
      </w:r>
      <w:r w:rsidRPr="001041D1">
        <w:t xml:space="preserve">диоксида олова </w:t>
      </w:r>
      <w:proofErr w:type="spellStart"/>
      <w:r w:rsidRPr="001041D1">
        <w:rPr>
          <w:i/>
          <w:lang w:val="en-US"/>
        </w:rPr>
        <w:t>SnO</w:t>
      </w:r>
      <w:proofErr w:type="spellEnd"/>
      <w:r w:rsidRPr="001041D1">
        <w:rPr>
          <w:vertAlign w:val="subscript"/>
        </w:rPr>
        <w:t>2</w:t>
      </w:r>
      <w:r>
        <w:rPr>
          <w:vertAlign w:val="subscript"/>
        </w:rPr>
        <w:t xml:space="preserve"> </w:t>
      </w:r>
      <w:r w:rsidRPr="00F11AA4">
        <w:t>–</w:t>
      </w:r>
      <w:r>
        <w:rPr>
          <w:vertAlign w:val="subscript"/>
        </w:rPr>
        <w:t xml:space="preserve"> </w:t>
      </w:r>
      <w:r>
        <w:rPr>
          <w:color w:val="222222"/>
        </w:rPr>
        <w:t>ги</w:t>
      </w:r>
      <w:r w:rsidRPr="001041D1">
        <w:rPr>
          <w:color w:val="222222"/>
        </w:rPr>
        <w:t xml:space="preserve">дратированная форма переходит в </w:t>
      </w:r>
      <w:proofErr w:type="gramStart"/>
      <w:r w:rsidRPr="001041D1">
        <w:rPr>
          <w:color w:val="222222"/>
        </w:rPr>
        <w:t>кристаллическую</w:t>
      </w:r>
      <w:proofErr w:type="gramEnd"/>
      <w:r w:rsidRPr="001041D1">
        <w:rPr>
          <w:color w:val="222222"/>
        </w:rPr>
        <w:t>:</w:t>
      </w:r>
    </w:p>
    <w:p w:rsidR="001461BE" w:rsidRDefault="001461BE" w:rsidP="001461BE">
      <w:pPr>
        <w:shd w:val="clear" w:color="auto" w:fill="FFFFFF"/>
        <w:spacing w:line="360" w:lineRule="auto"/>
        <w:ind w:firstLine="709"/>
        <w:jc w:val="both"/>
        <w:rPr>
          <w:rFonts w:ascii="Arial" w:hAnsi="Arial" w:cs="Arial"/>
          <w:color w:val="222222"/>
          <w:sz w:val="21"/>
          <w:szCs w:val="21"/>
        </w:rPr>
      </w:pPr>
    </w:p>
    <w:p w:rsidR="001461BE" w:rsidRDefault="001461BE" w:rsidP="001461BE">
      <w:pPr>
        <w:spacing w:line="360" w:lineRule="auto"/>
        <w:ind w:firstLine="709"/>
        <w:jc w:val="center"/>
        <w:rPr>
          <w:i/>
        </w:rPr>
      </w:pPr>
      <w:r w:rsidRPr="009F0594">
        <w:rPr>
          <w:i/>
        </w:rPr>
        <w:t>SnO</w:t>
      </w:r>
      <w:r w:rsidRPr="009F0594">
        <w:rPr>
          <w:i/>
          <w:vertAlign w:val="subscript"/>
        </w:rPr>
        <w:t>2</w:t>
      </w:r>
      <w:r>
        <w:rPr>
          <w:i/>
          <w:vertAlign w:val="subscript"/>
        </w:rPr>
        <w:t xml:space="preserve"> </w:t>
      </w:r>
      <w:r w:rsidRPr="001041D1">
        <w:rPr>
          <w:b/>
          <w:vertAlign w:val="subscript"/>
        </w:rPr>
        <w:t xml:space="preserve">ˑ </w:t>
      </w:r>
      <w:r w:rsidRPr="009F0594">
        <w:t>2</w:t>
      </w:r>
      <w:r w:rsidRPr="009F0594">
        <w:rPr>
          <w:i/>
        </w:rPr>
        <w:t>H</w:t>
      </w:r>
      <w:r w:rsidRPr="009F0594">
        <w:rPr>
          <w:i/>
          <w:vertAlign w:val="subscript"/>
        </w:rPr>
        <w:t>2</w:t>
      </w:r>
      <w:r w:rsidRPr="009F0594">
        <w:rPr>
          <w:i/>
        </w:rPr>
        <w:t>O</w:t>
      </w:r>
      <w:r w:rsidRPr="009F0594">
        <w:t xml:space="preserve"> </w:t>
      </w:r>
      <w:r w:rsidRPr="007E20AA">
        <w:sym w:font="Symbol" w:char="F0AE"/>
      </w:r>
      <w:r w:rsidRPr="009F0594">
        <w:t xml:space="preserve"> </w:t>
      </w:r>
      <w:r w:rsidRPr="009F0594">
        <w:rPr>
          <w:i/>
        </w:rPr>
        <w:t>SnO</w:t>
      </w:r>
      <w:r w:rsidRPr="009F0594">
        <w:rPr>
          <w:i/>
          <w:vertAlign w:val="subscript"/>
        </w:rPr>
        <w:t>2</w:t>
      </w:r>
      <w:r w:rsidRPr="009F0594">
        <w:t xml:space="preserve"> + 2</w:t>
      </w:r>
      <w:r w:rsidRPr="009F0594">
        <w:rPr>
          <w:i/>
        </w:rPr>
        <w:t>H</w:t>
      </w:r>
      <w:r w:rsidRPr="009F0594">
        <w:rPr>
          <w:i/>
          <w:vertAlign w:val="subscript"/>
        </w:rPr>
        <w:t>2</w:t>
      </w:r>
      <w:r w:rsidRPr="009F0594">
        <w:rPr>
          <w:i/>
        </w:rPr>
        <w:t>O</w:t>
      </w:r>
    </w:p>
    <w:p w:rsidR="001461BE" w:rsidRDefault="001461BE" w:rsidP="001461BE">
      <w:pPr>
        <w:spacing w:line="360" w:lineRule="auto"/>
        <w:ind w:firstLine="709"/>
        <w:jc w:val="center"/>
        <w:rPr>
          <w:i/>
        </w:rPr>
      </w:pPr>
    </w:p>
    <w:p w:rsidR="001461BE" w:rsidRDefault="001461BE" w:rsidP="001461BE">
      <w:pPr>
        <w:pStyle w:val="BodytextIndented"/>
        <w:spacing w:line="360" w:lineRule="auto"/>
        <w:ind w:firstLine="708"/>
        <w:rPr>
          <w:rFonts w:ascii="Times New Roman" w:hAnsi="Times New Roman"/>
          <w:sz w:val="24"/>
          <w:szCs w:val="24"/>
          <w:lang w:val="ru-RU"/>
        </w:rPr>
      </w:pPr>
      <w:r>
        <w:rPr>
          <w:noProof/>
          <w:lang w:val="ru-RU" w:eastAsia="ru-RU"/>
        </w:rPr>
        <w:drawing>
          <wp:inline distT="0" distB="0" distL="0" distR="0" wp14:anchorId="7DD63045" wp14:editId="1D06B523">
            <wp:extent cx="4572000" cy="2743200"/>
            <wp:effectExtent l="0" t="0" r="0" b="0"/>
            <wp:docPr id="300" name="Диаграмма 300"/>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1461BE" w:rsidRDefault="001461BE" w:rsidP="001461BE">
      <w:pPr>
        <w:jc w:val="center"/>
        <w:rPr>
          <w:color w:val="222222"/>
          <w:shd w:val="clear" w:color="auto" w:fill="FFFFFF"/>
        </w:rPr>
      </w:pPr>
      <w:r w:rsidRPr="00F20958">
        <w:t xml:space="preserve">Рисунок </w:t>
      </w:r>
      <w:r w:rsidR="00887B74">
        <w:t>5</w:t>
      </w:r>
      <w:r w:rsidRPr="00F20958">
        <w:t>.</w:t>
      </w:r>
      <w:r>
        <w:t>5</w:t>
      </w:r>
      <w:r w:rsidRPr="00F20958">
        <w:t xml:space="preserve"> – </w:t>
      </w:r>
      <w:r>
        <w:t xml:space="preserve">Спектр </w:t>
      </w:r>
      <w:r w:rsidRPr="00A1074D">
        <w:rPr>
          <w:color w:val="222222"/>
          <w:shd w:val="clear" w:color="auto" w:fill="FFFFFF"/>
        </w:rPr>
        <w:t xml:space="preserve">рассеяния дифрагированных рентгеновских лучей на кристаллической решётке </w:t>
      </w:r>
      <w:r>
        <w:rPr>
          <w:color w:val="222222"/>
          <w:shd w:val="clear" w:color="auto" w:fill="FFFFFF"/>
        </w:rPr>
        <w:t xml:space="preserve">исходного </w:t>
      </w:r>
      <w:r w:rsidRPr="00A1074D">
        <w:rPr>
          <w:color w:val="222222"/>
          <w:shd w:val="clear" w:color="auto" w:fill="FFFFFF"/>
        </w:rPr>
        <w:t>образца</w:t>
      </w:r>
      <w:r>
        <w:rPr>
          <w:color w:val="222222"/>
          <w:shd w:val="clear" w:color="auto" w:fill="FFFFFF"/>
        </w:rPr>
        <w:t>, отожженных при температуре 350</w:t>
      </w:r>
      <w:proofErr w:type="gramStart"/>
      <w:r>
        <w:rPr>
          <w:color w:val="222222"/>
          <w:shd w:val="clear" w:color="auto" w:fill="FFFFFF"/>
        </w:rPr>
        <w:t>˚С</w:t>
      </w:r>
      <w:proofErr w:type="gramEnd"/>
      <w:r>
        <w:rPr>
          <w:color w:val="222222"/>
          <w:shd w:val="clear" w:color="auto" w:fill="FFFFFF"/>
        </w:rPr>
        <w:t xml:space="preserve">, измеренных на </w:t>
      </w:r>
      <w:proofErr w:type="spellStart"/>
      <w:r>
        <w:rPr>
          <w:color w:val="222222"/>
          <w:shd w:val="clear" w:color="auto" w:fill="FFFFFF"/>
        </w:rPr>
        <w:t>дифрактометре</w:t>
      </w:r>
      <w:proofErr w:type="spellEnd"/>
      <w:r>
        <w:rPr>
          <w:color w:val="222222"/>
          <w:shd w:val="clear" w:color="auto" w:fill="FFFFFF"/>
        </w:rPr>
        <w:t xml:space="preserve"> ДРОН-6</w:t>
      </w:r>
    </w:p>
    <w:p w:rsidR="001461BE" w:rsidRDefault="001461BE" w:rsidP="001461BE">
      <w:pPr>
        <w:shd w:val="clear" w:color="auto" w:fill="FFFFFF"/>
        <w:spacing w:line="360" w:lineRule="auto"/>
        <w:ind w:firstLine="709"/>
        <w:jc w:val="both"/>
        <w:rPr>
          <w:color w:val="000000"/>
          <w:shd w:val="clear" w:color="auto" w:fill="FFFFFF"/>
        </w:rPr>
      </w:pPr>
    </w:p>
    <w:p w:rsidR="001461BE" w:rsidRDefault="001461BE" w:rsidP="001461BE">
      <w:pPr>
        <w:spacing w:line="360" w:lineRule="auto"/>
        <w:ind w:firstLine="709"/>
        <w:jc w:val="both"/>
      </w:pPr>
      <w:r w:rsidRPr="009C2AB2">
        <w:t>При температурах отжига выше 400</w:t>
      </w:r>
      <w:proofErr w:type="gramStart"/>
      <w:r w:rsidRPr="001041D1">
        <w:rPr>
          <w:color w:val="222222"/>
          <w:shd w:val="clear" w:color="auto" w:fill="FFFFFF"/>
        </w:rPr>
        <w:t>˚</w:t>
      </w:r>
      <w:r w:rsidRPr="009C2AB2">
        <w:t>С</w:t>
      </w:r>
      <w:proofErr w:type="gramEnd"/>
      <w:r w:rsidR="00887B74">
        <w:t xml:space="preserve"> (рисунок 5</w:t>
      </w:r>
      <w:r>
        <w:t>.6)</w:t>
      </w:r>
      <w:r w:rsidRPr="009C2AB2">
        <w:t xml:space="preserve"> </w:t>
      </w:r>
      <w:r>
        <w:t xml:space="preserve">в </w:t>
      </w:r>
      <w:r w:rsidRPr="009C2AB2">
        <w:t>спектр</w:t>
      </w:r>
      <w:r>
        <w:t>е</w:t>
      </w:r>
      <w:r w:rsidRPr="009C2AB2">
        <w:t xml:space="preserve"> кристаллографической структур</w:t>
      </w:r>
      <w:r>
        <w:t>ы</w:t>
      </w:r>
      <w:r w:rsidRPr="009C2AB2">
        <w:t xml:space="preserve"> пленки выделяются 4 характерный пика диоксида олова </w:t>
      </w:r>
      <w:proofErr w:type="spellStart"/>
      <w:r w:rsidRPr="009C2AB2">
        <w:rPr>
          <w:lang w:val="en-US"/>
        </w:rPr>
        <w:t>SnO</w:t>
      </w:r>
      <w:proofErr w:type="spellEnd"/>
      <w:r w:rsidRPr="009C2AB2">
        <w:rPr>
          <w:vertAlign w:val="subscript"/>
        </w:rPr>
        <w:t>2</w:t>
      </w:r>
      <w:r w:rsidRPr="009C2AB2">
        <w:t xml:space="preserve"> при углах 2</w:t>
      </w:r>
      <w:r w:rsidR="003F4F77">
        <w:rPr>
          <w:i/>
        </w:rPr>
        <w:t>θ</w:t>
      </w:r>
      <w:r w:rsidRPr="009C2AB2">
        <w:rPr>
          <w:i/>
        </w:rPr>
        <w:t>=</w:t>
      </w:r>
      <w:r w:rsidRPr="009C2AB2">
        <w:t>26.7±1.9, 33.9±2.2</w:t>
      </w:r>
      <w:r>
        <w:t>,</w:t>
      </w:r>
      <w:r w:rsidRPr="009C2AB2">
        <w:t xml:space="preserve"> 38.1±</w:t>
      </w:r>
      <w:r>
        <w:t>1.1</w:t>
      </w:r>
      <w:r w:rsidRPr="009C2AB2">
        <w:t xml:space="preserve"> </w:t>
      </w:r>
      <w:r w:rsidRPr="009C2AB2">
        <w:rPr>
          <w:lang w:val="kk-KZ"/>
        </w:rPr>
        <w:t>и</w:t>
      </w:r>
      <w:r w:rsidRPr="009C2AB2">
        <w:t xml:space="preserve"> 52.2±</w:t>
      </w:r>
      <w:r>
        <w:t>3.3</w:t>
      </w:r>
      <w:r w:rsidRPr="009C2AB2">
        <w:t xml:space="preserve"> градусов</w:t>
      </w:r>
      <w:r>
        <w:t>. Эти сигналы</w:t>
      </w:r>
      <w:r w:rsidRPr="009C2AB2">
        <w:t xml:space="preserve"> </w:t>
      </w:r>
      <w:r>
        <w:t>соответствуют</w:t>
      </w:r>
      <w:r w:rsidRPr="009C2AB2">
        <w:t xml:space="preserve"> кристаллографически</w:t>
      </w:r>
      <w:r>
        <w:t>м</w:t>
      </w:r>
      <w:r w:rsidRPr="009C2AB2">
        <w:t xml:space="preserve"> плоскост</w:t>
      </w:r>
      <w:r>
        <w:t xml:space="preserve">ям диоксида олова </w:t>
      </w:r>
      <w:proofErr w:type="spellStart"/>
      <w:r w:rsidRPr="009C2AB2">
        <w:rPr>
          <w:lang w:val="en-US"/>
        </w:rPr>
        <w:t>SnO</w:t>
      </w:r>
      <w:proofErr w:type="spellEnd"/>
      <w:r w:rsidRPr="009C2AB2">
        <w:rPr>
          <w:vertAlign w:val="subscript"/>
        </w:rPr>
        <w:t>2</w:t>
      </w:r>
      <w:r w:rsidRPr="009C2AB2">
        <w:t xml:space="preserve">(110), </w:t>
      </w:r>
      <w:proofErr w:type="spellStart"/>
      <w:r w:rsidRPr="009C2AB2">
        <w:rPr>
          <w:lang w:val="en-US"/>
        </w:rPr>
        <w:t>SnO</w:t>
      </w:r>
      <w:proofErr w:type="spellEnd"/>
      <w:r w:rsidRPr="009C2AB2">
        <w:rPr>
          <w:vertAlign w:val="subscript"/>
        </w:rPr>
        <w:t>2</w:t>
      </w:r>
      <w:r w:rsidRPr="009C2AB2">
        <w:t xml:space="preserve">(101), </w:t>
      </w:r>
      <w:proofErr w:type="spellStart"/>
      <w:r w:rsidRPr="009C2AB2">
        <w:rPr>
          <w:lang w:val="en-US"/>
        </w:rPr>
        <w:t>SnO</w:t>
      </w:r>
      <w:proofErr w:type="spellEnd"/>
      <w:r w:rsidRPr="009C2AB2">
        <w:rPr>
          <w:vertAlign w:val="subscript"/>
        </w:rPr>
        <w:t>2</w:t>
      </w:r>
      <w:r w:rsidRPr="009C2AB2">
        <w:t xml:space="preserve">(200) и </w:t>
      </w:r>
      <w:proofErr w:type="spellStart"/>
      <w:r w:rsidRPr="009C2AB2">
        <w:rPr>
          <w:lang w:val="en-US"/>
        </w:rPr>
        <w:t>SnO</w:t>
      </w:r>
      <w:proofErr w:type="spellEnd"/>
      <w:r w:rsidRPr="009C2AB2">
        <w:rPr>
          <w:vertAlign w:val="subscript"/>
        </w:rPr>
        <w:t>2</w:t>
      </w:r>
      <w:r w:rsidRPr="009C2AB2">
        <w:t>(211) соответственно</w:t>
      </w:r>
      <w:r>
        <w:t xml:space="preserve">. </w:t>
      </w:r>
      <w:r w:rsidRPr="00B1516D">
        <w:rPr>
          <w:color w:val="222222"/>
        </w:rPr>
        <w:t>Все дифракционные пики соответств</w:t>
      </w:r>
      <w:r>
        <w:rPr>
          <w:color w:val="222222"/>
        </w:rPr>
        <w:t>уют</w:t>
      </w:r>
      <w:r w:rsidRPr="00B1516D">
        <w:rPr>
          <w:color w:val="222222"/>
        </w:rPr>
        <w:t xml:space="preserve"> стандартным дифракционным данным  для </w:t>
      </w:r>
      <w:proofErr w:type="spellStart"/>
      <w:r w:rsidRPr="00B1516D">
        <w:rPr>
          <w:color w:val="222222"/>
        </w:rPr>
        <w:t>рутиловой</w:t>
      </w:r>
      <w:proofErr w:type="spellEnd"/>
      <w:r w:rsidRPr="00B1516D">
        <w:rPr>
          <w:color w:val="222222"/>
        </w:rPr>
        <w:t xml:space="preserve"> структуры SnO</w:t>
      </w:r>
      <w:r w:rsidRPr="00241A3F">
        <w:rPr>
          <w:color w:val="222222"/>
          <w:vertAlign w:val="subscript"/>
        </w:rPr>
        <w:t>2</w:t>
      </w:r>
      <w:r w:rsidRPr="00B1516D">
        <w:rPr>
          <w:color w:val="222222"/>
        </w:rPr>
        <w:t>.</w:t>
      </w:r>
    </w:p>
    <w:p w:rsidR="001461BE" w:rsidRDefault="001461BE" w:rsidP="001461BE">
      <w:pPr>
        <w:spacing w:line="360" w:lineRule="auto"/>
        <w:ind w:firstLine="709"/>
        <w:jc w:val="both"/>
      </w:pPr>
      <w:r>
        <w:lastRenderedPageBreak/>
        <w:t>При этом</w:t>
      </w:r>
      <w:proofErr w:type="gramStart"/>
      <w:r>
        <w:t>,</w:t>
      </w:r>
      <w:proofErr w:type="gramEnd"/>
      <w:r>
        <w:t xml:space="preserve"> сигналы от кристаллографических плоскостей хлорида аммония не обнаруживаются. </w:t>
      </w:r>
      <w:r w:rsidRPr="007E20AA">
        <w:rPr>
          <w:i/>
        </w:rPr>
        <w:t>NH</w:t>
      </w:r>
      <w:r w:rsidRPr="00D326D9">
        <w:rPr>
          <w:vertAlign w:val="subscript"/>
        </w:rPr>
        <w:t>4</w:t>
      </w:r>
      <w:r w:rsidRPr="007E20AA">
        <w:rPr>
          <w:i/>
        </w:rPr>
        <w:t>Cl</w:t>
      </w:r>
      <w:r>
        <w:t xml:space="preserve"> возгоняется с разложением на аммиак и соляную кислоту. </w:t>
      </w:r>
    </w:p>
    <w:p w:rsidR="001461BE" w:rsidRDefault="001461BE" w:rsidP="001461BE">
      <w:pPr>
        <w:pStyle w:val="BodytextIndented"/>
        <w:spacing w:line="360" w:lineRule="auto"/>
        <w:ind w:firstLine="709"/>
        <w:rPr>
          <w:rFonts w:ascii="Times New Roman" w:hAnsi="Times New Roman"/>
          <w:sz w:val="24"/>
          <w:szCs w:val="24"/>
          <w:lang w:val="ru-RU"/>
        </w:rPr>
      </w:pPr>
    </w:p>
    <w:p w:rsidR="001461BE" w:rsidRDefault="001461BE" w:rsidP="001461BE">
      <w:pPr>
        <w:jc w:val="center"/>
      </w:pPr>
      <w:r>
        <w:rPr>
          <w:noProof/>
        </w:rPr>
        <w:drawing>
          <wp:inline distT="0" distB="0" distL="0" distR="0" wp14:anchorId="255FD31D" wp14:editId="6832B961">
            <wp:extent cx="4572000" cy="2743200"/>
            <wp:effectExtent l="0" t="0" r="0" b="0"/>
            <wp:docPr id="301" name="Диаграмма 301"/>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28655E" w:rsidRDefault="0028655E" w:rsidP="001461BE">
      <w:pPr>
        <w:jc w:val="center"/>
      </w:pPr>
    </w:p>
    <w:p w:rsidR="001461BE" w:rsidRPr="003664E6" w:rsidRDefault="00887B74" w:rsidP="001461BE">
      <w:pPr>
        <w:pStyle w:val="BodytextIndented"/>
        <w:ind w:firstLine="709"/>
        <w:jc w:val="center"/>
        <w:rPr>
          <w:rFonts w:ascii="Times New Roman" w:hAnsi="Times New Roman"/>
          <w:sz w:val="24"/>
          <w:szCs w:val="24"/>
          <w:lang w:val="ru-RU"/>
        </w:rPr>
      </w:pPr>
      <w:r>
        <w:rPr>
          <w:rFonts w:ascii="Times New Roman" w:hAnsi="Times New Roman"/>
          <w:sz w:val="24"/>
          <w:szCs w:val="24"/>
          <w:lang w:val="ru-RU"/>
        </w:rPr>
        <w:t>Рисунок 5</w:t>
      </w:r>
      <w:r w:rsidR="001461BE" w:rsidRPr="003664E6">
        <w:rPr>
          <w:rFonts w:ascii="Times New Roman" w:hAnsi="Times New Roman"/>
          <w:sz w:val="24"/>
          <w:szCs w:val="24"/>
          <w:lang w:val="ru-RU"/>
        </w:rPr>
        <w:t>.</w:t>
      </w:r>
      <w:r w:rsidR="001461BE">
        <w:rPr>
          <w:rFonts w:ascii="Times New Roman" w:hAnsi="Times New Roman"/>
          <w:sz w:val="24"/>
          <w:szCs w:val="24"/>
          <w:lang w:val="ru-RU"/>
        </w:rPr>
        <w:t>6</w:t>
      </w:r>
      <w:r w:rsidR="001461BE" w:rsidRPr="003664E6">
        <w:rPr>
          <w:rFonts w:ascii="Times New Roman" w:hAnsi="Times New Roman"/>
          <w:sz w:val="24"/>
          <w:szCs w:val="24"/>
          <w:lang w:val="ru-RU"/>
        </w:rPr>
        <w:t xml:space="preserve"> – Спектр </w:t>
      </w:r>
      <w:r w:rsidR="001461BE" w:rsidRPr="003664E6">
        <w:rPr>
          <w:rFonts w:ascii="Times New Roman" w:hAnsi="Times New Roman"/>
          <w:color w:val="222222"/>
          <w:sz w:val="24"/>
          <w:szCs w:val="24"/>
          <w:shd w:val="clear" w:color="auto" w:fill="FFFFFF"/>
          <w:lang w:val="ru-RU"/>
        </w:rPr>
        <w:t>рассеяния дифрагированных рентгеновских лучей на кристаллической решётке исходного образца, отожженных при температуре 350</w:t>
      </w:r>
      <w:proofErr w:type="gramStart"/>
      <w:r w:rsidR="001461BE" w:rsidRPr="003664E6">
        <w:rPr>
          <w:rFonts w:ascii="Times New Roman" w:hAnsi="Times New Roman"/>
          <w:color w:val="222222"/>
          <w:sz w:val="24"/>
          <w:szCs w:val="24"/>
          <w:shd w:val="clear" w:color="auto" w:fill="FFFFFF"/>
          <w:lang w:val="ru-RU"/>
        </w:rPr>
        <w:t>˚С</w:t>
      </w:r>
      <w:proofErr w:type="gramEnd"/>
      <w:r w:rsidR="001461BE" w:rsidRPr="003664E6">
        <w:rPr>
          <w:rFonts w:ascii="Times New Roman" w:hAnsi="Times New Roman"/>
          <w:color w:val="222222"/>
          <w:sz w:val="24"/>
          <w:szCs w:val="24"/>
          <w:shd w:val="clear" w:color="auto" w:fill="FFFFFF"/>
          <w:lang w:val="ru-RU"/>
        </w:rPr>
        <w:t xml:space="preserve">, измеренных на </w:t>
      </w:r>
      <w:proofErr w:type="spellStart"/>
      <w:r w:rsidR="001461BE" w:rsidRPr="003664E6">
        <w:rPr>
          <w:rFonts w:ascii="Times New Roman" w:hAnsi="Times New Roman"/>
          <w:color w:val="222222"/>
          <w:sz w:val="24"/>
          <w:szCs w:val="24"/>
          <w:shd w:val="clear" w:color="auto" w:fill="FFFFFF"/>
          <w:lang w:val="ru-RU"/>
        </w:rPr>
        <w:t>дифрактометре</w:t>
      </w:r>
      <w:proofErr w:type="spellEnd"/>
      <w:r w:rsidR="001461BE" w:rsidRPr="003664E6">
        <w:rPr>
          <w:rFonts w:ascii="Times New Roman" w:hAnsi="Times New Roman"/>
          <w:color w:val="222222"/>
          <w:sz w:val="24"/>
          <w:szCs w:val="24"/>
          <w:shd w:val="clear" w:color="auto" w:fill="FFFFFF"/>
          <w:lang w:val="ru-RU"/>
        </w:rPr>
        <w:t xml:space="preserve"> ДРОН-6</w:t>
      </w:r>
    </w:p>
    <w:p w:rsidR="001461BE" w:rsidRDefault="001461BE" w:rsidP="001461BE">
      <w:pPr>
        <w:pStyle w:val="BodytextIndented"/>
        <w:spacing w:line="360" w:lineRule="auto"/>
        <w:ind w:firstLine="708"/>
        <w:rPr>
          <w:rFonts w:ascii="Times New Roman" w:hAnsi="Times New Roman"/>
          <w:sz w:val="24"/>
          <w:szCs w:val="24"/>
          <w:lang w:val="ru-RU"/>
        </w:rPr>
      </w:pPr>
    </w:p>
    <w:p w:rsidR="001461BE" w:rsidRPr="00241A3F" w:rsidRDefault="001461BE" w:rsidP="001461BE">
      <w:pPr>
        <w:spacing w:line="360" w:lineRule="auto"/>
        <w:ind w:firstLine="709"/>
        <w:jc w:val="both"/>
      </w:pPr>
      <w:r>
        <w:t>В заключении отметим, что механизм формирования пленок различной структуры на качественном уровне хорошо описывается на основе модели, представленной в следующем разделе, в</w:t>
      </w:r>
      <w:r w:rsidRPr="009F0594">
        <w:t xml:space="preserve"> зависимости от</w:t>
      </w:r>
      <w:r w:rsidRPr="000E42F8">
        <w:t xml:space="preserve"> </w:t>
      </w:r>
      <w:r w:rsidRPr="009F0594">
        <w:t>"</w:t>
      </w:r>
      <w:r>
        <w:t>конкуренции</w:t>
      </w:r>
      <w:r w:rsidRPr="009F0594">
        <w:t>" процессов</w:t>
      </w:r>
      <w:r>
        <w:t xml:space="preserve"> </w:t>
      </w:r>
      <w:r w:rsidRPr="009F0594">
        <w:t>образовани</w:t>
      </w:r>
      <w:r>
        <w:t>я</w:t>
      </w:r>
      <w:r w:rsidRPr="009F0594">
        <w:t xml:space="preserve"> </w:t>
      </w:r>
      <w:r>
        <w:t>гидроксида олова</w:t>
      </w:r>
      <w:r w:rsidRPr="009F0594">
        <w:t xml:space="preserve"> </w:t>
      </w:r>
      <w:r>
        <w:t xml:space="preserve">и его распада на </w:t>
      </w:r>
      <w:r w:rsidRPr="009F0594">
        <w:t xml:space="preserve">воду и </w:t>
      </w:r>
      <w:r>
        <w:t xml:space="preserve">диоксид олова, а также процессов образования хлорида аммония и </w:t>
      </w:r>
      <w:r w:rsidRPr="00241A3F">
        <w:t>разложения его аммиак и соляную кислоту.</w:t>
      </w:r>
    </w:p>
    <w:p w:rsidR="001461BE" w:rsidRPr="00241A3F" w:rsidRDefault="001461BE" w:rsidP="001461BE">
      <w:pPr>
        <w:spacing w:line="360" w:lineRule="auto"/>
        <w:ind w:firstLine="709"/>
        <w:jc w:val="both"/>
        <w:rPr>
          <w:color w:val="000000"/>
        </w:rPr>
      </w:pPr>
      <w:proofErr w:type="gramStart"/>
      <w:r w:rsidRPr="00241A3F">
        <w:rPr>
          <w:color w:val="000000"/>
        </w:rPr>
        <w:t>Противодействие различных прямых и обратных химических реакций золь-гель процесса наряду с коагуляцией и пептизацией в дисперсной среде при определённой кислотности на фоне диффузии приводит к установлению некоторого стационарного состояния с равновесной концентраций</w:t>
      </w:r>
      <w:r>
        <w:rPr>
          <w:color w:val="000000"/>
        </w:rPr>
        <w:t>.</w:t>
      </w:r>
      <w:proofErr w:type="gramEnd"/>
      <w:r>
        <w:rPr>
          <w:color w:val="000000"/>
        </w:rPr>
        <w:t xml:space="preserve"> Это состояние</w:t>
      </w:r>
      <w:r w:rsidRPr="00241A3F">
        <w:rPr>
          <w:color w:val="000000"/>
        </w:rPr>
        <w:t xml:space="preserve"> определяется численным решением нелинейного дифференциального уравнения химической реакции с диффузией.</w:t>
      </w:r>
      <w:r>
        <w:rPr>
          <w:color w:val="000000"/>
        </w:rPr>
        <w:t xml:space="preserve"> </w:t>
      </w:r>
      <w:r w:rsidRPr="00241A3F">
        <w:rPr>
          <w:color w:val="000000"/>
        </w:rPr>
        <w:t xml:space="preserve"> </w:t>
      </w:r>
    </w:p>
    <w:p w:rsidR="001461BE" w:rsidRDefault="001461BE" w:rsidP="001461BE">
      <w:pPr>
        <w:spacing w:line="360" w:lineRule="auto"/>
        <w:ind w:firstLine="709"/>
        <w:jc w:val="both"/>
        <w:rPr>
          <w:lang w:val="kk-KZ"/>
        </w:rPr>
      </w:pPr>
      <w:r w:rsidRPr="00241A3F">
        <w:rPr>
          <w:color w:val="000000"/>
        </w:rPr>
        <w:t xml:space="preserve">Задавая </w:t>
      </w:r>
      <w:r w:rsidRPr="00241A3F">
        <w:t xml:space="preserve">несколько пар начальных условий для концентрации </w:t>
      </w:r>
      <w:r w:rsidRPr="00241A3F">
        <w:rPr>
          <w:color w:val="000000"/>
        </w:rPr>
        <w:t xml:space="preserve">реагентов и параметра эволюции, зависящего от температуры системы, </w:t>
      </w:r>
      <w:r>
        <w:rPr>
          <w:color w:val="000000"/>
        </w:rPr>
        <w:t>можно</w:t>
      </w:r>
      <w:r w:rsidRPr="00241A3F">
        <w:rPr>
          <w:color w:val="000000"/>
        </w:rPr>
        <w:t xml:space="preserve"> построить траектории на фазовой плоскости, отражающие динамику концентрации промежуточных продуктов химической реакции.</w:t>
      </w:r>
      <w:r>
        <w:rPr>
          <w:lang w:val="kk-KZ"/>
        </w:rPr>
        <w:t xml:space="preserve"> </w:t>
      </w:r>
    </w:p>
    <w:p w:rsidR="001461BE" w:rsidRDefault="001461BE" w:rsidP="001461BE">
      <w:pPr>
        <w:rPr>
          <w:bCs/>
          <w:caps/>
        </w:rPr>
      </w:pPr>
    </w:p>
    <w:p w:rsidR="006A0ACC" w:rsidRDefault="006A0ACC" w:rsidP="006A0ACC">
      <w:pPr>
        <w:rPr>
          <w:b/>
          <w:highlight w:val="yellow"/>
        </w:rPr>
      </w:pPr>
      <w:r w:rsidRPr="00B901A4">
        <w:rPr>
          <w:b/>
          <w:highlight w:val="yellow"/>
        </w:rPr>
        <w:br w:type="page"/>
      </w:r>
    </w:p>
    <w:p w:rsidR="006A0ACC" w:rsidRPr="00B901A4" w:rsidRDefault="00007F8D" w:rsidP="006A0ACC">
      <w:pPr>
        <w:widowControl w:val="0"/>
        <w:spacing w:line="360" w:lineRule="auto"/>
        <w:ind w:firstLine="709"/>
        <w:jc w:val="both"/>
        <w:rPr>
          <w:rFonts w:eastAsia="Arial Unicode MS"/>
          <w:caps/>
          <w:color w:val="000000"/>
          <w:highlight w:val="yellow"/>
          <w:lang w:bidi="en-US"/>
        </w:rPr>
      </w:pPr>
      <w:r>
        <w:lastRenderedPageBreak/>
        <w:t>6</w:t>
      </w:r>
      <w:r w:rsidR="006A0ACC" w:rsidRPr="00204DA5">
        <w:rPr>
          <w:color w:val="000000"/>
        </w:rPr>
        <w:t xml:space="preserve"> </w:t>
      </w:r>
      <w:r w:rsidR="006A0ACC" w:rsidRPr="00FF3F58">
        <w:rPr>
          <w:rFonts w:eastAsia="Arial Unicode MS"/>
          <w:caps/>
          <w:color w:val="000000"/>
          <w:lang w:bidi="en-US"/>
        </w:rPr>
        <w:t>Разработка математических и компьютерных методов анализа закономерностей формирования нанопленок</w:t>
      </w:r>
      <w:r w:rsidR="006A0ACC" w:rsidRPr="00B901A4">
        <w:rPr>
          <w:rFonts w:eastAsia="Arial Unicode MS"/>
          <w:caps/>
          <w:color w:val="000000"/>
          <w:highlight w:val="yellow"/>
          <w:lang w:bidi="en-US"/>
        </w:rPr>
        <w:t xml:space="preserve"> </w:t>
      </w:r>
    </w:p>
    <w:p w:rsidR="006A0ACC" w:rsidRDefault="006A0ACC" w:rsidP="006A0ACC">
      <w:pPr>
        <w:widowControl w:val="0"/>
        <w:spacing w:line="360" w:lineRule="auto"/>
        <w:ind w:firstLine="709"/>
        <w:rPr>
          <w:highlight w:val="yellow"/>
        </w:rPr>
      </w:pPr>
    </w:p>
    <w:p w:rsidR="008F4BF6" w:rsidRPr="00923FA8" w:rsidRDefault="008F4BF6" w:rsidP="008F4BF6">
      <w:pPr>
        <w:pStyle w:val="Default"/>
        <w:spacing w:line="360" w:lineRule="auto"/>
        <w:ind w:firstLine="709"/>
        <w:jc w:val="both"/>
        <w:rPr>
          <w:rFonts w:ascii="Times New Roman" w:hAnsi="Times New Roman" w:cs="Times New Roman"/>
          <w:color w:val="auto"/>
        </w:rPr>
      </w:pPr>
      <w:r w:rsidRPr="00923FA8">
        <w:rPr>
          <w:rFonts w:ascii="Times New Roman" w:hAnsi="Times New Roman" w:cs="Times New Roman"/>
          <w:color w:val="auto"/>
        </w:rPr>
        <w:t xml:space="preserve">В открытых системах с огромным числом взаимодействующих объектов могут возникать коллективные </w:t>
      </w:r>
      <w:proofErr w:type="gramStart"/>
      <w:r w:rsidRPr="00923FA8">
        <w:rPr>
          <w:rFonts w:ascii="Times New Roman" w:hAnsi="Times New Roman" w:cs="Times New Roman"/>
          <w:color w:val="auto"/>
        </w:rPr>
        <w:t>явления</w:t>
      </w:r>
      <w:proofErr w:type="gramEnd"/>
      <w:r w:rsidRPr="00923FA8">
        <w:rPr>
          <w:rFonts w:ascii="Times New Roman" w:hAnsi="Times New Roman" w:cs="Times New Roman"/>
          <w:color w:val="auto"/>
        </w:rPr>
        <w:t xml:space="preserve"> такие как самоорганизация структур. Такое коллективное действие при образовании структур </w:t>
      </w:r>
      <w:proofErr w:type="spellStart"/>
      <w:r w:rsidRPr="00923FA8">
        <w:rPr>
          <w:rFonts w:ascii="Times New Roman" w:hAnsi="Times New Roman" w:cs="Times New Roman"/>
          <w:color w:val="auto"/>
        </w:rPr>
        <w:t>Г.Хакен</w:t>
      </w:r>
      <w:proofErr w:type="spellEnd"/>
      <w:r w:rsidRPr="00923FA8">
        <w:rPr>
          <w:rFonts w:ascii="Times New Roman" w:hAnsi="Times New Roman" w:cs="Times New Roman"/>
          <w:color w:val="auto"/>
        </w:rPr>
        <w:t xml:space="preserve"> назвал «синергетика» [</w:t>
      </w:r>
      <w:r w:rsidR="00F534F7">
        <w:rPr>
          <w:rFonts w:ascii="Times New Roman" w:hAnsi="Times New Roman" w:cs="Times New Roman"/>
          <w:color w:val="auto"/>
        </w:rPr>
        <w:t>40</w:t>
      </w:r>
      <w:r w:rsidRPr="00923FA8">
        <w:rPr>
          <w:rFonts w:ascii="Times New Roman" w:hAnsi="Times New Roman" w:cs="Times New Roman"/>
          <w:color w:val="auto"/>
        </w:rPr>
        <w:t xml:space="preserve">]. Значительная концентрация огромного числа взаимодействующих объектов в определённых условиях может приводить к появлению в динамической системе новых коллективных свойств, когда любое локальное возмущение с достаточной плотностью частиц воздействует на всю конденсированную среду. Классический гамильтонов подход неприменим для случая неконсервативных динамических систем многих тел. Представляется неясным само формулирование и точное решение квантового нелинейное уравнение Шредингера даже в рамках квантовой теории поля для </w:t>
      </w:r>
      <w:proofErr w:type="gramStart"/>
      <w:r w:rsidRPr="00923FA8">
        <w:rPr>
          <w:rFonts w:ascii="Times New Roman" w:hAnsi="Times New Roman" w:cs="Times New Roman"/>
          <w:color w:val="auto"/>
        </w:rPr>
        <w:t>много-частичной</w:t>
      </w:r>
      <w:proofErr w:type="gramEnd"/>
      <w:r w:rsidRPr="00923FA8">
        <w:rPr>
          <w:rFonts w:ascii="Times New Roman" w:hAnsi="Times New Roman" w:cs="Times New Roman"/>
          <w:color w:val="auto"/>
        </w:rPr>
        <w:t xml:space="preserve"> системы взаимодействующих частиц. В этом случае эффективно использовать методы нелинейной теории динамических систем, когда дифференциальные уравнения заменяются отображениями, определяющими динамику в дискретном времени. Метод о</w:t>
      </w:r>
      <w:r w:rsidRPr="00923FA8">
        <w:rPr>
          <w:rFonts w:ascii="Times New Roman" w:eastAsia="SFRM1095" w:hAnsi="Times New Roman" w:cs="Times New Roman"/>
          <w:color w:val="auto"/>
        </w:rPr>
        <w:t xml:space="preserve">тображения являются информационно ёмким благодаря связи с сечением Пуанкаре потоков в дифференциальных уравнениях. </w:t>
      </w:r>
      <w:r w:rsidRPr="00923FA8">
        <w:rPr>
          <w:rFonts w:ascii="Times New Roman" w:hAnsi="Times New Roman" w:cs="Times New Roman"/>
          <w:color w:val="auto"/>
        </w:rPr>
        <w:t xml:space="preserve">Коррелированное взаимодействие большого числа элементов ансамбля может привести к общеизвестному знаменитому явлению самоорганизации и, в частности, самоорганизации фрактальных структур. </w:t>
      </w:r>
    </w:p>
    <w:p w:rsidR="008F4BF6" w:rsidRPr="00923FA8" w:rsidRDefault="008F4BF6" w:rsidP="008F4BF6">
      <w:pPr>
        <w:pStyle w:val="Default"/>
        <w:spacing w:line="360" w:lineRule="auto"/>
        <w:ind w:firstLine="709"/>
        <w:jc w:val="both"/>
        <w:rPr>
          <w:rFonts w:ascii="Times New Roman" w:hAnsi="Times New Roman" w:cs="Times New Roman"/>
          <w:color w:val="auto"/>
        </w:rPr>
      </w:pPr>
      <w:r w:rsidRPr="00923FA8">
        <w:rPr>
          <w:rFonts w:ascii="Times New Roman" w:hAnsi="Times New Roman" w:cs="Times New Roman"/>
          <w:color w:val="auto"/>
        </w:rPr>
        <w:t>Актуальным в современном этапе развития подходов к конденсированной среде становится теория и технология тонких плёнок. Для</w:t>
      </w:r>
      <w:r w:rsidRPr="00923FA8">
        <w:rPr>
          <w:rFonts w:ascii="Times New Roman" w:eastAsia="SFRM1095" w:hAnsi="Times New Roman" w:cs="Times New Roman"/>
          <w:color w:val="auto"/>
        </w:rPr>
        <w:t xml:space="preserve"> </w:t>
      </w:r>
      <w:proofErr w:type="spellStart"/>
      <w:r w:rsidRPr="00923FA8">
        <w:rPr>
          <w:rFonts w:ascii="Times New Roman" w:eastAsia="SFRM1095" w:hAnsi="Times New Roman" w:cs="Times New Roman"/>
          <w:color w:val="auto"/>
        </w:rPr>
        <w:t>наноразмерных</w:t>
      </w:r>
      <w:proofErr w:type="spellEnd"/>
      <w:r w:rsidRPr="00923FA8">
        <w:rPr>
          <w:rFonts w:ascii="Times New Roman" w:eastAsia="SFRM1095" w:hAnsi="Times New Roman" w:cs="Times New Roman"/>
          <w:color w:val="auto"/>
        </w:rPr>
        <w:t xml:space="preserve"> материалов представляется важным влияния степени дисперсности материала на физические, химические и электрические свойства, </w:t>
      </w:r>
      <w:r w:rsidRPr="00923FA8">
        <w:rPr>
          <w:rFonts w:ascii="Times New Roman" w:hAnsi="Times New Roman" w:cs="Times New Roman"/>
          <w:color w:val="auto"/>
        </w:rPr>
        <w:t>температура отжига и концентрация легирующего компонента на формирование фрактальных структур в исследуемых материалах. В частности, изменение электропроводности тонких слоёв диоксида олова SnO</w:t>
      </w:r>
      <w:r w:rsidRPr="00923FA8">
        <w:rPr>
          <w:rFonts w:ascii="Times New Roman" w:hAnsi="Times New Roman" w:cs="Times New Roman"/>
          <w:color w:val="auto"/>
          <w:vertAlign w:val="subscript"/>
        </w:rPr>
        <w:t>2</w:t>
      </w:r>
      <w:r w:rsidRPr="00923FA8">
        <w:rPr>
          <w:rFonts w:ascii="Times New Roman" w:hAnsi="Times New Roman" w:cs="Times New Roman"/>
          <w:color w:val="auto"/>
        </w:rPr>
        <w:t xml:space="preserve"> при адсорбции газа стало основой для их использования в полупроводниковых сорбционных сенсорах наряду с другими приложениями [</w:t>
      </w:r>
      <w:r w:rsidR="00F534F7">
        <w:rPr>
          <w:rFonts w:ascii="Times New Roman" w:hAnsi="Times New Roman" w:cs="Times New Roman"/>
          <w:color w:val="auto"/>
        </w:rPr>
        <w:t>41</w:t>
      </w:r>
      <w:r w:rsidRPr="00923FA8">
        <w:rPr>
          <w:rFonts w:ascii="Times New Roman" w:hAnsi="Times New Roman" w:cs="Times New Roman"/>
          <w:color w:val="auto"/>
        </w:rPr>
        <w:t>]. Для газо-чувствительных датчиков особый интерес представляют пленки с контролируемой пористой структурой. В настоящее время разработано несколько методов получения тонкой плёнки диоксида олова на основе золь-гель технологии [</w:t>
      </w:r>
      <w:r w:rsidR="00F534F7">
        <w:rPr>
          <w:rFonts w:ascii="Times New Roman" w:hAnsi="Times New Roman" w:cs="Times New Roman"/>
          <w:color w:val="auto"/>
        </w:rPr>
        <w:t>42</w:t>
      </w:r>
      <w:r w:rsidRPr="00F534F7">
        <w:rPr>
          <w:rFonts w:ascii="Times New Roman" w:hAnsi="Times New Roman" w:cs="Times New Roman"/>
          <w:color w:val="auto"/>
        </w:rPr>
        <w:t>-</w:t>
      </w:r>
      <w:r w:rsidR="00F534F7" w:rsidRPr="00F534F7">
        <w:rPr>
          <w:rFonts w:ascii="Times New Roman" w:hAnsi="Times New Roman" w:cs="Times New Roman"/>
          <w:color w:val="auto"/>
        </w:rPr>
        <w:t>44</w:t>
      </w:r>
      <w:r w:rsidRPr="00923FA8">
        <w:rPr>
          <w:rFonts w:ascii="Times New Roman" w:hAnsi="Times New Roman" w:cs="Times New Roman"/>
          <w:color w:val="auto"/>
        </w:rPr>
        <w:t xml:space="preserve">]. </w:t>
      </w:r>
    </w:p>
    <w:p w:rsidR="008F4BF6" w:rsidRPr="00923FA8" w:rsidRDefault="008F4BF6" w:rsidP="008F4BF6">
      <w:pPr>
        <w:pStyle w:val="Default"/>
        <w:spacing w:line="360" w:lineRule="auto"/>
        <w:ind w:firstLine="709"/>
        <w:jc w:val="both"/>
        <w:rPr>
          <w:rFonts w:ascii="Times New Roman" w:hAnsi="Times New Roman" w:cs="Times New Roman"/>
          <w:color w:val="auto"/>
        </w:rPr>
      </w:pPr>
      <w:r w:rsidRPr="00923FA8">
        <w:rPr>
          <w:rFonts w:ascii="Times New Roman" w:hAnsi="Times New Roman" w:cs="Times New Roman"/>
          <w:color w:val="auto"/>
        </w:rPr>
        <w:t xml:space="preserve">Значительным достижением современности является экспериментальное подтверждение появления фрактальных структур коллоидных частиц дисперсной фазы. </w:t>
      </w:r>
    </w:p>
    <w:p w:rsidR="008F4BF6" w:rsidRPr="00923FA8" w:rsidRDefault="008F4BF6" w:rsidP="008F4BF6">
      <w:pPr>
        <w:pStyle w:val="Default"/>
        <w:spacing w:line="360" w:lineRule="auto"/>
        <w:ind w:firstLine="709"/>
        <w:jc w:val="both"/>
        <w:rPr>
          <w:rFonts w:ascii="Times New Roman" w:hAnsi="Times New Roman" w:cs="Times New Roman"/>
          <w:bCs/>
          <w:iCs/>
          <w:color w:val="auto"/>
        </w:rPr>
      </w:pPr>
      <w:r w:rsidRPr="00923FA8">
        <w:rPr>
          <w:rFonts w:ascii="Times New Roman" w:hAnsi="Times New Roman" w:cs="Times New Roman"/>
          <w:color w:val="auto"/>
          <w:shd w:val="clear" w:color="auto" w:fill="FFFFFF"/>
        </w:rPr>
        <w:t>Физико-химический процесс к</w:t>
      </w:r>
      <w:r w:rsidRPr="00923FA8">
        <w:rPr>
          <w:rFonts w:ascii="Times New Roman" w:hAnsi="Times New Roman" w:cs="Times New Roman"/>
          <w:bCs/>
          <w:color w:val="auto"/>
          <w:shd w:val="clear" w:color="auto" w:fill="FFFFFF"/>
        </w:rPr>
        <w:t xml:space="preserve">оагуляции приводит к слипанию </w:t>
      </w:r>
      <w:r w:rsidRPr="00923FA8">
        <w:rPr>
          <w:rFonts w:ascii="Times New Roman" w:hAnsi="Times New Roman" w:cs="Times New Roman"/>
          <w:color w:val="auto"/>
          <w:shd w:val="clear" w:color="auto" w:fill="FFFFFF"/>
        </w:rPr>
        <w:t xml:space="preserve">мелких </w:t>
      </w:r>
      <w:r w:rsidRPr="00923FA8">
        <w:rPr>
          <w:rFonts w:ascii="Times New Roman" w:hAnsi="Times New Roman" w:cs="Times New Roman"/>
          <w:bCs/>
          <w:color w:val="auto"/>
          <w:shd w:val="clear" w:color="auto" w:fill="FFFFFF"/>
        </w:rPr>
        <w:t>частиц</w:t>
      </w:r>
      <w:r w:rsidRPr="00923FA8">
        <w:rPr>
          <w:rFonts w:ascii="Times New Roman" w:hAnsi="Times New Roman" w:cs="Times New Roman"/>
          <w:b/>
          <w:bCs/>
          <w:color w:val="auto"/>
          <w:shd w:val="clear" w:color="auto" w:fill="FFFFFF"/>
        </w:rPr>
        <w:t xml:space="preserve"> </w:t>
      </w:r>
      <w:r w:rsidRPr="00923FA8">
        <w:rPr>
          <w:rFonts w:ascii="Times New Roman" w:hAnsi="Times New Roman" w:cs="Times New Roman"/>
          <w:color w:val="auto"/>
          <w:shd w:val="clear" w:color="auto" w:fill="FFFFFF"/>
        </w:rPr>
        <w:t xml:space="preserve">дисперсных систем в более крупные под влиянием сил сцепления с образованием </w:t>
      </w:r>
      <w:proofErr w:type="spellStart"/>
      <w:r w:rsidRPr="00923FA8">
        <w:rPr>
          <w:rFonts w:ascii="Times New Roman" w:hAnsi="Times New Roman" w:cs="Times New Roman"/>
          <w:color w:val="auto"/>
          <w:shd w:val="clear" w:color="auto" w:fill="FFFFFF"/>
        </w:rPr>
        <w:lastRenderedPageBreak/>
        <w:t>коагуляционных</w:t>
      </w:r>
      <w:proofErr w:type="spellEnd"/>
      <w:r w:rsidRPr="00923FA8">
        <w:rPr>
          <w:rFonts w:ascii="Times New Roman" w:hAnsi="Times New Roman" w:cs="Times New Roman"/>
          <w:color w:val="auto"/>
          <w:shd w:val="clear" w:color="auto" w:fill="FFFFFF"/>
        </w:rPr>
        <w:t xml:space="preserve"> структур. Обратный процесс образования устойчивой свободнодисперсной системы - геля (структурированной дисперсной системы) называется </w:t>
      </w:r>
      <w:r w:rsidRPr="00923FA8">
        <w:rPr>
          <w:rFonts w:ascii="Times New Roman" w:hAnsi="Times New Roman" w:cs="Times New Roman"/>
          <w:iCs/>
          <w:color w:val="auto"/>
        </w:rPr>
        <w:t>пептизацией</w:t>
      </w:r>
      <w:r w:rsidRPr="00923FA8">
        <w:rPr>
          <w:rFonts w:ascii="Times New Roman" w:hAnsi="Times New Roman" w:cs="Times New Roman"/>
          <w:i/>
          <w:iCs/>
          <w:color w:val="auto"/>
        </w:rPr>
        <w:t xml:space="preserve">. </w:t>
      </w:r>
      <w:r w:rsidRPr="00923FA8">
        <w:rPr>
          <w:rFonts w:ascii="Times New Roman" w:hAnsi="Times New Roman" w:cs="Times New Roman"/>
          <w:color w:val="auto"/>
        </w:rPr>
        <w:t>Следует различать коагуляцию</w:t>
      </w:r>
      <w:r w:rsidRPr="00923FA8">
        <w:rPr>
          <w:rFonts w:ascii="Times New Roman" w:hAnsi="Times New Roman" w:cs="Times New Roman"/>
          <w:color w:val="auto"/>
          <w:u w:val="single"/>
        </w:rPr>
        <w:t>,</w:t>
      </w:r>
      <w:r w:rsidRPr="00923FA8">
        <w:rPr>
          <w:rFonts w:ascii="Times New Roman" w:hAnsi="Times New Roman" w:cs="Times New Roman"/>
          <w:color w:val="auto"/>
        </w:rPr>
        <w:t xml:space="preserve"> приводящей к слипанию частиц дисперсной системы и п</w:t>
      </w:r>
      <w:r w:rsidRPr="00923FA8">
        <w:rPr>
          <w:rFonts w:ascii="Times New Roman" w:hAnsi="Times New Roman" w:cs="Times New Roman"/>
          <w:color w:val="auto"/>
          <w:shd w:val="clear" w:color="auto" w:fill="FFFFFF"/>
        </w:rPr>
        <w:t xml:space="preserve">роцесс слияния частиц называемой </w:t>
      </w:r>
      <w:proofErr w:type="spellStart"/>
      <w:r w:rsidRPr="00923FA8">
        <w:rPr>
          <w:rFonts w:ascii="Times New Roman" w:hAnsi="Times New Roman" w:cs="Times New Roman"/>
          <w:bCs/>
          <w:iCs/>
          <w:color w:val="auto"/>
        </w:rPr>
        <w:t>коалесценцией</w:t>
      </w:r>
      <w:proofErr w:type="spellEnd"/>
      <w:r w:rsidRPr="00923FA8">
        <w:rPr>
          <w:rFonts w:ascii="Times New Roman" w:hAnsi="Times New Roman" w:cs="Times New Roman"/>
          <w:bCs/>
          <w:iCs/>
          <w:color w:val="auto"/>
        </w:rPr>
        <w:t xml:space="preserve">. Эти процессы представлены на рисунке </w:t>
      </w:r>
      <w:r w:rsidR="00F534F7">
        <w:rPr>
          <w:rFonts w:ascii="Times New Roman" w:hAnsi="Times New Roman" w:cs="Times New Roman"/>
          <w:bCs/>
          <w:iCs/>
          <w:color w:val="auto"/>
          <w:lang w:val="en-US"/>
        </w:rPr>
        <w:t>6</w:t>
      </w:r>
      <w:r w:rsidRPr="00923FA8">
        <w:rPr>
          <w:rFonts w:ascii="Times New Roman" w:hAnsi="Times New Roman" w:cs="Times New Roman"/>
          <w:bCs/>
          <w:iCs/>
          <w:color w:val="auto"/>
          <w:lang w:val="en-US"/>
        </w:rPr>
        <w:t>.</w:t>
      </w:r>
      <w:r w:rsidRPr="00923FA8">
        <w:rPr>
          <w:rFonts w:ascii="Times New Roman" w:hAnsi="Times New Roman" w:cs="Times New Roman"/>
          <w:bCs/>
          <w:iCs/>
          <w:color w:val="auto"/>
        </w:rPr>
        <w:t>1.</w:t>
      </w:r>
    </w:p>
    <w:p w:rsidR="008F4BF6" w:rsidRPr="00923FA8" w:rsidRDefault="008F4BF6" w:rsidP="008F4BF6">
      <w:pPr>
        <w:pStyle w:val="Default"/>
        <w:spacing w:line="360" w:lineRule="auto"/>
        <w:ind w:firstLine="709"/>
        <w:jc w:val="both"/>
        <w:rPr>
          <w:rFonts w:ascii="Times New Roman" w:hAnsi="Times New Roman" w:cs="Times New Roman"/>
          <w:i/>
          <w:iCs/>
          <w:color w:val="auto"/>
        </w:rPr>
      </w:pPr>
    </w:p>
    <w:p w:rsidR="008F4BF6" w:rsidRPr="00923FA8" w:rsidRDefault="008F4BF6" w:rsidP="008F4BF6">
      <w:pPr>
        <w:pStyle w:val="Default"/>
        <w:spacing w:line="360" w:lineRule="auto"/>
        <w:ind w:firstLine="709"/>
        <w:jc w:val="center"/>
        <w:rPr>
          <w:rFonts w:ascii="Times New Roman" w:hAnsi="Times New Roman" w:cs="Times New Roman"/>
          <w:i/>
          <w:iCs/>
          <w:color w:val="auto"/>
        </w:rPr>
      </w:pPr>
      <w:r w:rsidRPr="00923FA8">
        <w:rPr>
          <w:rFonts w:ascii="Times New Roman" w:hAnsi="Times New Roman" w:cs="Times New Roman"/>
          <w:iCs/>
          <w:noProof/>
          <w:color w:val="auto"/>
        </w:rPr>
        <w:drawing>
          <wp:inline distT="0" distB="0" distL="0" distR="0" wp14:anchorId="6DB70CBF" wp14:editId="2270F0E0">
            <wp:extent cx="1759568" cy="923925"/>
            <wp:effectExtent l="0" t="0" r="0" b="0"/>
            <wp:docPr id="302" name="Рисунок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802672" cy="946558"/>
                    </a:xfrm>
                    <a:prstGeom prst="rect">
                      <a:avLst/>
                    </a:prstGeom>
                    <a:noFill/>
                    <a:ln>
                      <a:noFill/>
                    </a:ln>
                  </pic:spPr>
                </pic:pic>
              </a:graphicData>
            </a:graphic>
          </wp:inline>
        </w:drawing>
      </w:r>
    </w:p>
    <w:p w:rsidR="008F4BF6" w:rsidRPr="00923FA8" w:rsidRDefault="00F534F7" w:rsidP="008F4BF6">
      <w:pPr>
        <w:pStyle w:val="Default"/>
        <w:spacing w:line="360" w:lineRule="auto"/>
        <w:ind w:firstLine="709"/>
        <w:jc w:val="center"/>
        <w:rPr>
          <w:rFonts w:ascii="Times New Roman" w:hAnsi="Times New Roman" w:cs="Times New Roman"/>
          <w:iCs/>
          <w:color w:val="auto"/>
        </w:rPr>
      </w:pPr>
      <w:r>
        <w:rPr>
          <w:rFonts w:ascii="Times New Roman" w:hAnsi="Times New Roman"/>
        </w:rPr>
        <w:t xml:space="preserve">Рисунок </w:t>
      </w:r>
      <w:r>
        <w:rPr>
          <w:rFonts w:ascii="Times New Roman" w:hAnsi="Times New Roman" w:cs="Times New Roman"/>
          <w:iCs/>
          <w:color w:val="auto"/>
        </w:rPr>
        <w:t>6</w:t>
      </w:r>
      <w:r w:rsidR="008F4BF6" w:rsidRPr="00923FA8">
        <w:rPr>
          <w:rFonts w:ascii="Times New Roman" w:hAnsi="Times New Roman" w:cs="Times New Roman"/>
          <w:iCs/>
          <w:color w:val="auto"/>
        </w:rPr>
        <w:t>.1 – Визуальное принципиальное различие процессов слипания и слияния.</w:t>
      </w:r>
    </w:p>
    <w:p w:rsidR="008F4BF6" w:rsidRPr="00923FA8" w:rsidRDefault="008F4BF6" w:rsidP="008F4BF6">
      <w:pPr>
        <w:pStyle w:val="Default"/>
        <w:spacing w:line="360" w:lineRule="auto"/>
        <w:ind w:firstLine="709"/>
        <w:jc w:val="both"/>
        <w:rPr>
          <w:rFonts w:ascii="Times New Roman" w:hAnsi="Times New Roman" w:cs="Times New Roman"/>
          <w:iCs/>
          <w:color w:val="auto"/>
        </w:rPr>
      </w:pPr>
    </w:p>
    <w:p w:rsidR="008F4BF6" w:rsidRPr="00923FA8" w:rsidRDefault="008F4BF6" w:rsidP="008F4BF6">
      <w:pPr>
        <w:pStyle w:val="Default"/>
        <w:spacing w:line="360" w:lineRule="auto"/>
        <w:ind w:firstLine="709"/>
        <w:jc w:val="both"/>
        <w:rPr>
          <w:rFonts w:ascii="Times New Roman" w:hAnsi="Times New Roman" w:cs="Times New Roman"/>
          <w:color w:val="auto"/>
        </w:rPr>
      </w:pPr>
      <w:r w:rsidRPr="00923FA8">
        <w:rPr>
          <w:rFonts w:ascii="Times New Roman" w:hAnsi="Times New Roman" w:cs="Times New Roman"/>
          <w:color w:val="auto"/>
          <w:shd w:val="clear" w:color="auto" w:fill="FFFFFF"/>
        </w:rPr>
        <w:t>Существующие м</w:t>
      </w:r>
      <w:r w:rsidRPr="00923FA8">
        <w:rPr>
          <w:rFonts w:ascii="Times New Roman" w:hAnsi="Times New Roman" w:cs="Times New Roman"/>
          <w:color w:val="auto"/>
        </w:rPr>
        <w:t>одели формирования фрактальных структур различаются механизмами кластеризации: модели диффузионно-ограниченная агрегация [</w:t>
      </w:r>
      <w:r w:rsidR="00F534F7">
        <w:rPr>
          <w:rFonts w:ascii="Times New Roman" w:hAnsi="Times New Roman" w:cs="Times New Roman"/>
          <w:color w:val="auto"/>
        </w:rPr>
        <w:t>45</w:t>
      </w:r>
      <w:r w:rsidRPr="00923FA8">
        <w:rPr>
          <w:rFonts w:ascii="Times New Roman" w:hAnsi="Times New Roman" w:cs="Times New Roman"/>
          <w:color w:val="auto"/>
        </w:rPr>
        <w:t xml:space="preserve">] и модели </w:t>
      </w:r>
      <w:proofErr w:type="gramStart"/>
      <w:r w:rsidRPr="00923FA8">
        <w:rPr>
          <w:rFonts w:ascii="Times New Roman" w:hAnsi="Times New Roman" w:cs="Times New Roman"/>
          <w:color w:val="auto"/>
        </w:rPr>
        <w:t>кластер-кластерной</w:t>
      </w:r>
      <w:proofErr w:type="gramEnd"/>
      <w:r w:rsidRPr="00923FA8">
        <w:rPr>
          <w:rFonts w:ascii="Times New Roman" w:hAnsi="Times New Roman" w:cs="Times New Roman"/>
          <w:color w:val="auto"/>
        </w:rPr>
        <w:t xml:space="preserve"> агрегации [</w:t>
      </w:r>
      <w:r w:rsidR="00F534F7">
        <w:rPr>
          <w:rFonts w:ascii="Times New Roman" w:hAnsi="Times New Roman" w:cs="Times New Roman"/>
          <w:color w:val="auto"/>
        </w:rPr>
        <w:t>46</w:t>
      </w:r>
      <w:r w:rsidRPr="00F534F7">
        <w:rPr>
          <w:rFonts w:ascii="Times New Roman" w:hAnsi="Times New Roman" w:cs="Times New Roman"/>
          <w:color w:val="auto"/>
        </w:rPr>
        <w:t>].</w:t>
      </w:r>
      <w:r w:rsidRPr="00923FA8">
        <w:rPr>
          <w:rFonts w:ascii="Times New Roman" w:hAnsi="Times New Roman" w:cs="Times New Roman"/>
          <w:color w:val="auto"/>
        </w:rPr>
        <w:t xml:space="preserve"> Низкая вероятность слипания частиц/кластеров приводит к глубокому проникновению кластеров друг в друга и образованию фрактальных кластеров малых размеров [</w:t>
      </w:r>
      <w:r w:rsidR="00F534F7">
        <w:rPr>
          <w:rFonts w:ascii="Times New Roman" w:hAnsi="Times New Roman" w:cs="Times New Roman"/>
          <w:color w:val="auto"/>
        </w:rPr>
        <w:t>47</w:t>
      </w:r>
      <w:r w:rsidRPr="00F534F7">
        <w:rPr>
          <w:rFonts w:ascii="Times New Roman" w:hAnsi="Times New Roman" w:cs="Times New Roman"/>
          <w:color w:val="auto"/>
        </w:rPr>
        <w:t>-</w:t>
      </w:r>
      <w:r w:rsidR="00F534F7" w:rsidRPr="00F534F7">
        <w:rPr>
          <w:rFonts w:ascii="Times New Roman" w:hAnsi="Times New Roman" w:cs="Times New Roman"/>
          <w:color w:val="auto"/>
        </w:rPr>
        <w:t>52</w:t>
      </w:r>
      <w:r w:rsidRPr="00F534F7">
        <w:rPr>
          <w:rFonts w:ascii="Times New Roman" w:hAnsi="Times New Roman" w:cs="Times New Roman"/>
          <w:color w:val="auto"/>
        </w:rPr>
        <w:t>].</w:t>
      </w:r>
      <w:r w:rsidRPr="00923FA8">
        <w:rPr>
          <w:rFonts w:ascii="Times New Roman" w:hAnsi="Times New Roman" w:cs="Times New Roman"/>
          <w:color w:val="auto"/>
        </w:rPr>
        <w:t xml:space="preserve"> </w:t>
      </w:r>
      <w:r w:rsidRPr="00923FA8">
        <w:rPr>
          <w:rFonts w:ascii="Times New Roman" w:hAnsi="Times New Roman" w:cs="Times New Roman"/>
          <w:color w:val="auto"/>
          <w:shd w:val="clear" w:color="auto" w:fill="FFFFFF"/>
        </w:rPr>
        <w:t xml:space="preserve">Следует заметить, что </w:t>
      </w:r>
      <w:r w:rsidRPr="00923FA8">
        <w:rPr>
          <w:rFonts w:ascii="Times New Roman" w:hAnsi="Times New Roman" w:cs="Times New Roman"/>
          <w:color w:val="auto"/>
        </w:rPr>
        <w:t xml:space="preserve">имея одну и ту же фрактальную размерность, разные модели демонстрируют совершенно разные структуры. </w:t>
      </w:r>
    </w:p>
    <w:p w:rsidR="008F4BF6" w:rsidRPr="00923FA8" w:rsidRDefault="008F4BF6" w:rsidP="008F4BF6">
      <w:pPr>
        <w:pStyle w:val="Default"/>
        <w:spacing w:line="360" w:lineRule="auto"/>
        <w:ind w:firstLine="709"/>
        <w:jc w:val="both"/>
        <w:rPr>
          <w:rFonts w:ascii="Times New Roman" w:hAnsi="Times New Roman" w:cs="Times New Roman"/>
          <w:color w:val="auto"/>
        </w:rPr>
      </w:pPr>
      <w:r w:rsidRPr="00923FA8">
        <w:rPr>
          <w:rFonts w:ascii="Times New Roman" w:hAnsi="Times New Roman" w:cs="Times New Roman"/>
          <w:color w:val="auto"/>
          <w:shd w:val="clear" w:color="auto" w:fill="FFFFFF"/>
        </w:rPr>
        <w:t xml:space="preserve">Для целостного понимания структуры фрактальных агрегатов и кинетики их образования необходим адекватный теоретический подход. Мы используем </w:t>
      </w:r>
      <w:proofErr w:type="gramStart"/>
      <w:r w:rsidRPr="00923FA8">
        <w:rPr>
          <w:rFonts w:ascii="Times New Roman" w:hAnsi="Times New Roman" w:cs="Times New Roman"/>
          <w:color w:val="auto"/>
          <w:shd w:val="clear" w:color="auto" w:fill="FFFFFF"/>
        </w:rPr>
        <w:t>приближении</w:t>
      </w:r>
      <w:proofErr w:type="gramEnd"/>
      <w:r w:rsidRPr="00923FA8">
        <w:rPr>
          <w:rFonts w:ascii="Times New Roman" w:hAnsi="Times New Roman" w:cs="Times New Roman"/>
          <w:color w:val="auto"/>
          <w:shd w:val="clear" w:color="auto" w:fill="FFFFFF"/>
        </w:rPr>
        <w:t xml:space="preserve"> хаотически детерминированного хаоса, когда «руками» не задаётся конструирование структур, но возникают устойчивые (по </w:t>
      </w:r>
      <w:proofErr w:type="spellStart"/>
      <w:r w:rsidRPr="00923FA8">
        <w:rPr>
          <w:rFonts w:ascii="Times New Roman" w:hAnsi="Times New Roman" w:cs="Times New Roman"/>
          <w:color w:val="auto"/>
          <w:shd w:val="clear" w:color="auto" w:fill="FFFFFF"/>
        </w:rPr>
        <w:t>Пуасону</w:t>
      </w:r>
      <w:proofErr w:type="spellEnd"/>
      <w:r w:rsidRPr="00923FA8">
        <w:rPr>
          <w:rFonts w:ascii="Times New Roman" w:hAnsi="Times New Roman" w:cs="Times New Roman"/>
          <w:color w:val="auto"/>
          <w:shd w:val="clear" w:color="auto" w:fill="FFFFFF"/>
        </w:rPr>
        <w:t xml:space="preserve">) самоорганизующиеся фрактальные объекты. </w:t>
      </w:r>
      <w:r w:rsidRPr="00923FA8">
        <w:rPr>
          <w:rFonts w:ascii="Times New Roman" w:hAnsi="Times New Roman" w:cs="Times New Roman"/>
          <w:color w:val="auto"/>
        </w:rPr>
        <w:t xml:space="preserve">Это </w:t>
      </w:r>
      <w:r w:rsidRPr="00923FA8">
        <w:rPr>
          <w:rFonts w:ascii="Times New Roman" w:hAnsi="Times New Roman" w:cs="Times New Roman"/>
          <w:color w:val="auto"/>
          <w:shd w:val="clear" w:color="auto" w:fill="FFFFFF"/>
        </w:rPr>
        <w:t xml:space="preserve">тонкая взаимосвязь между хаотически детерминированным формированием структур и гелеобразованием. </w:t>
      </w:r>
      <w:r w:rsidRPr="00923FA8">
        <w:rPr>
          <w:rFonts w:ascii="Times New Roman" w:hAnsi="Times New Roman" w:cs="Times New Roman"/>
          <w:color w:val="auto"/>
        </w:rPr>
        <w:t>Мы моделируем формирования тонких слоёв диоксида олова SnO</w:t>
      </w:r>
      <w:r w:rsidRPr="00923FA8">
        <w:rPr>
          <w:rFonts w:ascii="Times New Roman" w:hAnsi="Times New Roman" w:cs="Times New Roman"/>
          <w:color w:val="auto"/>
          <w:vertAlign w:val="subscript"/>
        </w:rPr>
        <w:t>2</w:t>
      </w:r>
      <w:r w:rsidRPr="00923FA8">
        <w:rPr>
          <w:rFonts w:ascii="Times New Roman" w:hAnsi="Times New Roman" w:cs="Times New Roman"/>
          <w:color w:val="auto"/>
        </w:rPr>
        <w:t xml:space="preserve"> золь-гель методом, используя нелинейную динамику в рамках дискретных отображений.</w:t>
      </w:r>
    </w:p>
    <w:p w:rsidR="008F4BF6" w:rsidRPr="00923FA8" w:rsidRDefault="008F4BF6" w:rsidP="008F4BF6">
      <w:pPr>
        <w:pStyle w:val="Default"/>
        <w:spacing w:line="360" w:lineRule="auto"/>
        <w:ind w:firstLine="709"/>
        <w:jc w:val="both"/>
        <w:rPr>
          <w:rFonts w:ascii="Times New Roman" w:hAnsi="Times New Roman" w:cs="Times New Roman"/>
          <w:color w:val="auto"/>
        </w:rPr>
      </w:pPr>
      <w:r w:rsidRPr="00923FA8">
        <w:rPr>
          <w:rFonts w:ascii="Times New Roman" w:hAnsi="Times New Roman" w:cs="Times New Roman"/>
          <w:color w:val="auto"/>
        </w:rPr>
        <w:t xml:space="preserve">Мандельброт определил фрактал как объект с размерностью </w:t>
      </w:r>
      <w:proofErr w:type="spellStart"/>
      <w:r w:rsidRPr="00923FA8">
        <w:rPr>
          <w:rFonts w:ascii="Times New Roman" w:hAnsi="Times New Roman" w:cs="Times New Roman"/>
          <w:color w:val="auto"/>
        </w:rPr>
        <w:t>Хаусдорфа-Безиковича</w:t>
      </w:r>
      <w:proofErr w:type="spellEnd"/>
      <w:r w:rsidRPr="00923FA8">
        <w:rPr>
          <w:rFonts w:ascii="Times New Roman" w:hAnsi="Times New Roman" w:cs="Times New Roman"/>
          <w:color w:val="auto"/>
        </w:rPr>
        <w:t xml:space="preserve"> (фрактальной размерностью), превышающей его топологическую размерность. Чтобы определить фрактальную размерность строится приращение математического ожидания [</w:t>
      </w:r>
      <w:r w:rsidR="00F534F7" w:rsidRPr="00F534F7">
        <w:rPr>
          <w:rFonts w:ascii="Times New Roman" w:hAnsi="Times New Roman" w:cs="Times New Roman"/>
          <w:color w:val="auto"/>
        </w:rPr>
        <w:t>53</w:t>
      </w:r>
      <w:r w:rsidRPr="00F534F7">
        <w:rPr>
          <w:rFonts w:ascii="Times New Roman" w:hAnsi="Times New Roman" w:cs="Times New Roman"/>
          <w:color w:val="auto"/>
        </w:rPr>
        <w:t>].</w:t>
      </w:r>
    </w:p>
    <w:p w:rsidR="008F4BF6" w:rsidRPr="00923FA8" w:rsidRDefault="008F4BF6" w:rsidP="008F4BF6">
      <w:pPr>
        <w:pStyle w:val="Default"/>
        <w:spacing w:line="360" w:lineRule="auto"/>
        <w:ind w:firstLine="709"/>
        <w:jc w:val="both"/>
        <w:rPr>
          <w:rFonts w:ascii="Times New Roman" w:hAnsi="Times New Roman" w:cs="Times New Roman"/>
          <w:color w:val="auto"/>
        </w:rPr>
      </w:pPr>
    </w:p>
    <w:p w:rsidR="008F4BF6" w:rsidRPr="00923FA8" w:rsidRDefault="00C11AAD" w:rsidP="008F4BF6">
      <w:pPr>
        <w:spacing w:line="360" w:lineRule="auto"/>
        <w:ind w:firstLine="709"/>
        <w:jc w:val="center"/>
        <w:rPr>
          <w:lang w:val="en-US"/>
        </w:rPr>
      </w:pPr>
      <m:oMathPara>
        <m:oMath>
          <m:sSub>
            <m:sSubPr>
              <m:ctrlPr>
                <w:rPr>
                  <w:rFonts w:ascii="Cambria Math" w:eastAsia="TimesNewRomanPSMT" w:hAnsi="Cambria Math"/>
                  <w:i/>
                  <w:lang w:val="en-US"/>
                </w:rPr>
              </m:ctrlPr>
            </m:sSubPr>
            <m:e>
              <m:r>
                <w:rPr>
                  <w:rFonts w:ascii="Cambria Math" w:eastAsia="TimesNewRomanPSMT" w:hAnsi="Cambria Math"/>
                  <w:lang w:val="en-US"/>
                </w:rPr>
                <m:t>S</m:t>
              </m:r>
            </m:e>
            <m:sub>
              <m:r>
                <w:rPr>
                  <w:rFonts w:ascii="Cambria Math" w:eastAsia="TimesNewRomanPSMT" w:hAnsi="Cambria Math"/>
                  <w:lang w:val="en-US"/>
                </w:rPr>
                <m:t>m</m:t>
              </m:r>
            </m:sub>
          </m:sSub>
          <m:r>
            <w:rPr>
              <w:rFonts w:ascii="Cambria Math" w:eastAsia="TimesNewRomanPSMT" w:hAnsi="Cambria Math"/>
              <w:lang w:val="en-US"/>
            </w:rPr>
            <m:t>=E</m:t>
          </m:r>
          <m:d>
            <m:dPr>
              <m:begChr m:val="["/>
              <m:endChr m:val="]"/>
              <m:ctrlPr>
                <w:rPr>
                  <w:rFonts w:ascii="Cambria Math" w:eastAsia="TimesNewRomanPSMT" w:hAnsi="Cambria Math"/>
                  <w:i/>
                  <w:lang w:val="en-US"/>
                </w:rPr>
              </m:ctrlPr>
            </m:dPr>
            <m:e>
              <m:d>
                <m:dPr>
                  <m:begChr m:val="|"/>
                  <m:endChr m:val="|"/>
                  <m:ctrlPr>
                    <w:rPr>
                      <w:rFonts w:ascii="Cambria Math" w:eastAsia="TimesNewRomanPSMT" w:hAnsi="Cambria Math"/>
                      <w:i/>
                      <w:lang w:val="en-US"/>
                    </w:rPr>
                  </m:ctrlPr>
                </m:dPr>
                <m:e>
                  <m:sSub>
                    <m:sSubPr>
                      <m:ctrlPr>
                        <w:rPr>
                          <w:rFonts w:ascii="Cambria Math" w:eastAsia="TimesNewRomanPSMT" w:hAnsi="Cambria Math"/>
                          <w:i/>
                          <w:lang w:val="en-US"/>
                        </w:rPr>
                      </m:ctrlPr>
                    </m:sSubPr>
                    <m:e>
                      <m:r>
                        <w:rPr>
                          <w:rFonts w:ascii="Cambria Math" w:eastAsia="TimesNewRomanPSMT" w:hAnsi="Cambria Math"/>
                          <w:lang w:val="en-US"/>
                        </w:rPr>
                        <m:t>X</m:t>
                      </m:r>
                    </m:e>
                    <m:sub>
                      <m:r>
                        <w:rPr>
                          <w:rFonts w:ascii="Cambria Math" w:eastAsia="TimesNewRomanPSMT" w:hAnsi="Cambria Math"/>
                          <w:lang w:val="en-US"/>
                        </w:rPr>
                        <m:t>k+m</m:t>
                      </m:r>
                    </m:sub>
                  </m:sSub>
                  <m:r>
                    <w:rPr>
                      <w:rFonts w:ascii="Cambria Math" w:eastAsia="TimesNewRomanPSMT" w:hAnsi="Cambria Math"/>
                      <w:lang w:val="en-US"/>
                    </w:rPr>
                    <m:t>-</m:t>
                  </m:r>
                  <m:sSub>
                    <m:sSubPr>
                      <m:ctrlPr>
                        <w:rPr>
                          <w:rFonts w:ascii="Cambria Math" w:eastAsia="TimesNewRomanPSMT" w:hAnsi="Cambria Math"/>
                          <w:i/>
                          <w:lang w:val="en-US"/>
                        </w:rPr>
                      </m:ctrlPr>
                    </m:sSubPr>
                    <m:e>
                      <m:r>
                        <w:rPr>
                          <w:rFonts w:ascii="Cambria Math" w:eastAsia="TimesNewRomanPSMT" w:hAnsi="Cambria Math"/>
                          <w:lang w:val="en-US"/>
                        </w:rPr>
                        <m:t>X</m:t>
                      </m:r>
                    </m:e>
                    <m:sub>
                      <m:r>
                        <w:rPr>
                          <w:rFonts w:ascii="Cambria Math" w:eastAsia="TimesNewRomanPSMT" w:hAnsi="Cambria Math"/>
                          <w:lang w:val="en-US"/>
                        </w:rPr>
                        <m:t>k</m:t>
                      </m:r>
                    </m:sub>
                  </m:sSub>
                </m:e>
              </m:d>
            </m:e>
          </m:d>
          <m:r>
            <w:rPr>
              <w:rFonts w:ascii="Cambria Math" w:eastAsia="TimesNewRomanPSMT" w:hAnsi="Cambria Math"/>
              <w:lang w:val="en-US"/>
            </w:rPr>
            <m:t>=</m:t>
          </m:r>
          <m:f>
            <m:fPr>
              <m:ctrlPr>
                <w:rPr>
                  <w:rFonts w:ascii="Cambria Math" w:eastAsia="TimesNewRomanPSMT" w:hAnsi="Cambria Math"/>
                  <w:i/>
                  <w:lang w:val="en-US"/>
                </w:rPr>
              </m:ctrlPr>
            </m:fPr>
            <m:num>
              <m:r>
                <w:rPr>
                  <w:rFonts w:ascii="Cambria Math" w:eastAsia="TimesNewRomanPSMT" w:hAnsi="Cambria Math"/>
                  <w:lang w:val="en-US"/>
                </w:rPr>
                <m:t>1</m:t>
              </m:r>
            </m:num>
            <m:den>
              <m:r>
                <w:rPr>
                  <w:rFonts w:ascii="Cambria Math" w:eastAsia="TimesNewRomanPSMT" w:hAnsi="Cambria Math"/>
                  <w:lang w:val="en-US"/>
                </w:rPr>
                <m:t>K-m</m:t>
              </m:r>
            </m:den>
          </m:f>
          <m:r>
            <w:rPr>
              <w:rFonts w:ascii="Cambria Math" w:eastAsia="TimesNewRomanPSMT" w:hAnsi="Cambria Math"/>
              <w:lang w:val="en-US"/>
            </w:rPr>
            <m:t>∙</m:t>
          </m:r>
          <m:nary>
            <m:naryPr>
              <m:chr m:val="∑"/>
              <m:limLoc m:val="undOvr"/>
              <m:ctrlPr>
                <w:rPr>
                  <w:rFonts w:ascii="Cambria Math" w:eastAsia="TimesNewRomanPSMT" w:hAnsi="Cambria Math"/>
                  <w:i/>
                  <w:lang w:val="en-US"/>
                </w:rPr>
              </m:ctrlPr>
            </m:naryPr>
            <m:sub>
              <m:r>
                <w:rPr>
                  <w:rFonts w:ascii="Cambria Math" w:eastAsia="TimesNewRomanPSMT" w:hAnsi="Cambria Math"/>
                  <w:lang w:val="en-US"/>
                </w:rPr>
                <m:t>k=1</m:t>
              </m:r>
            </m:sub>
            <m:sup>
              <m:r>
                <w:rPr>
                  <w:rFonts w:ascii="Cambria Math" w:eastAsia="TimesNewRomanPSMT" w:hAnsi="Cambria Math"/>
                  <w:lang w:val="en-US"/>
                </w:rPr>
                <m:t>K-m</m:t>
              </m:r>
            </m:sup>
            <m:e>
              <m:d>
                <m:dPr>
                  <m:begChr m:val="|"/>
                  <m:endChr m:val="|"/>
                  <m:ctrlPr>
                    <w:rPr>
                      <w:rFonts w:ascii="Cambria Math" w:eastAsia="TimesNewRomanPSMT" w:hAnsi="Cambria Math"/>
                      <w:i/>
                      <w:lang w:val="en-US"/>
                    </w:rPr>
                  </m:ctrlPr>
                </m:dPr>
                <m:e>
                  <m:sSub>
                    <m:sSubPr>
                      <m:ctrlPr>
                        <w:rPr>
                          <w:rFonts w:ascii="Cambria Math" w:eastAsia="TimesNewRomanPSMT" w:hAnsi="Cambria Math"/>
                          <w:i/>
                          <w:lang w:val="en-US"/>
                        </w:rPr>
                      </m:ctrlPr>
                    </m:sSubPr>
                    <m:e>
                      <m:r>
                        <w:rPr>
                          <w:rFonts w:ascii="Cambria Math" w:eastAsia="TimesNewRomanPSMT" w:hAnsi="Cambria Math"/>
                          <w:lang w:val="en-US"/>
                        </w:rPr>
                        <m:t>X</m:t>
                      </m:r>
                    </m:e>
                    <m:sub>
                      <m:r>
                        <w:rPr>
                          <w:rFonts w:ascii="Cambria Math" w:eastAsia="TimesNewRomanPSMT" w:hAnsi="Cambria Math"/>
                          <w:lang w:val="en-US"/>
                        </w:rPr>
                        <m:t>k+m</m:t>
                      </m:r>
                    </m:sub>
                  </m:sSub>
                  <m:r>
                    <w:rPr>
                      <w:rFonts w:ascii="Cambria Math" w:eastAsia="TimesNewRomanPSMT" w:hAnsi="Cambria Math"/>
                      <w:lang w:val="en-US"/>
                    </w:rPr>
                    <m:t>-</m:t>
                  </m:r>
                  <m:sSub>
                    <m:sSubPr>
                      <m:ctrlPr>
                        <w:rPr>
                          <w:rFonts w:ascii="Cambria Math" w:eastAsia="TimesNewRomanPSMT" w:hAnsi="Cambria Math"/>
                          <w:i/>
                          <w:lang w:val="en-US"/>
                        </w:rPr>
                      </m:ctrlPr>
                    </m:sSubPr>
                    <m:e>
                      <m:r>
                        <w:rPr>
                          <w:rFonts w:ascii="Cambria Math" w:eastAsia="TimesNewRomanPSMT" w:hAnsi="Cambria Math"/>
                          <w:lang w:val="en-US"/>
                        </w:rPr>
                        <m:t>X</m:t>
                      </m:r>
                    </m:e>
                    <m:sub>
                      <m:r>
                        <w:rPr>
                          <w:rFonts w:ascii="Cambria Math" w:eastAsia="TimesNewRomanPSMT" w:hAnsi="Cambria Math"/>
                          <w:lang w:val="en-US"/>
                        </w:rPr>
                        <m:t>k</m:t>
                      </m:r>
                    </m:sub>
                  </m:sSub>
                </m:e>
              </m:d>
            </m:e>
          </m:nary>
        </m:oMath>
      </m:oMathPara>
    </w:p>
    <w:p w:rsidR="008F4BF6" w:rsidRPr="00923FA8" w:rsidRDefault="008F4BF6" w:rsidP="008F4BF6">
      <w:pPr>
        <w:pStyle w:val="Default"/>
        <w:spacing w:line="360" w:lineRule="auto"/>
        <w:ind w:firstLine="709"/>
        <w:jc w:val="both"/>
        <w:rPr>
          <w:rFonts w:ascii="Times New Roman" w:hAnsi="Times New Roman" w:cs="Times New Roman"/>
          <w:color w:val="auto"/>
          <w:lang w:val="en-US"/>
        </w:rPr>
      </w:pPr>
    </w:p>
    <w:p w:rsidR="008F4BF6" w:rsidRPr="00CF4A62" w:rsidRDefault="008F4BF6" w:rsidP="008F4BF6">
      <w:pPr>
        <w:pStyle w:val="Default"/>
        <w:spacing w:line="360" w:lineRule="auto"/>
        <w:ind w:firstLine="709"/>
        <w:jc w:val="both"/>
        <w:rPr>
          <w:rFonts w:ascii="Times New Roman" w:eastAsiaTheme="minorEastAsia" w:hAnsi="Times New Roman" w:cs="Times New Roman"/>
          <w:color w:val="auto"/>
        </w:rPr>
      </w:pPr>
      <w:r w:rsidRPr="00923FA8">
        <w:rPr>
          <w:rFonts w:ascii="Times New Roman" w:hAnsi="Times New Roman" w:cs="Times New Roman"/>
          <w:color w:val="auto"/>
        </w:rPr>
        <w:t>Представляет интерес выявление степени влияния стохастичности золь-гель процесса из-за участия к</w:t>
      </w:r>
      <w:r w:rsidRPr="00923FA8">
        <w:rPr>
          <w:rFonts w:ascii="Times New Roman" w:hAnsi="Times New Roman" w:cs="Times New Roman"/>
          <w:color w:val="auto"/>
          <w:shd w:val="clear" w:color="auto" w:fill="FFFFFF"/>
        </w:rPr>
        <w:t xml:space="preserve">аждой частицы дисперсной фазы в интенсивном броуновском движении. Чем более фрактальны пространственные образования структур, тем больше влияние </w:t>
      </w:r>
      <w:r w:rsidRPr="00CF4A62">
        <w:rPr>
          <w:rFonts w:ascii="Times New Roman" w:hAnsi="Times New Roman" w:cs="Times New Roman"/>
          <w:color w:val="auto"/>
          <w:shd w:val="clear" w:color="auto" w:fill="FFFFFF"/>
        </w:rPr>
        <w:lastRenderedPageBreak/>
        <w:t xml:space="preserve">броуновского движения. Причём, будет характерным степенная зависимость радиуса фракталов </w:t>
      </w:r>
      <w:r w:rsidRPr="00CF4A62">
        <w:rPr>
          <w:rFonts w:ascii="Times New Roman" w:hAnsi="Times New Roman" w:cs="Times New Roman"/>
          <w:i/>
          <w:color w:val="auto"/>
          <w:shd w:val="clear" w:color="auto" w:fill="FFFFFF"/>
          <w:lang w:val="en-US"/>
        </w:rPr>
        <w:t>R</w:t>
      </w:r>
      <w:r w:rsidRPr="00CF4A62">
        <w:rPr>
          <w:rFonts w:ascii="Times New Roman" w:hAnsi="Times New Roman" w:cs="Times New Roman"/>
          <w:color w:val="auto"/>
          <w:shd w:val="clear" w:color="auto" w:fill="FFFFFF"/>
        </w:rPr>
        <w:t xml:space="preserve"> от числа </w:t>
      </w:r>
      <w:r w:rsidRPr="00CF4A62">
        <w:rPr>
          <w:rFonts w:ascii="Times New Roman" w:hAnsi="Times New Roman" w:cs="Times New Roman"/>
          <w:i/>
          <w:color w:val="auto"/>
          <w:shd w:val="clear" w:color="auto" w:fill="FFFFFF"/>
          <w:lang w:val="en-US"/>
        </w:rPr>
        <w:t>N</w:t>
      </w:r>
      <w:r w:rsidRPr="00CF4A62">
        <w:rPr>
          <w:rFonts w:ascii="Times New Roman" w:hAnsi="Times New Roman" w:cs="Times New Roman"/>
          <w:color w:val="auto"/>
          <w:shd w:val="clear" w:color="auto" w:fill="FFFFFF"/>
        </w:rPr>
        <w:t xml:space="preserve"> агрегирующих частиц </w:t>
      </w:r>
      <m:oMath>
        <m:d>
          <m:dPr>
            <m:ctrlPr>
              <w:rPr>
                <w:rFonts w:ascii="Cambria Math" w:hAnsi="Cambria Math" w:cs="Times New Roman"/>
                <w:i/>
                <w:color w:val="auto"/>
                <w:shd w:val="clear" w:color="auto" w:fill="FFFFFF"/>
              </w:rPr>
            </m:ctrlPr>
          </m:dPr>
          <m:e>
            <m:r>
              <w:rPr>
                <w:rFonts w:ascii="Cambria Math" w:hAnsi="Cambria Math" w:cs="Times New Roman"/>
                <w:color w:val="auto"/>
                <w:shd w:val="clear" w:color="auto" w:fill="FFFFFF"/>
                <w:lang w:val="en-US"/>
              </w:rPr>
              <m:t>R</m:t>
            </m:r>
            <m:r>
              <w:rPr>
                <w:rFonts w:ascii="Cambria Math" w:hAnsi="Cambria Math" w:cs="Times New Roman"/>
                <w:color w:val="auto"/>
                <w:shd w:val="clear" w:color="auto" w:fill="FFFFFF"/>
              </w:rPr>
              <m:t>~</m:t>
            </m:r>
            <m:sSup>
              <m:sSupPr>
                <m:ctrlPr>
                  <w:rPr>
                    <w:rFonts w:ascii="Cambria Math" w:hAnsi="Cambria Math" w:cs="Times New Roman"/>
                    <w:i/>
                    <w:color w:val="auto"/>
                    <w:shd w:val="clear" w:color="auto" w:fill="FFFFFF"/>
                    <w:lang w:val="en-US"/>
                  </w:rPr>
                </m:ctrlPr>
              </m:sSupPr>
              <m:e>
                <m:r>
                  <w:rPr>
                    <w:rFonts w:ascii="Cambria Math" w:hAnsi="Cambria Math" w:cs="Times New Roman"/>
                    <w:color w:val="auto"/>
                    <w:shd w:val="clear" w:color="auto" w:fill="FFFFFF"/>
                    <w:lang w:val="en-US"/>
                  </w:rPr>
                  <m:t>N</m:t>
                </m:r>
              </m:e>
              <m:sup>
                <m:r>
                  <w:rPr>
                    <w:rFonts w:ascii="Cambria Math" w:hAnsi="Cambria Math" w:cs="Times New Roman"/>
                    <w:color w:val="auto"/>
                    <w:shd w:val="clear" w:color="auto" w:fill="FFFFFF"/>
                    <w:lang w:val="en-US"/>
                  </w:rPr>
                  <m:t>d</m:t>
                </m:r>
              </m:sup>
            </m:sSup>
          </m:e>
        </m:d>
      </m:oMath>
      <w:r w:rsidRPr="00CF4A62">
        <w:rPr>
          <w:rFonts w:ascii="Times New Roman" w:eastAsiaTheme="minorEastAsia" w:hAnsi="Times New Roman" w:cs="Times New Roman"/>
          <w:color w:val="auto"/>
          <w:shd w:val="clear" w:color="auto" w:fill="FFFFFF"/>
        </w:rPr>
        <w:t xml:space="preserve">, где </w:t>
      </w:r>
      <w:r w:rsidRPr="00CF4A62">
        <w:rPr>
          <w:rFonts w:ascii="Times New Roman" w:eastAsiaTheme="minorEastAsia" w:hAnsi="Times New Roman" w:cs="Times New Roman"/>
          <w:i/>
          <w:color w:val="auto"/>
          <w:shd w:val="clear" w:color="auto" w:fill="FFFFFF"/>
          <w:lang w:val="en-US"/>
        </w:rPr>
        <w:t>d</w:t>
      </w:r>
      <w:r w:rsidRPr="00CF4A62">
        <w:rPr>
          <w:rFonts w:ascii="Times New Roman" w:eastAsiaTheme="minorEastAsia" w:hAnsi="Times New Roman" w:cs="Times New Roman"/>
          <w:color w:val="auto"/>
          <w:shd w:val="clear" w:color="auto" w:fill="FFFFFF"/>
        </w:rPr>
        <w:t xml:space="preserve"> –</w:t>
      </w:r>
      <w:r w:rsidRPr="00CF4A62">
        <w:rPr>
          <w:rFonts w:ascii="Times New Roman" w:hAnsi="Times New Roman" w:cs="Times New Roman"/>
          <w:color w:val="auto"/>
        </w:rPr>
        <w:t xml:space="preserve"> фрактальная размерность </w:t>
      </w:r>
      <m:oMath>
        <m:d>
          <m:dPr>
            <m:ctrlPr>
              <w:rPr>
                <w:rFonts w:ascii="Cambria Math" w:hAnsi="Cambria Math" w:cs="Times New Roman"/>
                <w:i/>
                <w:color w:val="auto"/>
              </w:rPr>
            </m:ctrlPr>
          </m:dPr>
          <m:e>
            <m:r>
              <w:rPr>
                <w:rFonts w:ascii="Cambria Math" w:hAnsi="Cambria Math" w:cs="Times New Roman"/>
                <w:color w:val="auto"/>
                <w:lang w:val="en-US"/>
              </w:rPr>
              <m:t>d</m:t>
            </m:r>
            <m:r>
              <w:rPr>
                <w:rFonts w:ascii="Cambria Math" w:hAnsi="Cambria Math" w:cs="Times New Roman"/>
                <w:color w:val="auto"/>
              </w:rPr>
              <m:t>≤3</m:t>
            </m:r>
          </m:e>
        </m:d>
        <m:r>
          <w:rPr>
            <w:rFonts w:ascii="Cambria Math" w:hAnsi="Cambria Math" w:cs="Times New Roman"/>
            <w:color w:val="auto"/>
          </w:rPr>
          <m:t>.</m:t>
        </m:r>
      </m:oMath>
    </w:p>
    <w:p w:rsidR="008F4BF6" w:rsidRPr="00923FA8" w:rsidRDefault="008F4BF6" w:rsidP="008F4BF6">
      <w:pPr>
        <w:spacing w:line="360" w:lineRule="auto"/>
        <w:ind w:firstLine="709"/>
        <w:jc w:val="both"/>
      </w:pPr>
      <w:r w:rsidRPr="00923FA8">
        <w:t xml:space="preserve">Золь-гель процессы характеризуются обратимыми и необратимые химическими католическими </w:t>
      </w:r>
      <w:proofErr w:type="gramStart"/>
      <w:r w:rsidRPr="00923FA8">
        <w:t>реакциями</w:t>
      </w:r>
      <w:proofErr w:type="gramEnd"/>
      <w:r w:rsidRPr="00923FA8">
        <w:t xml:space="preserve"> как соединения так и разложения на фоне диффузии. Распады, слипания, слияния происходят в золь-гель химических реакциях, которые являются как </w:t>
      </w:r>
      <w:proofErr w:type="gramStart"/>
      <w:r w:rsidRPr="00923FA8">
        <w:t>параллельными</w:t>
      </w:r>
      <w:proofErr w:type="gramEnd"/>
      <w:r w:rsidRPr="00923FA8">
        <w:t xml:space="preserve"> так и последовательными. Образование геля происходит в результате потери </w:t>
      </w:r>
      <w:proofErr w:type="spellStart"/>
      <w:r w:rsidRPr="00923FA8">
        <w:t>агрегативной</w:t>
      </w:r>
      <w:proofErr w:type="spellEnd"/>
      <w:r w:rsidRPr="00923FA8">
        <w:t xml:space="preserve"> устойчивости и коагуляции частиц золя. Варьирование параметров процессов гидролиза наряду с </w:t>
      </w:r>
      <w:proofErr w:type="spellStart"/>
      <w:r w:rsidRPr="00923FA8">
        <w:t>лигирующими</w:t>
      </w:r>
      <w:proofErr w:type="spellEnd"/>
      <w:r w:rsidRPr="00923FA8">
        <w:t xml:space="preserve"> добавками меняют свойства тонких плёнок.</w:t>
      </w:r>
    </w:p>
    <w:p w:rsidR="008F4BF6" w:rsidRPr="00923FA8" w:rsidRDefault="008F4BF6" w:rsidP="008F4BF6">
      <w:pPr>
        <w:pStyle w:val="Default"/>
        <w:spacing w:line="360" w:lineRule="auto"/>
        <w:ind w:firstLine="709"/>
        <w:jc w:val="both"/>
        <w:rPr>
          <w:rFonts w:ascii="Times New Roman" w:hAnsi="Times New Roman" w:cs="Times New Roman"/>
          <w:color w:val="auto"/>
        </w:rPr>
      </w:pPr>
      <w:r w:rsidRPr="00923FA8">
        <w:rPr>
          <w:rFonts w:ascii="Times New Roman" w:hAnsi="Times New Roman" w:cs="Times New Roman"/>
          <w:color w:val="auto"/>
        </w:rPr>
        <w:t xml:space="preserve">В диффузионных процессах, массовый поток обусловлен движением частиц, участвующих в броуновском тепловом хаотическом движении с энергией </w:t>
      </w:r>
      <w:proofErr w:type="spellStart"/>
      <w:r w:rsidRPr="00923FA8">
        <w:rPr>
          <w:rFonts w:ascii="Times New Roman" w:hAnsi="Times New Roman" w:cs="Times New Roman"/>
          <w:i/>
          <w:color w:val="auto"/>
          <w:lang w:val="en-US"/>
        </w:rPr>
        <w:t>kT</w:t>
      </w:r>
      <w:proofErr w:type="spellEnd"/>
      <w:r w:rsidRPr="00923FA8">
        <w:rPr>
          <w:rFonts w:ascii="Times New Roman" w:hAnsi="Times New Roman" w:cs="Times New Roman"/>
          <w:color w:val="auto"/>
        </w:rPr>
        <w:t xml:space="preserve"> (T-абсолютная температура, k-постоянная Больцмана). Броуновские хаотические температурные колебания являются сигналом возникновения фрактальных </w:t>
      </w:r>
      <w:r w:rsidRPr="00923FA8">
        <w:rPr>
          <w:rFonts w:ascii="Times New Roman" w:hAnsi="Times New Roman" w:cs="Times New Roman"/>
          <w:color w:val="auto"/>
          <w:u w:val="wave"/>
        </w:rPr>
        <w:t>структур</w:t>
      </w:r>
      <w:r w:rsidRPr="00923FA8">
        <w:rPr>
          <w:rFonts w:ascii="Times New Roman" w:hAnsi="Times New Roman" w:cs="Times New Roman"/>
          <w:color w:val="auto"/>
        </w:rPr>
        <w:t xml:space="preserve">. Математические модели диффузионных процессов основаны на фундаментальных законах сохранения вещества в интегральной или дифференциальной форме уравнений Остроградского-Гаусса. Для </w:t>
      </w:r>
      <w:proofErr w:type="gramStart"/>
      <w:r w:rsidRPr="00923FA8">
        <w:rPr>
          <w:rFonts w:ascii="Times New Roman" w:hAnsi="Times New Roman" w:cs="Times New Roman"/>
          <w:color w:val="auto"/>
        </w:rPr>
        <w:t>небольших</w:t>
      </w:r>
      <w:proofErr w:type="gramEnd"/>
      <w:r w:rsidRPr="00923FA8">
        <w:rPr>
          <w:rFonts w:ascii="Times New Roman" w:hAnsi="Times New Roman" w:cs="Times New Roman"/>
          <w:color w:val="auto"/>
        </w:rPr>
        <w:t xml:space="preserve"> концентрации вещества </w:t>
      </w:r>
      <w:r w:rsidRPr="00923FA8">
        <w:rPr>
          <w:rFonts w:ascii="Times New Roman" w:hAnsi="Times New Roman" w:cs="Times New Roman"/>
          <w:i/>
          <w:color w:val="auto"/>
        </w:rPr>
        <w:t>u(</w:t>
      </w:r>
      <w:proofErr w:type="spellStart"/>
      <w:r w:rsidRPr="00923FA8">
        <w:rPr>
          <w:rFonts w:ascii="Times New Roman" w:hAnsi="Times New Roman" w:cs="Times New Roman"/>
          <w:i/>
          <w:color w:val="auto"/>
        </w:rPr>
        <w:t>r,t</w:t>
      </w:r>
      <w:proofErr w:type="spellEnd"/>
      <w:r w:rsidRPr="00923FA8">
        <w:rPr>
          <w:rFonts w:ascii="Times New Roman" w:hAnsi="Times New Roman" w:cs="Times New Roman"/>
          <w:i/>
          <w:color w:val="auto"/>
        </w:rPr>
        <w:t>)</w:t>
      </w:r>
      <w:r w:rsidRPr="00923FA8">
        <w:rPr>
          <w:rFonts w:ascii="Times New Roman" w:hAnsi="Times New Roman" w:cs="Times New Roman"/>
          <w:color w:val="auto"/>
        </w:rPr>
        <w:t xml:space="preserve"> применим закон для диффузионного потока: [</w:t>
      </w:r>
      <w:r w:rsidRPr="00923FA8">
        <w:rPr>
          <w:rFonts w:ascii="Times New Roman" w:hAnsi="Times New Roman" w:cs="Times New Roman"/>
          <w:i/>
          <w:color w:val="auto"/>
          <w:lang w:val="en-US"/>
        </w:rPr>
        <w:t>D</w:t>
      </w:r>
      <w:r w:rsidRPr="00923FA8">
        <w:rPr>
          <w:rFonts w:ascii="Times New Roman" w:hAnsi="Times New Roman" w:cs="Times New Roman"/>
          <w:i/>
          <w:color w:val="auto"/>
        </w:rPr>
        <w:t>∙</w:t>
      </w:r>
      <w:proofErr w:type="spellStart"/>
      <w:r w:rsidRPr="00923FA8">
        <w:rPr>
          <w:rFonts w:ascii="Times New Roman" w:hAnsi="Times New Roman" w:cs="Times New Roman"/>
          <w:color w:val="auto"/>
        </w:rPr>
        <w:t>g</w:t>
      </w:r>
      <w:r w:rsidRPr="00923FA8">
        <w:rPr>
          <w:rFonts w:ascii="Times New Roman" w:hAnsi="Times New Roman" w:cs="Times New Roman"/>
          <w:i/>
          <w:color w:val="auto"/>
        </w:rPr>
        <w:t>rad</w:t>
      </w:r>
      <w:proofErr w:type="spellEnd"/>
      <w:r w:rsidRPr="00923FA8">
        <w:rPr>
          <w:rFonts w:ascii="Times New Roman" w:hAnsi="Times New Roman" w:cs="Times New Roman"/>
          <w:i/>
          <w:color w:val="auto"/>
        </w:rPr>
        <w:t xml:space="preserve"> u(</w:t>
      </w:r>
      <w:proofErr w:type="spellStart"/>
      <w:r w:rsidRPr="00923FA8">
        <w:rPr>
          <w:rFonts w:ascii="Times New Roman" w:hAnsi="Times New Roman" w:cs="Times New Roman"/>
          <w:i/>
          <w:color w:val="auto"/>
        </w:rPr>
        <w:t>r,t</w:t>
      </w:r>
      <w:proofErr w:type="spellEnd"/>
      <w:r w:rsidRPr="00923FA8">
        <w:rPr>
          <w:rFonts w:ascii="Times New Roman" w:hAnsi="Times New Roman" w:cs="Times New Roman"/>
          <w:color w:val="auto"/>
        </w:rPr>
        <w:t xml:space="preserve">)]. В случае значительных изменений концентрации с течением времени действует закон диффузии:    </w:t>
      </w:r>
    </w:p>
    <w:p w:rsidR="008F4BF6" w:rsidRPr="00923FA8" w:rsidRDefault="008F4BF6" w:rsidP="008F4BF6">
      <w:pPr>
        <w:pStyle w:val="Default"/>
        <w:spacing w:line="360" w:lineRule="auto"/>
        <w:ind w:firstLine="709"/>
        <w:rPr>
          <w:rFonts w:ascii="Times New Roman" w:hAnsi="Times New Roman" w:cs="Times New Roman"/>
          <w:color w:val="auto"/>
        </w:rPr>
      </w:pPr>
    </w:p>
    <w:p w:rsidR="008F4BF6" w:rsidRPr="00923FA8" w:rsidRDefault="00C11AAD" w:rsidP="008F4BF6">
      <w:pPr>
        <w:pStyle w:val="Default"/>
        <w:spacing w:line="360" w:lineRule="auto"/>
        <w:ind w:firstLine="709"/>
        <w:jc w:val="center"/>
        <w:rPr>
          <w:rFonts w:ascii="Times New Roman" w:eastAsiaTheme="minorEastAsia" w:hAnsi="Times New Roman" w:cs="Times New Roman"/>
          <w:color w:val="auto"/>
        </w:rPr>
      </w:pPr>
      <m:oMathPara>
        <m:oMath>
          <m:sSub>
            <m:sSubPr>
              <m:ctrlPr>
                <w:rPr>
                  <w:rFonts w:ascii="Cambria Math" w:eastAsiaTheme="minorEastAsia" w:hAnsi="Cambria Math" w:cs="Times New Roman"/>
                  <w:i/>
                  <w:color w:val="auto"/>
                </w:rPr>
              </m:ctrlPr>
            </m:sSubPr>
            <m:e>
              <m:acc>
                <m:accPr>
                  <m:chr m:val="̇"/>
                  <m:ctrlPr>
                    <w:rPr>
                      <w:rFonts w:ascii="Cambria Math" w:eastAsiaTheme="minorEastAsia" w:hAnsi="Cambria Math" w:cs="Times New Roman"/>
                      <w:i/>
                      <w:color w:val="auto"/>
                    </w:rPr>
                  </m:ctrlPr>
                </m:accPr>
                <m:e>
                  <m:r>
                    <w:rPr>
                      <w:rFonts w:ascii="Cambria Math" w:eastAsiaTheme="minorEastAsia" w:hAnsi="Cambria Math" w:cs="Times New Roman"/>
                      <w:color w:val="auto"/>
                    </w:rPr>
                    <m:t>u</m:t>
                  </m:r>
                </m:e>
              </m:acc>
            </m:e>
            <m:sub>
              <m:r>
                <w:rPr>
                  <w:rFonts w:ascii="Cambria Math" w:eastAsiaTheme="minorEastAsia" w:hAnsi="Cambria Math" w:cs="Times New Roman"/>
                  <w:color w:val="auto"/>
                </w:rPr>
                <m:t>t</m:t>
              </m:r>
            </m:sub>
          </m:sSub>
          <m:r>
            <w:rPr>
              <w:rFonts w:ascii="Cambria Math" w:eastAsiaTheme="minorEastAsia" w:hAnsi="Cambria Math" w:cs="Times New Roman"/>
              <w:color w:val="auto"/>
            </w:rPr>
            <m:t>=</m:t>
          </m:r>
          <m:r>
            <w:rPr>
              <w:rFonts w:ascii="Cambria Math" w:eastAsiaTheme="minorEastAsia" w:hAnsi="Cambria Math" w:cs="Times New Roman"/>
              <w:color w:val="auto"/>
              <w:lang w:val="en-US"/>
            </w:rPr>
            <m:t>D</m:t>
          </m:r>
          <m:r>
            <w:rPr>
              <w:rFonts w:ascii="Cambria Math" w:eastAsiaTheme="minorEastAsia" w:hAnsi="Cambria Math" w:cs="Times New Roman"/>
              <w:color w:val="auto"/>
            </w:rPr>
            <m:t>∙</m:t>
          </m:r>
          <m:sSub>
            <m:sSubPr>
              <m:ctrlPr>
                <w:rPr>
                  <w:rFonts w:ascii="Cambria Math" w:eastAsiaTheme="minorEastAsia" w:hAnsi="Cambria Math" w:cs="Times New Roman"/>
                  <w:i/>
                  <w:color w:val="auto"/>
                </w:rPr>
              </m:ctrlPr>
            </m:sSubPr>
            <m:e>
              <m:acc>
                <m:accPr>
                  <m:chr m:val="̈"/>
                  <m:ctrlPr>
                    <w:rPr>
                      <w:rFonts w:ascii="Cambria Math" w:eastAsiaTheme="minorEastAsia" w:hAnsi="Cambria Math" w:cs="Times New Roman"/>
                      <w:i/>
                      <w:color w:val="auto"/>
                    </w:rPr>
                  </m:ctrlPr>
                </m:accPr>
                <m:e>
                  <m:r>
                    <w:rPr>
                      <w:rFonts w:ascii="Cambria Math" w:eastAsiaTheme="minorEastAsia" w:hAnsi="Cambria Math" w:cs="Times New Roman"/>
                      <w:color w:val="auto"/>
                    </w:rPr>
                    <m:t>u</m:t>
                  </m:r>
                </m:e>
              </m:acc>
            </m:e>
            <m:sub>
              <m:r>
                <w:rPr>
                  <w:rFonts w:ascii="Cambria Math" w:eastAsiaTheme="minorEastAsia" w:hAnsi="Cambria Math" w:cs="Times New Roman"/>
                  <w:color w:val="auto"/>
                </w:rPr>
                <m:t>rr</m:t>
              </m:r>
            </m:sub>
          </m:sSub>
        </m:oMath>
      </m:oMathPara>
    </w:p>
    <w:p w:rsidR="008F4BF6" w:rsidRPr="00923FA8" w:rsidRDefault="008F4BF6" w:rsidP="008F4BF6">
      <w:pPr>
        <w:spacing w:line="360" w:lineRule="auto"/>
        <w:ind w:firstLine="709"/>
        <w:jc w:val="both"/>
      </w:pPr>
    </w:p>
    <w:p w:rsidR="008F4BF6" w:rsidRPr="00923FA8" w:rsidRDefault="008F4BF6" w:rsidP="008F4BF6">
      <w:pPr>
        <w:pStyle w:val="Default"/>
        <w:spacing w:line="360" w:lineRule="auto"/>
        <w:ind w:firstLine="709"/>
        <w:jc w:val="both"/>
        <w:rPr>
          <w:rFonts w:ascii="Times New Roman" w:hAnsi="Times New Roman" w:cs="Times New Roman"/>
          <w:color w:val="auto"/>
        </w:rPr>
      </w:pPr>
      <w:r w:rsidRPr="00923FA8">
        <w:rPr>
          <w:rFonts w:ascii="Times New Roman" w:hAnsi="Times New Roman" w:cs="Times New Roman"/>
          <w:color w:val="auto"/>
        </w:rPr>
        <w:t xml:space="preserve">Концентрация реагентов в зависимости от схемы и механизма динамического процесса может одновременно уменьшаться пропорционально концентрации и увеличиваться в параллельных конкурирующих, последовательных или обратимых химических реакциях. Плотность вещества </w:t>
      </w:r>
      <w:r w:rsidRPr="00923FA8">
        <w:rPr>
          <w:rFonts w:ascii="Times New Roman" w:eastAsiaTheme="minorEastAsia" w:hAnsi="Times New Roman" w:cs="Times New Roman"/>
          <w:i/>
          <w:color w:val="auto"/>
        </w:rPr>
        <w:t>u(</w:t>
      </w:r>
      <w:r w:rsidRPr="00923FA8">
        <w:rPr>
          <w:rFonts w:ascii="Times New Roman" w:eastAsiaTheme="minorEastAsia" w:hAnsi="Times New Roman" w:cs="Times New Roman"/>
          <w:i/>
          <w:color w:val="auto"/>
          <w:lang w:val="en-US"/>
        </w:rPr>
        <w:t>r</w:t>
      </w:r>
      <w:r w:rsidRPr="00923FA8">
        <w:rPr>
          <w:rFonts w:ascii="Times New Roman" w:eastAsiaTheme="minorEastAsia" w:hAnsi="Times New Roman" w:cs="Times New Roman"/>
          <w:i/>
          <w:color w:val="auto"/>
        </w:rPr>
        <w:t>,t)</w:t>
      </w:r>
      <w:r w:rsidRPr="00923FA8">
        <w:rPr>
          <w:rFonts w:ascii="Times New Roman" w:hAnsi="Times New Roman" w:cs="Times New Roman"/>
          <w:color w:val="auto"/>
        </w:rPr>
        <w:t xml:space="preserve"> химических реакций золь-гель процесса на фоне диффузии может быть описана смешанным дифференциальным параболическим уравнением диффузии второго порядка. </w:t>
      </w:r>
    </w:p>
    <w:p w:rsidR="008F4BF6" w:rsidRPr="00923FA8" w:rsidRDefault="008F4BF6" w:rsidP="008F4BF6">
      <w:pPr>
        <w:pStyle w:val="Default"/>
        <w:spacing w:line="360" w:lineRule="auto"/>
        <w:ind w:firstLine="709"/>
        <w:jc w:val="both"/>
        <w:rPr>
          <w:rFonts w:ascii="Times New Roman" w:hAnsi="Times New Roman" w:cs="Times New Roman"/>
          <w:color w:val="auto"/>
        </w:rPr>
      </w:pPr>
      <w:r w:rsidRPr="00923FA8">
        <w:rPr>
          <w:rFonts w:ascii="Times New Roman" w:hAnsi="Times New Roman" w:cs="Times New Roman"/>
          <w:color w:val="auto"/>
        </w:rPr>
        <w:t xml:space="preserve">Система включают большое число процессов с разными характерными временами, причем иерархия этих времен такова, что они различаются на много порядков. Учет временной иерархии процессов позволяет сократить число дифференциальных уравнений. </w:t>
      </w:r>
    </w:p>
    <w:p w:rsidR="008F4BF6" w:rsidRPr="00923FA8" w:rsidRDefault="008F4BF6" w:rsidP="008F4BF6">
      <w:pPr>
        <w:pStyle w:val="Default"/>
        <w:spacing w:line="360" w:lineRule="auto"/>
        <w:ind w:firstLine="709"/>
        <w:rPr>
          <w:rFonts w:ascii="Times New Roman" w:hAnsi="Times New Roman" w:cs="Times New Roman"/>
          <w:color w:val="auto"/>
        </w:rPr>
      </w:pPr>
      <w:r w:rsidRPr="00923FA8">
        <w:rPr>
          <w:rFonts w:ascii="Times New Roman" w:hAnsi="Times New Roman" w:cs="Times New Roman"/>
          <w:color w:val="auto"/>
        </w:rPr>
        <w:t>Так, дифференциальное уравнение диффузионного процесса в химически активной среде с динамически детерминированным хаосом можно представить в виде [</w:t>
      </w:r>
      <w:r w:rsidR="00F534F7">
        <w:rPr>
          <w:rFonts w:ascii="Times New Roman" w:hAnsi="Times New Roman" w:cs="Times New Roman"/>
          <w:color w:val="auto"/>
        </w:rPr>
        <w:t>54</w:t>
      </w:r>
      <w:r w:rsidRPr="00F534F7">
        <w:rPr>
          <w:rFonts w:ascii="Times New Roman" w:hAnsi="Times New Roman" w:cs="Times New Roman"/>
          <w:color w:val="auto"/>
        </w:rPr>
        <w:t>]:</w:t>
      </w:r>
    </w:p>
    <w:p w:rsidR="008F4BF6" w:rsidRPr="00923FA8" w:rsidRDefault="008F4BF6" w:rsidP="008F4BF6">
      <w:pPr>
        <w:pStyle w:val="Default"/>
        <w:spacing w:line="360" w:lineRule="auto"/>
        <w:ind w:firstLine="709"/>
        <w:rPr>
          <w:rFonts w:ascii="Times New Roman" w:hAnsi="Times New Roman" w:cs="Times New Roman"/>
          <w:color w:val="auto"/>
        </w:rPr>
      </w:pPr>
    </w:p>
    <w:p w:rsidR="008F4BF6" w:rsidRPr="00923FA8" w:rsidRDefault="00C11AAD" w:rsidP="008F4BF6">
      <w:pPr>
        <w:spacing w:line="360" w:lineRule="auto"/>
        <w:ind w:firstLine="709"/>
      </w:pPr>
      <m:oMathPara>
        <m:oMath>
          <m:sSub>
            <m:sSubPr>
              <m:ctrlPr>
                <w:rPr>
                  <w:rFonts w:ascii="Cambria Math" w:hAnsi="Cambria Math"/>
                  <w:i/>
                </w:rPr>
              </m:ctrlPr>
            </m:sSubPr>
            <m:e>
              <m:r>
                <w:rPr>
                  <w:rFonts w:ascii="Cambria Math" w:hAnsi="Cambria Math"/>
                </w:rPr>
                <m:t>k</m:t>
              </m:r>
            </m:e>
            <m:sub>
              <m:r>
                <w:rPr>
                  <w:rFonts w:ascii="Cambria Math" w:hAnsi="Cambria Math"/>
                </w:rPr>
                <m:t>p</m:t>
              </m:r>
            </m:sub>
          </m:sSub>
          <m:r>
            <w:rPr>
              <w:rFonts w:ascii="Cambria Math" w:hAnsi="Cambria Math"/>
            </w:rPr>
            <m:t>∙</m:t>
          </m:r>
          <m:f>
            <m:fPr>
              <m:ctrlPr>
                <w:rPr>
                  <w:rFonts w:ascii="Cambria Math" w:hAnsi="Cambria Math"/>
                </w:rPr>
              </m:ctrlPr>
            </m:fPr>
            <m:num>
              <m:r>
                <w:rPr>
                  <w:rFonts w:ascii="Cambria Math" w:hAnsi="Cambria Math"/>
                </w:rPr>
                <m:t>∂u</m:t>
              </m:r>
              <m:d>
                <m:dPr>
                  <m:ctrlPr>
                    <w:rPr>
                      <w:rFonts w:ascii="Cambria Math" w:hAnsi="Cambria Math"/>
                    </w:rPr>
                  </m:ctrlPr>
                </m:dPr>
                <m:e>
                  <m:r>
                    <w:rPr>
                      <w:rFonts w:ascii="Cambria Math" w:hAnsi="Cambria Math"/>
                    </w:rPr>
                    <m:t>x</m:t>
                  </m:r>
                  <m:r>
                    <m:rPr>
                      <m:sty m:val="p"/>
                    </m:rPr>
                    <w:rPr>
                      <w:rFonts w:ascii="Cambria Math" w:hAnsi="Cambria Math"/>
                    </w:rPr>
                    <m:t>,</m:t>
                  </m:r>
                  <m:r>
                    <w:rPr>
                      <w:rFonts w:ascii="Cambria Math" w:hAnsi="Cambria Math"/>
                    </w:rPr>
                    <m:t>t</m:t>
                  </m:r>
                </m:e>
              </m:d>
            </m:num>
            <m:den>
              <m:r>
                <w:rPr>
                  <w:rFonts w:ascii="Cambria Math" w:hAnsi="Cambria Math"/>
                </w:rPr>
                <m:t>∂t</m:t>
              </m:r>
            </m:den>
          </m:f>
          <m:r>
            <m:rPr>
              <m:sty m:val="p"/>
            </m:rPr>
            <w:rPr>
              <w:rFonts w:ascii="Cambria Math" w:hAnsi="Cambria Math"/>
            </w:rPr>
            <m:t>=</m:t>
          </m:r>
          <m:f>
            <m:fPr>
              <m:ctrlPr>
                <w:rPr>
                  <w:rFonts w:ascii="Cambria Math" w:hAnsi="Cambria Math"/>
                </w:rPr>
              </m:ctrlPr>
            </m:fPr>
            <m:num>
              <m:r>
                <m:rPr>
                  <m:sty m:val="p"/>
                </m:rPr>
                <w:rPr>
                  <w:rFonts w:ascii="Cambria Math" w:hAnsi="Cambria Math"/>
                </w:rPr>
                <m:t>∂</m:t>
              </m:r>
            </m:num>
            <m:den>
              <m:r>
                <m:rPr>
                  <m:sty m:val="p"/>
                </m:rPr>
                <w:rPr>
                  <w:rFonts w:ascii="Cambria Math" w:hAnsi="Cambria Math"/>
                </w:rPr>
                <m:t>∂x</m:t>
              </m:r>
            </m:den>
          </m:f>
          <m:d>
            <m:dPr>
              <m:begChr m:val="["/>
              <m:endChr m:val="]"/>
              <m:ctrlPr>
                <w:rPr>
                  <w:rFonts w:ascii="Cambria Math" w:hAnsi="Cambria Math"/>
                </w:rPr>
              </m:ctrlPr>
            </m:dPr>
            <m:e>
              <m:r>
                <w:rPr>
                  <w:rFonts w:ascii="Cambria Math" w:hAnsi="Cambria Math"/>
                </w:rPr>
                <m:t>D(u)</m:t>
              </m:r>
              <m:f>
                <m:fPr>
                  <m:ctrlPr>
                    <w:rPr>
                      <w:rFonts w:ascii="Cambria Math" w:hAnsi="Cambria Math"/>
                      <w:i/>
                    </w:rPr>
                  </m:ctrlPr>
                </m:fPr>
                <m:num>
                  <m:r>
                    <w:rPr>
                      <w:rFonts w:ascii="Cambria Math" w:hAnsi="Cambria Math"/>
                    </w:rPr>
                    <m:t>∂u(x,t)</m:t>
                  </m:r>
                </m:num>
                <m:den>
                  <m:r>
                    <w:rPr>
                      <w:rFonts w:ascii="Cambria Math" w:hAnsi="Cambria Math"/>
                    </w:rPr>
                    <m:t>∂x</m:t>
                  </m:r>
                </m:den>
              </m:f>
            </m:e>
          </m:d>
          <m:r>
            <m:rPr>
              <m:sty m:val="p"/>
            </m:rPr>
            <w:rPr>
              <w:rFonts w:ascii="Cambria Math" w:hAnsi="Cambria Math"/>
            </w:rPr>
            <m:t xml:space="preserve"> +</m:t>
          </m:r>
          <m:r>
            <w:rPr>
              <w:rFonts w:ascii="Cambria Math" w:hAnsi="Cambria Math"/>
            </w:rPr>
            <m:t>λ(t)∙φ(u)</m:t>
          </m:r>
        </m:oMath>
      </m:oMathPara>
    </w:p>
    <w:p w:rsidR="008F4BF6" w:rsidRPr="00923FA8" w:rsidRDefault="008F4BF6" w:rsidP="008F4BF6">
      <w:pPr>
        <w:spacing w:line="360" w:lineRule="auto"/>
        <w:ind w:firstLine="709"/>
      </w:pPr>
    </w:p>
    <w:p w:rsidR="008F4BF6" w:rsidRPr="00CF4A62" w:rsidRDefault="008F4BF6" w:rsidP="008F4BF6">
      <w:pPr>
        <w:pStyle w:val="Default"/>
        <w:spacing w:line="360" w:lineRule="auto"/>
        <w:rPr>
          <w:rFonts w:ascii="Times New Roman" w:hAnsi="Times New Roman" w:cs="Times New Roman"/>
          <w:color w:val="auto"/>
        </w:rPr>
      </w:pPr>
      <w:r w:rsidRPr="00CF4A62">
        <w:rPr>
          <w:rFonts w:ascii="Times New Roman" w:hAnsi="Times New Roman" w:cs="Times New Roman"/>
          <w:color w:val="auto"/>
        </w:rPr>
        <w:t>с коэффициентом диффузии</w:t>
      </w:r>
      <w:proofErr w:type="gramStart"/>
      <w:r w:rsidRPr="00CF4A62">
        <w:rPr>
          <w:rFonts w:ascii="Times New Roman" w:hAnsi="Times New Roman" w:cs="Times New Roman"/>
          <w:color w:val="auto"/>
        </w:rPr>
        <w:t xml:space="preserve"> </w:t>
      </w:r>
      <m:oMath>
        <m:r>
          <w:rPr>
            <w:rFonts w:ascii="Cambria Math" w:hAnsi="Cambria Math" w:cs="Times New Roman"/>
            <w:color w:val="auto"/>
          </w:rPr>
          <m:t>D(u)</m:t>
        </m:r>
      </m:oMath>
      <w:r w:rsidRPr="00CF4A62">
        <w:rPr>
          <w:rFonts w:ascii="Times New Roman" w:hAnsi="Times New Roman" w:cs="Times New Roman"/>
          <w:color w:val="auto"/>
        </w:rPr>
        <w:t xml:space="preserve">, </w:t>
      </w:r>
      <w:proofErr w:type="gramEnd"/>
      <w:r w:rsidRPr="00CF4A62">
        <w:rPr>
          <w:rFonts w:ascii="Times New Roman" w:hAnsi="Times New Roman" w:cs="Times New Roman"/>
          <w:color w:val="auto"/>
        </w:rPr>
        <w:t xml:space="preserve">пористостью </w:t>
      </w:r>
      <w:r w:rsidRPr="00CF4A62">
        <w:rPr>
          <w:rFonts w:ascii="Times New Roman" w:hAnsi="Times New Roman" w:cs="Times New Roman"/>
          <w:i/>
          <w:color w:val="auto"/>
          <w:lang w:val="en-US"/>
        </w:rPr>
        <w:t>k</w:t>
      </w:r>
      <w:r w:rsidRPr="00CF4A62">
        <w:rPr>
          <w:rFonts w:ascii="Times New Roman" w:hAnsi="Times New Roman" w:cs="Times New Roman"/>
          <w:i/>
          <w:color w:val="auto"/>
          <w:vertAlign w:val="subscript"/>
        </w:rPr>
        <w:t>p</w:t>
      </w:r>
      <w:r w:rsidRPr="00CF4A62">
        <w:rPr>
          <w:rFonts w:ascii="Times New Roman" w:hAnsi="Times New Roman" w:cs="Times New Roman"/>
          <w:color w:val="auto"/>
        </w:rPr>
        <w:t xml:space="preserve"> [</w:t>
      </w:r>
      <w:r w:rsidR="00F534F7" w:rsidRPr="00CF4A62">
        <w:rPr>
          <w:rFonts w:ascii="Times New Roman" w:hAnsi="Times New Roman" w:cs="Times New Roman"/>
          <w:color w:val="auto"/>
        </w:rPr>
        <w:t>50</w:t>
      </w:r>
      <w:r w:rsidRPr="00CF4A62">
        <w:rPr>
          <w:rFonts w:ascii="Times New Roman" w:hAnsi="Times New Roman" w:cs="Times New Roman"/>
          <w:color w:val="auto"/>
        </w:rPr>
        <w:t xml:space="preserve">] и параметром эволюции  </w:t>
      </w:r>
      <m:oMath>
        <m:r>
          <w:rPr>
            <w:rFonts w:ascii="Cambria Math" w:hAnsi="Cambria Math" w:cs="Times New Roman"/>
            <w:color w:val="auto"/>
          </w:rPr>
          <m:t>λ(</m:t>
        </m:r>
        <m:r>
          <w:rPr>
            <w:rFonts w:ascii="Cambria Math" w:hAnsi="Cambria Math" w:cs="Times New Roman"/>
            <w:color w:val="auto"/>
            <w:lang w:val="en-US"/>
          </w:rPr>
          <m:t>t</m:t>
        </m:r>
        <m:r>
          <w:rPr>
            <w:rFonts w:ascii="Cambria Math" w:hAnsi="Cambria Math" w:cs="Times New Roman"/>
            <w:color w:val="auto"/>
          </w:rPr>
          <m:t>)</m:t>
        </m:r>
      </m:oMath>
      <w:r w:rsidRPr="00CF4A62">
        <w:rPr>
          <w:rFonts w:ascii="Times New Roman" w:hAnsi="Times New Roman" w:cs="Times New Roman"/>
          <w:color w:val="auto"/>
        </w:rPr>
        <w:t xml:space="preserve"> в квадратично нелинейной функции</w:t>
      </w:r>
      <m:oMath>
        <m:r>
          <w:rPr>
            <w:rFonts w:ascii="Cambria Math" w:hAnsi="Cambria Math" w:cs="Times New Roman"/>
            <w:color w:val="auto"/>
          </w:rPr>
          <m:t>:</m:t>
        </m:r>
      </m:oMath>
      <w:r w:rsidRPr="00CF4A62">
        <w:rPr>
          <w:rFonts w:ascii="Times New Roman" w:hAnsi="Times New Roman" w:cs="Times New Roman"/>
          <w:color w:val="auto"/>
        </w:rPr>
        <w:t xml:space="preserve"> </w:t>
      </w:r>
    </w:p>
    <w:p w:rsidR="008F4BF6" w:rsidRPr="00CF4A62" w:rsidRDefault="008F4BF6" w:rsidP="008F4BF6">
      <w:pPr>
        <w:pStyle w:val="Default"/>
        <w:spacing w:line="360" w:lineRule="auto"/>
        <w:ind w:firstLine="709"/>
        <w:rPr>
          <w:rFonts w:ascii="Times New Roman" w:hAnsi="Times New Roman" w:cs="Times New Roman"/>
          <w:color w:val="auto"/>
        </w:rPr>
      </w:pPr>
    </w:p>
    <w:p w:rsidR="008F4BF6" w:rsidRPr="00CF4A62" w:rsidRDefault="00CF4A62" w:rsidP="008F4BF6">
      <w:pPr>
        <w:pStyle w:val="Default"/>
        <w:spacing w:line="360" w:lineRule="auto"/>
        <w:ind w:firstLine="709"/>
        <w:jc w:val="center"/>
        <w:rPr>
          <w:rFonts w:ascii="Times New Roman" w:eastAsiaTheme="minorEastAsia" w:hAnsi="Times New Roman" w:cs="Times New Roman"/>
          <w:color w:val="auto"/>
        </w:rPr>
      </w:pPr>
      <m:oMathPara>
        <m:oMath>
          <m:r>
            <w:rPr>
              <w:rFonts w:ascii="Cambria Math" w:hAnsi="Cambria Math" w:cs="Times New Roman"/>
              <w:color w:val="auto"/>
            </w:rPr>
            <m:t>φ(u)=A(α∙u-β∙</m:t>
          </m:r>
          <m:sSup>
            <m:sSupPr>
              <m:ctrlPr>
                <w:rPr>
                  <w:rFonts w:ascii="Cambria Math" w:hAnsi="Cambria Math" w:cs="Times New Roman"/>
                  <w:i/>
                  <w:color w:val="auto"/>
                </w:rPr>
              </m:ctrlPr>
            </m:sSupPr>
            <m:e>
              <m:r>
                <w:rPr>
                  <w:rFonts w:ascii="Cambria Math" w:hAnsi="Cambria Math" w:cs="Times New Roman"/>
                  <w:color w:val="auto"/>
                </w:rPr>
                <m:t>u</m:t>
              </m:r>
            </m:e>
            <m:sup>
              <m:r>
                <w:rPr>
                  <w:rFonts w:ascii="Cambria Math" w:hAnsi="Cambria Math" w:cs="Times New Roman"/>
                  <w:color w:val="auto"/>
                </w:rPr>
                <m:t>2</m:t>
              </m:r>
            </m:sup>
          </m:sSup>
          <m:r>
            <w:rPr>
              <w:rFonts w:ascii="Cambria Math" w:hAnsi="Cambria Math" w:cs="Times New Roman"/>
              <w:color w:val="auto"/>
            </w:rPr>
            <m:t>)</m:t>
          </m:r>
        </m:oMath>
      </m:oMathPara>
    </w:p>
    <w:p w:rsidR="008F4BF6" w:rsidRPr="00CF4A62" w:rsidRDefault="008F4BF6" w:rsidP="008F4BF6">
      <w:pPr>
        <w:pStyle w:val="Default"/>
        <w:spacing w:line="360" w:lineRule="auto"/>
        <w:ind w:firstLine="709"/>
        <w:jc w:val="center"/>
        <w:rPr>
          <w:rFonts w:ascii="Times New Roman" w:eastAsiaTheme="minorEastAsia" w:hAnsi="Times New Roman" w:cs="Times New Roman"/>
          <w:color w:val="auto"/>
        </w:rPr>
      </w:pPr>
    </w:p>
    <w:p w:rsidR="008F4BF6" w:rsidRPr="00CF4A62" w:rsidRDefault="008F4BF6" w:rsidP="008F4BF6">
      <w:pPr>
        <w:pStyle w:val="Default"/>
        <w:spacing w:line="360" w:lineRule="auto"/>
        <w:jc w:val="both"/>
        <w:rPr>
          <w:rFonts w:ascii="Times New Roman" w:hAnsi="Times New Roman" w:cs="Times New Roman"/>
          <w:color w:val="auto"/>
        </w:rPr>
      </w:pPr>
      <w:r w:rsidRPr="00CF4A62">
        <w:rPr>
          <w:rFonts w:ascii="Times New Roman" w:hAnsi="Times New Roman" w:cs="Times New Roman"/>
          <w:color w:val="auto"/>
        </w:rPr>
        <w:t xml:space="preserve">с нормировочным коэффициентом </w:t>
      </w:r>
      <w:r w:rsidRPr="00CF4A62">
        <w:rPr>
          <w:rFonts w:ascii="Times New Roman" w:hAnsi="Times New Roman" w:cs="Times New Roman"/>
          <w:i/>
          <w:color w:val="auto"/>
        </w:rPr>
        <w:t>A</w:t>
      </w:r>
      <w:r w:rsidRPr="00CF4A62">
        <w:rPr>
          <w:rFonts w:ascii="Times New Roman" w:hAnsi="Times New Roman" w:cs="Times New Roman"/>
          <w:color w:val="auto"/>
        </w:rPr>
        <w:t xml:space="preserve">, который будет определять степень жёсткости процесса. </w:t>
      </w:r>
    </w:p>
    <w:p w:rsidR="008F4BF6" w:rsidRPr="00CF4A62" w:rsidRDefault="008F4BF6" w:rsidP="008F4BF6">
      <w:pPr>
        <w:pStyle w:val="Default"/>
        <w:spacing w:line="360" w:lineRule="auto"/>
        <w:ind w:firstLine="709"/>
        <w:jc w:val="both"/>
        <w:rPr>
          <w:rFonts w:ascii="Times New Roman" w:hAnsi="Times New Roman" w:cs="Times New Roman"/>
          <w:color w:val="auto"/>
        </w:rPr>
      </w:pPr>
      <w:r w:rsidRPr="00CF4A62">
        <w:rPr>
          <w:rFonts w:ascii="Times New Roman" w:hAnsi="Times New Roman" w:cs="Times New Roman"/>
          <w:color w:val="auto"/>
        </w:rPr>
        <w:t>Нелинейная функция</w:t>
      </w:r>
      <w:proofErr w:type="gramStart"/>
      <w:r w:rsidRPr="00CF4A62">
        <w:rPr>
          <w:rFonts w:ascii="Times New Roman" w:hAnsi="Times New Roman" w:cs="Times New Roman"/>
          <w:color w:val="auto"/>
        </w:rPr>
        <w:t xml:space="preserve"> </w:t>
      </w:r>
      <m:oMath>
        <m:r>
          <w:rPr>
            <w:rFonts w:ascii="Cambria Math" w:hAnsi="Cambria Math" w:cs="Times New Roman"/>
            <w:color w:val="auto"/>
          </w:rPr>
          <m:t>φ(u)</m:t>
        </m:r>
      </m:oMath>
      <w:r w:rsidRPr="00CF4A62">
        <w:rPr>
          <w:rFonts w:ascii="Times New Roman" w:hAnsi="Times New Roman" w:cs="Times New Roman"/>
          <w:color w:val="auto"/>
        </w:rPr>
        <w:t xml:space="preserve"> </w:t>
      </w:r>
      <w:proofErr w:type="gramEnd"/>
      <w:r w:rsidRPr="00CF4A62">
        <w:rPr>
          <w:rFonts w:ascii="Times New Roman" w:hAnsi="Times New Roman" w:cs="Times New Roman"/>
          <w:color w:val="auto"/>
        </w:rPr>
        <w:t xml:space="preserve">представляет собой плотность внутреннего источника формирования структур в эволюционной конкуренции процессов генерации и рекомбинации элементов вещества (атомов, ионов, молекул, кластеров) динамической системы с коэффициентами рождения </w:t>
      </w:r>
      <w:r w:rsidRPr="00CF4A62">
        <w:rPr>
          <w:rFonts w:ascii="Times New Roman" w:hAnsi="Times New Roman" w:cs="Times New Roman"/>
          <w:i/>
          <w:color w:val="auto"/>
        </w:rPr>
        <w:t>α</w:t>
      </w:r>
      <w:r w:rsidRPr="00CF4A62">
        <w:rPr>
          <w:rFonts w:ascii="Times New Roman" w:hAnsi="Times New Roman" w:cs="Times New Roman"/>
          <w:color w:val="auto"/>
        </w:rPr>
        <w:t xml:space="preserve"> и поглощения </w:t>
      </w:r>
      <w:r w:rsidRPr="00CF4A62">
        <w:rPr>
          <w:rFonts w:ascii="Times New Roman" w:hAnsi="Times New Roman" w:cs="Times New Roman"/>
          <w:i/>
          <w:color w:val="auto"/>
        </w:rPr>
        <w:t>β</w:t>
      </w:r>
      <w:r w:rsidRPr="00CF4A62">
        <w:rPr>
          <w:rFonts w:ascii="Times New Roman" w:hAnsi="Times New Roman" w:cs="Times New Roman"/>
          <w:color w:val="auto"/>
        </w:rPr>
        <w:t xml:space="preserve">. При определенных значениях параметра эволюции  </w:t>
      </w:r>
      <m:oMath>
        <m:r>
          <w:rPr>
            <w:rFonts w:ascii="Cambria Math" w:hAnsi="Cambria Math" w:cs="Times New Roman"/>
            <w:color w:val="auto"/>
          </w:rPr>
          <m:t>λ(</m:t>
        </m:r>
        <m:r>
          <w:rPr>
            <w:rFonts w:ascii="Cambria Math" w:hAnsi="Cambria Math" w:cs="Times New Roman"/>
            <w:color w:val="auto"/>
            <w:lang w:val="en-US"/>
          </w:rPr>
          <m:t>t</m:t>
        </m:r>
        <m:r>
          <w:rPr>
            <w:rFonts w:ascii="Cambria Math" w:hAnsi="Cambria Math" w:cs="Times New Roman"/>
            <w:color w:val="auto"/>
          </w:rPr>
          <m:t>)</m:t>
        </m:r>
      </m:oMath>
      <w:r w:rsidRPr="00CF4A62">
        <w:rPr>
          <w:rFonts w:ascii="Times New Roman" w:hAnsi="Times New Roman" w:cs="Times New Roman"/>
          <w:color w:val="auto"/>
        </w:rPr>
        <w:t xml:space="preserve"> возникает так называемый динамически детерминированный хаос. Ожидаемые характеристики тонкой пленки диоксида олова определяются в основном фрактальной размерностью кластеров, что определяются параметром эволюции</w:t>
      </w:r>
      <w:proofErr w:type="gramStart"/>
      <w:r w:rsidRPr="00CF4A62">
        <w:rPr>
          <w:rFonts w:ascii="Times New Roman" w:hAnsi="Times New Roman" w:cs="Times New Roman"/>
          <w:color w:val="auto"/>
        </w:rPr>
        <w:t xml:space="preserve">  </w:t>
      </w:r>
      <m:oMath>
        <m:r>
          <w:rPr>
            <w:rFonts w:ascii="Cambria Math" w:hAnsi="Cambria Math" w:cs="Times New Roman"/>
            <w:color w:val="auto"/>
          </w:rPr>
          <m:t>λ(t)</m:t>
        </m:r>
      </m:oMath>
      <w:r w:rsidRPr="00CF4A62">
        <w:rPr>
          <w:rFonts w:ascii="Times New Roman" w:hAnsi="Times New Roman" w:cs="Times New Roman"/>
          <w:color w:val="auto"/>
        </w:rPr>
        <w:t xml:space="preserve"> </w:t>
      </w:r>
      <w:proofErr w:type="gramEnd"/>
      <w:r w:rsidRPr="00CF4A62">
        <w:rPr>
          <w:rFonts w:ascii="Times New Roman" w:hAnsi="Times New Roman" w:cs="Times New Roman"/>
          <w:color w:val="auto"/>
        </w:rPr>
        <w:t xml:space="preserve">детерминированной хаотической динамической системы. Параметр эволюции может зависеть и </w:t>
      </w:r>
      <w:proofErr w:type="gramStart"/>
      <w:r w:rsidRPr="00CF4A62">
        <w:rPr>
          <w:rFonts w:ascii="Times New Roman" w:hAnsi="Times New Roman" w:cs="Times New Roman"/>
          <w:color w:val="auto"/>
        </w:rPr>
        <w:t>от</w:t>
      </w:r>
      <w:proofErr w:type="gramEnd"/>
      <w:r w:rsidRPr="00CF4A62">
        <w:rPr>
          <w:rFonts w:ascii="Times New Roman" w:hAnsi="Times New Roman" w:cs="Times New Roman"/>
          <w:color w:val="auto"/>
        </w:rPr>
        <w:t xml:space="preserve"> </w:t>
      </w:r>
      <w:proofErr w:type="gramStart"/>
      <w:r w:rsidRPr="00CF4A62">
        <w:rPr>
          <w:rFonts w:ascii="Times New Roman" w:hAnsi="Times New Roman" w:cs="Times New Roman"/>
          <w:color w:val="auto"/>
        </w:rPr>
        <w:t>влияние</w:t>
      </w:r>
      <w:proofErr w:type="gramEnd"/>
      <w:r w:rsidRPr="00CF4A62">
        <w:rPr>
          <w:rFonts w:ascii="Times New Roman" w:hAnsi="Times New Roman" w:cs="Times New Roman"/>
          <w:color w:val="auto"/>
        </w:rPr>
        <w:t xml:space="preserve"> термического воздействия на свойства плёнок  </w:t>
      </w:r>
      <m:oMath>
        <m:r>
          <w:rPr>
            <w:rFonts w:ascii="Cambria Math" w:hAnsi="Cambria Math" w:cs="Times New Roman"/>
            <w:color w:val="auto"/>
          </w:rPr>
          <m:t>[λ(t)→λ(t,</m:t>
        </m:r>
        <m:r>
          <w:rPr>
            <w:rFonts w:ascii="Cambria Math" w:hAnsi="Cambria Math" w:cs="Times New Roman"/>
            <w:color w:val="auto"/>
            <w:lang w:val="en-US"/>
          </w:rPr>
          <m:t>T</m:t>
        </m:r>
        <m:r>
          <w:rPr>
            <w:rFonts w:ascii="Cambria Math" w:hAnsi="Cambria Math" w:cs="Times New Roman"/>
            <w:color w:val="auto"/>
          </w:rPr>
          <m:t>)]</m:t>
        </m:r>
      </m:oMath>
      <w:r w:rsidRPr="00CF4A62">
        <w:rPr>
          <w:rFonts w:ascii="Times New Roman" w:hAnsi="Times New Roman" w:cs="Times New Roman"/>
          <w:color w:val="auto"/>
        </w:rPr>
        <w:t>.</w:t>
      </w:r>
    </w:p>
    <w:p w:rsidR="008F4BF6" w:rsidRPr="00CF4A62" w:rsidRDefault="008F4BF6" w:rsidP="008F4BF6">
      <w:pPr>
        <w:pStyle w:val="Default"/>
        <w:spacing w:line="360" w:lineRule="auto"/>
        <w:ind w:firstLine="709"/>
        <w:jc w:val="both"/>
        <w:rPr>
          <w:rFonts w:ascii="Times New Roman" w:hAnsi="Times New Roman" w:cs="Times New Roman"/>
          <w:color w:val="auto"/>
        </w:rPr>
      </w:pPr>
      <w:r w:rsidRPr="00CF4A62">
        <w:rPr>
          <w:rFonts w:ascii="Times New Roman" w:hAnsi="Times New Roman" w:cs="Times New Roman"/>
          <w:color w:val="auto"/>
        </w:rPr>
        <w:t xml:space="preserve">Для численных расчётов мы используем явную разностную схему Эйлера с равномерным шагом по времени и пространственной координатой. Для разностной </w:t>
      </w:r>
      <w:proofErr w:type="gramStart"/>
      <w:r w:rsidRPr="00CF4A62">
        <w:rPr>
          <w:rFonts w:ascii="Times New Roman" w:hAnsi="Times New Roman" w:cs="Times New Roman"/>
          <w:color w:val="auto"/>
        </w:rPr>
        <w:t>схемы</w:t>
      </w:r>
      <w:proofErr w:type="gramEnd"/>
      <w:r w:rsidRPr="00CF4A62">
        <w:rPr>
          <w:rFonts w:ascii="Times New Roman" w:hAnsi="Times New Roman" w:cs="Times New Roman"/>
          <w:color w:val="auto"/>
        </w:rPr>
        <w:t xml:space="preserve"> проводя дискретизацию вводим шаг по времени </w:t>
      </w:r>
      <w:proofErr w:type="spellStart"/>
      <w:r w:rsidRPr="00CF4A62">
        <w:rPr>
          <w:rFonts w:ascii="Times New Roman" w:hAnsi="Times New Roman" w:cs="Times New Roman"/>
          <w:i/>
          <w:color w:val="auto"/>
        </w:rPr>
        <w:t>Δt</w:t>
      </w:r>
      <w:proofErr w:type="spellEnd"/>
      <w:r w:rsidRPr="00CF4A62">
        <w:rPr>
          <w:rFonts w:ascii="Times New Roman" w:hAnsi="Times New Roman" w:cs="Times New Roman"/>
          <w:i/>
          <w:color w:val="auto"/>
        </w:rPr>
        <w:t>=τ</w:t>
      </w:r>
      <w:r w:rsidRPr="00CF4A62">
        <w:rPr>
          <w:rFonts w:ascii="Times New Roman" w:hAnsi="Times New Roman" w:cs="Times New Roman"/>
          <w:color w:val="auto"/>
        </w:rPr>
        <w:t xml:space="preserve"> и шаг по координате </w:t>
      </w:r>
      <w:proofErr w:type="spellStart"/>
      <w:r w:rsidRPr="00CF4A62">
        <w:rPr>
          <w:rFonts w:ascii="Times New Roman" w:hAnsi="Times New Roman" w:cs="Times New Roman"/>
          <w:i/>
          <w:color w:val="auto"/>
        </w:rPr>
        <w:t>Δr</w:t>
      </w:r>
      <w:proofErr w:type="spellEnd"/>
      <w:r w:rsidRPr="00CF4A62">
        <w:rPr>
          <w:rFonts w:ascii="Times New Roman" w:hAnsi="Times New Roman" w:cs="Times New Roman"/>
          <w:i/>
          <w:color w:val="auto"/>
        </w:rPr>
        <w:t>=L</w:t>
      </w:r>
      <w:r w:rsidRPr="00CF4A62">
        <w:rPr>
          <w:rFonts w:ascii="Times New Roman" w:hAnsi="Times New Roman" w:cs="Times New Roman"/>
          <w:color w:val="auto"/>
        </w:rPr>
        <w:t>. Производные в дифференциальном уравнении заменяются их разностными аналогами и получаются приближенные точки решетки:</w:t>
      </w:r>
    </w:p>
    <w:p w:rsidR="008F4BF6" w:rsidRPr="00CF4A62" w:rsidRDefault="008F4BF6" w:rsidP="008F4BF6">
      <w:pPr>
        <w:pStyle w:val="Default"/>
        <w:spacing w:line="360" w:lineRule="auto"/>
        <w:ind w:firstLine="709"/>
        <w:jc w:val="both"/>
        <w:rPr>
          <w:rFonts w:ascii="Times New Roman" w:hAnsi="Times New Roman" w:cs="Times New Roman"/>
          <w:color w:val="auto"/>
        </w:rPr>
      </w:pPr>
    </w:p>
    <w:p w:rsidR="008F4BF6" w:rsidRPr="00CF4A62" w:rsidRDefault="00C11AAD" w:rsidP="008F4BF6">
      <w:pPr>
        <w:pStyle w:val="Default"/>
        <w:spacing w:line="360" w:lineRule="auto"/>
        <w:ind w:firstLine="709"/>
        <w:jc w:val="both"/>
        <w:rPr>
          <w:rFonts w:ascii="Times New Roman" w:hAnsi="Times New Roman" w:cs="Times New Roman"/>
          <w:color w:val="auto"/>
        </w:rPr>
      </w:pPr>
      <m:oMathPara>
        <m:oMath>
          <m:sSub>
            <m:sSubPr>
              <m:ctrlPr>
                <w:rPr>
                  <w:rFonts w:ascii="Cambria Math" w:hAnsi="Cambria Math" w:cs="Times New Roman"/>
                  <w:i/>
                  <w:color w:val="auto"/>
                </w:rPr>
              </m:ctrlPr>
            </m:sSubPr>
            <m:e>
              <m:r>
                <w:rPr>
                  <w:rFonts w:ascii="Cambria Math" w:hAnsi="Cambria Math" w:cs="Times New Roman"/>
                  <w:color w:val="auto"/>
                </w:rPr>
                <m:t>k</m:t>
              </m:r>
            </m:e>
            <m:sub>
              <m:r>
                <w:rPr>
                  <w:rFonts w:ascii="Cambria Math" w:hAnsi="Cambria Math" w:cs="Times New Roman"/>
                  <w:color w:val="auto"/>
                </w:rPr>
                <m:t>p</m:t>
              </m:r>
            </m:sub>
          </m:sSub>
          <m:r>
            <w:rPr>
              <w:rFonts w:ascii="Cambria Math" w:hAnsi="Cambria Math" w:cs="Times New Roman"/>
              <w:color w:val="auto"/>
            </w:rPr>
            <m:t>∙</m:t>
          </m:r>
          <m:f>
            <m:fPr>
              <m:ctrlPr>
                <w:rPr>
                  <w:rFonts w:ascii="Cambria Math" w:hAnsi="Cambria Math" w:cs="Times New Roman"/>
                  <w:i/>
                  <w:color w:val="auto"/>
                </w:rPr>
              </m:ctrlPr>
            </m:fPr>
            <m:num>
              <m:sSub>
                <m:sSubPr>
                  <m:ctrlPr>
                    <w:rPr>
                      <w:rFonts w:ascii="Cambria Math" w:hAnsi="Cambria Math" w:cs="Times New Roman"/>
                      <w:i/>
                      <w:color w:val="auto"/>
                    </w:rPr>
                  </m:ctrlPr>
                </m:sSubPr>
                <m:e>
                  <m:r>
                    <w:rPr>
                      <w:rFonts w:ascii="Cambria Math" w:hAnsi="Cambria Math" w:cs="Times New Roman"/>
                      <w:color w:val="auto"/>
                    </w:rPr>
                    <m:t>u</m:t>
                  </m:r>
                </m:e>
                <m:sub>
                  <m:r>
                    <w:rPr>
                      <w:rFonts w:ascii="Cambria Math" w:hAnsi="Cambria Math" w:cs="Times New Roman"/>
                      <w:color w:val="auto"/>
                    </w:rPr>
                    <m:t>i,j+1</m:t>
                  </m:r>
                </m:sub>
              </m:sSub>
              <m:r>
                <w:rPr>
                  <w:rFonts w:ascii="Cambria Math" w:hAnsi="Cambria Math" w:cs="Times New Roman"/>
                  <w:color w:val="auto"/>
                </w:rPr>
                <m:t>-</m:t>
              </m:r>
              <m:sSub>
                <m:sSubPr>
                  <m:ctrlPr>
                    <w:rPr>
                      <w:rFonts w:ascii="Cambria Math" w:hAnsi="Cambria Math" w:cs="Times New Roman"/>
                      <w:i/>
                      <w:color w:val="auto"/>
                    </w:rPr>
                  </m:ctrlPr>
                </m:sSubPr>
                <m:e>
                  <m:r>
                    <w:rPr>
                      <w:rFonts w:ascii="Cambria Math" w:hAnsi="Cambria Math" w:cs="Times New Roman"/>
                      <w:color w:val="auto"/>
                    </w:rPr>
                    <m:t>u</m:t>
                  </m:r>
                </m:e>
                <m:sub>
                  <m:r>
                    <w:rPr>
                      <w:rFonts w:ascii="Cambria Math" w:hAnsi="Cambria Math" w:cs="Times New Roman"/>
                      <w:color w:val="auto"/>
                    </w:rPr>
                    <m:t>i,j</m:t>
                  </m:r>
                </m:sub>
              </m:sSub>
            </m:num>
            <m:den>
              <m:r>
                <w:rPr>
                  <w:rFonts w:ascii="Cambria Math" w:hAnsi="Cambria Math" w:cs="Times New Roman"/>
                  <w:color w:val="auto"/>
                </w:rPr>
                <m:t>τ</m:t>
              </m:r>
            </m:den>
          </m:f>
          <m:r>
            <w:rPr>
              <w:rFonts w:ascii="Cambria Math" w:hAnsi="Cambria Math" w:cs="Times New Roman"/>
              <w:color w:val="auto"/>
            </w:rPr>
            <m:t>=d∙</m:t>
          </m:r>
          <m:f>
            <m:fPr>
              <m:ctrlPr>
                <w:rPr>
                  <w:rFonts w:ascii="Cambria Math" w:hAnsi="Cambria Math" w:cs="Times New Roman"/>
                  <w:i/>
                  <w:color w:val="auto"/>
                </w:rPr>
              </m:ctrlPr>
            </m:fPr>
            <m:num>
              <m:sSub>
                <m:sSubPr>
                  <m:ctrlPr>
                    <w:rPr>
                      <w:rFonts w:ascii="Cambria Math" w:hAnsi="Cambria Math" w:cs="Times New Roman"/>
                      <w:i/>
                      <w:color w:val="auto"/>
                    </w:rPr>
                  </m:ctrlPr>
                </m:sSubPr>
                <m:e>
                  <m:r>
                    <w:rPr>
                      <w:rFonts w:ascii="Cambria Math" w:hAnsi="Cambria Math" w:cs="Times New Roman"/>
                      <w:color w:val="auto"/>
                    </w:rPr>
                    <m:t>u</m:t>
                  </m:r>
                </m:e>
                <m:sub>
                  <m:r>
                    <w:rPr>
                      <w:rFonts w:ascii="Cambria Math" w:hAnsi="Cambria Math" w:cs="Times New Roman"/>
                      <w:color w:val="auto"/>
                    </w:rPr>
                    <m:t>i-1,j</m:t>
                  </m:r>
                </m:sub>
              </m:sSub>
              <m:r>
                <w:rPr>
                  <w:rFonts w:ascii="Cambria Math" w:hAnsi="Cambria Math" w:cs="Times New Roman"/>
                  <w:color w:val="auto"/>
                </w:rPr>
                <m:t>-2</m:t>
              </m:r>
              <m:sSub>
                <m:sSubPr>
                  <m:ctrlPr>
                    <w:rPr>
                      <w:rFonts w:ascii="Cambria Math" w:hAnsi="Cambria Math" w:cs="Times New Roman"/>
                      <w:i/>
                      <w:color w:val="auto"/>
                    </w:rPr>
                  </m:ctrlPr>
                </m:sSubPr>
                <m:e>
                  <m:r>
                    <w:rPr>
                      <w:rFonts w:ascii="Cambria Math" w:hAnsi="Cambria Math" w:cs="Times New Roman"/>
                      <w:color w:val="auto"/>
                    </w:rPr>
                    <m:t>u</m:t>
                  </m:r>
                </m:e>
                <m:sub>
                  <m:r>
                    <w:rPr>
                      <w:rFonts w:ascii="Cambria Math" w:hAnsi="Cambria Math" w:cs="Times New Roman"/>
                      <w:color w:val="auto"/>
                    </w:rPr>
                    <m:t>i,j</m:t>
                  </m:r>
                </m:sub>
              </m:sSub>
              <m:r>
                <w:rPr>
                  <w:rFonts w:ascii="Cambria Math" w:hAnsi="Cambria Math" w:cs="Times New Roman"/>
                  <w:color w:val="auto"/>
                </w:rPr>
                <m:t>+</m:t>
              </m:r>
              <m:sSub>
                <m:sSubPr>
                  <m:ctrlPr>
                    <w:rPr>
                      <w:rFonts w:ascii="Cambria Math" w:hAnsi="Cambria Math" w:cs="Times New Roman"/>
                      <w:i/>
                      <w:color w:val="auto"/>
                    </w:rPr>
                  </m:ctrlPr>
                </m:sSubPr>
                <m:e>
                  <m:r>
                    <w:rPr>
                      <w:rFonts w:ascii="Cambria Math" w:hAnsi="Cambria Math" w:cs="Times New Roman"/>
                      <w:color w:val="auto"/>
                    </w:rPr>
                    <m:t>u</m:t>
                  </m:r>
                </m:e>
                <m:sub>
                  <m:r>
                    <w:rPr>
                      <w:rFonts w:ascii="Cambria Math" w:hAnsi="Cambria Math" w:cs="Times New Roman"/>
                      <w:color w:val="auto"/>
                    </w:rPr>
                    <m:t>i+1,j</m:t>
                  </m:r>
                </m:sub>
              </m:sSub>
            </m:num>
            <m:den>
              <m:sSup>
                <m:sSupPr>
                  <m:ctrlPr>
                    <w:rPr>
                      <w:rFonts w:ascii="Cambria Math" w:hAnsi="Cambria Math" w:cs="Times New Roman"/>
                      <w:i/>
                      <w:color w:val="auto"/>
                    </w:rPr>
                  </m:ctrlPr>
                </m:sSupPr>
                <m:e>
                  <m:r>
                    <w:rPr>
                      <w:rFonts w:ascii="Cambria Math" w:hAnsi="Cambria Math" w:cs="Times New Roman"/>
                      <w:color w:val="auto"/>
                    </w:rPr>
                    <m:t>L</m:t>
                  </m:r>
                </m:e>
                <m:sup>
                  <m:r>
                    <w:rPr>
                      <w:rFonts w:ascii="Cambria Math" w:hAnsi="Cambria Math" w:cs="Times New Roman"/>
                      <w:color w:val="auto"/>
                    </w:rPr>
                    <m:t>2</m:t>
                  </m:r>
                </m:sup>
              </m:sSup>
            </m:den>
          </m:f>
          <m:r>
            <w:rPr>
              <w:rFonts w:ascii="Cambria Math" w:hAnsi="Cambria Math" w:cs="Times New Roman"/>
              <w:color w:val="auto"/>
            </w:rPr>
            <m:t>+μ∙</m:t>
          </m:r>
          <m:sSub>
            <m:sSubPr>
              <m:ctrlPr>
                <w:rPr>
                  <w:rFonts w:ascii="Cambria Math" w:hAnsi="Cambria Math" w:cs="Times New Roman"/>
                  <w:i/>
                  <w:color w:val="auto"/>
                </w:rPr>
              </m:ctrlPr>
            </m:sSubPr>
            <m:e>
              <m:r>
                <w:rPr>
                  <w:rFonts w:ascii="Cambria Math" w:hAnsi="Cambria Math" w:cs="Times New Roman"/>
                  <w:color w:val="auto"/>
                </w:rPr>
                <m:t>u</m:t>
              </m:r>
            </m:e>
            <m:sub>
              <m:r>
                <w:rPr>
                  <w:rFonts w:ascii="Cambria Math" w:hAnsi="Cambria Math" w:cs="Times New Roman"/>
                  <w:color w:val="auto"/>
                </w:rPr>
                <m:t>i,j</m:t>
              </m:r>
            </m:sub>
          </m:sSub>
          <m:d>
            <m:dPr>
              <m:ctrlPr>
                <w:rPr>
                  <w:rFonts w:ascii="Cambria Math" w:hAnsi="Cambria Math" w:cs="Times New Roman"/>
                  <w:i/>
                  <w:color w:val="auto"/>
                </w:rPr>
              </m:ctrlPr>
            </m:dPr>
            <m:e>
              <m:r>
                <w:rPr>
                  <w:rFonts w:ascii="Cambria Math" w:hAnsi="Cambria Math" w:cs="Times New Roman"/>
                  <w:color w:val="auto"/>
                </w:rPr>
                <m:t>1-</m:t>
              </m:r>
              <m:sSub>
                <m:sSubPr>
                  <m:ctrlPr>
                    <w:rPr>
                      <w:rFonts w:ascii="Cambria Math" w:hAnsi="Cambria Math" w:cs="Times New Roman"/>
                      <w:i/>
                      <w:color w:val="auto"/>
                    </w:rPr>
                  </m:ctrlPr>
                </m:sSubPr>
                <m:e>
                  <m:r>
                    <w:rPr>
                      <w:rFonts w:ascii="Cambria Math" w:hAnsi="Cambria Math" w:cs="Times New Roman"/>
                      <w:color w:val="auto"/>
                    </w:rPr>
                    <m:t>u</m:t>
                  </m:r>
                </m:e>
                <m:sub>
                  <m:r>
                    <w:rPr>
                      <w:rFonts w:ascii="Cambria Math" w:hAnsi="Cambria Math" w:cs="Times New Roman"/>
                      <w:color w:val="auto"/>
                    </w:rPr>
                    <m:t>i,j</m:t>
                  </m:r>
                </m:sub>
              </m:sSub>
            </m:e>
          </m:d>
          <m:r>
            <w:rPr>
              <w:rFonts w:ascii="Cambria Math" w:hAnsi="Cambria Math" w:cs="Times New Roman"/>
              <w:color w:val="auto"/>
            </w:rPr>
            <m:t>,</m:t>
          </m:r>
        </m:oMath>
      </m:oMathPara>
    </w:p>
    <w:p w:rsidR="008F4BF6" w:rsidRPr="00CF4A62" w:rsidRDefault="008F4BF6" w:rsidP="008F4BF6">
      <w:pPr>
        <w:pStyle w:val="Default"/>
        <w:spacing w:line="360" w:lineRule="auto"/>
        <w:ind w:firstLine="709"/>
        <w:jc w:val="both"/>
        <w:rPr>
          <w:rFonts w:ascii="Times New Roman" w:hAnsi="Times New Roman" w:cs="Times New Roman"/>
          <w:color w:val="auto"/>
        </w:rPr>
      </w:pPr>
    </w:p>
    <w:p w:rsidR="008F4BF6" w:rsidRPr="00CF4A62" w:rsidRDefault="008F4BF6" w:rsidP="008F4BF6">
      <w:pPr>
        <w:spacing w:line="360" w:lineRule="auto"/>
        <w:ind w:firstLine="709"/>
        <w:jc w:val="both"/>
      </w:pPr>
      <w:r w:rsidRPr="00CF4A62">
        <w:t xml:space="preserve">Далее систему нелинейных уравнений химической реакции с диффузией программируем и проводим численные расчёты разностной схемы дифференциального уравнения. </w:t>
      </w:r>
    </w:p>
    <w:p w:rsidR="008F4BF6" w:rsidRPr="00923FA8" w:rsidRDefault="00F534F7" w:rsidP="008F4BF6">
      <w:pPr>
        <w:spacing w:line="360" w:lineRule="auto"/>
        <w:ind w:firstLine="709"/>
      </w:pPr>
      <w:r w:rsidRPr="00CF4A62">
        <w:t>В таблице 6</w:t>
      </w:r>
      <w:r w:rsidR="008F4BF6" w:rsidRPr="00CF4A62">
        <w:t>.1 частично отражены результаты численных расчётов.</w:t>
      </w:r>
    </w:p>
    <w:p w:rsidR="008F4BF6" w:rsidRPr="005534AB" w:rsidRDefault="008F4BF6" w:rsidP="008F4BF6">
      <w:pPr>
        <w:spacing w:line="360" w:lineRule="auto"/>
        <w:ind w:firstLine="709"/>
        <w:jc w:val="center"/>
      </w:pPr>
    </w:p>
    <w:p w:rsidR="008F4BF6" w:rsidRPr="005534AB" w:rsidRDefault="008F4BF6" w:rsidP="008F4BF6">
      <w:pPr>
        <w:spacing w:line="360" w:lineRule="auto"/>
        <w:ind w:firstLine="709"/>
        <w:jc w:val="center"/>
      </w:pPr>
    </w:p>
    <w:p w:rsidR="008F4BF6" w:rsidRPr="005534AB" w:rsidRDefault="008F4BF6" w:rsidP="008F4BF6">
      <w:pPr>
        <w:spacing w:line="360" w:lineRule="auto"/>
        <w:ind w:firstLine="709"/>
        <w:jc w:val="center"/>
      </w:pPr>
    </w:p>
    <w:p w:rsidR="008F4BF6" w:rsidRPr="005534AB" w:rsidRDefault="008F4BF6" w:rsidP="008F4BF6">
      <w:pPr>
        <w:spacing w:line="360" w:lineRule="auto"/>
        <w:ind w:firstLine="709"/>
        <w:jc w:val="center"/>
      </w:pPr>
    </w:p>
    <w:p w:rsidR="008F4BF6" w:rsidRPr="005534AB" w:rsidRDefault="008F4BF6" w:rsidP="008F4BF6">
      <w:pPr>
        <w:spacing w:line="360" w:lineRule="auto"/>
        <w:ind w:firstLine="709"/>
        <w:jc w:val="center"/>
      </w:pPr>
    </w:p>
    <w:p w:rsidR="008F4BF6" w:rsidRPr="005534AB" w:rsidRDefault="008F4BF6" w:rsidP="008F4BF6">
      <w:pPr>
        <w:spacing w:line="360" w:lineRule="auto"/>
        <w:ind w:firstLine="709"/>
        <w:jc w:val="center"/>
      </w:pPr>
    </w:p>
    <w:p w:rsidR="008F4BF6" w:rsidRPr="00923FA8" w:rsidRDefault="00F534F7" w:rsidP="00CF4A62">
      <w:pPr>
        <w:spacing w:line="360" w:lineRule="auto"/>
      </w:pPr>
      <w:r>
        <w:lastRenderedPageBreak/>
        <w:t>Таблица 6</w:t>
      </w:r>
      <w:r w:rsidR="008F4BF6" w:rsidRPr="00923FA8">
        <w:t>.1</w:t>
      </w:r>
      <w:r>
        <w:t xml:space="preserve"> </w:t>
      </w:r>
      <w:r w:rsidR="0099203D">
        <w:t>–</w:t>
      </w:r>
      <w:r>
        <w:t xml:space="preserve"> </w:t>
      </w:r>
      <w:r w:rsidR="0099203D">
        <w:t>Результаты численных расчетов</w:t>
      </w:r>
    </w:p>
    <w:p w:rsidR="008F4BF6" w:rsidRPr="00923FA8" w:rsidRDefault="008F4BF6" w:rsidP="008F4BF6">
      <w:pPr>
        <w:framePr w:w="7995" w:h="5640" w:wrap="auto" w:vAnchor="text" w:hAnchor="text" w:x="81" w:y="1"/>
        <w:autoSpaceDE w:val="0"/>
        <w:autoSpaceDN w:val="0"/>
        <w:adjustRightInd w:val="0"/>
        <w:spacing w:line="360" w:lineRule="auto"/>
        <w:jc w:val="center"/>
      </w:pPr>
      <w:r w:rsidRPr="00923FA8">
        <w:rPr>
          <w:noProof/>
          <w:position w:val="-283"/>
        </w:rPr>
        <w:drawing>
          <wp:inline distT="0" distB="0" distL="0" distR="0" wp14:anchorId="61D59405" wp14:editId="599C6B11">
            <wp:extent cx="5188903" cy="3800475"/>
            <wp:effectExtent l="0" t="0" r="0" b="0"/>
            <wp:docPr id="303" name="Рисунок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188903" cy="3800475"/>
                    </a:xfrm>
                    <a:prstGeom prst="rect">
                      <a:avLst/>
                    </a:prstGeom>
                    <a:noFill/>
                    <a:ln>
                      <a:noFill/>
                    </a:ln>
                  </pic:spPr>
                </pic:pic>
              </a:graphicData>
            </a:graphic>
          </wp:inline>
        </w:drawing>
      </w:r>
    </w:p>
    <w:p w:rsidR="008F4BF6" w:rsidRPr="00923FA8" w:rsidRDefault="008F4BF6" w:rsidP="008F4BF6">
      <w:pPr>
        <w:spacing w:line="360" w:lineRule="auto"/>
        <w:ind w:firstLine="709"/>
        <w:rPr>
          <w:lang w:val="en-US"/>
        </w:rPr>
      </w:pPr>
    </w:p>
    <w:p w:rsidR="008F4BF6" w:rsidRPr="00923FA8" w:rsidRDefault="008F4BF6" w:rsidP="008F4BF6">
      <w:pPr>
        <w:spacing w:line="360" w:lineRule="auto"/>
        <w:ind w:firstLine="709"/>
        <w:rPr>
          <w:lang w:val="en-US"/>
        </w:rPr>
      </w:pPr>
    </w:p>
    <w:p w:rsidR="008F4BF6" w:rsidRPr="00923FA8" w:rsidRDefault="008F4BF6" w:rsidP="008F4BF6">
      <w:pPr>
        <w:spacing w:line="360" w:lineRule="auto"/>
        <w:ind w:firstLine="709"/>
        <w:rPr>
          <w:lang w:val="en-US"/>
        </w:rPr>
      </w:pPr>
    </w:p>
    <w:p w:rsidR="008F4BF6" w:rsidRPr="00923FA8" w:rsidRDefault="008F4BF6" w:rsidP="008F4BF6">
      <w:pPr>
        <w:spacing w:line="360" w:lineRule="auto"/>
        <w:ind w:firstLine="709"/>
        <w:rPr>
          <w:lang w:val="en-US"/>
        </w:rPr>
      </w:pPr>
    </w:p>
    <w:p w:rsidR="008F4BF6" w:rsidRPr="00923FA8" w:rsidRDefault="008F4BF6" w:rsidP="008F4BF6">
      <w:pPr>
        <w:spacing w:line="360" w:lineRule="auto"/>
        <w:ind w:firstLine="709"/>
        <w:rPr>
          <w:lang w:val="en-US"/>
        </w:rPr>
      </w:pPr>
    </w:p>
    <w:p w:rsidR="008F4BF6" w:rsidRPr="00923FA8" w:rsidRDefault="008F4BF6" w:rsidP="008F4BF6">
      <w:pPr>
        <w:spacing w:line="360" w:lineRule="auto"/>
        <w:ind w:firstLine="709"/>
        <w:rPr>
          <w:lang w:val="en-US"/>
        </w:rPr>
      </w:pPr>
    </w:p>
    <w:p w:rsidR="008F4BF6" w:rsidRPr="00923FA8" w:rsidRDefault="008F4BF6" w:rsidP="008F4BF6">
      <w:pPr>
        <w:spacing w:line="360" w:lineRule="auto"/>
        <w:ind w:firstLine="709"/>
        <w:rPr>
          <w:lang w:val="en-US"/>
        </w:rPr>
      </w:pPr>
    </w:p>
    <w:p w:rsidR="008F4BF6" w:rsidRPr="00923FA8" w:rsidRDefault="008F4BF6" w:rsidP="008F4BF6">
      <w:pPr>
        <w:spacing w:line="360" w:lineRule="auto"/>
        <w:ind w:firstLine="709"/>
        <w:rPr>
          <w:lang w:val="en-US"/>
        </w:rPr>
      </w:pPr>
    </w:p>
    <w:p w:rsidR="008F4BF6" w:rsidRPr="00923FA8" w:rsidRDefault="008F4BF6" w:rsidP="008F4BF6">
      <w:pPr>
        <w:spacing w:line="360" w:lineRule="auto"/>
        <w:ind w:firstLine="709"/>
        <w:rPr>
          <w:lang w:val="en-US"/>
        </w:rPr>
      </w:pPr>
    </w:p>
    <w:p w:rsidR="008F4BF6" w:rsidRPr="00923FA8" w:rsidRDefault="008F4BF6" w:rsidP="008F4BF6">
      <w:pPr>
        <w:spacing w:line="360" w:lineRule="auto"/>
        <w:ind w:firstLine="709"/>
        <w:rPr>
          <w:lang w:val="en-US"/>
        </w:rPr>
      </w:pPr>
    </w:p>
    <w:p w:rsidR="008F4BF6" w:rsidRPr="00923FA8" w:rsidRDefault="008F4BF6" w:rsidP="008F4BF6">
      <w:pPr>
        <w:spacing w:line="360" w:lineRule="auto"/>
        <w:ind w:firstLine="709"/>
        <w:jc w:val="both"/>
      </w:pPr>
    </w:p>
    <w:p w:rsidR="008F4BF6" w:rsidRPr="00923FA8" w:rsidRDefault="008F4BF6" w:rsidP="008F4BF6">
      <w:pPr>
        <w:spacing w:line="360" w:lineRule="auto"/>
        <w:ind w:firstLine="709"/>
        <w:jc w:val="both"/>
      </w:pPr>
    </w:p>
    <w:p w:rsidR="008F4BF6" w:rsidRPr="00923FA8" w:rsidRDefault="008F4BF6" w:rsidP="008F4BF6">
      <w:pPr>
        <w:spacing w:line="360" w:lineRule="auto"/>
        <w:ind w:firstLine="709"/>
        <w:jc w:val="both"/>
      </w:pPr>
    </w:p>
    <w:p w:rsidR="008F4BF6" w:rsidRDefault="008F4BF6" w:rsidP="008F4BF6">
      <w:pPr>
        <w:spacing w:line="360" w:lineRule="auto"/>
        <w:ind w:firstLine="709"/>
        <w:jc w:val="both"/>
        <w:rPr>
          <w:lang w:val="en-US"/>
        </w:rPr>
      </w:pPr>
    </w:p>
    <w:p w:rsidR="008F4BF6" w:rsidRDefault="008F4BF6" w:rsidP="008F4BF6">
      <w:pPr>
        <w:spacing w:line="360" w:lineRule="auto"/>
        <w:ind w:firstLine="709"/>
        <w:jc w:val="both"/>
      </w:pPr>
    </w:p>
    <w:p w:rsidR="008F4BF6" w:rsidRPr="00923FA8" w:rsidRDefault="008F4BF6" w:rsidP="008F4BF6">
      <w:pPr>
        <w:spacing w:line="360" w:lineRule="auto"/>
        <w:ind w:firstLine="709"/>
        <w:jc w:val="both"/>
      </w:pPr>
    </w:p>
    <w:p w:rsidR="008F4BF6" w:rsidRDefault="008F4BF6" w:rsidP="008F4BF6">
      <w:pPr>
        <w:spacing w:line="360" w:lineRule="auto"/>
        <w:ind w:firstLine="709"/>
        <w:jc w:val="both"/>
      </w:pPr>
      <w:r w:rsidRPr="00923FA8">
        <w:t xml:space="preserve">Результаты компьютерных численных </w:t>
      </w:r>
      <w:proofErr w:type="gramStart"/>
      <w:r w:rsidRPr="00923FA8">
        <w:t>расчетов дифференциального уравнения эволюции состояния динамической системы</w:t>
      </w:r>
      <w:proofErr w:type="gramEnd"/>
      <w:r w:rsidRPr="00923FA8">
        <w:t xml:space="preserve"> в золь-гель процесс</w:t>
      </w:r>
      <w:r w:rsidR="0099203D">
        <w:t>е отображены на рисунке 6</w:t>
      </w:r>
      <w:r w:rsidRPr="00923FA8">
        <w:t>.2.</w:t>
      </w:r>
    </w:p>
    <w:p w:rsidR="008F4BF6" w:rsidRPr="00923FA8" w:rsidRDefault="008F4BF6" w:rsidP="008F4BF6">
      <w:pPr>
        <w:spacing w:line="360" w:lineRule="auto"/>
        <w:ind w:firstLine="709"/>
        <w:jc w:val="both"/>
        <w:rPr>
          <w:rFonts w:eastAsiaTheme="minorEastAsia"/>
        </w:rPr>
      </w:pPr>
    </w:p>
    <w:p w:rsidR="008F4BF6" w:rsidRPr="00923FA8" w:rsidRDefault="008F4BF6" w:rsidP="008F4BF6">
      <w:pPr>
        <w:autoSpaceDE w:val="0"/>
        <w:autoSpaceDN w:val="0"/>
        <w:adjustRightInd w:val="0"/>
        <w:spacing w:line="360" w:lineRule="auto"/>
        <w:ind w:firstLine="709"/>
        <w:jc w:val="center"/>
      </w:pPr>
      <w:r>
        <w:t xml:space="preserve">а)  </w:t>
      </w:r>
      <w:r w:rsidRPr="00923FA8">
        <w:rPr>
          <w:noProof/>
          <w:position w:val="-276"/>
        </w:rPr>
        <w:drawing>
          <wp:inline distT="0" distB="0" distL="0" distR="0" wp14:anchorId="60C4508D" wp14:editId="66532835">
            <wp:extent cx="1971675" cy="2227726"/>
            <wp:effectExtent l="0" t="0" r="0" b="1270"/>
            <wp:docPr id="304" name="Рисунок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969702" cy="2225497"/>
                    </a:xfrm>
                    <a:prstGeom prst="rect">
                      <a:avLst/>
                    </a:prstGeom>
                    <a:noFill/>
                    <a:ln>
                      <a:noFill/>
                    </a:ln>
                  </pic:spPr>
                </pic:pic>
              </a:graphicData>
            </a:graphic>
          </wp:inline>
        </w:drawing>
      </w:r>
      <w:r w:rsidRPr="00923FA8">
        <w:t xml:space="preserve">      </w:t>
      </w:r>
      <w:r w:rsidRPr="00923FA8">
        <w:rPr>
          <w:noProof/>
          <w:position w:val="-256"/>
        </w:rPr>
        <w:drawing>
          <wp:inline distT="0" distB="0" distL="0" distR="0" wp14:anchorId="1F3A642E" wp14:editId="1E21F3E8">
            <wp:extent cx="2038350" cy="2099820"/>
            <wp:effectExtent l="0" t="0" r="0" b="0"/>
            <wp:docPr id="305" name="Рисунок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047721" cy="2109474"/>
                    </a:xfrm>
                    <a:prstGeom prst="rect">
                      <a:avLst/>
                    </a:prstGeom>
                    <a:noFill/>
                    <a:ln>
                      <a:noFill/>
                    </a:ln>
                  </pic:spPr>
                </pic:pic>
              </a:graphicData>
            </a:graphic>
          </wp:inline>
        </w:drawing>
      </w:r>
      <w:r>
        <w:t xml:space="preserve">   б)</w:t>
      </w:r>
    </w:p>
    <w:p w:rsidR="008F4BF6" w:rsidRDefault="008F4BF6" w:rsidP="00FA7C30">
      <w:pPr>
        <w:jc w:val="center"/>
      </w:pPr>
    </w:p>
    <w:p w:rsidR="008F4BF6" w:rsidRDefault="008F4BF6" w:rsidP="00FA7C30">
      <w:pPr>
        <w:jc w:val="center"/>
      </w:pPr>
      <w:r>
        <w:t>а) – трехмерное изображение; б) – поверхность пленки</w:t>
      </w:r>
    </w:p>
    <w:p w:rsidR="008F4BF6" w:rsidRPr="00923FA8" w:rsidRDefault="008F4BF6" w:rsidP="00FA7C30">
      <w:pPr>
        <w:jc w:val="center"/>
      </w:pPr>
    </w:p>
    <w:p w:rsidR="008F4BF6" w:rsidRPr="00923FA8" w:rsidRDefault="0099203D" w:rsidP="00FA7C30">
      <w:pPr>
        <w:pStyle w:val="Default"/>
        <w:jc w:val="center"/>
        <w:rPr>
          <w:rFonts w:ascii="Times New Roman" w:hAnsi="Times New Roman" w:cs="Times New Roman"/>
          <w:color w:val="auto"/>
        </w:rPr>
      </w:pPr>
      <w:r w:rsidRPr="0099203D">
        <w:rPr>
          <w:rFonts w:ascii="Times New Roman" w:hAnsi="Times New Roman" w:cs="Times New Roman"/>
          <w:color w:val="auto"/>
        </w:rPr>
        <w:t>Рисунок 6</w:t>
      </w:r>
      <w:r>
        <w:rPr>
          <w:rFonts w:ascii="Times New Roman" w:hAnsi="Times New Roman" w:cs="Times New Roman"/>
          <w:color w:val="auto"/>
        </w:rPr>
        <w:t>.2 –</w:t>
      </w:r>
      <w:r w:rsidR="008F4BF6" w:rsidRPr="00923FA8">
        <w:rPr>
          <w:rFonts w:ascii="Times New Roman" w:hAnsi="Times New Roman" w:cs="Times New Roman"/>
          <w:color w:val="auto"/>
        </w:rPr>
        <w:t xml:space="preserve"> </w:t>
      </w:r>
      <w:r w:rsidR="008F4BF6">
        <w:rPr>
          <w:rFonts w:ascii="Times New Roman" w:hAnsi="Times New Roman" w:cs="Times New Roman"/>
          <w:color w:val="auto"/>
        </w:rPr>
        <w:t>Ч</w:t>
      </w:r>
      <w:r w:rsidR="008F4BF6" w:rsidRPr="00923FA8">
        <w:rPr>
          <w:rFonts w:ascii="Times New Roman" w:hAnsi="Times New Roman" w:cs="Times New Roman"/>
          <w:color w:val="auto"/>
        </w:rPr>
        <w:t xml:space="preserve">исленное решение нелинейного дифференциального уравнения химических реакций с диффузией в золь-гель </w:t>
      </w:r>
      <w:proofErr w:type="gramStart"/>
      <w:r w:rsidR="008F4BF6" w:rsidRPr="00923FA8">
        <w:rPr>
          <w:rFonts w:ascii="Times New Roman" w:hAnsi="Times New Roman" w:cs="Times New Roman"/>
          <w:color w:val="auto"/>
        </w:rPr>
        <w:t>процессе</w:t>
      </w:r>
      <w:proofErr w:type="gramEnd"/>
      <w:r w:rsidR="008F4BF6" w:rsidRPr="00923FA8">
        <w:rPr>
          <w:rFonts w:ascii="Times New Roman" w:hAnsi="Times New Roman" w:cs="Times New Roman"/>
          <w:color w:val="auto"/>
        </w:rPr>
        <w:t xml:space="preserve"> формирования тонкой плёнки </w:t>
      </w:r>
      <w:proofErr w:type="spellStart"/>
      <w:r w:rsidR="008F4BF6" w:rsidRPr="00923FA8">
        <w:rPr>
          <w:rFonts w:ascii="Times New Roman" w:hAnsi="Times New Roman" w:cs="Times New Roman"/>
          <w:color w:val="auto"/>
          <w:lang w:val="en-US"/>
        </w:rPr>
        <w:t>SnO</w:t>
      </w:r>
      <w:proofErr w:type="spellEnd"/>
      <w:r w:rsidR="008F4BF6" w:rsidRPr="00923FA8">
        <w:rPr>
          <w:rFonts w:ascii="Times New Roman" w:hAnsi="Times New Roman" w:cs="Times New Roman"/>
          <w:color w:val="auto"/>
          <w:vertAlign w:val="subscript"/>
        </w:rPr>
        <w:t>2</w:t>
      </w:r>
      <w:r w:rsidR="008F4BF6" w:rsidRPr="00923FA8">
        <w:rPr>
          <w:rFonts w:ascii="Times New Roman" w:hAnsi="Times New Roman" w:cs="Times New Roman"/>
          <w:color w:val="auto"/>
        </w:rPr>
        <w:t>.</w:t>
      </w:r>
    </w:p>
    <w:p w:rsidR="008F4BF6" w:rsidRPr="00923FA8" w:rsidRDefault="008F4BF6" w:rsidP="008F4BF6">
      <w:pPr>
        <w:pStyle w:val="Default"/>
        <w:spacing w:line="360" w:lineRule="auto"/>
        <w:ind w:firstLine="709"/>
        <w:rPr>
          <w:rFonts w:ascii="Times New Roman" w:hAnsi="Times New Roman" w:cs="Times New Roman"/>
          <w:color w:val="auto"/>
        </w:rPr>
      </w:pPr>
    </w:p>
    <w:p w:rsidR="008F4BF6" w:rsidRPr="00923FA8" w:rsidRDefault="008F4BF6" w:rsidP="008F4BF6">
      <w:pPr>
        <w:spacing w:line="360" w:lineRule="auto"/>
        <w:ind w:firstLine="709"/>
      </w:pPr>
      <w:r w:rsidRPr="00923FA8">
        <w:lastRenderedPageBreak/>
        <w:t xml:space="preserve">Профиль поверхностной структуры плёнки приведён согласно расчётам на рисунке </w:t>
      </w:r>
      <w:r w:rsidR="0099203D">
        <w:t>6</w:t>
      </w:r>
      <w:r w:rsidRPr="00923FA8">
        <w:t>.3.</w:t>
      </w:r>
    </w:p>
    <w:p w:rsidR="008F4BF6" w:rsidRPr="00923FA8" w:rsidRDefault="008F4BF6" w:rsidP="008F4BF6">
      <w:pPr>
        <w:framePr w:w="3483" w:h="2625" w:wrap="auto" w:vAnchor="text" w:hAnchor="text" w:x="81" w:y="77"/>
        <w:autoSpaceDE w:val="0"/>
        <w:autoSpaceDN w:val="0"/>
        <w:adjustRightInd w:val="0"/>
        <w:spacing w:line="360" w:lineRule="auto"/>
        <w:ind w:firstLine="709"/>
      </w:pPr>
      <w:r w:rsidRPr="00923FA8">
        <w:rPr>
          <w:noProof/>
          <w:position w:val="-262"/>
        </w:rPr>
        <w:drawing>
          <wp:inline distT="0" distB="0" distL="0" distR="0" wp14:anchorId="1796D1CB" wp14:editId="0FFB094E">
            <wp:extent cx="2019300" cy="1666240"/>
            <wp:effectExtent l="0" t="0" r="0" b="0"/>
            <wp:docPr id="306" name="Рисунок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019300" cy="1666240"/>
                    </a:xfrm>
                    <a:prstGeom prst="rect">
                      <a:avLst/>
                    </a:prstGeom>
                    <a:noFill/>
                    <a:ln>
                      <a:noFill/>
                    </a:ln>
                  </pic:spPr>
                </pic:pic>
              </a:graphicData>
            </a:graphic>
          </wp:inline>
        </w:drawing>
      </w:r>
    </w:p>
    <w:p w:rsidR="008F4BF6" w:rsidRPr="00923FA8" w:rsidRDefault="008F4BF6" w:rsidP="008F4BF6">
      <w:pPr>
        <w:framePr w:w="3483" w:h="2625" w:wrap="auto" w:vAnchor="text" w:hAnchor="text" w:x="3933" w:y="77"/>
        <w:autoSpaceDE w:val="0"/>
        <w:autoSpaceDN w:val="0"/>
        <w:adjustRightInd w:val="0"/>
        <w:spacing w:line="360" w:lineRule="auto"/>
        <w:ind w:firstLine="709"/>
        <w:jc w:val="center"/>
      </w:pPr>
      <w:r w:rsidRPr="00923FA8">
        <w:rPr>
          <w:noProof/>
          <w:position w:val="-262"/>
        </w:rPr>
        <w:drawing>
          <wp:inline distT="0" distB="0" distL="0" distR="0" wp14:anchorId="2CA09D6D" wp14:editId="28C418E5">
            <wp:extent cx="2019300" cy="1666240"/>
            <wp:effectExtent l="0" t="0" r="0" b="0"/>
            <wp:docPr id="307" name="Рисунок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019300" cy="1666240"/>
                    </a:xfrm>
                    <a:prstGeom prst="rect">
                      <a:avLst/>
                    </a:prstGeom>
                    <a:noFill/>
                    <a:ln>
                      <a:noFill/>
                    </a:ln>
                  </pic:spPr>
                </pic:pic>
              </a:graphicData>
            </a:graphic>
          </wp:inline>
        </w:drawing>
      </w:r>
    </w:p>
    <w:p w:rsidR="008F4BF6" w:rsidRPr="00923FA8" w:rsidRDefault="008F4BF6" w:rsidP="008F4BF6">
      <w:pPr>
        <w:spacing w:line="360" w:lineRule="auto"/>
        <w:ind w:firstLine="709"/>
        <w:rPr>
          <w:lang w:val="en-US"/>
        </w:rPr>
      </w:pPr>
    </w:p>
    <w:p w:rsidR="008F4BF6" w:rsidRPr="00923FA8" w:rsidRDefault="008F4BF6" w:rsidP="008F4BF6">
      <w:pPr>
        <w:spacing w:line="360" w:lineRule="auto"/>
        <w:ind w:firstLine="709"/>
        <w:rPr>
          <w:lang w:val="en-US"/>
        </w:rPr>
      </w:pPr>
    </w:p>
    <w:p w:rsidR="008F4BF6" w:rsidRPr="00923FA8" w:rsidRDefault="008F4BF6" w:rsidP="008F4BF6">
      <w:pPr>
        <w:spacing w:line="360" w:lineRule="auto"/>
        <w:ind w:firstLine="709"/>
        <w:rPr>
          <w:lang w:val="en-US"/>
        </w:rPr>
      </w:pPr>
    </w:p>
    <w:p w:rsidR="008F4BF6" w:rsidRPr="00923FA8" w:rsidRDefault="008F4BF6" w:rsidP="008F4BF6">
      <w:pPr>
        <w:spacing w:line="360" w:lineRule="auto"/>
        <w:ind w:firstLine="709"/>
        <w:rPr>
          <w:lang w:val="en-US"/>
        </w:rPr>
      </w:pPr>
    </w:p>
    <w:p w:rsidR="008F4BF6" w:rsidRPr="00923FA8" w:rsidRDefault="008F4BF6" w:rsidP="008F4BF6">
      <w:pPr>
        <w:spacing w:line="360" w:lineRule="auto"/>
        <w:ind w:firstLine="709"/>
        <w:rPr>
          <w:lang w:val="en-US"/>
        </w:rPr>
      </w:pPr>
    </w:p>
    <w:p w:rsidR="008F4BF6" w:rsidRPr="00923FA8" w:rsidRDefault="008F4BF6" w:rsidP="008F4BF6">
      <w:pPr>
        <w:spacing w:line="360" w:lineRule="auto"/>
        <w:ind w:firstLine="709"/>
        <w:rPr>
          <w:lang w:val="en-US"/>
        </w:rPr>
      </w:pPr>
    </w:p>
    <w:p w:rsidR="008F4BF6" w:rsidRPr="00923FA8" w:rsidRDefault="008F4BF6" w:rsidP="008F4BF6">
      <w:pPr>
        <w:spacing w:line="360" w:lineRule="auto"/>
        <w:ind w:firstLine="709"/>
        <w:rPr>
          <w:lang w:val="en-US"/>
        </w:rPr>
      </w:pPr>
    </w:p>
    <w:p w:rsidR="008F4BF6" w:rsidRPr="00923FA8" w:rsidRDefault="0099203D" w:rsidP="00FA7C30">
      <w:pPr>
        <w:jc w:val="center"/>
      </w:pPr>
      <w:r w:rsidRPr="0099203D">
        <w:t>Рисунок 6</w:t>
      </w:r>
      <w:r>
        <w:t>.3 –</w:t>
      </w:r>
      <w:r w:rsidRPr="00923FA8">
        <w:t xml:space="preserve"> </w:t>
      </w:r>
      <w:r w:rsidR="008F4BF6" w:rsidRPr="00923FA8">
        <w:t>Смена структуры поверхности плёнки на разных этапах эволюции</w:t>
      </w:r>
    </w:p>
    <w:p w:rsidR="008F4BF6" w:rsidRPr="00923FA8" w:rsidRDefault="008F4BF6" w:rsidP="008F4BF6">
      <w:pPr>
        <w:pStyle w:val="Default"/>
        <w:spacing w:line="360" w:lineRule="auto"/>
        <w:ind w:firstLine="709"/>
        <w:rPr>
          <w:rFonts w:ascii="Times New Roman" w:hAnsi="Times New Roman" w:cs="Times New Roman"/>
          <w:color w:val="auto"/>
        </w:rPr>
      </w:pPr>
    </w:p>
    <w:p w:rsidR="008F4BF6" w:rsidRPr="00923FA8" w:rsidRDefault="008F4BF6" w:rsidP="008F4BF6">
      <w:pPr>
        <w:pStyle w:val="Default"/>
        <w:spacing w:line="360" w:lineRule="auto"/>
        <w:ind w:firstLine="709"/>
        <w:jc w:val="both"/>
        <w:rPr>
          <w:rFonts w:ascii="Times New Roman" w:hAnsi="Times New Roman" w:cs="Times New Roman"/>
          <w:color w:val="auto"/>
        </w:rPr>
      </w:pPr>
      <w:r w:rsidRPr="00923FA8">
        <w:rPr>
          <w:rFonts w:ascii="Times New Roman" w:hAnsi="Times New Roman" w:cs="Times New Roman"/>
          <w:color w:val="auto"/>
        </w:rPr>
        <w:t xml:space="preserve">Формирования структур зависит от времени эволюции, которая в нашей модели определяется параметром </w:t>
      </w:r>
      <w:r w:rsidRPr="00923FA8">
        <w:rPr>
          <w:rFonts w:ascii="Times New Roman" w:hAnsi="Times New Roman" w:cs="Times New Roman"/>
          <w:color w:val="auto"/>
          <w:lang w:val="en-US"/>
        </w:rPr>
        <w:t>k</w:t>
      </w:r>
      <w:r w:rsidR="0099203D">
        <w:rPr>
          <w:rFonts w:ascii="Times New Roman" w:hAnsi="Times New Roman" w:cs="Times New Roman"/>
          <w:color w:val="auto"/>
        </w:rPr>
        <w:t xml:space="preserve"> и изображена на рисунке 6</w:t>
      </w:r>
      <w:r w:rsidRPr="00923FA8">
        <w:rPr>
          <w:rFonts w:ascii="Times New Roman" w:hAnsi="Times New Roman" w:cs="Times New Roman"/>
          <w:color w:val="auto"/>
        </w:rPr>
        <w:t>.4.</w:t>
      </w:r>
    </w:p>
    <w:p w:rsidR="008F4BF6" w:rsidRPr="00923FA8" w:rsidRDefault="008F4BF6" w:rsidP="008F4BF6">
      <w:pPr>
        <w:framePr w:w="2040" w:h="2070" w:wrap="auto" w:vAnchor="text" w:hAnchor="text" w:x="81" w:y="276"/>
        <w:autoSpaceDE w:val="0"/>
        <w:autoSpaceDN w:val="0"/>
        <w:adjustRightInd w:val="0"/>
        <w:spacing w:line="360" w:lineRule="auto"/>
        <w:ind w:firstLine="709"/>
      </w:pPr>
      <w:r w:rsidRPr="00923FA8">
        <w:rPr>
          <w:noProof/>
          <w:position w:val="-207"/>
        </w:rPr>
        <w:drawing>
          <wp:inline distT="0" distB="0" distL="0" distR="0" wp14:anchorId="05FBC8CF" wp14:editId="275368D8">
            <wp:extent cx="1098550" cy="1316990"/>
            <wp:effectExtent l="0" t="0" r="635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098550" cy="1316990"/>
                    </a:xfrm>
                    <a:prstGeom prst="rect">
                      <a:avLst/>
                    </a:prstGeom>
                    <a:noFill/>
                    <a:ln>
                      <a:noFill/>
                    </a:ln>
                  </pic:spPr>
                </pic:pic>
              </a:graphicData>
            </a:graphic>
          </wp:inline>
        </w:drawing>
      </w:r>
    </w:p>
    <w:p w:rsidR="008F4BF6" w:rsidRPr="00923FA8" w:rsidRDefault="008F4BF6" w:rsidP="008F4BF6">
      <w:pPr>
        <w:framePr w:w="2346" w:h="240" w:wrap="auto" w:vAnchor="text" w:hAnchor="text" w:x="723" w:y="77"/>
        <w:autoSpaceDE w:val="0"/>
        <w:autoSpaceDN w:val="0"/>
        <w:adjustRightInd w:val="0"/>
        <w:spacing w:line="360" w:lineRule="auto"/>
        <w:ind w:firstLine="709"/>
      </w:pPr>
      <w:r w:rsidRPr="00923FA8">
        <w:rPr>
          <w:bCs/>
        </w:rPr>
        <w:t>k=0.1</w:t>
      </w:r>
      <w:r w:rsidRPr="00923FA8">
        <w:t xml:space="preserve"> </w:t>
      </w:r>
    </w:p>
    <w:p w:rsidR="008F4BF6" w:rsidRPr="00923FA8" w:rsidRDefault="008F4BF6" w:rsidP="008F4BF6">
      <w:pPr>
        <w:framePr w:w="2069" w:h="2100" w:wrap="auto" w:vAnchor="text" w:hAnchor="text" w:x="2135" w:y="276"/>
        <w:autoSpaceDE w:val="0"/>
        <w:autoSpaceDN w:val="0"/>
        <w:adjustRightInd w:val="0"/>
        <w:spacing w:line="360" w:lineRule="auto"/>
        <w:ind w:firstLine="709"/>
      </w:pPr>
      <w:r w:rsidRPr="00923FA8">
        <w:rPr>
          <w:noProof/>
          <w:position w:val="-210"/>
        </w:rPr>
        <w:drawing>
          <wp:inline distT="0" distB="0" distL="0" distR="0" wp14:anchorId="45E9F06C" wp14:editId="3AB943CA">
            <wp:extent cx="1112520" cy="1330960"/>
            <wp:effectExtent l="0" t="0" r="0" b="2540"/>
            <wp:docPr id="308" name="Рисунок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112520" cy="1330960"/>
                    </a:xfrm>
                    <a:prstGeom prst="rect">
                      <a:avLst/>
                    </a:prstGeom>
                    <a:noFill/>
                    <a:ln>
                      <a:noFill/>
                    </a:ln>
                  </pic:spPr>
                </pic:pic>
              </a:graphicData>
            </a:graphic>
          </wp:inline>
        </w:drawing>
      </w:r>
    </w:p>
    <w:p w:rsidR="008F4BF6" w:rsidRPr="00923FA8" w:rsidRDefault="008F4BF6" w:rsidP="008F4BF6">
      <w:pPr>
        <w:framePr w:w="2286" w:h="240" w:wrap="auto" w:vAnchor="text" w:hAnchor="text" w:x="2649" w:y="77"/>
        <w:autoSpaceDE w:val="0"/>
        <w:autoSpaceDN w:val="0"/>
        <w:adjustRightInd w:val="0"/>
        <w:spacing w:line="360" w:lineRule="auto"/>
        <w:ind w:firstLine="709"/>
      </w:pPr>
      <w:r w:rsidRPr="00923FA8">
        <w:t>k=0.2</w:t>
      </w:r>
    </w:p>
    <w:p w:rsidR="008F4BF6" w:rsidRPr="00923FA8" w:rsidRDefault="008F4BF6" w:rsidP="008F4BF6">
      <w:pPr>
        <w:framePr w:w="2069" w:h="2100" w:wrap="auto" w:vAnchor="text" w:hAnchor="text" w:x="4318" w:y="276"/>
        <w:autoSpaceDE w:val="0"/>
        <w:autoSpaceDN w:val="0"/>
        <w:adjustRightInd w:val="0"/>
        <w:spacing w:line="360" w:lineRule="auto"/>
        <w:ind w:firstLine="709"/>
      </w:pPr>
      <w:r w:rsidRPr="00923FA8">
        <w:rPr>
          <w:noProof/>
          <w:position w:val="-210"/>
        </w:rPr>
        <w:drawing>
          <wp:inline distT="0" distB="0" distL="0" distR="0" wp14:anchorId="706A6D14" wp14:editId="3DE78A28">
            <wp:extent cx="1112520" cy="1330960"/>
            <wp:effectExtent l="0" t="0" r="0" b="2540"/>
            <wp:docPr id="309" name="Рисунок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112520" cy="1330960"/>
                    </a:xfrm>
                    <a:prstGeom prst="rect">
                      <a:avLst/>
                    </a:prstGeom>
                    <a:noFill/>
                    <a:ln>
                      <a:noFill/>
                    </a:ln>
                  </pic:spPr>
                </pic:pic>
              </a:graphicData>
            </a:graphic>
          </wp:inline>
        </w:drawing>
      </w:r>
    </w:p>
    <w:p w:rsidR="008F4BF6" w:rsidRPr="00923FA8" w:rsidRDefault="008F4BF6" w:rsidP="008F4BF6">
      <w:pPr>
        <w:framePr w:w="2286" w:h="240" w:wrap="auto" w:vAnchor="text" w:hAnchor="text" w:x="5088" w:y="77"/>
        <w:autoSpaceDE w:val="0"/>
        <w:autoSpaceDN w:val="0"/>
        <w:adjustRightInd w:val="0"/>
        <w:spacing w:line="360" w:lineRule="auto"/>
        <w:ind w:firstLine="709"/>
      </w:pPr>
      <w:r w:rsidRPr="00923FA8">
        <w:t>k=0.5</w:t>
      </w:r>
    </w:p>
    <w:p w:rsidR="008F4BF6" w:rsidRPr="00923FA8" w:rsidRDefault="008F4BF6" w:rsidP="008F4BF6">
      <w:pPr>
        <w:framePr w:w="2069" w:h="2100" w:wrap="auto" w:vAnchor="text" w:hAnchor="text" w:x="6501" w:y="276"/>
        <w:autoSpaceDE w:val="0"/>
        <w:autoSpaceDN w:val="0"/>
        <w:adjustRightInd w:val="0"/>
        <w:spacing w:line="360" w:lineRule="auto"/>
        <w:ind w:firstLine="709"/>
      </w:pPr>
      <w:r w:rsidRPr="00923FA8">
        <w:rPr>
          <w:noProof/>
          <w:position w:val="-210"/>
        </w:rPr>
        <w:drawing>
          <wp:inline distT="0" distB="0" distL="0" distR="0" wp14:anchorId="76ABFDF7" wp14:editId="3F3AD9FA">
            <wp:extent cx="1112520" cy="1330960"/>
            <wp:effectExtent l="0" t="0" r="0" b="2540"/>
            <wp:docPr id="310" name="Рисунок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112520" cy="1330960"/>
                    </a:xfrm>
                    <a:prstGeom prst="rect">
                      <a:avLst/>
                    </a:prstGeom>
                    <a:noFill/>
                    <a:ln>
                      <a:noFill/>
                    </a:ln>
                  </pic:spPr>
                </pic:pic>
              </a:graphicData>
            </a:graphic>
          </wp:inline>
        </w:drawing>
      </w:r>
    </w:p>
    <w:p w:rsidR="008F4BF6" w:rsidRPr="00923FA8" w:rsidRDefault="008F4BF6" w:rsidP="008F4BF6">
      <w:pPr>
        <w:framePr w:w="2286" w:h="240" w:wrap="auto" w:vAnchor="text" w:hAnchor="text" w:x="7271" w:y="77"/>
        <w:autoSpaceDE w:val="0"/>
        <w:autoSpaceDN w:val="0"/>
        <w:adjustRightInd w:val="0"/>
        <w:spacing w:line="360" w:lineRule="auto"/>
        <w:ind w:firstLine="709"/>
      </w:pPr>
      <w:r w:rsidRPr="00923FA8">
        <w:t>k=0.9</w:t>
      </w:r>
    </w:p>
    <w:p w:rsidR="008F4BF6" w:rsidRPr="005534AB" w:rsidRDefault="008F4BF6" w:rsidP="00FA7C30">
      <w:pPr>
        <w:jc w:val="center"/>
        <w:rPr>
          <w:b/>
        </w:rPr>
      </w:pPr>
    </w:p>
    <w:p w:rsidR="008F4BF6" w:rsidRPr="00923FA8" w:rsidRDefault="0099203D" w:rsidP="00FA7C30">
      <w:pPr>
        <w:jc w:val="center"/>
      </w:pPr>
      <w:r w:rsidRPr="0099203D">
        <w:t>Рисунок 6</w:t>
      </w:r>
      <w:r>
        <w:t>.4 –</w:t>
      </w:r>
      <w:r w:rsidRPr="00923FA8">
        <w:t xml:space="preserve"> </w:t>
      </w:r>
      <w:r w:rsidR="008F4BF6" w:rsidRPr="00923FA8">
        <w:t xml:space="preserve">Этапы формирования структур поверхности тонкой плёнки </w:t>
      </w:r>
      <w:proofErr w:type="spellStart"/>
      <w:r w:rsidR="008F4BF6" w:rsidRPr="00923FA8">
        <w:rPr>
          <w:lang w:val="en-US"/>
        </w:rPr>
        <w:t>SnO</w:t>
      </w:r>
      <w:proofErr w:type="spellEnd"/>
      <w:r w:rsidR="008F4BF6" w:rsidRPr="00923FA8">
        <w:rPr>
          <w:vertAlign w:val="subscript"/>
        </w:rPr>
        <w:t>2</w:t>
      </w:r>
      <w:r w:rsidR="008F4BF6" w:rsidRPr="00923FA8">
        <w:t xml:space="preserve"> при параметре </w:t>
      </w:r>
      <w:r w:rsidR="008F4BF6" w:rsidRPr="00923FA8">
        <w:rPr>
          <w:lang w:val="en-US"/>
        </w:rPr>
        <w:t>k</w:t>
      </w:r>
      <w:r w:rsidR="008F4BF6" w:rsidRPr="00923FA8">
        <w:t xml:space="preserve">=0.1; </w:t>
      </w:r>
      <w:r w:rsidR="008F4BF6" w:rsidRPr="00923FA8">
        <w:rPr>
          <w:lang w:val="en-US"/>
        </w:rPr>
        <w:t>k</w:t>
      </w:r>
      <w:r w:rsidR="008F4BF6" w:rsidRPr="00923FA8">
        <w:t xml:space="preserve">=0.2; </w:t>
      </w:r>
      <w:r w:rsidR="008F4BF6" w:rsidRPr="00923FA8">
        <w:rPr>
          <w:lang w:val="en-US"/>
        </w:rPr>
        <w:t>k</w:t>
      </w:r>
      <w:r w:rsidR="008F4BF6" w:rsidRPr="00923FA8">
        <w:t xml:space="preserve">=0.5; </w:t>
      </w:r>
      <w:r w:rsidR="008F4BF6" w:rsidRPr="00923FA8">
        <w:rPr>
          <w:lang w:val="en-US"/>
        </w:rPr>
        <w:t>k</w:t>
      </w:r>
      <w:r w:rsidR="008F4BF6" w:rsidRPr="00923FA8">
        <w:t>=0.9</w:t>
      </w:r>
    </w:p>
    <w:p w:rsidR="008F4BF6" w:rsidRPr="00923FA8" w:rsidRDefault="008F4BF6" w:rsidP="00FA7C30">
      <w:pPr>
        <w:jc w:val="center"/>
      </w:pPr>
    </w:p>
    <w:p w:rsidR="008F4BF6" w:rsidRPr="00923FA8" w:rsidRDefault="008F4BF6" w:rsidP="008F4BF6">
      <w:pPr>
        <w:spacing w:line="360" w:lineRule="auto"/>
        <w:ind w:firstLine="709"/>
        <w:jc w:val="both"/>
        <w:rPr>
          <w:shd w:val="clear" w:color="auto" w:fill="FFFFFF"/>
        </w:rPr>
      </w:pPr>
      <w:r w:rsidRPr="00923FA8">
        <w:t>Проводится исследование решения нелинейного дифференциального уравнения в зависимости от различных начальных условий</w:t>
      </w:r>
      <w:r w:rsidRPr="00923FA8">
        <w:rPr>
          <w:u w:val="dash"/>
        </w:rPr>
        <w:t>.</w:t>
      </w:r>
      <w:r w:rsidRPr="00923FA8">
        <w:t xml:space="preserve"> Имеется прямая пропорциональность температуры созревания тонких плёнок и времени эволюции в моделировании золь-гель системы. Более конкретно это количество шагов в численном решении дифференциального уравнения. Модель строится </w:t>
      </w:r>
      <w:proofErr w:type="gramStart"/>
      <w:r w:rsidRPr="00923FA8">
        <w:t>согласно идеи</w:t>
      </w:r>
      <w:proofErr w:type="gramEnd"/>
      <w:r w:rsidRPr="00923FA8">
        <w:t xml:space="preserve"> так называемого </w:t>
      </w:r>
      <w:proofErr w:type="spellStart"/>
      <w:r w:rsidRPr="00923FA8">
        <w:t>брюсселятора</w:t>
      </w:r>
      <w:proofErr w:type="spellEnd"/>
      <w:r w:rsidRPr="00923FA8">
        <w:t xml:space="preserve"> Пригожина [</w:t>
      </w:r>
      <w:r w:rsidR="00F534F7">
        <w:t>55</w:t>
      </w:r>
      <w:r w:rsidRPr="00F534F7">
        <w:t>]</w:t>
      </w:r>
      <w:r w:rsidRPr="00923FA8">
        <w:rPr>
          <w:shd w:val="clear" w:color="auto" w:fill="FFFFFF"/>
        </w:rPr>
        <w:t xml:space="preserve"> </w:t>
      </w:r>
      <w:r w:rsidRPr="00923FA8">
        <w:t>для решения системы уравнений автокаталитической химической реакции с диффузией.</w:t>
      </w:r>
      <w:r w:rsidRPr="00923FA8">
        <w:rPr>
          <w:shd w:val="clear" w:color="auto" w:fill="FFFFFF"/>
        </w:rPr>
        <w:t xml:space="preserve"> </w:t>
      </w:r>
    </w:p>
    <w:p w:rsidR="008F4BF6" w:rsidRPr="00923FA8" w:rsidRDefault="008F4BF6" w:rsidP="008F4BF6">
      <w:pPr>
        <w:spacing w:line="360" w:lineRule="auto"/>
        <w:ind w:firstLine="709"/>
        <w:jc w:val="both"/>
        <w:rPr>
          <w:rFonts w:eastAsiaTheme="minorEastAsia"/>
        </w:rPr>
      </w:pPr>
      <w:r w:rsidRPr="00923FA8">
        <w:t xml:space="preserve">Формирование тонких плёнок </w:t>
      </w:r>
      <w:proofErr w:type="spellStart"/>
      <w:r w:rsidRPr="00923FA8">
        <w:rPr>
          <w:lang w:val="en-US"/>
        </w:rPr>
        <w:t>S</w:t>
      </w:r>
      <w:r w:rsidR="005538FB">
        <w:rPr>
          <w:lang w:val="en-US"/>
        </w:rPr>
        <w:t>n</w:t>
      </w:r>
      <w:r w:rsidRPr="00923FA8">
        <w:rPr>
          <w:lang w:val="en-US"/>
        </w:rPr>
        <w:t>O</w:t>
      </w:r>
      <w:proofErr w:type="spellEnd"/>
      <w:r w:rsidRPr="00923FA8">
        <w:rPr>
          <w:vertAlign w:val="subscript"/>
        </w:rPr>
        <w:t>2</w:t>
      </w:r>
      <w:r w:rsidRPr="00923FA8">
        <w:t xml:space="preserve"> в рамках </w:t>
      </w:r>
      <w:proofErr w:type="spellStart"/>
      <w:r w:rsidRPr="00923FA8">
        <w:t>нанотехнологии</w:t>
      </w:r>
      <w:proofErr w:type="spellEnd"/>
      <w:r w:rsidRPr="00923FA8">
        <w:t xml:space="preserve"> золь-гель </w:t>
      </w:r>
      <w:r w:rsidRPr="00923FA8">
        <w:rPr>
          <w:shd w:val="clear" w:color="auto" w:fill="FFFFFF"/>
        </w:rPr>
        <w:t>процесса</w:t>
      </w:r>
      <w:r w:rsidRPr="00923FA8">
        <w:t xml:space="preserve"> происходит в результате протекания большого количества разнообразных физических и химических процессов. </w:t>
      </w:r>
      <w:r w:rsidRPr="00923FA8">
        <w:rPr>
          <w:shd w:val="clear" w:color="auto" w:fill="FFFFFF"/>
        </w:rPr>
        <w:t xml:space="preserve">Наряду с соединениями (коагуляции) и разложениями (пептизации) </w:t>
      </w:r>
      <w:proofErr w:type="gramStart"/>
      <w:r w:rsidRPr="00923FA8">
        <w:rPr>
          <w:shd w:val="clear" w:color="auto" w:fill="FFFFFF"/>
        </w:rPr>
        <w:t>для</w:t>
      </w:r>
      <w:proofErr w:type="gramEnd"/>
      <w:r w:rsidRPr="00923FA8">
        <w:rPr>
          <w:shd w:val="clear" w:color="auto" w:fill="FFFFFF"/>
        </w:rPr>
        <w:t xml:space="preserve"> </w:t>
      </w:r>
      <w:proofErr w:type="gramStart"/>
      <w:r w:rsidRPr="00923FA8">
        <w:rPr>
          <w:shd w:val="clear" w:color="auto" w:fill="FFFFFF"/>
        </w:rPr>
        <w:t>золь-гель</w:t>
      </w:r>
      <w:proofErr w:type="gramEnd"/>
      <w:r w:rsidRPr="00923FA8">
        <w:rPr>
          <w:shd w:val="clear" w:color="auto" w:fill="FFFFFF"/>
        </w:rPr>
        <w:t xml:space="preserve"> процесса характерны так же химические реакции соединения и разложения, наряду с прямыми и обратными реакциями. Например, </w:t>
      </w:r>
      <w:r w:rsidRPr="00923FA8">
        <w:rPr>
          <w:rFonts w:eastAsiaTheme="minorEastAsia"/>
        </w:rPr>
        <w:t xml:space="preserve">реакция гидролиза  </w:t>
      </w:r>
      <m:oMath>
        <m:r>
          <w:rPr>
            <w:rFonts w:ascii="Cambria Math" w:hAnsi="Cambria Math"/>
          </w:rPr>
          <m:t>Sn</m:t>
        </m:r>
        <m:sSub>
          <m:sSubPr>
            <m:ctrlPr>
              <w:rPr>
                <w:rFonts w:ascii="Cambria Math" w:hAnsi="Cambria Math"/>
                <w:i/>
              </w:rPr>
            </m:ctrlPr>
          </m:sSubPr>
          <m:e>
            <m:r>
              <w:rPr>
                <w:rFonts w:ascii="Cambria Math" w:hAnsi="Cambria Math"/>
              </w:rPr>
              <m:t>Cl</m:t>
            </m:r>
          </m:e>
          <m:sub>
            <m:r>
              <w:rPr>
                <w:rFonts w:ascii="Cambria Math" w:hAnsi="Cambria Math"/>
              </w:rPr>
              <m:t>4</m:t>
            </m:r>
          </m:sub>
        </m:sSub>
      </m:oMath>
      <w:r w:rsidRPr="00923FA8">
        <w:rPr>
          <w:rFonts w:eastAsiaTheme="minorEastAsia"/>
        </w:rPr>
        <w:t xml:space="preserve">  в кислой среде. </w:t>
      </w:r>
    </w:p>
    <w:p w:rsidR="008F4BF6" w:rsidRPr="00923FA8" w:rsidRDefault="008F4BF6" w:rsidP="008F4BF6">
      <w:pPr>
        <w:autoSpaceDE w:val="0"/>
        <w:autoSpaceDN w:val="0"/>
        <w:spacing w:line="360" w:lineRule="auto"/>
        <w:ind w:firstLine="709"/>
        <w:jc w:val="both"/>
        <w:rPr>
          <w:rFonts w:eastAsiaTheme="minorEastAsia"/>
        </w:rPr>
      </w:pPr>
      <w:r w:rsidRPr="00923FA8">
        <w:lastRenderedPageBreak/>
        <w:t>Из подкисленного</w:t>
      </w:r>
      <w:r w:rsidRPr="00923FA8">
        <w:rPr>
          <w:rFonts w:eastAsiaTheme="minorEastAsia"/>
        </w:rPr>
        <w:t xml:space="preserve"> гидролиза </w:t>
      </w:r>
      <w:r w:rsidRPr="00923FA8">
        <w:rPr>
          <w:shd w:val="clear" w:color="auto" w:fill="FFFFFF"/>
        </w:rPr>
        <w:t xml:space="preserve">хлорида олова </w:t>
      </w:r>
      <w:r w:rsidRPr="00923FA8">
        <w:rPr>
          <w:rFonts w:eastAsiaTheme="minorEastAsia"/>
        </w:rPr>
        <w:t xml:space="preserve"> </w:t>
      </w:r>
      <m:oMath>
        <m:r>
          <w:rPr>
            <w:rFonts w:ascii="Cambria Math" w:eastAsiaTheme="minorEastAsia" w:hAnsi="Cambria Math"/>
          </w:rPr>
          <m:t>(</m:t>
        </m:r>
        <m:r>
          <w:rPr>
            <w:rFonts w:ascii="Cambria Math" w:hAnsi="Cambria Math"/>
          </w:rPr>
          <m:t>Sn</m:t>
        </m:r>
        <m:sSub>
          <m:sSubPr>
            <m:ctrlPr>
              <w:rPr>
                <w:rFonts w:ascii="Cambria Math" w:hAnsi="Cambria Math"/>
                <w:i/>
              </w:rPr>
            </m:ctrlPr>
          </m:sSubPr>
          <m:e>
            <m:r>
              <w:rPr>
                <w:rFonts w:ascii="Cambria Math" w:hAnsi="Cambria Math"/>
              </w:rPr>
              <m:t>Cl</m:t>
            </m:r>
          </m:e>
          <m:sub>
            <m:r>
              <w:rPr>
                <w:rFonts w:ascii="Cambria Math" w:hAnsi="Cambria Math"/>
              </w:rPr>
              <m:t>4</m:t>
            </m:r>
          </m:sub>
        </m:sSub>
        <m:r>
          <w:rPr>
            <w:rFonts w:ascii="Cambria Math" w:hAnsi="Cambria Math"/>
          </w:rPr>
          <m:t>)</m:t>
        </m:r>
      </m:oMath>
      <w:r w:rsidRPr="00923FA8">
        <w:t xml:space="preserve">  реакция </w:t>
      </w:r>
      <w:r w:rsidRPr="00923FA8">
        <w:rPr>
          <w:rFonts w:eastAsiaTheme="minorEastAsia"/>
        </w:rPr>
        <w:t xml:space="preserve">получение оксида олова </w:t>
      </w:r>
      <m:oMath>
        <m:r>
          <w:rPr>
            <w:rFonts w:ascii="Cambria Math" w:eastAsiaTheme="minorEastAsia" w:hAnsi="Cambria Math"/>
          </w:rPr>
          <m:t>(</m:t>
        </m:r>
        <m:r>
          <w:rPr>
            <w:rFonts w:ascii="Cambria Math" w:hAnsi="Cambria Math"/>
          </w:rPr>
          <m:t>Sn</m:t>
        </m:r>
        <m:sSub>
          <m:sSubPr>
            <m:ctrlPr>
              <w:rPr>
                <w:rFonts w:ascii="Cambria Math" w:hAnsi="Cambria Math"/>
                <w:i/>
              </w:rPr>
            </m:ctrlPr>
          </m:sSubPr>
          <m:e>
            <m:r>
              <w:rPr>
                <w:rFonts w:ascii="Cambria Math" w:hAnsi="Cambria Math"/>
              </w:rPr>
              <m:t>O</m:t>
            </m:r>
          </m:e>
          <m:sub>
            <m:r>
              <w:rPr>
                <w:rFonts w:ascii="Cambria Math" w:hAnsi="Cambria Math"/>
              </w:rPr>
              <m:t>2</m:t>
            </m:r>
          </m:sub>
        </m:sSub>
        <m:r>
          <w:rPr>
            <w:rFonts w:ascii="Cambria Math" w:hAnsi="Cambria Math"/>
          </w:rPr>
          <m:t>)</m:t>
        </m:r>
      </m:oMath>
      <w:r w:rsidRPr="00923FA8">
        <w:rPr>
          <w:rFonts w:eastAsiaTheme="minorEastAsia"/>
        </w:rPr>
        <w:t xml:space="preserve"> </w:t>
      </w:r>
      <w:r w:rsidRPr="00923FA8">
        <w:t xml:space="preserve">идет через промежуточные комплексы с оловянной </w:t>
      </w:r>
      <w:r w:rsidRPr="00923FA8">
        <w:rPr>
          <w:rFonts w:eastAsiaTheme="minorEastAsia"/>
        </w:rPr>
        <w:t xml:space="preserve">кислотой </w:t>
      </w:r>
      <m:oMath>
        <m:sSub>
          <m:sSubPr>
            <m:ctrlPr>
              <w:rPr>
                <w:rFonts w:ascii="Cambria Math" w:hAnsi="Cambria Math"/>
                <w:i/>
              </w:rPr>
            </m:ctrlPr>
          </m:sSubPr>
          <m:e>
            <m:r>
              <w:rPr>
                <w:rFonts w:ascii="Cambria Math" w:hAnsi="Cambria Math"/>
              </w:rPr>
              <m:t>(H</m:t>
            </m:r>
          </m:e>
          <m:sub>
            <m:r>
              <w:rPr>
                <w:rFonts w:ascii="Cambria Math" w:hAnsi="Cambria Math"/>
              </w:rPr>
              <m:t>2</m:t>
            </m:r>
          </m:sub>
        </m:sSub>
        <m:r>
          <w:rPr>
            <w:rFonts w:ascii="Cambria Math" w:hAnsi="Cambria Math"/>
          </w:rPr>
          <m:t>Sn</m:t>
        </m:r>
        <m:sSub>
          <m:sSubPr>
            <m:ctrlPr>
              <w:rPr>
                <w:rFonts w:ascii="Cambria Math" w:hAnsi="Cambria Math"/>
                <w:i/>
              </w:rPr>
            </m:ctrlPr>
          </m:sSubPr>
          <m:e>
            <m:r>
              <w:rPr>
                <w:rFonts w:ascii="Cambria Math" w:hAnsi="Cambria Math"/>
              </w:rPr>
              <m:t>O</m:t>
            </m:r>
          </m:e>
          <m:sub>
            <m:r>
              <w:rPr>
                <w:rFonts w:ascii="Cambria Math" w:hAnsi="Cambria Math"/>
              </w:rPr>
              <m:t>3</m:t>
            </m:r>
          </m:sub>
        </m:sSub>
        <m:r>
          <w:rPr>
            <w:rFonts w:ascii="Cambria Math" w:hAnsi="Cambria Math"/>
          </w:rPr>
          <m:t>)</m:t>
        </m:r>
      </m:oMath>
      <w:r w:rsidRPr="00923FA8">
        <w:rPr>
          <w:rFonts w:eastAsiaTheme="minorEastAsia"/>
        </w:rPr>
        <w:t xml:space="preserve"> и </w:t>
      </w:r>
      <w:r w:rsidRPr="00923FA8">
        <w:rPr>
          <w:shd w:val="clear" w:color="auto" w:fill="FFFFFF"/>
        </w:rPr>
        <w:t xml:space="preserve">гидроксидом олова </w:t>
      </w:r>
      <m:oMath>
        <m:d>
          <m:dPr>
            <m:ctrlPr>
              <w:rPr>
                <w:rFonts w:ascii="Cambria Math" w:eastAsiaTheme="minorEastAsia" w:hAnsi="Cambria Math"/>
                <w:i/>
              </w:rPr>
            </m:ctrlPr>
          </m:dPr>
          <m:e>
            <m:r>
              <w:rPr>
                <w:rFonts w:ascii="Cambria Math" w:hAnsi="Cambria Math"/>
                <w:shd w:val="clear" w:color="auto" w:fill="FFFFFF"/>
              </w:rPr>
              <m:t>Sn</m:t>
            </m:r>
            <m:sSub>
              <m:sSubPr>
                <m:ctrlPr>
                  <w:rPr>
                    <w:rFonts w:ascii="Cambria Math" w:hAnsi="Cambria Math"/>
                    <w:i/>
                    <w:shd w:val="clear" w:color="auto" w:fill="FFFFFF"/>
                  </w:rPr>
                </m:ctrlPr>
              </m:sSubPr>
              <m:e>
                <m:r>
                  <w:rPr>
                    <w:rFonts w:ascii="Cambria Math" w:hAnsi="Cambria Math"/>
                    <w:shd w:val="clear" w:color="auto" w:fill="FFFFFF"/>
                  </w:rPr>
                  <m:t>(</m:t>
                </m:r>
                <m:r>
                  <w:rPr>
                    <w:rFonts w:ascii="Cambria Math" w:hAnsi="Cambria Math"/>
                    <w:shd w:val="clear" w:color="auto" w:fill="FFFFFF"/>
                    <w:lang w:val="en-US"/>
                  </w:rPr>
                  <m:t>OH</m:t>
                </m:r>
                <m:r>
                  <w:rPr>
                    <w:rFonts w:ascii="Cambria Math" w:hAnsi="Cambria Math"/>
                    <w:shd w:val="clear" w:color="auto" w:fill="FFFFFF"/>
                  </w:rPr>
                  <m:t>)</m:t>
                </m:r>
              </m:e>
              <m:sub>
                <m:r>
                  <w:rPr>
                    <w:rFonts w:ascii="Cambria Math" w:hAnsi="Cambria Math"/>
                    <w:shd w:val="clear" w:color="auto" w:fill="FFFFFF"/>
                  </w:rPr>
                  <m:t>4</m:t>
                </m:r>
              </m:sub>
            </m:sSub>
          </m:e>
        </m:d>
      </m:oMath>
      <w:r w:rsidRPr="00923FA8">
        <w:rPr>
          <w:rFonts w:eastAsiaTheme="minorEastAsia"/>
        </w:rPr>
        <w:t xml:space="preserve"> (имеющего структуру геля):</w:t>
      </w:r>
    </w:p>
    <w:p w:rsidR="008F4BF6" w:rsidRPr="005538FB" w:rsidRDefault="008F4BF6" w:rsidP="008F4BF6">
      <w:pPr>
        <w:autoSpaceDE w:val="0"/>
        <w:autoSpaceDN w:val="0"/>
        <w:spacing w:line="360" w:lineRule="auto"/>
        <w:ind w:firstLine="709"/>
        <w:rPr>
          <w:rFonts w:eastAsiaTheme="minorEastAsia"/>
        </w:rPr>
      </w:pPr>
    </w:p>
    <w:p w:rsidR="008F4BF6" w:rsidRPr="00CF4A62" w:rsidRDefault="00CF4A62" w:rsidP="008F4BF6">
      <w:pPr>
        <w:spacing w:line="360" w:lineRule="auto"/>
        <w:ind w:firstLine="709"/>
        <w:rPr>
          <w:rFonts w:eastAsiaTheme="minorEastAsia"/>
        </w:rPr>
      </w:pPr>
      <m:oMathPara>
        <m:oMath>
          <m:r>
            <w:rPr>
              <w:rFonts w:ascii="Cambria Math" w:hAnsi="Cambria Math"/>
            </w:rPr>
            <m:t>Sn</m:t>
          </m:r>
          <m:sSub>
            <m:sSubPr>
              <m:ctrlPr>
                <w:rPr>
                  <w:rFonts w:ascii="Cambria Math" w:hAnsi="Cambria Math"/>
                  <w:i/>
                </w:rPr>
              </m:ctrlPr>
            </m:sSubPr>
            <m:e>
              <m:r>
                <w:rPr>
                  <w:rFonts w:ascii="Cambria Math" w:hAnsi="Cambria Math"/>
                </w:rPr>
                <m:t>Cl</m:t>
              </m:r>
            </m:e>
            <m:sub>
              <m:r>
                <w:rPr>
                  <w:rFonts w:ascii="Cambria Math" w:hAnsi="Cambria Math"/>
                </w:rPr>
                <m:t>4</m:t>
              </m:r>
            </m:sub>
          </m:sSub>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2</m:t>
              </m:r>
            </m:sub>
          </m:sSub>
          <m:r>
            <w:rPr>
              <w:rFonts w:ascii="Cambria Math" w:hAnsi="Cambria Math"/>
            </w:rPr>
            <m:t xml:space="preserve">O ⟷ </m:t>
          </m:r>
          <m:r>
            <w:rPr>
              <w:rFonts w:ascii="Cambria Math" w:eastAsiaTheme="minorEastAsia" w:hAnsi="Cambria Math"/>
            </w:rPr>
            <m:t xml:space="preserve"> Sn</m:t>
          </m:r>
          <m:sSub>
            <m:sSubPr>
              <m:ctrlPr>
                <w:rPr>
                  <w:rFonts w:ascii="Cambria Math" w:eastAsiaTheme="minorEastAsia" w:hAnsi="Cambria Math"/>
                  <w:i/>
                </w:rPr>
              </m:ctrlPr>
            </m:sSubPr>
            <m:e>
              <m:r>
                <w:rPr>
                  <w:rFonts w:ascii="Cambria Math" w:eastAsiaTheme="minorEastAsia" w:hAnsi="Cambria Math"/>
                </w:rPr>
                <m:t>Cl</m:t>
              </m:r>
            </m:e>
            <m:sub>
              <m:r>
                <w:rPr>
                  <w:rFonts w:ascii="Cambria Math" w:eastAsiaTheme="minorEastAsia" w:hAnsi="Cambria Math"/>
                </w:rPr>
                <m:t>3</m:t>
              </m:r>
            </m:sub>
          </m:sSub>
          <m:r>
            <w:rPr>
              <w:rFonts w:ascii="Cambria Math" w:eastAsiaTheme="minorEastAsia" w:hAnsi="Cambria Math"/>
            </w:rPr>
            <m:t>OH+HCl</m:t>
          </m:r>
        </m:oMath>
      </m:oMathPara>
    </w:p>
    <w:p w:rsidR="008F4BF6" w:rsidRPr="00CF4A62" w:rsidRDefault="00C11AAD" w:rsidP="008F4BF6">
      <w:pPr>
        <w:spacing w:line="360" w:lineRule="auto"/>
        <w:ind w:firstLine="709"/>
        <w:jc w:val="right"/>
        <w:rPr>
          <w:rFonts w:eastAsiaTheme="minorEastAsia"/>
        </w:rPr>
      </w:pPr>
      <m:oMathPara>
        <m:oMath>
          <m:sSup>
            <m:sSupPr>
              <m:ctrlPr>
                <w:rPr>
                  <w:rFonts w:ascii="Cambria Math" w:eastAsiaTheme="minorEastAsia" w:hAnsi="Cambria Math"/>
                  <w:i/>
                </w:rPr>
              </m:ctrlPr>
            </m:sSupPr>
            <m:e>
              <m:r>
                <w:rPr>
                  <w:rFonts w:ascii="Cambria Math" w:eastAsiaTheme="minorEastAsia" w:hAnsi="Cambria Math"/>
                </w:rPr>
                <m:t>Sn</m:t>
              </m:r>
            </m:e>
            <m:sup>
              <m:r>
                <w:rPr>
                  <w:rFonts w:ascii="Cambria Math" w:eastAsiaTheme="minorEastAsia" w:hAnsi="Cambria Math"/>
                </w:rPr>
                <m:t>4+</m:t>
              </m:r>
            </m:sup>
          </m:sSup>
          <m:r>
            <w:rPr>
              <w:rFonts w:ascii="Cambria Math" w:eastAsiaTheme="minorEastAsia" w:hAnsi="Cambria Math"/>
            </w:rPr>
            <m:t>+4</m:t>
          </m:r>
          <m:sSup>
            <m:sSupPr>
              <m:ctrlPr>
                <w:rPr>
                  <w:rFonts w:ascii="Cambria Math" w:eastAsiaTheme="minorEastAsia" w:hAnsi="Cambria Math"/>
                  <w:i/>
                </w:rPr>
              </m:ctrlPr>
            </m:sSupPr>
            <m:e>
              <m:r>
                <w:rPr>
                  <w:rFonts w:ascii="Cambria Math" w:eastAsiaTheme="minorEastAsia" w:hAnsi="Cambria Math"/>
                </w:rPr>
                <m:t>Cl</m:t>
              </m:r>
            </m:e>
            <m:sup>
              <m:r>
                <w:rPr>
                  <w:rFonts w:ascii="Cambria Math" w:eastAsiaTheme="minorEastAsia" w:hAnsi="Cambria Math"/>
                </w:rPr>
                <m:t>-</m:t>
              </m:r>
            </m:sup>
          </m:sSup>
          <m:r>
            <w:rPr>
              <w:rFonts w:ascii="Cambria Math" w:hAnsi="Cambria Math"/>
            </w:rPr>
            <m:t>+2</m:t>
          </m:r>
          <m:sSup>
            <m:sSupPr>
              <m:ctrlPr>
                <w:rPr>
                  <w:rFonts w:ascii="Cambria Math" w:hAnsi="Cambria Math"/>
                  <w:i/>
                </w:rPr>
              </m:ctrlPr>
            </m:sSupPr>
            <m:e>
              <m:r>
                <w:rPr>
                  <w:rFonts w:ascii="Cambria Math" w:hAnsi="Cambria Math"/>
                  <w:lang w:val="en-US"/>
                </w:rPr>
                <m:t>H</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O</m:t>
              </m:r>
            </m:e>
            <m:sup>
              <m:r>
                <w:rPr>
                  <w:rFonts w:ascii="Cambria Math" w:hAnsi="Cambria Math"/>
                </w:rPr>
                <m:t>2-</m:t>
              </m:r>
            </m:sup>
          </m:sSup>
          <m:r>
            <w:rPr>
              <w:rFonts w:ascii="Cambria Math" w:hAnsi="Cambria Math"/>
            </w:rPr>
            <m:t xml:space="preserve"> ⟷ Sn</m:t>
          </m:r>
          <m:sSup>
            <m:sSupPr>
              <m:ctrlPr>
                <w:rPr>
                  <w:rFonts w:ascii="Cambria Math" w:hAnsi="Cambria Math"/>
                  <w:i/>
                </w:rPr>
              </m:ctrlPr>
            </m:sSupPr>
            <m:e>
              <m:r>
                <w:rPr>
                  <w:rFonts w:ascii="Cambria Math" w:hAnsi="Cambria Math"/>
                </w:rPr>
                <m:t>OH</m:t>
              </m:r>
            </m:e>
            <m:sup>
              <m:r>
                <w:rPr>
                  <w:rFonts w:ascii="Cambria Math" w:hAnsi="Cambria Math"/>
                </w:rPr>
                <m:t>3+</m:t>
              </m:r>
            </m:sup>
          </m:sSup>
          <m:r>
            <w:rPr>
              <w:rFonts w:ascii="Cambria Math" w:hAnsi="Cambria Math"/>
            </w:rPr>
            <m:t>+3</m:t>
          </m:r>
          <m:sSup>
            <m:sSupPr>
              <m:ctrlPr>
                <w:rPr>
                  <w:rFonts w:ascii="Cambria Math" w:hAnsi="Cambria Math"/>
                  <w:i/>
                </w:rPr>
              </m:ctrlPr>
            </m:sSupPr>
            <m:e>
              <m:r>
                <w:rPr>
                  <w:rFonts w:ascii="Cambria Math" w:hAnsi="Cambria Math"/>
                </w:rPr>
                <m:t>Cl</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H</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Cl</m:t>
              </m:r>
            </m:e>
            <m:sup>
              <m:r>
                <w:rPr>
                  <w:rFonts w:ascii="Cambria Math" w:hAnsi="Cambria Math"/>
                </w:rPr>
                <m:t>-</m:t>
              </m:r>
            </m:sup>
          </m:sSup>
        </m:oMath>
      </m:oMathPara>
    </w:p>
    <w:p w:rsidR="008F4BF6" w:rsidRPr="00CF4A62" w:rsidRDefault="00C11AAD" w:rsidP="008F4BF6">
      <w:pPr>
        <w:spacing w:line="360" w:lineRule="auto"/>
        <w:ind w:firstLine="709"/>
        <w:jc w:val="right"/>
        <w:rPr>
          <w:rFonts w:eastAsiaTheme="minorEastAsia"/>
        </w:rPr>
      </w:pPr>
      <m:oMathPara>
        <m:oMath>
          <m:sSup>
            <m:sSupPr>
              <m:ctrlPr>
                <w:rPr>
                  <w:rFonts w:ascii="Cambria Math" w:eastAsiaTheme="minorEastAsia" w:hAnsi="Cambria Math"/>
                  <w:i/>
                </w:rPr>
              </m:ctrlPr>
            </m:sSupPr>
            <m:e>
              <m:r>
                <w:rPr>
                  <w:rFonts w:ascii="Cambria Math" w:eastAsiaTheme="minorEastAsia" w:hAnsi="Cambria Math"/>
                </w:rPr>
                <m:t>Sn</m:t>
              </m:r>
            </m:e>
            <m:sup>
              <m:r>
                <w:rPr>
                  <w:rFonts w:ascii="Cambria Math" w:eastAsiaTheme="minorEastAsia" w:hAnsi="Cambria Math"/>
                </w:rPr>
                <m:t>4+</m:t>
              </m:r>
            </m:sup>
          </m:sSup>
          <m:r>
            <w:rPr>
              <w:rFonts w:ascii="Cambria Math" w:eastAsiaTheme="minorEastAsia" w:hAnsi="Cambria Math"/>
            </w:rPr>
            <m:t>+</m:t>
          </m:r>
          <m:sSub>
            <m:sSubPr>
              <m:ctrlPr>
                <w:rPr>
                  <w:rFonts w:ascii="Cambria Math" w:hAnsi="Cambria Math"/>
                  <w:i/>
                </w:rPr>
              </m:ctrlPr>
            </m:sSubPr>
            <m:e>
              <m:r>
                <w:rPr>
                  <w:rFonts w:ascii="Cambria Math" w:hAnsi="Cambria Math"/>
                </w:rPr>
                <m:t>H</m:t>
              </m:r>
            </m:e>
            <m:sub>
              <m:r>
                <w:rPr>
                  <w:rFonts w:ascii="Cambria Math" w:hAnsi="Cambria Math"/>
                </w:rPr>
                <m:t>2</m:t>
              </m:r>
            </m:sub>
          </m:sSub>
          <m:r>
            <w:rPr>
              <w:rFonts w:ascii="Cambria Math" w:hAnsi="Cambria Math"/>
            </w:rPr>
            <m:t>O ⟷  Sn</m:t>
          </m:r>
          <m:sSup>
            <m:sSupPr>
              <m:ctrlPr>
                <w:rPr>
                  <w:rFonts w:ascii="Cambria Math" w:hAnsi="Cambria Math"/>
                  <w:i/>
                </w:rPr>
              </m:ctrlPr>
            </m:sSupPr>
            <m:e>
              <m:r>
                <w:rPr>
                  <w:rFonts w:ascii="Cambria Math" w:hAnsi="Cambria Math"/>
                </w:rPr>
                <m:t>OH</m:t>
              </m:r>
            </m:e>
            <m:sup>
              <m:r>
                <w:rPr>
                  <w:rFonts w:ascii="Cambria Math" w:hAnsi="Cambria Math"/>
                </w:rPr>
                <m:t>3+</m:t>
              </m:r>
            </m:sup>
          </m:sSup>
          <m:r>
            <w:rPr>
              <w:rFonts w:ascii="Cambria Math" w:hAnsi="Cambria Math"/>
            </w:rPr>
            <m:t>+</m:t>
          </m:r>
          <m:sSup>
            <m:sSupPr>
              <m:ctrlPr>
                <w:rPr>
                  <w:rFonts w:ascii="Cambria Math" w:hAnsi="Cambria Math"/>
                  <w:i/>
                </w:rPr>
              </m:ctrlPr>
            </m:sSupPr>
            <m:e>
              <m:r>
                <w:rPr>
                  <w:rFonts w:ascii="Cambria Math" w:hAnsi="Cambria Math"/>
                </w:rPr>
                <m:t>H</m:t>
              </m:r>
            </m:e>
            <m:sup>
              <m:r>
                <w:rPr>
                  <w:rFonts w:ascii="Cambria Math" w:hAnsi="Cambria Math"/>
                </w:rPr>
                <m:t>+</m:t>
              </m:r>
            </m:sup>
          </m:sSup>
        </m:oMath>
      </m:oMathPara>
    </w:p>
    <w:p w:rsidR="008F4BF6" w:rsidRPr="00CF4A62" w:rsidRDefault="00CF4A62" w:rsidP="008F4BF6">
      <w:pPr>
        <w:spacing w:line="360" w:lineRule="auto"/>
        <w:ind w:firstLine="709"/>
        <w:rPr>
          <w:rFonts w:eastAsiaTheme="minorEastAsia"/>
        </w:rPr>
      </w:pPr>
      <m:oMathPara>
        <m:oMath>
          <m:r>
            <w:rPr>
              <w:rFonts w:ascii="Cambria Math" w:eastAsiaTheme="minorEastAsia" w:hAnsi="Cambria Math"/>
            </w:rPr>
            <m:t xml:space="preserve"> Sn</m:t>
          </m:r>
          <m:sSub>
            <m:sSubPr>
              <m:ctrlPr>
                <w:rPr>
                  <w:rFonts w:ascii="Cambria Math" w:eastAsiaTheme="minorEastAsia" w:hAnsi="Cambria Math"/>
                  <w:i/>
                </w:rPr>
              </m:ctrlPr>
            </m:sSubPr>
            <m:e>
              <m:r>
                <w:rPr>
                  <w:rFonts w:ascii="Cambria Math" w:eastAsiaTheme="minorEastAsia" w:hAnsi="Cambria Math"/>
                </w:rPr>
                <m:t>Cl</m:t>
              </m:r>
            </m:e>
            <m:sub>
              <m:r>
                <w:rPr>
                  <w:rFonts w:ascii="Cambria Math" w:eastAsiaTheme="minorEastAsia" w:hAnsi="Cambria Math"/>
                </w:rPr>
                <m:t>3</m:t>
              </m:r>
            </m:sub>
          </m:sSub>
          <m:r>
            <w:rPr>
              <w:rFonts w:ascii="Cambria Math" w:eastAsiaTheme="minorEastAsia" w:hAnsi="Cambria Math"/>
            </w:rPr>
            <m:t>OH +</m:t>
          </m:r>
          <m:sSub>
            <m:sSubPr>
              <m:ctrlPr>
                <w:rPr>
                  <w:rFonts w:ascii="Cambria Math" w:hAnsi="Cambria Math"/>
                  <w:i/>
                </w:rPr>
              </m:ctrlPr>
            </m:sSubPr>
            <m:e>
              <m:r>
                <w:rPr>
                  <w:rFonts w:ascii="Cambria Math" w:hAnsi="Cambria Math"/>
                </w:rPr>
                <m:t>H</m:t>
              </m:r>
            </m:e>
            <m:sub>
              <m:r>
                <w:rPr>
                  <w:rFonts w:ascii="Cambria Math" w:hAnsi="Cambria Math"/>
                </w:rPr>
                <m:t>2</m:t>
              </m:r>
            </m:sub>
          </m:sSub>
          <m:r>
            <w:rPr>
              <w:rFonts w:ascii="Cambria Math" w:hAnsi="Cambria Math"/>
            </w:rPr>
            <m:t>O ⟷ Sn</m:t>
          </m:r>
          <m:sSub>
            <m:sSubPr>
              <m:ctrlPr>
                <w:rPr>
                  <w:rFonts w:ascii="Cambria Math" w:hAnsi="Cambria Math"/>
                  <w:i/>
                </w:rPr>
              </m:ctrlPr>
            </m:sSubPr>
            <m:e>
              <m:r>
                <w:rPr>
                  <w:rFonts w:ascii="Cambria Math" w:hAnsi="Cambria Math"/>
                </w:rPr>
                <m:t>Cl</m:t>
              </m:r>
            </m:e>
            <m:sub>
              <m:r>
                <w:rPr>
                  <w:rFonts w:ascii="Cambria Math" w:hAnsi="Cambria Math"/>
                </w:rPr>
                <m:t>2</m:t>
              </m:r>
            </m:sub>
          </m:sSub>
          <m:sSub>
            <m:sSubPr>
              <m:ctrlPr>
                <w:rPr>
                  <w:rFonts w:ascii="Cambria Math" w:hAnsi="Cambria Math"/>
                  <w:i/>
                </w:rPr>
              </m:ctrlPr>
            </m:sSubPr>
            <m:e>
              <m:d>
                <m:dPr>
                  <m:ctrlPr>
                    <w:rPr>
                      <w:rFonts w:ascii="Cambria Math" w:hAnsi="Cambria Math"/>
                      <w:i/>
                    </w:rPr>
                  </m:ctrlPr>
                </m:dPr>
                <m:e>
                  <m:r>
                    <w:rPr>
                      <w:rFonts w:ascii="Cambria Math" w:hAnsi="Cambria Math"/>
                    </w:rPr>
                    <m:t>OH</m:t>
                  </m:r>
                </m:e>
              </m:d>
            </m:e>
            <m:sub>
              <m:r>
                <w:rPr>
                  <w:rFonts w:ascii="Cambria Math" w:hAnsi="Cambria Math"/>
                </w:rPr>
                <m:t>2</m:t>
              </m:r>
            </m:sub>
          </m:sSub>
          <m:r>
            <w:rPr>
              <w:rFonts w:ascii="Cambria Math" w:hAnsi="Cambria Math"/>
            </w:rPr>
            <m:t>+HCL</m:t>
          </m:r>
        </m:oMath>
      </m:oMathPara>
    </w:p>
    <w:p w:rsidR="008F4BF6" w:rsidRPr="00CF4A62" w:rsidRDefault="00CF4A62" w:rsidP="008F4BF6">
      <w:pPr>
        <w:spacing w:line="360" w:lineRule="auto"/>
        <w:ind w:firstLine="709"/>
        <w:jc w:val="right"/>
        <w:rPr>
          <w:rFonts w:eastAsiaTheme="minorEastAsia"/>
        </w:rPr>
      </w:pPr>
      <m:oMathPara>
        <m:oMath>
          <m:r>
            <w:rPr>
              <w:rFonts w:ascii="Cambria Math" w:eastAsiaTheme="minorEastAsia" w:hAnsi="Cambria Math"/>
            </w:rPr>
            <m:t xml:space="preserve"> Sn</m:t>
          </m:r>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OH</m:t>
                  </m:r>
                </m:e>
              </m:d>
            </m:e>
            <m:sup>
              <m:r>
                <w:rPr>
                  <w:rFonts w:ascii="Cambria Math" w:eastAsiaTheme="minorEastAsia" w:hAnsi="Cambria Math"/>
                </w:rPr>
                <m:t>3+</m:t>
              </m:r>
            </m:sup>
          </m:sSup>
          <m:r>
            <w:rPr>
              <w:rFonts w:ascii="Cambria Math" w:eastAsiaTheme="minorEastAsia" w:hAnsi="Cambria Math"/>
            </w:rPr>
            <m:t xml:space="preserve"> +</m:t>
          </m:r>
          <m:sSub>
            <m:sSubPr>
              <m:ctrlPr>
                <w:rPr>
                  <w:rFonts w:ascii="Cambria Math" w:hAnsi="Cambria Math"/>
                  <w:i/>
                </w:rPr>
              </m:ctrlPr>
            </m:sSubPr>
            <m:e>
              <m:r>
                <w:rPr>
                  <w:rFonts w:ascii="Cambria Math" w:hAnsi="Cambria Math"/>
                </w:rPr>
                <m:t>H</m:t>
              </m:r>
            </m:e>
            <m:sub>
              <m:r>
                <w:rPr>
                  <w:rFonts w:ascii="Cambria Math" w:hAnsi="Cambria Math"/>
                </w:rPr>
                <m:t>2</m:t>
              </m:r>
            </m:sub>
          </m:sSub>
          <m:r>
            <w:rPr>
              <w:rFonts w:ascii="Cambria Math" w:hAnsi="Cambria Math"/>
            </w:rPr>
            <m:t>O</m:t>
          </m:r>
          <m:r>
            <w:rPr>
              <w:rFonts w:ascii="Cambria Math" w:eastAsiaTheme="minorEastAsia" w:hAnsi="Cambria Math"/>
            </w:rPr>
            <m:t>+3</m:t>
          </m:r>
          <m:sSup>
            <m:sSupPr>
              <m:ctrlPr>
                <w:rPr>
                  <w:rFonts w:ascii="Cambria Math" w:eastAsiaTheme="minorEastAsia" w:hAnsi="Cambria Math"/>
                  <w:i/>
                </w:rPr>
              </m:ctrlPr>
            </m:sSupPr>
            <m:e>
              <m:r>
                <w:rPr>
                  <w:rFonts w:ascii="Cambria Math" w:eastAsiaTheme="minorEastAsia" w:hAnsi="Cambria Math"/>
                </w:rPr>
                <m:t>Cl</m:t>
              </m:r>
            </m:e>
            <m:sup>
              <m:r>
                <w:rPr>
                  <w:rFonts w:ascii="Cambria Math" w:eastAsiaTheme="minorEastAsia" w:hAnsi="Cambria Math"/>
                </w:rPr>
                <m:t>-</m:t>
              </m:r>
            </m:sup>
          </m:sSup>
          <m:r>
            <w:rPr>
              <w:rFonts w:ascii="Cambria Math" w:hAnsi="Cambria Math"/>
            </w:rPr>
            <m:t xml:space="preserve"> ⟷  Sn</m:t>
          </m:r>
          <m:sSubSup>
            <m:sSubSupPr>
              <m:ctrlPr>
                <w:rPr>
                  <w:rFonts w:ascii="Cambria Math" w:hAnsi="Cambria Math"/>
                  <w:i/>
                </w:rPr>
              </m:ctrlPr>
            </m:sSubSupPr>
            <m:e>
              <m:d>
                <m:dPr>
                  <m:ctrlPr>
                    <w:rPr>
                      <w:rFonts w:ascii="Cambria Math" w:hAnsi="Cambria Math"/>
                      <w:i/>
                    </w:rPr>
                  </m:ctrlPr>
                </m:dPr>
                <m:e>
                  <m:r>
                    <w:rPr>
                      <w:rFonts w:ascii="Cambria Math" w:hAnsi="Cambria Math"/>
                    </w:rPr>
                    <m:t>OH</m:t>
                  </m:r>
                </m:e>
              </m:d>
            </m:e>
            <m:sub>
              <m:r>
                <w:rPr>
                  <w:rFonts w:ascii="Cambria Math" w:hAnsi="Cambria Math"/>
                </w:rPr>
                <m:t>2</m:t>
              </m:r>
            </m:sub>
            <m:sup>
              <m:r>
                <w:rPr>
                  <w:rFonts w:ascii="Cambria Math" w:hAnsi="Cambria Math"/>
                </w:rPr>
                <m:t>2+</m:t>
              </m:r>
            </m:sup>
          </m:sSubSup>
          <m:r>
            <w:rPr>
              <w:rFonts w:ascii="Cambria Math" w:hAnsi="Cambria Math"/>
            </w:rPr>
            <m:t>+</m:t>
          </m:r>
          <m:sSup>
            <m:sSupPr>
              <m:ctrlPr>
                <w:rPr>
                  <w:rFonts w:ascii="Cambria Math" w:hAnsi="Cambria Math"/>
                  <w:i/>
                </w:rPr>
              </m:ctrlPr>
            </m:sSupPr>
            <m:e>
              <m:r>
                <w:rPr>
                  <w:rFonts w:ascii="Cambria Math" w:hAnsi="Cambria Math"/>
                </w:rPr>
                <m:t>H</m:t>
              </m:r>
            </m:e>
            <m:sup>
              <m:r>
                <w:rPr>
                  <w:rFonts w:ascii="Cambria Math" w:hAnsi="Cambria Math"/>
                </w:rPr>
                <m:t>+</m:t>
              </m:r>
            </m:sup>
          </m:sSup>
          <m:r>
            <w:rPr>
              <w:rFonts w:ascii="Cambria Math" w:hAnsi="Cambria Math"/>
            </w:rPr>
            <m:t>+2</m:t>
          </m:r>
          <m:sSup>
            <m:sSupPr>
              <m:ctrlPr>
                <w:rPr>
                  <w:rFonts w:ascii="Cambria Math" w:hAnsi="Cambria Math"/>
                  <w:i/>
                </w:rPr>
              </m:ctrlPr>
            </m:sSupPr>
            <m:e>
              <m:r>
                <w:rPr>
                  <w:rFonts w:ascii="Cambria Math" w:hAnsi="Cambria Math"/>
                </w:rPr>
                <m:t>Cl</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Cl</m:t>
              </m:r>
            </m:e>
            <m:sup>
              <m:r>
                <w:rPr>
                  <w:rFonts w:ascii="Cambria Math" w:hAnsi="Cambria Math"/>
                </w:rPr>
                <m:t>-</m:t>
              </m:r>
            </m:sup>
          </m:sSup>
        </m:oMath>
      </m:oMathPara>
    </w:p>
    <w:p w:rsidR="008F4BF6" w:rsidRPr="00CF4A62" w:rsidRDefault="00CF4A62" w:rsidP="008F4BF6">
      <w:pPr>
        <w:spacing w:line="360" w:lineRule="auto"/>
        <w:ind w:firstLine="709"/>
        <w:rPr>
          <w:rFonts w:eastAsiaTheme="minorEastAsia"/>
        </w:rPr>
      </w:pPr>
      <m:oMathPara>
        <m:oMath>
          <m:r>
            <w:rPr>
              <w:rFonts w:ascii="Cambria Math" w:hAnsi="Cambria Math"/>
            </w:rPr>
            <m:t xml:space="preserve"> Sn</m:t>
          </m:r>
          <m:sSub>
            <m:sSubPr>
              <m:ctrlPr>
                <w:rPr>
                  <w:rFonts w:ascii="Cambria Math" w:hAnsi="Cambria Math"/>
                  <w:i/>
                </w:rPr>
              </m:ctrlPr>
            </m:sSubPr>
            <m:e>
              <m:r>
                <w:rPr>
                  <w:rFonts w:ascii="Cambria Math" w:hAnsi="Cambria Math"/>
                </w:rPr>
                <m:t>Cl</m:t>
              </m:r>
            </m:e>
            <m:sub>
              <m:r>
                <w:rPr>
                  <w:rFonts w:ascii="Cambria Math" w:hAnsi="Cambria Math"/>
                </w:rPr>
                <m:t>2</m:t>
              </m:r>
            </m:sub>
          </m:sSub>
          <m:sSub>
            <m:sSubPr>
              <m:ctrlPr>
                <w:rPr>
                  <w:rFonts w:ascii="Cambria Math" w:hAnsi="Cambria Math"/>
                  <w:i/>
                </w:rPr>
              </m:ctrlPr>
            </m:sSubPr>
            <m:e>
              <m:d>
                <m:dPr>
                  <m:ctrlPr>
                    <w:rPr>
                      <w:rFonts w:ascii="Cambria Math" w:hAnsi="Cambria Math"/>
                      <w:i/>
                    </w:rPr>
                  </m:ctrlPr>
                </m:dPr>
                <m:e>
                  <m:r>
                    <w:rPr>
                      <w:rFonts w:ascii="Cambria Math" w:hAnsi="Cambria Math"/>
                    </w:rPr>
                    <m:t>OH</m:t>
                  </m:r>
                </m:e>
              </m:d>
            </m:e>
            <m:sub>
              <m:r>
                <w:rPr>
                  <w:rFonts w:ascii="Cambria Math" w:hAnsi="Cambria Math"/>
                </w:rPr>
                <m:t>2</m:t>
              </m:r>
            </m:sub>
          </m:sSub>
          <m:r>
            <w:rPr>
              <w:rFonts w:ascii="Cambria Math" w:hAnsi="Cambria Math"/>
            </w:rPr>
            <m:t xml:space="preserve"> +</m:t>
          </m:r>
          <m:sSub>
            <m:sSubPr>
              <m:ctrlPr>
                <w:rPr>
                  <w:rFonts w:ascii="Cambria Math" w:hAnsi="Cambria Math"/>
                  <w:i/>
                </w:rPr>
              </m:ctrlPr>
            </m:sSubPr>
            <m:e>
              <m:r>
                <w:rPr>
                  <w:rFonts w:ascii="Cambria Math" w:hAnsi="Cambria Math"/>
                </w:rPr>
                <m:t>H</m:t>
              </m:r>
            </m:e>
            <m:sub>
              <m:r>
                <w:rPr>
                  <w:rFonts w:ascii="Cambria Math" w:hAnsi="Cambria Math"/>
                </w:rPr>
                <m:t>2</m:t>
              </m:r>
            </m:sub>
          </m:sSub>
          <m:r>
            <w:rPr>
              <w:rFonts w:ascii="Cambria Math" w:hAnsi="Cambria Math"/>
            </w:rPr>
            <m:t>O ⟷ SnCl</m:t>
          </m:r>
          <m:sSub>
            <m:sSubPr>
              <m:ctrlPr>
                <w:rPr>
                  <w:rFonts w:ascii="Cambria Math" w:hAnsi="Cambria Math"/>
                  <w:i/>
                </w:rPr>
              </m:ctrlPr>
            </m:sSubPr>
            <m:e>
              <m:d>
                <m:dPr>
                  <m:ctrlPr>
                    <w:rPr>
                      <w:rFonts w:ascii="Cambria Math" w:hAnsi="Cambria Math"/>
                      <w:i/>
                    </w:rPr>
                  </m:ctrlPr>
                </m:dPr>
                <m:e>
                  <m:r>
                    <w:rPr>
                      <w:rFonts w:ascii="Cambria Math" w:hAnsi="Cambria Math"/>
                    </w:rPr>
                    <m:t>OH</m:t>
                  </m:r>
                </m:e>
              </m:d>
            </m:e>
            <m:sub>
              <m:r>
                <w:rPr>
                  <w:rFonts w:ascii="Cambria Math" w:hAnsi="Cambria Math"/>
                </w:rPr>
                <m:t>3</m:t>
              </m:r>
            </m:sub>
          </m:sSub>
          <m:r>
            <w:rPr>
              <w:rFonts w:ascii="Cambria Math" w:hAnsi="Cambria Math"/>
            </w:rPr>
            <m:t>+HCl</m:t>
          </m:r>
        </m:oMath>
      </m:oMathPara>
    </w:p>
    <w:p w:rsidR="008F4BF6" w:rsidRPr="00CF4A62" w:rsidRDefault="00CF4A62" w:rsidP="008F4BF6">
      <w:pPr>
        <w:spacing w:line="360" w:lineRule="auto"/>
        <w:ind w:firstLine="709"/>
        <w:rPr>
          <w:rFonts w:eastAsiaTheme="minorEastAsia"/>
        </w:rPr>
      </w:pPr>
      <m:oMathPara>
        <m:oMath>
          <m:r>
            <w:rPr>
              <w:rFonts w:ascii="Cambria Math" w:hAnsi="Cambria Math"/>
            </w:rPr>
            <m:t xml:space="preserve"> Sn</m:t>
          </m:r>
          <m:sSubSup>
            <m:sSubSupPr>
              <m:ctrlPr>
                <w:rPr>
                  <w:rFonts w:ascii="Cambria Math" w:hAnsi="Cambria Math"/>
                  <w:i/>
                </w:rPr>
              </m:ctrlPr>
            </m:sSubSupPr>
            <m:e>
              <m:d>
                <m:dPr>
                  <m:ctrlPr>
                    <w:rPr>
                      <w:rFonts w:ascii="Cambria Math" w:hAnsi="Cambria Math"/>
                      <w:i/>
                    </w:rPr>
                  </m:ctrlPr>
                </m:dPr>
                <m:e>
                  <m:r>
                    <w:rPr>
                      <w:rFonts w:ascii="Cambria Math" w:hAnsi="Cambria Math"/>
                    </w:rPr>
                    <m:t>OH</m:t>
                  </m:r>
                </m:e>
              </m:d>
            </m:e>
            <m:sub>
              <m:r>
                <w:rPr>
                  <w:rFonts w:ascii="Cambria Math" w:hAnsi="Cambria Math"/>
                </w:rPr>
                <m:t>2</m:t>
              </m:r>
            </m:sub>
            <m:sup>
              <m:r>
                <w:rPr>
                  <w:rFonts w:ascii="Cambria Math" w:hAnsi="Cambria Math"/>
                </w:rPr>
                <m:t>2+</m:t>
              </m:r>
            </m:sup>
          </m:sSubSup>
          <m:r>
            <w:rPr>
              <w:rFonts w:ascii="Cambria Math" w:hAnsi="Cambria Math"/>
            </w:rPr>
            <m:t xml:space="preserve"> +2</m:t>
          </m:r>
          <m:sSup>
            <m:sSupPr>
              <m:ctrlPr>
                <w:rPr>
                  <w:rFonts w:ascii="Cambria Math" w:hAnsi="Cambria Math"/>
                  <w:i/>
                </w:rPr>
              </m:ctrlPr>
            </m:sSupPr>
            <m:e>
              <m:r>
                <w:rPr>
                  <w:rFonts w:ascii="Cambria Math" w:hAnsi="Cambria Math"/>
                </w:rPr>
                <m:t>Cl</m:t>
              </m:r>
            </m:e>
            <m:sup>
              <m:r>
                <w:rPr>
                  <w:rFonts w:ascii="Cambria Math" w:hAnsi="Cambria Math"/>
                </w:rPr>
                <m:t>-</m:t>
              </m:r>
            </m:sup>
          </m:sSup>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2</m:t>
              </m:r>
            </m:sub>
          </m:sSub>
          <m:r>
            <w:rPr>
              <w:rFonts w:ascii="Cambria Math" w:hAnsi="Cambria Math"/>
            </w:rPr>
            <m:t>O ⟷ Sn</m:t>
          </m:r>
          <m:sSubSup>
            <m:sSubSupPr>
              <m:ctrlPr>
                <w:rPr>
                  <w:rFonts w:ascii="Cambria Math" w:hAnsi="Cambria Math"/>
                  <w:i/>
                </w:rPr>
              </m:ctrlPr>
            </m:sSubSupPr>
            <m:e>
              <m:d>
                <m:dPr>
                  <m:ctrlPr>
                    <w:rPr>
                      <w:rFonts w:ascii="Cambria Math" w:hAnsi="Cambria Math"/>
                      <w:i/>
                    </w:rPr>
                  </m:ctrlPr>
                </m:dPr>
                <m:e>
                  <m:r>
                    <w:rPr>
                      <w:rFonts w:ascii="Cambria Math" w:hAnsi="Cambria Math"/>
                    </w:rPr>
                    <m:t>OH</m:t>
                  </m:r>
                </m:e>
              </m:d>
            </m:e>
            <m:sub>
              <m:r>
                <w:rPr>
                  <w:rFonts w:ascii="Cambria Math" w:hAnsi="Cambria Math"/>
                </w:rPr>
                <m:t>2</m:t>
              </m:r>
            </m:sub>
            <m:sup>
              <m:r>
                <w:rPr>
                  <w:rFonts w:ascii="Cambria Math" w:hAnsi="Cambria Math"/>
                </w:rPr>
                <m:t>+</m:t>
              </m:r>
            </m:sup>
          </m:sSubSup>
          <m:r>
            <w:rPr>
              <w:rFonts w:ascii="Cambria Math" w:hAnsi="Cambria Math"/>
            </w:rPr>
            <m:t>+</m:t>
          </m:r>
          <m:sSup>
            <m:sSupPr>
              <m:ctrlPr>
                <w:rPr>
                  <w:rFonts w:ascii="Cambria Math" w:hAnsi="Cambria Math"/>
                  <w:i/>
                </w:rPr>
              </m:ctrlPr>
            </m:sSupPr>
            <m:e>
              <m:r>
                <w:rPr>
                  <w:rFonts w:ascii="Cambria Math" w:hAnsi="Cambria Math"/>
                </w:rPr>
                <m:t>Cl</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H</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Cl</m:t>
              </m:r>
            </m:e>
            <m:sup>
              <m:r>
                <w:rPr>
                  <w:rFonts w:ascii="Cambria Math" w:hAnsi="Cambria Math"/>
                </w:rPr>
                <m:t>-</m:t>
              </m:r>
            </m:sup>
          </m:sSup>
        </m:oMath>
      </m:oMathPara>
    </w:p>
    <w:p w:rsidR="008F4BF6" w:rsidRPr="00CF4A62" w:rsidRDefault="00CF4A62" w:rsidP="008F4BF6">
      <w:pPr>
        <w:spacing w:line="360" w:lineRule="auto"/>
        <w:ind w:firstLine="709"/>
        <w:rPr>
          <w:rFonts w:eastAsiaTheme="minorEastAsia"/>
        </w:rPr>
      </w:pPr>
      <m:oMathPara>
        <m:oMath>
          <m:r>
            <w:rPr>
              <w:rFonts w:ascii="Cambria Math" w:hAnsi="Cambria Math"/>
            </w:rPr>
            <m:t xml:space="preserve"> Sn</m:t>
          </m:r>
          <m:sSubSup>
            <m:sSubSupPr>
              <m:ctrlPr>
                <w:rPr>
                  <w:rFonts w:ascii="Cambria Math" w:hAnsi="Cambria Math"/>
                  <w:i/>
                </w:rPr>
              </m:ctrlPr>
            </m:sSubSupPr>
            <m:e>
              <m:d>
                <m:dPr>
                  <m:ctrlPr>
                    <w:rPr>
                      <w:rFonts w:ascii="Cambria Math" w:hAnsi="Cambria Math"/>
                      <w:i/>
                    </w:rPr>
                  </m:ctrlPr>
                </m:dPr>
                <m:e>
                  <m:r>
                    <w:rPr>
                      <w:rFonts w:ascii="Cambria Math" w:hAnsi="Cambria Math"/>
                    </w:rPr>
                    <m:t>OH</m:t>
                  </m:r>
                </m:e>
              </m:d>
            </m:e>
            <m:sub>
              <m:r>
                <w:rPr>
                  <w:rFonts w:ascii="Cambria Math" w:hAnsi="Cambria Math"/>
                </w:rPr>
                <m:t>2</m:t>
              </m:r>
            </m:sub>
            <m:sup>
              <m:r>
                <w:rPr>
                  <w:rFonts w:ascii="Cambria Math" w:hAnsi="Cambria Math"/>
                </w:rPr>
                <m:t>+</m:t>
              </m:r>
            </m:sup>
          </m:sSubSup>
          <m:r>
            <w:rPr>
              <w:rFonts w:ascii="Cambria Math" w:hAnsi="Cambria Math"/>
            </w:rPr>
            <m:t xml:space="preserve"> +</m:t>
          </m:r>
          <m:sSub>
            <m:sSubPr>
              <m:ctrlPr>
                <w:rPr>
                  <w:rFonts w:ascii="Cambria Math" w:hAnsi="Cambria Math"/>
                  <w:i/>
                </w:rPr>
              </m:ctrlPr>
            </m:sSubPr>
            <m:e>
              <m:r>
                <w:rPr>
                  <w:rFonts w:ascii="Cambria Math" w:hAnsi="Cambria Math"/>
                </w:rPr>
                <m:t>H</m:t>
              </m:r>
            </m:e>
            <m:sub>
              <m:r>
                <w:rPr>
                  <w:rFonts w:ascii="Cambria Math" w:hAnsi="Cambria Math"/>
                </w:rPr>
                <m:t>2</m:t>
              </m:r>
            </m:sub>
          </m:sSub>
          <m:r>
            <w:rPr>
              <w:rFonts w:ascii="Cambria Math" w:hAnsi="Cambria Math"/>
            </w:rPr>
            <m:t>O ⟷ Sn</m:t>
          </m:r>
          <m:sSubSup>
            <m:sSubSupPr>
              <m:ctrlPr>
                <w:rPr>
                  <w:rFonts w:ascii="Cambria Math" w:hAnsi="Cambria Math"/>
                  <w:i/>
                </w:rPr>
              </m:ctrlPr>
            </m:sSubSupPr>
            <m:e>
              <m:d>
                <m:dPr>
                  <m:ctrlPr>
                    <w:rPr>
                      <w:rFonts w:ascii="Cambria Math" w:hAnsi="Cambria Math"/>
                      <w:i/>
                    </w:rPr>
                  </m:ctrlPr>
                </m:dPr>
                <m:e>
                  <m:r>
                    <w:rPr>
                      <w:rFonts w:ascii="Cambria Math" w:hAnsi="Cambria Math"/>
                    </w:rPr>
                    <m:t>OH</m:t>
                  </m:r>
                </m:e>
              </m:d>
            </m:e>
            <m:sub>
              <m:r>
                <w:rPr>
                  <w:rFonts w:ascii="Cambria Math" w:hAnsi="Cambria Math"/>
                </w:rPr>
                <m:t>3</m:t>
              </m:r>
            </m:sub>
            <m:sup>
              <m:r>
                <w:rPr>
                  <w:rFonts w:ascii="Cambria Math" w:hAnsi="Cambria Math"/>
                </w:rPr>
                <m:t>+</m:t>
              </m:r>
            </m:sup>
          </m:sSubSup>
          <m:r>
            <w:rPr>
              <w:rFonts w:ascii="Cambria Math" w:hAnsi="Cambria Math"/>
            </w:rPr>
            <m:t>+</m:t>
          </m:r>
          <m:sSup>
            <m:sSupPr>
              <m:ctrlPr>
                <w:rPr>
                  <w:rFonts w:ascii="Cambria Math" w:hAnsi="Cambria Math"/>
                  <w:i/>
                </w:rPr>
              </m:ctrlPr>
            </m:sSupPr>
            <m:e>
              <m:r>
                <w:rPr>
                  <w:rFonts w:ascii="Cambria Math" w:hAnsi="Cambria Math"/>
                </w:rPr>
                <m:t>H</m:t>
              </m:r>
            </m:e>
            <m:sup>
              <m:r>
                <w:rPr>
                  <w:rFonts w:ascii="Cambria Math" w:hAnsi="Cambria Math"/>
                </w:rPr>
                <m:t>+</m:t>
              </m:r>
            </m:sup>
          </m:sSup>
        </m:oMath>
      </m:oMathPara>
    </w:p>
    <w:p w:rsidR="008F4BF6" w:rsidRPr="00CF4A62" w:rsidRDefault="00CF4A62" w:rsidP="008F4BF6">
      <w:pPr>
        <w:spacing w:line="360" w:lineRule="auto"/>
        <w:ind w:firstLine="709"/>
        <w:rPr>
          <w:rFonts w:eastAsiaTheme="minorEastAsia"/>
        </w:rPr>
      </w:pPr>
      <m:oMathPara>
        <m:oMath>
          <m:r>
            <w:rPr>
              <w:rFonts w:ascii="Cambria Math" w:eastAsiaTheme="minorEastAsia" w:hAnsi="Cambria Math"/>
            </w:rPr>
            <m:t xml:space="preserve"> </m:t>
          </m:r>
          <m:r>
            <w:rPr>
              <w:rFonts w:ascii="Cambria Math" w:hAnsi="Cambria Math"/>
            </w:rPr>
            <m:t>SnCl</m:t>
          </m:r>
          <m:sSub>
            <m:sSubPr>
              <m:ctrlPr>
                <w:rPr>
                  <w:rFonts w:ascii="Cambria Math" w:hAnsi="Cambria Math"/>
                  <w:i/>
                </w:rPr>
              </m:ctrlPr>
            </m:sSubPr>
            <m:e>
              <m:d>
                <m:dPr>
                  <m:ctrlPr>
                    <w:rPr>
                      <w:rFonts w:ascii="Cambria Math" w:hAnsi="Cambria Math"/>
                      <w:i/>
                    </w:rPr>
                  </m:ctrlPr>
                </m:dPr>
                <m:e>
                  <m:r>
                    <w:rPr>
                      <w:rFonts w:ascii="Cambria Math" w:hAnsi="Cambria Math"/>
                    </w:rPr>
                    <m:t>OH</m:t>
                  </m:r>
                </m:e>
              </m:d>
            </m:e>
            <m:sub>
              <m:r>
                <w:rPr>
                  <w:rFonts w:ascii="Cambria Math" w:hAnsi="Cambria Math"/>
                </w:rPr>
                <m:t>3</m:t>
              </m:r>
            </m:sub>
          </m:sSub>
          <m:r>
            <w:rPr>
              <w:rFonts w:ascii="Cambria Math" w:eastAsiaTheme="minorEastAsia" w:hAnsi="Cambria Math"/>
            </w:rPr>
            <m:t xml:space="preserve"> +</m:t>
          </m:r>
          <m:sSub>
            <m:sSubPr>
              <m:ctrlPr>
                <w:rPr>
                  <w:rFonts w:ascii="Cambria Math" w:hAnsi="Cambria Math"/>
                  <w:i/>
                </w:rPr>
              </m:ctrlPr>
            </m:sSubPr>
            <m:e>
              <m:r>
                <w:rPr>
                  <w:rFonts w:ascii="Cambria Math" w:hAnsi="Cambria Math"/>
                </w:rPr>
                <m:t>H</m:t>
              </m:r>
            </m:e>
            <m:sub>
              <m:r>
                <w:rPr>
                  <w:rFonts w:ascii="Cambria Math" w:hAnsi="Cambria Math"/>
                </w:rPr>
                <m:t>2</m:t>
              </m:r>
            </m:sub>
          </m:sSub>
          <m:r>
            <w:rPr>
              <w:rFonts w:ascii="Cambria Math" w:hAnsi="Cambria Math"/>
            </w:rPr>
            <m:t>O ⟷  Sn</m:t>
          </m:r>
          <m:sSub>
            <m:sSubPr>
              <m:ctrlPr>
                <w:rPr>
                  <w:rFonts w:ascii="Cambria Math" w:hAnsi="Cambria Math"/>
                  <w:i/>
                </w:rPr>
              </m:ctrlPr>
            </m:sSubPr>
            <m:e>
              <m:d>
                <m:dPr>
                  <m:ctrlPr>
                    <w:rPr>
                      <w:rFonts w:ascii="Cambria Math" w:hAnsi="Cambria Math"/>
                      <w:i/>
                    </w:rPr>
                  </m:ctrlPr>
                </m:dPr>
                <m:e>
                  <m:r>
                    <w:rPr>
                      <w:rFonts w:ascii="Cambria Math" w:hAnsi="Cambria Math"/>
                    </w:rPr>
                    <m:t>OH</m:t>
                  </m:r>
                </m:e>
              </m:d>
            </m:e>
            <m:sub>
              <m:r>
                <w:rPr>
                  <w:rFonts w:ascii="Cambria Math" w:hAnsi="Cambria Math"/>
                </w:rPr>
                <m:t>4</m:t>
              </m:r>
            </m:sub>
          </m:sSub>
          <m:r>
            <w:rPr>
              <w:rFonts w:ascii="Cambria Math" w:hAnsi="Cambria Math"/>
            </w:rPr>
            <m:t>+HCL</m:t>
          </m:r>
        </m:oMath>
      </m:oMathPara>
    </w:p>
    <w:p w:rsidR="008F4BF6" w:rsidRPr="00CF4A62" w:rsidRDefault="00CF4A62" w:rsidP="008F4BF6">
      <w:pPr>
        <w:spacing w:line="360" w:lineRule="auto"/>
        <w:ind w:firstLine="709"/>
        <w:rPr>
          <w:rFonts w:eastAsiaTheme="minorEastAsia"/>
        </w:rPr>
      </w:pPr>
      <m:oMathPara>
        <m:oMath>
          <m:r>
            <w:rPr>
              <w:rFonts w:ascii="Cambria Math" w:hAnsi="Cambria Math"/>
            </w:rPr>
            <m:t xml:space="preserve"> Sn</m:t>
          </m:r>
          <m:sSubSup>
            <m:sSubSupPr>
              <m:ctrlPr>
                <w:rPr>
                  <w:rFonts w:ascii="Cambria Math" w:hAnsi="Cambria Math"/>
                  <w:i/>
                </w:rPr>
              </m:ctrlPr>
            </m:sSubSupPr>
            <m:e>
              <m:d>
                <m:dPr>
                  <m:ctrlPr>
                    <w:rPr>
                      <w:rFonts w:ascii="Cambria Math" w:hAnsi="Cambria Math"/>
                      <w:i/>
                    </w:rPr>
                  </m:ctrlPr>
                </m:dPr>
                <m:e>
                  <m:r>
                    <w:rPr>
                      <w:rFonts w:ascii="Cambria Math" w:hAnsi="Cambria Math"/>
                    </w:rPr>
                    <m:t>OH</m:t>
                  </m:r>
                </m:e>
              </m:d>
            </m:e>
            <m:sub>
              <m:r>
                <w:rPr>
                  <w:rFonts w:ascii="Cambria Math" w:hAnsi="Cambria Math"/>
                </w:rPr>
                <m:t>3</m:t>
              </m:r>
            </m:sub>
            <m:sup>
              <m:r>
                <w:rPr>
                  <w:rFonts w:ascii="Cambria Math" w:hAnsi="Cambria Math"/>
                </w:rPr>
                <m:t>+</m:t>
              </m:r>
            </m:sup>
          </m:sSubSup>
          <m:r>
            <w:rPr>
              <w:rFonts w:ascii="Cambria Math" w:hAnsi="Cambria Math"/>
            </w:rPr>
            <m:t>+</m:t>
          </m:r>
          <m:sSup>
            <m:sSupPr>
              <m:ctrlPr>
                <w:rPr>
                  <w:rFonts w:ascii="Cambria Math" w:hAnsi="Cambria Math"/>
                  <w:i/>
                </w:rPr>
              </m:ctrlPr>
            </m:sSupPr>
            <m:e>
              <m:r>
                <w:rPr>
                  <w:rFonts w:ascii="Cambria Math" w:hAnsi="Cambria Math"/>
                </w:rPr>
                <m:t>Cl</m:t>
              </m:r>
            </m:e>
            <m:sup>
              <m:r>
                <w:rPr>
                  <w:rFonts w:ascii="Cambria Math" w:hAnsi="Cambria Math"/>
                </w:rPr>
                <m:t>-</m:t>
              </m:r>
            </m:sup>
          </m:sSup>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2</m:t>
              </m:r>
            </m:sub>
          </m:sSub>
          <m:r>
            <w:rPr>
              <w:rFonts w:ascii="Cambria Math" w:hAnsi="Cambria Math"/>
            </w:rPr>
            <m:t>O ⟷  Sn</m:t>
          </m:r>
          <m:sSub>
            <m:sSubPr>
              <m:ctrlPr>
                <w:rPr>
                  <w:rFonts w:ascii="Cambria Math" w:hAnsi="Cambria Math"/>
                  <w:i/>
                </w:rPr>
              </m:ctrlPr>
            </m:sSubPr>
            <m:e>
              <m:d>
                <m:dPr>
                  <m:ctrlPr>
                    <w:rPr>
                      <w:rFonts w:ascii="Cambria Math" w:hAnsi="Cambria Math"/>
                      <w:i/>
                    </w:rPr>
                  </m:ctrlPr>
                </m:dPr>
                <m:e>
                  <m:r>
                    <w:rPr>
                      <w:rFonts w:ascii="Cambria Math" w:hAnsi="Cambria Math"/>
                    </w:rPr>
                    <m:t>OH</m:t>
                  </m:r>
                </m:e>
              </m:d>
            </m:e>
            <m:sub>
              <m:r>
                <w:rPr>
                  <w:rFonts w:ascii="Cambria Math" w:hAnsi="Cambria Math"/>
                </w:rPr>
                <m:t>4</m:t>
              </m:r>
            </m:sub>
          </m:sSub>
          <m:r>
            <w:rPr>
              <w:rFonts w:ascii="Cambria Math" w:hAnsi="Cambria Math"/>
            </w:rPr>
            <m:t>+</m:t>
          </m:r>
          <m:sSup>
            <m:sSupPr>
              <m:ctrlPr>
                <w:rPr>
                  <w:rFonts w:ascii="Cambria Math" w:hAnsi="Cambria Math"/>
                  <w:i/>
                </w:rPr>
              </m:ctrlPr>
            </m:sSupPr>
            <m:e>
              <m:r>
                <w:rPr>
                  <w:rFonts w:ascii="Cambria Math" w:hAnsi="Cambria Math"/>
                </w:rPr>
                <m:t>H</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Cl</m:t>
              </m:r>
            </m:e>
            <m:sup>
              <m:r>
                <w:rPr>
                  <w:rFonts w:ascii="Cambria Math" w:hAnsi="Cambria Math"/>
                </w:rPr>
                <m:t>-</m:t>
              </m:r>
            </m:sup>
          </m:sSup>
        </m:oMath>
      </m:oMathPara>
    </w:p>
    <w:p w:rsidR="008F4BF6" w:rsidRPr="00CF4A62" w:rsidRDefault="00CF4A62" w:rsidP="008F4BF6">
      <w:pPr>
        <w:spacing w:line="360" w:lineRule="auto"/>
        <w:ind w:firstLine="709"/>
        <w:rPr>
          <w:rFonts w:eastAsiaTheme="minorEastAsia"/>
        </w:rPr>
      </w:pPr>
      <m:oMathPara>
        <m:oMath>
          <m:r>
            <w:rPr>
              <w:rFonts w:ascii="Cambria Math" w:hAnsi="Cambria Math"/>
            </w:rPr>
            <m:t xml:space="preserve"> Sn</m:t>
          </m:r>
          <m:sSubSup>
            <m:sSubSupPr>
              <m:ctrlPr>
                <w:rPr>
                  <w:rFonts w:ascii="Cambria Math" w:hAnsi="Cambria Math"/>
                  <w:i/>
                </w:rPr>
              </m:ctrlPr>
            </m:sSubSupPr>
            <m:e>
              <m:d>
                <m:dPr>
                  <m:ctrlPr>
                    <w:rPr>
                      <w:rFonts w:ascii="Cambria Math" w:hAnsi="Cambria Math"/>
                      <w:i/>
                    </w:rPr>
                  </m:ctrlPr>
                </m:dPr>
                <m:e>
                  <m:r>
                    <w:rPr>
                      <w:rFonts w:ascii="Cambria Math" w:hAnsi="Cambria Math"/>
                    </w:rPr>
                    <m:t>OH</m:t>
                  </m:r>
                </m:e>
              </m:d>
            </m:e>
            <m:sub>
              <m:r>
                <w:rPr>
                  <w:rFonts w:ascii="Cambria Math" w:hAnsi="Cambria Math"/>
                </w:rPr>
                <m:t>3</m:t>
              </m:r>
            </m:sub>
            <m:sup>
              <m:r>
                <w:rPr>
                  <w:rFonts w:ascii="Cambria Math" w:hAnsi="Cambria Math"/>
                </w:rPr>
                <m:t>+</m:t>
              </m:r>
            </m:sup>
          </m:sSubSup>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2</m:t>
              </m:r>
            </m:sub>
          </m:sSub>
          <m:r>
            <w:rPr>
              <w:rFonts w:ascii="Cambria Math" w:hAnsi="Cambria Math"/>
            </w:rPr>
            <m:t>O ⟷  Sn</m:t>
          </m:r>
          <m:sSub>
            <m:sSubPr>
              <m:ctrlPr>
                <w:rPr>
                  <w:rFonts w:ascii="Cambria Math" w:hAnsi="Cambria Math"/>
                  <w:i/>
                </w:rPr>
              </m:ctrlPr>
            </m:sSubPr>
            <m:e>
              <m:d>
                <m:dPr>
                  <m:ctrlPr>
                    <w:rPr>
                      <w:rFonts w:ascii="Cambria Math" w:hAnsi="Cambria Math"/>
                      <w:i/>
                    </w:rPr>
                  </m:ctrlPr>
                </m:dPr>
                <m:e>
                  <m:r>
                    <w:rPr>
                      <w:rFonts w:ascii="Cambria Math" w:hAnsi="Cambria Math"/>
                    </w:rPr>
                    <m:t>OH</m:t>
                  </m:r>
                </m:e>
              </m:d>
            </m:e>
            <m:sub>
              <m:r>
                <w:rPr>
                  <w:rFonts w:ascii="Cambria Math" w:hAnsi="Cambria Math"/>
                </w:rPr>
                <m:t>4</m:t>
              </m:r>
            </m:sub>
          </m:sSub>
          <m:r>
            <w:rPr>
              <w:rFonts w:ascii="Cambria Math" w:hAnsi="Cambria Math"/>
            </w:rPr>
            <m:t xml:space="preserve"> +</m:t>
          </m:r>
          <m:sSup>
            <m:sSupPr>
              <m:ctrlPr>
                <w:rPr>
                  <w:rFonts w:ascii="Cambria Math" w:hAnsi="Cambria Math"/>
                  <w:i/>
                </w:rPr>
              </m:ctrlPr>
            </m:sSupPr>
            <m:e>
              <m:r>
                <w:rPr>
                  <w:rFonts w:ascii="Cambria Math" w:hAnsi="Cambria Math"/>
                </w:rPr>
                <m:t>H</m:t>
              </m:r>
            </m:e>
            <m:sup>
              <m:r>
                <w:rPr>
                  <w:rFonts w:ascii="Cambria Math" w:hAnsi="Cambria Math"/>
                </w:rPr>
                <m:t>+</m:t>
              </m:r>
            </m:sup>
          </m:sSup>
        </m:oMath>
      </m:oMathPara>
    </w:p>
    <w:p w:rsidR="008F4BF6" w:rsidRPr="00CF4A62" w:rsidRDefault="00CF4A62" w:rsidP="008F4BF6">
      <w:pPr>
        <w:spacing w:line="360" w:lineRule="auto"/>
        <w:ind w:firstLine="709"/>
        <w:rPr>
          <w:rFonts w:eastAsiaTheme="minorEastAsia"/>
        </w:rPr>
      </w:pPr>
      <m:oMathPara>
        <m:oMath>
          <m:r>
            <w:rPr>
              <w:rFonts w:ascii="Cambria Math" w:hAnsi="Cambria Math"/>
            </w:rPr>
            <m:t xml:space="preserve"> Sn</m:t>
          </m:r>
          <m:sSub>
            <m:sSubPr>
              <m:ctrlPr>
                <w:rPr>
                  <w:rFonts w:ascii="Cambria Math" w:hAnsi="Cambria Math"/>
                  <w:i/>
                </w:rPr>
              </m:ctrlPr>
            </m:sSubPr>
            <m:e>
              <m:d>
                <m:dPr>
                  <m:ctrlPr>
                    <w:rPr>
                      <w:rFonts w:ascii="Cambria Math" w:hAnsi="Cambria Math"/>
                      <w:i/>
                    </w:rPr>
                  </m:ctrlPr>
                </m:dPr>
                <m:e>
                  <m:r>
                    <w:rPr>
                      <w:rFonts w:ascii="Cambria Math" w:hAnsi="Cambria Math"/>
                    </w:rPr>
                    <m:t>OH</m:t>
                  </m:r>
                </m:e>
              </m:d>
            </m:e>
            <m:sub>
              <m:r>
                <w:rPr>
                  <w:rFonts w:ascii="Cambria Math" w:hAnsi="Cambria Math"/>
                </w:rPr>
                <m:t>4</m:t>
              </m:r>
            </m:sub>
          </m:sSub>
          <m:r>
            <w:rPr>
              <w:rFonts w:ascii="Cambria Math" w:hAnsi="Cambria Math"/>
            </w:rPr>
            <m:t xml:space="preserve">  </m:t>
          </m:r>
          <m:m>
            <m:mPr>
              <m:mcs>
                <m:mc>
                  <m:mcPr>
                    <m:count m:val="1"/>
                    <m:mcJc m:val="center"/>
                  </m:mcPr>
                </m:mc>
              </m:mcs>
              <m:ctrlPr>
                <w:rPr>
                  <w:rFonts w:ascii="Cambria Math" w:hAnsi="Cambria Math"/>
                  <w:i/>
                </w:rPr>
              </m:ctrlPr>
            </m:mPr>
            <m:mr>
              <m:e>
                <m:sSup>
                  <m:sSupPr>
                    <m:ctrlPr>
                      <w:rPr>
                        <w:rFonts w:ascii="Cambria Math" w:hAnsi="Cambria Math"/>
                        <w:i/>
                        <w:lang w:val="en-US"/>
                      </w:rPr>
                    </m:ctrlPr>
                  </m:sSupPr>
                  <m:e>
                    <m:r>
                      <w:rPr>
                        <w:rFonts w:ascii="Cambria Math" w:hAnsi="Cambria Math"/>
                        <w:lang w:val="en-US"/>
                      </w:rPr>
                      <m:t>T</m:t>
                    </m:r>
                  </m:e>
                  <m:sup>
                    <m:r>
                      <w:rPr>
                        <w:rFonts w:ascii="Cambria Math" w:hAnsi="Cambria Math"/>
                        <w:lang w:val="en-US"/>
                      </w:rPr>
                      <m:t>o</m:t>
                    </m:r>
                  </m:sup>
                </m:sSup>
              </m:e>
            </m:mr>
            <m:mr>
              <m:e>
                <m:r>
                  <w:rPr>
                    <w:rFonts w:ascii="Cambria Math" w:hAnsi="Cambria Math"/>
                  </w:rPr>
                  <m:t>⟶</m:t>
                </m:r>
              </m:e>
            </m:mr>
          </m:m>
          <m:r>
            <w:rPr>
              <w:rFonts w:ascii="Cambria Math" w:hAnsi="Cambria Math"/>
            </w:rPr>
            <m:t xml:space="preserve">  </m:t>
          </m:r>
          <m:d>
            <m:dPr>
              <m:begChr m:val="{"/>
              <m:endChr m:val=""/>
              <m:ctrlPr>
                <w:rPr>
                  <w:rFonts w:ascii="Cambria Math" w:hAnsi="Cambria Math"/>
                  <w:i/>
                </w:rPr>
              </m:ctrlPr>
            </m:dPr>
            <m:e>
              <m:eqArr>
                <m:eqArrPr>
                  <m:ctrlPr>
                    <w:rPr>
                      <w:rFonts w:ascii="Cambria Math" w:hAnsi="Cambria Math"/>
                      <w:i/>
                    </w:rPr>
                  </m:ctrlPr>
                </m:eqArrPr>
                <m:e>
                  <m:r>
                    <w:rPr>
                      <w:rFonts w:ascii="Cambria Math" w:hAnsi="Cambria Math"/>
                    </w:rPr>
                    <m:t>2</m:t>
                  </m:r>
                  <m:sSub>
                    <m:sSubPr>
                      <m:ctrlPr>
                        <w:rPr>
                          <w:rFonts w:ascii="Cambria Math" w:hAnsi="Cambria Math"/>
                          <w:i/>
                        </w:rPr>
                      </m:ctrlPr>
                    </m:sSubPr>
                    <m:e>
                      <m:r>
                        <w:rPr>
                          <w:rFonts w:ascii="Cambria Math" w:hAnsi="Cambria Math"/>
                        </w:rPr>
                        <m:t>H</m:t>
                      </m:r>
                    </m:e>
                    <m:sub>
                      <m:r>
                        <w:rPr>
                          <w:rFonts w:ascii="Cambria Math" w:hAnsi="Cambria Math"/>
                        </w:rPr>
                        <m:t>2</m:t>
                      </m:r>
                    </m:sub>
                  </m:sSub>
                  <m:r>
                    <w:rPr>
                      <w:rFonts w:ascii="Cambria Math" w:hAnsi="Cambria Math"/>
                    </w:rPr>
                    <m:t>O+Sn</m:t>
                  </m:r>
                  <m:sSub>
                    <m:sSubPr>
                      <m:ctrlPr>
                        <w:rPr>
                          <w:rFonts w:ascii="Cambria Math" w:hAnsi="Cambria Math"/>
                          <w:i/>
                        </w:rPr>
                      </m:ctrlPr>
                    </m:sSubPr>
                    <m:e>
                      <m:r>
                        <w:rPr>
                          <w:rFonts w:ascii="Cambria Math" w:hAnsi="Cambria Math"/>
                        </w:rPr>
                        <m:t>O</m:t>
                      </m:r>
                    </m:e>
                    <m:sub>
                      <m:r>
                        <w:rPr>
                          <w:rFonts w:ascii="Cambria Math" w:hAnsi="Cambria Math"/>
                        </w:rPr>
                        <m:t>2</m:t>
                      </m:r>
                    </m:sub>
                  </m:sSub>
                </m:e>
                <m:e>
                  <m:sSub>
                    <m:sSubPr>
                      <m:ctrlPr>
                        <w:rPr>
                          <w:rFonts w:ascii="Cambria Math" w:hAnsi="Cambria Math"/>
                          <w:i/>
                        </w:rPr>
                      </m:ctrlPr>
                    </m:sSubPr>
                    <m:e>
                      <m:r>
                        <w:rPr>
                          <w:rFonts w:ascii="Cambria Math" w:hAnsi="Cambria Math"/>
                        </w:rPr>
                        <m:t>H</m:t>
                      </m:r>
                    </m:e>
                    <m:sub>
                      <m:r>
                        <w:rPr>
                          <w:rFonts w:ascii="Cambria Math" w:hAnsi="Cambria Math"/>
                        </w:rPr>
                        <m:t>2</m:t>
                      </m:r>
                    </m:sub>
                  </m:sSub>
                  <m:r>
                    <w:rPr>
                      <w:rFonts w:ascii="Cambria Math" w:hAnsi="Cambria Math"/>
                    </w:rPr>
                    <m:t>O+</m:t>
                  </m:r>
                  <m:sSub>
                    <m:sSubPr>
                      <m:ctrlPr>
                        <w:rPr>
                          <w:rFonts w:ascii="Cambria Math" w:hAnsi="Cambria Math"/>
                          <w:i/>
                        </w:rPr>
                      </m:ctrlPr>
                    </m:sSubPr>
                    <m:e>
                      <m:r>
                        <w:rPr>
                          <w:rFonts w:ascii="Cambria Math" w:hAnsi="Cambria Math"/>
                        </w:rPr>
                        <m:t>H</m:t>
                      </m:r>
                    </m:e>
                    <m:sub>
                      <m:r>
                        <w:rPr>
                          <w:rFonts w:ascii="Cambria Math" w:hAnsi="Cambria Math"/>
                        </w:rPr>
                        <m:t>2</m:t>
                      </m:r>
                    </m:sub>
                  </m:sSub>
                  <m:r>
                    <w:rPr>
                      <w:rFonts w:ascii="Cambria Math" w:hAnsi="Cambria Math"/>
                    </w:rPr>
                    <m:t>Sn</m:t>
                  </m:r>
                  <m:sSub>
                    <m:sSubPr>
                      <m:ctrlPr>
                        <w:rPr>
                          <w:rFonts w:ascii="Cambria Math" w:hAnsi="Cambria Math"/>
                          <w:i/>
                        </w:rPr>
                      </m:ctrlPr>
                    </m:sSubPr>
                    <m:e>
                      <m:r>
                        <w:rPr>
                          <w:rFonts w:ascii="Cambria Math" w:hAnsi="Cambria Math"/>
                        </w:rPr>
                        <m:t>O</m:t>
                      </m:r>
                    </m:e>
                    <m:sub>
                      <m:r>
                        <w:rPr>
                          <w:rFonts w:ascii="Cambria Math" w:hAnsi="Cambria Math"/>
                        </w:rPr>
                        <m:t>3</m:t>
                      </m:r>
                    </m:sub>
                  </m:sSub>
                </m:e>
              </m:eqArr>
            </m:e>
          </m:d>
        </m:oMath>
      </m:oMathPara>
    </w:p>
    <w:p w:rsidR="008F4BF6" w:rsidRPr="00CF4A62" w:rsidRDefault="00CF4A62" w:rsidP="008F4BF6">
      <w:pPr>
        <w:spacing w:line="360" w:lineRule="auto"/>
        <w:ind w:firstLine="709"/>
        <w:rPr>
          <w:rFonts w:eastAsiaTheme="minorEastAsia"/>
        </w:rPr>
      </w:pPr>
      <m:oMathPara>
        <m:oMath>
          <m:r>
            <w:rPr>
              <w:rFonts w:ascii="Cambria Math" w:hAnsi="Cambria Math"/>
            </w:rPr>
            <m:t xml:space="preserve"> </m:t>
          </m:r>
          <m:sSub>
            <m:sSubPr>
              <m:ctrlPr>
                <w:rPr>
                  <w:rFonts w:ascii="Cambria Math" w:hAnsi="Cambria Math"/>
                  <w:i/>
                </w:rPr>
              </m:ctrlPr>
            </m:sSubPr>
            <m:e>
              <m:r>
                <w:rPr>
                  <w:rFonts w:ascii="Cambria Math" w:hAnsi="Cambria Math"/>
                </w:rPr>
                <m:t xml:space="preserve"> H</m:t>
              </m:r>
            </m:e>
            <m:sub>
              <m:r>
                <w:rPr>
                  <w:rFonts w:ascii="Cambria Math" w:hAnsi="Cambria Math"/>
                </w:rPr>
                <m:t>2</m:t>
              </m:r>
            </m:sub>
          </m:sSub>
          <m:r>
            <w:rPr>
              <w:rFonts w:ascii="Cambria Math" w:hAnsi="Cambria Math"/>
            </w:rPr>
            <m:t>Sn</m:t>
          </m:r>
          <m:sSub>
            <m:sSubPr>
              <m:ctrlPr>
                <w:rPr>
                  <w:rFonts w:ascii="Cambria Math" w:hAnsi="Cambria Math"/>
                  <w:i/>
                </w:rPr>
              </m:ctrlPr>
            </m:sSubPr>
            <m:e>
              <m:r>
                <w:rPr>
                  <w:rFonts w:ascii="Cambria Math" w:hAnsi="Cambria Math"/>
                </w:rPr>
                <m:t>O</m:t>
              </m:r>
            </m:e>
            <m:sub>
              <m:r>
                <w:rPr>
                  <w:rFonts w:ascii="Cambria Math" w:hAnsi="Cambria Math"/>
                </w:rPr>
                <m:t>3</m:t>
              </m:r>
            </m:sub>
          </m:sSub>
          <m:r>
            <w:rPr>
              <w:rFonts w:ascii="Cambria Math" w:hAnsi="Cambria Math"/>
            </w:rPr>
            <m:t xml:space="preserve">  </m:t>
          </m:r>
          <m:m>
            <m:mPr>
              <m:mcs>
                <m:mc>
                  <m:mcPr>
                    <m:count m:val="1"/>
                    <m:mcJc m:val="center"/>
                  </m:mcPr>
                </m:mc>
              </m:mcs>
              <m:ctrlPr>
                <w:rPr>
                  <w:rFonts w:ascii="Cambria Math" w:hAnsi="Cambria Math"/>
                  <w:i/>
                </w:rPr>
              </m:ctrlPr>
            </m:mPr>
            <m:mr>
              <m:e>
                <m:sSup>
                  <m:sSupPr>
                    <m:ctrlPr>
                      <w:rPr>
                        <w:rFonts w:ascii="Cambria Math" w:hAnsi="Cambria Math"/>
                        <w:i/>
                        <w:lang w:val="en-US"/>
                      </w:rPr>
                    </m:ctrlPr>
                  </m:sSupPr>
                  <m:e>
                    <m:r>
                      <w:rPr>
                        <w:rFonts w:ascii="Cambria Math" w:hAnsi="Cambria Math"/>
                        <w:lang w:val="en-US"/>
                      </w:rPr>
                      <m:t>T</m:t>
                    </m:r>
                  </m:e>
                  <m:sup>
                    <m:r>
                      <w:rPr>
                        <w:rFonts w:ascii="Cambria Math" w:hAnsi="Cambria Math"/>
                        <w:lang w:val="en-US"/>
                      </w:rPr>
                      <m:t>o</m:t>
                    </m:r>
                  </m:sup>
                </m:sSup>
              </m:e>
            </m:mr>
            <m:mr>
              <m:e>
                <m:r>
                  <w:rPr>
                    <w:rFonts w:ascii="Cambria Math" w:hAnsi="Cambria Math"/>
                  </w:rPr>
                  <m:t>⟶</m:t>
                </m:r>
              </m:e>
            </m:mr>
          </m:m>
          <m:r>
            <w:rPr>
              <w:rFonts w:ascii="Cambria Math" w:hAnsi="Cambria Math"/>
            </w:rPr>
            <m:t xml:space="preserve">    </m:t>
          </m:r>
          <m:sSub>
            <m:sSubPr>
              <m:ctrlPr>
                <w:rPr>
                  <w:rFonts w:ascii="Cambria Math" w:hAnsi="Cambria Math"/>
                  <w:i/>
                </w:rPr>
              </m:ctrlPr>
            </m:sSubPr>
            <m:e>
              <m:r>
                <w:rPr>
                  <w:rFonts w:ascii="Cambria Math" w:hAnsi="Cambria Math"/>
                </w:rPr>
                <m:t>H</m:t>
              </m:r>
            </m:e>
            <m:sub>
              <m:r>
                <w:rPr>
                  <w:rFonts w:ascii="Cambria Math" w:hAnsi="Cambria Math"/>
                </w:rPr>
                <m:t>2</m:t>
              </m:r>
            </m:sub>
          </m:sSub>
          <m:r>
            <w:rPr>
              <w:rFonts w:ascii="Cambria Math" w:hAnsi="Cambria Math"/>
            </w:rPr>
            <m:t>O+Sn</m:t>
          </m:r>
          <m:sSub>
            <m:sSubPr>
              <m:ctrlPr>
                <w:rPr>
                  <w:rFonts w:ascii="Cambria Math" w:hAnsi="Cambria Math"/>
                  <w:i/>
                </w:rPr>
              </m:ctrlPr>
            </m:sSubPr>
            <m:e>
              <m:r>
                <w:rPr>
                  <w:rFonts w:ascii="Cambria Math" w:hAnsi="Cambria Math"/>
                </w:rPr>
                <m:t>O</m:t>
              </m:r>
            </m:e>
            <m:sub>
              <m:r>
                <w:rPr>
                  <w:rFonts w:ascii="Cambria Math" w:hAnsi="Cambria Math"/>
                </w:rPr>
                <m:t>2</m:t>
              </m:r>
            </m:sub>
          </m:sSub>
        </m:oMath>
      </m:oMathPara>
    </w:p>
    <w:p w:rsidR="008F4BF6" w:rsidRPr="00923FA8" w:rsidRDefault="008F4BF6" w:rsidP="008F4BF6">
      <w:pPr>
        <w:spacing w:line="360" w:lineRule="auto"/>
        <w:ind w:firstLine="709"/>
        <w:rPr>
          <w:rFonts w:eastAsiaTheme="minorEastAsia"/>
        </w:rPr>
      </w:pPr>
    </w:p>
    <w:p w:rsidR="008F4BF6" w:rsidRPr="00923FA8" w:rsidRDefault="008F4BF6" w:rsidP="008F4BF6">
      <w:pPr>
        <w:spacing w:line="360" w:lineRule="auto"/>
        <w:ind w:firstLine="709"/>
        <w:jc w:val="both"/>
      </w:pPr>
      <w:r w:rsidRPr="00923FA8">
        <w:t>Моде</w:t>
      </w:r>
      <w:r w:rsidR="0099203D">
        <w:t>л</w:t>
      </w:r>
      <w:r w:rsidRPr="00923FA8">
        <w:t xml:space="preserve">ирование программируется заданием несколько пар начальных условий для концентрации реагентов. Из отдельных матриц решений нелинейного дифференциального уравнения для разных начальных условий формируется объединенная матрица. Расчеты эволюции динамической системы химической реакции с диффузией - золь-гель формирования тонких плёнок приведены на рисунках </w:t>
      </w:r>
      <w:r w:rsidR="0099203D">
        <w:t>6.5 и 6</w:t>
      </w:r>
      <w:r w:rsidRPr="00923FA8">
        <w:t>.6. Построенные траектории на фазовой плоскости отражают динамику концентрации промежуточных продуктов химической реакции. Параметрами модели являются исходные концентрации. Проводим численные расчёты нелинейного дифференциального уравнения химической реакции с диффузией. Ищем стационарные точки (аттракторы) решения в зависимости от различных начальных условий временной зависимости концентраций реагентов золь-гель процесса. Функция распределений задаётся системой уравнений:</w:t>
      </w:r>
    </w:p>
    <w:p w:rsidR="008F4BF6" w:rsidRPr="00923FA8" w:rsidRDefault="008F4BF6" w:rsidP="008F4BF6">
      <w:pPr>
        <w:spacing w:line="360" w:lineRule="auto"/>
        <w:ind w:firstLine="709"/>
        <w:jc w:val="center"/>
      </w:pPr>
      <w:r w:rsidRPr="00923FA8">
        <w:rPr>
          <w:noProof/>
          <w:position w:val="-46"/>
        </w:rPr>
        <w:drawing>
          <wp:inline distT="0" distB="0" distL="0" distR="0" wp14:anchorId="4FC91F5D" wp14:editId="71C520ED">
            <wp:extent cx="2161540" cy="655320"/>
            <wp:effectExtent l="0" t="0" r="0" b="0"/>
            <wp:docPr id="311" name="Рисунок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161540" cy="655320"/>
                    </a:xfrm>
                    <a:prstGeom prst="rect">
                      <a:avLst/>
                    </a:prstGeom>
                    <a:noFill/>
                    <a:ln>
                      <a:noFill/>
                    </a:ln>
                  </pic:spPr>
                </pic:pic>
              </a:graphicData>
            </a:graphic>
          </wp:inline>
        </w:drawing>
      </w:r>
    </w:p>
    <w:p w:rsidR="008F4BF6" w:rsidRPr="00923FA8" w:rsidRDefault="008F4BF6" w:rsidP="008F4BF6">
      <w:pPr>
        <w:spacing w:line="360" w:lineRule="auto"/>
        <w:ind w:firstLine="709"/>
        <w:jc w:val="both"/>
      </w:pPr>
    </w:p>
    <w:p w:rsidR="008F4BF6" w:rsidRPr="00923FA8" w:rsidRDefault="008F4BF6" w:rsidP="008F4BF6">
      <w:pPr>
        <w:framePr w:w="2108" w:h="2325" w:wrap="auto" w:vAnchor="text" w:hAnchor="text" w:x="81" w:y="77"/>
        <w:autoSpaceDE w:val="0"/>
        <w:autoSpaceDN w:val="0"/>
        <w:adjustRightInd w:val="0"/>
        <w:spacing w:line="360" w:lineRule="auto"/>
        <w:ind w:firstLine="709"/>
      </w:pPr>
      <w:r w:rsidRPr="00923FA8">
        <w:rPr>
          <w:noProof/>
          <w:position w:val="-232"/>
        </w:rPr>
        <w:lastRenderedPageBreak/>
        <w:drawing>
          <wp:inline distT="0" distB="0" distL="0" distR="0" wp14:anchorId="328D24C0" wp14:editId="6BC7AEF1">
            <wp:extent cx="1146175" cy="1473835"/>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146175" cy="1473835"/>
                    </a:xfrm>
                    <a:prstGeom prst="rect">
                      <a:avLst/>
                    </a:prstGeom>
                    <a:noFill/>
                    <a:ln>
                      <a:noFill/>
                    </a:ln>
                  </pic:spPr>
                </pic:pic>
              </a:graphicData>
            </a:graphic>
          </wp:inline>
        </w:drawing>
      </w:r>
    </w:p>
    <w:p w:rsidR="008F4BF6" w:rsidRPr="00923FA8" w:rsidRDefault="008F4BF6" w:rsidP="008F4BF6">
      <w:pPr>
        <w:framePr w:w="2228" w:h="2325" w:wrap="auto" w:vAnchor="text" w:hAnchor="text" w:x="2264" w:y="77"/>
        <w:autoSpaceDE w:val="0"/>
        <w:autoSpaceDN w:val="0"/>
        <w:adjustRightInd w:val="0"/>
        <w:spacing w:line="360" w:lineRule="auto"/>
        <w:ind w:firstLine="709"/>
      </w:pPr>
      <w:r w:rsidRPr="00923FA8">
        <w:rPr>
          <w:noProof/>
          <w:position w:val="-232"/>
        </w:rPr>
        <w:drawing>
          <wp:inline distT="0" distB="0" distL="0" distR="0" wp14:anchorId="668F418B" wp14:editId="20D26437">
            <wp:extent cx="1221740" cy="1473835"/>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221740" cy="1473835"/>
                    </a:xfrm>
                    <a:prstGeom prst="rect">
                      <a:avLst/>
                    </a:prstGeom>
                    <a:noFill/>
                    <a:ln>
                      <a:noFill/>
                    </a:ln>
                  </pic:spPr>
                </pic:pic>
              </a:graphicData>
            </a:graphic>
          </wp:inline>
        </w:drawing>
      </w:r>
    </w:p>
    <w:p w:rsidR="008F4BF6" w:rsidRPr="00923FA8" w:rsidRDefault="008F4BF6" w:rsidP="008F4BF6">
      <w:pPr>
        <w:framePr w:w="2228" w:h="2325" w:wrap="auto" w:vAnchor="text" w:hAnchor="text" w:x="4575" w:y="77"/>
        <w:autoSpaceDE w:val="0"/>
        <w:autoSpaceDN w:val="0"/>
        <w:adjustRightInd w:val="0"/>
        <w:spacing w:line="360" w:lineRule="auto"/>
        <w:ind w:firstLine="709"/>
      </w:pPr>
      <w:r w:rsidRPr="00923FA8">
        <w:rPr>
          <w:noProof/>
          <w:position w:val="-232"/>
        </w:rPr>
        <w:drawing>
          <wp:inline distT="0" distB="0" distL="0" distR="0" wp14:anchorId="425B48FA" wp14:editId="430B8519">
            <wp:extent cx="1221740" cy="1473835"/>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221740" cy="1473835"/>
                    </a:xfrm>
                    <a:prstGeom prst="rect">
                      <a:avLst/>
                    </a:prstGeom>
                    <a:noFill/>
                    <a:ln>
                      <a:noFill/>
                    </a:ln>
                  </pic:spPr>
                </pic:pic>
              </a:graphicData>
            </a:graphic>
          </wp:inline>
        </w:drawing>
      </w:r>
    </w:p>
    <w:p w:rsidR="008F4BF6" w:rsidRPr="00923FA8" w:rsidRDefault="008F4BF6" w:rsidP="008F4BF6">
      <w:pPr>
        <w:framePr w:w="2228" w:h="2325" w:wrap="auto" w:vAnchor="text" w:hAnchor="text" w:x="6886" w:y="77"/>
        <w:autoSpaceDE w:val="0"/>
        <w:autoSpaceDN w:val="0"/>
        <w:adjustRightInd w:val="0"/>
        <w:spacing w:line="360" w:lineRule="auto"/>
        <w:ind w:firstLine="709"/>
      </w:pPr>
      <w:r w:rsidRPr="00923FA8">
        <w:rPr>
          <w:noProof/>
          <w:position w:val="-232"/>
        </w:rPr>
        <w:drawing>
          <wp:inline distT="0" distB="0" distL="0" distR="0" wp14:anchorId="2BFDE79A" wp14:editId="46AAB86A">
            <wp:extent cx="1221740" cy="1473835"/>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221740" cy="1473835"/>
                    </a:xfrm>
                    <a:prstGeom prst="rect">
                      <a:avLst/>
                    </a:prstGeom>
                    <a:noFill/>
                    <a:ln>
                      <a:noFill/>
                    </a:ln>
                  </pic:spPr>
                </pic:pic>
              </a:graphicData>
            </a:graphic>
          </wp:inline>
        </w:drawing>
      </w:r>
    </w:p>
    <w:p w:rsidR="008F4BF6" w:rsidRPr="00923FA8" w:rsidRDefault="0099203D" w:rsidP="00FA7C30">
      <w:pPr>
        <w:jc w:val="center"/>
      </w:pPr>
      <w:r w:rsidRPr="0099203D">
        <w:t>Рисунок 6</w:t>
      </w:r>
      <w:r>
        <w:t>.5 –</w:t>
      </w:r>
      <w:r w:rsidRPr="00923FA8">
        <w:t xml:space="preserve"> </w:t>
      </w:r>
      <w:r w:rsidR="008F4BF6" w:rsidRPr="00923FA8">
        <w:t xml:space="preserve">График временной зависимости решения дифференциального уравнения </w:t>
      </w:r>
    </w:p>
    <w:p w:rsidR="008F4BF6" w:rsidRPr="00923FA8" w:rsidRDefault="008F4BF6" w:rsidP="008F4BF6">
      <w:pPr>
        <w:spacing w:line="360" w:lineRule="auto"/>
        <w:ind w:firstLine="709"/>
      </w:pPr>
    </w:p>
    <w:p w:rsidR="008F4BF6" w:rsidRPr="00923FA8" w:rsidRDefault="008F4BF6" w:rsidP="008F4BF6">
      <w:pPr>
        <w:framePr w:w="3495" w:h="3705" w:wrap="auto" w:vAnchor="text" w:hAnchor="text" w:x="81" w:y="77"/>
        <w:autoSpaceDE w:val="0"/>
        <w:autoSpaceDN w:val="0"/>
        <w:adjustRightInd w:val="0"/>
        <w:spacing w:line="360" w:lineRule="auto"/>
        <w:ind w:firstLine="709"/>
      </w:pPr>
      <w:bookmarkStart w:id="0" w:name="_GoBack"/>
      <w:r w:rsidRPr="00923FA8">
        <w:rPr>
          <w:noProof/>
          <w:position w:val="-370"/>
        </w:rPr>
        <w:drawing>
          <wp:inline distT="0" distB="0" distL="0" distR="0" wp14:anchorId="1E71A090" wp14:editId="082976ED">
            <wp:extent cx="2026920" cy="2353945"/>
            <wp:effectExtent l="0" t="0" r="0" b="8255"/>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026920" cy="2353945"/>
                    </a:xfrm>
                    <a:prstGeom prst="rect">
                      <a:avLst/>
                    </a:prstGeom>
                    <a:noFill/>
                    <a:ln>
                      <a:noFill/>
                    </a:ln>
                  </pic:spPr>
                </pic:pic>
              </a:graphicData>
            </a:graphic>
          </wp:inline>
        </w:drawing>
      </w:r>
      <w:bookmarkEnd w:id="0"/>
    </w:p>
    <w:p w:rsidR="008F4BF6" w:rsidRPr="00923FA8" w:rsidRDefault="008F4BF6" w:rsidP="008F4BF6">
      <w:pPr>
        <w:framePr w:w="3855" w:h="3720" w:wrap="auto" w:vAnchor="text" w:hAnchor="text" w:x="4575" w:y="77"/>
        <w:autoSpaceDE w:val="0"/>
        <w:autoSpaceDN w:val="0"/>
        <w:adjustRightInd w:val="0"/>
        <w:spacing w:line="360" w:lineRule="auto"/>
        <w:ind w:firstLine="709"/>
      </w:pPr>
      <w:r w:rsidRPr="00923FA8">
        <w:rPr>
          <w:noProof/>
          <w:position w:val="-372"/>
        </w:rPr>
        <w:drawing>
          <wp:inline distT="0" distB="0" distL="0" distR="0" wp14:anchorId="39C427EE" wp14:editId="353CBA64">
            <wp:extent cx="2258695" cy="2360930"/>
            <wp:effectExtent l="0" t="0" r="8255" b="127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258695" cy="2360930"/>
                    </a:xfrm>
                    <a:prstGeom prst="rect">
                      <a:avLst/>
                    </a:prstGeom>
                    <a:noFill/>
                    <a:ln>
                      <a:noFill/>
                    </a:ln>
                  </pic:spPr>
                </pic:pic>
              </a:graphicData>
            </a:graphic>
          </wp:inline>
        </w:drawing>
      </w:r>
    </w:p>
    <w:p w:rsidR="008F4BF6" w:rsidRPr="00923FA8" w:rsidRDefault="0099203D" w:rsidP="00FA7C30">
      <w:pPr>
        <w:jc w:val="center"/>
      </w:pPr>
      <w:r w:rsidRPr="0099203D">
        <w:t>Рисунок 6</w:t>
      </w:r>
      <w:r>
        <w:t>.6 –</w:t>
      </w:r>
      <w:r w:rsidRPr="00923FA8">
        <w:t xml:space="preserve"> </w:t>
      </w:r>
      <w:r w:rsidR="008F4BF6" w:rsidRPr="00923FA8">
        <w:t xml:space="preserve">Сравнения двух разных </w:t>
      </w:r>
      <w:proofErr w:type="gramStart"/>
      <w:r w:rsidR="008F4BF6" w:rsidRPr="00923FA8">
        <w:t>методов результата расчёта фазового портрета эволюции</w:t>
      </w:r>
      <w:proofErr w:type="gramEnd"/>
      <w:r w:rsidR="008F4BF6" w:rsidRPr="00923FA8">
        <w:t xml:space="preserve"> золь-гель процесса при разных начальных концентрациях химических реагентов:</w:t>
      </w:r>
    </w:p>
    <w:p w:rsidR="008F4BF6" w:rsidRPr="00923FA8" w:rsidRDefault="008F4BF6" w:rsidP="008F4BF6">
      <w:pPr>
        <w:ind w:firstLine="709"/>
        <w:jc w:val="center"/>
      </w:pPr>
      <w:r w:rsidRPr="00923FA8">
        <w:rPr>
          <w:noProof/>
        </w:rPr>
        <w:drawing>
          <wp:anchor distT="0" distB="0" distL="114300" distR="114300" simplePos="0" relativeHeight="251687936" behindDoc="0" locked="0" layoutInCell="1" allowOverlap="1" wp14:anchorId="75C75B80" wp14:editId="7C0E4125">
            <wp:simplePos x="0" y="0"/>
            <wp:positionH relativeFrom="column">
              <wp:posOffset>1016759</wp:posOffset>
            </wp:positionH>
            <wp:positionV relativeFrom="paragraph">
              <wp:posOffset>5554</wp:posOffset>
            </wp:positionV>
            <wp:extent cx="1622425" cy="370205"/>
            <wp:effectExtent l="0" t="0" r="0" b="0"/>
            <wp:wrapNone/>
            <wp:docPr id="44" name="Рисунок 11"/>
            <wp:cNvGraphicFramePr/>
            <a:graphic xmlns:a="http://schemas.openxmlformats.org/drawingml/2006/main">
              <a:graphicData uri="http://schemas.openxmlformats.org/drawingml/2006/picture">
                <pic:pic xmlns:pic="http://schemas.openxmlformats.org/drawingml/2006/picture">
                  <pic:nvPicPr>
                    <pic:cNvPr id="12" name="Рисунок 1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622425" cy="370205"/>
                    </a:xfrm>
                    <a:prstGeom prst="rect">
                      <a:avLst/>
                    </a:prstGeom>
                    <a:noFill/>
                    <a:ln>
                      <a:noFill/>
                    </a:ln>
                  </pic:spPr>
                </pic:pic>
              </a:graphicData>
            </a:graphic>
            <wp14:sizeRelH relativeFrom="margin">
              <wp14:pctWidth>0</wp14:pctWidth>
            </wp14:sizeRelH>
          </wp:anchor>
        </w:drawing>
      </w:r>
    </w:p>
    <w:p w:rsidR="008F4BF6" w:rsidRPr="00923FA8" w:rsidRDefault="008F4BF6" w:rsidP="008F4BF6">
      <w:pPr>
        <w:spacing w:line="360" w:lineRule="auto"/>
        <w:ind w:firstLine="709"/>
      </w:pPr>
    </w:p>
    <w:p w:rsidR="008F4BF6" w:rsidRDefault="008F4BF6" w:rsidP="008F4BF6">
      <w:pPr>
        <w:spacing w:line="360" w:lineRule="auto"/>
        <w:ind w:firstLine="709"/>
        <w:jc w:val="both"/>
      </w:pPr>
    </w:p>
    <w:p w:rsidR="008F4BF6" w:rsidRPr="00923FA8" w:rsidRDefault="0099203D" w:rsidP="008F4BF6">
      <w:pPr>
        <w:spacing w:line="360" w:lineRule="auto"/>
        <w:ind w:firstLine="709"/>
        <w:jc w:val="both"/>
      </w:pPr>
      <w:r>
        <w:t>Из рисунка 6</w:t>
      </w:r>
      <w:r w:rsidR="008F4BF6" w:rsidRPr="00923FA8">
        <w:t>.6 видно, что все траектории из решения системы дифференциальных уравнений, вышедшие из разных начальных точек, сходятся к т.н. аттрактору с координатами (1,1</w:t>
      </w:r>
      <w:r w:rsidR="008F4BF6" w:rsidRPr="00923FA8">
        <w:rPr>
          <w:u w:val="single"/>
        </w:rPr>
        <w:t>)</w:t>
      </w:r>
      <w:r w:rsidR="008F4BF6" w:rsidRPr="00923FA8">
        <w:t xml:space="preserve"> из теории нелинейных динамических систем. В данном случае этот аттрактор - «узел».</w:t>
      </w:r>
      <w:r w:rsidR="008F4BF6" w:rsidRPr="00923FA8">
        <w:rPr>
          <w:b/>
        </w:rPr>
        <w:t xml:space="preserve"> </w:t>
      </w:r>
      <w:r w:rsidR="008F4BF6" w:rsidRPr="00923FA8">
        <w:t>Противодействие различных прямых и обратных химических реакций наряду с коагуляцией и пептизацией в дисперсной среде в золь-гель процессах со стохастической диффузионной составляющей приводит к установлению некоторого стационарного сос</w:t>
      </w:r>
      <w:r>
        <w:t>тояния с равновесной концентрацией</w:t>
      </w:r>
      <w:r w:rsidR="008F4BF6" w:rsidRPr="00923FA8">
        <w:t xml:space="preserve">. Это позволит получить оптимальные параметры. </w:t>
      </w:r>
    </w:p>
    <w:p w:rsidR="008F4BF6" w:rsidRPr="00DE6129" w:rsidRDefault="008F4BF6" w:rsidP="008F4BF6">
      <w:pPr>
        <w:shd w:val="clear" w:color="auto" w:fill="FFFFFF"/>
        <w:spacing w:line="360" w:lineRule="auto"/>
        <w:ind w:firstLine="709"/>
        <w:jc w:val="both"/>
        <w:rPr>
          <w:i/>
        </w:rPr>
      </w:pPr>
      <w:r w:rsidRPr="00923FA8">
        <w:t xml:space="preserve">Таким </w:t>
      </w:r>
      <w:proofErr w:type="gramStart"/>
      <w:r w:rsidRPr="00923FA8">
        <w:t>образом</w:t>
      </w:r>
      <w:proofErr w:type="gramEnd"/>
      <w:r w:rsidRPr="00923FA8">
        <w:t xml:space="preserve"> разработана математическая модель золь-гель процесса получения нано-плёнки диоксида олова. Разработан алгоритм и программный продукт определения параметров математической модели, проведения исследования закономерностей формирования </w:t>
      </w:r>
      <w:proofErr w:type="spellStart"/>
      <w:r w:rsidRPr="00923FA8">
        <w:t>наноплёнок</w:t>
      </w:r>
      <w:proofErr w:type="spellEnd"/>
      <w:r w:rsidRPr="00923FA8">
        <w:t xml:space="preserve"> золь-гель методом при различных соотношениях реагентов системы. Наличие фрактальных структур в экспериментальных результатах по тонким </w:t>
      </w:r>
      <w:r w:rsidRPr="00923FA8">
        <w:lastRenderedPageBreak/>
        <w:t xml:space="preserve">плёнкам </w:t>
      </w:r>
      <w:r w:rsidRPr="00F534F7">
        <w:t xml:space="preserve">означает присутствие нелинейных коллективных явлений, связанных со стохастичностью </w:t>
      </w:r>
      <w:r w:rsidRPr="00727D4C">
        <w:t xml:space="preserve">процесса. </w:t>
      </w:r>
      <w:r w:rsidRPr="00727D4C">
        <w:rPr>
          <w:spacing w:val="2"/>
        </w:rPr>
        <w:t>Фрактальная размерность является ключевым параметром, используемым для понимания свойств шероховатости пленок.</w:t>
      </w:r>
    </w:p>
    <w:p w:rsidR="008F4BF6" w:rsidRPr="00923FA8" w:rsidRDefault="008F4BF6" w:rsidP="008F4BF6">
      <w:pPr>
        <w:spacing w:line="360" w:lineRule="auto"/>
        <w:ind w:firstLine="709"/>
        <w:jc w:val="both"/>
      </w:pPr>
      <w:r w:rsidRPr="00DE6129">
        <w:t>Исходя из экспериментального факта наличия фрактального</w:t>
      </w:r>
      <w:r w:rsidRPr="00923FA8">
        <w:t xml:space="preserve"> </w:t>
      </w:r>
      <w:proofErr w:type="spellStart"/>
      <w:r w:rsidRPr="00923FA8">
        <w:t>самоподобия</w:t>
      </w:r>
      <w:proofErr w:type="spellEnd"/>
      <w:r w:rsidRPr="00923FA8">
        <w:t xml:space="preserve"> в тонких пленках проведено качественное моделирование образования фрактальных структур на основе известных нелинейных методов исследования. Нелинейная эволюция золь-гель случайных процессов в тонких пленках </w:t>
      </w:r>
      <w:r w:rsidRPr="00923FA8">
        <w:rPr>
          <w:i/>
        </w:rPr>
        <w:t>SnО</w:t>
      </w:r>
      <w:r w:rsidRPr="00923FA8">
        <w:rPr>
          <w:vertAlign w:val="subscript"/>
        </w:rPr>
        <w:t>2</w:t>
      </w:r>
      <w:r w:rsidRPr="00923FA8">
        <w:t xml:space="preserve"> приводит к фрактальной структуре формирующихся кластеров. Нелинейная динамика формирования структуры тонких пленок изучена хорошо развитым методом отображения сечений Пуанкаре. Наличие фрактальных структур в экспериментальных результатах по тонким пленкам свидетельствует о наличие нелинейных коллективных явлениях. </w:t>
      </w:r>
    </w:p>
    <w:p w:rsidR="006A0ACC" w:rsidRPr="00B901A4" w:rsidRDefault="006A0ACC" w:rsidP="006A0ACC">
      <w:pPr>
        <w:jc w:val="both"/>
        <w:rPr>
          <w:highlight w:val="yellow"/>
        </w:rPr>
      </w:pPr>
    </w:p>
    <w:p w:rsidR="006A0ACC" w:rsidRDefault="006A0ACC" w:rsidP="006A0ACC">
      <w:pPr>
        <w:spacing w:line="360" w:lineRule="auto"/>
        <w:ind w:firstLine="709"/>
        <w:jc w:val="center"/>
        <w:rPr>
          <w:highlight w:val="yellow"/>
        </w:rPr>
      </w:pPr>
      <w:r w:rsidRPr="00B901A4">
        <w:rPr>
          <w:rFonts w:eastAsia="Calibri"/>
          <w:caps/>
          <w:highlight w:val="yellow"/>
        </w:rPr>
        <w:br w:type="page"/>
      </w:r>
    </w:p>
    <w:p w:rsidR="007652C6" w:rsidRPr="005C4993" w:rsidRDefault="007652C6" w:rsidP="005821D9">
      <w:pPr>
        <w:spacing w:line="360" w:lineRule="auto"/>
        <w:ind w:firstLine="709"/>
        <w:jc w:val="center"/>
      </w:pPr>
      <w:r w:rsidRPr="005C4993">
        <w:lastRenderedPageBreak/>
        <w:t>ЗАКЛЮЧЕНИЕ</w:t>
      </w:r>
    </w:p>
    <w:p w:rsidR="007535C6" w:rsidRPr="005C4993" w:rsidRDefault="007535C6" w:rsidP="00BF5A76">
      <w:pPr>
        <w:spacing w:line="360" w:lineRule="auto"/>
        <w:ind w:firstLine="709"/>
        <w:jc w:val="both"/>
      </w:pPr>
    </w:p>
    <w:p w:rsidR="00677DB0" w:rsidRPr="005C4993" w:rsidRDefault="00677DB0" w:rsidP="007535C6">
      <w:pPr>
        <w:widowControl w:val="0"/>
        <w:autoSpaceDE w:val="0"/>
        <w:autoSpaceDN w:val="0"/>
        <w:adjustRightInd w:val="0"/>
        <w:spacing w:line="360" w:lineRule="auto"/>
        <w:ind w:firstLine="709"/>
        <w:jc w:val="both"/>
        <w:rPr>
          <w:i/>
        </w:rPr>
      </w:pPr>
      <w:r w:rsidRPr="005C4993">
        <w:rPr>
          <w:i/>
          <w:color w:val="000000"/>
        </w:rPr>
        <w:t>Краткие выводы по результатам выполнения</w:t>
      </w:r>
      <w:r w:rsidR="004475DA" w:rsidRPr="005C4993">
        <w:rPr>
          <w:i/>
          <w:color w:val="000000"/>
        </w:rPr>
        <w:t xml:space="preserve"> </w:t>
      </w:r>
      <w:r w:rsidRPr="005C4993">
        <w:rPr>
          <w:i/>
          <w:color w:val="000000"/>
        </w:rPr>
        <w:t>НИР</w:t>
      </w:r>
      <w:r w:rsidRPr="005C4993">
        <w:rPr>
          <w:i/>
        </w:rPr>
        <w:t xml:space="preserve"> </w:t>
      </w:r>
    </w:p>
    <w:p w:rsidR="00547414" w:rsidRDefault="00677DB0" w:rsidP="00547414">
      <w:pPr>
        <w:widowControl w:val="0"/>
        <w:spacing w:line="360" w:lineRule="auto"/>
        <w:ind w:firstLine="709"/>
        <w:jc w:val="both"/>
      </w:pPr>
      <w:r w:rsidRPr="005C4993">
        <w:t xml:space="preserve">В процессе выполнения исследований по данной проблеме </w:t>
      </w:r>
      <w:r w:rsidR="00874D5B" w:rsidRPr="005C4993">
        <w:t xml:space="preserve">за отчетный период </w:t>
      </w:r>
      <w:r w:rsidRPr="005C4993">
        <w:t xml:space="preserve">получены следующие </w:t>
      </w:r>
      <w:r w:rsidR="00547414" w:rsidRPr="005C4993">
        <w:t>результаты:</w:t>
      </w:r>
    </w:p>
    <w:p w:rsidR="00D14E27" w:rsidRPr="005C4993" w:rsidRDefault="005C4993" w:rsidP="00D02B1F">
      <w:pPr>
        <w:numPr>
          <w:ilvl w:val="0"/>
          <w:numId w:val="4"/>
        </w:numPr>
        <w:tabs>
          <w:tab w:val="left" w:pos="993"/>
        </w:tabs>
        <w:autoSpaceDE w:val="0"/>
        <w:autoSpaceDN w:val="0"/>
        <w:adjustRightInd w:val="0"/>
        <w:spacing w:line="360" w:lineRule="auto"/>
        <w:ind w:left="0" w:firstLine="709"/>
        <w:jc w:val="both"/>
        <w:rPr>
          <w:bCs/>
          <w:color w:val="000000"/>
        </w:rPr>
      </w:pPr>
      <w:r w:rsidRPr="005C4993">
        <w:rPr>
          <w:rFonts w:eastAsia="Arial Unicode MS"/>
          <w:color w:val="000000"/>
          <w:lang w:bidi="en-US"/>
        </w:rPr>
        <w:t xml:space="preserve">Исследованы влияния химических параметров пленкообразующих растворов на структуру и свойства получаемых пленок. При увеличении </w:t>
      </w:r>
      <w:proofErr w:type="spellStart"/>
      <w:r w:rsidRPr="005C4993">
        <w:rPr>
          <w:rFonts w:eastAsia="Arial Unicode MS"/>
          <w:color w:val="000000"/>
          <w:lang w:bidi="en-US"/>
        </w:rPr>
        <w:t>pH</w:t>
      </w:r>
      <w:proofErr w:type="spellEnd"/>
      <w:r w:rsidRPr="005C4993">
        <w:rPr>
          <w:rFonts w:eastAsia="Arial Unicode MS"/>
          <w:color w:val="000000"/>
          <w:lang w:bidi="en-US"/>
        </w:rPr>
        <w:t xml:space="preserve"> пленкообразующей системы в диапазоне от 1,4 до 1,49, методом оптической микроскопии, обнаружен рост поверхностных структур, связь между которыми устойчива. Коэффициент пропускания таких пленок снижается к минимуму при </w:t>
      </w:r>
      <w:proofErr w:type="spellStart"/>
      <w:r w:rsidRPr="005C4993">
        <w:rPr>
          <w:rFonts w:eastAsia="Arial Unicode MS"/>
          <w:color w:val="000000"/>
          <w:lang w:bidi="en-US"/>
        </w:rPr>
        <w:t>pH</w:t>
      </w:r>
      <w:proofErr w:type="spellEnd"/>
      <w:r w:rsidRPr="005C4993">
        <w:rPr>
          <w:rFonts w:eastAsia="Arial Unicode MS"/>
          <w:color w:val="000000"/>
          <w:lang w:bidi="en-US"/>
        </w:rPr>
        <w:t xml:space="preserve">=1,49. При увеличении </w:t>
      </w:r>
      <w:proofErr w:type="spellStart"/>
      <w:r w:rsidRPr="005C4993">
        <w:rPr>
          <w:rFonts w:eastAsia="Arial Unicode MS"/>
          <w:color w:val="000000"/>
          <w:lang w:bidi="en-US"/>
        </w:rPr>
        <w:t>pH</w:t>
      </w:r>
      <w:proofErr w:type="spellEnd"/>
      <w:r w:rsidRPr="005C4993">
        <w:rPr>
          <w:rFonts w:eastAsia="Arial Unicode MS"/>
          <w:color w:val="000000"/>
          <w:lang w:bidi="en-US"/>
        </w:rPr>
        <w:t xml:space="preserve"> в диапазоне от 1,51 до 1,53 продолжается ро</w:t>
      </w:r>
      <w:proofErr w:type="gramStart"/>
      <w:r w:rsidRPr="005C4993">
        <w:rPr>
          <w:rFonts w:eastAsia="Arial Unicode MS"/>
          <w:color w:val="000000"/>
          <w:lang w:bidi="en-US"/>
        </w:rPr>
        <w:t>ст стр</w:t>
      </w:r>
      <w:proofErr w:type="gramEnd"/>
      <w:r w:rsidRPr="005C4993">
        <w:rPr>
          <w:rFonts w:eastAsia="Arial Unicode MS"/>
          <w:color w:val="000000"/>
          <w:lang w:bidi="en-US"/>
        </w:rPr>
        <w:t xml:space="preserve">уктурных образований, но уже в объеме пленки. Вместе с тем появляются пустоты, что указывает на уменьшение адгезии пленок к стеклянной подложке. </w:t>
      </w:r>
    </w:p>
    <w:p w:rsidR="005C4993" w:rsidRDefault="005C4993" w:rsidP="005C4993">
      <w:pPr>
        <w:widowControl w:val="0"/>
        <w:numPr>
          <w:ilvl w:val="0"/>
          <w:numId w:val="4"/>
        </w:numPr>
        <w:tabs>
          <w:tab w:val="left" w:pos="993"/>
        </w:tabs>
        <w:autoSpaceDE w:val="0"/>
        <w:autoSpaceDN w:val="0"/>
        <w:adjustRightInd w:val="0"/>
        <w:spacing w:line="360" w:lineRule="auto"/>
        <w:ind w:left="0" w:firstLine="709"/>
        <w:jc w:val="both"/>
      </w:pPr>
      <w:r w:rsidRPr="005C4993">
        <w:rPr>
          <w:rFonts w:eastAsia="Arial Unicode MS"/>
          <w:color w:val="000000"/>
          <w:lang w:bidi="en-US"/>
        </w:rPr>
        <w:t>Проведены исследования влияния химических параметров пленкообразующих растворов на поверхностное сопротивление образцов. Определено изменение сопротивления при нагревании образца. Обнаружено, что пленки, полученные из пленкообразующей системы SnCl</w:t>
      </w:r>
      <w:r w:rsidRPr="005C4993">
        <w:rPr>
          <w:rFonts w:eastAsia="Arial Unicode MS"/>
          <w:color w:val="000000"/>
          <w:vertAlign w:val="subscript"/>
          <w:lang w:bidi="en-US"/>
        </w:rPr>
        <w:t>4</w:t>
      </w:r>
      <w:r w:rsidRPr="005C4993">
        <w:rPr>
          <w:rFonts w:eastAsia="Arial Unicode MS"/>
          <w:color w:val="000000"/>
          <w:lang w:bidi="en-US"/>
        </w:rPr>
        <w:t>/</w:t>
      </w:r>
      <w:proofErr w:type="spellStart"/>
      <w:r w:rsidRPr="005C4993">
        <w:rPr>
          <w:rFonts w:eastAsia="Arial Unicode MS"/>
          <w:color w:val="000000"/>
          <w:lang w:bidi="en-US"/>
        </w:rPr>
        <w:t>EtOH</w:t>
      </w:r>
      <w:proofErr w:type="spellEnd"/>
      <w:r w:rsidRPr="005C4993">
        <w:rPr>
          <w:rFonts w:eastAsia="Arial Unicode MS"/>
          <w:color w:val="000000"/>
          <w:lang w:bidi="en-US"/>
        </w:rPr>
        <w:t xml:space="preserve"> с рН=1,40, при комнатной температуре составляет 47,0±4,5МОм. Увеличение рН пленкообразующей системы приводит к увеличению сопротивления пленок, при комнатной температуре, более 200МОм. При нагревании пленок, сопротивление уменьшается. Обнаружена прямая зависимость между рН пленкообразующей системы и сопротивлением пленок. При 270</w:t>
      </w:r>
      <w:r w:rsidRPr="005C4993">
        <w:rPr>
          <w:rFonts w:eastAsia="Arial Unicode MS"/>
          <w:color w:val="000000"/>
          <w:vertAlign w:val="superscript"/>
          <w:lang w:bidi="en-US"/>
        </w:rPr>
        <w:t>о</w:t>
      </w:r>
      <w:r w:rsidRPr="005C4993">
        <w:rPr>
          <w:rFonts w:eastAsia="Arial Unicode MS"/>
          <w:color w:val="000000"/>
          <w:lang w:bidi="en-US"/>
        </w:rPr>
        <w:t>С сопротивление пленок в зависимости от рН пленкообразующей системы меняется от 6,7±0,7МОм до 36,6±3,7 МОм.</w:t>
      </w:r>
    </w:p>
    <w:p w:rsidR="005C4993" w:rsidRDefault="005C4993" w:rsidP="005C4993">
      <w:pPr>
        <w:widowControl w:val="0"/>
        <w:numPr>
          <w:ilvl w:val="0"/>
          <w:numId w:val="4"/>
        </w:numPr>
        <w:tabs>
          <w:tab w:val="left" w:pos="993"/>
        </w:tabs>
        <w:autoSpaceDE w:val="0"/>
        <w:autoSpaceDN w:val="0"/>
        <w:adjustRightInd w:val="0"/>
        <w:spacing w:line="360" w:lineRule="auto"/>
        <w:ind w:left="0" w:firstLine="709"/>
        <w:jc w:val="both"/>
      </w:pPr>
      <w:proofErr w:type="gramStart"/>
      <w:r>
        <w:t>Изучена</w:t>
      </w:r>
      <w:proofErr w:type="gramEnd"/>
      <w:r>
        <w:t xml:space="preserve"> стабильности функциональных свойств пленок от длительности термического воздействия. Обнаружено уменьшение коэффициента пропускания с 93% до 88% с увеличением длительности отжига для пленок, полученных из пленкообразующей системы с рН=1,40. Коэффициент пропускания пленок, полученных из пленкообразующей системы с рН от</w:t>
      </w:r>
      <w:proofErr w:type="gramStart"/>
      <w:r>
        <w:t>1</w:t>
      </w:r>
      <w:proofErr w:type="gramEnd"/>
      <w:r>
        <w:t>,49 до 1,53 меняется в пределах 2%. Обнаружен рост количества структурных элементов с увеличением длительности отжига, в пленках, полученных из пленкообразующих систем с рН=1,49 и 1,53.</w:t>
      </w:r>
    </w:p>
    <w:p w:rsidR="005C4993" w:rsidRDefault="005C4993" w:rsidP="005C4993">
      <w:pPr>
        <w:widowControl w:val="0"/>
        <w:numPr>
          <w:ilvl w:val="0"/>
          <w:numId w:val="4"/>
        </w:numPr>
        <w:tabs>
          <w:tab w:val="left" w:pos="993"/>
        </w:tabs>
        <w:autoSpaceDE w:val="0"/>
        <w:autoSpaceDN w:val="0"/>
        <w:adjustRightInd w:val="0"/>
        <w:spacing w:line="360" w:lineRule="auto"/>
        <w:ind w:left="0" w:firstLine="709"/>
        <w:jc w:val="both"/>
      </w:pPr>
      <w:r>
        <w:t>Изучена закономерность изменения поверхностного сопротивления от температуры отжига. Обнаружено уменьшение сопротивления пленок с увеличением температуры отжига. Отжиг при 200</w:t>
      </w:r>
      <w:r w:rsidRPr="005C4993">
        <w:rPr>
          <w:vertAlign w:val="superscript"/>
        </w:rPr>
        <w:t>о</w:t>
      </w:r>
      <w:r>
        <w:t>С (15 минут) не приводит к изменению сопротивления. Увеличение температуры отжига до 400</w:t>
      </w:r>
      <w:r w:rsidRPr="005C4993">
        <w:rPr>
          <w:vertAlign w:val="superscript"/>
        </w:rPr>
        <w:t>о</w:t>
      </w:r>
      <w:r>
        <w:t>С приводит к уменьшению сопротивления в 1,5-2 раза.</w:t>
      </w:r>
    </w:p>
    <w:p w:rsidR="005C4993" w:rsidRDefault="005C4993" w:rsidP="005C4993">
      <w:pPr>
        <w:widowControl w:val="0"/>
        <w:numPr>
          <w:ilvl w:val="0"/>
          <w:numId w:val="4"/>
        </w:numPr>
        <w:tabs>
          <w:tab w:val="left" w:pos="993"/>
        </w:tabs>
        <w:autoSpaceDE w:val="0"/>
        <w:autoSpaceDN w:val="0"/>
        <w:adjustRightInd w:val="0"/>
        <w:spacing w:line="360" w:lineRule="auto"/>
        <w:ind w:left="0" w:firstLine="709"/>
        <w:jc w:val="both"/>
      </w:pPr>
      <w:r>
        <w:t>Проведены корреляционные исследования термического воздействия на структуру полученных пленок. Обнаружено, что при температурах отжига ниже 250</w:t>
      </w:r>
      <w:r w:rsidRPr="005C4993">
        <w:rPr>
          <w:vertAlign w:val="superscript"/>
        </w:rPr>
        <w:t>о</w:t>
      </w:r>
      <w:r>
        <w:t xml:space="preserve">С спектр </w:t>
      </w:r>
      <w:r>
        <w:lastRenderedPageBreak/>
        <w:t>кристаллографической структуры пленки представляет собой узкий пик высокой интенсивности при углах 2θ= 31.65±0.26 (удвоенного угла рассеяния дифрагированных рентгеновских лучей на кристаллической решётке образца). При температурах отжига выше 400</w:t>
      </w:r>
      <w:r w:rsidRPr="005C4993">
        <w:rPr>
          <w:vertAlign w:val="superscript"/>
        </w:rPr>
        <w:t>о</w:t>
      </w:r>
      <w:r>
        <w:t xml:space="preserve">С в спектре кристаллографической структуры пленки выделяются 4 </w:t>
      </w:r>
      <w:proofErr w:type="gramStart"/>
      <w:r>
        <w:t>характерный</w:t>
      </w:r>
      <w:proofErr w:type="gramEnd"/>
      <w:r>
        <w:t xml:space="preserve"> пика диоксида олова SnO</w:t>
      </w:r>
      <w:r w:rsidRPr="005C4993">
        <w:rPr>
          <w:vertAlign w:val="subscript"/>
        </w:rPr>
        <w:t>2</w:t>
      </w:r>
      <w:r>
        <w:t xml:space="preserve"> при углах 2θ=26.7±1.9, 33.9±2.2, 38.1±1.1 и 52.2±3.3 градусов. Эти сигналы соответствуют кристаллографическим плоскостям диоксида олова SnO</w:t>
      </w:r>
      <w:r w:rsidRPr="005C4993">
        <w:rPr>
          <w:vertAlign w:val="subscript"/>
        </w:rPr>
        <w:t>2</w:t>
      </w:r>
      <w:r>
        <w:t>(110), SnO</w:t>
      </w:r>
      <w:r w:rsidRPr="005C4993">
        <w:rPr>
          <w:vertAlign w:val="subscript"/>
        </w:rPr>
        <w:t>2</w:t>
      </w:r>
      <w:r>
        <w:t>(101), SnO</w:t>
      </w:r>
      <w:r w:rsidRPr="005C4993">
        <w:rPr>
          <w:vertAlign w:val="subscript"/>
        </w:rPr>
        <w:t>2</w:t>
      </w:r>
      <w:r>
        <w:t>(200) и SnO</w:t>
      </w:r>
      <w:r w:rsidRPr="005C4993">
        <w:rPr>
          <w:vertAlign w:val="subscript"/>
        </w:rPr>
        <w:t>2</w:t>
      </w:r>
      <w:r>
        <w:t xml:space="preserve">(211) соответственно. Разработана модель влияния термического воздействия на свойства пленок на основе формирования кластерных структур в зависимости от "конкуренции" процессов образования оловянной кислоты </w:t>
      </w:r>
      <w:proofErr w:type="spellStart"/>
      <w:r>
        <w:t>Sn</w:t>
      </w:r>
      <w:proofErr w:type="spellEnd"/>
      <w:r>
        <w:t>(OH)4 и ее распада на воду и диоксид олова.</w:t>
      </w:r>
    </w:p>
    <w:p w:rsidR="005C4993" w:rsidRPr="005C4993" w:rsidRDefault="005C4993" w:rsidP="005C4993">
      <w:pPr>
        <w:widowControl w:val="0"/>
        <w:numPr>
          <w:ilvl w:val="0"/>
          <w:numId w:val="4"/>
        </w:numPr>
        <w:tabs>
          <w:tab w:val="left" w:pos="993"/>
        </w:tabs>
        <w:autoSpaceDE w:val="0"/>
        <w:autoSpaceDN w:val="0"/>
        <w:adjustRightInd w:val="0"/>
        <w:spacing w:line="360" w:lineRule="auto"/>
        <w:ind w:left="0" w:firstLine="709"/>
        <w:jc w:val="both"/>
      </w:pPr>
      <w:r>
        <w:t>Проведено моделирование эволюции тонкой плёнки согласно решению дифференциального уравнения диффузии с нелинейным внутренним источником конкуренции образования и разрушения структур в химической реакции с диффузией. Обнаружено изменение динамики концентрации промежуточных продуктов химической реакции в зависимости от параметров исходных концентраций.</w:t>
      </w:r>
    </w:p>
    <w:p w:rsidR="00832C91" w:rsidRPr="005C4993" w:rsidRDefault="00832C91" w:rsidP="00874D5B">
      <w:pPr>
        <w:pStyle w:val="a7"/>
        <w:widowControl w:val="0"/>
        <w:tabs>
          <w:tab w:val="left" w:pos="993"/>
        </w:tabs>
        <w:suppressAutoHyphens/>
        <w:spacing w:line="360" w:lineRule="auto"/>
        <w:ind w:left="709"/>
        <w:jc w:val="both"/>
        <w:rPr>
          <w:i/>
        </w:rPr>
      </w:pPr>
      <w:r w:rsidRPr="005C4993">
        <w:rPr>
          <w:i/>
        </w:rPr>
        <w:t xml:space="preserve">Рекомендации по конкретному использованию результатов </w:t>
      </w:r>
    </w:p>
    <w:p w:rsidR="001F28FC" w:rsidRPr="005C4993" w:rsidRDefault="001F28FC" w:rsidP="00EB3D5A">
      <w:pPr>
        <w:spacing w:line="360" w:lineRule="auto"/>
        <w:ind w:firstLine="709"/>
        <w:jc w:val="both"/>
      </w:pPr>
      <w:r w:rsidRPr="005C4993">
        <w:t>Результаты могут применяться при создании сенсорных экранов, газоаналитической аппаратуры, солнечных элементов.</w:t>
      </w:r>
    </w:p>
    <w:p w:rsidR="003D2A53" w:rsidRPr="005C4993" w:rsidRDefault="003D2A53" w:rsidP="00EB3D5A">
      <w:pPr>
        <w:spacing w:line="360" w:lineRule="auto"/>
        <w:ind w:firstLine="709"/>
        <w:jc w:val="both"/>
        <w:rPr>
          <w:i/>
          <w:color w:val="000000"/>
        </w:rPr>
      </w:pPr>
      <w:r w:rsidRPr="005C4993">
        <w:rPr>
          <w:i/>
          <w:color w:val="000000"/>
        </w:rPr>
        <w:t>Оценка технико-экономической эффективности внедрения</w:t>
      </w:r>
    </w:p>
    <w:p w:rsidR="001F28FC" w:rsidRPr="005C4993" w:rsidRDefault="001F28FC" w:rsidP="001F28FC">
      <w:pPr>
        <w:pStyle w:val="ad"/>
        <w:tabs>
          <w:tab w:val="left" w:pos="993"/>
        </w:tabs>
        <w:spacing w:line="360" w:lineRule="auto"/>
        <w:ind w:firstLine="709"/>
        <w:jc w:val="both"/>
        <w:rPr>
          <w:rFonts w:ascii="Times New Roman" w:hAnsi="Times New Roman"/>
          <w:sz w:val="24"/>
          <w:szCs w:val="24"/>
        </w:rPr>
      </w:pPr>
      <w:r w:rsidRPr="005C4993">
        <w:rPr>
          <w:rFonts w:ascii="Times New Roman" w:hAnsi="Times New Roman"/>
          <w:sz w:val="24"/>
          <w:szCs w:val="24"/>
        </w:rPr>
        <w:t>Полученные результаты имеют большое значение для разработки способов управления структурой тонких пленок для создания материалов с улучшенными функциональными свойствами.</w:t>
      </w:r>
      <w:r w:rsidRPr="005C4993">
        <w:t xml:space="preserve"> </w:t>
      </w:r>
    </w:p>
    <w:p w:rsidR="001F28FC" w:rsidRPr="00B901A4" w:rsidRDefault="001F28FC" w:rsidP="00EB3D5A">
      <w:pPr>
        <w:spacing w:line="360" w:lineRule="auto"/>
        <w:ind w:firstLine="709"/>
        <w:jc w:val="both"/>
        <w:rPr>
          <w:color w:val="000000"/>
          <w:highlight w:val="yellow"/>
        </w:rPr>
      </w:pPr>
    </w:p>
    <w:p w:rsidR="00FE7308" w:rsidRPr="003A2415" w:rsidRDefault="00E2330D" w:rsidP="00FE7308">
      <w:pPr>
        <w:jc w:val="center"/>
        <w:rPr>
          <w:bCs/>
          <w:caps/>
          <w:lang w:val="en-US"/>
        </w:rPr>
      </w:pPr>
      <w:r>
        <w:rPr>
          <w:color w:val="000000"/>
          <w:highlight w:val="yellow"/>
        </w:rPr>
        <w:t xml:space="preserve"> </w:t>
      </w:r>
      <w:r w:rsidR="003A6EF8" w:rsidRPr="00C422F0">
        <w:rPr>
          <w:color w:val="000000"/>
          <w:highlight w:val="yellow"/>
        </w:rPr>
        <w:br w:type="page"/>
      </w:r>
      <w:r w:rsidR="00FE7308" w:rsidRPr="003A2415">
        <w:rPr>
          <w:bCs/>
          <w:caps/>
        </w:rPr>
        <w:lastRenderedPageBreak/>
        <w:t>Список</w:t>
      </w:r>
      <w:r w:rsidR="00FE7308" w:rsidRPr="003A2415">
        <w:rPr>
          <w:bCs/>
          <w:caps/>
          <w:lang w:val="en-US"/>
        </w:rPr>
        <w:t xml:space="preserve"> </w:t>
      </w:r>
      <w:r w:rsidR="00FE7308" w:rsidRPr="003A2415">
        <w:rPr>
          <w:bCs/>
          <w:caps/>
        </w:rPr>
        <w:t>использованных</w:t>
      </w:r>
      <w:r w:rsidR="00FE7308" w:rsidRPr="003A2415">
        <w:rPr>
          <w:bCs/>
          <w:caps/>
          <w:lang w:val="en-US"/>
        </w:rPr>
        <w:t xml:space="preserve"> </w:t>
      </w:r>
      <w:r w:rsidR="00FE7308" w:rsidRPr="003A2415">
        <w:rPr>
          <w:bCs/>
          <w:caps/>
        </w:rPr>
        <w:t>источников</w:t>
      </w:r>
    </w:p>
    <w:p w:rsidR="00D14E27" w:rsidRPr="001E2302" w:rsidRDefault="00D14E27" w:rsidP="00225BC7">
      <w:pPr>
        <w:spacing w:line="360" w:lineRule="auto"/>
        <w:ind w:firstLine="709"/>
        <w:jc w:val="center"/>
        <w:rPr>
          <w:bCs/>
          <w:caps/>
          <w:highlight w:val="yellow"/>
          <w:lang w:val="en-US"/>
        </w:rPr>
      </w:pPr>
    </w:p>
    <w:p w:rsidR="003A2415" w:rsidRPr="00815B93" w:rsidRDefault="003A2415" w:rsidP="003A2415">
      <w:pPr>
        <w:widowControl w:val="0"/>
        <w:numPr>
          <w:ilvl w:val="0"/>
          <w:numId w:val="15"/>
        </w:numPr>
        <w:tabs>
          <w:tab w:val="left" w:pos="567"/>
          <w:tab w:val="left" w:pos="993"/>
        </w:tabs>
        <w:spacing w:line="360" w:lineRule="auto"/>
        <w:ind w:firstLine="709"/>
        <w:jc w:val="both"/>
        <w:rPr>
          <w:iCs/>
          <w:noProof/>
          <w:color w:val="000000"/>
        </w:rPr>
      </w:pPr>
      <w:r w:rsidRPr="00815B93">
        <w:rPr>
          <w:iCs/>
          <w:noProof/>
          <w:color w:val="000000"/>
          <w:lang w:val="kk-KZ"/>
        </w:rPr>
        <w:t>Пронин И. А. Управляемый синтез газочувствительных пленок диоксида олова, полученных методом золь-гель-технологии // Молодой у</w:t>
      </w:r>
      <w:r w:rsidRPr="00815B93">
        <w:rPr>
          <w:iCs/>
          <w:noProof/>
          <w:color w:val="000000"/>
        </w:rPr>
        <w:t>ченый. – 2012. – №5. – С. 57-60.</w:t>
      </w:r>
    </w:p>
    <w:p w:rsidR="003A2415" w:rsidRPr="00815B93" w:rsidRDefault="003A2415" w:rsidP="003A2415">
      <w:pPr>
        <w:widowControl w:val="0"/>
        <w:numPr>
          <w:ilvl w:val="0"/>
          <w:numId w:val="15"/>
        </w:numPr>
        <w:tabs>
          <w:tab w:val="left" w:pos="567"/>
          <w:tab w:val="left" w:pos="993"/>
        </w:tabs>
        <w:spacing w:line="360" w:lineRule="auto"/>
        <w:ind w:firstLine="709"/>
        <w:jc w:val="both"/>
        <w:rPr>
          <w:iCs/>
          <w:noProof/>
          <w:color w:val="000000"/>
        </w:rPr>
      </w:pPr>
      <w:r w:rsidRPr="00815B93">
        <w:rPr>
          <w:iCs/>
          <w:noProof/>
          <w:color w:val="000000"/>
        </w:rPr>
        <w:t xml:space="preserve">Севастьянов Е.Ю., Максимова Н.К., Новиков В.А., Рудов Ф.В., Сергейченко Н.В., Черников Е.В. Влияние добавок </w:t>
      </w:r>
      <w:r w:rsidRPr="00815B93">
        <w:rPr>
          <w:iCs/>
          <w:noProof/>
          <w:color w:val="000000"/>
          <w:lang w:val="en-US"/>
        </w:rPr>
        <w:t>Pt</w:t>
      </w:r>
      <w:r w:rsidRPr="00815B93">
        <w:rPr>
          <w:iCs/>
          <w:noProof/>
          <w:color w:val="000000"/>
        </w:rPr>
        <w:t xml:space="preserve">, </w:t>
      </w:r>
      <w:r w:rsidRPr="00815B93">
        <w:rPr>
          <w:iCs/>
          <w:noProof/>
          <w:color w:val="000000"/>
          <w:lang w:val="en-US"/>
        </w:rPr>
        <w:t>Pd</w:t>
      </w:r>
      <w:r w:rsidRPr="00815B93">
        <w:rPr>
          <w:iCs/>
          <w:noProof/>
          <w:color w:val="000000"/>
        </w:rPr>
        <w:t xml:space="preserve">, </w:t>
      </w:r>
      <w:r w:rsidRPr="00815B93">
        <w:rPr>
          <w:iCs/>
          <w:noProof/>
          <w:color w:val="000000"/>
          <w:lang w:val="en-US"/>
        </w:rPr>
        <w:t>Au</w:t>
      </w:r>
      <w:r w:rsidRPr="00815B93">
        <w:rPr>
          <w:iCs/>
          <w:noProof/>
          <w:color w:val="000000"/>
        </w:rPr>
        <w:t xml:space="preserve"> на поверхности и в объеме тонких пленок диоксида олова на электрические и газочувствительные свойства // Физика и техника полупроводников. – 2012. – Т. 46. – № 6. – С.820-828.</w:t>
      </w:r>
    </w:p>
    <w:p w:rsidR="003A2415" w:rsidRPr="00815B93" w:rsidRDefault="003A2415" w:rsidP="003A2415">
      <w:pPr>
        <w:widowControl w:val="0"/>
        <w:numPr>
          <w:ilvl w:val="0"/>
          <w:numId w:val="15"/>
        </w:numPr>
        <w:tabs>
          <w:tab w:val="left" w:pos="567"/>
          <w:tab w:val="left" w:pos="993"/>
        </w:tabs>
        <w:spacing w:line="360" w:lineRule="auto"/>
        <w:ind w:firstLine="709"/>
        <w:jc w:val="both"/>
        <w:rPr>
          <w:iCs/>
          <w:noProof/>
          <w:color w:val="000000"/>
          <w:lang w:val="en-GB"/>
        </w:rPr>
      </w:pPr>
      <w:r w:rsidRPr="00815B93">
        <w:rPr>
          <w:iCs/>
          <w:noProof/>
          <w:color w:val="000000"/>
          <w:lang w:val="en-GB"/>
        </w:rPr>
        <w:t xml:space="preserve">Millon E., Nistor M., Hebert Ch., Davila Y., Perrière J. Phase separation in nanocomposite indium tin oxide thin films grown at room temperature: on the role of oxygen deficiency // J. Mater. Chem. </w:t>
      </w:r>
      <w:r w:rsidRPr="00815B93">
        <w:rPr>
          <w:iCs/>
          <w:noProof/>
          <w:color w:val="000000"/>
          <w:lang w:val="en-US"/>
        </w:rPr>
        <w:t xml:space="preserve">– </w:t>
      </w:r>
      <w:r w:rsidRPr="00815B93">
        <w:rPr>
          <w:iCs/>
          <w:noProof/>
          <w:color w:val="000000"/>
          <w:lang w:val="en-GB"/>
        </w:rPr>
        <w:t>2012.</w:t>
      </w:r>
      <w:r w:rsidRPr="00815B93">
        <w:rPr>
          <w:iCs/>
          <w:noProof/>
          <w:color w:val="000000"/>
          <w:lang w:val="en-US"/>
        </w:rPr>
        <w:t xml:space="preserve"> –</w:t>
      </w:r>
      <w:r w:rsidRPr="00815B93">
        <w:rPr>
          <w:iCs/>
          <w:noProof/>
          <w:color w:val="000000"/>
          <w:lang w:val="en-GB"/>
        </w:rPr>
        <w:t xml:space="preserve"> V. 22.</w:t>
      </w:r>
      <w:r w:rsidRPr="00815B93">
        <w:rPr>
          <w:iCs/>
          <w:noProof/>
          <w:color w:val="000000"/>
        </w:rPr>
        <w:t xml:space="preserve"> –</w:t>
      </w:r>
      <w:r w:rsidRPr="00815B93">
        <w:rPr>
          <w:iCs/>
          <w:noProof/>
          <w:color w:val="000000"/>
          <w:lang w:val="en-GB"/>
        </w:rPr>
        <w:t xml:space="preserve"> P. 12179-12185.</w:t>
      </w:r>
    </w:p>
    <w:p w:rsidR="003A2415" w:rsidRPr="00815B93" w:rsidRDefault="003A2415" w:rsidP="003A2415">
      <w:pPr>
        <w:widowControl w:val="0"/>
        <w:numPr>
          <w:ilvl w:val="0"/>
          <w:numId w:val="15"/>
        </w:numPr>
        <w:tabs>
          <w:tab w:val="left" w:pos="567"/>
          <w:tab w:val="left" w:pos="993"/>
        </w:tabs>
        <w:spacing w:line="360" w:lineRule="auto"/>
        <w:ind w:firstLine="709"/>
        <w:jc w:val="both"/>
        <w:rPr>
          <w:iCs/>
          <w:noProof/>
          <w:color w:val="000000"/>
          <w:lang w:val="en-GB"/>
        </w:rPr>
      </w:pPr>
      <w:r w:rsidRPr="00815B93">
        <w:rPr>
          <w:iCs/>
          <w:noProof/>
          <w:color w:val="000000"/>
          <w:lang w:val="en-GB"/>
        </w:rPr>
        <w:t>Hwang S., Kim Y.Y., Lee J.H., Seo D.K., Lee J.Y., Cho H.K. Irregular Electrical Conduction Types in Tin Oxide Thin Films Induced by Nanoscale Phase Separation // J. Am. Ceram. Soc.</w:t>
      </w:r>
      <w:r w:rsidRPr="00815B93">
        <w:rPr>
          <w:iCs/>
          <w:noProof/>
          <w:color w:val="000000"/>
          <w:lang w:val="en-US"/>
        </w:rPr>
        <w:t xml:space="preserve"> –</w:t>
      </w:r>
      <w:r w:rsidRPr="00815B93">
        <w:rPr>
          <w:iCs/>
          <w:noProof/>
          <w:color w:val="000000"/>
          <w:lang w:val="en-GB"/>
        </w:rPr>
        <w:t xml:space="preserve"> 2012.</w:t>
      </w:r>
      <w:r w:rsidRPr="00815B93">
        <w:rPr>
          <w:iCs/>
          <w:noProof/>
          <w:color w:val="000000"/>
          <w:lang w:val="en-US"/>
        </w:rPr>
        <w:t xml:space="preserve"> –</w:t>
      </w:r>
      <w:r w:rsidRPr="00815B93">
        <w:rPr>
          <w:iCs/>
          <w:noProof/>
          <w:color w:val="000000"/>
          <w:lang w:val="en-GB"/>
        </w:rPr>
        <w:t xml:space="preserve"> V. 95</w:t>
      </w:r>
      <w:r w:rsidRPr="00815B93">
        <w:rPr>
          <w:iCs/>
          <w:noProof/>
          <w:color w:val="000000"/>
          <w:lang w:val="en-US"/>
        </w:rPr>
        <w:t>.</w:t>
      </w:r>
      <w:r w:rsidRPr="00815B93">
        <w:rPr>
          <w:iCs/>
          <w:noProof/>
          <w:color w:val="000000"/>
        </w:rPr>
        <w:t xml:space="preserve"> –</w:t>
      </w:r>
      <w:r w:rsidRPr="00815B93">
        <w:rPr>
          <w:iCs/>
          <w:noProof/>
          <w:color w:val="000000"/>
          <w:lang w:val="en-GB"/>
        </w:rPr>
        <w:t xml:space="preserve"> №1.</w:t>
      </w:r>
      <w:r w:rsidRPr="00815B93">
        <w:rPr>
          <w:iCs/>
          <w:noProof/>
          <w:color w:val="000000"/>
        </w:rPr>
        <w:t xml:space="preserve"> –</w:t>
      </w:r>
      <w:r w:rsidRPr="00815B93">
        <w:rPr>
          <w:iCs/>
          <w:noProof/>
          <w:color w:val="000000"/>
          <w:lang w:val="en-GB"/>
        </w:rPr>
        <w:t xml:space="preserve"> P. 324–327.</w:t>
      </w:r>
    </w:p>
    <w:p w:rsidR="003A2415" w:rsidRPr="00815B93" w:rsidRDefault="003A2415" w:rsidP="003A2415">
      <w:pPr>
        <w:widowControl w:val="0"/>
        <w:numPr>
          <w:ilvl w:val="0"/>
          <w:numId w:val="15"/>
        </w:numPr>
        <w:tabs>
          <w:tab w:val="left" w:pos="567"/>
          <w:tab w:val="left" w:pos="993"/>
        </w:tabs>
        <w:spacing w:line="360" w:lineRule="auto"/>
        <w:ind w:firstLine="709"/>
        <w:jc w:val="both"/>
        <w:rPr>
          <w:lang w:val="en-US"/>
        </w:rPr>
      </w:pPr>
      <w:r w:rsidRPr="00815B93">
        <w:rPr>
          <w:iCs/>
          <w:noProof/>
          <w:color w:val="000000"/>
          <w:lang w:val="en-GB"/>
        </w:rPr>
        <w:t>Korotcenkova G., Choa B.K., Gulinab L.B., Tolstoy V.P. Gas sensor application of Ag nanoclusters synthesized by SILD method // Sensors and Actuators B.</w:t>
      </w:r>
      <w:r w:rsidRPr="00815B93">
        <w:rPr>
          <w:iCs/>
          <w:noProof/>
          <w:color w:val="000000"/>
          <w:lang w:val="en-US"/>
        </w:rPr>
        <w:t xml:space="preserve"> –</w:t>
      </w:r>
      <w:r w:rsidRPr="00815B93">
        <w:rPr>
          <w:iCs/>
          <w:noProof/>
          <w:color w:val="000000"/>
          <w:lang w:val="en-GB"/>
        </w:rPr>
        <w:t xml:space="preserve"> 2012.</w:t>
      </w:r>
      <w:r w:rsidRPr="00815B93">
        <w:rPr>
          <w:iCs/>
          <w:noProof/>
          <w:color w:val="000000"/>
          <w:lang w:val="en-US"/>
        </w:rPr>
        <w:t xml:space="preserve"> –</w:t>
      </w:r>
      <w:r w:rsidRPr="00815B93">
        <w:rPr>
          <w:iCs/>
          <w:noProof/>
          <w:color w:val="000000"/>
          <w:lang w:val="en-GB"/>
        </w:rPr>
        <w:t xml:space="preserve"> </w:t>
      </w:r>
      <w:r w:rsidRPr="00815B93">
        <w:rPr>
          <w:iCs/>
          <w:noProof/>
          <w:color w:val="000000"/>
          <w:lang w:val="en-US"/>
        </w:rPr>
        <w:t>V</w:t>
      </w:r>
      <w:r w:rsidRPr="00815B93">
        <w:rPr>
          <w:iCs/>
          <w:noProof/>
          <w:color w:val="000000"/>
          <w:lang w:val="en-GB"/>
        </w:rPr>
        <w:t>.</w:t>
      </w:r>
      <w:r w:rsidRPr="00815B93">
        <w:rPr>
          <w:iCs/>
          <w:noProof/>
          <w:color w:val="000000"/>
          <w:lang w:val="en-US"/>
        </w:rPr>
        <w:t xml:space="preserve"> </w:t>
      </w:r>
      <w:r w:rsidRPr="00815B93">
        <w:rPr>
          <w:iCs/>
          <w:noProof/>
          <w:color w:val="000000"/>
          <w:lang w:val="en-GB"/>
        </w:rPr>
        <w:t>166– 167.</w:t>
      </w:r>
      <w:r w:rsidRPr="00815B93">
        <w:rPr>
          <w:iCs/>
          <w:noProof/>
          <w:color w:val="000000"/>
          <w:lang w:val="en-US"/>
        </w:rPr>
        <w:t xml:space="preserve"> –</w:t>
      </w:r>
      <w:r w:rsidRPr="00815B93">
        <w:rPr>
          <w:iCs/>
          <w:noProof/>
          <w:color w:val="000000"/>
          <w:lang w:val="en-GB"/>
        </w:rPr>
        <w:t xml:space="preserve"> </w:t>
      </w:r>
      <w:r w:rsidRPr="00815B93">
        <w:rPr>
          <w:iCs/>
          <w:noProof/>
          <w:color w:val="000000"/>
        </w:rPr>
        <w:t>Р</w:t>
      </w:r>
      <w:r w:rsidRPr="00815B93">
        <w:rPr>
          <w:iCs/>
          <w:noProof/>
          <w:color w:val="000000"/>
          <w:lang w:val="en-GB"/>
        </w:rPr>
        <w:t>.402– 410.</w:t>
      </w:r>
    </w:p>
    <w:p w:rsidR="003A2415" w:rsidRPr="00815B93" w:rsidRDefault="003A2415" w:rsidP="003A2415">
      <w:pPr>
        <w:widowControl w:val="0"/>
        <w:numPr>
          <w:ilvl w:val="0"/>
          <w:numId w:val="15"/>
        </w:numPr>
        <w:tabs>
          <w:tab w:val="left" w:pos="567"/>
          <w:tab w:val="left" w:pos="993"/>
        </w:tabs>
        <w:spacing w:line="360" w:lineRule="auto"/>
        <w:ind w:firstLine="709"/>
        <w:jc w:val="both"/>
        <w:rPr>
          <w:lang w:val="en-US"/>
        </w:rPr>
      </w:pPr>
      <w:proofErr w:type="spellStart"/>
      <w:r w:rsidRPr="00815B93">
        <w:rPr>
          <w:lang w:val="en-US"/>
        </w:rPr>
        <w:t>Xiaoli</w:t>
      </w:r>
      <w:proofErr w:type="spellEnd"/>
      <w:r w:rsidRPr="00815B93">
        <w:rPr>
          <w:lang w:val="en-US"/>
        </w:rPr>
        <w:t xml:space="preserve"> Ji, </w:t>
      </w:r>
      <w:proofErr w:type="spellStart"/>
      <w:r w:rsidRPr="00815B93">
        <w:rPr>
          <w:lang w:val="en-US"/>
        </w:rPr>
        <w:t>Weiwei</w:t>
      </w:r>
      <w:proofErr w:type="spellEnd"/>
      <w:r w:rsidRPr="00815B93">
        <w:rPr>
          <w:lang w:val="en-US"/>
        </w:rPr>
        <w:t xml:space="preserve"> Lou, Qi Wang, </w:t>
      </w:r>
      <w:proofErr w:type="spellStart"/>
      <w:r w:rsidRPr="00815B93">
        <w:rPr>
          <w:lang w:val="en-US"/>
        </w:rPr>
        <w:t>Jianfeng</w:t>
      </w:r>
      <w:proofErr w:type="spellEnd"/>
      <w:r w:rsidRPr="00815B93">
        <w:rPr>
          <w:lang w:val="en-US"/>
        </w:rPr>
        <w:t xml:space="preserve"> Ma, </w:t>
      </w:r>
      <w:proofErr w:type="spellStart"/>
      <w:r w:rsidRPr="00815B93">
        <w:rPr>
          <w:lang w:val="en-US"/>
        </w:rPr>
        <w:t>Haihong</w:t>
      </w:r>
      <w:proofErr w:type="spellEnd"/>
      <w:r w:rsidRPr="00815B93">
        <w:rPr>
          <w:lang w:val="en-US"/>
        </w:rPr>
        <w:t xml:space="preserve"> Xu, Qing Bai, </w:t>
      </w:r>
      <w:proofErr w:type="spellStart"/>
      <w:r w:rsidRPr="00815B93">
        <w:rPr>
          <w:lang w:val="en-US"/>
        </w:rPr>
        <w:t>Chuantong</w:t>
      </w:r>
      <w:proofErr w:type="spellEnd"/>
      <w:r w:rsidRPr="00815B93">
        <w:rPr>
          <w:lang w:val="en-US"/>
        </w:rPr>
        <w:t xml:space="preserve"> Liu, </w:t>
      </w:r>
      <w:proofErr w:type="spellStart"/>
      <w:r w:rsidRPr="00815B93">
        <w:rPr>
          <w:lang w:val="en-US"/>
        </w:rPr>
        <w:t>Jinsong</w:t>
      </w:r>
      <w:proofErr w:type="spellEnd"/>
      <w:r w:rsidRPr="00815B93">
        <w:rPr>
          <w:lang w:val="en-US"/>
        </w:rPr>
        <w:t xml:space="preserve"> Liu Sol-Gel-Derived Hydroxyapatite-Carbon Nanotube/</w:t>
      </w:r>
      <w:proofErr w:type="spellStart"/>
      <w:r w:rsidRPr="00815B93">
        <w:rPr>
          <w:lang w:val="en-US"/>
        </w:rPr>
        <w:t>Titania</w:t>
      </w:r>
      <w:proofErr w:type="spellEnd"/>
      <w:r w:rsidRPr="00815B93">
        <w:rPr>
          <w:lang w:val="en-US"/>
        </w:rPr>
        <w:t xml:space="preserve"> Coatings on Titanium Substrates // Int. J. Mol. Sci. – 2012. – V. 13. – P. 5242-5253.</w:t>
      </w:r>
    </w:p>
    <w:p w:rsidR="003A2415" w:rsidRPr="00815B93" w:rsidRDefault="003A2415" w:rsidP="003A2415">
      <w:pPr>
        <w:pStyle w:val="Reference"/>
        <w:numPr>
          <w:ilvl w:val="0"/>
          <w:numId w:val="15"/>
        </w:numPr>
        <w:tabs>
          <w:tab w:val="left" w:pos="993"/>
        </w:tabs>
        <w:spacing w:line="360" w:lineRule="auto"/>
        <w:ind w:firstLine="709"/>
        <w:rPr>
          <w:rFonts w:ascii="Times New Roman" w:hAnsi="Times New Roman"/>
          <w:sz w:val="24"/>
          <w:szCs w:val="24"/>
          <w:lang w:val="ru-RU"/>
        </w:rPr>
      </w:pPr>
      <w:r w:rsidRPr="00815B93">
        <w:rPr>
          <w:rFonts w:ascii="Times New Roman" w:hAnsi="Times New Roman"/>
          <w:sz w:val="24"/>
          <w:szCs w:val="24"/>
          <w:lang w:val="ru-RU"/>
        </w:rPr>
        <w:t xml:space="preserve">Пономарева А. А. Иерархически организованные пористые газочувствительные слои системы </w:t>
      </w:r>
      <w:r w:rsidRPr="00815B93">
        <w:rPr>
          <w:rFonts w:ascii="Times New Roman" w:hAnsi="Times New Roman"/>
          <w:sz w:val="24"/>
          <w:szCs w:val="24"/>
          <w:lang w:val="en-US"/>
        </w:rPr>
        <w:t>SnO</w:t>
      </w:r>
      <w:r w:rsidRPr="00815B93">
        <w:rPr>
          <w:rFonts w:ascii="Times New Roman" w:hAnsi="Times New Roman"/>
          <w:sz w:val="24"/>
          <w:szCs w:val="24"/>
          <w:vertAlign w:val="subscript"/>
          <w:lang w:val="ru-RU"/>
        </w:rPr>
        <w:t>2</w:t>
      </w:r>
      <w:r w:rsidRPr="00815B93">
        <w:rPr>
          <w:rFonts w:ascii="Times New Roman" w:hAnsi="Times New Roman"/>
          <w:sz w:val="24"/>
          <w:szCs w:val="24"/>
          <w:lang w:val="ru-RU"/>
        </w:rPr>
        <w:t>-</w:t>
      </w:r>
      <w:r w:rsidRPr="00815B93">
        <w:rPr>
          <w:rFonts w:ascii="Times New Roman" w:hAnsi="Times New Roman"/>
          <w:sz w:val="24"/>
          <w:szCs w:val="24"/>
          <w:lang w:val="en-US"/>
        </w:rPr>
        <w:t>SiO</w:t>
      </w:r>
      <w:r w:rsidRPr="00815B93">
        <w:rPr>
          <w:rFonts w:ascii="Times New Roman" w:hAnsi="Times New Roman"/>
          <w:sz w:val="24"/>
          <w:szCs w:val="24"/>
          <w:vertAlign w:val="subscript"/>
          <w:lang w:val="ru-RU"/>
        </w:rPr>
        <w:t>2</w:t>
      </w:r>
      <w:r w:rsidRPr="00815B93">
        <w:rPr>
          <w:rFonts w:ascii="Times New Roman" w:hAnsi="Times New Roman"/>
          <w:sz w:val="24"/>
          <w:szCs w:val="24"/>
          <w:lang w:val="ru-RU"/>
        </w:rPr>
        <w:t>, полученные золь-гель методом // Автореферат диссертации на соискание ученой степени кандидата технических наук. – Санкт-Петербург: – 2013. – 18с.</w:t>
      </w:r>
    </w:p>
    <w:p w:rsidR="003A2415" w:rsidRPr="00815B93" w:rsidRDefault="003A2415" w:rsidP="003A2415">
      <w:pPr>
        <w:pStyle w:val="Reference"/>
        <w:numPr>
          <w:ilvl w:val="0"/>
          <w:numId w:val="15"/>
        </w:numPr>
        <w:tabs>
          <w:tab w:val="left" w:pos="993"/>
        </w:tabs>
        <w:spacing w:line="360" w:lineRule="auto"/>
        <w:ind w:firstLine="709"/>
        <w:rPr>
          <w:rFonts w:ascii="Times New Roman" w:hAnsi="Times New Roman"/>
          <w:sz w:val="24"/>
          <w:szCs w:val="24"/>
        </w:rPr>
      </w:pPr>
      <w:r w:rsidRPr="00815B93">
        <w:rPr>
          <w:rFonts w:ascii="Times New Roman" w:hAnsi="Times New Roman"/>
          <w:sz w:val="24"/>
          <w:szCs w:val="24"/>
          <w:lang w:val="ru-RU"/>
        </w:rPr>
        <w:t xml:space="preserve"> </w:t>
      </w:r>
      <w:r w:rsidRPr="00815B93">
        <w:rPr>
          <w:rFonts w:ascii="Times New Roman" w:hAnsi="Times New Roman"/>
          <w:sz w:val="24"/>
          <w:szCs w:val="24"/>
        </w:rPr>
        <w:t>Imad H. Kadhim, H. Abu Hassan, Q. N. Abdullah Hydrogen Gas Sensor Based on Nanocrystalline SnO</w:t>
      </w:r>
      <w:r w:rsidRPr="00815B93">
        <w:rPr>
          <w:rFonts w:ascii="Times New Roman" w:hAnsi="Times New Roman"/>
          <w:sz w:val="24"/>
          <w:szCs w:val="24"/>
          <w:vertAlign w:val="subscript"/>
        </w:rPr>
        <w:t>2</w:t>
      </w:r>
      <w:r w:rsidRPr="00815B93">
        <w:rPr>
          <w:rFonts w:ascii="Times New Roman" w:hAnsi="Times New Roman"/>
          <w:sz w:val="24"/>
          <w:szCs w:val="24"/>
        </w:rPr>
        <w:t xml:space="preserve"> Thin Film Grown on Bare Si Substrates // Nano-Micro Lett. – 2016. – V.8. – </w:t>
      </w:r>
      <w:r w:rsidRPr="00815B93">
        <w:rPr>
          <w:rFonts w:ascii="Times New Roman" w:hAnsi="Times New Roman"/>
          <w:sz w:val="24"/>
          <w:szCs w:val="24"/>
          <w:lang w:val="en-US"/>
        </w:rPr>
        <w:t>№.</w:t>
      </w:r>
      <w:r w:rsidRPr="00815B93">
        <w:rPr>
          <w:rFonts w:ascii="Times New Roman" w:hAnsi="Times New Roman"/>
          <w:sz w:val="24"/>
          <w:szCs w:val="24"/>
        </w:rPr>
        <w:t>1. – P.20–28.</w:t>
      </w:r>
    </w:p>
    <w:p w:rsidR="003A2415" w:rsidRPr="00815B93" w:rsidRDefault="003A2415" w:rsidP="003A2415">
      <w:pPr>
        <w:pStyle w:val="Reference"/>
        <w:numPr>
          <w:ilvl w:val="0"/>
          <w:numId w:val="15"/>
        </w:numPr>
        <w:tabs>
          <w:tab w:val="left" w:pos="993"/>
        </w:tabs>
        <w:spacing w:line="360" w:lineRule="auto"/>
        <w:ind w:firstLine="709"/>
        <w:rPr>
          <w:rFonts w:ascii="Times New Roman" w:hAnsi="Times New Roman"/>
          <w:sz w:val="24"/>
          <w:szCs w:val="24"/>
        </w:rPr>
      </w:pPr>
      <w:r w:rsidRPr="00815B93">
        <w:rPr>
          <w:rFonts w:ascii="Times New Roman" w:hAnsi="Times New Roman"/>
          <w:sz w:val="24"/>
          <w:szCs w:val="24"/>
        </w:rPr>
        <w:t xml:space="preserve"> Fedorenko G., Oleksenko L., Maksymovych N., Skolyar G. and Ripko O. Semiconductor gas sensors based on Pd/SnO</w:t>
      </w:r>
      <w:r w:rsidRPr="00815B93">
        <w:rPr>
          <w:rFonts w:ascii="Times New Roman" w:hAnsi="Times New Roman"/>
          <w:sz w:val="24"/>
          <w:szCs w:val="24"/>
          <w:vertAlign w:val="subscript"/>
        </w:rPr>
        <w:t>2</w:t>
      </w:r>
      <w:r w:rsidRPr="00815B93">
        <w:rPr>
          <w:rFonts w:ascii="Times New Roman" w:hAnsi="Times New Roman"/>
          <w:sz w:val="24"/>
          <w:szCs w:val="24"/>
        </w:rPr>
        <w:t xml:space="preserve"> nanomaterials for methane detection in air // Nanoscale Research Letters. – 2017. – V.12. – P.329. </w:t>
      </w:r>
    </w:p>
    <w:p w:rsidR="003A2415" w:rsidRPr="00815B93" w:rsidRDefault="003A2415" w:rsidP="003A2415">
      <w:pPr>
        <w:pStyle w:val="Reference"/>
        <w:numPr>
          <w:ilvl w:val="0"/>
          <w:numId w:val="15"/>
        </w:numPr>
        <w:tabs>
          <w:tab w:val="left" w:pos="993"/>
        </w:tabs>
        <w:spacing w:line="360" w:lineRule="auto"/>
        <w:ind w:firstLine="709"/>
        <w:rPr>
          <w:rFonts w:ascii="Times New Roman" w:hAnsi="Times New Roman"/>
          <w:sz w:val="24"/>
          <w:szCs w:val="24"/>
        </w:rPr>
      </w:pPr>
      <w:r w:rsidRPr="00815B93">
        <w:rPr>
          <w:rFonts w:ascii="Times New Roman" w:hAnsi="Times New Roman"/>
          <w:sz w:val="24"/>
          <w:szCs w:val="24"/>
        </w:rPr>
        <w:t>Sokovykh E.V., Oleksenko L.P., Maksymovych N.P. and Matushko I.P. Influence of conditions of Pd/SnO</w:t>
      </w:r>
      <w:r w:rsidRPr="00815B93">
        <w:rPr>
          <w:rFonts w:ascii="Times New Roman" w:hAnsi="Times New Roman"/>
          <w:sz w:val="24"/>
          <w:szCs w:val="24"/>
          <w:vertAlign w:val="subscript"/>
        </w:rPr>
        <w:t>2</w:t>
      </w:r>
      <w:r w:rsidRPr="00815B93">
        <w:rPr>
          <w:rFonts w:ascii="Times New Roman" w:hAnsi="Times New Roman"/>
          <w:sz w:val="24"/>
          <w:szCs w:val="24"/>
        </w:rPr>
        <w:t xml:space="preserve"> nanomaterial formation on properties of hydrogen sensors // Nanoscale Research Letters. – 2017. – 12 –:383. </w:t>
      </w:r>
    </w:p>
    <w:p w:rsidR="003A2415" w:rsidRDefault="003A2415" w:rsidP="003A2415">
      <w:pPr>
        <w:pStyle w:val="Reference"/>
        <w:numPr>
          <w:ilvl w:val="0"/>
          <w:numId w:val="15"/>
        </w:numPr>
        <w:tabs>
          <w:tab w:val="left" w:pos="993"/>
        </w:tabs>
        <w:spacing w:line="360" w:lineRule="auto"/>
        <w:ind w:firstLine="709"/>
        <w:rPr>
          <w:rFonts w:ascii="Times New Roman" w:hAnsi="Times New Roman"/>
          <w:sz w:val="24"/>
          <w:szCs w:val="24"/>
        </w:rPr>
      </w:pPr>
      <w:r w:rsidRPr="00815B93">
        <w:rPr>
          <w:rFonts w:ascii="Times New Roman" w:hAnsi="Times New Roman"/>
          <w:sz w:val="24"/>
          <w:szCs w:val="24"/>
        </w:rPr>
        <w:t xml:space="preserve"> Korotcenkov G., Brinzari V., Cho B.K. In</w:t>
      </w:r>
      <w:r w:rsidRPr="00815B93">
        <w:rPr>
          <w:rFonts w:ascii="Times New Roman" w:hAnsi="Times New Roman"/>
          <w:sz w:val="24"/>
          <w:szCs w:val="24"/>
          <w:vertAlign w:val="subscript"/>
        </w:rPr>
        <w:t>2</w:t>
      </w:r>
      <w:r w:rsidRPr="00815B93">
        <w:rPr>
          <w:rFonts w:ascii="Times New Roman" w:hAnsi="Times New Roman"/>
          <w:sz w:val="24"/>
          <w:szCs w:val="24"/>
        </w:rPr>
        <w:t>O</w:t>
      </w:r>
      <w:r w:rsidRPr="00815B93">
        <w:rPr>
          <w:rFonts w:ascii="Times New Roman" w:hAnsi="Times New Roman"/>
          <w:sz w:val="24"/>
          <w:szCs w:val="24"/>
          <w:vertAlign w:val="subscript"/>
        </w:rPr>
        <w:t>3</w:t>
      </w:r>
      <w:r w:rsidRPr="00815B93">
        <w:rPr>
          <w:rFonts w:ascii="Times New Roman" w:hAnsi="Times New Roman"/>
          <w:sz w:val="24"/>
          <w:szCs w:val="24"/>
        </w:rPr>
        <w:t>- and SnO</w:t>
      </w:r>
      <w:r w:rsidRPr="00815B93">
        <w:rPr>
          <w:rFonts w:ascii="Times New Roman" w:hAnsi="Times New Roman"/>
          <w:sz w:val="24"/>
          <w:szCs w:val="24"/>
          <w:vertAlign w:val="subscript"/>
        </w:rPr>
        <w:t>2</w:t>
      </w:r>
      <w:r w:rsidRPr="00815B93">
        <w:rPr>
          <w:rFonts w:ascii="Times New Roman" w:hAnsi="Times New Roman"/>
          <w:sz w:val="24"/>
          <w:szCs w:val="24"/>
        </w:rPr>
        <w:t>-based thin film ozone sensors: fundamentals//Journal of Sensors. – 2016. – V. 3816094. – P.31.</w:t>
      </w:r>
    </w:p>
    <w:p w:rsidR="003A2415" w:rsidRPr="00815B93" w:rsidRDefault="003A2415" w:rsidP="003A2415">
      <w:pPr>
        <w:pStyle w:val="Reference"/>
        <w:numPr>
          <w:ilvl w:val="0"/>
          <w:numId w:val="15"/>
        </w:numPr>
        <w:tabs>
          <w:tab w:val="left" w:pos="993"/>
        </w:tabs>
        <w:spacing w:line="360" w:lineRule="auto"/>
        <w:ind w:firstLine="709"/>
        <w:rPr>
          <w:rFonts w:ascii="Times New Roman" w:hAnsi="Times New Roman"/>
          <w:sz w:val="24"/>
          <w:szCs w:val="24"/>
        </w:rPr>
      </w:pPr>
      <w:r w:rsidRPr="00815B93">
        <w:rPr>
          <w:rFonts w:ascii="Times New Roman" w:hAnsi="Times New Roman"/>
          <w:sz w:val="24"/>
          <w:szCs w:val="24"/>
          <w:lang w:val="en-US" w:eastAsia="ru-RU"/>
        </w:rPr>
        <w:t xml:space="preserve"> </w:t>
      </w:r>
      <w:hyperlink r:id="rId77" w:tooltip="Найти еще записи для этого автора" w:history="1">
        <w:r w:rsidRPr="00815B93">
          <w:rPr>
            <w:rFonts w:ascii="Times New Roman" w:hAnsi="Times New Roman"/>
            <w:sz w:val="24"/>
            <w:szCs w:val="24"/>
            <w:lang w:val="en-US" w:eastAsia="ru-RU"/>
          </w:rPr>
          <w:t>Gordillo M.A</w:t>
        </w:r>
      </w:hyperlink>
      <w:r w:rsidRPr="00815B93">
        <w:rPr>
          <w:rFonts w:ascii="Times New Roman" w:hAnsi="Times New Roman"/>
          <w:sz w:val="24"/>
          <w:szCs w:val="24"/>
          <w:lang w:val="en-US" w:eastAsia="ru-RU"/>
        </w:rPr>
        <w:t xml:space="preserve">., </w:t>
      </w:r>
      <w:hyperlink r:id="rId78" w:tooltip="Найти еще записи для этого автора" w:history="1">
        <w:r w:rsidRPr="00815B93">
          <w:rPr>
            <w:rFonts w:ascii="Times New Roman" w:hAnsi="Times New Roman"/>
            <w:sz w:val="24"/>
            <w:szCs w:val="24"/>
            <w:lang w:val="en-US" w:eastAsia="ru-RU"/>
          </w:rPr>
          <w:t>Panda D.K</w:t>
        </w:r>
      </w:hyperlink>
      <w:r w:rsidRPr="00815B93">
        <w:rPr>
          <w:rFonts w:ascii="Times New Roman" w:hAnsi="Times New Roman"/>
          <w:sz w:val="24"/>
          <w:szCs w:val="24"/>
          <w:lang w:val="en-US" w:eastAsia="ru-RU"/>
        </w:rPr>
        <w:t xml:space="preserve">., </w:t>
      </w:r>
      <w:hyperlink r:id="rId79" w:tooltip="Найти еще записи для этого автора" w:history="1">
        <w:r w:rsidRPr="00815B93">
          <w:rPr>
            <w:rFonts w:ascii="Times New Roman" w:hAnsi="Times New Roman"/>
            <w:sz w:val="24"/>
            <w:szCs w:val="24"/>
            <w:lang w:val="en-US" w:eastAsia="ru-RU"/>
          </w:rPr>
          <w:t>Saha S</w:t>
        </w:r>
      </w:hyperlink>
      <w:r w:rsidRPr="00815B93">
        <w:rPr>
          <w:rFonts w:ascii="Times New Roman" w:hAnsi="Times New Roman"/>
          <w:sz w:val="24"/>
          <w:szCs w:val="24"/>
          <w:lang w:val="en-US" w:eastAsia="ru-RU"/>
        </w:rPr>
        <w:t xml:space="preserve">. Efficient MOF-Sensitized Solar Cells Featuring </w:t>
      </w:r>
      <w:r w:rsidRPr="00815B93">
        <w:rPr>
          <w:rFonts w:ascii="Times New Roman" w:hAnsi="Times New Roman"/>
          <w:sz w:val="24"/>
          <w:szCs w:val="24"/>
          <w:lang w:val="en-US" w:eastAsia="ru-RU"/>
        </w:rPr>
        <w:lastRenderedPageBreak/>
        <w:t>Solvothermally Grown [100]-Oriented Pillared Porphyrin Framework-11 Films on ZnO/FTO Surfaces // ACS Applied Materials &amp; Interfaces. – 2019. – V.11. – No.3. – P. 3196-3206.</w:t>
      </w:r>
    </w:p>
    <w:p w:rsidR="003A2415" w:rsidRPr="00815B93" w:rsidRDefault="003A2415" w:rsidP="003A2415">
      <w:pPr>
        <w:pStyle w:val="Reference"/>
        <w:numPr>
          <w:ilvl w:val="0"/>
          <w:numId w:val="15"/>
        </w:numPr>
        <w:tabs>
          <w:tab w:val="left" w:pos="993"/>
        </w:tabs>
        <w:spacing w:line="360" w:lineRule="auto"/>
        <w:ind w:firstLine="709"/>
        <w:rPr>
          <w:rFonts w:ascii="Times New Roman" w:hAnsi="Times New Roman"/>
          <w:sz w:val="24"/>
          <w:szCs w:val="24"/>
        </w:rPr>
      </w:pPr>
      <w:r w:rsidRPr="00815B93">
        <w:rPr>
          <w:rFonts w:ascii="Times New Roman" w:hAnsi="Times New Roman"/>
          <w:sz w:val="24"/>
          <w:szCs w:val="24"/>
          <w:lang w:val="en-US" w:eastAsia="ru-RU"/>
        </w:rPr>
        <w:t xml:space="preserve"> </w:t>
      </w:r>
      <w:hyperlink r:id="rId80" w:tooltip="Найти еще записи для этого автора" w:history="1">
        <w:r w:rsidRPr="00815B93">
          <w:rPr>
            <w:rFonts w:ascii="Times New Roman" w:hAnsi="Times New Roman"/>
            <w:sz w:val="24"/>
            <w:szCs w:val="24"/>
            <w:lang w:val="en-US" w:eastAsia="ru-RU"/>
          </w:rPr>
          <w:t>Ren S.Q</w:t>
        </w:r>
      </w:hyperlink>
      <w:r w:rsidRPr="00815B93">
        <w:rPr>
          <w:rFonts w:ascii="Times New Roman" w:hAnsi="Times New Roman"/>
          <w:sz w:val="24"/>
          <w:szCs w:val="24"/>
          <w:lang w:val="en-US" w:eastAsia="ru-RU"/>
        </w:rPr>
        <w:t xml:space="preserve">., </w:t>
      </w:r>
      <w:hyperlink r:id="rId81" w:tooltip="Найти еще записи для этого автора" w:history="1">
        <w:r w:rsidRPr="00815B93">
          <w:rPr>
            <w:rFonts w:ascii="Times New Roman" w:hAnsi="Times New Roman"/>
            <w:sz w:val="24"/>
            <w:szCs w:val="24"/>
            <w:lang w:val="en-US" w:eastAsia="ru-RU"/>
          </w:rPr>
          <w:t>Li H.Y</w:t>
        </w:r>
      </w:hyperlink>
      <w:r w:rsidRPr="00815B93">
        <w:rPr>
          <w:rFonts w:ascii="Times New Roman" w:hAnsi="Times New Roman"/>
          <w:sz w:val="24"/>
          <w:szCs w:val="24"/>
          <w:lang w:val="en-US" w:eastAsia="ru-RU"/>
        </w:rPr>
        <w:t xml:space="preserve">., </w:t>
      </w:r>
      <w:hyperlink r:id="rId82" w:tooltip="Найти еще записи для этого автора" w:history="1">
        <w:r w:rsidRPr="00815B93">
          <w:rPr>
            <w:rFonts w:ascii="Times New Roman" w:hAnsi="Times New Roman"/>
            <w:sz w:val="24"/>
            <w:szCs w:val="24"/>
            <w:lang w:val="en-US" w:eastAsia="ru-RU"/>
          </w:rPr>
          <w:t>Lei C</w:t>
        </w:r>
      </w:hyperlink>
      <w:r w:rsidRPr="00815B93">
        <w:rPr>
          <w:rFonts w:ascii="Times New Roman" w:hAnsi="Times New Roman"/>
          <w:sz w:val="24"/>
          <w:szCs w:val="24"/>
          <w:lang w:val="en-US" w:eastAsia="ru-RU"/>
        </w:rPr>
        <w:t xml:space="preserve">., </w:t>
      </w:r>
      <w:hyperlink r:id="rId83" w:tooltip="Найти еще записи для этого автора" w:history="1">
        <w:r w:rsidRPr="00815B93">
          <w:rPr>
            <w:rFonts w:ascii="Times New Roman" w:hAnsi="Times New Roman"/>
            <w:sz w:val="24"/>
            <w:szCs w:val="24"/>
            <w:lang w:val="en-US" w:eastAsia="ru-RU"/>
          </w:rPr>
          <w:t>Li C.Q</w:t>
        </w:r>
      </w:hyperlink>
      <w:r w:rsidRPr="00815B93">
        <w:rPr>
          <w:rFonts w:ascii="Times New Roman" w:hAnsi="Times New Roman"/>
          <w:sz w:val="24"/>
          <w:szCs w:val="24"/>
          <w:lang w:val="en-US" w:eastAsia="ru-RU"/>
        </w:rPr>
        <w:t xml:space="preserve">., </w:t>
      </w:r>
      <w:hyperlink r:id="rId84" w:tooltip="Найти еще записи для этого автора" w:history="1">
        <w:r w:rsidRPr="00815B93">
          <w:rPr>
            <w:rFonts w:ascii="Times New Roman" w:hAnsi="Times New Roman"/>
            <w:sz w:val="24"/>
            <w:szCs w:val="24"/>
            <w:lang w:val="en-US" w:eastAsia="ru-RU"/>
          </w:rPr>
          <w:t>Yin X.H</w:t>
        </w:r>
      </w:hyperlink>
      <w:r w:rsidRPr="00815B93">
        <w:rPr>
          <w:rFonts w:ascii="Times New Roman" w:hAnsi="Times New Roman"/>
          <w:sz w:val="24"/>
          <w:szCs w:val="24"/>
          <w:lang w:val="en-US" w:eastAsia="ru-RU"/>
        </w:rPr>
        <w:t xml:space="preserve">., </w:t>
      </w:r>
      <w:hyperlink r:id="rId85" w:tooltip="Найти еще записи для этого автора" w:history="1">
        <w:r w:rsidRPr="00815B93">
          <w:rPr>
            <w:rFonts w:ascii="Times New Roman" w:hAnsi="Times New Roman"/>
            <w:sz w:val="24"/>
            <w:szCs w:val="24"/>
            <w:lang w:val="en-US" w:eastAsia="ru-RU"/>
          </w:rPr>
          <w:t>Wu L.L</w:t>
        </w:r>
      </w:hyperlink>
      <w:r w:rsidRPr="00815B93">
        <w:rPr>
          <w:rFonts w:ascii="Times New Roman" w:hAnsi="Times New Roman"/>
          <w:sz w:val="24"/>
          <w:szCs w:val="24"/>
          <w:lang w:val="en-US" w:eastAsia="ru-RU"/>
        </w:rPr>
        <w:t xml:space="preserve">., </w:t>
      </w:r>
      <w:hyperlink r:id="rId86" w:tooltip="Найти еще записи для этого автора" w:history="1">
        <w:r w:rsidRPr="00815B93">
          <w:rPr>
            <w:rFonts w:ascii="Times New Roman" w:hAnsi="Times New Roman"/>
            <w:sz w:val="24"/>
            <w:szCs w:val="24"/>
            <w:lang w:val="en-US" w:eastAsia="ru-RU"/>
          </w:rPr>
          <w:t>Li W</w:t>
        </w:r>
      </w:hyperlink>
      <w:r w:rsidRPr="00815B93">
        <w:rPr>
          <w:rFonts w:ascii="Times New Roman" w:hAnsi="Times New Roman"/>
          <w:sz w:val="24"/>
          <w:szCs w:val="24"/>
          <w:lang w:val="en-US" w:eastAsia="ru-RU"/>
        </w:rPr>
        <w:t xml:space="preserve">., </w:t>
      </w:r>
      <w:hyperlink r:id="rId87" w:tooltip="Найти еще записи для этого автора" w:history="1">
        <w:r w:rsidRPr="00815B93">
          <w:rPr>
            <w:rFonts w:ascii="Times New Roman" w:hAnsi="Times New Roman"/>
            <w:sz w:val="24"/>
            <w:szCs w:val="24"/>
            <w:lang w:val="en-US" w:eastAsia="ru-RU"/>
          </w:rPr>
          <w:t>Zhang J.Q</w:t>
        </w:r>
      </w:hyperlink>
      <w:r w:rsidRPr="00815B93">
        <w:rPr>
          <w:rFonts w:ascii="Times New Roman" w:hAnsi="Times New Roman"/>
          <w:sz w:val="24"/>
          <w:szCs w:val="24"/>
          <w:lang w:val="en-US" w:eastAsia="ru-RU"/>
        </w:rPr>
        <w:t xml:space="preserve">., </w:t>
      </w:r>
      <w:hyperlink r:id="rId88" w:tooltip="Найти еще записи для этого автора" w:history="1">
        <w:r w:rsidRPr="00815B93">
          <w:rPr>
            <w:rFonts w:ascii="Times New Roman" w:hAnsi="Times New Roman"/>
            <w:sz w:val="24"/>
            <w:szCs w:val="24"/>
            <w:lang w:val="en-US" w:eastAsia="ru-RU"/>
          </w:rPr>
          <w:t>Wang W.W</w:t>
        </w:r>
      </w:hyperlink>
      <w:r w:rsidRPr="00815B93">
        <w:rPr>
          <w:rFonts w:ascii="Times New Roman" w:hAnsi="Times New Roman"/>
          <w:sz w:val="24"/>
          <w:szCs w:val="24"/>
          <w:lang w:val="en-US" w:eastAsia="ru-RU"/>
        </w:rPr>
        <w:t xml:space="preserve">., </w:t>
      </w:r>
      <w:hyperlink r:id="rId89" w:tooltip="Найти еще записи для этого автора" w:history="1">
        <w:r w:rsidRPr="00815B93">
          <w:rPr>
            <w:rFonts w:ascii="Times New Roman" w:hAnsi="Times New Roman"/>
            <w:sz w:val="24"/>
            <w:szCs w:val="24"/>
            <w:lang w:val="en-US" w:eastAsia="ru-RU"/>
          </w:rPr>
          <w:t>Feng L.H</w:t>
        </w:r>
      </w:hyperlink>
      <w:r w:rsidRPr="00815B93">
        <w:rPr>
          <w:rFonts w:ascii="Times New Roman" w:hAnsi="Times New Roman"/>
          <w:sz w:val="24"/>
          <w:szCs w:val="24"/>
          <w:lang w:val="en-US" w:eastAsia="ru-RU"/>
        </w:rPr>
        <w:t>. Interface modification to enhance electron extraction by deposition of a ZnMgO buffer on SnO</w:t>
      </w:r>
      <w:r w:rsidRPr="00815B93">
        <w:rPr>
          <w:rFonts w:ascii="Times New Roman" w:hAnsi="Times New Roman"/>
          <w:sz w:val="24"/>
          <w:szCs w:val="24"/>
          <w:vertAlign w:val="subscript"/>
          <w:lang w:val="en-US" w:eastAsia="ru-RU"/>
        </w:rPr>
        <w:t>2</w:t>
      </w:r>
      <w:r w:rsidRPr="00815B93">
        <w:rPr>
          <w:rFonts w:ascii="Times New Roman" w:hAnsi="Times New Roman"/>
          <w:sz w:val="24"/>
          <w:szCs w:val="24"/>
          <w:lang w:val="en-US" w:eastAsia="ru-RU"/>
        </w:rPr>
        <w:t>-coated FTO in CdTe solar cells // Solar Energy. – 2019. – V.177. – P. 545-552.</w:t>
      </w:r>
    </w:p>
    <w:p w:rsidR="003A2415" w:rsidRPr="00033B59" w:rsidRDefault="003A2415" w:rsidP="003A2415">
      <w:pPr>
        <w:pStyle w:val="Reference"/>
        <w:numPr>
          <w:ilvl w:val="0"/>
          <w:numId w:val="15"/>
        </w:numPr>
        <w:tabs>
          <w:tab w:val="left" w:pos="993"/>
        </w:tabs>
        <w:spacing w:line="360" w:lineRule="auto"/>
        <w:ind w:firstLine="709"/>
        <w:rPr>
          <w:rFonts w:ascii="Times New Roman" w:hAnsi="Times New Roman"/>
          <w:sz w:val="24"/>
          <w:szCs w:val="24"/>
        </w:rPr>
      </w:pPr>
      <w:r w:rsidRPr="00815B93">
        <w:rPr>
          <w:rFonts w:ascii="Times New Roman" w:hAnsi="Times New Roman"/>
          <w:sz w:val="24"/>
          <w:szCs w:val="24"/>
          <w:lang w:val="en-US" w:eastAsia="ru-RU"/>
        </w:rPr>
        <w:t xml:space="preserve"> </w:t>
      </w:r>
      <w:hyperlink r:id="rId90" w:tooltip="Найти еще записи для этого автора" w:history="1">
        <w:r w:rsidRPr="00815B93">
          <w:rPr>
            <w:rFonts w:ascii="Times New Roman" w:hAnsi="Times New Roman"/>
            <w:sz w:val="24"/>
            <w:szCs w:val="24"/>
            <w:lang w:val="en-US" w:eastAsia="ru-RU"/>
          </w:rPr>
          <w:t>Hossain M.S</w:t>
        </w:r>
      </w:hyperlink>
      <w:r w:rsidRPr="00815B93">
        <w:rPr>
          <w:rFonts w:ascii="Times New Roman" w:hAnsi="Times New Roman"/>
          <w:sz w:val="24"/>
          <w:szCs w:val="24"/>
          <w:lang w:val="en-US" w:eastAsia="ru-RU"/>
        </w:rPr>
        <w:t xml:space="preserve">., </w:t>
      </w:r>
      <w:hyperlink r:id="rId91" w:tooltip="Найти еще записи для этого автора" w:history="1">
        <w:r w:rsidRPr="00815B93">
          <w:rPr>
            <w:rFonts w:ascii="Times New Roman" w:hAnsi="Times New Roman"/>
            <w:sz w:val="24"/>
            <w:szCs w:val="24"/>
            <w:lang w:val="en-US" w:eastAsia="ru-RU"/>
          </w:rPr>
          <w:t>Rahman K.S</w:t>
        </w:r>
      </w:hyperlink>
      <w:r w:rsidRPr="00815B93">
        <w:rPr>
          <w:rFonts w:ascii="Times New Roman" w:hAnsi="Times New Roman"/>
          <w:sz w:val="24"/>
          <w:szCs w:val="24"/>
          <w:lang w:val="en-US" w:eastAsia="ru-RU"/>
        </w:rPr>
        <w:t xml:space="preserve">., </w:t>
      </w:r>
      <w:hyperlink r:id="rId92" w:tooltip="Найти еще записи для этого автора" w:history="1">
        <w:r w:rsidRPr="00815B93">
          <w:rPr>
            <w:rFonts w:ascii="Times New Roman" w:hAnsi="Times New Roman"/>
            <w:sz w:val="24"/>
            <w:szCs w:val="24"/>
            <w:lang w:val="en-US" w:eastAsia="ru-RU"/>
          </w:rPr>
          <w:t>Islam M.A</w:t>
        </w:r>
      </w:hyperlink>
      <w:r w:rsidRPr="00815B93">
        <w:rPr>
          <w:rFonts w:ascii="Times New Roman" w:hAnsi="Times New Roman"/>
          <w:sz w:val="24"/>
          <w:szCs w:val="24"/>
          <w:lang w:val="en-US" w:eastAsia="ru-RU"/>
        </w:rPr>
        <w:t xml:space="preserve">., </w:t>
      </w:r>
      <w:hyperlink r:id="rId93" w:tooltip="Найти еще записи для этого автора" w:history="1">
        <w:r w:rsidRPr="00815B93">
          <w:rPr>
            <w:rFonts w:ascii="Times New Roman" w:hAnsi="Times New Roman"/>
            <w:sz w:val="24"/>
            <w:szCs w:val="24"/>
            <w:lang w:val="en-US" w:eastAsia="ru-RU"/>
          </w:rPr>
          <w:t>Akhtaruzzaman M</w:t>
        </w:r>
      </w:hyperlink>
      <w:r w:rsidRPr="00815B93">
        <w:rPr>
          <w:rFonts w:ascii="Times New Roman" w:hAnsi="Times New Roman"/>
          <w:sz w:val="24"/>
          <w:szCs w:val="24"/>
          <w:lang w:val="en-US" w:eastAsia="ru-RU"/>
        </w:rPr>
        <w:t xml:space="preserve">., </w:t>
      </w:r>
      <w:hyperlink r:id="rId94" w:tooltip="Найти еще записи для этого автора" w:history="1">
        <w:r w:rsidRPr="00815B93">
          <w:rPr>
            <w:rFonts w:ascii="Times New Roman" w:hAnsi="Times New Roman"/>
            <w:sz w:val="24"/>
            <w:szCs w:val="24"/>
            <w:lang w:val="en-US" w:eastAsia="ru-RU"/>
          </w:rPr>
          <w:t>Misran H</w:t>
        </w:r>
      </w:hyperlink>
      <w:r w:rsidRPr="00815B93">
        <w:rPr>
          <w:rFonts w:ascii="Times New Roman" w:hAnsi="Times New Roman"/>
          <w:sz w:val="24"/>
          <w:szCs w:val="24"/>
          <w:lang w:val="en-US" w:eastAsia="ru-RU"/>
        </w:rPr>
        <w:t xml:space="preserve">., </w:t>
      </w:r>
      <w:hyperlink r:id="rId95" w:tooltip="Найти еще записи для этого автора" w:history="1">
        <w:r w:rsidRPr="00815B93">
          <w:rPr>
            <w:rFonts w:ascii="Times New Roman" w:hAnsi="Times New Roman"/>
            <w:sz w:val="24"/>
            <w:szCs w:val="24"/>
            <w:lang w:val="en-US" w:eastAsia="ru-RU"/>
          </w:rPr>
          <w:t>Alghoul M.A</w:t>
        </w:r>
      </w:hyperlink>
      <w:r w:rsidRPr="00815B93">
        <w:rPr>
          <w:rFonts w:ascii="Times New Roman" w:hAnsi="Times New Roman"/>
          <w:sz w:val="24"/>
          <w:szCs w:val="24"/>
          <w:lang w:val="en-US" w:eastAsia="ru-RU"/>
        </w:rPr>
        <w:t xml:space="preserve">., </w:t>
      </w:r>
      <w:hyperlink r:id="rId96" w:tooltip="Найти еще записи для этого автора" w:history="1">
        <w:r w:rsidRPr="00815B93">
          <w:rPr>
            <w:rFonts w:ascii="Times New Roman" w:hAnsi="Times New Roman"/>
            <w:sz w:val="24"/>
            <w:szCs w:val="24"/>
            <w:lang w:val="en-US" w:eastAsia="ru-RU"/>
          </w:rPr>
          <w:t>Amin N</w:t>
        </w:r>
      </w:hyperlink>
      <w:r w:rsidRPr="00815B93">
        <w:rPr>
          <w:rFonts w:ascii="Times New Roman" w:hAnsi="Times New Roman"/>
          <w:sz w:val="24"/>
          <w:szCs w:val="24"/>
          <w:lang w:val="en-US" w:eastAsia="ru-RU"/>
        </w:rPr>
        <w:t>. Growth optimization of Zn</w:t>
      </w:r>
      <w:r w:rsidRPr="00815B93">
        <w:rPr>
          <w:rFonts w:ascii="Times New Roman" w:hAnsi="Times New Roman"/>
          <w:sz w:val="24"/>
          <w:szCs w:val="24"/>
          <w:vertAlign w:val="subscript"/>
          <w:lang w:val="en-US" w:eastAsia="ru-RU"/>
        </w:rPr>
        <w:t>x</w:t>
      </w:r>
      <w:r w:rsidRPr="00815B93">
        <w:rPr>
          <w:rFonts w:ascii="Times New Roman" w:hAnsi="Times New Roman"/>
          <w:sz w:val="24"/>
          <w:szCs w:val="24"/>
          <w:lang w:val="en-US" w:eastAsia="ru-RU"/>
        </w:rPr>
        <w:t>Cd</w:t>
      </w:r>
      <w:r w:rsidRPr="00815B93">
        <w:rPr>
          <w:rFonts w:ascii="Times New Roman" w:hAnsi="Times New Roman"/>
          <w:sz w:val="24"/>
          <w:szCs w:val="24"/>
          <w:vertAlign w:val="subscript"/>
          <w:lang w:val="en-US" w:eastAsia="ru-RU"/>
        </w:rPr>
        <w:t>1-x</w:t>
      </w:r>
      <w:r w:rsidRPr="00815B93">
        <w:rPr>
          <w:rFonts w:ascii="Times New Roman" w:hAnsi="Times New Roman"/>
          <w:sz w:val="24"/>
          <w:szCs w:val="24"/>
          <w:lang w:val="en-US" w:eastAsia="ru-RU"/>
        </w:rPr>
        <w:t>S films on ITO and FTO coated glass for alternative buffer application in CdTe thin film solar cells // Optical Materials. – 2018. – V.86. – P. 270-277.</w:t>
      </w:r>
    </w:p>
    <w:p w:rsidR="003A2415" w:rsidRPr="00033B59" w:rsidRDefault="003A2415" w:rsidP="003A2415">
      <w:pPr>
        <w:pStyle w:val="Reference"/>
        <w:numPr>
          <w:ilvl w:val="0"/>
          <w:numId w:val="15"/>
        </w:numPr>
        <w:tabs>
          <w:tab w:val="left" w:pos="993"/>
        </w:tabs>
        <w:spacing w:line="360" w:lineRule="auto"/>
        <w:ind w:firstLine="709"/>
        <w:rPr>
          <w:rFonts w:ascii="Times New Roman" w:hAnsi="Times New Roman"/>
          <w:sz w:val="24"/>
          <w:szCs w:val="24"/>
        </w:rPr>
      </w:pPr>
      <w:r w:rsidRPr="00033B59">
        <w:rPr>
          <w:rFonts w:ascii="Times New Roman" w:hAnsi="Times New Roman"/>
          <w:spacing w:val="2"/>
          <w:sz w:val="24"/>
          <w:szCs w:val="24"/>
          <w:lang w:val="kk-KZ" w:eastAsia="ar-SA"/>
        </w:rPr>
        <w:t xml:space="preserve"> </w:t>
      </w:r>
      <w:hyperlink r:id="rId97" w:tooltip="Найти еще записи для этого автора" w:history="1">
        <w:r w:rsidRPr="00033B59">
          <w:rPr>
            <w:rFonts w:ascii="Times New Roman" w:hAnsi="Times New Roman"/>
            <w:sz w:val="24"/>
            <w:szCs w:val="24"/>
            <w:lang w:val="en-US" w:eastAsia="ru-RU"/>
          </w:rPr>
          <w:t>Cirocka A</w:t>
        </w:r>
      </w:hyperlink>
      <w:r w:rsidRPr="00033B59">
        <w:rPr>
          <w:rFonts w:ascii="Times New Roman" w:hAnsi="Times New Roman"/>
          <w:sz w:val="24"/>
          <w:szCs w:val="24"/>
          <w:lang w:val="en-US" w:eastAsia="ru-RU"/>
        </w:rPr>
        <w:t xml:space="preserve">., </w:t>
      </w:r>
      <w:hyperlink r:id="rId98" w:tooltip="Найти еще записи для этого автора" w:history="1">
        <w:r w:rsidRPr="00033B59">
          <w:rPr>
            <w:rFonts w:ascii="Times New Roman" w:hAnsi="Times New Roman"/>
            <w:sz w:val="24"/>
            <w:szCs w:val="24"/>
            <w:lang w:val="en-US" w:eastAsia="ru-RU"/>
          </w:rPr>
          <w:t>Zarzeczanska D</w:t>
        </w:r>
      </w:hyperlink>
      <w:r w:rsidRPr="00033B59">
        <w:rPr>
          <w:rFonts w:ascii="Times New Roman" w:hAnsi="Times New Roman"/>
          <w:sz w:val="24"/>
          <w:szCs w:val="24"/>
          <w:lang w:val="en-US" w:eastAsia="ru-RU"/>
        </w:rPr>
        <w:t xml:space="preserve">., </w:t>
      </w:r>
      <w:hyperlink r:id="rId99" w:tooltip="Найти еще записи для этого автора" w:history="1">
        <w:r w:rsidRPr="00033B59">
          <w:rPr>
            <w:rFonts w:ascii="Times New Roman" w:hAnsi="Times New Roman"/>
            <w:sz w:val="24"/>
            <w:szCs w:val="24"/>
            <w:lang w:val="en-US" w:eastAsia="ru-RU"/>
          </w:rPr>
          <w:t>Wcislo A</w:t>
        </w:r>
      </w:hyperlink>
      <w:r w:rsidRPr="00033B59">
        <w:rPr>
          <w:rFonts w:ascii="Times New Roman" w:hAnsi="Times New Roman"/>
          <w:sz w:val="24"/>
          <w:szCs w:val="24"/>
          <w:lang w:val="en-US" w:eastAsia="ru-RU"/>
        </w:rPr>
        <w:t>.,</w:t>
      </w:r>
      <w:r w:rsidRPr="00033B59">
        <w:rPr>
          <w:rFonts w:ascii="Times New Roman" w:hAnsi="Times New Roman"/>
          <w:color w:val="0000FF"/>
          <w:sz w:val="24"/>
          <w:szCs w:val="24"/>
          <w:u w:val="single"/>
          <w:lang w:val="en-US" w:eastAsia="ru-RU"/>
        </w:rPr>
        <w:t xml:space="preserve"> </w:t>
      </w:r>
      <w:hyperlink r:id="rId100" w:tooltip="Найти еще записи для этого автора" w:history="1">
        <w:r w:rsidRPr="00033B59">
          <w:rPr>
            <w:rFonts w:ascii="Times New Roman" w:hAnsi="Times New Roman"/>
            <w:sz w:val="24"/>
            <w:szCs w:val="24"/>
            <w:lang w:val="en-US" w:eastAsia="ru-RU"/>
          </w:rPr>
          <w:t>Ryl J</w:t>
        </w:r>
      </w:hyperlink>
      <w:r w:rsidRPr="00033B59">
        <w:rPr>
          <w:rFonts w:ascii="Times New Roman" w:hAnsi="Times New Roman"/>
          <w:sz w:val="24"/>
          <w:szCs w:val="24"/>
          <w:lang w:val="en-US" w:eastAsia="ru-RU"/>
        </w:rPr>
        <w:t>.,</w:t>
      </w:r>
      <w:r w:rsidRPr="00033B59">
        <w:rPr>
          <w:rFonts w:ascii="Times New Roman" w:hAnsi="Times New Roman"/>
          <w:color w:val="0000FF"/>
          <w:sz w:val="24"/>
          <w:szCs w:val="24"/>
          <w:lang w:val="en-US" w:eastAsia="ru-RU"/>
        </w:rPr>
        <w:t xml:space="preserve"> </w:t>
      </w:r>
      <w:hyperlink r:id="rId101" w:tooltip="Найти еще записи для этого автора" w:history="1">
        <w:r w:rsidRPr="00033B59">
          <w:rPr>
            <w:rFonts w:ascii="Times New Roman" w:hAnsi="Times New Roman"/>
            <w:sz w:val="24"/>
            <w:szCs w:val="24"/>
            <w:lang w:val="en-US" w:eastAsia="ru-RU"/>
          </w:rPr>
          <w:t>Bogdanowicz R</w:t>
        </w:r>
      </w:hyperlink>
      <w:r w:rsidRPr="00033B59">
        <w:rPr>
          <w:rFonts w:ascii="Times New Roman" w:hAnsi="Times New Roman"/>
          <w:sz w:val="24"/>
          <w:szCs w:val="24"/>
          <w:lang w:val="en-US" w:eastAsia="ru-RU"/>
        </w:rPr>
        <w:t xml:space="preserve">., </w:t>
      </w:r>
      <w:hyperlink r:id="rId102" w:tooltip="Найти еще записи для этого автора" w:history="1">
        <w:r w:rsidRPr="00033B59">
          <w:rPr>
            <w:rFonts w:ascii="Times New Roman" w:hAnsi="Times New Roman"/>
            <w:sz w:val="24"/>
            <w:szCs w:val="24"/>
            <w:lang w:val="en-US" w:eastAsia="ru-RU"/>
          </w:rPr>
          <w:t>Finke B</w:t>
        </w:r>
      </w:hyperlink>
      <w:r w:rsidRPr="00033B59">
        <w:rPr>
          <w:rFonts w:ascii="Times New Roman" w:hAnsi="Times New Roman"/>
          <w:sz w:val="24"/>
          <w:szCs w:val="24"/>
          <w:lang w:val="en-US" w:eastAsia="ru-RU"/>
        </w:rPr>
        <w:t xml:space="preserve">., </w:t>
      </w:r>
      <w:hyperlink r:id="rId103" w:tooltip="Найти еще записи для этого автора" w:history="1">
        <w:r w:rsidRPr="00033B59">
          <w:rPr>
            <w:rFonts w:ascii="Times New Roman" w:hAnsi="Times New Roman"/>
            <w:sz w:val="24"/>
            <w:szCs w:val="24"/>
            <w:lang w:val="en-US" w:eastAsia="ru-RU"/>
          </w:rPr>
          <w:t>Ossowski T</w:t>
        </w:r>
      </w:hyperlink>
      <w:r w:rsidRPr="00033B59">
        <w:rPr>
          <w:rFonts w:ascii="Times New Roman" w:hAnsi="Times New Roman"/>
          <w:sz w:val="24"/>
          <w:szCs w:val="24"/>
          <w:lang w:val="en-US" w:eastAsia="ru-RU"/>
        </w:rPr>
        <w:t xml:space="preserve">. Tuning of the electrochemical properties of transparent fluorine-doped tin oxide electrodes by microwave pulsed-plasma polymerized allylamine // Electrochimica Acta. – 2019. – V. 313. – P. 432-440. </w:t>
      </w:r>
    </w:p>
    <w:p w:rsidR="003A2415" w:rsidRPr="00033B59" w:rsidRDefault="003A2415" w:rsidP="003A2415">
      <w:pPr>
        <w:pStyle w:val="Reference"/>
        <w:numPr>
          <w:ilvl w:val="0"/>
          <w:numId w:val="15"/>
        </w:numPr>
        <w:tabs>
          <w:tab w:val="left" w:pos="993"/>
        </w:tabs>
        <w:spacing w:line="360" w:lineRule="auto"/>
        <w:ind w:firstLine="709"/>
        <w:rPr>
          <w:rFonts w:ascii="Times New Roman" w:hAnsi="Times New Roman"/>
          <w:sz w:val="24"/>
          <w:szCs w:val="24"/>
        </w:rPr>
      </w:pPr>
      <w:r w:rsidRPr="00033B59">
        <w:rPr>
          <w:rFonts w:ascii="Times New Roman" w:hAnsi="Times New Roman"/>
          <w:sz w:val="24"/>
          <w:szCs w:val="24"/>
          <w:lang w:val="en-US" w:eastAsia="ru-RU"/>
        </w:rPr>
        <w:t xml:space="preserve"> </w:t>
      </w:r>
      <w:hyperlink r:id="rId104" w:tooltip="Найти еще записи для этого автора" w:history="1">
        <w:r w:rsidRPr="00033B59">
          <w:rPr>
            <w:rFonts w:ascii="Times New Roman" w:hAnsi="Times New Roman"/>
            <w:sz w:val="24"/>
            <w:szCs w:val="24"/>
            <w:lang w:val="en-US" w:eastAsia="ar-SA"/>
          </w:rPr>
          <w:t>Mohammadian M</w:t>
        </w:r>
      </w:hyperlink>
      <w:r w:rsidRPr="00033B59">
        <w:rPr>
          <w:rFonts w:ascii="Times New Roman" w:hAnsi="Times New Roman"/>
          <w:sz w:val="24"/>
          <w:szCs w:val="24"/>
          <w:lang w:val="en-US" w:eastAsia="ar-SA"/>
        </w:rPr>
        <w:t xml:space="preserve">., </w:t>
      </w:r>
      <w:hyperlink r:id="rId105" w:tooltip="Найти еще записи для этого автора" w:history="1">
        <w:r w:rsidRPr="00033B59">
          <w:rPr>
            <w:rFonts w:ascii="Times New Roman" w:hAnsi="Times New Roman"/>
            <w:sz w:val="24"/>
            <w:szCs w:val="24"/>
            <w:lang w:val="en-US" w:eastAsia="ar-SA"/>
          </w:rPr>
          <w:t>Rashid-Nadimi S</w:t>
        </w:r>
      </w:hyperlink>
      <w:r w:rsidRPr="00033B59">
        <w:rPr>
          <w:rFonts w:ascii="Times New Roman" w:hAnsi="Times New Roman"/>
          <w:sz w:val="24"/>
          <w:szCs w:val="24"/>
          <w:lang w:val="en-US" w:eastAsia="ar-SA"/>
        </w:rPr>
        <w:t xml:space="preserve">., </w:t>
      </w:r>
      <w:hyperlink r:id="rId106" w:tooltip="Найти еще записи для этого автора" w:history="1">
        <w:r w:rsidRPr="00033B59">
          <w:rPr>
            <w:rFonts w:ascii="Times New Roman" w:hAnsi="Times New Roman"/>
            <w:sz w:val="24"/>
            <w:szCs w:val="24"/>
            <w:lang w:val="en-US" w:eastAsia="ar-SA"/>
          </w:rPr>
          <w:t>Peimanifard Z</w:t>
        </w:r>
      </w:hyperlink>
      <w:r w:rsidRPr="00033B59">
        <w:rPr>
          <w:rFonts w:ascii="Times New Roman" w:hAnsi="Times New Roman"/>
          <w:sz w:val="24"/>
          <w:szCs w:val="24"/>
          <w:lang w:val="en-US" w:eastAsia="ar-SA"/>
        </w:rPr>
        <w:t>. Fluorine-doped tin oxide/ hematite/ Ni(OH)</w:t>
      </w:r>
      <w:r w:rsidRPr="00033B59">
        <w:rPr>
          <w:rFonts w:ascii="Times New Roman" w:hAnsi="Times New Roman"/>
          <w:sz w:val="24"/>
          <w:szCs w:val="24"/>
          <w:vertAlign w:val="subscript"/>
          <w:lang w:val="en-US" w:eastAsia="ar-SA"/>
        </w:rPr>
        <w:t>(2)</w:t>
      </w:r>
      <w:r w:rsidRPr="00033B59">
        <w:rPr>
          <w:rFonts w:ascii="Times New Roman" w:hAnsi="Times New Roman"/>
          <w:sz w:val="24"/>
          <w:szCs w:val="24"/>
          <w:lang w:val="en-US" w:eastAsia="ar-SA"/>
        </w:rPr>
        <w:t>/ Prussian white photoelectrode for use in a visible-light-assisted pseudocapacitor // Journal of Power Sources. – 2019. – V. 426. – P. 40-46.</w:t>
      </w:r>
    </w:p>
    <w:p w:rsidR="003A2415" w:rsidRPr="00033B59" w:rsidRDefault="003A2415" w:rsidP="003A2415">
      <w:pPr>
        <w:pStyle w:val="Reference"/>
        <w:numPr>
          <w:ilvl w:val="0"/>
          <w:numId w:val="15"/>
        </w:numPr>
        <w:tabs>
          <w:tab w:val="left" w:pos="993"/>
        </w:tabs>
        <w:spacing w:line="360" w:lineRule="auto"/>
        <w:ind w:firstLine="709"/>
        <w:rPr>
          <w:rFonts w:ascii="Times New Roman" w:hAnsi="Times New Roman"/>
          <w:sz w:val="24"/>
          <w:szCs w:val="24"/>
        </w:rPr>
      </w:pPr>
      <w:r w:rsidRPr="00033B59">
        <w:rPr>
          <w:rFonts w:ascii="Times New Roman" w:hAnsi="Times New Roman"/>
          <w:sz w:val="24"/>
          <w:szCs w:val="24"/>
          <w:lang w:val="en-US" w:eastAsia="ar-SA"/>
        </w:rPr>
        <w:t xml:space="preserve"> </w:t>
      </w:r>
      <w:hyperlink r:id="rId107" w:tooltip="Найти еще записи для этого автора" w:history="1">
        <w:r w:rsidRPr="00033B59">
          <w:rPr>
            <w:rFonts w:ascii="Times New Roman" w:hAnsi="Times New Roman"/>
            <w:sz w:val="24"/>
            <w:szCs w:val="24"/>
            <w:lang w:val="en-US" w:eastAsia="ar-SA"/>
          </w:rPr>
          <w:t>Van Bui-Thi-Tuyet</w:t>
        </w:r>
      </w:hyperlink>
      <w:r w:rsidRPr="00033B59">
        <w:rPr>
          <w:rFonts w:ascii="Times New Roman" w:hAnsi="Times New Roman"/>
          <w:sz w:val="24"/>
          <w:szCs w:val="24"/>
          <w:lang w:val="en-US" w:eastAsia="ar-SA"/>
        </w:rPr>
        <w:t xml:space="preserve">, </w:t>
      </w:r>
      <w:hyperlink r:id="rId108" w:tooltip="Найти еще записи для этого автора" w:history="1">
        <w:r w:rsidRPr="00033B59">
          <w:rPr>
            <w:rFonts w:ascii="Times New Roman" w:hAnsi="Times New Roman"/>
            <w:sz w:val="24"/>
            <w:szCs w:val="24"/>
            <w:lang w:val="en-US" w:eastAsia="ar-SA"/>
          </w:rPr>
          <w:t>Cannizzo C</w:t>
        </w:r>
      </w:hyperlink>
      <w:r w:rsidRPr="00033B59">
        <w:rPr>
          <w:rFonts w:ascii="Times New Roman" w:hAnsi="Times New Roman"/>
          <w:sz w:val="24"/>
          <w:szCs w:val="24"/>
          <w:lang w:val="en-US" w:eastAsia="ar-SA"/>
        </w:rPr>
        <w:t xml:space="preserve">., </w:t>
      </w:r>
      <w:hyperlink r:id="rId109" w:tooltip="Найти еще записи для этого автора" w:history="1">
        <w:r w:rsidRPr="00033B59">
          <w:rPr>
            <w:rFonts w:ascii="Times New Roman" w:hAnsi="Times New Roman"/>
            <w:sz w:val="24"/>
            <w:szCs w:val="24"/>
            <w:lang w:val="en-US" w:eastAsia="ar-SA"/>
          </w:rPr>
          <w:t>Legros C</w:t>
        </w:r>
      </w:hyperlink>
      <w:r w:rsidRPr="00033B59">
        <w:rPr>
          <w:rFonts w:ascii="Times New Roman" w:hAnsi="Times New Roman"/>
          <w:sz w:val="24"/>
          <w:szCs w:val="24"/>
          <w:lang w:val="en-US" w:eastAsia="ar-SA"/>
        </w:rPr>
        <w:t xml:space="preserve">., </w:t>
      </w:r>
      <w:hyperlink r:id="rId110" w:tooltip="Найти еще записи для этого автора" w:history="1">
        <w:r w:rsidRPr="00033B59">
          <w:rPr>
            <w:rFonts w:ascii="Times New Roman" w:hAnsi="Times New Roman"/>
            <w:sz w:val="24"/>
            <w:szCs w:val="24"/>
            <w:lang w:val="en-US" w:eastAsia="ar-SA"/>
          </w:rPr>
          <w:t>Andrieux M</w:t>
        </w:r>
      </w:hyperlink>
      <w:r w:rsidRPr="00033B59">
        <w:rPr>
          <w:rFonts w:ascii="Times New Roman" w:hAnsi="Times New Roman"/>
          <w:sz w:val="24"/>
          <w:szCs w:val="24"/>
          <w:lang w:val="en-US" w:eastAsia="ar-SA"/>
        </w:rPr>
        <w:t xml:space="preserve">., </w:t>
      </w:r>
      <w:hyperlink r:id="rId111" w:tooltip="Найти еще записи для этого автора" w:history="1">
        <w:r w:rsidRPr="00033B59">
          <w:rPr>
            <w:rFonts w:ascii="Times New Roman" w:hAnsi="Times New Roman"/>
            <w:sz w:val="24"/>
            <w:szCs w:val="24"/>
            <w:lang w:val="en-US" w:eastAsia="ar-SA"/>
          </w:rPr>
          <w:t>Chausse A</w:t>
        </w:r>
      </w:hyperlink>
      <w:r w:rsidRPr="00033B59">
        <w:rPr>
          <w:rFonts w:ascii="Times New Roman" w:hAnsi="Times New Roman"/>
          <w:sz w:val="24"/>
          <w:szCs w:val="24"/>
          <w:lang w:val="en-US" w:eastAsia="ar-SA"/>
        </w:rPr>
        <w:t>. Modification of fluorine-doped tin oxide surface: Optimization of the electrochemical grafting of diazonium salt // Surfaces and Interfaces. – 2019. – V.15. – P.110-116.</w:t>
      </w:r>
    </w:p>
    <w:p w:rsidR="003A2415" w:rsidRPr="00033B59" w:rsidRDefault="003A2415" w:rsidP="003A2415">
      <w:pPr>
        <w:pStyle w:val="Reference"/>
        <w:numPr>
          <w:ilvl w:val="0"/>
          <w:numId w:val="15"/>
        </w:numPr>
        <w:tabs>
          <w:tab w:val="left" w:pos="993"/>
        </w:tabs>
        <w:spacing w:line="360" w:lineRule="auto"/>
        <w:ind w:firstLine="709"/>
        <w:rPr>
          <w:rFonts w:ascii="Times New Roman" w:hAnsi="Times New Roman"/>
          <w:sz w:val="24"/>
          <w:szCs w:val="24"/>
        </w:rPr>
      </w:pPr>
      <w:r w:rsidRPr="00033B59">
        <w:rPr>
          <w:rFonts w:ascii="Times New Roman" w:hAnsi="Times New Roman"/>
          <w:sz w:val="24"/>
          <w:szCs w:val="24"/>
          <w:lang w:val="en-US" w:eastAsia="ar-SA"/>
        </w:rPr>
        <w:t xml:space="preserve"> </w:t>
      </w:r>
      <w:hyperlink r:id="rId112" w:tooltip="Найти еще записи для этого автора" w:history="1">
        <w:r w:rsidRPr="00033B59">
          <w:rPr>
            <w:rFonts w:ascii="Times New Roman" w:hAnsi="Times New Roman"/>
            <w:sz w:val="24"/>
            <w:szCs w:val="24"/>
            <w:lang w:val="en-US" w:eastAsia="ar-SA"/>
          </w:rPr>
          <w:t>Hajibabaei H</w:t>
        </w:r>
      </w:hyperlink>
      <w:r w:rsidRPr="00033B59">
        <w:rPr>
          <w:rFonts w:ascii="Times New Roman" w:hAnsi="Times New Roman"/>
          <w:sz w:val="24"/>
          <w:szCs w:val="24"/>
          <w:lang w:val="en-US" w:eastAsia="ar-SA"/>
        </w:rPr>
        <w:t xml:space="preserve">., </w:t>
      </w:r>
      <w:hyperlink r:id="rId113" w:tooltip="Найти еще записи для этого автора" w:history="1">
        <w:r w:rsidRPr="00033B59">
          <w:rPr>
            <w:rFonts w:ascii="Times New Roman" w:hAnsi="Times New Roman"/>
            <w:sz w:val="24"/>
            <w:szCs w:val="24"/>
            <w:lang w:val="en-US" w:eastAsia="ar-SA"/>
          </w:rPr>
          <w:t>Little D.J</w:t>
        </w:r>
      </w:hyperlink>
      <w:r w:rsidRPr="00033B59">
        <w:rPr>
          <w:rFonts w:ascii="Times New Roman" w:hAnsi="Times New Roman"/>
          <w:sz w:val="24"/>
          <w:szCs w:val="24"/>
          <w:lang w:val="en-US" w:eastAsia="ar-SA"/>
        </w:rPr>
        <w:t xml:space="preserve">., </w:t>
      </w:r>
      <w:hyperlink r:id="rId114" w:tooltip="Найти еще записи для этого автора" w:history="1">
        <w:r w:rsidRPr="00033B59">
          <w:rPr>
            <w:rFonts w:ascii="Times New Roman" w:hAnsi="Times New Roman"/>
            <w:sz w:val="24"/>
            <w:szCs w:val="24"/>
            <w:lang w:val="en-US" w:eastAsia="ar-SA"/>
          </w:rPr>
          <w:t>Pandey A</w:t>
        </w:r>
      </w:hyperlink>
      <w:r w:rsidRPr="00033B59">
        <w:rPr>
          <w:rFonts w:ascii="Times New Roman" w:hAnsi="Times New Roman"/>
          <w:sz w:val="24"/>
          <w:szCs w:val="24"/>
          <w:lang w:val="en-US" w:eastAsia="ar-SA"/>
        </w:rPr>
        <w:t xml:space="preserve">., </w:t>
      </w:r>
      <w:hyperlink r:id="rId115" w:tooltip="Найти еще записи для этого автора" w:history="1">
        <w:r w:rsidRPr="00033B59">
          <w:rPr>
            <w:rFonts w:ascii="Times New Roman" w:hAnsi="Times New Roman"/>
            <w:sz w:val="24"/>
            <w:szCs w:val="24"/>
            <w:lang w:val="en-US" w:eastAsia="ar-SA"/>
          </w:rPr>
          <w:t>Wang D.W</w:t>
        </w:r>
      </w:hyperlink>
      <w:r w:rsidRPr="00033B59">
        <w:rPr>
          <w:rFonts w:ascii="Times New Roman" w:hAnsi="Times New Roman"/>
          <w:sz w:val="24"/>
          <w:szCs w:val="24"/>
          <w:lang w:val="en-US" w:eastAsia="ar-SA"/>
        </w:rPr>
        <w:t xml:space="preserve">., </w:t>
      </w:r>
      <w:hyperlink r:id="rId116" w:tooltip="Найти еще записи для этого автора" w:history="1">
        <w:r w:rsidRPr="00033B59">
          <w:rPr>
            <w:rFonts w:ascii="Times New Roman" w:hAnsi="Times New Roman"/>
            <w:sz w:val="24"/>
            <w:szCs w:val="24"/>
            <w:lang w:val="en-US" w:eastAsia="ar-SA"/>
          </w:rPr>
          <w:t>Mi Z.</w:t>
        </w:r>
      </w:hyperlink>
      <w:r w:rsidRPr="00033B59">
        <w:rPr>
          <w:rFonts w:ascii="Times New Roman" w:hAnsi="Times New Roman"/>
          <w:sz w:val="24"/>
          <w:szCs w:val="24"/>
          <w:lang w:val="en-US" w:eastAsia="ar-SA"/>
        </w:rPr>
        <w:t xml:space="preserve">, </w:t>
      </w:r>
      <w:hyperlink r:id="rId117" w:tooltip="Найти еще записи для этого автора" w:history="1">
        <w:r w:rsidRPr="00033B59">
          <w:rPr>
            <w:rFonts w:ascii="Times New Roman" w:hAnsi="Times New Roman"/>
            <w:sz w:val="24"/>
            <w:szCs w:val="24"/>
            <w:lang w:val="en-US" w:eastAsia="ar-SA"/>
          </w:rPr>
          <w:t>Hamann T.W</w:t>
        </w:r>
      </w:hyperlink>
      <w:r w:rsidRPr="00033B59">
        <w:rPr>
          <w:rFonts w:ascii="Times New Roman" w:hAnsi="Times New Roman"/>
          <w:sz w:val="24"/>
          <w:szCs w:val="24"/>
          <w:lang w:val="en-US" w:eastAsia="ar-SA"/>
        </w:rPr>
        <w:t>. Direct Deposition of Crystalline Ta</w:t>
      </w:r>
      <w:r w:rsidRPr="00033B59">
        <w:rPr>
          <w:rFonts w:ascii="Times New Roman" w:hAnsi="Times New Roman"/>
          <w:sz w:val="24"/>
          <w:szCs w:val="24"/>
          <w:vertAlign w:val="subscript"/>
          <w:lang w:val="en-US" w:eastAsia="ar-SA"/>
        </w:rPr>
        <w:t>3</w:t>
      </w:r>
      <w:r w:rsidRPr="00033B59">
        <w:rPr>
          <w:rFonts w:ascii="Times New Roman" w:hAnsi="Times New Roman"/>
          <w:sz w:val="24"/>
          <w:szCs w:val="24"/>
          <w:lang w:val="en-US" w:eastAsia="ar-SA"/>
        </w:rPr>
        <w:t>N</w:t>
      </w:r>
      <w:r w:rsidRPr="00033B59">
        <w:rPr>
          <w:rFonts w:ascii="Times New Roman" w:hAnsi="Times New Roman"/>
          <w:sz w:val="24"/>
          <w:szCs w:val="24"/>
          <w:vertAlign w:val="subscript"/>
          <w:lang w:val="en-US" w:eastAsia="ar-SA"/>
        </w:rPr>
        <w:t>5</w:t>
      </w:r>
      <w:r w:rsidRPr="00033B59">
        <w:rPr>
          <w:rFonts w:ascii="Times New Roman" w:hAnsi="Times New Roman"/>
          <w:sz w:val="24"/>
          <w:szCs w:val="24"/>
          <w:lang w:val="en-US" w:eastAsia="ar-SA"/>
        </w:rPr>
        <w:t xml:space="preserve"> Thin Films on FTO for PEC Water Splitting // ACS Applied Materials &amp; Interfaces. – 2019. – V.11. – No.17 – P. 15457-15466.</w:t>
      </w:r>
    </w:p>
    <w:p w:rsidR="003A2415" w:rsidRPr="00033B59" w:rsidRDefault="003A2415" w:rsidP="003A2415">
      <w:pPr>
        <w:pStyle w:val="Reference"/>
        <w:numPr>
          <w:ilvl w:val="0"/>
          <w:numId w:val="15"/>
        </w:numPr>
        <w:tabs>
          <w:tab w:val="left" w:pos="993"/>
        </w:tabs>
        <w:spacing w:line="360" w:lineRule="auto"/>
        <w:ind w:firstLine="709"/>
        <w:rPr>
          <w:rFonts w:ascii="Times New Roman" w:hAnsi="Times New Roman"/>
          <w:sz w:val="24"/>
          <w:szCs w:val="24"/>
        </w:rPr>
      </w:pPr>
      <w:r w:rsidRPr="00033B59">
        <w:rPr>
          <w:rFonts w:ascii="Times New Roman" w:hAnsi="Times New Roman"/>
          <w:sz w:val="24"/>
          <w:szCs w:val="24"/>
          <w:lang w:val="en-US" w:eastAsia="ar-SA"/>
        </w:rPr>
        <w:t xml:space="preserve"> </w:t>
      </w:r>
      <w:hyperlink r:id="rId118" w:tooltip="Найти еще записи для этого автора" w:history="1">
        <w:r w:rsidRPr="00033B59">
          <w:rPr>
            <w:rFonts w:ascii="Times New Roman" w:hAnsi="Times New Roman"/>
            <w:sz w:val="24"/>
            <w:szCs w:val="24"/>
            <w:lang w:val="en-US" w:eastAsia="ru-RU"/>
          </w:rPr>
          <w:t>Korjenic A</w:t>
        </w:r>
      </w:hyperlink>
      <w:r w:rsidRPr="00033B59">
        <w:rPr>
          <w:rFonts w:ascii="Times New Roman" w:hAnsi="Times New Roman"/>
          <w:sz w:val="24"/>
          <w:szCs w:val="24"/>
          <w:lang w:val="en-US" w:eastAsia="ru-RU"/>
        </w:rPr>
        <w:t xml:space="preserve">., </w:t>
      </w:r>
      <w:hyperlink r:id="rId119" w:tooltip="Найти еще записи для этого автора" w:history="1">
        <w:r w:rsidRPr="00033B59">
          <w:rPr>
            <w:rFonts w:ascii="Times New Roman" w:hAnsi="Times New Roman"/>
            <w:sz w:val="24"/>
            <w:szCs w:val="24"/>
            <w:lang w:val="en-US" w:eastAsia="ru-RU"/>
          </w:rPr>
          <w:t>Raja K.S</w:t>
        </w:r>
      </w:hyperlink>
      <w:r w:rsidRPr="00033B59">
        <w:rPr>
          <w:rFonts w:ascii="Times New Roman" w:hAnsi="Times New Roman"/>
          <w:sz w:val="24"/>
          <w:szCs w:val="24"/>
          <w:lang w:val="en-US" w:eastAsia="ru-RU"/>
        </w:rPr>
        <w:t>. Electrochemical Stability of Fluorine Doped Tin Oxide (FTO) Coating at Different pH Conditions // Journal of the Electrochemical Society. – 2019. – V. 166. – No.6. – P.169-184.</w:t>
      </w:r>
    </w:p>
    <w:p w:rsidR="003A2415" w:rsidRPr="00033B59" w:rsidRDefault="003A2415" w:rsidP="003A2415">
      <w:pPr>
        <w:pStyle w:val="Reference"/>
        <w:numPr>
          <w:ilvl w:val="0"/>
          <w:numId w:val="15"/>
        </w:numPr>
        <w:tabs>
          <w:tab w:val="left" w:pos="993"/>
        </w:tabs>
        <w:spacing w:line="360" w:lineRule="auto"/>
        <w:ind w:firstLine="709"/>
        <w:rPr>
          <w:rFonts w:ascii="Times New Roman" w:hAnsi="Times New Roman"/>
          <w:sz w:val="24"/>
          <w:szCs w:val="24"/>
        </w:rPr>
      </w:pPr>
      <w:r w:rsidRPr="00033B59">
        <w:rPr>
          <w:rFonts w:ascii="Times New Roman" w:hAnsi="Times New Roman"/>
          <w:sz w:val="24"/>
          <w:szCs w:val="24"/>
          <w:lang w:val="en-US" w:eastAsia="ru-RU"/>
        </w:rPr>
        <w:t xml:space="preserve"> </w:t>
      </w:r>
      <w:hyperlink r:id="rId120" w:tooltip="Найти еще записи для этого автора" w:history="1">
        <w:r w:rsidRPr="00033B59">
          <w:rPr>
            <w:rFonts w:ascii="Times New Roman" w:hAnsi="Times New Roman"/>
            <w:sz w:val="24"/>
            <w:szCs w:val="24"/>
            <w:lang w:val="en-US" w:eastAsia="ru-RU"/>
          </w:rPr>
          <w:t>Dong Y</w:t>
        </w:r>
      </w:hyperlink>
      <w:r w:rsidRPr="00033B59">
        <w:rPr>
          <w:rFonts w:ascii="Times New Roman" w:hAnsi="Times New Roman"/>
          <w:sz w:val="24"/>
          <w:szCs w:val="24"/>
          <w:lang w:val="en-US" w:eastAsia="ru-RU"/>
        </w:rPr>
        <w:t xml:space="preserve">., </w:t>
      </w:r>
      <w:hyperlink r:id="rId121" w:tooltip="Найти еще записи для этого автора" w:history="1">
        <w:r w:rsidRPr="00033B59">
          <w:rPr>
            <w:rFonts w:ascii="Times New Roman" w:hAnsi="Times New Roman"/>
            <w:sz w:val="24"/>
            <w:szCs w:val="24"/>
            <w:lang w:val="en-US" w:eastAsia="ru-RU"/>
          </w:rPr>
          <w:t>Komarneni S</w:t>
        </w:r>
      </w:hyperlink>
      <w:r w:rsidRPr="00033B59">
        <w:rPr>
          <w:rFonts w:ascii="Times New Roman" w:hAnsi="Times New Roman"/>
          <w:sz w:val="24"/>
          <w:szCs w:val="24"/>
          <w:lang w:val="en-US" w:eastAsia="ru-RU"/>
        </w:rPr>
        <w:t xml:space="preserve">., </w:t>
      </w:r>
      <w:hyperlink r:id="rId122" w:tooltip="Найти еще записи для этого автора" w:history="1">
        <w:r w:rsidRPr="00033B59">
          <w:rPr>
            <w:rFonts w:ascii="Times New Roman" w:hAnsi="Times New Roman"/>
            <w:sz w:val="24"/>
            <w:szCs w:val="24"/>
            <w:lang w:val="en-US" w:eastAsia="ru-RU"/>
          </w:rPr>
          <w:t>Wang N</w:t>
        </w:r>
      </w:hyperlink>
      <w:r w:rsidRPr="00033B59">
        <w:rPr>
          <w:rFonts w:ascii="Times New Roman" w:hAnsi="Times New Roman"/>
          <w:sz w:val="24"/>
          <w:szCs w:val="24"/>
          <w:lang w:val="en-US" w:eastAsia="ru-RU"/>
        </w:rPr>
        <w:t xml:space="preserve">., </w:t>
      </w:r>
      <w:hyperlink r:id="rId123" w:tooltip="Найти еще записи для этого автора" w:history="1">
        <w:r w:rsidRPr="00033B59">
          <w:rPr>
            <w:rFonts w:ascii="Times New Roman" w:hAnsi="Times New Roman"/>
            <w:sz w:val="24"/>
            <w:szCs w:val="24"/>
            <w:lang w:val="en-US" w:eastAsia="ru-RU"/>
          </w:rPr>
          <w:t>Hu W.C</w:t>
        </w:r>
      </w:hyperlink>
      <w:r w:rsidRPr="00033B59">
        <w:rPr>
          <w:rFonts w:ascii="Times New Roman" w:hAnsi="Times New Roman"/>
          <w:sz w:val="24"/>
          <w:szCs w:val="24"/>
          <w:lang w:val="en-US" w:eastAsia="ru-RU"/>
        </w:rPr>
        <w:t xml:space="preserve">., </w:t>
      </w:r>
      <w:hyperlink r:id="rId124" w:tooltip="Найти еще записи для этого автора" w:history="1">
        <w:r w:rsidRPr="00033B59">
          <w:rPr>
            <w:rFonts w:ascii="Times New Roman" w:hAnsi="Times New Roman"/>
            <w:sz w:val="24"/>
            <w:szCs w:val="24"/>
            <w:lang w:val="en-US" w:eastAsia="ru-RU"/>
          </w:rPr>
          <w:t>Huang W.Y</w:t>
        </w:r>
      </w:hyperlink>
      <w:r w:rsidRPr="00033B59">
        <w:rPr>
          <w:rFonts w:ascii="Times New Roman" w:hAnsi="Times New Roman"/>
          <w:sz w:val="24"/>
          <w:szCs w:val="24"/>
          <w:lang w:val="en-US" w:eastAsia="ru-RU"/>
        </w:rPr>
        <w:t>. An in situ anion exchange induced high-performance oxygen evolution reaction catalyst for the pH-near-neutral potassium borate electrolyte // Journal of Materials Chemistry A. – 2019. – V. 7. – No.12. – P.</w:t>
      </w:r>
      <w:r w:rsidRPr="00033B59">
        <w:rPr>
          <w:rFonts w:ascii="Times New Roman" w:hAnsi="Times New Roman"/>
          <w:sz w:val="24"/>
          <w:szCs w:val="24"/>
          <w:lang w:val="en-US" w:eastAsia="ar-SA"/>
        </w:rPr>
        <w:t xml:space="preserve"> </w:t>
      </w:r>
      <w:r w:rsidRPr="00033B59">
        <w:rPr>
          <w:rFonts w:ascii="Times New Roman" w:hAnsi="Times New Roman"/>
          <w:sz w:val="24"/>
          <w:szCs w:val="24"/>
          <w:lang w:val="en-US" w:eastAsia="ru-RU"/>
        </w:rPr>
        <w:t>6995-7005.</w:t>
      </w:r>
    </w:p>
    <w:p w:rsidR="003A2415" w:rsidRPr="00033B59" w:rsidRDefault="003A2415" w:rsidP="003A2415">
      <w:pPr>
        <w:pStyle w:val="Reference"/>
        <w:numPr>
          <w:ilvl w:val="0"/>
          <w:numId w:val="15"/>
        </w:numPr>
        <w:tabs>
          <w:tab w:val="left" w:pos="993"/>
        </w:tabs>
        <w:spacing w:line="360" w:lineRule="auto"/>
        <w:ind w:firstLine="709"/>
        <w:rPr>
          <w:rFonts w:ascii="Times New Roman" w:hAnsi="Times New Roman"/>
          <w:sz w:val="24"/>
          <w:szCs w:val="24"/>
        </w:rPr>
      </w:pPr>
      <w:r w:rsidRPr="00033B59">
        <w:rPr>
          <w:rFonts w:ascii="Times New Roman" w:hAnsi="Times New Roman"/>
          <w:spacing w:val="2"/>
          <w:sz w:val="24"/>
          <w:szCs w:val="24"/>
          <w:lang w:val="en-US" w:eastAsia="ar-SA"/>
        </w:rPr>
        <w:t>Kili</w:t>
      </w:r>
      <w:r w:rsidRPr="00033B59">
        <w:rPr>
          <w:rFonts w:ascii="Times New Roman" w:hAnsi="Times New Roman" w:hint="eastAsia"/>
          <w:spacing w:val="2"/>
          <w:sz w:val="24"/>
          <w:szCs w:val="24"/>
          <w:lang w:val="en-US" w:eastAsia="ar-SA"/>
        </w:rPr>
        <w:t>ç</w:t>
      </w:r>
      <w:r w:rsidRPr="00033B59">
        <w:rPr>
          <w:rFonts w:ascii="Times New Roman" w:hAnsi="Times New Roman"/>
          <w:spacing w:val="2"/>
          <w:sz w:val="24"/>
          <w:szCs w:val="24"/>
          <w:lang w:val="en-US" w:eastAsia="ar-SA"/>
        </w:rPr>
        <w:t xml:space="preserve"> C., Zunger A. Origins of coexistence of conductivity and transparency in </w:t>
      </w:r>
      <w:r w:rsidRPr="00033B59">
        <w:rPr>
          <w:rFonts w:ascii="Times New Roman" w:hAnsi="Times New Roman"/>
          <w:spacing w:val="2"/>
          <w:sz w:val="24"/>
          <w:szCs w:val="24"/>
          <w:lang w:val="kk-KZ" w:eastAsia="ar-SA"/>
        </w:rPr>
        <w:t>SnO</w:t>
      </w:r>
      <w:r w:rsidRPr="00033B59">
        <w:rPr>
          <w:rFonts w:ascii="Times New Roman" w:hAnsi="Times New Roman"/>
          <w:spacing w:val="2"/>
          <w:sz w:val="24"/>
          <w:szCs w:val="24"/>
          <w:vertAlign w:val="subscript"/>
          <w:lang w:val="kk-KZ" w:eastAsia="ar-SA"/>
        </w:rPr>
        <w:t>2</w:t>
      </w:r>
      <w:r w:rsidRPr="00033B59">
        <w:rPr>
          <w:rFonts w:ascii="Times New Roman" w:hAnsi="Times New Roman"/>
          <w:spacing w:val="2"/>
          <w:sz w:val="24"/>
          <w:szCs w:val="24"/>
          <w:lang w:val="kk-KZ" w:eastAsia="ar-SA"/>
        </w:rPr>
        <w:t xml:space="preserve"> //Physical Review Letters. </w:t>
      </w:r>
      <w:r w:rsidRPr="00033B59">
        <w:rPr>
          <w:rFonts w:ascii="Times New Roman" w:hAnsi="Times New Roman" w:hint="eastAsia"/>
          <w:spacing w:val="2"/>
          <w:sz w:val="24"/>
          <w:szCs w:val="24"/>
          <w:lang w:val="kk-KZ" w:eastAsia="ar-SA"/>
        </w:rPr>
        <w:t>–</w:t>
      </w:r>
      <w:r w:rsidRPr="00033B59">
        <w:rPr>
          <w:rFonts w:ascii="Times New Roman" w:hAnsi="Times New Roman"/>
          <w:spacing w:val="2"/>
          <w:sz w:val="24"/>
          <w:szCs w:val="24"/>
          <w:lang w:val="kk-KZ" w:eastAsia="ar-SA"/>
        </w:rPr>
        <w:t xml:space="preserve"> 2002. </w:t>
      </w:r>
      <w:r w:rsidRPr="00033B59">
        <w:rPr>
          <w:rFonts w:ascii="Times New Roman" w:hAnsi="Times New Roman" w:hint="eastAsia"/>
          <w:spacing w:val="2"/>
          <w:sz w:val="24"/>
          <w:szCs w:val="24"/>
          <w:lang w:val="kk-KZ" w:eastAsia="ar-SA"/>
        </w:rPr>
        <w:t>–</w:t>
      </w:r>
      <w:r w:rsidRPr="00033B59">
        <w:rPr>
          <w:rFonts w:ascii="Times New Roman" w:hAnsi="Times New Roman"/>
          <w:spacing w:val="2"/>
          <w:sz w:val="24"/>
          <w:szCs w:val="24"/>
          <w:lang w:val="kk-KZ" w:eastAsia="ar-SA"/>
        </w:rPr>
        <w:t xml:space="preserve"> </w:t>
      </w:r>
      <w:r w:rsidRPr="00033B59">
        <w:rPr>
          <w:rFonts w:ascii="Times New Roman" w:hAnsi="Times New Roman"/>
          <w:spacing w:val="2"/>
          <w:sz w:val="24"/>
          <w:szCs w:val="24"/>
          <w:lang w:val="en-US" w:eastAsia="ar-SA"/>
        </w:rPr>
        <w:t>V</w:t>
      </w:r>
      <w:r w:rsidRPr="00033B59">
        <w:rPr>
          <w:rFonts w:ascii="Times New Roman" w:hAnsi="Times New Roman"/>
          <w:spacing w:val="2"/>
          <w:sz w:val="24"/>
          <w:szCs w:val="24"/>
          <w:lang w:val="kk-KZ" w:eastAsia="ar-SA"/>
        </w:rPr>
        <w:t xml:space="preserve">. 88. </w:t>
      </w:r>
      <w:r w:rsidRPr="00033B59">
        <w:rPr>
          <w:rFonts w:ascii="Times New Roman" w:hAnsi="Times New Roman" w:hint="eastAsia"/>
          <w:spacing w:val="2"/>
          <w:sz w:val="24"/>
          <w:szCs w:val="24"/>
          <w:lang w:val="kk-KZ" w:eastAsia="ar-SA"/>
        </w:rPr>
        <w:t>–</w:t>
      </w:r>
      <w:r w:rsidRPr="00033B59">
        <w:rPr>
          <w:rFonts w:ascii="Times New Roman" w:hAnsi="Times New Roman"/>
          <w:spacing w:val="2"/>
          <w:sz w:val="24"/>
          <w:szCs w:val="24"/>
          <w:lang w:val="kk-KZ" w:eastAsia="ar-SA"/>
        </w:rPr>
        <w:t xml:space="preserve"> </w:t>
      </w:r>
      <w:r w:rsidRPr="00033B59">
        <w:rPr>
          <w:rFonts w:ascii="Times New Roman" w:hAnsi="Times New Roman" w:hint="eastAsia"/>
          <w:spacing w:val="2"/>
          <w:sz w:val="24"/>
          <w:szCs w:val="24"/>
          <w:lang w:val="kk-KZ" w:eastAsia="ar-SA"/>
        </w:rPr>
        <w:t>№</w:t>
      </w:r>
      <w:r w:rsidRPr="00033B59">
        <w:rPr>
          <w:rFonts w:ascii="Times New Roman" w:hAnsi="Times New Roman"/>
          <w:spacing w:val="2"/>
          <w:sz w:val="24"/>
          <w:szCs w:val="24"/>
          <w:lang w:val="kk-KZ" w:eastAsia="ar-SA"/>
        </w:rPr>
        <w:t xml:space="preserve"> 9. </w:t>
      </w:r>
      <w:r w:rsidRPr="00033B59">
        <w:rPr>
          <w:rFonts w:ascii="Times New Roman" w:hAnsi="Times New Roman" w:hint="eastAsia"/>
          <w:spacing w:val="2"/>
          <w:sz w:val="24"/>
          <w:szCs w:val="24"/>
          <w:lang w:val="kk-KZ" w:eastAsia="ar-SA"/>
        </w:rPr>
        <w:t>–</w:t>
      </w:r>
      <w:r w:rsidRPr="00033B59">
        <w:rPr>
          <w:rFonts w:ascii="Times New Roman" w:hAnsi="Times New Roman"/>
          <w:spacing w:val="2"/>
          <w:sz w:val="24"/>
          <w:szCs w:val="24"/>
          <w:lang w:val="kk-KZ" w:eastAsia="ar-SA"/>
        </w:rPr>
        <w:t xml:space="preserve"> </w:t>
      </w:r>
      <w:r w:rsidRPr="00033B59">
        <w:rPr>
          <w:rFonts w:ascii="Times New Roman" w:hAnsi="Times New Roman"/>
          <w:spacing w:val="2"/>
          <w:sz w:val="24"/>
          <w:szCs w:val="24"/>
          <w:lang w:val="en-US" w:eastAsia="ar-SA"/>
        </w:rPr>
        <w:t>P</w:t>
      </w:r>
      <w:r w:rsidRPr="00033B59">
        <w:rPr>
          <w:rFonts w:ascii="Times New Roman" w:hAnsi="Times New Roman"/>
          <w:spacing w:val="2"/>
          <w:sz w:val="24"/>
          <w:szCs w:val="24"/>
          <w:lang w:val="kk-KZ" w:eastAsia="ar-SA"/>
        </w:rPr>
        <w:t>. 095501 1-4.</w:t>
      </w:r>
    </w:p>
    <w:p w:rsidR="003A2415" w:rsidRPr="00033B59" w:rsidRDefault="003A2415" w:rsidP="003A2415">
      <w:pPr>
        <w:pStyle w:val="Reference"/>
        <w:numPr>
          <w:ilvl w:val="0"/>
          <w:numId w:val="15"/>
        </w:numPr>
        <w:tabs>
          <w:tab w:val="left" w:pos="993"/>
        </w:tabs>
        <w:spacing w:line="360" w:lineRule="auto"/>
        <w:ind w:firstLine="709"/>
        <w:rPr>
          <w:rFonts w:ascii="Times New Roman" w:hAnsi="Times New Roman"/>
          <w:sz w:val="24"/>
          <w:szCs w:val="24"/>
        </w:rPr>
      </w:pPr>
      <w:r w:rsidRPr="00033B59">
        <w:rPr>
          <w:rFonts w:ascii="Times New Roman" w:hAnsi="Times New Roman"/>
          <w:sz w:val="24"/>
          <w:szCs w:val="24"/>
        </w:rPr>
        <w:t>Kiyoshi Nomura Magnetic properties and oxygen defects of dilute metal doped tin oxide based semiconductor // Croat. Chem. Acta</w:t>
      </w:r>
      <w:r w:rsidRPr="00033B59">
        <w:rPr>
          <w:rFonts w:ascii="Times New Roman" w:hAnsi="Times New Roman"/>
          <w:sz w:val="24"/>
          <w:szCs w:val="24"/>
          <w:lang w:val="en-US"/>
        </w:rPr>
        <w:t>.</w:t>
      </w:r>
      <w:r w:rsidRPr="00033B59">
        <w:rPr>
          <w:rFonts w:ascii="Times New Roman" w:hAnsi="Times New Roman"/>
          <w:sz w:val="24"/>
          <w:szCs w:val="24"/>
        </w:rPr>
        <w:t xml:space="preserve"> – 2015. – V. 88</w:t>
      </w:r>
      <w:r w:rsidRPr="00033B59">
        <w:rPr>
          <w:rFonts w:ascii="Times New Roman" w:hAnsi="Times New Roman"/>
          <w:sz w:val="24"/>
          <w:szCs w:val="24"/>
          <w:lang w:val="ru-RU"/>
        </w:rPr>
        <w:t>.</w:t>
      </w:r>
      <w:r w:rsidRPr="00033B59">
        <w:rPr>
          <w:rFonts w:ascii="Times New Roman" w:hAnsi="Times New Roman"/>
          <w:sz w:val="24"/>
          <w:szCs w:val="24"/>
        </w:rPr>
        <w:t xml:space="preserve"> – </w:t>
      </w:r>
      <w:r w:rsidRPr="00033B59">
        <w:rPr>
          <w:rFonts w:ascii="Times New Roman" w:hAnsi="Times New Roman"/>
          <w:sz w:val="24"/>
          <w:szCs w:val="24"/>
          <w:lang w:val="ru-RU"/>
        </w:rPr>
        <w:t xml:space="preserve">№ </w:t>
      </w:r>
      <w:r w:rsidRPr="00033B59">
        <w:rPr>
          <w:rFonts w:ascii="Times New Roman" w:hAnsi="Times New Roman"/>
          <w:sz w:val="24"/>
          <w:szCs w:val="24"/>
        </w:rPr>
        <w:t>4. – P.579–590.</w:t>
      </w:r>
    </w:p>
    <w:p w:rsidR="003A2415" w:rsidRPr="00033B59" w:rsidRDefault="003A2415" w:rsidP="003A2415">
      <w:pPr>
        <w:pStyle w:val="Reference"/>
        <w:numPr>
          <w:ilvl w:val="0"/>
          <w:numId w:val="15"/>
        </w:numPr>
        <w:tabs>
          <w:tab w:val="left" w:pos="993"/>
        </w:tabs>
        <w:spacing w:line="360" w:lineRule="auto"/>
        <w:ind w:firstLine="709"/>
        <w:rPr>
          <w:rFonts w:ascii="Times New Roman" w:hAnsi="Times New Roman"/>
          <w:sz w:val="24"/>
          <w:szCs w:val="24"/>
        </w:rPr>
      </w:pPr>
      <w:r w:rsidRPr="00033B59">
        <w:rPr>
          <w:rFonts w:ascii="Times New Roman" w:hAnsi="Times New Roman"/>
          <w:b/>
          <w:sz w:val="24"/>
          <w:szCs w:val="24"/>
        </w:rPr>
        <w:t xml:space="preserve"> </w:t>
      </w:r>
      <w:r w:rsidRPr="00033B59">
        <w:rPr>
          <w:rFonts w:ascii="Times New Roman" w:hAnsi="Times New Roman"/>
          <w:sz w:val="24"/>
          <w:szCs w:val="24"/>
        </w:rPr>
        <w:t>Ramona Gheonea, Carmen Mak,  Eleonora Cornelia Crasmareanu, Vasile Simulescu, Nicoleta Plesu, and Gheorghe Ilia Surface Modification of SnO</w:t>
      </w:r>
      <w:r w:rsidRPr="00033B59">
        <w:rPr>
          <w:rFonts w:ascii="Times New Roman" w:hAnsi="Times New Roman"/>
          <w:sz w:val="24"/>
          <w:szCs w:val="24"/>
          <w:vertAlign w:val="subscript"/>
        </w:rPr>
        <w:t>2</w:t>
      </w:r>
      <w:r w:rsidRPr="00033B59">
        <w:rPr>
          <w:rFonts w:ascii="Times New Roman" w:hAnsi="Times New Roman"/>
          <w:sz w:val="24"/>
          <w:szCs w:val="24"/>
        </w:rPr>
        <w:t xml:space="preserve"> with Phosphonic Acids // Journal of Chemistry. – 2017. – V</w:t>
      </w:r>
      <w:r w:rsidRPr="00033B59">
        <w:rPr>
          <w:rFonts w:ascii="Times New Roman" w:hAnsi="Times New Roman"/>
          <w:sz w:val="24"/>
          <w:szCs w:val="24"/>
          <w:lang w:val="en-US"/>
        </w:rPr>
        <w:t xml:space="preserve">. </w:t>
      </w:r>
      <w:r w:rsidRPr="00033B59">
        <w:rPr>
          <w:rFonts w:ascii="Times New Roman" w:hAnsi="Times New Roman"/>
          <w:sz w:val="24"/>
          <w:szCs w:val="24"/>
        </w:rPr>
        <w:t>2105938 –</w:t>
      </w:r>
      <w:r w:rsidRPr="00033B59">
        <w:rPr>
          <w:rFonts w:ascii="Times New Roman" w:hAnsi="Times New Roman"/>
          <w:sz w:val="24"/>
          <w:szCs w:val="24"/>
          <w:lang w:val="en-US"/>
        </w:rPr>
        <w:t xml:space="preserve"> </w:t>
      </w:r>
      <w:r w:rsidRPr="00033B59">
        <w:rPr>
          <w:rFonts w:ascii="Times New Roman" w:hAnsi="Times New Roman"/>
          <w:sz w:val="24"/>
          <w:szCs w:val="24"/>
          <w:lang w:val="ru-RU"/>
        </w:rPr>
        <w:t>Р</w:t>
      </w:r>
      <w:r w:rsidRPr="00033B59">
        <w:rPr>
          <w:rFonts w:ascii="Times New Roman" w:hAnsi="Times New Roman"/>
          <w:sz w:val="24"/>
          <w:szCs w:val="24"/>
          <w:lang w:val="en-US"/>
        </w:rPr>
        <w:t>.</w:t>
      </w:r>
      <w:r w:rsidRPr="00033B59">
        <w:rPr>
          <w:rFonts w:ascii="Times New Roman" w:hAnsi="Times New Roman"/>
          <w:sz w:val="24"/>
          <w:szCs w:val="24"/>
        </w:rPr>
        <w:t>7.</w:t>
      </w:r>
    </w:p>
    <w:p w:rsidR="003A2415" w:rsidRDefault="003A2415" w:rsidP="003A2415">
      <w:pPr>
        <w:pStyle w:val="Reference"/>
        <w:numPr>
          <w:ilvl w:val="0"/>
          <w:numId w:val="15"/>
        </w:numPr>
        <w:tabs>
          <w:tab w:val="left" w:pos="993"/>
        </w:tabs>
        <w:spacing w:line="360" w:lineRule="auto"/>
        <w:ind w:firstLine="709"/>
        <w:rPr>
          <w:rFonts w:ascii="Times New Roman" w:hAnsi="Times New Roman"/>
          <w:sz w:val="24"/>
          <w:szCs w:val="24"/>
          <w:lang w:val="ru-RU"/>
        </w:rPr>
      </w:pPr>
      <w:r w:rsidRPr="003A2415">
        <w:rPr>
          <w:rFonts w:ascii="Times New Roman" w:hAnsi="Times New Roman"/>
          <w:sz w:val="24"/>
          <w:szCs w:val="24"/>
          <w:lang w:val="en-US"/>
        </w:rPr>
        <w:t xml:space="preserve"> </w:t>
      </w:r>
      <w:r w:rsidRPr="00033B59">
        <w:rPr>
          <w:rFonts w:ascii="Times New Roman" w:hAnsi="Times New Roman"/>
          <w:sz w:val="24"/>
          <w:szCs w:val="24"/>
          <w:lang w:val="ru-RU"/>
        </w:rPr>
        <w:t xml:space="preserve">С.А. Белоусов, А.А. Носов, Т.Г. Меньшикова, С.И. Рембеза Электрофизические </w:t>
      </w:r>
      <w:r w:rsidRPr="00033B59">
        <w:rPr>
          <w:rFonts w:ascii="Times New Roman" w:hAnsi="Times New Roman"/>
          <w:sz w:val="24"/>
          <w:szCs w:val="24"/>
          <w:lang w:val="ru-RU"/>
        </w:rPr>
        <w:lastRenderedPageBreak/>
        <w:t xml:space="preserve">свойства металлооксидных пленок </w:t>
      </w:r>
      <w:r w:rsidRPr="00033B59">
        <w:rPr>
          <w:rFonts w:ascii="Times New Roman" w:hAnsi="Times New Roman"/>
          <w:sz w:val="24"/>
          <w:szCs w:val="24"/>
          <w:lang w:val="en-US"/>
        </w:rPr>
        <w:t>S</w:t>
      </w:r>
      <w:r w:rsidRPr="00033B59">
        <w:rPr>
          <w:rFonts w:ascii="Times New Roman" w:hAnsi="Times New Roman"/>
          <w:sz w:val="24"/>
          <w:szCs w:val="24"/>
        </w:rPr>
        <w:t>n</w:t>
      </w:r>
      <w:r w:rsidRPr="00033B59">
        <w:rPr>
          <w:rFonts w:ascii="Times New Roman" w:hAnsi="Times New Roman"/>
          <w:sz w:val="24"/>
          <w:szCs w:val="24"/>
          <w:lang w:val="en-US"/>
        </w:rPr>
        <w:t>O</w:t>
      </w:r>
      <w:r w:rsidRPr="00033B59">
        <w:rPr>
          <w:rFonts w:ascii="Times New Roman" w:hAnsi="Times New Roman"/>
          <w:sz w:val="24"/>
          <w:szCs w:val="24"/>
          <w:vertAlign w:val="subscript"/>
          <w:lang w:val="ru-RU"/>
        </w:rPr>
        <w:t>2</w:t>
      </w:r>
      <w:r w:rsidRPr="00033B59">
        <w:rPr>
          <w:rFonts w:ascii="Times New Roman" w:hAnsi="Times New Roman"/>
          <w:sz w:val="24"/>
          <w:szCs w:val="24"/>
          <w:lang w:val="ru-RU"/>
        </w:rPr>
        <w:t>, изготовленных по золь-гель технологии. // Вестник Воронежского Государственного Те</w:t>
      </w:r>
      <w:r w:rsidR="00712EC2">
        <w:rPr>
          <w:rFonts w:ascii="Times New Roman" w:hAnsi="Times New Roman"/>
          <w:sz w:val="24"/>
          <w:szCs w:val="24"/>
          <w:lang w:val="ru-RU"/>
        </w:rPr>
        <w:t>хнического Университета. – 2016</w:t>
      </w:r>
      <w:r w:rsidRPr="00033B59">
        <w:rPr>
          <w:rFonts w:ascii="Times New Roman" w:hAnsi="Times New Roman"/>
          <w:sz w:val="24"/>
          <w:szCs w:val="24"/>
          <w:lang w:val="ru-RU"/>
        </w:rPr>
        <w:t>. – Т.12. – № 2.– С.22-25.</w:t>
      </w:r>
    </w:p>
    <w:p w:rsidR="003A2415" w:rsidRDefault="003A2415" w:rsidP="003A2415">
      <w:pPr>
        <w:pStyle w:val="Reference"/>
        <w:numPr>
          <w:ilvl w:val="0"/>
          <w:numId w:val="15"/>
        </w:numPr>
        <w:tabs>
          <w:tab w:val="left" w:pos="993"/>
        </w:tabs>
        <w:spacing w:line="360" w:lineRule="auto"/>
        <w:ind w:firstLine="709"/>
        <w:rPr>
          <w:rFonts w:ascii="Times New Roman" w:hAnsi="Times New Roman"/>
          <w:sz w:val="24"/>
          <w:szCs w:val="24"/>
          <w:lang w:val="ru-RU"/>
        </w:rPr>
      </w:pPr>
      <w:r w:rsidRPr="00ED6A78">
        <w:rPr>
          <w:rFonts w:ascii="Times New Roman" w:hAnsi="Times New Roman"/>
          <w:sz w:val="24"/>
          <w:szCs w:val="24"/>
          <w:lang w:val="ru-RU"/>
        </w:rPr>
        <w:t xml:space="preserve">Пронин И.А., Аверин И. А., Александрова О. А., Мошников В.А. Модифицирование селективных и газочувствительных свойств резистивных адсорбционных сенсоров путем целенаправленного легирования // Датчики и системы. – 2013. – </w:t>
      </w:r>
      <w:r w:rsidRPr="00ED6A78">
        <w:rPr>
          <w:rFonts w:ascii="Times New Roman" w:hAnsi="Times New Roman"/>
          <w:sz w:val="24"/>
          <w:szCs w:val="24"/>
          <w:lang w:val="en-US"/>
        </w:rPr>
        <w:t>V</w:t>
      </w:r>
      <w:r w:rsidRPr="00ED6A78">
        <w:rPr>
          <w:rFonts w:ascii="Times New Roman" w:hAnsi="Times New Roman"/>
          <w:sz w:val="24"/>
          <w:szCs w:val="24"/>
          <w:lang w:val="ru-RU"/>
        </w:rPr>
        <w:t>.3.</w:t>
      </w:r>
      <w:r w:rsidR="00AE34A1">
        <w:rPr>
          <w:rFonts w:ascii="Times New Roman" w:hAnsi="Times New Roman"/>
          <w:sz w:val="24"/>
          <w:szCs w:val="24"/>
          <w:lang w:val="ru-RU"/>
        </w:rPr>
        <w:t xml:space="preserve"> </w:t>
      </w:r>
      <w:r w:rsidRPr="00ED6A78">
        <w:rPr>
          <w:rFonts w:ascii="Times New Roman" w:hAnsi="Times New Roman"/>
          <w:sz w:val="24"/>
          <w:szCs w:val="24"/>
          <w:lang w:val="ru-RU"/>
        </w:rPr>
        <w:t>– С. 13-16.</w:t>
      </w:r>
    </w:p>
    <w:p w:rsidR="003A2415" w:rsidRPr="00495CA6" w:rsidRDefault="003A2415" w:rsidP="003A2415">
      <w:pPr>
        <w:pStyle w:val="Reference"/>
        <w:numPr>
          <w:ilvl w:val="0"/>
          <w:numId w:val="15"/>
        </w:numPr>
        <w:tabs>
          <w:tab w:val="left" w:pos="993"/>
        </w:tabs>
        <w:spacing w:line="360" w:lineRule="auto"/>
        <w:ind w:firstLine="709"/>
        <w:rPr>
          <w:rFonts w:ascii="Times New Roman" w:hAnsi="Times New Roman"/>
          <w:sz w:val="24"/>
          <w:szCs w:val="24"/>
          <w:lang w:val="en-US"/>
        </w:rPr>
      </w:pPr>
      <w:r w:rsidRPr="00AE34A1">
        <w:rPr>
          <w:rFonts w:ascii="Times New Roman" w:hAnsi="Times New Roman"/>
          <w:sz w:val="24"/>
          <w:szCs w:val="24"/>
          <w:lang w:val="ru-RU" w:eastAsia="ru-RU"/>
        </w:rPr>
        <w:t xml:space="preserve"> </w:t>
      </w:r>
      <w:r w:rsidRPr="00495CA6">
        <w:rPr>
          <w:rFonts w:ascii="Times New Roman" w:hAnsi="Times New Roman"/>
          <w:sz w:val="24"/>
          <w:szCs w:val="24"/>
          <w:lang w:val="en-US" w:eastAsia="ru-RU"/>
        </w:rPr>
        <w:t>Zhang Xiaowei, Chen, Ruowang, Wang Pengjun, Shu Junpeng, Zhang Huihong, Song Hucheng, Xu Jian, Zhang Pei, Xu Jun A soft chemistry-based route to enhanced photoluminescence of terbium ions and tin oxide nanocrystals codoped silica thin films</w:t>
      </w:r>
      <w:r w:rsidR="00712EC2" w:rsidRPr="00712EC2">
        <w:rPr>
          <w:rFonts w:ascii="Times New Roman" w:hAnsi="Times New Roman"/>
          <w:sz w:val="24"/>
          <w:szCs w:val="24"/>
          <w:lang w:val="en-US" w:eastAsia="ru-RU"/>
        </w:rPr>
        <w:t xml:space="preserve"> //</w:t>
      </w:r>
      <w:r w:rsidR="00712EC2">
        <w:rPr>
          <w:rFonts w:ascii="Times New Roman" w:hAnsi="Times New Roman"/>
          <w:sz w:val="24"/>
          <w:szCs w:val="24"/>
          <w:lang w:val="en-US" w:eastAsia="ru-RU"/>
        </w:rPr>
        <w:t xml:space="preserve"> Applied surface science.</w:t>
      </w:r>
      <w:r w:rsidR="00712EC2" w:rsidRPr="00712EC2">
        <w:rPr>
          <w:rFonts w:ascii="Times New Roman" w:hAnsi="Times New Roman"/>
          <w:sz w:val="24"/>
          <w:szCs w:val="24"/>
          <w:lang w:val="en-US" w:eastAsia="ru-RU"/>
        </w:rPr>
        <w:t xml:space="preserve"> </w:t>
      </w:r>
      <w:r w:rsidR="00712EC2">
        <w:rPr>
          <w:rFonts w:ascii="Times New Roman" w:hAnsi="Times New Roman"/>
          <w:sz w:val="24"/>
          <w:szCs w:val="24"/>
          <w:lang w:val="en-US" w:eastAsia="ru-RU"/>
        </w:rPr>
        <w:t>–</w:t>
      </w:r>
      <w:r w:rsidRPr="00495CA6">
        <w:rPr>
          <w:rFonts w:ascii="Times New Roman" w:hAnsi="Times New Roman"/>
          <w:sz w:val="24"/>
          <w:szCs w:val="24"/>
          <w:lang w:val="en-US" w:eastAsia="ru-RU"/>
        </w:rPr>
        <w:t xml:space="preserve"> </w:t>
      </w:r>
      <w:r w:rsidR="00FA7C30" w:rsidRPr="00495CA6">
        <w:rPr>
          <w:rFonts w:ascii="Times New Roman" w:hAnsi="Times New Roman"/>
          <w:sz w:val="24"/>
          <w:szCs w:val="24"/>
          <w:lang w:val="en-US" w:eastAsia="ru-RU"/>
        </w:rPr>
        <w:t>2018</w:t>
      </w:r>
      <w:r w:rsidR="00712EC2" w:rsidRPr="00712EC2">
        <w:rPr>
          <w:rFonts w:ascii="Times New Roman" w:hAnsi="Times New Roman"/>
          <w:sz w:val="24"/>
          <w:szCs w:val="24"/>
          <w:lang w:val="en-US" w:eastAsia="ru-RU"/>
        </w:rPr>
        <w:t>.</w:t>
      </w:r>
      <w:r w:rsidR="00FA7C30" w:rsidRPr="00495CA6">
        <w:rPr>
          <w:rFonts w:ascii="Times New Roman" w:hAnsi="Times New Roman"/>
          <w:sz w:val="24"/>
          <w:szCs w:val="24"/>
          <w:lang w:val="en-US" w:eastAsia="ru-RU"/>
        </w:rPr>
        <w:t xml:space="preserve"> </w:t>
      </w:r>
      <w:r w:rsidR="00AE34A1" w:rsidRPr="00AE34A1">
        <w:rPr>
          <w:rFonts w:ascii="Times New Roman" w:hAnsi="Times New Roman"/>
          <w:sz w:val="24"/>
          <w:szCs w:val="24"/>
          <w:lang w:val="en-US" w:eastAsia="ru-RU"/>
        </w:rPr>
        <w:t xml:space="preserve">– </w:t>
      </w:r>
      <w:r w:rsidRPr="00495CA6">
        <w:rPr>
          <w:rFonts w:ascii="Times New Roman" w:hAnsi="Times New Roman"/>
          <w:sz w:val="24"/>
          <w:szCs w:val="24"/>
          <w:lang w:val="en-US" w:eastAsia="ru-RU"/>
        </w:rPr>
        <w:t>V.452</w:t>
      </w:r>
      <w:r w:rsidR="00AE34A1" w:rsidRPr="00AE34A1">
        <w:rPr>
          <w:rFonts w:ascii="Times New Roman" w:hAnsi="Times New Roman"/>
          <w:sz w:val="24"/>
          <w:szCs w:val="24"/>
          <w:lang w:val="en-US" w:eastAsia="ru-RU"/>
        </w:rPr>
        <w:t xml:space="preserve">. </w:t>
      </w:r>
      <w:r w:rsidR="00AE34A1">
        <w:rPr>
          <w:rFonts w:ascii="Times New Roman" w:hAnsi="Times New Roman"/>
          <w:sz w:val="24"/>
          <w:szCs w:val="24"/>
          <w:lang w:val="en-US" w:eastAsia="ru-RU"/>
        </w:rPr>
        <w:t>–</w:t>
      </w:r>
      <w:r w:rsidRPr="00495CA6">
        <w:rPr>
          <w:rFonts w:ascii="Times New Roman" w:hAnsi="Times New Roman"/>
          <w:sz w:val="24"/>
          <w:szCs w:val="24"/>
          <w:lang w:val="en-US" w:eastAsia="ru-RU"/>
        </w:rPr>
        <w:t xml:space="preserve"> </w:t>
      </w:r>
      <w:r w:rsidR="00AE34A1">
        <w:rPr>
          <w:rFonts w:ascii="Times New Roman" w:hAnsi="Times New Roman"/>
          <w:sz w:val="24"/>
          <w:szCs w:val="24"/>
          <w:lang w:val="ru-RU" w:eastAsia="ru-RU"/>
        </w:rPr>
        <w:t>Р</w:t>
      </w:r>
      <w:r w:rsidRPr="00495CA6">
        <w:rPr>
          <w:rFonts w:ascii="Times New Roman" w:hAnsi="Times New Roman"/>
          <w:sz w:val="24"/>
          <w:szCs w:val="24"/>
          <w:lang w:val="en-US" w:eastAsia="ru-RU"/>
        </w:rPr>
        <w:t>. 96-101</w:t>
      </w:r>
      <w:r w:rsidR="00AE34A1" w:rsidRPr="00AE34A1">
        <w:rPr>
          <w:rFonts w:ascii="Times New Roman" w:hAnsi="Times New Roman"/>
          <w:sz w:val="24"/>
          <w:szCs w:val="24"/>
          <w:lang w:val="en-US" w:eastAsia="ru-RU"/>
        </w:rPr>
        <w:t>.</w:t>
      </w:r>
    </w:p>
    <w:p w:rsidR="003A2415" w:rsidRPr="00495CA6" w:rsidRDefault="003A2415" w:rsidP="003A2415">
      <w:pPr>
        <w:pStyle w:val="Reference"/>
        <w:numPr>
          <w:ilvl w:val="0"/>
          <w:numId w:val="15"/>
        </w:numPr>
        <w:tabs>
          <w:tab w:val="left" w:pos="993"/>
        </w:tabs>
        <w:spacing w:line="360" w:lineRule="auto"/>
        <w:ind w:firstLine="709"/>
        <w:rPr>
          <w:rFonts w:ascii="Times New Roman" w:hAnsi="Times New Roman"/>
          <w:sz w:val="24"/>
          <w:szCs w:val="24"/>
          <w:lang w:val="en-US"/>
        </w:rPr>
      </w:pPr>
      <w:r w:rsidRPr="00495CA6">
        <w:rPr>
          <w:rFonts w:ascii="Times New Roman" w:hAnsi="Times New Roman"/>
          <w:sz w:val="24"/>
          <w:szCs w:val="24"/>
          <w:lang w:val="en-US" w:eastAsia="ru-RU"/>
        </w:rPr>
        <w:t xml:space="preserve"> Lim Kiwon, Choi Pyungho, Kim Sangsub, Kim Hyunki, Kim Minsoo, Lee Jeonghyun, Hyeon Younghwan, Koo Kwangjun, Choi Byoungdeog Optimization of the solution-based indium-zinc oxide/zinc-tin oxide channel layer for thin-film transistors</w:t>
      </w:r>
      <w:r w:rsidR="00AE34A1" w:rsidRPr="008F6410">
        <w:rPr>
          <w:rFonts w:ascii="Times New Roman" w:hAnsi="Times New Roman"/>
          <w:sz w:val="24"/>
          <w:szCs w:val="24"/>
          <w:lang w:val="en-US" w:eastAsia="ru-RU"/>
        </w:rPr>
        <w:t xml:space="preserve"> //</w:t>
      </w:r>
      <w:r w:rsidRPr="00495CA6">
        <w:rPr>
          <w:rFonts w:ascii="Times New Roman" w:hAnsi="Times New Roman"/>
          <w:sz w:val="24"/>
          <w:szCs w:val="24"/>
          <w:lang w:val="en-US" w:eastAsia="ru-RU"/>
        </w:rPr>
        <w:t xml:space="preserve"> Journal of nanoscience and nanotechnology</w:t>
      </w:r>
      <w:r w:rsidR="008F6410" w:rsidRPr="008F6410">
        <w:rPr>
          <w:rFonts w:ascii="Times New Roman" w:hAnsi="Times New Roman"/>
          <w:sz w:val="24"/>
          <w:szCs w:val="24"/>
          <w:lang w:val="en-US" w:eastAsia="ru-RU"/>
        </w:rPr>
        <w:t xml:space="preserve">. </w:t>
      </w:r>
      <w:r w:rsidR="008F6410">
        <w:rPr>
          <w:rFonts w:ascii="Times New Roman" w:hAnsi="Times New Roman"/>
          <w:sz w:val="24"/>
          <w:szCs w:val="24"/>
          <w:lang w:val="en-US" w:eastAsia="ru-RU"/>
        </w:rPr>
        <w:t>–</w:t>
      </w:r>
      <w:r w:rsidRPr="00495CA6">
        <w:rPr>
          <w:rFonts w:ascii="Times New Roman" w:hAnsi="Times New Roman"/>
          <w:sz w:val="24"/>
          <w:szCs w:val="24"/>
          <w:lang w:val="en-US" w:eastAsia="ru-RU"/>
        </w:rPr>
        <w:t xml:space="preserve"> </w:t>
      </w:r>
      <w:r w:rsidR="008F6410">
        <w:rPr>
          <w:rFonts w:ascii="Times New Roman" w:hAnsi="Times New Roman"/>
          <w:sz w:val="24"/>
          <w:szCs w:val="24"/>
          <w:lang w:val="en-US" w:eastAsia="ru-RU"/>
        </w:rPr>
        <w:t>2018.</w:t>
      </w:r>
      <w:r w:rsidR="008F6410" w:rsidRPr="008F6410">
        <w:rPr>
          <w:rFonts w:ascii="Times New Roman" w:hAnsi="Times New Roman"/>
          <w:sz w:val="24"/>
          <w:szCs w:val="24"/>
          <w:lang w:val="en-US" w:eastAsia="ru-RU"/>
        </w:rPr>
        <w:t xml:space="preserve"> </w:t>
      </w:r>
      <w:r w:rsidR="008F6410">
        <w:rPr>
          <w:rFonts w:ascii="Times New Roman" w:hAnsi="Times New Roman"/>
          <w:sz w:val="24"/>
          <w:szCs w:val="24"/>
          <w:lang w:val="en-US" w:eastAsia="ru-RU"/>
        </w:rPr>
        <w:t>–</w:t>
      </w:r>
      <w:r w:rsidR="00AE34A1" w:rsidRPr="00495CA6">
        <w:rPr>
          <w:rFonts w:ascii="Times New Roman" w:hAnsi="Times New Roman"/>
          <w:sz w:val="24"/>
          <w:szCs w:val="24"/>
          <w:lang w:val="en-US" w:eastAsia="ru-RU"/>
        </w:rPr>
        <w:t xml:space="preserve"> </w:t>
      </w:r>
      <w:r w:rsidR="008F6410">
        <w:rPr>
          <w:rFonts w:ascii="Times New Roman" w:hAnsi="Times New Roman"/>
          <w:sz w:val="24"/>
          <w:szCs w:val="24"/>
          <w:lang w:val="en-US" w:eastAsia="ru-RU"/>
        </w:rPr>
        <w:t>V.18.</w:t>
      </w:r>
      <w:r w:rsidR="008F6410" w:rsidRPr="008F6410">
        <w:rPr>
          <w:rFonts w:ascii="Times New Roman" w:hAnsi="Times New Roman"/>
          <w:sz w:val="24"/>
          <w:szCs w:val="24"/>
          <w:lang w:val="en-US" w:eastAsia="ru-RU"/>
        </w:rPr>
        <w:t xml:space="preserve"> </w:t>
      </w:r>
      <w:r w:rsidR="008F6410">
        <w:rPr>
          <w:rFonts w:ascii="Times New Roman" w:hAnsi="Times New Roman"/>
          <w:sz w:val="24"/>
          <w:szCs w:val="24"/>
          <w:lang w:val="en-US" w:eastAsia="ru-RU"/>
        </w:rPr>
        <w:t>–</w:t>
      </w:r>
      <w:r w:rsidR="008F6410" w:rsidRPr="008F6410">
        <w:rPr>
          <w:rFonts w:ascii="Times New Roman" w:hAnsi="Times New Roman"/>
          <w:sz w:val="24"/>
          <w:szCs w:val="24"/>
          <w:lang w:val="en-US" w:eastAsia="ru-RU"/>
        </w:rPr>
        <w:t xml:space="preserve"> </w:t>
      </w:r>
      <w:r w:rsidR="008F6410">
        <w:rPr>
          <w:rFonts w:ascii="Times New Roman" w:hAnsi="Times New Roman"/>
          <w:sz w:val="24"/>
          <w:szCs w:val="24"/>
          <w:lang w:val="en-US" w:eastAsia="ru-RU"/>
        </w:rPr>
        <w:t>No.</w:t>
      </w:r>
      <w:r w:rsidRPr="00495CA6">
        <w:rPr>
          <w:rFonts w:ascii="Times New Roman" w:hAnsi="Times New Roman"/>
          <w:sz w:val="24"/>
          <w:szCs w:val="24"/>
          <w:lang w:val="en-US" w:eastAsia="ru-RU"/>
        </w:rPr>
        <w:t>9</w:t>
      </w:r>
      <w:r w:rsidR="008F6410">
        <w:rPr>
          <w:rFonts w:ascii="Times New Roman" w:hAnsi="Times New Roman"/>
          <w:sz w:val="24"/>
          <w:szCs w:val="24"/>
          <w:lang w:val="en-US" w:eastAsia="ru-RU"/>
        </w:rPr>
        <w:t>. –</w:t>
      </w:r>
      <w:r w:rsidRPr="00495CA6">
        <w:rPr>
          <w:rFonts w:ascii="Times New Roman" w:hAnsi="Times New Roman"/>
          <w:sz w:val="24"/>
          <w:szCs w:val="24"/>
          <w:lang w:val="en-US" w:eastAsia="ru-RU"/>
        </w:rPr>
        <w:t xml:space="preserve"> </w:t>
      </w:r>
      <w:r w:rsidR="008F6410">
        <w:rPr>
          <w:rFonts w:ascii="Times New Roman" w:hAnsi="Times New Roman"/>
          <w:sz w:val="24"/>
          <w:szCs w:val="24"/>
          <w:lang w:val="en-US" w:eastAsia="ru-RU"/>
        </w:rPr>
        <w:t>P</w:t>
      </w:r>
      <w:r w:rsidRPr="00495CA6">
        <w:rPr>
          <w:rFonts w:ascii="Times New Roman" w:hAnsi="Times New Roman"/>
          <w:sz w:val="24"/>
          <w:szCs w:val="24"/>
          <w:lang w:val="en-US" w:eastAsia="ru-RU"/>
        </w:rPr>
        <w:t>.5913-5918</w:t>
      </w:r>
      <w:r w:rsidR="008F6410">
        <w:rPr>
          <w:rFonts w:ascii="Times New Roman" w:hAnsi="Times New Roman"/>
          <w:sz w:val="24"/>
          <w:szCs w:val="24"/>
          <w:lang w:val="en-US" w:eastAsia="ru-RU"/>
        </w:rPr>
        <w:t>.</w:t>
      </w:r>
    </w:p>
    <w:p w:rsidR="003A2415" w:rsidRPr="00495CA6" w:rsidRDefault="003A2415" w:rsidP="003A2415">
      <w:pPr>
        <w:pStyle w:val="Reference"/>
        <w:numPr>
          <w:ilvl w:val="0"/>
          <w:numId w:val="15"/>
        </w:numPr>
        <w:tabs>
          <w:tab w:val="left" w:pos="993"/>
        </w:tabs>
        <w:spacing w:line="360" w:lineRule="auto"/>
        <w:ind w:firstLine="709"/>
        <w:rPr>
          <w:rFonts w:ascii="Times New Roman" w:hAnsi="Times New Roman"/>
          <w:sz w:val="24"/>
          <w:szCs w:val="24"/>
          <w:lang w:val="en-US"/>
        </w:rPr>
      </w:pPr>
      <w:r w:rsidRPr="00495CA6">
        <w:rPr>
          <w:rFonts w:ascii="Times New Roman" w:hAnsi="Times New Roman"/>
          <w:sz w:val="24"/>
          <w:szCs w:val="24"/>
          <w:lang w:val="en-US" w:eastAsia="ru-RU"/>
        </w:rPr>
        <w:t xml:space="preserve"> Kim Tae Kyoung, Yoon Yeo Jin, Oh Seung Kyu, Cha Yu-Jung, Hong In Yeol, Cho Moon Uk, Hong Chan-Hwa, Choi Hong Kyw, Kwak Joon Seop Opposite behavior of multilayer graphene/indium-tin-oxide p-electrode for gallium nitride based-light emitting diodes depending on thickness of indium-tin-oxide layer</w:t>
      </w:r>
      <w:r w:rsidR="00CD0A6C">
        <w:rPr>
          <w:rFonts w:ascii="Times New Roman" w:hAnsi="Times New Roman"/>
          <w:sz w:val="24"/>
          <w:szCs w:val="24"/>
          <w:lang w:val="en-US" w:eastAsia="ru-RU"/>
        </w:rPr>
        <w:t xml:space="preserve"> //</w:t>
      </w:r>
      <w:r w:rsidRPr="00495CA6">
        <w:rPr>
          <w:rFonts w:ascii="Times New Roman" w:hAnsi="Times New Roman"/>
          <w:sz w:val="24"/>
          <w:szCs w:val="24"/>
          <w:lang w:val="en-US" w:eastAsia="ru-RU"/>
        </w:rPr>
        <w:t xml:space="preserve"> Journal of nanoscience and nanotechnology</w:t>
      </w:r>
      <w:r w:rsidR="00CD0A6C">
        <w:rPr>
          <w:rFonts w:ascii="Times New Roman" w:hAnsi="Times New Roman"/>
          <w:sz w:val="24"/>
          <w:szCs w:val="24"/>
          <w:lang w:val="en-US" w:eastAsia="ru-RU"/>
        </w:rPr>
        <w:t>. –</w:t>
      </w:r>
      <w:r w:rsidRPr="00495CA6">
        <w:rPr>
          <w:rFonts w:ascii="Times New Roman" w:hAnsi="Times New Roman"/>
          <w:sz w:val="24"/>
          <w:szCs w:val="24"/>
          <w:lang w:val="en-US" w:eastAsia="ru-RU"/>
        </w:rPr>
        <w:t xml:space="preserve"> </w:t>
      </w:r>
      <w:r w:rsidR="00CD0A6C" w:rsidRPr="00495CA6">
        <w:rPr>
          <w:rFonts w:ascii="Times New Roman" w:hAnsi="Times New Roman"/>
          <w:sz w:val="24"/>
          <w:szCs w:val="24"/>
          <w:lang w:val="en-US" w:eastAsia="ru-RU"/>
        </w:rPr>
        <w:t>2018</w:t>
      </w:r>
      <w:r w:rsidR="00CD0A6C">
        <w:rPr>
          <w:rFonts w:ascii="Times New Roman" w:hAnsi="Times New Roman"/>
          <w:sz w:val="24"/>
          <w:szCs w:val="24"/>
          <w:lang w:val="en-US" w:eastAsia="ru-RU"/>
        </w:rPr>
        <w:t>. –</w:t>
      </w:r>
      <w:r w:rsidR="00CD0A6C" w:rsidRPr="00495CA6">
        <w:rPr>
          <w:rFonts w:ascii="Times New Roman" w:hAnsi="Times New Roman"/>
          <w:sz w:val="24"/>
          <w:szCs w:val="24"/>
          <w:lang w:val="en-US" w:eastAsia="ru-RU"/>
        </w:rPr>
        <w:t xml:space="preserve"> </w:t>
      </w:r>
      <w:r w:rsidR="00CD0A6C">
        <w:rPr>
          <w:rFonts w:ascii="Times New Roman" w:hAnsi="Times New Roman"/>
          <w:sz w:val="24"/>
          <w:szCs w:val="24"/>
          <w:lang w:val="en-US" w:eastAsia="ru-RU"/>
        </w:rPr>
        <w:t>V.18. –</w:t>
      </w:r>
      <w:r w:rsidRPr="00495CA6">
        <w:rPr>
          <w:rFonts w:ascii="Times New Roman" w:hAnsi="Times New Roman"/>
          <w:sz w:val="24"/>
          <w:szCs w:val="24"/>
          <w:lang w:val="en-US" w:eastAsia="ru-RU"/>
        </w:rPr>
        <w:t xml:space="preserve"> </w:t>
      </w:r>
      <w:r w:rsidR="00CD0A6C">
        <w:rPr>
          <w:rFonts w:ascii="Times New Roman" w:hAnsi="Times New Roman"/>
          <w:sz w:val="24"/>
          <w:szCs w:val="24"/>
          <w:lang w:val="en-US" w:eastAsia="ru-RU"/>
        </w:rPr>
        <w:t>No.</w:t>
      </w:r>
      <w:r w:rsidRPr="00495CA6">
        <w:rPr>
          <w:rFonts w:ascii="Times New Roman" w:hAnsi="Times New Roman"/>
          <w:sz w:val="24"/>
          <w:szCs w:val="24"/>
          <w:lang w:val="en-US" w:eastAsia="ru-RU"/>
        </w:rPr>
        <w:t>9</w:t>
      </w:r>
      <w:r w:rsidR="00CD0A6C">
        <w:rPr>
          <w:rFonts w:ascii="Times New Roman" w:hAnsi="Times New Roman"/>
          <w:sz w:val="24"/>
          <w:szCs w:val="24"/>
          <w:lang w:val="en-US" w:eastAsia="ru-RU"/>
        </w:rPr>
        <w:t>. – P</w:t>
      </w:r>
      <w:r w:rsidRPr="00495CA6">
        <w:rPr>
          <w:rFonts w:ascii="Times New Roman" w:hAnsi="Times New Roman"/>
          <w:sz w:val="24"/>
          <w:szCs w:val="24"/>
          <w:lang w:val="en-US" w:eastAsia="ru-RU"/>
        </w:rPr>
        <w:t>.6106-6111</w:t>
      </w:r>
      <w:r w:rsidR="00CD0A6C">
        <w:rPr>
          <w:rFonts w:ascii="Times New Roman" w:hAnsi="Times New Roman"/>
          <w:sz w:val="24"/>
          <w:szCs w:val="24"/>
          <w:lang w:val="en-US" w:eastAsia="ru-RU"/>
        </w:rPr>
        <w:t>.</w:t>
      </w:r>
    </w:p>
    <w:p w:rsidR="002A794E" w:rsidRPr="002A794E" w:rsidRDefault="00495CA6" w:rsidP="00AE4F00">
      <w:pPr>
        <w:pStyle w:val="Reference"/>
        <w:numPr>
          <w:ilvl w:val="0"/>
          <w:numId w:val="15"/>
        </w:numPr>
        <w:tabs>
          <w:tab w:val="left" w:pos="993"/>
        </w:tabs>
        <w:spacing w:line="360" w:lineRule="auto"/>
        <w:ind w:firstLine="709"/>
        <w:rPr>
          <w:rFonts w:ascii="Times New Roman" w:hAnsi="Times New Roman"/>
          <w:sz w:val="24"/>
          <w:szCs w:val="24"/>
          <w:lang w:val="en-US"/>
        </w:rPr>
      </w:pPr>
      <w:r w:rsidRPr="002A794E">
        <w:rPr>
          <w:rFonts w:ascii="Times New Roman" w:hAnsi="Times New Roman"/>
          <w:sz w:val="24"/>
          <w:szCs w:val="24"/>
          <w:lang w:val="en-US" w:eastAsia="ru-RU"/>
        </w:rPr>
        <w:t xml:space="preserve"> </w:t>
      </w:r>
      <w:r w:rsidR="003A2415" w:rsidRPr="002A794E">
        <w:rPr>
          <w:rFonts w:ascii="Times New Roman" w:hAnsi="Times New Roman"/>
          <w:sz w:val="24"/>
          <w:szCs w:val="24"/>
          <w:lang w:val="en-US" w:eastAsia="ru-RU"/>
        </w:rPr>
        <w:t>Mukhamedshina D.M., Fedosimova A.I., Dmitriyeva E.A., Lebedev I.A., Grushevskaya E.A., Ibraimova S.A., Mit’ K.A. Serikkanov A.S. Influence of Plasma Treatment on Physical Properties of Thin SnO</w:t>
      </w:r>
      <w:r w:rsidR="003A2415" w:rsidRPr="002A794E">
        <w:rPr>
          <w:rFonts w:ascii="Times New Roman" w:hAnsi="Times New Roman"/>
          <w:sz w:val="24"/>
          <w:szCs w:val="24"/>
          <w:vertAlign w:val="subscript"/>
          <w:lang w:val="en-US" w:eastAsia="ru-RU"/>
        </w:rPr>
        <w:t>2</w:t>
      </w:r>
      <w:r w:rsidR="003A2415" w:rsidRPr="002A794E">
        <w:rPr>
          <w:rFonts w:ascii="Times New Roman" w:hAnsi="Times New Roman"/>
          <w:sz w:val="24"/>
          <w:szCs w:val="24"/>
          <w:lang w:val="en-US" w:eastAsia="ru-RU"/>
        </w:rPr>
        <w:t xml:space="preserve"> Films Obtained from SnCl</w:t>
      </w:r>
      <w:r w:rsidR="003A2415" w:rsidRPr="002A794E">
        <w:rPr>
          <w:rFonts w:ascii="Times New Roman" w:hAnsi="Times New Roman"/>
          <w:sz w:val="24"/>
          <w:szCs w:val="24"/>
          <w:vertAlign w:val="subscript"/>
          <w:lang w:val="en-US" w:eastAsia="ru-RU"/>
        </w:rPr>
        <w:t>4</w:t>
      </w:r>
      <w:r w:rsidR="003A2415" w:rsidRPr="002A794E">
        <w:rPr>
          <w:rFonts w:ascii="Times New Roman" w:hAnsi="Times New Roman"/>
          <w:sz w:val="24"/>
          <w:szCs w:val="24"/>
          <w:lang w:val="en-US" w:eastAsia="ru-RU"/>
        </w:rPr>
        <w:t xml:space="preserve"> Solutions with Additions of NH</w:t>
      </w:r>
      <w:r w:rsidR="003A2415" w:rsidRPr="002A794E">
        <w:rPr>
          <w:rFonts w:ascii="Times New Roman" w:hAnsi="Times New Roman"/>
          <w:sz w:val="24"/>
          <w:szCs w:val="24"/>
          <w:vertAlign w:val="subscript"/>
          <w:lang w:val="en-US" w:eastAsia="ru-RU"/>
        </w:rPr>
        <w:t>4</w:t>
      </w:r>
      <w:r w:rsidR="003A2415" w:rsidRPr="002A794E">
        <w:rPr>
          <w:rFonts w:ascii="Times New Roman" w:hAnsi="Times New Roman"/>
          <w:sz w:val="24"/>
          <w:szCs w:val="24"/>
          <w:lang w:val="en-US" w:eastAsia="ru-RU"/>
        </w:rPr>
        <w:t>F and NH</w:t>
      </w:r>
      <w:r w:rsidR="003A2415" w:rsidRPr="002A794E">
        <w:rPr>
          <w:rFonts w:ascii="Times New Roman" w:hAnsi="Times New Roman"/>
          <w:sz w:val="24"/>
          <w:szCs w:val="24"/>
          <w:vertAlign w:val="subscript"/>
          <w:lang w:val="en-US" w:eastAsia="ru-RU"/>
        </w:rPr>
        <w:t>4</w:t>
      </w:r>
      <w:r w:rsidR="003A2415" w:rsidRPr="002A794E">
        <w:rPr>
          <w:rFonts w:ascii="Times New Roman" w:hAnsi="Times New Roman"/>
          <w:sz w:val="24"/>
          <w:szCs w:val="24"/>
          <w:lang w:val="en-US" w:eastAsia="ru-RU"/>
        </w:rPr>
        <w:t>OH // Eurasian Chemico-Technological Journal. – 2</w:t>
      </w:r>
      <w:r w:rsidR="002A794E">
        <w:rPr>
          <w:rFonts w:ascii="Times New Roman" w:hAnsi="Times New Roman"/>
          <w:sz w:val="24"/>
          <w:szCs w:val="24"/>
          <w:lang w:val="en-US" w:eastAsia="ru-RU"/>
        </w:rPr>
        <w:t>019. – V.21. – No1. – P.57-61.</w:t>
      </w:r>
    </w:p>
    <w:p w:rsidR="003A2415" w:rsidRPr="002A794E" w:rsidRDefault="00F609FF" w:rsidP="00AE4F00">
      <w:pPr>
        <w:pStyle w:val="Reference"/>
        <w:numPr>
          <w:ilvl w:val="0"/>
          <w:numId w:val="15"/>
        </w:numPr>
        <w:tabs>
          <w:tab w:val="left" w:pos="993"/>
        </w:tabs>
        <w:spacing w:line="360" w:lineRule="auto"/>
        <w:ind w:firstLine="709"/>
        <w:rPr>
          <w:rFonts w:ascii="Times New Roman" w:hAnsi="Times New Roman"/>
          <w:sz w:val="24"/>
          <w:szCs w:val="24"/>
          <w:lang w:val="ru-RU"/>
        </w:rPr>
      </w:pPr>
      <w:r w:rsidRPr="002A794E">
        <w:rPr>
          <w:rFonts w:ascii="Times New Roman" w:hAnsi="Times New Roman"/>
          <w:sz w:val="24"/>
          <w:szCs w:val="24"/>
          <w:lang w:val="ru-RU"/>
        </w:rPr>
        <w:t xml:space="preserve">Мухамедшина Д. М., Бейсенханов Н. Б., Мить К. А., Дмитриева Е. А., Медетов Н. А. Применение термических и плазменных обработок для модификации свойств тонких пленок </w:t>
      </w:r>
      <w:r w:rsidRPr="002A794E">
        <w:rPr>
          <w:rFonts w:ascii="Times New Roman" w:hAnsi="Times New Roman"/>
          <w:sz w:val="24"/>
          <w:szCs w:val="24"/>
          <w:lang w:val="en-US"/>
        </w:rPr>
        <w:t>SnO</w:t>
      </w:r>
      <w:r w:rsidRPr="002A794E">
        <w:rPr>
          <w:rFonts w:ascii="Times New Roman" w:hAnsi="Times New Roman"/>
          <w:sz w:val="24"/>
          <w:szCs w:val="24"/>
          <w:vertAlign w:val="subscript"/>
          <w:lang w:val="ru-RU"/>
        </w:rPr>
        <w:t>2</w:t>
      </w:r>
      <w:r w:rsidRPr="002A794E">
        <w:rPr>
          <w:rFonts w:ascii="Times New Roman" w:hAnsi="Times New Roman"/>
          <w:sz w:val="24"/>
          <w:szCs w:val="24"/>
          <w:lang w:val="ru-RU"/>
        </w:rPr>
        <w:t xml:space="preserve"> // Перспективные материалы. – 2012. – №1. – С.35-42</w:t>
      </w:r>
      <w:r w:rsidR="002A794E" w:rsidRPr="002A794E">
        <w:rPr>
          <w:rFonts w:ascii="Times New Roman" w:hAnsi="Times New Roman"/>
          <w:sz w:val="24"/>
          <w:szCs w:val="24"/>
          <w:lang w:val="ru-RU"/>
        </w:rPr>
        <w:t>.</w:t>
      </w:r>
    </w:p>
    <w:p w:rsidR="00D315CE" w:rsidRPr="009706BA" w:rsidRDefault="00D315CE" w:rsidP="009706BA">
      <w:pPr>
        <w:pStyle w:val="Reference"/>
        <w:numPr>
          <w:ilvl w:val="0"/>
          <w:numId w:val="15"/>
        </w:numPr>
        <w:tabs>
          <w:tab w:val="left" w:pos="993"/>
        </w:tabs>
        <w:spacing w:line="360" w:lineRule="auto"/>
        <w:ind w:firstLine="709"/>
        <w:rPr>
          <w:rFonts w:ascii="Times New Roman" w:hAnsi="Times New Roman"/>
          <w:color w:val="auto"/>
          <w:sz w:val="24"/>
          <w:szCs w:val="24"/>
          <w:lang w:val="ru-RU"/>
        </w:rPr>
      </w:pPr>
      <w:proofErr w:type="gramStart"/>
      <w:r w:rsidRPr="00D315CE">
        <w:rPr>
          <w:rFonts w:ascii="Times New Roman" w:hAnsi="Times New Roman"/>
          <w:sz w:val="24"/>
          <w:szCs w:val="24"/>
          <w:lang w:val="ru-RU"/>
        </w:rPr>
        <w:t>Мухамедшина Д. М., Бейсенханов Н. Б., Мить К. А.,</w:t>
      </w:r>
      <w:r w:rsidR="005769F8">
        <w:rPr>
          <w:rFonts w:ascii="Times New Roman" w:hAnsi="Times New Roman"/>
          <w:sz w:val="24"/>
          <w:szCs w:val="24"/>
          <w:lang w:val="ru-RU"/>
        </w:rPr>
        <w:t xml:space="preserve"> Валитова И.В.,</w:t>
      </w:r>
      <w:r w:rsidRPr="00D315CE">
        <w:rPr>
          <w:rFonts w:ascii="Times New Roman" w:hAnsi="Times New Roman"/>
          <w:sz w:val="24"/>
          <w:szCs w:val="24"/>
          <w:lang w:val="ru-RU"/>
        </w:rPr>
        <w:t xml:space="preserve"> Дмитриева Е. А.</w:t>
      </w:r>
      <w:r w:rsidR="005769F8">
        <w:rPr>
          <w:rFonts w:ascii="Times New Roman" w:hAnsi="Times New Roman"/>
          <w:sz w:val="24"/>
          <w:szCs w:val="24"/>
          <w:lang w:val="ru-RU"/>
        </w:rPr>
        <w:t xml:space="preserve">, Ботвин В.А. Влияние термической обработки в различных отмасферах на оптические и структурные свойства тонких пленок оксида олова // Доклады национальной академии наук </w:t>
      </w:r>
      <w:r w:rsidR="005769F8" w:rsidRPr="009706BA">
        <w:rPr>
          <w:rFonts w:ascii="Times New Roman" w:hAnsi="Times New Roman"/>
          <w:color w:val="auto"/>
          <w:sz w:val="24"/>
          <w:szCs w:val="24"/>
          <w:lang w:val="ru-RU"/>
        </w:rPr>
        <w:t>Республики Казахстан.</w:t>
      </w:r>
      <w:proofErr w:type="gramEnd"/>
      <w:r w:rsidR="005769F8" w:rsidRPr="009706BA">
        <w:rPr>
          <w:rFonts w:ascii="Times New Roman" w:hAnsi="Times New Roman"/>
          <w:color w:val="auto"/>
          <w:sz w:val="24"/>
          <w:szCs w:val="24"/>
          <w:lang w:val="ru-RU"/>
        </w:rPr>
        <w:t xml:space="preserve"> Физика. – 2007. – №6. – С.21-26.</w:t>
      </w:r>
    </w:p>
    <w:p w:rsidR="009706BA" w:rsidRPr="009706BA" w:rsidRDefault="009706BA" w:rsidP="009706BA">
      <w:pPr>
        <w:pStyle w:val="Reference"/>
        <w:numPr>
          <w:ilvl w:val="0"/>
          <w:numId w:val="15"/>
        </w:numPr>
        <w:tabs>
          <w:tab w:val="left" w:pos="993"/>
        </w:tabs>
        <w:spacing w:line="360" w:lineRule="auto"/>
        <w:ind w:firstLine="709"/>
        <w:rPr>
          <w:rFonts w:ascii="Times New Roman" w:hAnsi="Times New Roman"/>
          <w:color w:val="auto"/>
          <w:sz w:val="24"/>
          <w:szCs w:val="24"/>
          <w:lang w:val="en-US"/>
        </w:rPr>
      </w:pPr>
      <w:r w:rsidRPr="009706BA">
        <w:rPr>
          <w:rFonts w:ascii="Times New Roman" w:hAnsi="Times New Roman"/>
          <w:color w:val="auto"/>
          <w:sz w:val="24"/>
          <w:szCs w:val="24"/>
          <w:lang w:val="en-US"/>
        </w:rPr>
        <w:t>Neri G. First fifty years of chemoresistive gas sensors</w:t>
      </w:r>
      <w:r w:rsidR="002A794E">
        <w:rPr>
          <w:rFonts w:ascii="Times New Roman" w:hAnsi="Times New Roman"/>
          <w:color w:val="auto"/>
          <w:sz w:val="24"/>
          <w:szCs w:val="24"/>
          <w:lang w:val="en-US"/>
        </w:rPr>
        <w:t xml:space="preserve"> //</w:t>
      </w:r>
      <w:r w:rsidRPr="009706BA">
        <w:rPr>
          <w:rFonts w:ascii="Times New Roman" w:hAnsi="Times New Roman"/>
          <w:color w:val="auto"/>
          <w:sz w:val="24"/>
          <w:szCs w:val="24"/>
          <w:lang w:val="en-US"/>
        </w:rPr>
        <w:t xml:space="preserve"> Chemosensors</w:t>
      </w:r>
      <w:r w:rsidR="002A794E">
        <w:rPr>
          <w:rFonts w:ascii="Times New Roman" w:hAnsi="Times New Roman"/>
          <w:color w:val="auto"/>
          <w:sz w:val="24"/>
          <w:szCs w:val="24"/>
          <w:lang w:val="en-US"/>
        </w:rPr>
        <w:t>. –</w:t>
      </w:r>
      <w:r w:rsidRPr="009706BA">
        <w:rPr>
          <w:rFonts w:ascii="Times New Roman" w:hAnsi="Times New Roman"/>
          <w:color w:val="auto"/>
          <w:sz w:val="24"/>
          <w:szCs w:val="24"/>
          <w:lang w:val="en-US"/>
        </w:rPr>
        <w:t xml:space="preserve"> 2015</w:t>
      </w:r>
      <w:r w:rsidR="002A794E">
        <w:rPr>
          <w:rFonts w:ascii="Times New Roman" w:hAnsi="Times New Roman"/>
          <w:color w:val="auto"/>
          <w:sz w:val="24"/>
          <w:szCs w:val="24"/>
          <w:lang w:val="en-US"/>
        </w:rPr>
        <w:t>. –</w:t>
      </w:r>
      <w:r w:rsidRPr="009706BA">
        <w:rPr>
          <w:rFonts w:ascii="Times New Roman" w:hAnsi="Times New Roman"/>
          <w:color w:val="auto"/>
          <w:sz w:val="24"/>
          <w:szCs w:val="24"/>
          <w:lang w:val="en-US"/>
        </w:rPr>
        <w:t xml:space="preserve"> </w:t>
      </w:r>
      <w:r w:rsidR="002A794E">
        <w:rPr>
          <w:rFonts w:ascii="Times New Roman" w:hAnsi="Times New Roman"/>
          <w:color w:val="auto"/>
          <w:sz w:val="24"/>
          <w:szCs w:val="24"/>
          <w:lang w:val="en-US"/>
        </w:rPr>
        <w:t>V.3. –</w:t>
      </w:r>
      <w:r w:rsidRPr="009706BA">
        <w:rPr>
          <w:rFonts w:ascii="Times New Roman" w:hAnsi="Times New Roman"/>
          <w:color w:val="auto"/>
          <w:sz w:val="24"/>
          <w:szCs w:val="24"/>
          <w:lang w:val="en-US"/>
        </w:rPr>
        <w:t xml:space="preserve"> </w:t>
      </w:r>
      <w:r w:rsidR="002A794E">
        <w:rPr>
          <w:rFonts w:ascii="Times New Roman" w:hAnsi="Times New Roman"/>
          <w:color w:val="auto"/>
          <w:sz w:val="24"/>
          <w:szCs w:val="24"/>
          <w:lang w:val="en-US"/>
        </w:rPr>
        <w:t>P.</w:t>
      </w:r>
      <w:r w:rsidRPr="009706BA">
        <w:rPr>
          <w:rFonts w:ascii="Times New Roman" w:hAnsi="Times New Roman"/>
          <w:color w:val="auto"/>
          <w:sz w:val="24"/>
          <w:szCs w:val="24"/>
          <w:lang w:val="en-US"/>
        </w:rPr>
        <w:t xml:space="preserve">1–20. </w:t>
      </w:r>
    </w:p>
    <w:p w:rsidR="009706BA" w:rsidRPr="009706BA" w:rsidRDefault="009706BA" w:rsidP="009706BA">
      <w:pPr>
        <w:pStyle w:val="Reference"/>
        <w:numPr>
          <w:ilvl w:val="0"/>
          <w:numId w:val="15"/>
        </w:numPr>
        <w:tabs>
          <w:tab w:val="left" w:pos="993"/>
        </w:tabs>
        <w:spacing w:line="360" w:lineRule="auto"/>
        <w:ind w:firstLine="709"/>
        <w:rPr>
          <w:rFonts w:ascii="Times New Roman" w:hAnsi="Times New Roman"/>
          <w:color w:val="auto"/>
          <w:sz w:val="24"/>
          <w:szCs w:val="24"/>
          <w:lang w:val="en-US"/>
        </w:rPr>
      </w:pPr>
      <w:r w:rsidRPr="009706BA">
        <w:rPr>
          <w:rFonts w:ascii="Times New Roman" w:hAnsi="Times New Roman"/>
          <w:color w:val="auto"/>
          <w:sz w:val="24"/>
          <w:szCs w:val="24"/>
          <w:lang w:val="en-US"/>
        </w:rPr>
        <w:t>Xue D.P., Zhang S.S., Zhang Z.Y. Hydrothermally prepared porous 3D SnO</w:t>
      </w:r>
      <w:r w:rsidRPr="009706BA">
        <w:rPr>
          <w:rFonts w:ascii="Times New Roman" w:hAnsi="Times New Roman"/>
          <w:color w:val="auto"/>
          <w:sz w:val="24"/>
          <w:szCs w:val="24"/>
          <w:vertAlign w:val="subscript"/>
          <w:lang w:val="en-US"/>
        </w:rPr>
        <w:t>2</w:t>
      </w:r>
      <w:r w:rsidRPr="009706BA">
        <w:rPr>
          <w:rFonts w:ascii="Times New Roman" w:hAnsi="Times New Roman"/>
          <w:color w:val="auto"/>
          <w:sz w:val="24"/>
          <w:szCs w:val="24"/>
          <w:lang w:val="en-US"/>
        </w:rPr>
        <w:t xml:space="preserve"> microstructures for methane sensing at lower operating temperature</w:t>
      </w:r>
      <w:r w:rsidR="002251A6">
        <w:rPr>
          <w:rFonts w:ascii="Times New Roman" w:hAnsi="Times New Roman"/>
          <w:color w:val="auto"/>
          <w:sz w:val="24"/>
          <w:szCs w:val="24"/>
          <w:lang w:val="en-US"/>
        </w:rPr>
        <w:t xml:space="preserve"> //</w:t>
      </w:r>
      <w:r w:rsidRPr="009706BA">
        <w:rPr>
          <w:rFonts w:ascii="Times New Roman" w:hAnsi="Times New Roman"/>
          <w:color w:val="auto"/>
          <w:sz w:val="24"/>
          <w:szCs w:val="24"/>
          <w:lang w:val="en-US"/>
        </w:rPr>
        <w:t xml:space="preserve"> Mater. Lett.</w:t>
      </w:r>
      <w:r w:rsidR="002251A6">
        <w:rPr>
          <w:rFonts w:ascii="Times New Roman" w:hAnsi="Times New Roman"/>
          <w:color w:val="auto"/>
          <w:sz w:val="24"/>
          <w:szCs w:val="24"/>
          <w:lang w:val="en-US"/>
        </w:rPr>
        <w:t xml:space="preserve"> –</w:t>
      </w:r>
      <w:r w:rsidRPr="009706BA">
        <w:rPr>
          <w:rFonts w:ascii="Times New Roman" w:hAnsi="Times New Roman"/>
          <w:color w:val="auto"/>
          <w:sz w:val="24"/>
          <w:szCs w:val="24"/>
          <w:lang w:val="en-US"/>
        </w:rPr>
        <w:t xml:space="preserve"> 2019</w:t>
      </w:r>
      <w:r w:rsidR="002251A6">
        <w:rPr>
          <w:rFonts w:ascii="Times New Roman" w:hAnsi="Times New Roman"/>
          <w:color w:val="auto"/>
          <w:sz w:val="24"/>
          <w:szCs w:val="24"/>
          <w:lang w:val="en-US"/>
        </w:rPr>
        <w:t>. –</w:t>
      </w:r>
      <w:r w:rsidRPr="009706BA">
        <w:rPr>
          <w:rFonts w:ascii="Times New Roman" w:hAnsi="Times New Roman"/>
          <w:color w:val="auto"/>
          <w:sz w:val="24"/>
          <w:szCs w:val="24"/>
          <w:lang w:val="en-US"/>
        </w:rPr>
        <w:t xml:space="preserve"> </w:t>
      </w:r>
      <w:r w:rsidR="002251A6">
        <w:rPr>
          <w:rFonts w:ascii="Times New Roman" w:hAnsi="Times New Roman"/>
          <w:color w:val="auto"/>
          <w:sz w:val="24"/>
          <w:szCs w:val="24"/>
          <w:lang w:val="en-US"/>
        </w:rPr>
        <w:t xml:space="preserve">V.237. </w:t>
      </w:r>
      <w:r w:rsidR="002251A6">
        <w:rPr>
          <w:rFonts w:ascii="Times New Roman" w:hAnsi="Times New Roman"/>
          <w:color w:val="auto"/>
          <w:sz w:val="24"/>
          <w:szCs w:val="24"/>
          <w:lang w:val="en-US"/>
        </w:rPr>
        <w:lastRenderedPageBreak/>
        <w:t>–</w:t>
      </w:r>
      <w:r w:rsidRPr="009706BA">
        <w:rPr>
          <w:rFonts w:ascii="Times New Roman" w:hAnsi="Times New Roman"/>
          <w:color w:val="auto"/>
          <w:sz w:val="24"/>
          <w:szCs w:val="24"/>
          <w:lang w:val="en-US"/>
        </w:rPr>
        <w:t xml:space="preserve"> </w:t>
      </w:r>
      <w:r w:rsidR="002251A6">
        <w:rPr>
          <w:rFonts w:ascii="Times New Roman" w:hAnsi="Times New Roman"/>
          <w:color w:val="auto"/>
          <w:sz w:val="24"/>
          <w:szCs w:val="24"/>
          <w:lang w:val="en-US"/>
        </w:rPr>
        <w:t>P.</w:t>
      </w:r>
      <w:r w:rsidRPr="009706BA">
        <w:rPr>
          <w:rFonts w:ascii="Times New Roman" w:hAnsi="Times New Roman"/>
          <w:color w:val="auto"/>
          <w:sz w:val="24"/>
          <w:szCs w:val="24"/>
          <w:lang w:val="en-US"/>
        </w:rPr>
        <w:t xml:space="preserve">336–339. </w:t>
      </w:r>
    </w:p>
    <w:p w:rsidR="009706BA" w:rsidRPr="009706BA" w:rsidRDefault="009706BA" w:rsidP="009706BA">
      <w:pPr>
        <w:pStyle w:val="Reference"/>
        <w:numPr>
          <w:ilvl w:val="0"/>
          <w:numId w:val="15"/>
        </w:numPr>
        <w:tabs>
          <w:tab w:val="left" w:pos="993"/>
        </w:tabs>
        <w:spacing w:line="360" w:lineRule="auto"/>
        <w:ind w:firstLine="709"/>
        <w:rPr>
          <w:rFonts w:ascii="Times New Roman" w:hAnsi="Times New Roman"/>
          <w:color w:val="auto"/>
          <w:sz w:val="24"/>
          <w:szCs w:val="24"/>
          <w:lang w:val="en-US"/>
        </w:rPr>
      </w:pPr>
      <w:r w:rsidRPr="009706BA">
        <w:rPr>
          <w:rFonts w:ascii="Times New Roman" w:hAnsi="Times New Roman"/>
          <w:color w:val="auto"/>
          <w:sz w:val="24"/>
          <w:szCs w:val="24"/>
          <w:lang w:val="en-US"/>
        </w:rPr>
        <w:t>Wan W.J., Li Y.H., Zhang J.H., Ren X.P., Zhao Y.P., Zhao H.Y. Template-free synthesis of nanoarrays SnO</w:t>
      </w:r>
      <w:r w:rsidRPr="009706BA">
        <w:rPr>
          <w:rFonts w:ascii="Times New Roman" w:hAnsi="Times New Roman"/>
          <w:color w:val="auto"/>
          <w:sz w:val="24"/>
          <w:szCs w:val="24"/>
          <w:vertAlign w:val="subscript"/>
          <w:lang w:val="en-US"/>
        </w:rPr>
        <w:t>2</w:t>
      </w:r>
      <w:r w:rsidRPr="009706BA">
        <w:rPr>
          <w:rFonts w:ascii="Times New Roman" w:hAnsi="Times New Roman"/>
          <w:color w:val="auto"/>
          <w:sz w:val="24"/>
          <w:szCs w:val="24"/>
          <w:lang w:val="en-US"/>
        </w:rPr>
        <w:t xml:space="preserve"> hollow microcubes with high g</w:t>
      </w:r>
      <w:r w:rsidR="00A45530">
        <w:rPr>
          <w:rFonts w:ascii="Times New Roman" w:hAnsi="Times New Roman"/>
          <w:color w:val="auto"/>
          <w:sz w:val="24"/>
          <w:szCs w:val="24"/>
          <w:lang w:val="en-US"/>
        </w:rPr>
        <w:t>as-sensing performance to ether //</w:t>
      </w:r>
      <w:r w:rsidRPr="009706BA">
        <w:rPr>
          <w:rFonts w:ascii="Times New Roman" w:hAnsi="Times New Roman"/>
          <w:color w:val="auto"/>
          <w:sz w:val="24"/>
          <w:szCs w:val="24"/>
          <w:lang w:val="en-US"/>
        </w:rPr>
        <w:t xml:space="preserve"> Mater. Lett. </w:t>
      </w:r>
      <w:r w:rsidR="00A45530">
        <w:rPr>
          <w:rFonts w:ascii="Times New Roman" w:hAnsi="Times New Roman"/>
          <w:color w:val="auto"/>
          <w:sz w:val="24"/>
          <w:szCs w:val="24"/>
          <w:lang w:val="en-US"/>
        </w:rPr>
        <w:t xml:space="preserve">– </w:t>
      </w:r>
      <w:r w:rsidRPr="009706BA">
        <w:rPr>
          <w:rFonts w:ascii="Times New Roman" w:hAnsi="Times New Roman"/>
          <w:color w:val="auto"/>
          <w:sz w:val="24"/>
          <w:szCs w:val="24"/>
          <w:lang w:val="en-US"/>
        </w:rPr>
        <w:t>2019</w:t>
      </w:r>
      <w:r w:rsidR="00A45530">
        <w:rPr>
          <w:rFonts w:ascii="Times New Roman" w:hAnsi="Times New Roman"/>
          <w:color w:val="auto"/>
          <w:sz w:val="24"/>
          <w:szCs w:val="24"/>
          <w:lang w:val="en-US"/>
        </w:rPr>
        <w:t>. –</w:t>
      </w:r>
      <w:r w:rsidRPr="009706BA">
        <w:rPr>
          <w:rFonts w:ascii="Times New Roman" w:hAnsi="Times New Roman"/>
          <w:color w:val="auto"/>
          <w:sz w:val="24"/>
          <w:szCs w:val="24"/>
          <w:lang w:val="en-US"/>
        </w:rPr>
        <w:t xml:space="preserve"> </w:t>
      </w:r>
      <w:r w:rsidR="00A45530">
        <w:rPr>
          <w:rFonts w:ascii="Times New Roman" w:hAnsi="Times New Roman"/>
          <w:color w:val="auto"/>
          <w:sz w:val="24"/>
          <w:szCs w:val="24"/>
          <w:lang w:val="en-US"/>
        </w:rPr>
        <w:t>V.</w:t>
      </w:r>
      <w:r w:rsidRPr="009706BA">
        <w:rPr>
          <w:rFonts w:ascii="Times New Roman" w:hAnsi="Times New Roman"/>
          <w:color w:val="auto"/>
          <w:sz w:val="24"/>
          <w:szCs w:val="24"/>
          <w:lang w:val="en-US"/>
        </w:rPr>
        <w:t>236</w:t>
      </w:r>
      <w:r w:rsidR="00A45530">
        <w:rPr>
          <w:rFonts w:ascii="Times New Roman" w:hAnsi="Times New Roman"/>
          <w:color w:val="auto"/>
          <w:sz w:val="24"/>
          <w:szCs w:val="24"/>
          <w:lang w:val="en-US"/>
        </w:rPr>
        <w:t>. – P.</w:t>
      </w:r>
      <w:r w:rsidRPr="009706BA">
        <w:rPr>
          <w:rFonts w:ascii="Times New Roman" w:hAnsi="Times New Roman"/>
          <w:color w:val="auto"/>
          <w:sz w:val="24"/>
          <w:szCs w:val="24"/>
          <w:lang w:val="en-US"/>
        </w:rPr>
        <w:t xml:space="preserve">46–50. </w:t>
      </w:r>
    </w:p>
    <w:p w:rsidR="009706BA" w:rsidRPr="009706BA" w:rsidRDefault="009706BA" w:rsidP="009706BA">
      <w:pPr>
        <w:pStyle w:val="Reference"/>
        <w:numPr>
          <w:ilvl w:val="0"/>
          <w:numId w:val="15"/>
        </w:numPr>
        <w:tabs>
          <w:tab w:val="left" w:pos="993"/>
        </w:tabs>
        <w:spacing w:line="360" w:lineRule="auto"/>
        <w:ind w:firstLine="709"/>
        <w:rPr>
          <w:rFonts w:ascii="Times New Roman" w:hAnsi="Times New Roman"/>
          <w:color w:val="auto"/>
          <w:sz w:val="24"/>
          <w:szCs w:val="24"/>
          <w:lang w:val="en-US"/>
        </w:rPr>
      </w:pPr>
      <w:r w:rsidRPr="009706BA">
        <w:rPr>
          <w:rFonts w:ascii="Times New Roman" w:hAnsi="Times New Roman"/>
          <w:color w:val="auto"/>
          <w:sz w:val="24"/>
          <w:szCs w:val="24"/>
          <w:lang w:val="en-US"/>
        </w:rPr>
        <w:t>Ma J.W., Fan H.Q., Ren X.H., Wang C., Tian H.L., Dong G.Z., Wang W.J. A simple absorbent cotton biotemplate to fabricate SnO</w:t>
      </w:r>
      <w:r w:rsidRPr="009706BA">
        <w:rPr>
          <w:rFonts w:ascii="Times New Roman" w:hAnsi="Times New Roman"/>
          <w:color w:val="auto"/>
          <w:sz w:val="24"/>
          <w:szCs w:val="24"/>
          <w:vertAlign w:val="subscript"/>
          <w:lang w:val="en-US"/>
        </w:rPr>
        <w:t>2</w:t>
      </w:r>
      <w:r w:rsidRPr="009706BA">
        <w:rPr>
          <w:rFonts w:ascii="Times New Roman" w:hAnsi="Times New Roman"/>
          <w:color w:val="auto"/>
          <w:sz w:val="24"/>
          <w:szCs w:val="24"/>
          <w:lang w:val="en-US"/>
        </w:rPr>
        <w:t xml:space="preserve"> porous microtubules and their gas-sensing properties for </w:t>
      </w:r>
      <w:r w:rsidR="00A45530">
        <w:rPr>
          <w:rFonts w:ascii="Times New Roman" w:hAnsi="Times New Roman"/>
          <w:color w:val="auto"/>
          <w:sz w:val="24"/>
          <w:szCs w:val="24"/>
          <w:lang w:val="en-US"/>
        </w:rPr>
        <w:t>chlorine //</w:t>
      </w:r>
      <w:r w:rsidRPr="009706BA">
        <w:rPr>
          <w:rFonts w:ascii="Times New Roman" w:hAnsi="Times New Roman"/>
          <w:color w:val="auto"/>
          <w:sz w:val="24"/>
          <w:szCs w:val="24"/>
          <w:lang w:val="en-US"/>
        </w:rPr>
        <w:t xml:space="preserve"> ACS Sustian.Chem. Eng.</w:t>
      </w:r>
      <w:r w:rsidR="00A45530">
        <w:rPr>
          <w:rFonts w:ascii="Times New Roman" w:hAnsi="Times New Roman"/>
          <w:color w:val="auto"/>
          <w:sz w:val="24"/>
          <w:szCs w:val="24"/>
          <w:lang w:val="en-US"/>
        </w:rPr>
        <w:t xml:space="preserve"> –</w:t>
      </w:r>
      <w:r w:rsidRPr="009706BA">
        <w:rPr>
          <w:rFonts w:ascii="Times New Roman" w:hAnsi="Times New Roman"/>
          <w:color w:val="auto"/>
          <w:sz w:val="24"/>
          <w:szCs w:val="24"/>
          <w:lang w:val="en-US"/>
        </w:rPr>
        <w:t xml:space="preserve"> 2019</w:t>
      </w:r>
      <w:r w:rsidR="00A45530">
        <w:rPr>
          <w:rFonts w:ascii="Times New Roman" w:hAnsi="Times New Roman"/>
          <w:color w:val="auto"/>
          <w:sz w:val="24"/>
          <w:szCs w:val="24"/>
          <w:lang w:val="en-US"/>
        </w:rPr>
        <w:t>.</w:t>
      </w:r>
      <w:r w:rsidR="00BB2132">
        <w:rPr>
          <w:rFonts w:ascii="Times New Roman" w:hAnsi="Times New Roman"/>
          <w:color w:val="auto"/>
          <w:sz w:val="24"/>
          <w:szCs w:val="24"/>
          <w:lang w:val="en-US"/>
        </w:rPr>
        <w:t xml:space="preserve"> –</w:t>
      </w:r>
      <w:r w:rsidRPr="009706BA">
        <w:rPr>
          <w:rFonts w:ascii="Times New Roman" w:hAnsi="Times New Roman"/>
          <w:color w:val="auto"/>
          <w:sz w:val="24"/>
          <w:szCs w:val="24"/>
          <w:lang w:val="en-US"/>
        </w:rPr>
        <w:t xml:space="preserve"> </w:t>
      </w:r>
      <w:r w:rsidR="00BB2132">
        <w:rPr>
          <w:rFonts w:ascii="Times New Roman" w:hAnsi="Times New Roman"/>
          <w:color w:val="auto"/>
          <w:sz w:val="24"/>
          <w:szCs w:val="24"/>
          <w:lang w:val="en-US"/>
        </w:rPr>
        <w:t>V.</w:t>
      </w:r>
      <w:r w:rsidRPr="009706BA">
        <w:rPr>
          <w:rFonts w:ascii="Times New Roman" w:hAnsi="Times New Roman"/>
          <w:color w:val="auto"/>
          <w:sz w:val="24"/>
          <w:szCs w:val="24"/>
          <w:lang w:val="en-US"/>
        </w:rPr>
        <w:t>7</w:t>
      </w:r>
      <w:r w:rsidR="00BB2132">
        <w:rPr>
          <w:rFonts w:ascii="Times New Roman" w:hAnsi="Times New Roman"/>
          <w:color w:val="auto"/>
          <w:sz w:val="24"/>
          <w:szCs w:val="24"/>
          <w:lang w:val="en-US"/>
        </w:rPr>
        <w:t>. –</w:t>
      </w:r>
      <w:r w:rsidRPr="009706BA">
        <w:rPr>
          <w:rFonts w:ascii="Times New Roman" w:hAnsi="Times New Roman"/>
          <w:color w:val="auto"/>
          <w:sz w:val="24"/>
          <w:szCs w:val="24"/>
          <w:lang w:val="en-US"/>
        </w:rPr>
        <w:t xml:space="preserve"> </w:t>
      </w:r>
      <w:r w:rsidR="00BB2132">
        <w:rPr>
          <w:rFonts w:ascii="Times New Roman" w:hAnsi="Times New Roman"/>
          <w:color w:val="auto"/>
          <w:sz w:val="24"/>
          <w:szCs w:val="24"/>
          <w:lang w:val="en-US"/>
        </w:rPr>
        <w:t>P.</w:t>
      </w:r>
      <w:r w:rsidRPr="009706BA">
        <w:rPr>
          <w:rFonts w:ascii="Times New Roman" w:hAnsi="Times New Roman"/>
          <w:color w:val="auto"/>
          <w:sz w:val="24"/>
          <w:szCs w:val="24"/>
          <w:lang w:val="en-US"/>
        </w:rPr>
        <w:t xml:space="preserve">147–155. </w:t>
      </w:r>
    </w:p>
    <w:p w:rsidR="009706BA" w:rsidRPr="009706BA" w:rsidRDefault="009706BA" w:rsidP="009706BA">
      <w:pPr>
        <w:pStyle w:val="Reference"/>
        <w:numPr>
          <w:ilvl w:val="0"/>
          <w:numId w:val="15"/>
        </w:numPr>
        <w:tabs>
          <w:tab w:val="left" w:pos="993"/>
        </w:tabs>
        <w:spacing w:line="360" w:lineRule="auto"/>
        <w:ind w:firstLine="709"/>
        <w:rPr>
          <w:rFonts w:ascii="Times New Roman" w:hAnsi="Times New Roman"/>
          <w:color w:val="auto"/>
          <w:sz w:val="24"/>
          <w:szCs w:val="24"/>
          <w:lang w:val="en-US"/>
        </w:rPr>
      </w:pPr>
      <w:r w:rsidRPr="009706BA">
        <w:rPr>
          <w:rFonts w:ascii="Times New Roman" w:hAnsi="Times New Roman"/>
          <w:color w:val="auto"/>
          <w:sz w:val="24"/>
          <w:szCs w:val="24"/>
          <w:lang w:val="en-US"/>
        </w:rPr>
        <w:t>Sharma A.P., Dhakal P., Pradhan D.K., Behera M.K., Xiao B., Bahoura M. Fabrication and characterization of SnO</w:t>
      </w:r>
      <w:r w:rsidRPr="009706BA">
        <w:rPr>
          <w:rFonts w:ascii="Times New Roman" w:hAnsi="Times New Roman"/>
          <w:color w:val="auto"/>
          <w:sz w:val="24"/>
          <w:szCs w:val="24"/>
          <w:vertAlign w:val="subscript"/>
          <w:lang w:val="en-US"/>
        </w:rPr>
        <w:t>2</w:t>
      </w:r>
      <w:r w:rsidRPr="009706BA">
        <w:rPr>
          <w:rFonts w:ascii="Times New Roman" w:hAnsi="Times New Roman"/>
          <w:color w:val="auto"/>
          <w:sz w:val="24"/>
          <w:szCs w:val="24"/>
          <w:lang w:val="en-US"/>
        </w:rPr>
        <w:t xml:space="preserve"> nanorods for room temperature gas sensors</w:t>
      </w:r>
      <w:r w:rsidR="00BB2132">
        <w:rPr>
          <w:rFonts w:ascii="Times New Roman" w:hAnsi="Times New Roman"/>
          <w:color w:val="auto"/>
          <w:sz w:val="24"/>
          <w:szCs w:val="24"/>
          <w:lang w:val="en-US"/>
        </w:rPr>
        <w:t xml:space="preserve"> //</w:t>
      </w:r>
      <w:r w:rsidRPr="009706BA">
        <w:rPr>
          <w:rFonts w:ascii="Times New Roman" w:hAnsi="Times New Roman"/>
          <w:color w:val="auto"/>
          <w:sz w:val="24"/>
          <w:szCs w:val="24"/>
          <w:lang w:val="en-US"/>
        </w:rPr>
        <w:t xml:space="preserve"> AIP Adv.</w:t>
      </w:r>
      <w:r w:rsidR="00BB2132">
        <w:rPr>
          <w:rFonts w:ascii="Times New Roman" w:hAnsi="Times New Roman"/>
          <w:color w:val="auto"/>
          <w:sz w:val="24"/>
          <w:szCs w:val="24"/>
          <w:lang w:val="en-US"/>
        </w:rPr>
        <w:t xml:space="preserve"> –</w:t>
      </w:r>
      <w:r w:rsidRPr="009706BA">
        <w:rPr>
          <w:rFonts w:ascii="Times New Roman" w:hAnsi="Times New Roman"/>
          <w:color w:val="auto"/>
          <w:sz w:val="24"/>
          <w:szCs w:val="24"/>
          <w:lang w:val="en-US"/>
        </w:rPr>
        <w:t xml:space="preserve"> 2018</w:t>
      </w:r>
      <w:r w:rsidR="00BB2132">
        <w:rPr>
          <w:rFonts w:ascii="Times New Roman" w:hAnsi="Times New Roman"/>
          <w:color w:val="auto"/>
          <w:sz w:val="24"/>
          <w:szCs w:val="24"/>
          <w:lang w:val="en-US"/>
        </w:rPr>
        <w:t>. –</w:t>
      </w:r>
      <w:r w:rsidRPr="009706BA">
        <w:rPr>
          <w:rFonts w:ascii="Times New Roman" w:hAnsi="Times New Roman"/>
          <w:color w:val="auto"/>
          <w:sz w:val="24"/>
          <w:szCs w:val="24"/>
          <w:lang w:val="en-US"/>
        </w:rPr>
        <w:t xml:space="preserve"> </w:t>
      </w:r>
      <w:r w:rsidR="00BB2132">
        <w:rPr>
          <w:rFonts w:ascii="Times New Roman" w:hAnsi="Times New Roman"/>
          <w:color w:val="auto"/>
          <w:sz w:val="24"/>
          <w:szCs w:val="24"/>
          <w:lang w:val="en-US"/>
        </w:rPr>
        <w:t>V.</w:t>
      </w:r>
      <w:r w:rsidRPr="009706BA">
        <w:rPr>
          <w:rFonts w:ascii="Times New Roman" w:hAnsi="Times New Roman"/>
          <w:color w:val="auto"/>
          <w:sz w:val="24"/>
          <w:szCs w:val="24"/>
          <w:lang w:val="en-US"/>
        </w:rPr>
        <w:t>8</w:t>
      </w:r>
      <w:r w:rsidR="00BB2132">
        <w:rPr>
          <w:rFonts w:ascii="Times New Roman" w:hAnsi="Times New Roman"/>
          <w:color w:val="auto"/>
          <w:sz w:val="24"/>
          <w:szCs w:val="24"/>
          <w:lang w:val="en-US"/>
        </w:rPr>
        <w:t>. –</w:t>
      </w:r>
      <w:r w:rsidRPr="009706BA">
        <w:rPr>
          <w:rFonts w:ascii="Times New Roman" w:hAnsi="Times New Roman"/>
          <w:color w:val="auto"/>
          <w:sz w:val="24"/>
          <w:szCs w:val="24"/>
          <w:lang w:val="en-US"/>
        </w:rPr>
        <w:t xml:space="preserve"> </w:t>
      </w:r>
      <w:r w:rsidR="00BB2132">
        <w:rPr>
          <w:rFonts w:ascii="Times New Roman" w:hAnsi="Times New Roman"/>
          <w:color w:val="auto"/>
          <w:sz w:val="24"/>
          <w:szCs w:val="24"/>
          <w:lang w:val="en-US"/>
        </w:rPr>
        <w:t>P.</w:t>
      </w:r>
      <w:r w:rsidRPr="009706BA">
        <w:rPr>
          <w:rFonts w:ascii="Times New Roman" w:hAnsi="Times New Roman"/>
          <w:color w:val="auto"/>
          <w:sz w:val="24"/>
          <w:szCs w:val="24"/>
          <w:lang w:val="en-US"/>
        </w:rPr>
        <w:t xml:space="preserve">095219. </w:t>
      </w:r>
    </w:p>
    <w:p w:rsidR="009706BA" w:rsidRPr="009706BA" w:rsidRDefault="009706BA" w:rsidP="009706BA">
      <w:pPr>
        <w:pStyle w:val="Reference"/>
        <w:numPr>
          <w:ilvl w:val="0"/>
          <w:numId w:val="15"/>
        </w:numPr>
        <w:tabs>
          <w:tab w:val="left" w:pos="993"/>
        </w:tabs>
        <w:spacing w:line="360" w:lineRule="auto"/>
        <w:ind w:firstLine="709"/>
        <w:rPr>
          <w:rFonts w:ascii="Times New Roman" w:hAnsi="Times New Roman"/>
          <w:color w:val="auto"/>
          <w:sz w:val="24"/>
          <w:szCs w:val="24"/>
          <w:lang w:val="en-US"/>
        </w:rPr>
      </w:pPr>
      <w:r w:rsidRPr="009706BA">
        <w:rPr>
          <w:rFonts w:ascii="Times New Roman" w:hAnsi="Times New Roman"/>
          <w:color w:val="auto"/>
          <w:sz w:val="24"/>
          <w:szCs w:val="24"/>
          <w:lang w:val="en-US"/>
        </w:rPr>
        <w:t>Amin M., Akhtar M.S., Ahmad K.S., Alghamdi Y., Revaprasadu N., Malik M.A., Shah N.A. Optical and gas sensing properties of SnO</w:t>
      </w:r>
      <w:r w:rsidRPr="009706BA">
        <w:rPr>
          <w:rFonts w:ascii="Times New Roman" w:hAnsi="Times New Roman"/>
          <w:color w:val="auto"/>
          <w:sz w:val="24"/>
          <w:szCs w:val="24"/>
          <w:vertAlign w:val="subscript"/>
          <w:lang w:val="en-US"/>
        </w:rPr>
        <w:t>2</w:t>
      </w:r>
      <w:r w:rsidRPr="009706BA">
        <w:rPr>
          <w:rFonts w:ascii="Times New Roman" w:hAnsi="Times New Roman"/>
          <w:color w:val="auto"/>
          <w:sz w:val="24"/>
          <w:szCs w:val="24"/>
          <w:lang w:val="en-US"/>
        </w:rPr>
        <w:t xml:space="preserve"> nanowires grown by vapor-liquid-solid mechanism</w:t>
      </w:r>
      <w:r w:rsidR="00BB2132">
        <w:rPr>
          <w:rFonts w:ascii="Times New Roman" w:hAnsi="Times New Roman"/>
          <w:color w:val="auto"/>
          <w:sz w:val="24"/>
          <w:szCs w:val="24"/>
          <w:lang w:val="en-US"/>
        </w:rPr>
        <w:t xml:space="preserve"> //</w:t>
      </w:r>
      <w:r w:rsidRPr="009706BA">
        <w:rPr>
          <w:rFonts w:ascii="Times New Roman" w:hAnsi="Times New Roman"/>
          <w:color w:val="auto"/>
          <w:sz w:val="24"/>
          <w:szCs w:val="24"/>
          <w:lang w:val="en-US"/>
        </w:rPr>
        <w:t xml:space="preserve"> J. Mater. Sci. Mater. Electron.</w:t>
      </w:r>
      <w:r w:rsidR="00BB2132">
        <w:rPr>
          <w:rFonts w:ascii="Times New Roman" w:hAnsi="Times New Roman"/>
          <w:color w:val="auto"/>
          <w:sz w:val="24"/>
          <w:szCs w:val="24"/>
          <w:lang w:val="en-US"/>
        </w:rPr>
        <w:t xml:space="preserve"> –</w:t>
      </w:r>
      <w:r w:rsidRPr="009706BA">
        <w:rPr>
          <w:rFonts w:ascii="Times New Roman" w:hAnsi="Times New Roman"/>
          <w:color w:val="auto"/>
          <w:sz w:val="24"/>
          <w:szCs w:val="24"/>
          <w:lang w:val="en-US"/>
        </w:rPr>
        <w:t xml:space="preserve"> 2017</w:t>
      </w:r>
      <w:r w:rsidR="00BB2132">
        <w:rPr>
          <w:rFonts w:ascii="Times New Roman" w:hAnsi="Times New Roman"/>
          <w:color w:val="auto"/>
          <w:sz w:val="24"/>
          <w:szCs w:val="24"/>
          <w:lang w:val="en-US"/>
        </w:rPr>
        <w:t>. –</w:t>
      </w:r>
      <w:r w:rsidRPr="009706BA">
        <w:rPr>
          <w:rFonts w:ascii="Times New Roman" w:hAnsi="Times New Roman"/>
          <w:color w:val="auto"/>
          <w:sz w:val="24"/>
          <w:szCs w:val="24"/>
          <w:lang w:val="en-US"/>
        </w:rPr>
        <w:t xml:space="preserve"> </w:t>
      </w:r>
      <w:r w:rsidR="00BB2132">
        <w:rPr>
          <w:rFonts w:ascii="Times New Roman" w:hAnsi="Times New Roman"/>
          <w:color w:val="auto"/>
          <w:sz w:val="24"/>
          <w:szCs w:val="24"/>
          <w:lang w:val="en-US"/>
        </w:rPr>
        <w:t>V.</w:t>
      </w:r>
      <w:r w:rsidRPr="009706BA">
        <w:rPr>
          <w:rFonts w:ascii="Times New Roman" w:hAnsi="Times New Roman"/>
          <w:color w:val="auto"/>
          <w:sz w:val="24"/>
          <w:szCs w:val="24"/>
          <w:lang w:val="en-US"/>
        </w:rPr>
        <w:t>28</w:t>
      </w:r>
      <w:r w:rsidR="00BB2132">
        <w:rPr>
          <w:rFonts w:ascii="Times New Roman" w:hAnsi="Times New Roman"/>
          <w:color w:val="auto"/>
          <w:sz w:val="24"/>
          <w:szCs w:val="24"/>
          <w:lang w:val="en-US"/>
        </w:rPr>
        <w:t>. –</w:t>
      </w:r>
      <w:r w:rsidRPr="009706BA">
        <w:rPr>
          <w:rFonts w:ascii="Times New Roman" w:hAnsi="Times New Roman"/>
          <w:color w:val="auto"/>
          <w:sz w:val="24"/>
          <w:szCs w:val="24"/>
          <w:lang w:val="en-US"/>
        </w:rPr>
        <w:t xml:space="preserve"> </w:t>
      </w:r>
      <w:r w:rsidR="00BB2132">
        <w:rPr>
          <w:rFonts w:ascii="Times New Roman" w:hAnsi="Times New Roman"/>
          <w:color w:val="auto"/>
          <w:sz w:val="24"/>
          <w:szCs w:val="24"/>
          <w:lang w:val="en-US"/>
        </w:rPr>
        <w:t>P.</w:t>
      </w:r>
      <w:r w:rsidRPr="009706BA">
        <w:rPr>
          <w:rFonts w:ascii="Times New Roman" w:hAnsi="Times New Roman"/>
          <w:color w:val="auto"/>
          <w:sz w:val="24"/>
          <w:szCs w:val="24"/>
          <w:lang w:val="en-US"/>
        </w:rPr>
        <w:t xml:space="preserve">17993–18002. </w:t>
      </w:r>
    </w:p>
    <w:p w:rsidR="009706BA" w:rsidRPr="009706BA" w:rsidRDefault="009706BA" w:rsidP="009706BA">
      <w:pPr>
        <w:pStyle w:val="Reference"/>
        <w:numPr>
          <w:ilvl w:val="0"/>
          <w:numId w:val="15"/>
        </w:numPr>
        <w:tabs>
          <w:tab w:val="left" w:pos="993"/>
        </w:tabs>
        <w:spacing w:line="360" w:lineRule="auto"/>
        <w:ind w:firstLine="709"/>
        <w:rPr>
          <w:rFonts w:ascii="Times New Roman" w:hAnsi="Times New Roman"/>
          <w:color w:val="auto"/>
          <w:sz w:val="24"/>
          <w:szCs w:val="24"/>
          <w:lang w:val="en-US"/>
        </w:rPr>
      </w:pPr>
      <w:r w:rsidRPr="009706BA">
        <w:rPr>
          <w:rFonts w:ascii="Times New Roman" w:hAnsi="Times New Roman"/>
          <w:color w:val="auto"/>
          <w:sz w:val="24"/>
          <w:szCs w:val="24"/>
          <w:lang w:val="en-US"/>
        </w:rPr>
        <w:t>Yu H., Yang T.Y., Wang Z.Y., Li Z.F., Xiao B.X., Zhao Q., Zhang M.Z. Facile synthesis cedar-like SnO</w:t>
      </w:r>
      <w:r w:rsidRPr="009706BA">
        <w:rPr>
          <w:rFonts w:ascii="Times New Roman" w:hAnsi="Times New Roman"/>
          <w:color w:val="auto"/>
          <w:sz w:val="24"/>
          <w:szCs w:val="24"/>
          <w:vertAlign w:val="subscript"/>
          <w:lang w:val="en-US"/>
        </w:rPr>
        <w:t>2</w:t>
      </w:r>
      <w:r w:rsidRPr="009706BA">
        <w:rPr>
          <w:rFonts w:ascii="Times New Roman" w:hAnsi="Times New Roman"/>
          <w:color w:val="auto"/>
          <w:sz w:val="24"/>
          <w:szCs w:val="24"/>
          <w:lang w:val="en-US"/>
        </w:rPr>
        <w:t xml:space="preserve"> hierarchical micro-nanostructures with improved formaldehyde gas sensing characteristics</w:t>
      </w:r>
      <w:r w:rsidR="00A562F4">
        <w:rPr>
          <w:rFonts w:ascii="Times New Roman" w:hAnsi="Times New Roman"/>
          <w:color w:val="auto"/>
          <w:sz w:val="24"/>
          <w:szCs w:val="24"/>
          <w:lang w:val="en-US"/>
        </w:rPr>
        <w:t xml:space="preserve"> //</w:t>
      </w:r>
      <w:r w:rsidRPr="009706BA">
        <w:rPr>
          <w:rFonts w:ascii="Times New Roman" w:hAnsi="Times New Roman"/>
          <w:color w:val="auto"/>
          <w:sz w:val="24"/>
          <w:szCs w:val="24"/>
          <w:lang w:val="en-US"/>
        </w:rPr>
        <w:t xml:space="preserve"> J. Alloys Compd.</w:t>
      </w:r>
      <w:r w:rsidR="00A562F4">
        <w:rPr>
          <w:rFonts w:ascii="Times New Roman" w:hAnsi="Times New Roman"/>
          <w:color w:val="auto"/>
          <w:sz w:val="24"/>
          <w:szCs w:val="24"/>
          <w:lang w:val="en-US"/>
        </w:rPr>
        <w:t xml:space="preserve"> –</w:t>
      </w:r>
      <w:r w:rsidRPr="009706BA">
        <w:rPr>
          <w:rFonts w:ascii="Times New Roman" w:hAnsi="Times New Roman"/>
          <w:color w:val="auto"/>
          <w:sz w:val="24"/>
          <w:szCs w:val="24"/>
          <w:lang w:val="en-US"/>
        </w:rPr>
        <w:t xml:space="preserve"> 2017</w:t>
      </w:r>
      <w:r w:rsidR="00A562F4">
        <w:rPr>
          <w:rFonts w:ascii="Times New Roman" w:hAnsi="Times New Roman"/>
          <w:color w:val="auto"/>
          <w:sz w:val="24"/>
          <w:szCs w:val="24"/>
          <w:lang w:val="en-US"/>
        </w:rPr>
        <w:t>. –</w:t>
      </w:r>
      <w:r w:rsidRPr="009706BA">
        <w:rPr>
          <w:rFonts w:ascii="Times New Roman" w:hAnsi="Times New Roman"/>
          <w:color w:val="auto"/>
          <w:sz w:val="24"/>
          <w:szCs w:val="24"/>
          <w:lang w:val="en-US"/>
        </w:rPr>
        <w:t xml:space="preserve"> </w:t>
      </w:r>
      <w:r w:rsidR="00A562F4">
        <w:rPr>
          <w:rFonts w:ascii="Times New Roman" w:hAnsi="Times New Roman"/>
          <w:color w:val="auto"/>
          <w:sz w:val="24"/>
          <w:szCs w:val="24"/>
          <w:lang w:val="en-US"/>
        </w:rPr>
        <w:t>V.</w:t>
      </w:r>
      <w:r w:rsidRPr="009706BA">
        <w:rPr>
          <w:rFonts w:ascii="Times New Roman" w:hAnsi="Times New Roman"/>
          <w:color w:val="auto"/>
          <w:sz w:val="24"/>
          <w:szCs w:val="24"/>
          <w:lang w:val="en-US"/>
        </w:rPr>
        <w:t>724</w:t>
      </w:r>
      <w:r w:rsidR="00A562F4">
        <w:rPr>
          <w:rFonts w:ascii="Times New Roman" w:hAnsi="Times New Roman"/>
          <w:color w:val="auto"/>
          <w:sz w:val="24"/>
          <w:szCs w:val="24"/>
          <w:lang w:val="en-US"/>
        </w:rPr>
        <w:t>. –</w:t>
      </w:r>
      <w:r w:rsidRPr="009706BA">
        <w:rPr>
          <w:rFonts w:ascii="Times New Roman" w:hAnsi="Times New Roman"/>
          <w:color w:val="auto"/>
          <w:sz w:val="24"/>
          <w:szCs w:val="24"/>
          <w:lang w:val="en-US"/>
        </w:rPr>
        <w:t xml:space="preserve"> </w:t>
      </w:r>
      <w:r w:rsidR="00A562F4">
        <w:rPr>
          <w:rFonts w:ascii="Times New Roman" w:hAnsi="Times New Roman"/>
          <w:color w:val="auto"/>
          <w:sz w:val="24"/>
          <w:szCs w:val="24"/>
          <w:lang w:val="en-US"/>
        </w:rPr>
        <w:t>P.</w:t>
      </w:r>
      <w:r w:rsidRPr="009706BA">
        <w:rPr>
          <w:rFonts w:ascii="Times New Roman" w:hAnsi="Times New Roman"/>
          <w:color w:val="auto"/>
          <w:sz w:val="24"/>
          <w:szCs w:val="24"/>
          <w:lang w:val="en-US"/>
        </w:rPr>
        <w:t xml:space="preserve">121–129. </w:t>
      </w:r>
    </w:p>
    <w:p w:rsidR="00F534F7" w:rsidRPr="00F534F7" w:rsidRDefault="009706BA" w:rsidP="00F534F7">
      <w:pPr>
        <w:pStyle w:val="Reference"/>
        <w:numPr>
          <w:ilvl w:val="0"/>
          <w:numId w:val="15"/>
        </w:numPr>
        <w:tabs>
          <w:tab w:val="left" w:pos="993"/>
        </w:tabs>
        <w:spacing w:line="360" w:lineRule="auto"/>
        <w:ind w:firstLine="709"/>
        <w:rPr>
          <w:rFonts w:ascii="Times New Roman" w:hAnsi="Times New Roman"/>
          <w:color w:val="auto"/>
          <w:sz w:val="24"/>
          <w:szCs w:val="24"/>
          <w:lang w:val="en-US"/>
        </w:rPr>
      </w:pPr>
      <w:r w:rsidRPr="009706BA">
        <w:rPr>
          <w:rFonts w:ascii="Times New Roman" w:hAnsi="Times New Roman"/>
          <w:color w:val="auto"/>
          <w:sz w:val="24"/>
          <w:szCs w:val="24"/>
          <w:lang w:val="en-US"/>
        </w:rPr>
        <w:t xml:space="preserve">Mohanta D., Ahmaruzzaman M. Tin oxide nanostructured materials: An overview of recent </w:t>
      </w:r>
      <w:r w:rsidRPr="00F534F7">
        <w:rPr>
          <w:rFonts w:ascii="Times New Roman" w:hAnsi="Times New Roman"/>
          <w:color w:val="auto"/>
          <w:sz w:val="24"/>
          <w:szCs w:val="24"/>
          <w:lang w:val="en-US"/>
        </w:rPr>
        <w:t>developments in synthesis, modificat</w:t>
      </w:r>
      <w:r w:rsidR="00BB58C4">
        <w:rPr>
          <w:rFonts w:ascii="Times New Roman" w:hAnsi="Times New Roman"/>
          <w:color w:val="auto"/>
          <w:sz w:val="24"/>
          <w:szCs w:val="24"/>
          <w:lang w:val="en-US"/>
        </w:rPr>
        <w:t>ions and potential applications //</w:t>
      </w:r>
      <w:r w:rsidRPr="00F534F7">
        <w:rPr>
          <w:rFonts w:ascii="Times New Roman" w:hAnsi="Times New Roman"/>
          <w:color w:val="auto"/>
          <w:sz w:val="24"/>
          <w:szCs w:val="24"/>
          <w:lang w:val="en-US"/>
        </w:rPr>
        <w:t xml:space="preserve"> RSC Adv.</w:t>
      </w:r>
      <w:r w:rsidR="00BB58C4">
        <w:rPr>
          <w:rFonts w:ascii="Times New Roman" w:hAnsi="Times New Roman"/>
          <w:color w:val="auto"/>
          <w:sz w:val="24"/>
          <w:szCs w:val="24"/>
          <w:lang w:val="en-US"/>
        </w:rPr>
        <w:t xml:space="preserve"> –</w:t>
      </w:r>
      <w:r w:rsidRPr="00F534F7">
        <w:rPr>
          <w:rFonts w:ascii="Times New Roman" w:hAnsi="Times New Roman"/>
          <w:color w:val="auto"/>
          <w:sz w:val="24"/>
          <w:szCs w:val="24"/>
          <w:lang w:val="en-US"/>
        </w:rPr>
        <w:t xml:space="preserve"> 2016</w:t>
      </w:r>
      <w:r w:rsidR="00BB58C4">
        <w:rPr>
          <w:rFonts w:ascii="Times New Roman" w:hAnsi="Times New Roman"/>
          <w:color w:val="auto"/>
          <w:sz w:val="24"/>
          <w:szCs w:val="24"/>
          <w:lang w:val="en-US"/>
        </w:rPr>
        <w:t>. –</w:t>
      </w:r>
      <w:r w:rsidRPr="00F534F7">
        <w:rPr>
          <w:rFonts w:ascii="Times New Roman" w:hAnsi="Times New Roman"/>
          <w:color w:val="auto"/>
          <w:sz w:val="24"/>
          <w:szCs w:val="24"/>
          <w:lang w:val="en-US"/>
        </w:rPr>
        <w:t xml:space="preserve"> </w:t>
      </w:r>
      <w:r w:rsidR="00BB58C4">
        <w:rPr>
          <w:rFonts w:ascii="Times New Roman" w:hAnsi="Times New Roman"/>
          <w:color w:val="auto"/>
          <w:sz w:val="24"/>
          <w:szCs w:val="24"/>
          <w:lang w:val="en-US"/>
        </w:rPr>
        <w:t>V.</w:t>
      </w:r>
      <w:r w:rsidRPr="00F534F7">
        <w:rPr>
          <w:rFonts w:ascii="Times New Roman" w:hAnsi="Times New Roman"/>
          <w:color w:val="auto"/>
          <w:sz w:val="24"/>
          <w:szCs w:val="24"/>
          <w:lang w:val="en-US"/>
        </w:rPr>
        <w:t>6</w:t>
      </w:r>
      <w:r w:rsidR="00BB58C4">
        <w:rPr>
          <w:rFonts w:ascii="Times New Roman" w:hAnsi="Times New Roman"/>
          <w:color w:val="auto"/>
          <w:sz w:val="24"/>
          <w:szCs w:val="24"/>
          <w:lang w:val="en-US"/>
        </w:rPr>
        <w:t>. –</w:t>
      </w:r>
      <w:r w:rsidRPr="00F534F7">
        <w:rPr>
          <w:rFonts w:ascii="Times New Roman" w:hAnsi="Times New Roman"/>
          <w:color w:val="auto"/>
          <w:sz w:val="24"/>
          <w:szCs w:val="24"/>
          <w:lang w:val="en-US"/>
        </w:rPr>
        <w:t xml:space="preserve"> </w:t>
      </w:r>
      <w:r w:rsidR="00BB58C4">
        <w:rPr>
          <w:rFonts w:ascii="Times New Roman" w:hAnsi="Times New Roman"/>
          <w:color w:val="auto"/>
          <w:sz w:val="24"/>
          <w:szCs w:val="24"/>
          <w:lang w:val="en-US"/>
        </w:rPr>
        <w:t xml:space="preserve">P.110996–111015. </w:t>
      </w:r>
    </w:p>
    <w:p w:rsidR="00F534F7" w:rsidRPr="00BC5244" w:rsidRDefault="005538FB" w:rsidP="00F534F7">
      <w:pPr>
        <w:pStyle w:val="Reference"/>
        <w:numPr>
          <w:ilvl w:val="0"/>
          <w:numId w:val="15"/>
        </w:numPr>
        <w:tabs>
          <w:tab w:val="left" w:pos="993"/>
        </w:tabs>
        <w:spacing w:line="360" w:lineRule="auto"/>
        <w:ind w:firstLine="709"/>
        <w:rPr>
          <w:rFonts w:ascii="Times New Roman" w:hAnsi="Times New Roman"/>
          <w:color w:val="auto"/>
          <w:sz w:val="24"/>
          <w:szCs w:val="24"/>
          <w:lang w:val="en-US"/>
        </w:rPr>
      </w:pPr>
      <w:r w:rsidRPr="001B3FC1">
        <w:rPr>
          <w:rFonts w:ascii="Times New Roman" w:hAnsi="Times New Roman"/>
          <w:color w:val="auto"/>
          <w:sz w:val="24"/>
          <w:szCs w:val="24"/>
          <w:shd w:val="clear" w:color="auto" w:fill="FFFFFF"/>
          <w:lang w:val="en-US"/>
        </w:rPr>
        <w:t xml:space="preserve">H Haken </w:t>
      </w:r>
      <w:r w:rsidRPr="001B3FC1">
        <w:rPr>
          <w:rFonts w:ascii="Times New Roman" w:hAnsi="Times New Roman"/>
          <w:color w:val="auto"/>
          <w:spacing w:val="2"/>
          <w:kern w:val="36"/>
          <w:sz w:val="24"/>
          <w:szCs w:val="24"/>
          <w:lang w:val="en"/>
        </w:rPr>
        <w:t>Application</w:t>
      </w:r>
      <w:r w:rsidRPr="001B3FC1">
        <w:rPr>
          <w:rFonts w:ascii="Times New Roman" w:hAnsi="Times New Roman"/>
          <w:color w:val="auto"/>
          <w:spacing w:val="2"/>
          <w:kern w:val="36"/>
          <w:sz w:val="24"/>
          <w:szCs w:val="24"/>
          <w:lang w:val="en-US"/>
        </w:rPr>
        <w:t xml:space="preserve"> </w:t>
      </w:r>
      <w:r w:rsidRPr="001B3FC1">
        <w:rPr>
          <w:rFonts w:ascii="Times New Roman" w:hAnsi="Times New Roman"/>
          <w:color w:val="auto"/>
          <w:spacing w:val="2"/>
          <w:kern w:val="36"/>
          <w:sz w:val="24"/>
          <w:szCs w:val="24"/>
          <w:lang w:val="en"/>
        </w:rPr>
        <w:t>of</w:t>
      </w:r>
      <w:r w:rsidRPr="001B3FC1">
        <w:rPr>
          <w:rFonts w:ascii="Times New Roman" w:hAnsi="Times New Roman"/>
          <w:color w:val="auto"/>
          <w:spacing w:val="2"/>
          <w:kern w:val="36"/>
          <w:sz w:val="24"/>
          <w:szCs w:val="24"/>
          <w:lang w:val="en-US"/>
        </w:rPr>
        <w:t xml:space="preserve"> </w:t>
      </w:r>
      <w:r w:rsidRPr="001B3FC1">
        <w:rPr>
          <w:rFonts w:ascii="Times New Roman" w:hAnsi="Times New Roman"/>
          <w:color w:val="auto"/>
          <w:spacing w:val="2"/>
          <w:kern w:val="36"/>
          <w:sz w:val="24"/>
          <w:szCs w:val="24"/>
          <w:lang w:val="en"/>
        </w:rPr>
        <w:t>the</w:t>
      </w:r>
      <w:r w:rsidRPr="001B3FC1">
        <w:rPr>
          <w:rFonts w:ascii="Times New Roman" w:hAnsi="Times New Roman"/>
          <w:color w:val="auto"/>
          <w:spacing w:val="2"/>
          <w:kern w:val="36"/>
          <w:sz w:val="24"/>
          <w:szCs w:val="24"/>
          <w:lang w:val="en-US"/>
        </w:rPr>
        <w:t xml:space="preserve"> </w:t>
      </w:r>
      <w:r w:rsidRPr="001B3FC1">
        <w:rPr>
          <w:rFonts w:ascii="Times New Roman" w:hAnsi="Times New Roman"/>
          <w:color w:val="auto"/>
          <w:spacing w:val="2"/>
          <w:kern w:val="36"/>
          <w:sz w:val="24"/>
          <w:szCs w:val="24"/>
          <w:lang w:val="en"/>
        </w:rPr>
        <w:t>maximum</w:t>
      </w:r>
      <w:r w:rsidRPr="001B3FC1">
        <w:rPr>
          <w:rFonts w:ascii="Times New Roman" w:hAnsi="Times New Roman"/>
          <w:color w:val="auto"/>
          <w:spacing w:val="2"/>
          <w:kern w:val="36"/>
          <w:sz w:val="24"/>
          <w:szCs w:val="24"/>
          <w:lang w:val="en-US"/>
        </w:rPr>
        <w:t xml:space="preserve"> </w:t>
      </w:r>
      <w:r w:rsidRPr="001B3FC1">
        <w:rPr>
          <w:rFonts w:ascii="Times New Roman" w:hAnsi="Times New Roman"/>
          <w:color w:val="auto"/>
          <w:spacing w:val="2"/>
          <w:kern w:val="36"/>
          <w:sz w:val="24"/>
          <w:szCs w:val="24"/>
          <w:lang w:val="en"/>
        </w:rPr>
        <w:t>information</w:t>
      </w:r>
      <w:r w:rsidRPr="001B3FC1">
        <w:rPr>
          <w:rFonts w:ascii="Times New Roman" w:hAnsi="Times New Roman"/>
          <w:color w:val="auto"/>
          <w:spacing w:val="2"/>
          <w:kern w:val="36"/>
          <w:sz w:val="24"/>
          <w:szCs w:val="24"/>
          <w:lang w:val="en-US"/>
        </w:rPr>
        <w:t xml:space="preserve"> </w:t>
      </w:r>
      <w:r w:rsidRPr="001B3FC1">
        <w:rPr>
          <w:rFonts w:ascii="Times New Roman" w:hAnsi="Times New Roman"/>
          <w:color w:val="auto"/>
          <w:spacing w:val="2"/>
          <w:kern w:val="36"/>
          <w:sz w:val="24"/>
          <w:szCs w:val="24"/>
          <w:lang w:val="en"/>
        </w:rPr>
        <w:t>entropy</w:t>
      </w:r>
      <w:r w:rsidRPr="001B3FC1">
        <w:rPr>
          <w:rFonts w:ascii="Times New Roman" w:hAnsi="Times New Roman"/>
          <w:color w:val="auto"/>
          <w:spacing w:val="2"/>
          <w:kern w:val="36"/>
          <w:sz w:val="24"/>
          <w:szCs w:val="24"/>
          <w:lang w:val="en-US"/>
        </w:rPr>
        <w:t xml:space="preserve"> </w:t>
      </w:r>
      <w:r w:rsidRPr="001B3FC1">
        <w:rPr>
          <w:rFonts w:ascii="Times New Roman" w:hAnsi="Times New Roman"/>
          <w:color w:val="auto"/>
          <w:spacing w:val="2"/>
          <w:kern w:val="36"/>
          <w:sz w:val="24"/>
          <w:szCs w:val="24"/>
          <w:lang w:val="en"/>
        </w:rPr>
        <w:t>principle</w:t>
      </w:r>
      <w:r w:rsidRPr="001B3FC1">
        <w:rPr>
          <w:rFonts w:ascii="Times New Roman" w:hAnsi="Times New Roman"/>
          <w:color w:val="auto"/>
          <w:spacing w:val="2"/>
          <w:kern w:val="36"/>
          <w:sz w:val="24"/>
          <w:szCs w:val="24"/>
          <w:lang w:val="en-US"/>
        </w:rPr>
        <w:t xml:space="preserve"> </w:t>
      </w:r>
      <w:r w:rsidRPr="001B3FC1">
        <w:rPr>
          <w:rFonts w:ascii="Times New Roman" w:hAnsi="Times New Roman"/>
          <w:color w:val="auto"/>
          <w:spacing w:val="2"/>
          <w:kern w:val="36"/>
          <w:sz w:val="24"/>
          <w:szCs w:val="24"/>
          <w:lang w:val="en"/>
        </w:rPr>
        <w:t>to</w:t>
      </w:r>
      <w:r w:rsidRPr="001B3FC1">
        <w:rPr>
          <w:rFonts w:ascii="Times New Roman" w:hAnsi="Times New Roman"/>
          <w:color w:val="auto"/>
          <w:spacing w:val="2"/>
          <w:kern w:val="36"/>
          <w:sz w:val="24"/>
          <w:szCs w:val="24"/>
          <w:lang w:val="en-US"/>
        </w:rPr>
        <w:t xml:space="preserve"> </w:t>
      </w:r>
      <w:r w:rsidRPr="001B3FC1">
        <w:rPr>
          <w:rFonts w:ascii="Times New Roman" w:hAnsi="Times New Roman"/>
          <w:color w:val="auto"/>
          <w:spacing w:val="2"/>
          <w:kern w:val="36"/>
          <w:sz w:val="24"/>
          <w:szCs w:val="24"/>
          <w:lang w:val="en"/>
        </w:rPr>
        <w:t>selforganizing</w:t>
      </w:r>
      <w:r w:rsidRPr="001B3FC1">
        <w:rPr>
          <w:rFonts w:ascii="Times New Roman" w:hAnsi="Times New Roman"/>
          <w:color w:val="auto"/>
          <w:spacing w:val="2"/>
          <w:kern w:val="36"/>
          <w:sz w:val="24"/>
          <w:szCs w:val="24"/>
          <w:lang w:val="en-US"/>
        </w:rPr>
        <w:t xml:space="preserve"> </w:t>
      </w:r>
      <w:r w:rsidRPr="001B3FC1">
        <w:rPr>
          <w:rFonts w:ascii="Times New Roman" w:hAnsi="Times New Roman"/>
          <w:color w:val="auto"/>
          <w:spacing w:val="2"/>
          <w:kern w:val="36"/>
          <w:sz w:val="24"/>
          <w:szCs w:val="24"/>
          <w:lang w:val="en"/>
        </w:rPr>
        <w:t>systems</w:t>
      </w:r>
      <w:r w:rsidR="003D0E19" w:rsidRPr="001B3FC1">
        <w:rPr>
          <w:rFonts w:ascii="Times New Roman" w:hAnsi="Times New Roman"/>
          <w:color w:val="auto"/>
          <w:spacing w:val="2"/>
          <w:kern w:val="36"/>
          <w:sz w:val="24"/>
          <w:szCs w:val="24"/>
          <w:lang w:val="en"/>
        </w:rPr>
        <w:t xml:space="preserve"> // </w:t>
      </w:r>
      <w:r w:rsidRPr="001B3FC1">
        <w:rPr>
          <w:rFonts w:ascii="Times New Roman" w:hAnsi="Times New Roman"/>
          <w:color w:val="auto"/>
          <w:sz w:val="24"/>
          <w:szCs w:val="24"/>
          <w:shd w:val="clear" w:color="auto" w:fill="FFFFFF"/>
          <w:lang w:val="en-US"/>
        </w:rPr>
        <w:t>Zeitschrif</w:t>
      </w:r>
      <w:r w:rsidR="003D0E19" w:rsidRPr="001B3FC1">
        <w:rPr>
          <w:rFonts w:ascii="Times New Roman" w:hAnsi="Times New Roman"/>
          <w:color w:val="auto"/>
          <w:sz w:val="24"/>
          <w:szCs w:val="24"/>
          <w:shd w:val="clear" w:color="auto" w:fill="FFFFFF"/>
          <w:lang w:val="en-US"/>
        </w:rPr>
        <w:t>t für Physik B Condensed Matter. –</w:t>
      </w:r>
      <w:r w:rsidRPr="001B3FC1">
        <w:rPr>
          <w:rFonts w:ascii="Times New Roman" w:hAnsi="Times New Roman"/>
          <w:color w:val="auto"/>
          <w:sz w:val="24"/>
          <w:szCs w:val="24"/>
          <w:shd w:val="clear" w:color="auto" w:fill="FFFFFF"/>
          <w:lang w:val="en-US"/>
        </w:rPr>
        <w:t xml:space="preserve"> </w:t>
      </w:r>
      <w:r w:rsidR="003D0E19" w:rsidRPr="001B3FC1">
        <w:rPr>
          <w:rFonts w:ascii="Times New Roman" w:hAnsi="Times New Roman"/>
          <w:color w:val="auto"/>
          <w:sz w:val="24"/>
          <w:szCs w:val="24"/>
          <w:shd w:val="clear" w:color="auto" w:fill="FFFFFF"/>
          <w:lang w:val="en-US"/>
        </w:rPr>
        <w:t xml:space="preserve">Springer: – </w:t>
      </w:r>
      <w:r w:rsidRPr="001B3FC1">
        <w:rPr>
          <w:rFonts w:ascii="Times New Roman" w:hAnsi="Times New Roman"/>
          <w:color w:val="auto"/>
          <w:sz w:val="24"/>
          <w:szCs w:val="24"/>
          <w:shd w:val="clear" w:color="auto" w:fill="FFFFFF"/>
          <w:lang w:val="en-US"/>
        </w:rPr>
        <w:t>1985</w:t>
      </w:r>
      <w:r w:rsidR="003D0E19" w:rsidRPr="001B3FC1">
        <w:rPr>
          <w:rFonts w:ascii="Times New Roman" w:hAnsi="Times New Roman"/>
          <w:color w:val="auto"/>
          <w:sz w:val="24"/>
          <w:szCs w:val="24"/>
          <w:shd w:val="clear" w:color="auto" w:fill="FFFFFF"/>
          <w:lang w:val="en-US"/>
        </w:rPr>
        <w:t xml:space="preserve">. </w:t>
      </w:r>
      <w:r w:rsidR="003D0E19" w:rsidRPr="00BC5244">
        <w:rPr>
          <w:rFonts w:ascii="Times New Roman" w:hAnsi="Times New Roman"/>
          <w:color w:val="auto"/>
          <w:sz w:val="24"/>
          <w:szCs w:val="24"/>
          <w:shd w:val="clear" w:color="auto" w:fill="FFFFFF"/>
          <w:lang w:val="en-US"/>
        </w:rPr>
        <w:t xml:space="preserve">– </w:t>
      </w:r>
      <w:r w:rsidR="00BC5244" w:rsidRPr="00BC5244">
        <w:rPr>
          <w:rFonts w:ascii="Times New Roman" w:hAnsi="Times New Roman"/>
          <w:color w:val="auto"/>
          <w:sz w:val="24"/>
          <w:szCs w:val="24"/>
          <w:shd w:val="clear" w:color="auto" w:fill="FFFFFF"/>
          <w:lang w:val="en-US"/>
        </w:rPr>
        <w:t>200</w:t>
      </w:r>
      <w:r w:rsidR="003D0E19" w:rsidRPr="00BC5244">
        <w:rPr>
          <w:rFonts w:ascii="Times New Roman" w:hAnsi="Times New Roman"/>
          <w:color w:val="auto"/>
          <w:sz w:val="24"/>
          <w:szCs w:val="24"/>
          <w:shd w:val="clear" w:color="auto" w:fill="FFFFFF"/>
          <w:lang w:val="en-US"/>
        </w:rPr>
        <w:t xml:space="preserve">p. </w:t>
      </w:r>
    </w:p>
    <w:p w:rsidR="00F534F7" w:rsidRPr="00F534F7" w:rsidRDefault="00BC5244" w:rsidP="00F534F7">
      <w:pPr>
        <w:pStyle w:val="Reference"/>
        <w:numPr>
          <w:ilvl w:val="0"/>
          <w:numId w:val="15"/>
        </w:numPr>
        <w:tabs>
          <w:tab w:val="left" w:pos="993"/>
        </w:tabs>
        <w:spacing w:line="360" w:lineRule="auto"/>
        <w:ind w:firstLine="709"/>
        <w:rPr>
          <w:rFonts w:ascii="Times New Roman" w:hAnsi="Times New Roman"/>
          <w:color w:val="auto"/>
          <w:sz w:val="24"/>
          <w:szCs w:val="24"/>
          <w:lang w:val="en-US"/>
        </w:rPr>
      </w:pPr>
      <w:r w:rsidRPr="009467D5">
        <w:rPr>
          <w:rFonts w:ascii="Times New Roman" w:hAnsi="Times New Roman"/>
          <w:sz w:val="24"/>
          <w:szCs w:val="24"/>
        </w:rPr>
        <w:t xml:space="preserve">O’Sullivan M. </w:t>
      </w:r>
      <w:r w:rsidRPr="009467D5">
        <w:rPr>
          <w:rFonts w:ascii="Times New Roman" w:hAnsi="Times New Roman"/>
          <w:sz w:val="24"/>
          <w:szCs w:val="24"/>
          <w:shd w:val="clear" w:color="auto" w:fill="FFFFFF"/>
        </w:rPr>
        <w:t xml:space="preserve">at al. </w:t>
      </w:r>
      <w:r w:rsidRPr="009467D5">
        <w:rPr>
          <w:rFonts w:ascii="Times New Roman" w:hAnsi="Times New Roman"/>
          <w:sz w:val="24"/>
          <w:szCs w:val="24"/>
        </w:rPr>
        <w:t xml:space="preserve">The Role of the Chelating Agent on the Structure and Anticorrosion Performances of an Organosilane - Zirconium Sol-Gel Coatings // </w:t>
      </w:r>
      <w:r w:rsidRPr="009467D5">
        <w:rPr>
          <w:rStyle w:val="af"/>
          <w:rFonts w:ascii="Times New Roman" w:hAnsi="Times New Roman"/>
          <w:bCs/>
          <w:color w:val="auto"/>
          <w:sz w:val="24"/>
          <w:szCs w:val="24"/>
          <w:u w:val="none"/>
          <w:lang w:val="en-US"/>
        </w:rPr>
        <w:t xml:space="preserve">Scientific Research. – </w:t>
      </w:r>
      <w:r w:rsidRPr="009467D5">
        <w:rPr>
          <w:rFonts w:ascii="Times New Roman" w:hAnsi="Times New Roman"/>
          <w:sz w:val="24"/>
          <w:szCs w:val="24"/>
        </w:rPr>
        <w:t>2018</w:t>
      </w:r>
      <w:r w:rsidRPr="009467D5">
        <w:rPr>
          <w:rStyle w:val="af"/>
          <w:rFonts w:ascii="Times New Roman" w:hAnsi="Times New Roman"/>
          <w:bCs/>
          <w:color w:val="auto"/>
          <w:sz w:val="24"/>
          <w:szCs w:val="24"/>
          <w:u w:val="none"/>
          <w:lang w:val="en-US"/>
        </w:rPr>
        <w:t>. – V.</w:t>
      </w:r>
      <w:r w:rsidRPr="009467D5">
        <w:rPr>
          <w:rFonts w:ascii="Times New Roman" w:hAnsi="Times New Roman"/>
          <w:sz w:val="24"/>
          <w:szCs w:val="24"/>
          <w:shd w:val="clear" w:color="auto" w:fill="FFFFFF"/>
        </w:rPr>
        <w:t>8</w:t>
      </w:r>
      <w:r w:rsidRPr="009467D5">
        <w:rPr>
          <w:rStyle w:val="af"/>
          <w:rFonts w:ascii="Times New Roman" w:hAnsi="Times New Roman"/>
          <w:bCs/>
          <w:color w:val="auto"/>
          <w:sz w:val="24"/>
          <w:szCs w:val="24"/>
          <w:u w:val="none"/>
          <w:lang w:val="en-US"/>
        </w:rPr>
        <w:t>. –</w:t>
      </w:r>
      <w:r w:rsidRPr="009467D5">
        <w:rPr>
          <w:rFonts w:ascii="Times New Roman" w:hAnsi="Times New Roman"/>
          <w:sz w:val="24"/>
          <w:szCs w:val="24"/>
          <w:shd w:val="clear" w:color="auto" w:fill="FFFFFF"/>
        </w:rPr>
        <w:t xml:space="preserve"> P.89.</w:t>
      </w:r>
    </w:p>
    <w:p w:rsidR="00F534F7" w:rsidRPr="007050A0" w:rsidRDefault="007050A0" w:rsidP="00F534F7">
      <w:pPr>
        <w:pStyle w:val="Reference"/>
        <w:numPr>
          <w:ilvl w:val="0"/>
          <w:numId w:val="15"/>
        </w:numPr>
        <w:tabs>
          <w:tab w:val="left" w:pos="993"/>
        </w:tabs>
        <w:spacing w:line="360" w:lineRule="auto"/>
        <w:ind w:firstLine="709"/>
        <w:rPr>
          <w:rFonts w:ascii="Times New Roman" w:hAnsi="Times New Roman"/>
          <w:color w:val="auto"/>
          <w:sz w:val="24"/>
          <w:szCs w:val="24"/>
          <w:lang w:val="en-US"/>
        </w:rPr>
      </w:pPr>
      <w:r w:rsidRPr="007050A0">
        <w:rPr>
          <w:rFonts w:ascii="Times New Roman" w:eastAsia="Calibri" w:hAnsi="Times New Roman"/>
          <w:color w:val="auto"/>
          <w:sz w:val="24"/>
          <w:szCs w:val="24"/>
          <w:lang w:val="en-US"/>
        </w:rPr>
        <w:t>Dmitrieva E.A., Mukhamedshina D.M., Mit' K.A., Beisenkhanov N.B. The effect of NH</w:t>
      </w:r>
      <w:r w:rsidRPr="007050A0">
        <w:rPr>
          <w:rFonts w:ascii="Times New Roman" w:eastAsia="Calibri" w:hAnsi="Times New Roman"/>
          <w:color w:val="auto"/>
          <w:sz w:val="24"/>
          <w:szCs w:val="24"/>
          <w:vertAlign w:val="subscript"/>
          <w:lang w:val="en-US"/>
        </w:rPr>
        <w:t>4</w:t>
      </w:r>
      <w:r w:rsidRPr="007050A0">
        <w:rPr>
          <w:rFonts w:ascii="Times New Roman" w:eastAsia="Calibri" w:hAnsi="Times New Roman"/>
          <w:color w:val="auto"/>
          <w:sz w:val="24"/>
          <w:szCs w:val="24"/>
          <w:lang w:val="en-US"/>
        </w:rPr>
        <w:t>F and NH</w:t>
      </w:r>
      <w:r w:rsidRPr="007050A0">
        <w:rPr>
          <w:rFonts w:ascii="Times New Roman" w:eastAsia="Calibri" w:hAnsi="Times New Roman"/>
          <w:color w:val="auto"/>
          <w:sz w:val="24"/>
          <w:szCs w:val="24"/>
          <w:vertAlign w:val="subscript"/>
          <w:lang w:val="en-US"/>
        </w:rPr>
        <w:t>4</w:t>
      </w:r>
      <w:r w:rsidRPr="007050A0">
        <w:rPr>
          <w:rFonts w:ascii="Times New Roman" w:eastAsia="Calibri" w:hAnsi="Times New Roman"/>
          <w:color w:val="auto"/>
          <w:sz w:val="24"/>
          <w:szCs w:val="24"/>
          <w:lang w:val="en-US"/>
        </w:rPr>
        <w:t>OH on the structure and physical properties of thin SnO</w:t>
      </w:r>
      <w:r w:rsidRPr="007050A0">
        <w:rPr>
          <w:rFonts w:ascii="Times New Roman" w:eastAsia="Calibri" w:hAnsi="Times New Roman"/>
          <w:color w:val="auto"/>
          <w:sz w:val="24"/>
          <w:szCs w:val="24"/>
          <w:vertAlign w:val="subscript"/>
          <w:lang w:val="en-US"/>
        </w:rPr>
        <w:t>2</w:t>
      </w:r>
      <w:r w:rsidRPr="007050A0">
        <w:rPr>
          <w:rFonts w:ascii="Times New Roman" w:eastAsia="Calibri" w:hAnsi="Times New Roman"/>
          <w:color w:val="auto"/>
          <w:sz w:val="24"/>
          <w:szCs w:val="24"/>
          <w:lang w:val="en-US"/>
        </w:rPr>
        <w:t xml:space="preserve"> films synthesized by the sol-gel method //Glass physics and chemistry. – 2014. – T.40. - №1. – P. 31-36.</w:t>
      </w:r>
    </w:p>
    <w:p w:rsidR="00F534F7" w:rsidRPr="007050A0" w:rsidRDefault="007050A0" w:rsidP="00F534F7">
      <w:pPr>
        <w:pStyle w:val="Reference"/>
        <w:numPr>
          <w:ilvl w:val="0"/>
          <w:numId w:val="15"/>
        </w:numPr>
        <w:tabs>
          <w:tab w:val="left" w:pos="993"/>
        </w:tabs>
        <w:spacing w:line="360" w:lineRule="auto"/>
        <w:ind w:firstLine="709"/>
        <w:rPr>
          <w:rFonts w:ascii="Times New Roman" w:hAnsi="Times New Roman"/>
          <w:color w:val="auto"/>
          <w:sz w:val="24"/>
          <w:szCs w:val="24"/>
          <w:lang w:val="en-US"/>
        </w:rPr>
      </w:pPr>
      <w:r w:rsidRPr="007050A0">
        <w:rPr>
          <w:rFonts w:ascii="Times New Roman" w:eastAsia="Calibri" w:hAnsi="Times New Roman"/>
          <w:bCs/>
          <w:color w:val="auto"/>
          <w:sz w:val="24"/>
          <w:szCs w:val="24"/>
        </w:rPr>
        <w:t>Mukashev B.N., Tokmoldin S.Zh., Beisenkhanov N.B., Kikkarin S.M., Valitova I.V., Glazman V.B., Aimagambetov A.B., Dmitriyeva E.A., Veremenithev B.M. Influence of structure changes of oxide fil</w:t>
      </w:r>
      <w:r>
        <w:rPr>
          <w:rFonts w:ascii="Times New Roman" w:eastAsia="Calibri" w:hAnsi="Times New Roman"/>
          <w:bCs/>
          <w:color w:val="auto"/>
          <w:sz w:val="24"/>
          <w:szCs w:val="24"/>
        </w:rPr>
        <w:t>ms on their physical properties</w:t>
      </w:r>
      <w:r w:rsidRPr="007050A0">
        <w:rPr>
          <w:rFonts w:ascii="Times New Roman" w:eastAsia="Calibri" w:hAnsi="Times New Roman"/>
          <w:bCs/>
          <w:color w:val="auto"/>
          <w:sz w:val="24"/>
          <w:szCs w:val="24"/>
          <w:lang w:val="en-US"/>
        </w:rPr>
        <w:t xml:space="preserve"> //</w:t>
      </w:r>
      <w:r w:rsidRPr="007050A0">
        <w:rPr>
          <w:rFonts w:ascii="Times New Roman" w:eastAsia="Calibri" w:hAnsi="Times New Roman"/>
          <w:bCs/>
          <w:color w:val="auto"/>
          <w:sz w:val="24"/>
          <w:szCs w:val="24"/>
        </w:rPr>
        <w:t xml:space="preserve"> </w:t>
      </w:r>
      <w:r w:rsidRPr="007050A0">
        <w:rPr>
          <w:rFonts w:ascii="Times New Roman" w:eastAsia="Calibri" w:hAnsi="Times New Roman"/>
          <w:color w:val="auto"/>
          <w:sz w:val="24"/>
          <w:szCs w:val="24"/>
          <w:lang w:val="en-US"/>
        </w:rPr>
        <w:t>Ma</w:t>
      </w:r>
      <w:r>
        <w:rPr>
          <w:rFonts w:ascii="Times New Roman" w:eastAsia="Calibri" w:hAnsi="Times New Roman"/>
          <w:color w:val="auto"/>
          <w:sz w:val="24"/>
          <w:szCs w:val="24"/>
          <w:lang w:val="en-US"/>
        </w:rPr>
        <w:t>terials Science and Engineering. –</w:t>
      </w:r>
      <w:r w:rsidRPr="007050A0">
        <w:rPr>
          <w:rFonts w:ascii="Times New Roman" w:eastAsia="Calibri" w:hAnsi="Times New Roman"/>
          <w:color w:val="auto"/>
          <w:sz w:val="24"/>
          <w:szCs w:val="24"/>
          <w:lang w:val="en-US"/>
        </w:rPr>
        <w:t xml:space="preserve"> 2005</w:t>
      </w:r>
      <w:r>
        <w:rPr>
          <w:rFonts w:ascii="Times New Roman" w:eastAsia="Calibri" w:hAnsi="Times New Roman"/>
          <w:color w:val="auto"/>
          <w:sz w:val="24"/>
          <w:szCs w:val="24"/>
          <w:lang w:val="en-US"/>
        </w:rPr>
        <w:t>. –</w:t>
      </w:r>
      <w:r w:rsidRPr="007050A0">
        <w:rPr>
          <w:rFonts w:ascii="Times New Roman" w:eastAsia="Calibri" w:hAnsi="Times New Roman"/>
          <w:color w:val="auto"/>
          <w:sz w:val="24"/>
          <w:szCs w:val="24"/>
          <w:lang w:val="en-US"/>
        </w:rPr>
        <w:t xml:space="preserve"> </w:t>
      </w:r>
      <w:r>
        <w:rPr>
          <w:rFonts w:ascii="Times New Roman" w:eastAsia="Calibri" w:hAnsi="Times New Roman"/>
          <w:color w:val="auto"/>
          <w:sz w:val="24"/>
          <w:szCs w:val="24"/>
          <w:lang w:val="en-US"/>
        </w:rPr>
        <w:t>V.</w:t>
      </w:r>
      <w:r w:rsidRPr="007050A0">
        <w:rPr>
          <w:rFonts w:ascii="Times New Roman" w:eastAsia="Calibri" w:hAnsi="Times New Roman"/>
          <w:color w:val="auto"/>
          <w:sz w:val="24"/>
          <w:szCs w:val="24"/>
          <w:lang w:val="en-US"/>
        </w:rPr>
        <w:t>118</w:t>
      </w:r>
      <w:r>
        <w:rPr>
          <w:rFonts w:ascii="Times New Roman" w:eastAsia="Calibri" w:hAnsi="Times New Roman"/>
          <w:color w:val="auto"/>
          <w:sz w:val="24"/>
          <w:szCs w:val="24"/>
          <w:lang w:val="en-US"/>
        </w:rPr>
        <w:t>. –</w:t>
      </w:r>
      <w:r w:rsidRPr="007050A0">
        <w:rPr>
          <w:rFonts w:ascii="Times New Roman" w:eastAsia="Calibri" w:hAnsi="Times New Roman"/>
          <w:color w:val="auto"/>
          <w:sz w:val="24"/>
          <w:szCs w:val="24"/>
          <w:lang w:val="en-US"/>
        </w:rPr>
        <w:t xml:space="preserve"> </w:t>
      </w:r>
      <w:r>
        <w:rPr>
          <w:rFonts w:ascii="Times New Roman" w:eastAsia="Calibri" w:hAnsi="Times New Roman"/>
          <w:color w:val="auto"/>
          <w:sz w:val="24"/>
          <w:szCs w:val="24"/>
          <w:lang w:val="en-US"/>
        </w:rPr>
        <w:t>No.</w:t>
      </w:r>
      <w:r w:rsidRPr="007050A0">
        <w:rPr>
          <w:rFonts w:ascii="Times New Roman" w:eastAsia="Calibri" w:hAnsi="Times New Roman"/>
          <w:color w:val="auto"/>
          <w:sz w:val="24"/>
          <w:szCs w:val="24"/>
          <w:lang w:val="en-US"/>
        </w:rPr>
        <w:t>1-3.</w:t>
      </w:r>
      <w:r>
        <w:rPr>
          <w:rFonts w:ascii="Times New Roman" w:eastAsia="Calibri" w:hAnsi="Times New Roman"/>
          <w:color w:val="auto"/>
          <w:sz w:val="24"/>
          <w:szCs w:val="24"/>
          <w:lang w:val="en-US"/>
        </w:rPr>
        <w:t xml:space="preserve"> –</w:t>
      </w:r>
      <w:r w:rsidRPr="007050A0">
        <w:rPr>
          <w:rFonts w:ascii="Times New Roman" w:eastAsia="Calibri" w:hAnsi="Times New Roman"/>
          <w:color w:val="auto"/>
          <w:sz w:val="24"/>
          <w:szCs w:val="24"/>
          <w:lang w:val="en-US"/>
        </w:rPr>
        <w:t xml:space="preserve"> P.164-169.</w:t>
      </w:r>
      <w:r w:rsidRPr="007050A0">
        <w:rPr>
          <w:rFonts w:ascii="Times New Roman" w:eastAsia="Calibri" w:hAnsi="Times New Roman"/>
          <w:i/>
          <w:color w:val="auto"/>
          <w:sz w:val="24"/>
          <w:szCs w:val="24"/>
          <w:lang w:val="en-US"/>
        </w:rPr>
        <w:t xml:space="preserve"> </w:t>
      </w:r>
    </w:p>
    <w:p w:rsidR="003D0E19" w:rsidRPr="003D0E19" w:rsidRDefault="003D0E19" w:rsidP="000067E7">
      <w:pPr>
        <w:pStyle w:val="Reference"/>
        <w:numPr>
          <w:ilvl w:val="0"/>
          <w:numId w:val="15"/>
        </w:numPr>
        <w:tabs>
          <w:tab w:val="left" w:pos="993"/>
        </w:tabs>
        <w:spacing w:line="360" w:lineRule="auto"/>
        <w:ind w:firstLine="709"/>
        <w:rPr>
          <w:rFonts w:ascii="Times New Roman" w:hAnsi="Times New Roman"/>
          <w:color w:val="auto"/>
          <w:sz w:val="24"/>
          <w:szCs w:val="24"/>
          <w:lang w:val="en-US"/>
        </w:rPr>
      </w:pPr>
      <w:r w:rsidRPr="003D0E19">
        <w:rPr>
          <w:rFonts w:ascii="Times New Roman" w:eastAsia="Calibri" w:hAnsi="Times New Roman"/>
          <w:color w:val="auto"/>
          <w:sz w:val="24"/>
          <w:szCs w:val="24"/>
          <w:lang w:val="en-US"/>
        </w:rPr>
        <w:t>Mukhamedshina D.M., Beisenkhanov N.B., Mit K.A., Botvin V.A., Valitova I.V. and Dmitrieva E.A. Influence of plasma treatments on the properties in SnO</w:t>
      </w:r>
      <w:r w:rsidRPr="003D0E19">
        <w:rPr>
          <w:rFonts w:ascii="Times New Roman" w:eastAsia="Calibri" w:hAnsi="Times New Roman"/>
          <w:color w:val="auto"/>
          <w:sz w:val="24"/>
          <w:szCs w:val="24"/>
          <w:vertAlign w:val="subscript"/>
          <w:lang w:val="en-US"/>
        </w:rPr>
        <w:t>x</w:t>
      </w:r>
      <w:r w:rsidRPr="003D0E19">
        <w:rPr>
          <w:rFonts w:ascii="Times New Roman" w:eastAsia="Calibri" w:hAnsi="Times New Roman"/>
          <w:color w:val="auto"/>
          <w:sz w:val="24"/>
          <w:szCs w:val="24"/>
          <w:lang w:val="en-US"/>
        </w:rPr>
        <w:t xml:space="preserve"> thin films // Journal of High Temperature Material Processes, An International Quarterly of High Technology Plasma Processes. – 2006. – V.10. – No.4. – P.603-616. </w:t>
      </w:r>
    </w:p>
    <w:p w:rsidR="00F534F7" w:rsidRPr="003D0E19" w:rsidRDefault="00BC5244" w:rsidP="000067E7">
      <w:pPr>
        <w:pStyle w:val="Reference"/>
        <w:numPr>
          <w:ilvl w:val="0"/>
          <w:numId w:val="15"/>
        </w:numPr>
        <w:tabs>
          <w:tab w:val="left" w:pos="993"/>
        </w:tabs>
        <w:spacing w:line="360" w:lineRule="auto"/>
        <w:ind w:firstLine="709"/>
        <w:rPr>
          <w:rFonts w:ascii="Times New Roman" w:hAnsi="Times New Roman"/>
          <w:color w:val="auto"/>
          <w:sz w:val="24"/>
          <w:szCs w:val="24"/>
          <w:lang w:val="en-US"/>
        </w:rPr>
      </w:pPr>
      <w:r w:rsidRPr="009467D5">
        <w:rPr>
          <w:rFonts w:ascii="Times New Roman" w:hAnsi="Times New Roman"/>
          <w:sz w:val="24"/>
          <w:szCs w:val="24"/>
          <w:shd w:val="clear" w:color="auto" w:fill="FFFFFF"/>
        </w:rPr>
        <w:lastRenderedPageBreak/>
        <w:t xml:space="preserve">Witten Jr. T. A., Sander L. M. </w:t>
      </w:r>
      <w:r w:rsidRPr="009467D5">
        <w:rPr>
          <w:rFonts w:ascii="Times New Roman" w:hAnsi="Times New Roman"/>
          <w:sz w:val="24"/>
          <w:szCs w:val="24"/>
        </w:rPr>
        <w:t>Diffusion Limited Aggregation. A Kinetic Critical Phenomenon</w:t>
      </w:r>
      <w:r>
        <w:rPr>
          <w:rFonts w:ascii="Times New Roman" w:hAnsi="Times New Roman"/>
          <w:sz w:val="24"/>
          <w:szCs w:val="24"/>
        </w:rPr>
        <w:t xml:space="preserve"> //</w:t>
      </w:r>
      <w:r w:rsidRPr="009467D5">
        <w:rPr>
          <w:rFonts w:ascii="Times New Roman" w:hAnsi="Times New Roman"/>
          <w:sz w:val="24"/>
          <w:szCs w:val="24"/>
          <w:shd w:val="clear" w:color="auto" w:fill="FFFFFF"/>
        </w:rPr>
        <w:t xml:space="preserve"> Phys. Rev. Lett.</w:t>
      </w:r>
      <w:r w:rsidRPr="009467D5">
        <w:rPr>
          <w:rStyle w:val="af"/>
          <w:rFonts w:ascii="Times New Roman" w:hAnsi="Times New Roman"/>
          <w:bCs/>
          <w:color w:val="auto"/>
          <w:sz w:val="24"/>
          <w:szCs w:val="24"/>
          <w:u w:val="none"/>
          <w:lang w:val="en-US"/>
        </w:rPr>
        <w:t xml:space="preserve"> – 1981. – V.47. –</w:t>
      </w:r>
      <w:r w:rsidRPr="009467D5">
        <w:rPr>
          <w:rFonts w:ascii="Times New Roman" w:hAnsi="Times New Roman"/>
          <w:sz w:val="24"/>
          <w:szCs w:val="24"/>
          <w:shd w:val="clear" w:color="auto" w:fill="FFFFFF"/>
        </w:rPr>
        <w:t xml:space="preserve"> P.1400.</w:t>
      </w:r>
    </w:p>
    <w:p w:rsidR="00F534F7" w:rsidRPr="00F534F7" w:rsidRDefault="00BC5244" w:rsidP="00F534F7">
      <w:pPr>
        <w:pStyle w:val="Reference"/>
        <w:numPr>
          <w:ilvl w:val="0"/>
          <w:numId w:val="15"/>
        </w:numPr>
        <w:tabs>
          <w:tab w:val="left" w:pos="993"/>
        </w:tabs>
        <w:spacing w:line="360" w:lineRule="auto"/>
        <w:ind w:firstLine="709"/>
        <w:rPr>
          <w:rFonts w:ascii="Times New Roman" w:hAnsi="Times New Roman"/>
          <w:color w:val="auto"/>
          <w:sz w:val="24"/>
          <w:szCs w:val="24"/>
          <w:lang w:val="en-US"/>
        </w:rPr>
      </w:pPr>
      <w:r w:rsidRPr="009467D5">
        <w:rPr>
          <w:rFonts w:ascii="Times New Roman" w:hAnsi="Times New Roman"/>
          <w:sz w:val="24"/>
          <w:szCs w:val="24"/>
        </w:rPr>
        <w:t>Brinker C J and Scherer G W Sol→gel→glass: I. Gelation and gel structure // J. Non-Cryst. Solids</w:t>
      </w:r>
      <w:r>
        <w:rPr>
          <w:rFonts w:ascii="Times New Roman" w:hAnsi="Times New Roman"/>
          <w:sz w:val="24"/>
          <w:szCs w:val="24"/>
        </w:rPr>
        <w:t>. –</w:t>
      </w:r>
      <w:r w:rsidRPr="009467D5">
        <w:rPr>
          <w:rFonts w:ascii="Times New Roman" w:hAnsi="Times New Roman"/>
          <w:sz w:val="24"/>
          <w:szCs w:val="24"/>
        </w:rPr>
        <w:t xml:space="preserve"> 1985</w:t>
      </w:r>
      <w:r>
        <w:rPr>
          <w:rFonts w:ascii="Times New Roman" w:hAnsi="Times New Roman"/>
          <w:sz w:val="24"/>
          <w:szCs w:val="24"/>
        </w:rPr>
        <w:t>. –</w:t>
      </w:r>
      <w:r w:rsidRPr="009467D5">
        <w:rPr>
          <w:rFonts w:ascii="Times New Roman" w:hAnsi="Times New Roman"/>
          <w:sz w:val="24"/>
          <w:szCs w:val="24"/>
        </w:rPr>
        <w:t xml:space="preserve"> </w:t>
      </w:r>
      <w:r>
        <w:rPr>
          <w:rFonts w:ascii="Times New Roman" w:hAnsi="Times New Roman"/>
          <w:sz w:val="24"/>
          <w:szCs w:val="24"/>
        </w:rPr>
        <w:t>V.</w:t>
      </w:r>
      <w:r w:rsidRPr="009467D5">
        <w:rPr>
          <w:rFonts w:ascii="Times New Roman" w:hAnsi="Times New Roman"/>
          <w:sz w:val="24"/>
          <w:szCs w:val="24"/>
        </w:rPr>
        <w:t>70 </w:t>
      </w:r>
      <w:r>
        <w:rPr>
          <w:rFonts w:ascii="Times New Roman" w:hAnsi="Times New Roman"/>
          <w:sz w:val="24"/>
          <w:szCs w:val="24"/>
        </w:rPr>
        <w:t>–</w:t>
      </w:r>
      <w:r w:rsidRPr="009467D5">
        <w:rPr>
          <w:rFonts w:ascii="Times New Roman" w:hAnsi="Times New Roman"/>
          <w:sz w:val="24"/>
          <w:szCs w:val="24"/>
        </w:rPr>
        <w:t xml:space="preserve"> </w:t>
      </w:r>
      <w:r>
        <w:rPr>
          <w:rFonts w:ascii="Times New Roman" w:hAnsi="Times New Roman"/>
          <w:sz w:val="24"/>
          <w:szCs w:val="24"/>
        </w:rPr>
        <w:t>P.</w:t>
      </w:r>
      <w:r w:rsidRPr="009467D5">
        <w:rPr>
          <w:rFonts w:ascii="Times New Roman" w:hAnsi="Times New Roman"/>
          <w:sz w:val="24"/>
          <w:szCs w:val="24"/>
        </w:rPr>
        <w:t>301-322</w:t>
      </w:r>
      <w:r>
        <w:rPr>
          <w:rFonts w:ascii="Times New Roman" w:hAnsi="Times New Roman"/>
          <w:sz w:val="24"/>
          <w:szCs w:val="24"/>
        </w:rPr>
        <w:t>.</w:t>
      </w:r>
    </w:p>
    <w:p w:rsidR="00F534F7" w:rsidRPr="00F534F7" w:rsidRDefault="00BC5244" w:rsidP="00F534F7">
      <w:pPr>
        <w:pStyle w:val="Reference"/>
        <w:numPr>
          <w:ilvl w:val="0"/>
          <w:numId w:val="15"/>
        </w:numPr>
        <w:tabs>
          <w:tab w:val="left" w:pos="993"/>
        </w:tabs>
        <w:spacing w:line="360" w:lineRule="auto"/>
        <w:ind w:firstLine="709"/>
        <w:rPr>
          <w:rFonts w:ascii="Times New Roman" w:hAnsi="Times New Roman"/>
          <w:color w:val="auto"/>
          <w:sz w:val="24"/>
          <w:szCs w:val="24"/>
          <w:lang w:val="en-US"/>
        </w:rPr>
      </w:pPr>
      <w:r w:rsidRPr="009467D5">
        <w:rPr>
          <w:rFonts w:ascii="Times New Roman" w:eastAsia="Arial Unicode MS" w:hAnsi="Times New Roman"/>
          <w:sz w:val="24"/>
          <w:szCs w:val="24"/>
        </w:rPr>
        <w:t>Moshnikov V A and Alexandrova O A New nanomaterial. Synthesis. Diagnostics. Modeling</w:t>
      </w:r>
      <w:r>
        <w:rPr>
          <w:rFonts w:ascii="Times New Roman" w:eastAsia="Arial Unicode MS" w:hAnsi="Times New Roman"/>
          <w:sz w:val="24"/>
          <w:szCs w:val="24"/>
        </w:rPr>
        <w:t xml:space="preserve">. </w:t>
      </w:r>
      <w:r>
        <w:rPr>
          <w:rFonts w:ascii="Times New Roman" w:hAnsi="Times New Roman"/>
          <w:sz w:val="24"/>
          <w:szCs w:val="24"/>
        </w:rPr>
        <w:t>–</w:t>
      </w:r>
      <w:r w:rsidRPr="009467D5">
        <w:rPr>
          <w:rFonts w:ascii="Times New Roman" w:eastAsia="Arial Unicode MS" w:hAnsi="Times New Roman"/>
          <w:sz w:val="24"/>
          <w:szCs w:val="24"/>
        </w:rPr>
        <w:t xml:space="preserve"> SPb.:</w:t>
      </w:r>
      <w:r w:rsidRPr="00922427">
        <w:rPr>
          <w:rFonts w:ascii="Times New Roman" w:hAnsi="Times New Roman"/>
          <w:sz w:val="24"/>
          <w:szCs w:val="24"/>
        </w:rPr>
        <w:t xml:space="preserve"> </w:t>
      </w:r>
      <w:r>
        <w:rPr>
          <w:rFonts w:ascii="Times New Roman" w:hAnsi="Times New Roman"/>
          <w:sz w:val="24"/>
          <w:szCs w:val="24"/>
        </w:rPr>
        <w:t>–</w:t>
      </w:r>
      <w:r w:rsidRPr="009467D5">
        <w:rPr>
          <w:rFonts w:ascii="Times New Roman" w:eastAsia="Arial Unicode MS" w:hAnsi="Times New Roman"/>
          <w:sz w:val="24"/>
          <w:szCs w:val="24"/>
        </w:rPr>
        <w:t xml:space="preserve"> Publishing house Etu "LETI"</w:t>
      </w:r>
      <w:r>
        <w:rPr>
          <w:rFonts w:ascii="Times New Roman" w:eastAsia="Arial Unicode MS" w:hAnsi="Times New Roman"/>
          <w:sz w:val="24"/>
          <w:szCs w:val="24"/>
        </w:rPr>
        <w:t>,</w:t>
      </w:r>
      <w:r w:rsidRPr="009467D5">
        <w:rPr>
          <w:rFonts w:ascii="Times New Roman" w:eastAsia="Arial Unicode MS" w:hAnsi="Times New Roman"/>
          <w:sz w:val="24"/>
          <w:szCs w:val="24"/>
          <w:lang w:eastAsia="ru-RU"/>
        </w:rPr>
        <w:t xml:space="preserve"> </w:t>
      </w:r>
      <w:r w:rsidRPr="009467D5">
        <w:rPr>
          <w:rFonts w:ascii="Times New Roman" w:eastAsia="Arial Unicode MS" w:hAnsi="Times New Roman"/>
          <w:sz w:val="24"/>
          <w:szCs w:val="24"/>
        </w:rPr>
        <w:t>2015</w:t>
      </w:r>
      <w:r>
        <w:rPr>
          <w:rFonts w:ascii="Times New Roman" w:eastAsia="Arial Unicode MS" w:hAnsi="Times New Roman"/>
          <w:sz w:val="24"/>
          <w:szCs w:val="24"/>
        </w:rPr>
        <w:t>.</w:t>
      </w:r>
      <w:r>
        <w:rPr>
          <w:rFonts w:ascii="Times New Roman" w:hAnsi="Times New Roman"/>
          <w:sz w:val="24"/>
          <w:szCs w:val="24"/>
        </w:rPr>
        <w:t xml:space="preserve"> – 200c.</w:t>
      </w:r>
    </w:p>
    <w:p w:rsidR="00F534F7" w:rsidRPr="00F534F7" w:rsidRDefault="00BC5244" w:rsidP="00F534F7">
      <w:pPr>
        <w:pStyle w:val="Reference"/>
        <w:numPr>
          <w:ilvl w:val="0"/>
          <w:numId w:val="15"/>
        </w:numPr>
        <w:tabs>
          <w:tab w:val="left" w:pos="993"/>
        </w:tabs>
        <w:spacing w:line="360" w:lineRule="auto"/>
        <w:ind w:firstLine="709"/>
        <w:rPr>
          <w:rFonts w:ascii="Times New Roman" w:hAnsi="Times New Roman"/>
          <w:color w:val="auto"/>
          <w:sz w:val="24"/>
          <w:szCs w:val="24"/>
          <w:lang w:val="en-US"/>
        </w:rPr>
      </w:pPr>
      <w:r w:rsidRPr="009467D5">
        <w:rPr>
          <w:rFonts w:ascii="Times New Roman" w:hAnsi="Times New Roman"/>
          <w:sz w:val="24"/>
          <w:szCs w:val="24"/>
        </w:rPr>
        <w:t xml:space="preserve">Pan T </w:t>
      </w:r>
      <w:r w:rsidRPr="009467D5">
        <w:rPr>
          <w:rFonts w:ascii="Times New Roman" w:hAnsi="Times New Roman"/>
          <w:sz w:val="24"/>
          <w:szCs w:val="24"/>
          <w:shd w:val="clear" w:color="auto" w:fill="FFFFFF"/>
        </w:rPr>
        <w:t>at al.</w:t>
      </w:r>
      <w:r w:rsidRPr="009467D5">
        <w:rPr>
          <w:rFonts w:ascii="Times New Roman" w:hAnsi="Times New Roman"/>
          <w:color w:val="333333"/>
          <w:sz w:val="24"/>
          <w:szCs w:val="24"/>
          <w:shd w:val="clear" w:color="auto" w:fill="FFFFFF"/>
        </w:rPr>
        <w:t xml:space="preserve"> </w:t>
      </w:r>
      <w:r w:rsidRPr="009467D5">
        <w:rPr>
          <w:rFonts w:ascii="Times New Roman" w:hAnsi="Times New Roman"/>
          <w:sz w:val="24"/>
          <w:szCs w:val="24"/>
        </w:rPr>
        <w:t xml:space="preserve">Gradual Crossover from Subdiffusion to Normal Diffusion: A Many-Body Effect in Protein Surface Wate </w:t>
      </w:r>
      <w:r>
        <w:rPr>
          <w:rFonts w:ascii="Times New Roman" w:hAnsi="Times New Roman"/>
          <w:sz w:val="24"/>
          <w:szCs w:val="24"/>
        </w:rPr>
        <w:t xml:space="preserve">// </w:t>
      </w:r>
      <w:r w:rsidRPr="009467D5">
        <w:rPr>
          <w:rFonts w:ascii="Times New Roman" w:hAnsi="Times New Roman"/>
          <w:sz w:val="24"/>
          <w:szCs w:val="24"/>
        </w:rPr>
        <w:t>Phys. Rev. Lett. </w:t>
      </w:r>
      <w:r>
        <w:rPr>
          <w:rFonts w:ascii="Times New Roman" w:hAnsi="Times New Roman"/>
          <w:sz w:val="24"/>
          <w:szCs w:val="24"/>
        </w:rPr>
        <w:t>–</w:t>
      </w:r>
      <w:r w:rsidRPr="009467D5">
        <w:rPr>
          <w:rFonts w:ascii="Times New Roman" w:hAnsi="Times New Roman"/>
          <w:sz w:val="24"/>
          <w:szCs w:val="24"/>
        </w:rPr>
        <w:t>2018</w:t>
      </w:r>
      <w:r>
        <w:rPr>
          <w:rFonts w:ascii="Times New Roman" w:hAnsi="Times New Roman"/>
          <w:sz w:val="24"/>
          <w:szCs w:val="24"/>
        </w:rPr>
        <w:t>. – V.120. –</w:t>
      </w:r>
      <w:r w:rsidRPr="009467D5">
        <w:rPr>
          <w:rFonts w:ascii="Times New Roman" w:hAnsi="Times New Roman"/>
          <w:sz w:val="24"/>
          <w:szCs w:val="24"/>
        </w:rPr>
        <w:t xml:space="preserve"> </w:t>
      </w:r>
      <w:r>
        <w:rPr>
          <w:rFonts w:ascii="Times New Roman" w:hAnsi="Times New Roman"/>
          <w:sz w:val="24"/>
          <w:szCs w:val="24"/>
        </w:rPr>
        <w:t>P.248101.</w:t>
      </w:r>
    </w:p>
    <w:p w:rsidR="00F534F7" w:rsidRPr="00F534F7" w:rsidRDefault="00BC5244" w:rsidP="00F534F7">
      <w:pPr>
        <w:pStyle w:val="Reference"/>
        <w:numPr>
          <w:ilvl w:val="0"/>
          <w:numId w:val="15"/>
        </w:numPr>
        <w:tabs>
          <w:tab w:val="left" w:pos="993"/>
        </w:tabs>
        <w:spacing w:line="360" w:lineRule="auto"/>
        <w:ind w:firstLine="709"/>
        <w:rPr>
          <w:rFonts w:ascii="Times New Roman" w:hAnsi="Times New Roman"/>
          <w:color w:val="auto"/>
          <w:sz w:val="24"/>
          <w:szCs w:val="24"/>
          <w:lang w:val="en-US"/>
        </w:rPr>
      </w:pPr>
      <w:r w:rsidRPr="009467D5">
        <w:rPr>
          <w:rFonts w:ascii="Times New Roman" w:hAnsi="Times New Roman"/>
          <w:sz w:val="24"/>
          <w:szCs w:val="24"/>
        </w:rPr>
        <w:t>Thai M H,</w:t>
      </w:r>
      <w:r w:rsidRPr="009467D5">
        <w:rPr>
          <w:rFonts w:ascii="Times New Roman" w:hAnsi="Times New Roman"/>
          <w:sz w:val="24"/>
          <w:szCs w:val="24"/>
          <w:lang w:val="en-US"/>
        </w:rPr>
        <w:t xml:space="preserve"> </w:t>
      </w:r>
      <w:r w:rsidRPr="009467D5">
        <w:rPr>
          <w:rFonts w:ascii="Times New Roman" w:hAnsi="Times New Roman"/>
          <w:sz w:val="24"/>
          <w:szCs w:val="24"/>
        </w:rPr>
        <w:t>Pan R, Ahn J, Bang J, Quan H T and Li T</w:t>
      </w:r>
      <w:r w:rsidRPr="009467D5">
        <w:rPr>
          <w:rFonts w:ascii="Times New Roman" w:hAnsi="Times New Roman"/>
          <w:sz w:val="24"/>
          <w:szCs w:val="24"/>
          <w:lang w:val="en-US"/>
        </w:rPr>
        <w:t xml:space="preserve"> </w:t>
      </w:r>
      <w:r w:rsidRPr="009467D5">
        <w:rPr>
          <w:rFonts w:ascii="Times New Roman" w:hAnsi="Times New Roman"/>
          <w:sz w:val="24"/>
          <w:szCs w:val="24"/>
        </w:rPr>
        <w:t xml:space="preserve">Experimental test of the differential fluctuation theorem and a generalized Jarzynski equality for arbitrary initial states </w:t>
      </w:r>
      <w:r>
        <w:rPr>
          <w:rFonts w:ascii="Times New Roman" w:hAnsi="Times New Roman"/>
          <w:sz w:val="24"/>
          <w:szCs w:val="24"/>
        </w:rPr>
        <w:t xml:space="preserve">// </w:t>
      </w:r>
      <w:r w:rsidRPr="009467D5">
        <w:rPr>
          <w:rFonts w:ascii="Times New Roman" w:hAnsi="Times New Roman"/>
          <w:sz w:val="24"/>
          <w:szCs w:val="24"/>
        </w:rPr>
        <w:t xml:space="preserve">Phys. Rev. Lett. </w:t>
      </w:r>
      <w:r>
        <w:rPr>
          <w:rFonts w:ascii="Times New Roman" w:hAnsi="Times New Roman"/>
          <w:sz w:val="24"/>
          <w:szCs w:val="24"/>
        </w:rPr>
        <w:t>–</w:t>
      </w:r>
      <w:r w:rsidRPr="009467D5">
        <w:rPr>
          <w:rFonts w:ascii="Times New Roman" w:hAnsi="Times New Roman"/>
          <w:sz w:val="24"/>
          <w:szCs w:val="24"/>
        </w:rPr>
        <w:t xml:space="preserve"> </w:t>
      </w:r>
      <w:r w:rsidRPr="009467D5">
        <w:rPr>
          <w:rFonts w:ascii="Times New Roman" w:hAnsi="Times New Roman"/>
          <w:sz w:val="24"/>
          <w:szCs w:val="24"/>
          <w:lang w:val="en-US"/>
        </w:rPr>
        <w:t>2018</w:t>
      </w:r>
      <w:r>
        <w:rPr>
          <w:rFonts w:ascii="Times New Roman" w:hAnsi="Times New Roman"/>
          <w:sz w:val="24"/>
          <w:szCs w:val="24"/>
          <w:lang w:val="en-US"/>
        </w:rPr>
        <w:t>.</w:t>
      </w:r>
      <w:r>
        <w:rPr>
          <w:rFonts w:ascii="Times New Roman" w:hAnsi="Times New Roman"/>
          <w:sz w:val="24"/>
          <w:szCs w:val="24"/>
        </w:rPr>
        <w:t xml:space="preserve"> –</w:t>
      </w:r>
      <w:r w:rsidRPr="009467D5">
        <w:rPr>
          <w:rFonts w:ascii="Times New Roman" w:hAnsi="Times New Roman"/>
          <w:sz w:val="24"/>
          <w:szCs w:val="24"/>
        </w:rPr>
        <w:t xml:space="preserve"> </w:t>
      </w:r>
      <w:r>
        <w:rPr>
          <w:rFonts w:ascii="Times New Roman" w:hAnsi="Times New Roman"/>
          <w:sz w:val="24"/>
          <w:szCs w:val="24"/>
        </w:rPr>
        <w:t>V.</w:t>
      </w:r>
      <w:r w:rsidRPr="009467D5">
        <w:rPr>
          <w:rFonts w:ascii="Times New Roman" w:hAnsi="Times New Roman"/>
          <w:sz w:val="24"/>
          <w:szCs w:val="24"/>
        </w:rPr>
        <w:t>120</w:t>
      </w:r>
      <w:r>
        <w:rPr>
          <w:rFonts w:ascii="Times New Roman" w:hAnsi="Times New Roman"/>
          <w:sz w:val="24"/>
          <w:szCs w:val="24"/>
        </w:rPr>
        <w:t>. –</w:t>
      </w:r>
      <w:r w:rsidRPr="009467D5">
        <w:rPr>
          <w:rFonts w:ascii="Times New Roman" w:hAnsi="Times New Roman"/>
          <w:sz w:val="24"/>
          <w:szCs w:val="24"/>
        </w:rPr>
        <w:t xml:space="preserve"> </w:t>
      </w:r>
      <w:r>
        <w:rPr>
          <w:rFonts w:ascii="Times New Roman" w:hAnsi="Times New Roman"/>
          <w:sz w:val="24"/>
          <w:szCs w:val="24"/>
        </w:rPr>
        <w:t>P.</w:t>
      </w:r>
      <w:r w:rsidRPr="009467D5">
        <w:rPr>
          <w:rFonts w:ascii="Times New Roman" w:hAnsi="Times New Roman"/>
          <w:sz w:val="24"/>
          <w:szCs w:val="24"/>
        </w:rPr>
        <w:t>080602</w:t>
      </w:r>
      <w:r>
        <w:rPr>
          <w:rFonts w:ascii="Times New Roman" w:hAnsi="Times New Roman"/>
          <w:sz w:val="24"/>
          <w:szCs w:val="24"/>
        </w:rPr>
        <w:t>.</w:t>
      </w:r>
    </w:p>
    <w:p w:rsidR="00F534F7" w:rsidRPr="00BC5244" w:rsidRDefault="00C11AAD" w:rsidP="00F534F7">
      <w:pPr>
        <w:pStyle w:val="Reference"/>
        <w:numPr>
          <w:ilvl w:val="0"/>
          <w:numId w:val="15"/>
        </w:numPr>
        <w:tabs>
          <w:tab w:val="left" w:pos="993"/>
        </w:tabs>
        <w:spacing w:line="360" w:lineRule="auto"/>
        <w:ind w:firstLine="709"/>
        <w:rPr>
          <w:rFonts w:ascii="Times New Roman" w:hAnsi="Times New Roman"/>
          <w:color w:val="auto"/>
          <w:sz w:val="24"/>
          <w:szCs w:val="24"/>
          <w:lang w:val="en-US"/>
        </w:rPr>
      </w:pPr>
      <w:hyperlink r:id="rId125" w:history="1">
        <w:r w:rsidR="005538FB" w:rsidRPr="00BC5244">
          <w:rPr>
            <w:rStyle w:val="af"/>
            <w:rFonts w:ascii="Times New Roman" w:hAnsi="Times New Roman"/>
            <w:bCs/>
            <w:color w:val="auto"/>
            <w:sz w:val="24"/>
            <w:szCs w:val="24"/>
            <w:u w:val="none"/>
            <w:bdr w:val="none" w:sz="0" w:space="0" w:color="auto" w:frame="1"/>
            <w:shd w:val="clear" w:color="auto" w:fill="FFFFFF"/>
            <w:lang w:val="en-US"/>
          </w:rPr>
          <w:t>David Jauffres</w:t>
        </w:r>
      </w:hyperlink>
      <w:r w:rsidR="005538FB" w:rsidRPr="00BC5244">
        <w:rPr>
          <w:rFonts w:ascii="Times New Roman" w:hAnsi="Times New Roman"/>
          <w:color w:val="auto"/>
          <w:sz w:val="24"/>
          <w:szCs w:val="24"/>
          <w:lang w:val="en-US"/>
        </w:rPr>
        <w:t xml:space="preserve"> </w:t>
      </w:r>
      <w:r w:rsidR="005538FB" w:rsidRPr="00BC5244">
        <w:rPr>
          <w:rFonts w:ascii="Times New Roman" w:hAnsi="Times New Roman"/>
          <w:bCs/>
          <w:color w:val="auto"/>
          <w:sz w:val="24"/>
          <w:szCs w:val="24"/>
          <w:lang w:val="en-US"/>
        </w:rPr>
        <w:t>A growth model for the generation of particle aggregates with tunable fractal dimension</w:t>
      </w:r>
      <w:r w:rsidR="00BC5244" w:rsidRPr="00BC5244">
        <w:rPr>
          <w:rFonts w:ascii="Times New Roman" w:hAnsi="Times New Roman"/>
          <w:bCs/>
          <w:color w:val="auto"/>
          <w:sz w:val="24"/>
          <w:szCs w:val="24"/>
          <w:lang w:val="en-US"/>
        </w:rPr>
        <w:t xml:space="preserve"> // </w:t>
      </w:r>
      <w:hyperlink r:id="rId126" w:tgtFrame="_blank" w:history="1">
        <w:r w:rsidR="005538FB" w:rsidRPr="00BC5244">
          <w:rPr>
            <w:rStyle w:val="af"/>
            <w:rFonts w:ascii="Times New Roman" w:hAnsi="Times New Roman"/>
            <w:color w:val="auto"/>
            <w:sz w:val="24"/>
            <w:szCs w:val="24"/>
            <w:u w:val="none"/>
            <w:bdr w:val="none" w:sz="0" w:space="0" w:color="auto" w:frame="1"/>
            <w:lang w:val="en-US"/>
          </w:rPr>
          <w:t>Physica A: Statistical Mechanics and its Applications</w:t>
        </w:r>
      </w:hyperlink>
      <w:r w:rsidR="00BC5244">
        <w:rPr>
          <w:rStyle w:val="af"/>
          <w:rFonts w:ascii="Times New Roman" w:hAnsi="Times New Roman"/>
          <w:color w:val="auto"/>
          <w:sz w:val="24"/>
          <w:szCs w:val="24"/>
          <w:u w:val="none"/>
          <w:bdr w:val="none" w:sz="0" w:space="0" w:color="auto" w:frame="1"/>
          <w:lang w:val="en-US"/>
        </w:rPr>
        <w:t xml:space="preserve"> – 2018. – V</w:t>
      </w:r>
      <w:r w:rsidR="00BC5244" w:rsidRPr="00BC5244">
        <w:rPr>
          <w:rStyle w:val="af"/>
          <w:rFonts w:ascii="Times New Roman" w:hAnsi="Times New Roman"/>
          <w:color w:val="auto"/>
          <w:sz w:val="24"/>
          <w:szCs w:val="24"/>
          <w:u w:val="none"/>
          <w:bdr w:val="none" w:sz="0" w:space="0" w:color="auto" w:frame="1"/>
          <w:lang w:val="en-US"/>
        </w:rPr>
        <w:t>.</w:t>
      </w:r>
      <w:r w:rsidR="005538FB" w:rsidRPr="00BC5244">
        <w:rPr>
          <w:rFonts w:ascii="Times New Roman" w:hAnsi="Times New Roman"/>
          <w:color w:val="auto"/>
          <w:sz w:val="24"/>
          <w:szCs w:val="24"/>
          <w:lang w:val="en-US"/>
        </w:rPr>
        <w:t>513</w:t>
      </w:r>
      <w:r w:rsidR="00BC5244" w:rsidRPr="00BC5244">
        <w:rPr>
          <w:rFonts w:ascii="Times New Roman" w:hAnsi="Times New Roman"/>
          <w:color w:val="auto"/>
          <w:sz w:val="24"/>
          <w:szCs w:val="24"/>
          <w:lang w:val="en-US"/>
        </w:rPr>
        <w:t>.</w:t>
      </w:r>
    </w:p>
    <w:p w:rsidR="00F534F7" w:rsidRPr="00F534F7" w:rsidRDefault="00BC5244" w:rsidP="00F534F7">
      <w:pPr>
        <w:pStyle w:val="Reference"/>
        <w:numPr>
          <w:ilvl w:val="0"/>
          <w:numId w:val="15"/>
        </w:numPr>
        <w:tabs>
          <w:tab w:val="left" w:pos="993"/>
        </w:tabs>
        <w:spacing w:line="360" w:lineRule="auto"/>
        <w:ind w:firstLine="709"/>
        <w:rPr>
          <w:rFonts w:ascii="Times New Roman" w:hAnsi="Times New Roman"/>
          <w:color w:val="auto"/>
          <w:sz w:val="24"/>
          <w:szCs w:val="24"/>
          <w:lang w:val="en-US"/>
        </w:rPr>
      </w:pPr>
      <w:r w:rsidRPr="009467D5">
        <w:rPr>
          <w:rFonts w:ascii="Times New Roman" w:hAnsi="Times New Roman"/>
          <w:sz w:val="24"/>
          <w:szCs w:val="24"/>
        </w:rPr>
        <w:t>Martinson L K and Malov Yu I Differential equations of mathematical physics</w:t>
      </w:r>
      <w:r>
        <w:rPr>
          <w:rFonts w:ascii="Times New Roman" w:hAnsi="Times New Roman"/>
          <w:sz w:val="24"/>
          <w:szCs w:val="24"/>
        </w:rPr>
        <w:t>. –</w:t>
      </w:r>
      <w:r w:rsidRPr="009467D5">
        <w:rPr>
          <w:rFonts w:ascii="Times New Roman" w:hAnsi="Times New Roman"/>
          <w:sz w:val="24"/>
          <w:szCs w:val="24"/>
        </w:rPr>
        <w:t xml:space="preserve"> M.: </w:t>
      </w:r>
      <w:r>
        <w:rPr>
          <w:rFonts w:ascii="Times New Roman" w:hAnsi="Times New Roman"/>
          <w:sz w:val="24"/>
          <w:szCs w:val="24"/>
        </w:rPr>
        <w:t>–</w:t>
      </w:r>
      <w:r w:rsidRPr="009467D5">
        <w:rPr>
          <w:rFonts w:ascii="Times New Roman" w:hAnsi="Times New Roman"/>
          <w:sz w:val="24"/>
          <w:szCs w:val="24"/>
        </w:rPr>
        <w:t xml:space="preserve"> MSTU</w:t>
      </w:r>
      <w:r>
        <w:rPr>
          <w:rFonts w:ascii="Times New Roman" w:hAnsi="Times New Roman"/>
          <w:sz w:val="24"/>
          <w:szCs w:val="24"/>
        </w:rPr>
        <w:t>,</w:t>
      </w:r>
      <w:r w:rsidRPr="00922427">
        <w:rPr>
          <w:rFonts w:ascii="Times New Roman" w:hAnsi="Times New Roman"/>
          <w:sz w:val="24"/>
          <w:szCs w:val="24"/>
        </w:rPr>
        <w:t xml:space="preserve"> </w:t>
      </w:r>
      <w:r w:rsidRPr="009467D5">
        <w:rPr>
          <w:rFonts w:ascii="Times New Roman" w:hAnsi="Times New Roman"/>
          <w:sz w:val="24"/>
          <w:szCs w:val="24"/>
        </w:rPr>
        <w:t>2002</w:t>
      </w:r>
      <w:r>
        <w:rPr>
          <w:rFonts w:ascii="Times New Roman" w:hAnsi="Times New Roman"/>
          <w:sz w:val="24"/>
          <w:szCs w:val="24"/>
        </w:rPr>
        <w:t>. –</w:t>
      </w:r>
      <w:r w:rsidRPr="009467D5">
        <w:rPr>
          <w:rFonts w:ascii="Times New Roman" w:hAnsi="Times New Roman"/>
          <w:sz w:val="24"/>
          <w:szCs w:val="24"/>
        </w:rPr>
        <w:t xml:space="preserve"> </w:t>
      </w:r>
      <w:r>
        <w:rPr>
          <w:rFonts w:ascii="Times New Roman" w:hAnsi="Times New Roman"/>
          <w:sz w:val="24"/>
          <w:szCs w:val="24"/>
        </w:rPr>
        <w:t>200c.</w:t>
      </w:r>
    </w:p>
    <w:p w:rsidR="00F534F7" w:rsidRPr="00DC2DAB" w:rsidRDefault="003D0E19" w:rsidP="003D0E19">
      <w:pPr>
        <w:pStyle w:val="Reference"/>
        <w:numPr>
          <w:ilvl w:val="0"/>
          <w:numId w:val="15"/>
        </w:numPr>
        <w:tabs>
          <w:tab w:val="left" w:pos="993"/>
        </w:tabs>
        <w:spacing w:line="360" w:lineRule="auto"/>
        <w:ind w:firstLine="709"/>
        <w:rPr>
          <w:rFonts w:ascii="Times New Roman" w:hAnsi="Times New Roman"/>
          <w:color w:val="auto"/>
          <w:sz w:val="24"/>
          <w:szCs w:val="24"/>
          <w:lang w:val="en-US"/>
        </w:rPr>
      </w:pPr>
      <w:r w:rsidRPr="00DC2DAB">
        <w:rPr>
          <w:rFonts w:ascii="Times New Roman" w:hAnsi="Times New Roman"/>
          <w:color w:val="auto"/>
          <w:sz w:val="24"/>
          <w:szCs w:val="24"/>
          <w:shd w:val="clear" w:color="auto" w:fill="FFFFFF"/>
          <w:lang w:val="en-US"/>
        </w:rPr>
        <w:t xml:space="preserve">Dmitriyeva E.A., Mukhamedshina D.M., Mit’ K.A., Lebedev I.А., Girina I.I., Fedosimova A.I., Grushevskya E.A. Doping of fluorine of tin dioxide films synthesized by sol-gel method // News of the National Academy of Sciences of the Republic of Kazakhstan (series of geology and technical sciences). – </w:t>
      </w:r>
      <w:r w:rsidR="00DC2DAB" w:rsidRPr="00DC2DAB">
        <w:rPr>
          <w:rFonts w:ascii="Times New Roman" w:hAnsi="Times New Roman"/>
          <w:color w:val="auto"/>
          <w:sz w:val="24"/>
          <w:szCs w:val="24"/>
          <w:shd w:val="clear" w:color="auto" w:fill="FFFFFF"/>
          <w:lang w:val="en-US"/>
        </w:rPr>
        <w:t>2019. – V.</w:t>
      </w:r>
      <w:r w:rsidRPr="00DC2DAB">
        <w:rPr>
          <w:rFonts w:ascii="Times New Roman" w:hAnsi="Times New Roman"/>
          <w:color w:val="auto"/>
          <w:sz w:val="24"/>
          <w:szCs w:val="24"/>
          <w:shd w:val="clear" w:color="auto" w:fill="FFFFFF"/>
          <w:lang w:val="en-US"/>
        </w:rPr>
        <w:t>433</w:t>
      </w:r>
      <w:r w:rsidR="00DC2DAB" w:rsidRPr="00DC2DAB">
        <w:rPr>
          <w:rFonts w:ascii="Times New Roman" w:hAnsi="Times New Roman"/>
          <w:color w:val="auto"/>
          <w:sz w:val="24"/>
          <w:szCs w:val="24"/>
          <w:shd w:val="clear" w:color="auto" w:fill="FFFFFF"/>
          <w:lang w:val="en-US"/>
        </w:rPr>
        <w:t>. –</w:t>
      </w:r>
      <w:r w:rsidRPr="00DC2DAB">
        <w:rPr>
          <w:rFonts w:ascii="Times New Roman" w:hAnsi="Times New Roman"/>
          <w:color w:val="auto"/>
          <w:sz w:val="24"/>
          <w:szCs w:val="24"/>
          <w:shd w:val="clear" w:color="auto" w:fill="FFFFFF"/>
          <w:lang w:val="en-US"/>
        </w:rPr>
        <w:t xml:space="preserve"> </w:t>
      </w:r>
      <w:r w:rsidR="00DC2DAB" w:rsidRPr="00DC2DAB">
        <w:rPr>
          <w:rFonts w:ascii="Times New Roman" w:hAnsi="Times New Roman"/>
          <w:color w:val="auto"/>
          <w:sz w:val="24"/>
          <w:szCs w:val="24"/>
          <w:shd w:val="clear" w:color="auto" w:fill="FFFFFF"/>
          <w:lang w:val="en-US"/>
        </w:rPr>
        <w:t>P.</w:t>
      </w:r>
      <w:r w:rsidRPr="00DC2DAB">
        <w:rPr>
          <w:rFonts w:ascii="Times New Roman" w:hAnsi="Times New Roman"/>
          <w:color w:val="auto"/>
          <w:sz w:val="24"/>
          <w:szCs w:val="24"/>
          <w:shd w:val="clear" w:color="auto" w:fill="FFFFFF"/>
          <w:lang w:val="en-US"/>
        </w:rPr>
        <w:t>73–79.</w:t>
      </w:r>
    </w:p>
    <w:p w:rsidR="00F534F7" w:rsidRPr="00F534F7" w:rsidRDefault="00F275A0" w:rsidP="00F534F7">
      <w:pPr>
        <w:pStyle w:val="Reference"/>
        <w:numPr>
          <w:ilvl w:val="0"/>
          <w:numId w:val="15"/>
        </w:numPr>
        <w:tabs>
          <w:tab w:val="left" w:pos="993"/>
        </w:tabs>
        <w:spacing w:line="360" w:lineRule="auto"/>
        <w:ind w:firstLine="709"/>
        <w:rPr>
          <w:rFonts w:ascii="Times New Roman" w:hAnsi="Times New Roman"/>
          <w:color w:val="auto"/>
          <w:sz w:val="24"/>
          <w:szCs w:val="24"/>
          <w:lang w:val="en-US"/>
        </w:rPr>
      </w:pPr>
      <w:r w:rsidRPr="009467D5">
        <w:rPr>
          <w:rFonts w:ascii="Times New Roman" w:hAnsi="Times New Roman"/>
          <w:sz w:val="24"/>
          <w:szCs w:val="24"/>
        </w:rPr>
        <w:t>Korolenko P V et al. Innovative methods of analysis of stochastic processes and structures in optics. Fractal and multifractal methods</w:t>
      </w:r>
      <w:r>
        <w:rPr>
          <w:rFonts w:ascii="Times New Roman" w:hAnsi="Times New Roman"/>
          <w:sz w:val="24"/>
          <w:szCs w:val="24"/>
        </w:rPr>
        <w:t>.</w:t>
      </w:r>
      <w:r w:rsidRPr="009467D5">
        <w:rPr>
          <w:rFonts w:ascii="Times New Roman" w:hAnsi="Times New Roman"/>
          <w:sz w:val="24"/>
          <w:szCs w:val="24"/>
        </w:rPr>
        <w:t xml:space="preserve"> M.:</w:t>
      </w:r>
      <w:r w:rsidRPr="002E0F1F">
        <w:rPr>
          <w:rFonts w:ascii="Times New Roman" w:hAnsi="Times New Roman"/>
          <w:sz w:val="24"/>
          <w:szCs w:val="24"/>
        </w:rPr>
        <w:t xml:space="preserve"> </w:t>
      </w:r>
      <w:r>
        <w:rPr>
          <w:rFonts w:ascii="Times New Roman" w:hAnsi="Times New Roman"/>
          <w:sz w:val="24"/>
          <w:szCs w:val="24"/>
        </w:rPr>
        <w:t xml:space="preserve">– </w:t>
      </w:r>
      <w:r w:rsidRPr="009467D5">
        <w:rPr>
          <w:rFonts w:ascii="Times New Roman" w:hAnsi="Times New Roman"/>
          <w:sz w:val="24"/>
          <w:szCs w:val="24"/>
        </w:rPr>
        <w:t>Moscow state University</w:t>
      </w:r>
      <w:r>
        <w:rPr>
          <w:rFonts w:ascii="Times New Roman" w:hAnsi="Times New Roman"/>
          <w:sz w:val="24"/>
          <w:szCs w:val="24"/>
        </w:rPr>
        <w:t xml:space="preserve"> </w:t>
      </w:r>
      <w:r w:rsidRPr="009467D5">
        <w:rPr>
          <w:rFonts w:ascii="Times New Roman" w:hAnsi="Times New Roman"/>
          <w:sz w:val="24"/>
          <w:szCs w:val="24"/>
        </w:rPr>
        <w:t>Sinp, 2004</w:t>
      </w:r>
      <w:r>
        <w:rPr>
          <w:rFonts w:ascii="Times New Roman" w:hAnsi="Times New Roman"/>
          <w:sz w:val="24"/>
          <w:szCs w:val="24"/>
        </w:rPr>
        <w:t>. –</w:t>
      </w:r>
      <w:r w:rsidRPr="002E0F1F">
        <w:rPr>
          <w:rFonts w:ascii="Times New Roman" w:hAnsi="Times New Roman"/>
          <w:sz w:val="24"/>
          <w:szCs w:val="24"/>
        </w:rPr>
        <w:t xml:space="preserve"> </w:t>
      </w:r>
      <w:r>
        <w:rPr>
          <w:rFonts w:ascii="Times New Roman" w:hAnsi="Times New Roman"/>
          <w:sz w:val="24"/>
          <w:szCs w:val="24"/>
        </w:rPr>
        <w:t xml:space="preserve">200c. </w:t>
      </w:r>
    </w:p>
    <w:p w:rsidR="00F534F7" w:rsidRPr="001B3FC1" w:rsidRDefault="001B3FC1" w:rsidP="00F534F7">
      <w:pPr>
        <w:pStyle w:val="Reference"/>
        <w:numPr>
          <w:ilvl w:val="0"/>
          <w:numId w:val="15"/>
        </w:numPr>
        <w:tabs>
          <w:tab w:val="left" w:pos="993"/>
        </w:tabs>
        <w:spacing w:line="360" w:lineRule="auto"/>
        <w:ind w:firstLine="709"/>
        <w:rPr>
          <w:rFonts w:ascii="Times New Roman" w:hAnsi="Times New Roman"/>
          <w:color w:val="auto"/>
          <w:sz w:val="24"/>
          <w:szCs w:val="24"/>
          <w:lang w:val="en-US"/>
        </w:rPr>
      </w:pPr>
      <w:r w:rsidRPr="001B3FC1">
        <w:rPr>
          <w:rFonts w:ascii="Times New Roman" w:hAnsi="Times New Roman"/>
          <w:color w:val="auto"/>
          <w:sz w:val="24"/>
          <w:szCs w:val="24"/>
          <w:shd w:val="clear" w:color="auto" w:fill="FFFFFF"/>
          <w:lang w:val="en-US"/>
        </w:rPr>
        <w:t xml:space="preserve"> Fedosimova A.I., Dmitrieva E.A., Lebedev I.A., Temiraliev A.T., Temiraliev T.</w:t>
      </w:r>
      <w:r w:rsidRPr="001B3FC1">
        <w:rPr>
          <w:rFonts w:ascii="Times New Roman" w:hAnsi="Times New Roman"/>
          <w:color w:val="auto"/>
          <w:sz w:val="24"/>
          <w:szCs w:val="24"/>
          <w:shd w:val="clear" w:color="auto" w:fill="FFFFFF"/>
          <w:lang w:val="ru-RU"/>
        </w:rPr>
        <w:t>Т</w:t>
      </w:r>
      <w:r w:rsidRPr="001B3FC1">
        <w:rPr>
          <w:rFonts w:ascii="Times New Roman" w:hAnsi="Times New Roman"/>
          <w:color w:val="auto"/>
          <w:sz w:val="24"/>
          <w:szCs w:val="24"/>
          <w:shd w:val="clear" w:color="auto" w:fill="FFFFFF"/>
          <w:lang w:val="en-US"/>
        </w:rPr>
        <w:t xml:space="preserve">., Abishev M.E., Baitimbetova B.A., Ryabikin Yu.A. and Serikkanov A.S. Modeling the process of formation of fractal structures in thin films // IOP Conf. Series: Journal of Physics: Conf. Series. – 2018. – V.1141. – No.012004 </w:t>
      </w:r>
    </w:p>
    <w:p w:rsidR="005538FB" w:rsidRPr="00BC5244" w:rsidRDefault="005538FB" w:rsidP="007B2DDF">
      <w:pPr>
        <w:pStyle w:val="Reference"/>
        <w:numPr>
          <w:ilvl w:val="0"/>
          <w:numId w:val="15"/>
        </w:numPr>
        <w:tabs>
          <w:tab w:val="left" w:pos="993"/>
        </w:tabs>
        <w:spacing w:line="360" w:lineRule="auto"/>
        <w:ind w:firstLine="709"/>
        <w:rPr>
          <w:color w:val="auto"/>
          <w:lang w:val="ru-RU"/>
        </w:rPr>
      </w:pPr>
      <w:r w:rsidRPr="001B3FC1">
        <w:rPr>
          <w:rFonts w:ascii="Times New Roman" w:hAnsi="Times New Roman"/>
          <w:color w:val="auto"/>
          <w:sz w:val="24"/>
          <w:szCs w:val="24"/>
          <w:lang w:val="ru-RU"/>
        </w:rPr>
        <w:t xml:space="preserve">И. </w:t>
      </w:r>
      <w:r w:rsidRPr="001B3FC1">
        <w:rPr>
          <w:rFonts w:ascii="Times New Roman" w:hAnsi="Times New Roman"/>
          <w:bCs/>
          <w:color w:val="auto"/>
          <w:sz w:val="24"/>
          <w:szCs w:val="24"/>
          <w:shd w:val="clear" w:color="auto" w:fill="FFFFFF"/>
          <w:lang w:val="ru-RU"/>
        </w:rPr>
        <w:t>Пригожин</w:t>
      </w:r>
      <w:r w:rsidR="001B3FC1" w:rsidRPr="001B3FC1">
        <w:rPr>
          <w:rFonts w:ascii="Times New Roman" w:hAnsi="Times New Roman"/>
          <w:color w:val="auto"/>
          <w:sz w:val="24"/>
          <w:szCs w:val="24"/>
          <w:shd w:val="clear" w:color="auto" w:fill="FFFFFF"/>
          <w:lang w:val="ru-RU"/>
        </w:rPr>
        <w:t xml:space="preserve"> </w:t>
      </w:r>
      <w:r w:rsidRPr="001B3FC1">
        <w:rPr>
          <w:rFonts w:ascii="Times New Roman" w:hAnsi="Times New Roman"/>
          <w:color w:val="auto"/>
          <w:sz w:val="24"/>
          <w:szCs w:val="24"/>
          <w:shd w:val="clear" w:color="auto" w:fill="FFFFFF"/>
          <w:lang w:val="ru-RU"/>
        </w:rPr>
        <w:t xml:space="preserve">Самоорганизация в неравновесных </w:t>
      </w:r>
      <w:r w:rsidRPr="001B3FC1">
        <w:rPr>
          <w:rFonts w:ascii="Times New Roman" w:hAnsi="Times New Roman"/>
          <w:bCs/>
          <w:color w:val="auto"/>
          <w:sz w:val="24"/>
          <w:szCs w:val="24"/>
          <w:shd w:val="clear" w:color="auto" w:fill="FFFFFF"/>
          <w:lang w:val="ru-RU"/>
        </w:rPr>
        <w:t>системах</w:t>
      </w:r>
      <w:r w:rsidR="001B3FC1" w:rsidRPr="001B3FC1">
        <w:rPr>
          <w:rFonts w:ascii="Times New Roman" w:hAnsi="Times New Roman"/>
          <w:color w:val="auto"/>
          <w:sz w:val="24"/>
          <w:szCs w:val="24"/>
          <w:shd w:val="clear" w:color="auto" w:fill="FFFFFF"/>
          <w:lang w:val="ru-RU"/>
        </w:rPr>
        <w:t>. //</w:t>
      </w:r>
      <w:r w:rsidRPr="001B3FC1">
        <w:rPr>
          <w:rFonts w:ascii="Times New Roman" w:hAnsi="Times New Roman"/>
          <w:color w:val="auto"/>
          <w:sz w:val="24"/>
          <w:szCs w:val="24"/>
          <w:shd w:val="clear" w:color="auto" w:fill="FFFFFF"/>
          <w:lang w:val="ru-RU"/>
        </w:rPr>
        <w:t xml:space="preserve"> Мир</w:t>
      </w:r>
      <w:r w:rsidR="001B3FC1" w:rsidRPr="001B3FC1">
        <w:rPr>
          <w:rFonts w:ascii="Times New Roman" w:hAnsi="Times New Roman"/>
          <w:color w:val="auto"/>
          <w:sz w:val="24"/>
          <w:szCs w:val="24"/>
          <w:shd w:val="clear" w:color="auto" w:fill="FFFFFF"/>
          <w:lang w:val="ru-RU"/>
        </w:rPr>
        <w:t xml:space="preserve">. – Москва: – </w:t>
      </w:r>
      <w:r w:rsidRPr="001B3FC1">
        <w:rPr>
          <w:rFonts w:ascii="Times New Roman" w:hAnsi="Times New Roman"/>
          <w:color w:val="auto"/>
          <w:sz w:val="24"/>
          <w:szCs w:val="24"/>
          <w:shd w:val="clear" w:color="auto" w:fill="FFFFFF"/>
          <w:lang w:val="ru-RU"/>
        </w:rPr>
        <w:t>1979</w:t>
      </w:r>
      <w:r w:rsidR="001B3FC1" w:rsidRPr="001B3FC1">
        <w:rPr>
          <w:rFonts w:ascii="Times New Roman" w:hAnsi="Times New Roman"/>
          <w:color w:val="auto"/>
          <w:sz w:val="24"/>
          <w:szCs w:val="24"/>
          <w:shd w:val="clear" w:color="auto" w:fill="FFFFFF"/>
          <w:lang w:val="ru-RU"/>
        </w:rPr>
        <w:t xml:space="preserve">. </w:t>
      </w:r>
      <w:r w:rsidR="001B3FC1" w:rsidRPr="00BC5244">
        <w:rPr>
          <w:rFonts w:ascii="Times New Roman" w:hAnsi="Times New Roman"/>
          <w:color w:val="auto"/>
          <w:sz w:val="24"/>
          <w:szCs w:val="24"/>
          <w:shd w:val="clear" w:color="auto" w:fill="FFFFFF"/>
          <w:lang w:val="ru-RU"/>
        </w:rPr>
        <w:t xml:space="preserve">– </w:t>
      </w:r>
      <w:r w:rsidR="00BC5244" w:rsidRPr="00BC5244">
        <w:rPr>
          <w:rFonts w:ascii="Times New Roman" w:hAnsi="Times New Roman"/>
          <w:color w:val="auto"/>
          <w:sz w:val="24"/>
          <w:szCs w:val="24"/>
          <w:shd w:val="clear" w:color="auto" w:fill="FFFFFF"/>
          <w:lang w:val="ru-RU"/>
        </w:rPr>
        <w:t>200</w:t>
      </w:r>
      <w:r w:rsidR="001B3FC1" w:rsidRPr="00BC5244">
        <w:rPr>
          <w:rFonts w:ascii="Times New Roman" w:hAnsi="Times New Roman"/>
          <w:color w:val="auto"/>
          <w:sz w:val="24"/>
          <w:szCs w:val="24"/>
          <w:shd w:val="clear" w:color="auto" w:fill="FFFFFF"/>
          <w:lang w:val="ru-RU"/>
        </w:rPr>
        <w:t>с.</w:t>
      </w:r>
      <w:r w:rsidRPr="00BC5244">
        <w:rPr>
          <w:rFonts w:ascii="Times New Roman" w:hAnsi="Times New Roman"/>
          <w:color w:val="auto"/>
          <w:sz w:val="24"/>
          <w:szCs w:val="24"/>
          <w:shd w:val="clear" w:color="auto" w:fill="FFFFFF"/>
          <w:lang w:val="ru-RU"/>
        </w:rPr>
        <w:t xml:space="preserve"> </w:t>
      </w:r>
    </w:p>
    <w:p w:rsidR="00F11FE2" w:rsidRPr="001B3FC1" w:rsidRDefault="00F11FE2" w:rsidP="009706BA">
      <w:pPr>
        <w:spacing w:line="360" w:lineRule="auto"/>
        <w:ind w:firstLine="709"/>
        <w:jc w:val="both"/>
        <w:rPr>
          <w:bCs/>
          <w:caps/>
        </w:rPr>
      </w:pPr>
    </w:p>
    <w:p w:rsidR="00FE7308" w:rsidRPr="00D41B72" w:rsidRDefault="00FE7308" w:rsidP="00FE7308">
      <w:pPr>
        <w:pStyle w:val="a7"/>
        <w:widowControl w:val="0"/>
        <w:tabs>
          <w:tab w:val="left" w:pos="0"/>
          <w:tab w:val="left" w:pos="1134"/>
        </w:tabs>
        <w:autoSpaceDE w:val="0"/>
        <w:autoSpaceDN w:val="0"/>
        <w:adjustRightInd w:val="0"/>
        <w:spacing w:line="360" w:lineRule="auto"/>
        <w:ind w:left="709"/>
        <w:jc w:val="center"/>
        <w:rPr>
          <w:bCs/>
        </w:rPr>
      </w:pPr>
      <w:r w:rsidRPr="001B3FC1">
        <w:rPr>
          <w:highlight w:val="yellow"/>
        </w:rPr>
        <w:br w:type="page"/>
      </w:r>
      <w:r w:rsidRPr="00FE037E">
        <w:lastRenderedPageBreak/>
        <w:t>ПРИЛОЖЕНИЕ</w:t>
      </w:r>
      <w:r w:rsidRPr="00D41B72">
        <w:t xml:space="preserve"> </w:t>
      </w:r>
      <w:r w:rsidRPr="00FE037E">
        <w:t>А</w:t>
      </w:r>
    </w:p>
    <w:p w:rsidR="00FE7308" w:rsidRPr="00D41B72" w:rsidRDefault="00FE7308" w:rsidP="00FE7308">
      <w:pPr>
        <w:tabs>
          <w:tab w:val="left" w:pos="709"/>
        </w:tabs>
        <w:jc w:val="center"/>
      </w:pPr>
    </w:p>
    <w:p w:rsidR="00FE7308" w:rsidRPr="00D41B72" w:rsidRDefault="00FE7308" w:rsidP="00FE7308">
      <w:pPr>
        <w:widowControl w:val="0"/>
        <w:spacing w:line="360" w:lineRule="auto"/>
        <w:ind w:firstLine="709"/>
        <w:jc w:val="center"/>
        <w:rPr>
          <w:caps/>
        </w:rPr>
      </w:pPr>
      <w:r w:rsidRPr="00FE037E">
        <w:rPr>
          <w:caps/>
          <w:lang w:val="en-US"/>
        </w:rPr>
        <w:t>C</w:t>
      </w:r>
      <w:r w:rsidRPr="00FE037E">
        <w:rPr>
          <w:caps/>
        </w:rPr>
        <w:t>писок</w:t>
      </w:r>
      <w:r w:rsidRPr="00D41B72">
        <w:rPr>
          <w:caps/>
        </w:rPr>
        <w:t xml:space="preserve"> </w:t>
      </w:r>
      <w:r w:rsidR="006E298E" w:rsidRPr="00FE037E">
        <w:rPr>
          <w:caps/>
        </w:rPr>
        <w:t>опубликованных</w:t>
      </w:r>
      <w:r w:rsidR="006E298E" w:rsidRPr="00D41B72">
        <w:rPr>
          <w:caps/>
        </w:rPr>
        <w:t xml:space="preserve"> </w:t>
      </w:r>
      <w:r w:rsidR="006E298E" w:rsidRPr="00FE037E">
        <w:rPr>
          <w:caps/>
        </w:rPr>
        <w:t>работ</w:t>
      </w:r>
    </w:p>
    <w:p w:rsidR="006E298E" w:rsidRPr="00D41B72" w:rsidRDefault="006E298E" w:rsidP="00FE7308">
      <w:pPr>
        <w:widowControl w:val="0"/>
        <w:spacing w:line="360" w:lineRule="auto"/>
        <w:ind w:firstLine="709"/>
        <w:jc w:val="center"/>
        <w:rPr>
          <w:caps/>
        </w:rPr>
      </w:pPr>
    </w:p>
    <w:p w:rsidR="00FE037E" w:rsidRPr="00D41B72" w:rsidRDefault="00FE037E" w:rsidP="00FE037E">
      <w:pPr>
        <w:tabs>
          <w:tab w:val="left" w:pos="993"/>
        </w:tabs>
        <w:spacing w:line="360" w:lineRule="auto"/>
        <w:ind w:firstLine="709"/>
        <w:jc w:val="both"/>
        <w:rPr>
          <w:i/>
        </w:rPr>
      </w:pPr>
      <w:r w:rsidRPr="00FE037E">
        <w:rPr>
          <w:i/>
        </w:rPr>
        <w:t>Статьи</w:t>
      </w:r>
      <w:r w:rsidRPr="00D41B72">
        <w:rPr>
          <w:i/>
        </w:rPr>
        <w:t>:</w:t>
      </w:r>
    </w:p>
    <w:p w:rsidR="00FE037E" w:rsidRPr="00FE037E" w:rsidRDefault="00FE037E" w:rsidP="00FE037E">
      <w:pPr>
        <w:tabs>
          <w:tab w:val="left" w:pos="993"/>
        </w:tabs>
        <w:spacing w:line="360" w:lineRule="auto"/>
        <w:ind w:firstLine="709"/>
        <w:jc w:val="both"/>
        <w:rPr>
          <w:lang w:val="en-US"/>
        </w:rPr>
      </w:pPr>
      <w:r w:rsidRPr="00FE037E">
        <w:rPr>
          <w:lang w:val="en-US"/>
        </w:rPr>
        <w:t xml:space="preserve">1. A I </w:t>
      </w:r>
      <w:proofErr w:type="spellStart"/>
      <w:r w:rsidRPr="00FE037E">
        <w:rPr>
          <w:lang w:val="en-US"/>
        </w:rPr>
        <w:t>Fedosimova</w:t>
      </w:r>
      <w:proofErr w:type="spellEnd"/>
      <w:r w:rsidRPr="00FE037E">
        <w:rPr>
          <w:lang w:val="en-US"/>
        </w:rPr>
        <w:t xml:space="preserve">, E A </w:t>
      </w:r>
      <w:proofErr w:type="spellStart"/>
      <w:r w:rsidRPr="00FE037E">
        <w:rPr>
          <w:lang w:val="en-US"/>
        </w:rPr>
        <w:t>Dmitrieva</w:t>
      </w:r>
      <w:proofErr w:type="spellEnd"/>
      <w:r w:rsidRPr="00FE037E">
        <w:rPr>
          <w:lang w:val="en-US"/>
        </w:rPr>
        <w:t xml:space="preserve">, I A </w:t>
      </w:r>
      <w:proofErr w:type="spellStart"/>
      <w:r w:rsidRPr="00FE037E">
        <w:rPr>
          <w:lang w:val="en-US"/>
        </w:rPr>
        <w:t>Lebedev</w:t>
      </w:r>
      <w:proofErr w:type="spellEnd"/>
      <w:r w:rsidRPr="00FE037E">
        <w:rPr>
          <w:lang w:val="en-US"/>
        </w:rPr>
        <w:t xml:space="preserve">, A T </w:t>
      </w:r>
      <w:proofErr w:type="spellStart"/>
      <w:r w:rsidRPr="00FE037E">
        <w:rPr>
          <w:lang w:val="en-US"/>
        </w:rPr>
        <w:t>Temiraliev</w:t>
      </w:r>
      <w:proofErr w:type="spellEnd"/>
      <w:r w:rsidRPr="00FE037E">
        <w:rPr>
          <w:lang w:val="en-US"/>
        </w:rPr>
        <w:t xml:space="preserve">, T </w:t>
      </w:r>
      <w:proofErr w:type="spellStart"/>
      <w:r w:rsidRPr="00FE037E">
        <w:rPr>
          <w:lang w:val="en-US"/>
        </w:rPr>
        <w:t>Temiraliev</w:t>
      </w:r>
      <w:proofErr w:type="spellEnd"/>
      <w:r w:rsidRPr="00FE037E">
        <w:rPr>
          <w:lang w:val="en-US"/>
        </w:rPr>
        <w:t xml:space="preserve">, M.E </w:t>
      </w:r>
      <w:proofErr w:type="spellStart"/>
      <w:r w:rsidRPr="00FE037E">
        <w:rPr>
          <w:lang w:val="en-US"/>
        </w:rPr>
        <w:t>Abishev</w:t>
      </w:r>
      <w:proofErr w:type="spellEnd"/>
      <w:r w:rsidRPr="00FE037E">
        <w:rPr>
          <w:lang w:val="en-US"/>
        </w:rPr>
        <w:t xml:space="preserve">, B A </w:t>
      </w:r>
      <w:proofErr w:type="spellStart"/>
      <w:r w:rsidRPr="00FE037E">
        <w:rPr>
          <w:lang w:val="en-US"/>
        </w:rPr>
        <w:t>Baitimbetova</w:t>
      </w:r>
      <w:proofErr w:type="spellEnd"/>
      <w:r w:rsidRPr="00FE037E">
        <w:rPr>
          <w:lang w:val="en-US"/>
        </w:rPr>
        <w:t xml:space="preserve">, Yu A </w:t>
      </w:r>
      <w:proofErr w:type="spellStart"/>
      <w:r w:rsidRPr="00FE037E">
        <w:rPr>
          <w:lang w:val="en-US"/>
        </w:rPr>
        <w:t>Ryabikin</w:t>
      </w:r>
      <w:proofErr w:type="spellEnd"/>
      <w:r w:rsidRPr="00FE037E">
        <w:rPr>
          <w:lang w:val="en-US"/>
        </w:rPr>
        <w:t xml:space="preserve"> and A S </w:t>
      </w:r>
      <w:proofErr w:type="spellStart"/>
      <w:r w:rsidRPr="00FE037E">
        <w:rPr>
          <w:lang w:val="en-US"/>
        </w:rPr>
        <w:t>Serikkanov</w:t>
      </w:r>
      <w:proofErr w:type="spellEnd"/>
      <w:r w:rsidRPr="00FE037E">
        <w:rPr>
          <w:lang w:val="en-US"/>
        </w:rPr>
        <w:t xml:space="preserve"> Modeling the process of formation of fractal structures in thin films // IOP Conf. Series: Journal of Physics: Conf. Series</w:t>
      </w:r>
      <w:r w:rsidR="00A03C4B">
        <w:rPr>
          <w:lang w:val="en-US"/>
        </w:rPr>
        <w:t>. – 2018. –</w:t>
      </w:r>
      <w:r w:rsidRPr="00FE037E">
        <w:rPr>
          <w:lang w:val="en-US"/>
        </w:rPr>
        <w:t xml:space="preserve"> </w:t>
      </w:r>
      <w:r w:rsidR="00A03C4B">
        <w:rPr>
          <w:lang w:val="en-US"/>
        </w:rPr>
        <w:t>No.</w:t>
      </w:r>
      <w:r w:rsidRPr="00FE037E">
        <w:rPr>
          <w:lang w:val="en-US"/>
        </w:rPr>
        <w:t>1141 (</w:t>
      </w:r>
      <w:r w:rsidRPr="00FE037E">
        <w:rPr>
          <w:u w:val="single"/>
          <w:lang w:val="en-US"/>
        </w:rPr>
        <w:t>Scopus</w:t>
      </w:r>
      <w:r w:rsidRPr="00FE037E">
        <w:rPr>
          <w:lang w:val="en-US"/>
        </w:rPr>
        <w:t>) IF=0.69</w:t>
      </w:r>
    </w:p>
    <w:p w:rsidR="00FE037E" w:rsidRPr="00D41B72" w:rsidRDefault="00FE037E" w:rsidP="00FE037E">
      <w:pPr>
        <w:tabs>
          <w:tab w:val="left" w:pos="993"/>
        </w:tabs>
        <w:spacing w:line="360" w:lineRule="auto"/>
        <w:ind w:firstLine="709"/>
        <w:jc w:val="both"/>
      </w:pPr>
      <w:r w:rsidRPr="00FE037E">
        <w:rPr>
          <w:lang w:val="en-US"/>
        </w:rPr>
        <w:t xml:space="preserve">2. E.A. </w:t>
      </w:r>
      <w:proofErr w:type="spellStart"/>
      <w:r w:rsidRPr="00FE037E">
        <w:rPr>
          <w:lang w:val="en-US"/>
        </w:rPr>
        <w:t>Grushevskaya</w:t>
      </w:r>
      <w:proofErr w:type="spellEnd"/>
      <w:r w:rsidRPr="00FE037E">
        <w:rPr>
          <w:lang w:val="en-US"/>
        </w:rPr>
        <w:t xml:space="preserve">, S.A. </w:t>
      </w:r>
      <w:proofErr w:type="spellStart"/>
      <w:r w:rsidRPr="00FE037E">
        <w:rPr>
          <w:lang w:val="en-US"/>
        </w:rPr>
        <w:t>Ibraimova</w:t>
      </w:r>
      <w:proofErr w:type="spellEnd"/>
      <w:r w:rsidRPr="00FE037E">
        <w:rPr>
          <w:lang w:val="en-US"/>
        </w:rPr>
        <w:t xml:space="preserve">, E.A. </w:t>
      </w:r>
      <w:proofErr w:type="spellStart"/>
      <w:r w:rsidRPr="00FE037E">
        <w:rPr>
          <w:lang w:val="en-US"/>
        </w:rPr>
        <w:t>Dmitriyeva</w:t>
      </w:r>
      <w:proofErr w:type="spellEnd"/>
      <w:r w:rsidRPr="00FE037E">
        <w:rPr>
          <w:lang w:val="en-US"/>
        </w:rPr>
        <w:t xml:space="preserve">, I.A. </w:t>
      </w:r>
      <w:proofErr w:type="spellStart"/>
      <w:r w:rsidRPr="00FE037E">
        <w:rPr>
          <w:lang w:val="en-US"/>
        </w:rPr>
        <w:t>Lebedev</w:t>
      </w:r>
      <w:proofErr w:type="spellEnd"/>
      <w:r w:rsidRPr="00FE037E">
        <w:rPr>
          <w:lang w:val="en-US"/>
        </w:rPr>
        <w:t xml:space="preserve">, K.A. </w:t>
      </w:r>
      <w:proofErr w:type="spellStart"/>
      <w:r w:rsidRPr="00FE037E">
        <w:rPr>
          <w:lang w:val="en-US"/>
        </w:rPr>
        <w:t>Mit</w:t>
      </w:r>
      <w:proofErr w:type="spellEnd"/>
      <w:r w:rsidRPr="00FE037E">
        <w:rPr>
          <w:lang w:val="en-US"/>
        </w:rPr>
        <w:t xml:space="preserve">’, D.M. </w:t>
      </w:r>
      <w:proofErr w:type="spellStart"/>
      <w:r w:rsidRPr="00FE037E">
        <w:rPr>
          <w:lang w:val="en-US"/>
        </w:rPr>
        <w:t>Mukhamedshina</w:t>
      </w:r>
      <w:proofErr w:type="spellEnd"/>
      <w:r w:rsidRPr="00FE037E">
        <w:rPr>
          <w:lang w:val="en-US"/>
        </w:rPr>
        <w:t xml:space="preserve">, A.I. </w:t>
      </w:r>
      <w:proofErr w:type="spellStart"/>
      <w:r w:rsidRPr="00FE037E">
        <w:rPr>
          <w:lang w:val="en-US"/>
        </w:rPr>
        <w:t>Fedosimova</w:t>
      </w:r>
      <w:proofErr w:type="spellEnd"/>
      <w:r w:rsidRPr="00FE037E">
        <w:rPr>
          <w:lang w:val="en-US"/>
        </w:rPr>
        <w:t xml:space="preserve">, A.S. </w:t>
      </w:r>
      <w:proofErr w:type="spellStart"/>
      <w:r w:rsidRPr="00FE037E">
        <w:rPr>
          <w:lang w:val="en-US"/>
        </w:rPr>
        <w:t>Serikkanov</w:t>
      </w:r>
      <w:proofErr w:type="spellEnd"/>
      <w:r w:rsidRPr="00FE037E">
        <w:rPr>
          <w:lang w:val="en-US"/>
        </w:rPr>
        <w:t xml:space="preserve">, A.T. </w:t>
      </w:r>
      <w:proofErr w:type="spellStart"/>
      <w:r w:rsidRPr="00FE037E">
        <w:rPr>
          <w:lang w:val="en-US"/>
        </w:rPr>
        <w:t>Temiraliev</w:t>
      </w:r>
      <w:proofErr w:type="spellEnd"/>
      <w:r w:rsidRPr="00FE037E">
        <w:rPr>
          <w:lang w:val="en-US"/>
        </w:rPr>
        <w:t xml:space="preserve"> Sensitivity to Ethanol </w:t>
      </w:r>
      <w:proofErr w:type="spellStart"/>
      <w:r w:rsidRPr="00FE037E">
        <w:rPr>
          <w:lang w:val="en-US"/>
        </w:rPr>
        <w:t>Vapour</w:t>
      </w:r>
      <w:proofErr w:type="spellEnd"/>
      <w:r w:rsidRPr="00FE037E">
        <w:rPr>
          <w:lang w:val="en-US"/>
        </w:rPr>
        <w:t xml:space="preserve"> of Thin Films SnO</w:t>
      </w:r>
      <w:r w:rsidRPr="00FE037E">
        <w:rPr>
          <w:vertAlign w:val="subscript"/>
          <w:lang w:val="en-US"/>
        </w:rPr>
        <w:t>2</w:t>
      </w:r>
      <w:r w:rsidRPr="00FE037E">
        <w:rPr>
          <w:lang w:val="en-US"/>
        </w:rPr>
        <w:t xml:space="preserve"> Doped with Fluorine // Eurasian </w:t>
      </w:r>
      <w:proofErr w:type="spellStart"/>
      <w:r w:rsidRPr="00FE037E">
        <w:rPr>
          <w:lang w:val="en-US"/>
        </w:rPr>
        <w:t>Chemico</w:t>
      </w:r>
      <w:proofErr w:type="spellEnd"/>
      <w:r w:rsidRPr="00FE037E">
        <w:rPr>
          <w:lang w:val="en-US"/>
        </w:rPr>
        <w:t>-Technological Journal</w:t>
      </w:r>
      <w:r w:rsidR="00A03C4B">
        <w:rPr>
          <w:lang w:val="en-US"/>
        </w:rPr>
        <w:t>. – 2019. –</w:t>
      </w:r>
      <w:r w:rsidRPr="00FE037E">
        <w:rPr>
          <w:lang w:val="en-US"/>
        </w:rPr>
        <w:t xml:space="preserve"> </w:t>
      </w:r>
      <w:r w:rsidR="00A03C4B">
        <w:rPr>
          <w:lang w:val="en-US"/>
        </w:rPr>
        <w:t>V.</w:t>
      </w:r>
      <w:r w:rsidRPr="00FE037E">
        <w:rPr>
          <w:lang w:val="en-US"/>
        </w:rPr>
        <w:t>21</w:t>
      </w:r>
      <w:r w:rsidR="00A03C4B">
        <w:rPr>
          <w:lang w:val="en-US"/>
        </w:rPr>
        <w:t>. – P.</w:t>
      </w:r>
      <w:r w:rsidRPr="00FE037E">
        <w:rPr>
          <w:lang w:val="en-US"/>
        </w:rPr>
        <w:t>13–17</w:t>
      </w:r>
      <w:r w:rsidR="00A03C4B">
        <w:rPr>
          <w:lang w:val="en-US"/>
        </w:rPr>
        <w:t xml:space="preserve">. </w:t>
      </w:r>
      <w:r w:rsidRPr="00D41B72">
        <w:t>(</w:t>
      </w:r>
      <w:r w:rsidRPr="00FE037E">
        <w:rPr>
          <w:u w:val="single"/>
          <w:lang w:val="en-US"/>
        </w:rPr>
        <w:t>Web</w:t>
      </w:r>
      <w:r w:rsidRPr="00D41B72">
        <w:rPr>
          <w:u w:val="single"/>
        </w:rPr>
        <w:t xml:space="preserve"> </w:t>
      </w:r>
      <w:r w:rsidRPr="00FE037E">
        <w:rPr>
          <w:u w:val="single"/>
          <w:lang w:val="en-US"/>
        </w:rPr>
        <w:t>of</w:t>
      </w:r>
      <w:r w:rsidRPr="00D41B72">
        <w:rPr>
          <w:u w:val="single"/>
        </w:rPr>
        <w:t xml:space="preserve"> </w:t>
      </w:r>
      <w:r w:rsidRPr="00FE037E">
        <w:rPr>
          <w:u w:val="single"/>
          <w:lang w:val="en-US"/>
        </w:rPr>
        <w:t>science</w:t>
      </w:r>
      <w:r w:rsidRPr="00D41B72">
        <w:t xml:space="preserve"> </w:t>
      </w:r>
      <w:r w:rsidRPr="00FE037E">
        <w:rPr>
          <w:lang w:val="en-US"/>
        </w:rPr>
        <w:t>and</w:t>
      </w:r>
      <w:r w:rsidRPr="00D41B72">
        <w:t xml:space="preserve"> </w:t>
      </w:r>
      <w:r w:rsidRPr="00FE037E">
        <w:rPr>
          <w:u w:val="single"/>
          <w:lang w:val="en-US"/>
        </w:rPr>
        <w:t>Scopus</w:t>
      </w:r>
      <w:r w:rsidRPr="00D41B72">
        <w:t xml:space="preserve">) </w:t>
      </w:r>
      <w:r w:rsidRPr="00FE037E">
        <w:rPr>
          <w:lang w:val="en-US"/>
        </w:rPr>
        <w:t>IF</w:t>
      </w:r>
      <w:r w:rsidRPr="00D41B72">
        <w:t>=0.52</w:t>
      </w:r>
    </w:p>
    <w:p w:rsidR="00FE037E" w:rsidRPr="00FE037E" w:rsidRDefault="00FE037E" w:rsidP="00FE037E">
      <w:pPr>
        <w:tabs>
          <w:tab w:val="left" w:pos="993"/>
        </w:tabs>
        <w:spacing w:line="360" w:lineRule="auto"/>
        <w:ind w:firstLine="709"/>
        <w:jc w:val="both"/>
        <w:rPr>
          <w:i/>
        </w:rPr>
      </w:pPr>
      <w:r w:rsidRPr="00FE037E">
        <w:rPr>
          <w:i/>
        </w:rPr>
        <w:t>Труды конференций:</w:t>
      </w:r>
    </w:p>
    <w:p w:rsidR="00FE037E" w:rsidRPr="00FE037E" w:rsidRDefault="00FE037E" w:rsidP="00FE037E">
      <w:pPr>
        <w:tabs>
          <w:tab w:val="left" w:pos="993"/>
        </w:tabs>
        <w:spacing w:line="360" w:lineRule="auto"/>
        <w:ind w:firstLine="709"/>
        <w:jc w:val="both"/>
      </w:pPr>
      <w:r w:rsidRPr="00FE037E">
        <w:t xml:space="preserve">1. </w:t>
      </w:r>
      <w:proofErr w:type="spellStart"/>
      <w:r w:rsidRPr="00FE037E">
        <w:t>А.И.Федосимова</w:t>
      </w:r>
      <w:proofErr w:type="spellEnd"/>
      <w:r w:rsidRPr="00FE037E">
        <w:t xml:space="preserve">, </w:t>
      </w:r>
      <w:proofErr w:type="spellStart"/>
      <w:r w:rsidRPr="00FE037E">
        <w:t>Е.А.Дмитриева</w:t>
      </w:r>
      <w:proofErr w:type="spellEnd"/>
      <w:r w:rsidRPr="00FE037E">
        <w:t xml:space="preserve">, </w:t>
      </w:r>
      <w:proofErr w:type="spellStart"/>
      <w:r w:rsidRPr="00FE037E">
        <w:t>И.А.Лебедев</w:t>
      </w:r>
      <w:proofErr w:type="spellEnd"/>
      <w:r w:rsidRPr="00FE037E">
        <w:t xml:space="preserve">, </w:t>
      </w:r>
      <w:proofErr w:type="spellStart"/>
      <w:r w:rsidRPr="00FE037E">
        <w:t>А.Т.Темиралиев</w:t>
      </w:r>
      <w:proofErr w:type="spellEnd"/>
      <w:r w:rsidRPr="00FE037E">
        <w:t xml:space="preserve">, Ю.А. </w:t>
      </w:r>
      <w:proofErr w:type="spellStart"/>
      <w:r w:rsidRPr="00FE037E">
        <w:t>Рябикин</w:t>
      </w:r>
      <w:proofErr w:type="spellEnd"/>
      <w:r w:rsidRPr="00FE037E">
        <w:t xml:space="preserve"> Моделирование закономерностей формирования </w:t>
      </w:r>
      <w:proofErr w:type="spellStart"/>
      <w:r w:rsidRPr="00FE037E">
        <w:t>нанопленок</w:t>
      </w:r>
      <w:proofErr w:type="spellEnd"/>
      <w:r w:rsidRPr="00FE037E">
        <w:t xml:space="preserve"> // Сборник тезисов международной научной конференции студентов и молодых ученых, «</w:t>
      </w:r>
      <w:proofErr w:type="spellStart"/>
      <w:r w:rsidRPr="00FE037E">
        <w:t>Фараби</w:t>
      </w:r>
      <w:proofErr w:type="spellEnd"/>
      <w:r w:rsidRPr="00FE037E">
        <w:t xml:space="preserve"> </w:t>
      </w:r>
      <w:proofErr w:type="spellStart"/>
      <w:r w:rsidRPr="00FE037E">
        <w:t>Әлемы</w:t>
      </w:r>
      <w:proofErr w:type="spellEnd"/>
      <w:r w:rsidRPr="00FE037E">
        <w:t>»</w:t>
      </w:r>
      <w:r w:rsidR="00A03C4B" w:rsidRPr="00A03C4B">
        <w:t xml:space="preserve">. </w:t>
      </w:r>
      <w:r w:rsidR="00A03C4B">
        <w:t>–</w:t>
      </w:r>
      <w:r w:rsidR="00A03C4B" w:rsidRPr="00A03C4B">
        <w:t xml:space="preserve"> </w:t>
      </w:r>
      <w:r w:rsidR="00A03C4B">
        <w:t>Алматы. –</w:t>
      </w:r>
      <w:r w:rsidRPr="00FE037E">
        <w:t xml:space="preserve"> 8-11 </w:t>
      </w:r>
      <w:r w:rsidR="00A03C4B" w:rsidRPr="00FE037E">
        <w:t>апреля</w:t>
      </w:r>
      <w:r w:rsidR="00A03C4B">
        <w:t>. –</w:t>
      </w:r>
      <w:r w:rsidRPr="00FE037E">
        <w:t xml:space="preserve"> 2019.</w:t>
      </w:r>
      <w:r w:rsidR="00A03C4B">
        <w:t xml:space="preserve"> –</w:t>
      </w:r>
      <w:r w:rsidRPr="00FE037E">
        <w:t xml:space="preserve"> С.182.</w:t>
      </w:r>
    </w:p>
    <w:p w:rsidR="00FE037E" w:rsidRPr="00FE037E" w:rsidRDefault="00FE037E" w:rsidP="00FE037E">
      <w:pPr>
        <w:tabs>
          <w:tab w:val="left" w:pos="993"/>
        </w:tabs>
        <w:spacing w:line="360" w:lineRule="auto"/>
        <w:ind w:firstLine="709"/>
        <w:jc w:val="both"/>
      </w:pPr>
      <w:r w:rsidRPr="00FE037E">
        <w:t xml:space="preserve">2. Е.А. Грушевская, Е.А. Дмитриева, И.А. Лебедев, Н.М. </w:t>
      </w:r>
      <w:proofErr w:type="spellStart"/>
      <w:r w:rsidRPr="00FE037E">
        <w:t>Томпакова</w:t>
      </w:r>
      <w:proofErr w:type="spellEnd"/>
      <w:r w:rsidRPr="00FE037E">
        <w:t xml:space="preserve">, А.С. </w:t>
      </w:r>
      <w:proofErr w:type="spellStart"/>
      <w:r w:rsidRPr="00FE037E">
        <w:t>Серикканов</w:t>
      </w:r>
      <w:proofErr w:type="spellEnd"/>
      <w:r w:rsidRPr="00FE037E">
        <w:t xml:space="preserve"> Исследование влияния химических параметров пленкообразующих растворов на структуру получаемых пленок // Сборник тезисов международной научной конференции студентов и молодых ученых, «</w:t>
      </w:r>
      <w:proofErr w:type="spellStart"/>
      <w:r w:rsidRPr="00FE037E">
        <w:t>Фараби</w:t>
      </w:r>
      <w:proofErr w:type="spellEnd"/>
      <w:r w:rsidRPr="00FE037E">
        <w:t xml:space="preserve"> </w:t>
      </w:r>
      <w:proofErr w:type="spellStart"/>
      <w:r w:rsidRPr="00FE037E">
        <w:t>Әлемы</w:t>
      </w:r>
      <w:proofErr w:type="spellEnd"/>
      <w:r w:rsidR="00A03C4B" w:rsidRPr="00FE037E">
        <w:t>»</w:t>
      </w:r>
      <w:r w:rsidR="00A03C4B" w:rsidRPr="00A03C4B">
        <w:t xml:space="preserve">. </w:t>
      </w:r>
      <w:r w:rsidR="00A03C4B">
        <w:t>–</w:t>
      </w:r>
      <w:r w:rsidR="00A03C4B" w:rsidRPr="00A03C4B">
        <w:t xml:space="preserve"> </w:t>
      </w:r>
      <w:r w:rsidR="00A03C4B">
        <w:t>Алматы. –</w:t>
      </w:r>
      <w:r w:rsidR="00A03C4B" w:rsidRPr="00FE037E">
        <w:t xml:space="preserve"> 8-11 апреля</w:t>
      </w:r>
      <w:r w:rsidR="00A03C4B">
        <w:t>. –</w:t>
      </w:r>
      <w:r w:rsidR="00A03C4B" w:rsidRPr="00FE037E">
        <w:t xml:space="preserve"> 2019.</w:t>
      </w:r>
      <w:r w:rsidR="00A03C4B">
        <w:t xml:space="preserve"> –</w:t>
      </w:r>
      <w:r w:rsidR="00A03C4B" w:rsidRPr="00FE037E">
        <w:t xml:space="preserve"> С.182.</w:t>
      </w:r>
    </w:p>
    <w:p w:rsidR="00FE037E" w:rsidRPr="00A03C4B" w:rsidRDefault="00FE037E" w:rsidP="00FE037E">
      <w:pPr>
        <w:tabs>
          <w:tab w:val="left" w:pos="993"/>
        </w:tabs>
        <w:spacing w:line="360" w:lineRule="auto"/>
        <w:ind w:firstLine="709"/>
        <w:jc w:val="both"/>
        <w:rPr>
          <w:lang w:val="en-US"/>
        </w:rPr>
      </w:pPr>
      <w:r w:rsidRPr="00FE037E">
        <w:rPr>
          <w:lang w:val="en-US"/>
        </w:rPr>
        <w:t xml:space="preserve">3. </w:t>
      </w:r>
      <w:proofErr w:type="spellStart"/>
      <w:r w:rsidRPr="00FE037E">
        <w:rPr>
          <w:lang w:val="en-US"/>
        </w:rPr>
        <w:t>Nazgul</w:t>
      </w:r>
      <w:proofErr w:type="spellEnd"/>
      <w:r w:rsidRPr="00FE037E">
        <w:rPr>
          <w:lang w:val="en-US"/>
        </w:rPr>
        <w:t xml:space="preserve"> </w:t>
      </w:r>
      <w:proofErr w:type="spellStart"/>
      <w:r w:rsidRPr="00FE037E">
        <w:rPr>
          <w:lang w:val="en-US"/>
        </w:rPr>
        <w:t>Tompakova</w:t>
      </w:r>
      <w:proofErr w:type="spellEnd"/>
      <w:r w:rsidRPr="00FE037E">
        <w:rPr>
          <w:lang w:val="en-US"/>
        </w:rPr>
        <w:t xml:space="preserve">, Elena </w:t>
      </w:r>
      <w:proofErr w:type="spellStart"/>
      <w:r w:rsidRPr="00FE037E">
        <w:rPr>
          <w:lang w:val="en-US"/>
        </w:rPr>
        <w:t>Dmitriyeva</w:t>
      </w:r>
      <w:proofErr w:type="spellEnd"/>
      <w:r w:rsidRPr="00FE037E">
        <w:rPr>
          <w:lang w:val="en-US"/>
        </w:rPr>
        <w:t xml:space="preserve">, Igor </w:t>
      </w:r>
      <w:proofErr w:type="spellStart"/>
      <w:r w:rsidRPr="00FE037E">
        <w:rPr>
          <w:lang w:val="en-US"/>
        </w:rPr>
        <w:t>Lebedev</w:t>
      </w:r>
      <w:proofErr w:type="spellEnd"/>
      <w:r w:rsidRPr="00FE037E">
        <w:rPr>
          <w:lang w:val="en-US"/>
        </w:rPr>
        <w:t xml:space="preserve">, </w:t>
      </w:r>
      <w:proofErr w:type="spellStart"/>
      <w:r w:rsidRPr="00FE037E">
        <w:rPr>
          <w:lang w:val="en-US"/>
        </w:rPr>
        <w:t>Abai</w:t>
      </w:r>
      <w:proofErr w:type="spellEnd"/>
      <w:r w:rsidRPr="00FE037E">
        <w:rPr>
          <w:lang w:val="en-US"/>
        </w:rPr>
        <w:t xml:space="preserve"> </w:t>
      </w:r>
      <w:proofErr w:type="spellStart"/>
      <w:r w:rsidRPr="00FE037E">
        <w:rPr>
          <w:lang w:val="en-US"/>
        </w:rPr>
        <w:t>Serikkanov</w:t>
      </w:r>
      <w:proofErr w:type="spellEnd"/>
      <w:r w:rsidRPr="00FE037E">
        <w:rPr>
          <w:lang w:val="en-US"/>
        </w:rPr>
        <w:t xml:space="preserve">, Ekaterina </w:t>
      </w:r>
      <w:proofErr w:type="spellStart"/>
      <w:r w:rsidRPr="00FE037E">
        <w:rPr>
          <w:lang w:val="en-US"/>
        </w:rPr>
        <w:t>Grushevskaya</w:t>
      </w:r>
      <w:proofErr w:type="spellEnd"/>
      <w:r w:rsidRPr="00FE037E">
        <w:rPr>
          <w:lang w:val="en-US"/>
        </w:rPr>
        <w:t xml:space="preserve">, </w:t>
      </w:r>
      <w:proofErr w:type="spellStart"/>
      <w:r w:rsidRPr="00FE037E">
        <w:rPr>
          <w:lang w:val="en-US"/>
        </w:rPr>
        <w:t>Bagila</w:t>
      </w:r>
      <w:proofErr w:type="spellEnd"/>
      <w:r w:rsidRPr="00FE037E">
        <w:rPr>
          <w:lang w:val="en-US"/>
        </w:rPr>
        <w:t xml:space="preserve"> </w:t>
      </w:r>
      <w:proofErr w:type="spellStart"/>
      <w:r w:rsidRPr="00FE037E">
        <w:rPr>
          <w:lang w:val="en-US"/>
        </w:rPr>
        <w:t>Baitimbetova</w:t>
      </w:r>
      <w:proofErr w:type="spellEnd"/>
      <w:r w:rsidRPr="00FE037E">
        <w:rPr>
          <w:lang w:val="en-US"/>
        </w:rPr>
        <w:t xml:space="preserve"> Influence of Acid Filming Solution on SnO</w:t>
      </w:r>
      <w:r w:rsidRPr="00FE037E">
        <w:rPr>
          <w:vertAlign w:val="subscript"/>
          <w:lang w:val="en-US"/>
        </w:rPr>
        <w:t>2</w:t>
      </w:r>
      <w:r w:rsidRPr="00FE037E">
        <w:rPr>
          <w:lang w:val="en-US"/>
        </w:rPr>
        <w:t xml:space="preserve"> Thin Films // INESS The 7</w:t>
      </w:r>
      <w:r w:rsidRPr="00FE037E">
        <w:rPr>
          <w:vertAlign w:val="superscript"/>
          <w:lang w:val="en-US"/>
        </w:rPr>
        <w:t>th</w:t>
      </w:r>
      <w:r w:rsidRPr="00FE037E">
        <w:rPr>
          <w:lang w:val="en-US"/>
        </w:rPr>
        <w:t xml:space="preserve"> </w:t>
      </w:r>
      <w:proofErr w:type="spellStart"/>
      <w:r w:rsidRPr="00FE037E">
        <w:rPr>
          <w:lang w:val="en-US"/>
        </w:rPr>
        <w:t>Internation</w:t>
      </w:r>
      <w:proofErr w:type="spellEnd"/>
      <w:r w:rsidRPr="00FE037E">
        <w:rPr>
          <w:lang w:val="en-US"/>
        </w:rPr>
        <w:t xml:space="preserve"> Conference on Nanomaterials and Advanced Energy Storage Systems</w:t>
      </w:r>
      <w:r w:rsidR="00A03C4B" w:rsidRPr="00A03C4B">
        <w:rPr>
          <w:lang w:val="en-US"/>
        </w:rPr>
        <w:t xml:space="preserve">. </w:t>
      </w:r>
      <w:r w:rsidR="00A03C4B">
        <w:rPr>
          <w:lang w:val="en-US"/>
        </w:rPr>
        <w:t>–</w:t>
      </w:r>
      <w:r w:rsidRPr="00FE037E">
        <w:rPr>
          <w:lang w:val="en-US"/>
        </w:rPr>
        <w:t xml:space="preserve"> </w:t>
      </w:r>
      <w:r w:rsidR="00A03C4B" w:rsidRPr="00FE037E">
        <w:rPr>
          <w:lang w:val="en-US"/>
        </w:rPr>
        <w:t>Almaty</w:t>
      </w:r>
      <w:r w:rsidR="00A03C4B" w:rsidRPr="00A03C4B">
        <w:rPr>
          <w:lang w:val="en-US"/>
        </w:rPr>
        <w:t xml:space="preserve">. </w:t>
      </w:r>
      <w:r w:rsidR="00A03C4B">
        <w:rPr>
          <w:lang w:val="en-US"/>
        </w:rPr>
        <w:t>–</w:t>
      </w:r>
      <w:r w:rsidR="00A03C4B" w:rsidRPr="00A03C4B">
        <w:rPr>
          <w:lang w:val="en-US"/>
        </w:rPr>
        <w:t xml:space="preserve"> </w:t>
      </w:r>
      <w:r w:rsidRPr="00FE037E">
        <w:rPr>
          <w:lang w:val="en-US"/>
        </w:rPr>
        <w:t>2019</w:t>
      </w:r>
      <w:r w:rsidR="00A03C4B" w:rsidRPr="00A03C4B">
        <w:rPr>
          <w:lang w:val="en-US"/>
        </w:rPr>
        <w:t xml:space="preserve">. </w:t>
      </w:r>
      <w:r w:rsidR="00A03C4B">
        <w:rPr>
          <w:lang w:val="en-US"/>
        </w:rPr>
        <w:t>–</w:t>
      </w:r>
      <w:r w:rsidR="00A03C4B" w:rsidRPr="00A03C4B">
        <w:rPr>
          <w:lang w:val="en-US"/>
        </w:rPr>
        <w:t xml:space="preserve"> </w:t>
      </w:r>
      <w:r w:rsidRPr="00FE037E">
        <w:rPr>
          <w:lang w:val="en-US"/>
        </w:rPr>
        <w:t>August 7-9.</w:t>
      </w:r>
      <w:r w:rsidR="00A03C4B" w:rsidRPr="00A03C4B">
        <w:rPr>
          <w:lang w:val="en-US"/>
        </w:rPr>
        <w:t xml:space="preserve"> </w:t>
      </w:r>
      <w:r w:rsidR="00A03C4B">
        <w:rPr>
          <w:lang w:val="en-US"/>
        </w:rPr>
        <w:t>–</w:t>
      </w:r>
      <w:r w:rsidRPr="00FE037E">
        <w:rPr>
          <w:lang w:val="en-US"/>
        </w:rPr>
        <w:t xml:space="preserve"> P</w:t>
      </w:r>
      <w:r w:rsidRPr="00A03C4B">
        <w:rPr>
          <w:lang w:val="en-US"/>
        </w:rPr>
        <w:t>.71.</w:t>
      </w:r>
    </w:p>
    <w:p w:rsidR="00FE037E" w:rsidRPr="00FE037E" w:rsidRDefault="00FE037E" w:rsidP="00FE037E">
      <w:pPr>
        <w:tabs>
          <w:tab w:val="left" w:pos="993"/>
        </w:tabs>
        <w:spacing w:line="360" w:lineRule="auto"/>
        <w:ind w:firstLine="709"/>
        <w:jc w:val="both"/>
      </w:pPr>
      <w:r w:rsidRPr="00FE037E">
        <w:t xml:space="preserve">4. Дмитриева Е.А., Грушевская Е.А., </w:t>
      </w:r>
      <w:proofErr w:type="spellStart"/>
      <w:r w:rsidRPr="00FE037E">
        <w:t>Мухамедшина</w:t>
      </w:r>
      <w:proofErr w:type="spellEnd"/>
      <w:r w:rsidRPr="00FE037E">
        <w:t xml:space="preserve"> Д.М., Мить К.А., Лебедев И.А. Влияние кислотности пленкообразующих растворов на структуру и свойства тонких пленок SnO</w:t>
      </w:r>
      <w:r w:rsidRPr="00FE037E">
        <w:rPr>
          <w:vertAlign w:val="subscript"/>
        </w:rPr>
        <w:t>2</w:t>
      </w:r>
      <w:r w:rsidRPr="00FE037E">
        <w:t xml:space="preserve"> // Сборник тезисов </w:t>
      </w:r>
      <w:r w:rsidRPr="00FE037E">
        <w:rPr>
          <w:bCs/>
        </w:rPr>
        <w:t>II международный научный форум «Ядерная наука и технологии»</w:t>
      </w:r>
      <w:r w:rsidR="00A03C4B">
        <w:rPr>
          <w:bCs/>
        </w:rPr>
        <w:t>. –</w:t>
      </w:r>
      <w:r w:rsidRPr="00FE037E">
        <w:rPr>
          <w:bCs/>
        </w:rPr>
        <w:t xml:space="preserve"> Алматы</w:t>
      </w:r>
      <w:r w:rsidR="00A03C4B">
        <w:rPr>
          <w:bCs/>
        </w:rPr>
        <w:t>. –</w:t>
      </w:r>
      <w:r w:rsidRPr="00FE037E">
        <w:rPr>
          <w:bCs/>
        </w:rPr>
        <w:t xml:space="preserve"> 2019</w:t>
      </w:r>
      <w:r w:rsidR="00A03C4B">
        <w:rPr>
          <w:bCs/>
        </w:rPr>
        <w:t>. –</w:t>
      </w:r>
      <w:r w:rsidRPr="00FE037E">
        <w:rPr>
          <w:bCs/>
        </w:rPr>
        <w:t xml:space="preserve"> июнь 24-27.</w:t>
      </w:r>
      <w:r w:rsidR="00A03C4B">
        <w:rPr>
          <w:bCs/>
        </w:rPr>
        <w:t xml:space="preserve"> – </w:t>
      </w:r>
      <w:r w:rsidRPr="00FE037E">
        <w:rPr>
          <w:bCs/>
        </w:rPr>
        <w:t>С.76.</w:t>
      </w:r>
    </w:p>
    <w:p w:rsidR="00FE037E" w:rsidRPr="00FE037E" w:rsidRDefault="00FE037E" w:rsidP="00FE037E">
      <w:pPr>
        <w:tabs>
          <w:tab w:val="left" w:pos="993"/>
        </w:tabs>
        <w:spacing w:line="360" w:lineRule="auto"/>
        <w:ind w:firstLine="709"/>
        <w:jc w:val="both"/>
        <w:rPr>
          <w:i/>
        </w:rPr>
      </w:pPr>
      <w:r w:rsidRPr="00FE037E">
        <w:rPr>
          <w:i/>
        </w:rPr>
        <w:t>Патент:</w:t>
      </w:r>
    </w:p>
    <w:p w:rsidR="00C667FF" w:rsidRPr="006C523F" w:rsidRDefault="00FE037E" w:rsidP="00FE037E">
      <w:pPr>
        <w:tabs>
          <w:tab w:val="left" w:pos="993"/>
        </w:tabs>
        <w:spacing w:line="360" w:lineRule="auto"/>
        <w:ind w:firstLine="709"/>
        <w:jc w:val="both"/>
        <w:rPr>
          <w:lang w:val="en-US"/>
        </w:rPr>
      </w:pPr>
      <w:r w:rsidRPr="00FE037E">
        <w:t xml:space="preserve">1. Дмитриева Е.А., </w:t>
      </w:r>
      <w:proofErr w:type="spellStart"/>
      <w:r w:rsidRPr="00FE037E">
        <w:t>Мухамедшина</w:t>
      </w:r>
      <w:proofErr w:type="spellEnd"/>
      <w:r w:rsidRPr="00FE037E">
        <w:t xml:space="preserve"> Д.М., Лебедев И.А., Мить К.А., Грушевская Е.А., </w:t>
      </w:r>
      <w:proofErr w:type="spellStart"/>
      <w:r w:rsidRPr="00FE037E">
        <w:t>Федосимова</w:t>
      </w:r>
      <w:proofErr w:type="spellEnd"/>
      <w:r w:rsidRPr="00FE037E">
        <w:t xml:space="preserve"> А.И., </w:t>
      </w:r>
      <w:proofErr w:type="spellStart"/>
      <w:r w:rsidRPr="00FE037E">
        <w:t>Гирина</w:t>
      </w:r>
      <w:proofErr w:type="spellEnd"/>
      <w:r w:rsidRPr="00FE037E">
        <w:t xml:space="preserve"> И.И. Способ получения тонких пленок диоксида олова // Патент № 3375 на полезную модель. 12.11.2018.</w:t>
      </w:r>
    </w:p>
    <w:p w:rsidR="006C523F" w:rsidRPr="000D1972" w:rsidRDefault="006C523F">
      <w:pPr>
        <w:rPr>
          <w:lang w:val="en-US"/>
        </w:rPr>
      </w:pPr>
      <w:r w:rsidRPr="000D1972">
        <w:rPr>
          <w:lang w:val="en-US"/>
        </w:rPr>
        <w:br w:type="page"/>
      </w:r>
    </w:p>
    <w:p w:rsidR="00A06529" w:rsidRDefault="00C667FF" w:rsidP="00A06529">
      <w:pPr>
        <w:pStyle w:val="p1"/>
        <w:jc w:val="center"/>
      </w:pPr>
      <w:r>
        <w:lastRenderedPageBreak/>
        <w:t>ПРИЛОЖЕНИЕ Б</w:t>
      </w:r>
    </w:p>
    <w:p w:rsidR="00C667FF" w:rsidRDefault="00C667FF" w:rsidP="00C667FF">
      <w:pPr>
        <w:widowControl w:val="0"/>
        <w:jc w:val="center"/>
        <w:rPr>
          <w:bCs/>
          <w:caps/>
          <w:lang w:eastAsia="ko-KR"/>
        </w:rPr>
      </w:pPr>
      <w:r>
        <w:rPr>
          <w:bCs/>
          <w:caps/>
          <w:lang w:eastAsia="ko-KR"/>
        </w:rPr>
        <w:t>Календарный план за 201</w:t>
      </w:r>
      <w:r w:rsidR="00B901A4">
        <w:rPr>
          <w:bCs/>
          <w:caps/>
          <w:lang w:eastAsia="ko-KR"/>
        </w:rPr>
        <w:t>9</w:t>
      </w:r>
      <w:r>
        <w:rPr>
          <w:bCs/>
          <w:caps/>
          <w:lang w:eastAsia="ko-KR"/>
        </w:rPr>
        <w:t xml:space="preserve"> г</w:t>
      </w:r>
    </w:p>
    <w:p w:rsidR="003B5DBF" w:rsidRDefault="003B5DBF" w:rsidP="003B5DBF">
      <w:pPr>
        <w:rPr>
          <w:lang w:val="en-US"/>
        </w:rPr>
      </w:pPr>
      <w:r>
        <w:rPr>
          <w:noProof/>
        </w:rPr>
        <w:drawing>
          <wp:inline distT="0" distB="0" distL="0" distR="0">
            <wp:extent cx="5621628" cy="7965583"/>
            <wp:effectExtent l="0" t="0" r="0" b="0"/>
            <wp:docPr id="270" name="Рисунок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B43192.tmp"/>
                    <pic:cNvPicPr/>
                  </pic:nvPicPr>
                  <pic:blipFill rotWithShape="1">
                    <a:blip r:embed="rId127" cstate="print">
                      <a:extLst>
                        <a:ext uri="{28A0092B-C50C-407E-A947-70E740481C1C}">
                          <a14:useLocalDpi xmlns:a14="http://schemas.microsoft.com/office/drawing/2010/main" val="0"/>
                        </a:ext>
                      </a:extLst>
                    </a:blip>
                    <a:srcRect l="7659" t="6434" r="7701" b="973"/>
                    <a:stretch/>
                  </pic:blipFill>
                  <pic:spPr bwMode="auto">
                    <a:xfrm>
                      <a:off x="0" y="0"/>
                      <a:ext cx="5625078" cy="7970471"/>
                    </a:xfrm>
                    <a:prstGeom prst="rect">
                      <a:avLst/>
                    </a:prstGeom>
                    <a:ln>
                      <a:noFill/>
                    </a:ln>
                    <a:extLst>
                      <a:ext uri="{53640926-AAD7-44D8-BBD7-CCE9431645EC}">
                        <a14:shadowObscured xmlns:a14="http://schemas.microsoft.com/office/drawing/2010/main"/>
                      </a:ext>
                    </a:extLst>
                  </pic:spPr>
                </pic:pic>
              </a:graphicData>
            </a:graphic>
          </wp:inline>
        </w:drawing>
      </w:r>
    </w:p>
    <w:p w:rsidR="003B5DBF" w:rsidRDefault="003B5DBF" w:rsidP="003B5DBF">
      <w:pPr>
        <w:rPr>
          <w:lang w:val="en-US"/>
        </w:rPr>
      </w:pPr>
      <w:r>
        <w:rPr>
          <w:noProof/>
        </w:rPr>
        <w:lastRenderedPageBreak/>
        <w:drawing>
          <wp:inline distT="0" distB="0" distL="0" distR="0">
            <wp:extent cx="5621628" cy="7952704"/>
            <wp:effectExtent l="0" t="0" r="0" b="0"/>
            <wp:docPr id="271" name="Рисунок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B47B7D.tmp"/>
                    <pic:cNvPicPr/>
                  </pic:nvPicPr>
                  <pic:blipFill rotWithShape="1">
                    <a:blip r:embed="rId128" cstate="print">
                      <a:extLst>
                        <a:ext uri="{28A0092B-C50C-407E-A947-70E740481C1C}">
                          <a14:useLocalDpi xmlns:a14="http://schemas.microsoft.com/office/drawing/2010/main" val="0"/>
                        </a:ext>
                      </a:extLst>
                    </a:blip>
                    <a:srcRect l="7465" t="6433" r="7895" b="1123"/>
                    <a:stretch/>
                  </pic:blipFill>
                  <pic:spPr bwMode="auto">
                    <a:xfrm>
                      <a:off x="0" y="0"/>
                      <a:ext cx="5625077" cy="7957583"/>
                    </a:xfrm>
                    <a:prstGeom prst="rect">
                      <a:avLst/>
                    </a:prstGeom>
                    <a:ln>
                      <a:noFill/>
                    </a:ln>
                    <a:extLst>
                      <a:ext uri="{53640926-AAD7-44D8-BBD7-CCE9431645EC}">
                        <a14:shadowObscured xmlns:a14="http://schemas.microsoft.com/office/drawing/2010/main"/>
                      </a:ext>
                    </a:extLst>
                  </pic:spPr>
                </pic:pic>
              </a:graphicData>
            </a:graphic>
          </wp:inline>
        </w:drawing>
      </w:r>
    </w:p>
    <w:p w:rsidR="003B5DBF" w:rsidRDefault="003B5DBF" w:rsidP="003B5DBF">
      <w:pPr>
        <w:rPr>
          <w:lang w:val="en-US"/>
        </w:rPr>
      </w:pPr>
      <w:r>
        <w:rPr>
          <w:noProof/>
        </w:rPr>
        <w:lastRenderedPageBreak/>
        <w:drawing>
          <wp:inline distT="0" distB="0" distL="0" distR="0">
            <wp:extent cx="5634507" cy="7972023"/>
            <wp:effectExtent l="0" t="0" r="4445" b="0"/>
            <wp:docPr id="272" name="Рисунок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B4E266.tmp"/>
                    <pic:cNvPicPr/>
                  </pic:nvPicPr>
                  <pic:blipFill rotWithShape="1">
                    <a:blip r:embed="rId129" cstate="print">
                      <a:extLst>
                        <a:ext uri="{28A0092B-C50C-407E-A947-70E740481C1C}">
                          <a14:useLocalDpi xmlns:a14="http://schemas.microsoft.com/office/drawing/2010/main" val="0"/>
                        </a:ext>
                      </a:extLst>
                    </a:blip>
                    <a:srcRect l="7655" t="6359" r="7558" b="1024"/>
                    <a:stretch/>
                  </pic:blipFill>
                  <pic:spPr bwMode="auto">
                    <a:xfrm>
                      <a:off x="0" y="0"/>
                      <a:ext cx="5634857" cy="7972518"/>
                    </a:xfrm>
                    <a:prstGeom prst="rect">
                      <a:avLst/>
                    </a:prstGeom>
                    <a:ln>
                      <a:noFill/>
                    </a:ln>
                    <a:extLst>
                      <a:ext uri="{53640926-AAD7-44D8-BBD7-CCE9431645EC}">
                        <a14:shadowObscured xmlns:a14="http://schemas.microsoft.com/office/drawing/2010/main"/>
                      </a:ext>
                    </a:extLst>
                  </pic:spPr>
                </pic:pic>
              </a:graphicData>
            </a:graphic>
          </wp:inline>
        </w:drawing>
      </w:r>
    </w:p>
    <w:p w:rsidR="003B5DBF" w:rsidRPr="007D292C" w:rsidRDefault="003B5DBF" w:rsidP="003B5DBF">
      <w:pPr>
        <w:rPr>
          <w:lang w:val="en-US"/>
        </w:rPr>
      </w:pPr>
      <w:r>
        <w:rPr>
          <w:noProof/>
        </w:rPr>
        <w:lastRenderedPageBreak/>
        <w:drawing>
          <wp:inline distT="0" distB="0" distL="0" distR="0">
            <wp:extent cx="5615189" cy="7972023"/>
            <wp:effectExtent l="0" t="0" r="5080" b="0"/>
            <wp:docPr id="273" name="Рисунок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B42A5C.tmp"/>
                    <pic:cNvPicPr/>
                  </pic:nvPicPr>
                  <pic:blipFill rotWithShape="1">
                    <a:blip r:embed="rId130" cstate="print">
                      <a:extLst>
                        <a:ext uri="{28A0092B-C50C-407E-A947-70E740481C1C}">
                          <a14:useLocalDpi xmlns:a14="http://schemas.microsoft.com/office/drawing/2010/main" val="0"/>
                        </a:ext>
                      </a:extLst>
                    </a:blip>
                    <a:srcRect l="7752" t="6359" r="7752" b="1024"/>
                    <a:stretch/>
                  </pic:blipFill>
                  <pic:spPr bwMode="auto">
                    <a:xfrm>
                      <a:off x="0" y="0"/>
                      <a:ext cx="5615536" cy="7972516"/>
                    </a:xfrm>
                    <a:prstGeom prst="rect">
                      <a:avLst/>
                    </a:prstGeom>
                    <a:ln>
                      <a:noFill/>
                    </a:ln>
                    <a:extLst>
                      <a:ext uri="{53640926-AAD7-44D8-BBD7-CCE9431645EC}">
                        <a14:shadowObscured xmlns:a14="http://schemas.microsoft.com/office/drawing/2010/main"/>
                      </a:ext>
                    </a:extLst>
                  </pic:spPr>
                </pic:pic>
              </a:graphicData>
            </a:graphic>
          </wp:inline>
        </w:drawing>
      </w:r>
    </w:p>
    <w:p w:rsidR="003B5DBF" w:rsidRDefault="003B5DBF" w:rsidP="00A06529">
      <w:pPr>
        <w:pStyle w:val="p1"/>
        <w:jc w:val="center"/>
      </w:pPr>
    </w:p>
    <w:p w:rsidR="003B5DBF" w:rsidRDefault="003B5DBF" w:rsidP="00A06529">
      <w:pPr>
        <w:pStyle w:val="p1"/>
        <w:jc w:val="center"/>
      </w:pPr>
    </w:p>
    <w:p w:rsidR="003B5DBF" w:rsidRDefault="003B5DBF" w:rsidP="00A06529">
      <w:pPr>
        <w:pStyle w:val="p1"/>
        <w:jc w:val="center"/>
      </w:pPr>
    </w:p>
    <w:p w:rsidR="00A06529" w:rsidRDefault="00A06529" w:rsidP="00A06529">
      <w:pPr>
        <w:pStyle w:val="p1"/>
        <w:jc w:val="center"/>
      </w:pPr>
      <w:r>
        <w:lastRenderedPageBreak/>
        <w:t xml:space="preserve">ПРИЛОЖЕНИЕ </w:t>
      </w:r>
      <w:proofErr w:type="gramStart"/>
      <w:r>
        <w:t>В</w:t>
      </w:r>
      <w:proofErr w:type="gramEnd"/>
    </w:p>
    <w:p w:rsidR="00A06529" w:rsidRPr="008A40EC" w:rsidRDefault="00A06529" w:rsidP="00A06529">
      <w:pPr>
        <w:pStyle w:val="p2"/>
        <w:jc w:val="center"/>
        <w:rPr>
          <w:caps/>
        </w:rPr>
      </w:pPr>
      <w:r w:rsidRPr="008A40EC">
        <w:rPr>
          <w:caps/>
        </w:rPr>
        <w:t>Перечень использованных зарубежных информационных ресурсов</w:t>
      </w:r>
    </w:p>
    <w:p w:rsidR="00A06529" w:rsidRDefault="00A06529" w:rsidP="00A06529">
      <w:pPr>
        <w:pStyle w:val="p3"/>
        <w:ind w:firstLine="709"/>
        <w:jc w:val="both"/>
      </w:pPr>
      <w:r>
        <w:t>По теме «</w:t>
      </w:r>
      <w:r w:rsidR="00FB6742" w:rsidRPr="001B33DA">
        <w:t xml:space="preserve">Влияние коллоидных параметров растворов в золь-гель </w:t>
      </w:r>
      <w:proofErr w:type="gramStart"/>
      <w:r w:rsidR="00FB6742" w:rsidRPr="001B33DA">
        <w:t>процессе</w:t>
      </w:r>
      <w:proofErr w:type="gramEnd"/>
      <w:r w:rsidR="00FB6742" w:rsidRPr="001B33DA">
        <w:t xml:space="preserve"> на структуру и термическую стабильность свойств тонких пленок </w:t>
      </w:r>
      <w:proofErr w:type="spellStart"/>
      <w:r w:rsidR="00FB6742" w:rsidRPr="001B33DA">
        <w:rPr>
          <w:lang w:val="en-US"/>
        </w:rPr>
        <w:t>SnO</w:t>
      </w:r>
      <w:proofErr w:type="spellEnd"/>
      <w:r w:rsidR="00FB6742" w:rsidRPr="001B33DA">
        <w:rPr>
          <w:vertAlign w:val="subscript"/>
        </w:rPr>
        <w:t>2</w:t>
      </w:r>
      <w:r>
        <w:t>» были использованы следующие зарубежные информационные ресурсы:</w:t>
      </w:r>
    </w:p>
    <w:p w:rsidR="00A06529" w:rsidRPr="008A40EC" w:rsidRDefault="00A06529" w:rsidP="00A06529">
      <w:pPr>
        <w:pStyle w:val="p4"/>
        <w:ind w:firstLine="709"/>
        <w:rPr>
          <w:lang w:val="en-US"/>
        </w:rPr>
      </w:pPr>
      <w:r w:rsidRPr="008A40EC">
        <w:rPr>
          <w:rStyle w:val="s1"/>
          <w:lang w:val="en-US"/>
        </w:rPr>
        <w:t xml:space="preserve">1.​ </w:t>
      </w:r>
      <w:r w:rsidRPr="008A40EC">
        <w:rPr>
          <w:lang w:val="en-US"/>
        </w:rPr>
        <w:t>Science Direct;</w:t>
      </w:r>
    </w:p>
    <w:p w:rsidR="00A06529" w:rsidRPr="008A40EC" w:rsidRDefault="00A06529" w:rsidP="00A06529">
      <w:pPr>
        <w:pStyle w:val="p4"/>
        <w:ind w:firstLine="709"/>
        <w:rPr>
          <w:lang w:val="en-US"/>
        </w:rPr>
      </w:pPr>
      <w:r w:rsidRPr="008A40EC">
        <w:rPr>
          <w:rStyle w:val="s1"/>
          <w:lang w:val="en-US"/>
        </w:rPr>
        <w:t xml:space="preserve">2.​ </w:t>
      </w:r>
      <w:r w:rsidRPr="008A40EC">
        <w:rPr>
          <w:lang w:val="en-US"/>
        </w:rPr>
        <w:t>Scopus;</w:t>
      </w:r>
    </w:p>
    <w:p w:rsidR="00A06529" w:rsidRPr="00B64120" w:rsidRDefault="00A06529" w:rsidP="00A06529">
      <w:pPr>
        <w:pStyle w:val="p4"/>
        <w:ind w:firstLine="709"/>
        <w:rPr>
          <w:lang w:val="en-US"/>
        </w:rPr>
      </w:pPr>
      <w:r w:rsidRPr="008A40EC">
        <w:rPr>
          <w:rStyle w:val="s1"/>
          <w:lang w:val="en-US"/>
        </w:rPr>
        <w:t xml:space="preserve">3.​ </w:t>
      </w:r>
      <w:r w:rsidRPr="008A40EC">
        <w:rPr>
          <w:lang w:val="en-US"/>
        </w:rPr>
        <w:t>Web of Knowledge.</w:t>
      </w:r>
    </w:p>
    <w:p w:rsidR="00A06529" w:rsidRPr="00855E36" w:rsidRDefault="00A06529" w:rsidP="00A06529">
      <w:pPr>
        <w:tabs>
          <w:tab w:val="left" w:pos="993"/>
        </w:tabs>
        <w:spacing w:line="360" w:lineRule="auto"/>
        <w:jc w:val="both"/>
        <w:rPr>
          <w:lang w:val="en-US"/>
        </w:rPr>
      </w:pPr>
    </w:p>
    <w:sectPr w:rsidR="00A06529" w:rsidRPr="00855E36" w:rsidSect="00EC7ECD">
      <w:footerReference w:type="default" r:id="rId131"/>
      <w:pgSz w:w="11906" w:h="16838"/>
      <w:pgMar w:top="1134" w:right="567" w:bottom="1134" w:left="1701"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11AAD" w:rsidRDefault="00C11AAD" w:rsidP="00167EAC">
      <w:r>
        <w:separator/>
      </w:r>
    </w:p>
  </w:endnote>
  <w:endnote w:type="continuationSeparator" w:id="0">
    <w:p w:rsidR="00C11AAD" w:rsidRDefault="00C11AAD" w:rsidP="00167E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Microsoft Sans Serif">
    <w:panose1 w:val="020B0604020202020204"/>
    <w:charset w:val="CC"/>
    <w:family w:val="swiss"/>
    <w:pitch w:val="variable"/>
    <w:sig w:usb0="E1002AFF" w:usb1="C0000002" w:usb2="00000008" w:usb3="00000000" w:csb0="000101FF" w:csb1="00000000"/>
  </w:font>
  <w:font w:name="FAMPI J+ Gulliver">
    <w:altName w:val="Times New Roman"/>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imes">
    <w:panose1 w:val="02020603050405020304"/>
    <w:charset w:val="CC"/>
    <w:family w:val="roman"/>
    <w:pitch w:val="variable"/>
    <w:sig w:usb0="E0002EFF" w:usb1="C0007843" w:usb2="00000009" w:usb3="00000000" w:csb0="000001FF" w:csb1="00000000"/>
  </w:font>
  <w:font w:name="TimesNewRoman">
    <w:altName w:val="Times New Roman"/>
    <w:panose1 w:val="00000000000000000000"/>
    <w:charset w:val="CC"/>
    <w:family w:val="auto"/>
    <w:notTrueType/>
    <w:pitch w:val="default"/>
    <w:sig w:usb0="00000203" w:usb1="00000000" w:usb2="00000000" w:usb3="00000000" w:csb0="00000005" w:csb1="00000000"/>
  </w:font>
  <w:font w:name="Cambria Math">
    <w:panose1 w:val="02040503050406030204"/>
    <w:charset w:val="CC"/>
    <w:family w:val="roman"/>
    <w:pitch w:val="variable"/>
    <w:sig w:usb0="E00002FF" w:usb1="420024FF" w:usb2="00000000" w:usb3="00000000" w:csb0="0000019F" w:csb1="00000000"/>
  </w:font>
  <w:font w:name="Arial">
    <w:panose1 w:val="020B0604020202020204"/>
    <w:charset w:val="CC"/>
    <w:family w:val="swiss"/>
    <w:pitch w:val="variable"/>
    <w:sig w:usb0="E0002AFF" w:usb1="C0007843" w:usb2="00000009" w:usb3="00000000" w:csb0="000001FF" w:csb1="00000000"/>
  </w:font>
  <w:font w:name="SFRM1095">
    <w:altName w:val="MS Mincho"/>
    <w:panose1 w:val="00000000000000000000"/>
    <w:charset w:val="80"/>
    <w:family w:val="auto"/>
    <w:notTrueType/>
    <w:pitch w:val="default"/>
    <w:sig w:usb0="00000001" w:usb1="08070000" w:usb2="00000010" w:usb3="00000000" w:csb0="00020000" w:csb1="00000000"/>
  </w:font>
  <w:font w:name="TimesNewRomanPSMT">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34A1" w:rsidRDefault="00AE34A1">
    <w:pPr>
      <w:pStyle w:val="ab"/>
      <w:jc w:val="center"/>
    </w:pPr>
    <w:r>
      <w:fldChar w:fldCharType="begin"/>
    </w:r>
    <w:r>
      <w:instrText>PAGE   \* MERGEFORMAT</w:instrText>
    </w:r>
    <w:r>
      <w:fldChar w:fldCharType="separate"/>
    </w:r>
    <w:r w:rsidR="00CF4A62">
      <w:rPr>
        <w:noProof/>
      </w:rPr>
      <w:t>48</w:t>
    </w:r>
    <w:r>
      <w:fldChar w:fldCharType="end"/>
    </w:r>
  </w:p>
  <w:p w:rsidR="00AE34A1" w:rsidRDefault="00AE34A1">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11AAD" w:rsidRDefault="00C11AAD" w:rsidP="00167EAC">
      <w:r>
        <w:separator/>
      </w:r>
    </w:p>
  </w:footnote>
  <w:footnote w:type="continuationSeparator" w:id="0">
    <w:p w:rsidR="00C11AAD" w:rsidRDefault="00C11AAD" w:rsidP="00167EA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491C6A"/>
    <w:multiLevelType w:val="multilevel"/>
    <w:tmpl w:val="6D6C5F2E"/>
    <w:lvl w:ilvl="0">
      <w:start w:val="1"/>
      <w:numFmt w:val="decimal"/>
      <w:pStyle w:val="Section"/>
      <w:suff w:val="nothing"/>
      <w:lvlText w:val="%1.  "/>
      <w:lvlJc w:val="left"/>
      <w:pPr>
        <w:ind w:left="0" w:firstLine="0"/>
      </w:pPr>
      <w:rPr>
        <w:rFonts w:hint="default"/>
      </w:rPr>
    </w:lvl>
    <w:lvl w:ilvl="1">
      <w:start w:val="1"/>
      <w:numFmt w:val="decimal"/>
      <w:pStyle w:val="Subsection"/>
      <w:suff w:val="nothing"/>
      <w:lvlText w:val="%1.%2.  "/>
      <w:lvlJc w:val="left"/>
      <w:pPr>
        <w:ind w:left="0" w:firstLine="0"/>
      </w:pPr>
      <w:rPr>
        <w:rFonts w:hint="default"/>
      </w:rPr>
    </w:lvl>
    <w:lvl w:ilvl="2">
      <w:start w:val="1"/>
      <w:numFmt w:val="decimal"/>
      <w:pStyle w:val="Subsubsection"/>
      <w:suff w:val="nothing"/>
      <w:lvlText w:val="%1.%2.%3.  "/>
      <w:lvlJc w:val="left"/>
      <w:pPr>
        <w:ind w:left="0" w:firstLine="142"/>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
    <w:nsid w:val="14400F1B"/>
    <w:multiLevelType w:val="multilevel"/>
    <w:tmpl w:val="42F2D012"/>
    <w:lvl w:ilvl="0">
      <w:start w:val="3"/>
      <w:numFmt w:val="decimal"/>
      <w:lvlText w:val="%1"/>
      <w:lvlJc w:val="left"/>
      <w:pPr>
        <w:ind w:left="360" w:hanging="360"/>
      </w:pPr>
      <w:rPr>
        <w:rFonts w:hint="default"/>
        <w:b/>
      </w:rPr>
    </w:lvl>
    <w:lvl w:ilvl="1">
      <w:start w:val="2"/>
      <w:numFmt w:val="decimal"/>
      <w:lvlText w:val="%1.%2"/>
      <w:lvlJc w:val="left"/>
      <w:pPr>
        <w:ind w:left="720" w:hanging="36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680" w:hanging="1800"/>
      </w:pPr>
      <w:rPr>
        <w:rFonts w:hint="default"/>
        <w:b/>
      </w:rPr>
    </w:lvl>
  </w:abstractNum>
  <w:abstractNum w:abstractNumId="2">
    <w:nsid w:val="18D25B4B"/>
    <w:multiLevelType w:val="hybridMultilevel"/>
    <w:tmpl w:val="41C4703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
    <w:nsid w:val="261C2D0C"/>
    <w:multiLevelType w:val="hybridMultilevel"/>
    <w:tmpl w:val="DDDAB4A4"/>
    <w:lvl w:ilvl="0" w:tplc="647EBD14">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89876D5"/>
    <w:multiLevelType w:val="hybridMultilevel"/>
    <w:tmpl w:val="3A540F48"/>
    <w:lvl w:ilvl="0" w:tplc="B36E1632">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
    <w:nsid w:val="2BEB1E30"/>
    <w:multiLevelType w:val="hybridMultilevel"/>
    <w:tmpl w:val="AB34933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D1F35BA"/>
    <w:multiLevelType w:val="hybridMultilevel"/>
    <w:tmpl w:val="D89434B8"/>
    <w:lvl w:ilvl="0" w:tplc="B36E1632">
      <w:start w:val="1"/>
      <w:numFmt w:val="decimal"/>
      <w:lvlText w:val="%1"/>
      <w:lvlJc w:val="left"/>
      <w:pPr>
        <w:tabs>
          <w:tab w:val="num" w:pos="720"/>
        </w:tabs>
        <w:ind w:left="720" w:hanging="360"/>
      </w:pPr>
      <w:rPr>
        <w:rFonts w:hint="default"/>
      </w:rPr>
    </w:lvl>
    <w:lvl w:ilvl="1" w:tplc="B22A6338" w:tentative="1">
      <w:start w:val="1"/>
      <w:numFmt w:val="decimal"/>
      <w:lvlText w:val="%2."/>
      <w:lvlJc w:val="left"/>
      <w:pPr>
        <w:tabs>
          <w:tab w:val="num" w:pos="1440"/>
        </w:tabs>
        <w:ind w:left="1440" w:hanging="360"/>
      </w:pPr>
    </w:lvl>
    <w:lvl w:ilvl="2" w:tplc="D5F4A0F6" w:tentative="1">
      <w:start w:val="1"/>
      <w:numFmt w:val="decimal"/>
      <w:lvlText w:val="%3."/>
      <w:lvlJc w:val="left"/>
      <w:pPr>
        <w:tabs>
          <w:tab w:val="num" w:pos="2160"/>
        </w:tabs>
        <w:ind w:left="2160" w:hanging="360"/>
      </w:pPr>
    </w:lvl>
    <w:lvl w:ilvl="3" w:tplc="8A6266D2" w:tentative="1">
      <w:start w:val="1"/>
      <w:numFmt w:val="decimal"/>
      <w:lvlText w:val="%4."/>
      <w:lvlJc w:val="left"/>
      <w:pPr>
        <w:tabs>
          <w:tab w:val="num" w:pos="2880"/>
        </w:tabs>
        <w:ind w:left="2880" w:hanging="360"/>
      </w:pPr>
    </w:lvl>
    <w:lvl w:ilvl="4" w:tplc="F7DA2E9C" w:tentative="1">
      <w:start w:val="1"/>
      <w:numFmt w:val="decimal"/>
      <w:lvlText w:val="%5."/>
      <w:lvlJc w:val="left"/>
      <w:pPr>
        <w:tabs>
          <w:tab w:val="num" w:pos="3600"/>
        </w:tabs>
        <w:ind w:left="3600" w:hanging="360"/>
      </w:pPr>
    </w:lvl>
    <w:lvl w:ilvl="5" w:tplc="74C05194" w:tentative="1">
      <w:start w:val="1"/>
      <w:numFmt w:val="decimal"/>
      <w:lvlText w:val="%6."/>
      <w:lvlJc w:val="left"/>
      <w:pPr>
        <w:tabs>
          <w:tab w:val="num" w:pos="4320"/>
        </w:tabs>
        <w:ind w:left="4320" w:hanging="360"/>
      </w:pPr>
    </w:lvl>
    <w:lvl w:ilvl="6" w:tplc="236C62F4" w:tentative="1">
      <w:start w:val="1"/>
      <w:numFmt w:val="decimal"/>
      <w:lvlText w:val="%7."/>
      <w:lvlJc w:val="left"/>
      <w:pPr>
        <w:tabs>
          <w:tab w:val="num" w:pos="5040"/>
        </w:tabs>
        <w:ind w:left="5040" w:hanging="360"/>
      </w:pPr>
    </w:lvl>
    <w:lvl w:ilvl="7" w:tplc="950A267E" w:tentative="1">
      <w:start w:val="1"/>
      <w:numFmt w:val="decimal"/>
      <w:lvlText w:val="%8."/>
      <w:lvlJc w:val="left"/>
      <w:pPr>
        <w:tabs>
          <w:tab w:val="num" w:pos="5760"/>
        </w:tabs>
        <w:ind w:left="5760" w:hanging="360"/>
      </w:pPr>
    </w:lvl>
    <w:lvl w:ilvl="8" w:tplc="330CC806" w:tentative="1">
      <w:start w:val="1"/>
      <w:numFmt w:val="decimal"/>
      <w:lvlText w:val="%9."/>
      <w:lvlJc w:val="left"/>
      <w:pPr>
        <w:tabs>
          <w:tab w:val="num" w:pos="6480"/>
        </w:tabs>
        <w:ind w:left="6480" w:hanging="360"/>
      </w:pPr>
    </w:lvl>
  </w:abstractNum>
  <w:abstractNum w:abstractNumId="7">
    <w:nsid w:val="3C584C79"/>
    <w:multiLevelType w:val="hybridMultilevel"/>
    <w:tmpl w:val="13703486"/>
    <w:lvl w:ilvl="0" w:tplc="C3B0D04E">
      <w:start w:val="1"/>
      <w:numFmt w:val="decimal"/>
      <w:lvlText w:val="%1"/>
      <w:lvlJc w:val="left"/>
      <w:pPr>
        <w:tabs>
          <w:tab w:val="num" w:pos="0"/>
        </w:tabs>
        <w:ind w:left="0" w:firstLine="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3F653B03"/>
    <w:multiLevelType w:val="hybridMultilevel"/>
    <w:tmpl w:val="33A46DC0"/>
    <w:lvl w:ilvl="0" w:tplc="B36E1632">
      <w:start w:val="1"/>
      <w:numFmt w:val="decimal"/>
      <w:lvlText w:val="%1"/>
      <w:lvlJc w:val="left"/>
      <w:pPr>
        <w:ind w:left="1974" w:hanging="84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9">
    <w:nsid w:val="531925A1"/>
    <w:multiLevelType w:val="hybridMultilevel"/>
    <w:tmpl w:val="CCD6B212"/>
    <w:lvl w:ilvl="0" w:tplc="CFD605A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5D9556E6"/>
    <w:multiLevelType w:val="hybridMultilevel"/>
    <w:tmpl w:val="D9D2F010"/>
    <w:lvl w:ilvl="0" w:tplc="CFAEFD72">
      <w:start w:val="1"/>
      <w:numFmt w:val="decimal"/>
      <w:pStyle w:val="Reference"/>
      <w:lvlText w:val="[%1]"/>
      <w:lvlJc w:val="right"/>
      <w:pPr>
        <w:tabs>
          <w:tab w:val="num" w:pos="0"/>
        </w:tabs>
        <w:ind w:left="0" w:firstLine="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644028C6"/>
    <w:multiLevelType w:val="hybridMultilevel"/>
    <w:tmpl w:val="D5A256EA"/>
    <w:lvl w:ilvl="0" w:tplc="BABC7680">
      <w:start w:val="1"/>
      <w:numFmt w:val="decimal"/>
      <w:lvlText w:val="%1."/>
      <w:lvlJc w:val="left"/>
      <w:pPr>
        <w:tabs>
          <w:tab w:val="num" w:pos="720"/>
        </w:tabs>
        <w:ind w:left="720" w:hanging="360"/>
      </w:pPr>
    </w:lvl>
    <w:lvl w:ilvl="1" w:tplc="B22A6338" w:tentative="1">
      <w:start w:val="1"/>
      <w:numFmt w:val="decimal"/>
      <w:lvlText w:val="%2."/>
      <w:lvlJc w:val="left"/>
      <w:pPr>
        <w:tabs>
          <w:tab w:val="num" w:pos="1440"/>
        </w:tabs>
        <w:ind w:left="1440" w:hanging="360"/>
      </w:pPr>
    </w:lvl>
    <w:lvl w:ilvl="2" w:tplc="D5F4A0F6" w:tentative="1">
      <w:start w:val="1"/>
      <w:numFmt w:val="decimal"/>
      <w:lvlText w:val="%3."/>
      <w:lvlJc w:val="left"/>
      <w:pPr>
        <w:tabs>
          <w:tab w:val="num" w:pos="2160"/>
        </w:tabs>
        <w:ind w:left="2160" w:hanging="360"/>
      </w:pPr>
    </w:lvl>
    <w:lvl w:ilvl="3" w:tplc="8A6266D2" w:tentative="1">
      <w:start w:val="1"/>
      <w:numFmt w:val="decimal"/>
      <w:lvlText w:val="%4."/>
      <w:lvlJc w:val="left"/>
      <w:pPr>
        <w:tabs>
          <w:tab w:val="num" w:pos="2880"/>
        </w:tabs>
        <w:ind w:left="2880" w:hanging="360"/>
      </w:pPr>
    </w:lvl>
    <w:lvl w:ilvl="4" w:tplc="F7DA2E9C" w:tentative="1">
      <w:start w:val="1"/>
      <w:numFmt w:val="decimal"/>
      <w:lvlText w:val="%5."/>
      <w:lvlJc w:val="left"/>
      <w:pPr>
        <w:tabs>
          <w:tab w:val="num" w:pos="3600"/>
        </w:tabs>
        <w:ind w:left="3600" w:hanging="360"/>
      </w:pPr>
    </w:lvl>
    <w:lvl w:ilvl="5" w:tplc="74C05194" w:tentative="1">
      <w:start w:val="1"/>
      <w:numFmt w:val="decimal"/>
      <w:lvlText w:val="%6."/>
      <w:lvlJc w:val="left"/>
      <w:pPr>
        <w:tabs>
          <w:tab w:val="num" w:pos="4320"/>
        </w:tabs>
        <w:ind w:left="4320" w:hanging="360"/>
      </w:pPr>
    </w:lvl>
    <w:lvl w:ilvl="6" w:tplc="236C62F4" w:tentative="1">
      <w:start w:val="1"/>
      <w:numFmt w:val="decimal"/>
      <w:lvlText w:val="%7."/>
      <w:lvlJc w:val="left"/>
      <w:pPr>
        <w:tabs>
          <w:tab w:val="num" w:pos="5040"/>
        </w:tabs>
        <w:ind w:left="5040" w:hanging="360"/>
      </w:pPr>
    </w:lvl>
    <w:lvl w:ilvl="7" w:tplc="950A267E" w:tentative="1">
      <w:start w:val="1"/>
      <w:numFmt w:val="decimal"/>
      <w:lvlText w:val="%8."/>
      <w:lvlJc w:val="left"/>
      <w:pPr>
        <w:tabs>
          <w:tab w:val="num" w:pos="5760"/>
        </w:tabs>
        <w:ind w:left="5760" w:hanging="360"/>
      </w:pPr>
    </w:lvl>
    <w:lvl w:ilvl="8" w:tplc="330CC806" w:tentative="1">
      <w:start w:val="1"/>
      <w:numFmt w:val="decimal"/>
      <w:lvlText w:val="%9."/>
      <w:lvlJc w:val="left"/>
      <w:pPr>
        <w:tabs>
          <w:tab w:val="num" w:pos="6480"/>
        </w:tabs>
        <w:ind w:left="6480" w:hanging="360"/>
      </w:pPr>
    </w:lvl>
  </w:abstractNum>
  <w:abstractNum w:abstractNumId="12">
    <w:nsid w:val="66EF2AC3"/>
    <w:multiLevelType w:val="hybridMultilevel"/>
    <w:tmpl w:val="7C507FFA"/>
    <w:lvl w:ilvl="0" w:tplc="C3B0D04E">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67A165E1"/>
    <w:multiLevelType w:val="hybridMultilevel"/>
    <w:tmpl w:val="4DFAD706"/>
    <w:lvl w:ilvl="0" w:tplc="0419000F">
      <w:start w:val="1"/>
      <w:numFmt w:val="decimal"/>
      <w:lvlText w:val="%1."/>
      <w:lvlJc w:val="left"/>
      <w:pPr>
        <w:ind w:left="3240" w:hanging="360"/>
      </w:pPr>
    </w:lvl>
    <w:lvl w:ilvl="1" w:tplc="04190019" w:tentative="1">
      <w:start w:val="1"/>
      <w:numFmt w:val="lowerLetter"/>
      <w:lvlText w:val="%2."/>
      <w:lvlJc w:val="left"/>
      <w:pPr>
        <w:ind w:left="3960" w:hanging="360"/>
      </w:pPr>
    </w:lvl>
    <w:lvl w:ilvl="2" w:tplc="0419001B" w:tentative="1">
      <w:start w:val="1"/>
      <w:numFmt w:val="lowerRoman"/>
      <w:lvlText w:val="%3."/>
      <w:lvlJc w:val="right"/>
      <w:pPr>
        <w:ind w:left="4680" w:hanging="180"/>
      </w:pPr>
    </w:lvl>
    <w:lvl w:ilvl="3" w:tplc="B36E1632">
      <w:start w:val="1"/>
      <w:numFmt w:val="decimal"/>
      <w:lvlText w:val="%4"/>
      <w:lvlJc w:val="left"/>
      <w:pPr>
        <w:ind w:left="5400" w:hanging="360"/>
      </w:pPr>
      <w:rPr>
        <w:rFonts w:hint="default"/>
      </w:rPr>
    </w:lvl>
    <w:lvl w:ilvl="4" w:tplc="04190019" w:tentative="1">
      <w:start w:val="1"/>
      <w:numFmt w:val="lowerLetter"/>
      <w:lvlText w:val="%5."/>
      <w:lvlJc w:val="left"/>
      <w:pPr>
        <w:ind w:left="6120" w:hanging="360"/>
      </w:pPr>
    </w:lvl>
    <w:lvl w:ilvl="5" w:tplc="0419001B" w:tentative="1">
      <w:start w:val="1"/>
      <w:numFmt w:val="lowerRoman"/>
      <w:lvlText w:val="%6."/>
      <w:lvlJc w:val="right"/>
      <w:pPr>
        <w:ind w:left="6840" w:hanging="180"/>
      </w:pPr>
    </w:lvl>
    <w:lvl w:ilvl="6" w:tplc="0419000F" w:tentative="1">
      <w:start w:val="1"/>
      <w:numFmt w:val="decimal"/>
      <w:lvlText w:val="%7."/>
      <w:lvlJc w:val="left"/>
      <w:pPr>
        <w:ind w:left="7560" w:hanging="360"/>
      </w:pPr>
    </w:lvl>
    <w:lvl w:ilvl="7" w:tplc="04190019" w:tentative="1">
      <w:start w:val="1"/>
      <w:numFmt w:val="lowerLetter"/>
      <w:lvlText w:val="%8."/>
      <w:lvlJc w:val="left"/>
      <w:pPr>
        <w:ind w:left="8280" w:hanging="360"/>
      </w:pPr>
    </w:lvl>
    <w:lvl w:ilvl="8" w:tplc="0419001B" w:tentative="1">
      <w:start w:val="1"/>
      <w:numFmt w:val="lowerRoman"/>
      <w:lvlText w:val="%9."/>
      <w:lvlJc w:val="right"/>
      <w:pPr>
        <w:ind w:left="9000" w:hanging="180"/>
      </w:pPr>
    </w:lvl>
  </w:abstractNum>
  <w:abstractNum w:abstractNumId="14">
    <w:nsid w:val="699C4AF9"/>
    <w:multiLevelType w:val="hybridMultilevel"/>
    <w:tmpl w:val="E15E5344"/>
    <w:lvl w:ilvl="0" w:tplc="3962B0BE">
      <w:start w:val="1"/>
      <w:numFmt w:val="decimal"/>
      <w:lvlText w:val="%1"/>
      <w:lvlJc w:val="left"/>
      <w:pPr>
        <w:ind w:left="720" w:hanging="360"/>
      </w:pPr>
      <w:rPr>
        <w:rFonts w:eastAsia="Arial Unicode M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6A8255A0"/>
    <w:multiLevelType w:val="hybridMultilevel"/>
    <w:tmpl w:val="320EC8D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703A2AC6"/>
    <w:multiLevelType w:val="hybridMultilevel"/>
    <w:tmpl w:val="334C5E2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705D66E9"/>
    <w:multiLevelType w:val="hybridMultilevel"/>
    <w:tmpl w:val="99EC7446"/>
    <w:lvl w:ilvl="0" w:tplc="104EDBEC">
      <w:start w:val="1"/>
      <w:numFmt w:val="decimal"/>
      <w:lvlText w:val="%1"/>
      <w:lvlJc w:val="left"/>
      <w:pPr>
        <w:ind w:left="720" w:hanging="363"/>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7FB46AF3"/>
    <w:multiLevelType w:val="hybridMultilevel"/>
    <w:tmpl w:val="841CA8BC"/>
    <w:lvl w:ilvl="0" w:tplc="CFD605A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8"/>
  </w:num>
  <w:num w:numId="2">
    <w:abstractNumId w:val="12"/>
  </w:num>
  <w:num w:numId="3">
    <w:abstractNumId w:val="4"/>
  </w:num>
  <w:num w:numId="4">
    <w:abstractNumId w:val="18"/>
  </w:num>
  <w:num w:numId="5">
    <w:abstractNumId w:val="9"/>
  </w:num>
  <w:num w:numId="6">
    <w:abstractNumId w:val="13"/>
  </w:num>
  <w:num w:numId="7">
    <w:abstractNumId w:val="0"/>
  </w:num>
  <w:num w:numId="8">
    <w:abstractNumId w:val="5"/>
  </w:num>
  <w:num w:numId="9">
    <w:abstractNumId w:val="1"/>
  </w:num>
  <w:num w:numId="10">
    <w:abstractNumId w:val="14"/>
  </w:num>
  <w:num w:numId="11">
    <w:abstractNumId w:val="11"/>
  </w:num>
  <w:num w:numId="12">
    <w:abstractNumId w:val="2"/>
  </w:num>
  <w:num w:numId="13">
    <w:abstractNumId w:val="10"/>
  </w:num>
  <w:num w:numId="14">
    <w:abstractNumId w:val="10"/>
    <w:lvlOverride w:ilvl="0">
      <w:startOverride w:val="1"/>
    </w:lvlOverride>
  </w:num>
  <w:num w:numId="15">
    <w:abstractNumId w:val="7"/>
  </w:num>
  <w:num w:numId="16">
    <w:abstractNumId w:val="6"/>
  </w:num>
  <w:num w:numId="17">
    <w:abstractNumId w:val="17"/>
  </w:num>
  <w:num w:numId="18">
    <w:abstractNumId w:val="15"/>
  </w:num>
  <w:num w:numId="19">
    <w:abstractNumId w:val="16"/>
  </w:num>
  <w:num w:numId="20">
    <w:abstractNumId w:val="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84009"/>
    <w:rsid w:val="00000E0A"/>
    <w:rsid w:val="00000FD6"/>
    <w:rsid w:val="000017AE"/>
    <w:rsid w:val="00004166"/>
    <w:rsid w:val="00004C04"/>
    <w:rsid w:val="0000595D"/>
    <w:rsid w:val="00007F8D"/>
    <w:rsid w:val="000113B0"/>
    <w:rsid w:val="00012384"/>
    <w:rsid w:val="00013686"/>
    <w:rsid w:val="000146A6"/>
    <w:rsid w:val="00014E24"/>
    <w:rsid w:val="000222E6"/>
    <w:rsid w:val="00023D98"/>
    <w:rsid w:val="00026022"/>
    <w:rsid w:val="000273E2"/>
    <w:rsid w:val="00027758"/>
    <w:rsid w:val="0003047D"/>
    <w:rsid w:val="00030AC4"/>
    <w:rsid w:val="000318DE"/>
    <w:rsid w:val="00031F91"/>
    <w:rsid w:val="00033AAE"/>
    <w:rsid w:val="00034037"/>
    <w:rsid w:val="00037B4B"/>
    <w:rsid w:val="000407C8"/>
    <w:rsid w:val="00043145"/>
    <w:rsid w:val="000435C1"/>
    <w:rsid w:val="00044205"/>
    <w:rsid w:val="000513B2"/>
    <w:rsid w:val="000519A8"/>
    <w:rsid w:val="00052151"/>
    <w:rsid w:val="00052284"/>
    <w:rsid w:val="000536FE"/>
    <w:rsid w:val="00056171"/>
    <w:rsid w:val="0005642A"/>
    <w:rsid w:val="000609EE"/>
    <w:rsid w:val="00061113"/>
    <w:rsid w:val="000624A0"/>
    <w:rsid w:val="0006324B"/>
    <w:rsid w:val="0006345E"/>
    <w:rsid w:val="00063ABA"/>
    <w:rsid w:val="00064F64"/>
    <w:rsid w:val="00065D1E"/>
    <w:rsid w:val="00065D8C"/>
    <w:rsid w:val="000713AD"/>
    <w:rsid w:val="00071C0E"/>
    <w:rsid w:val="00074993"/>
    <w:rsid w:val="00074B17"/>
    <w:rsid w:val="000768EC"/>
    <w:rsid w:val="000773AC"/>
    <w:rsid w:val="0007744F"/>
    <w:rsid w:val="00081298"/>
    <w:rsid w:val="00081421"/>
    <w:rsid w:val="00082543"/>
    <w:rsid w:val="00082F23"/>
    <w:rsid w:val="000845CB"/>
    <w:rsid w:val="00087965"/>
    <w:rsid w:val="000901C9"/>
    <w:rsid w:val="000954D2"/>
    <w:rsid w:val="00095806"/>
    <w:rsid w:val="00095BA1"/>
    <w:rsid w:val="00096264"/>
    <w:rsid w:val="00096E56"/>
    <w:rsid w:val="00096F70"/>
    <w:rsid w:val="000A5945"/>
    <w:rsid w:val="000A5E00"/>
    <w:rsid w:val="000A6CC9"/>
    <w:rsid w:val="000B047C"/>
    <w:rsid w:val="000B0A53"/>
    <w:rsid w:val="000B1C3B"/>
    <w:rsid w:val="000B39A0"/>
    <w:rsid w:val="000B41FA"/>
    <w:rsid w:val="000B4302"/>
    <w:rsid w:val="000B4A2C"/>
    <w:rsid w:val="000B60CB"/>
    <w:rsid w:val="000C025B"/>
    <w:rsid w:val="000C119B"/>
    <w:rsid w:val="000C24F0"/>
    <w:rsid w:val="000C344C"/>
    <w:rsid w:val="000D05AE"/>
    <w:rsid w:val="000D094D"/>
    <w:rsid w:val="000D1972"/>
    <w:rsid w:val="000D1AAC"/>
    <w:rsid w:val="000D20F7"/>
    <w:rsid w:val="000D2A2F"/>
    <w:rsid w:val="000D3EC7"/>
    <w:rsid w:val="000D3F51"/>
    <w:rsid w:val="000D5465"/>
    <w:rsid w:val="000D5BFE"/>
    <w:rsid w:val="000D64B2"/>
    <w:rsid w:val="000D6574"/>
    <w:rsid w:val="000D6B4F"/>
    <w:rsid w:val="000D73DA"/>
    <w:rsid w:val="000D75B9"/>
    <w:rsid w:val="000E01F1"/>
    <w:rsid w:val="000E1BA0"/>
    <w:rsid w:val="000E3569"/>
    <w:rsid w:val="000E3A7E"/>
    <w:rsid w:val="000E3C1C"/>
    <w:rsid w:val="000E42F8"/>
    <w:rsid w:val="000E4795"/>
    <w:rsid w:val="000E4C8F"/>
    <w:rsid w:val="000E4EEF"/>
    <w:rsid w:val="000E53CB"/>
    <w:rsid w:val="000F27F9"/>
    <w:rsid w:val="000F2E42"/>
    <w:rsid w:val="000F4639"/>
    <w:rsid w:val="000F5250"/>
    <w:rsid w:val="000F75BE"/>
    <w:rsid w:val="000F78F9"/>
    <w:rsid w:val="001008D4"/>
    <w:rsid w:val="001041EC"/>
    <w:rsid w:val="001044A0"/>
    <w:rsid w:val="00104D74"/>
    <w:rsid w:val="00106B33"/>
    <w:rsid w:val="00106E6B"/>
    <w:rsid w:val="001122BC"/>
    <w:rsid w:val="00112E08"/>
    <w:rsid w:val="00113DFA"/>
    <w:rsid w:val="00117AAA"/>
    <w:rsid w:val="00121438"/>
    <w:rsid w:val="00125AC0"/>
    <w:rsid w:val="00126D73"/>
    <w:rsid w:val="00127BDF"/>
    <w:rsid w:val="001307F4"/>
    <w:rsid w:val="0013093D"/>
    <w:rsid w:val="00130DCF"/>
    <w:rsid w:val="001332A2"/>
    <w:rsid w:val="0013386E"/>
    <w:rsid w:val="00133C5C"/>
    <w:rsid w:val="001341E1"/>
    <w:rsid w:val="001345DB"/>
    <w:rsid w:val="001346DC"/>
    <w:rsid w:val="00134907"/>
    <w:rsid w:val="00135B70"/>
    <w:rsid w:val="00137BCD"/>
    <w:rsid w:val="0014135A"/>
    <w:rsid w:val="00141750"/>
    <w:rsid w:val="001443B0"/>
    <w:rsid w:val="00144CC0"/>
    <w:rsid w:val="00145C4F"/>
    <w:rsid w:val="00146177"/>
    <w:rsid w:val="001461BE"/>
    <w:rsid w:val="00146244"/>
    <w:rsid w:val="001465FB"/>
    <w:rsid w:val="001529F3"/>
    <w:rsid w:val="001533F7"/>
    <w:rsid w:val="001535CB"/>
    <w:rsid w:val="001608C2"/>
    <w:rsid w:val="0016288B"/>
    <w:rsid w:val="00162FA4"/>
    <w:rsid w:val="00164CD2"/>
    <w:rsid w:val="0016513B"/>
    <w:rsid w:val="00165AFD"/>
    <w:rsid w:val="00165C60"/>
    <w:rsid w:val="00166481"/>
    <w:rsid w:val="00166A8B"/>
    <w:rsid w:val="00167EAC"/>
    <w:rsid w:val="00171217"/>
    <w:rsid w:val="0017145F"/>
    <w:rsid w:val="00172A58"/>
    <w:rsid w:val="00172C8E"/>
    <w:rsid w:val="00175755"/>
    <w:rsid w:val="00181288"/>
    <w:rsid w:val="00183920"/>
    <w:rsid w:val="00184E9D"/>
    <w:rsid w:val="001873BB"/>
    <w:rsid w:val="0019033B"/>
    <w:rsid w:val="001903CE"/>
    <w:rsid w:val="001914DE"/>
    <w:rsid w:val="0019213F"/>
    <w:rsid w:val="001935C3"/>
    <w:rsid w:val="001947B1"/>
    <w:rsid w:val="00194A46"/>
    <w:rsid w:val="00194CF0"/>
    <w:rsid w:val="00195CF2"/>
    <w:rsid w:val="00195DCE"/>
    <w:rsid w:val="001967AB"/>
    <w:rsid w:val="001A2956"/>
    <w:rsid w:val="001A4746"/>
    <w:rsid w:val="001A65A0"/>
    <w:rsid w:val="001B0C63"/>
    <w:rsid w:val="001B0D1E"/>
    <w:rsid w:val="001B22BE"/>
    <w:rsid w:val="001B2C91"/>
    <w:rsid w:val="001B3FC1"/>
    <w:rsid w:val="001B4008"/>
    <w:rsid w:val="001B734E"/>
    <w:rsid w:val="001C1709"/>
    <w:rsid w:val="001C7A85"/>
    <w:rsid w:val="001D4978"/>
    <w:rsid w:val="001D611A"/>
    <w:rsid w:val="001D75DF"/>
    <w:rsid w:val="001E0551"/>
    <w:rsid w:val="001E2302"/>
    <w:rsid w:val="001E3619"/>
    <w:rsid w:val="001E5DE5"/>
    <w:rsid w:val="001E7DF9"/>
    <w:rsid w:val="001F0268"/>
    <w:rsid w:val="001F19FF"/>
    <w:rsid w:val="001F28FC"/>
    <w:rsid w:val="001F32ED"/>
    <w:rsid w:val="001F4207"/>
    <w:rsid w:val="001F7A0A"/>
    <w:rsid w:val="00200749"/>
    <w:rsid w:val="00201438"/>
    <w:rsid w:val="00201FF2"/>
    <w:rsid w:val="0020254D"/>
    <w:rsid w:val="002028E1"/>
    <w:rsid w:val="00204DA5"/>
    <w:rsid w:val="00206AC5"/>
    <w:rsid w:val="00207351"/>
    <w:rsid w:val="002119E4"/>
    <w:rsid w:val="00211C02"/>
    <w:rsid w:val="00212533"/>
    <w:rsid w:val="00212826"/>
    <w:rsid w:val="002153B4"/>
    <w:rsid w:val="0021559A"/>
    <w:rsid w:val="00215B93"/>
    <w:rsid w:val="00215F13"/>
    <w:rsid w:val="0021643E"/>
    <w:rsid w:val="002164D3"/>
    <w:rsid w:val="002214FD"/>
    <w:rsid w:val="00221B7D"/>
    <w:rsid w:val="00221C90"/>
    <w:rsid w:val="002251A6"/>
    <w:rsid w:val="00225BC7"/>
    <w:rsid w:val="00227414"/>
    <w:rsid w:val="00230CAF"/>
    <w:rsid w:val="00230FAA"/>
    <w:rsid w:val="00231B0B"/>
    <w:rsid w:val="00245CC6"/>
    <w:rsid w:val="00245F72"/>
    <w:rsid w:val="00246664"/>
    <w:rsid w:val="00246860"/>
    <w:rsid w:val="00246C2C"/>
    <w:rsid w:val="00247F4C"/>
    <w:rsid w:val="00250A05"/>
    <w:rsid w:val="00252704"/>
    <w:rsid w:val="00253A15"/>
    <w:rsid w:val="0025440C"/>
    <w:rsid w:val="0025631F"/>
    <w:rsid w:val="00257257"/>
    <w:rsid w:val="002578B2"/>
    <w:rsid w:val="00261836"/>
    <w:rsid w:val="00261EC0"/>
    <w:rsid w:val="0026587A"/>
    <w:rsid w:val="00266340"/>
    <w:rsid w:val="00271B5F"/>
    <w:rsid w:val="002733B3"/>
    <w:rsid w:val="00273617"/>
    <w:rsid w:val="0027491C"/>
    <w:rsid w:val="002760A8"/>
    <w:rsid w:val="0027768F"/>
    <w:rsid w:val="00277A95"/>
    <w:rsid w:val="002806DD"/>
    <w:rsid w:val="002824EA"/>
    <w:rsid w:val="002840B3"/>
    <w:rsid w:val="00284ECA"/>
    <w:rsid w:val="00285AA9"/>
    <w:rsid w:val="0028655E"/>
    <w:rsid w:val="0029123C"/>
    <w:rsid w:val="002915C9"/>
    <w:rsid w:val="002924E5"/>
    <w:rsid w:val="002928D9"/>
    <w:rsid w:val="002960A3"/>
    <w:rsid w:val="002A3871"/>
    <w:rsid w:val="002A444A"/>
    <w:rsid w:val="002A6DE2"/>
    <w:rsid w:val="002A794E"/>
    <w:rsid w:val="002A7B0A"/>
    <w:rsid w:val="002B05E8"/>
    <w:rsid w:val="002B085D"/>
    <w:rsid w:val="002B0A84"/>
    <w:rsid w:val="002B0E98"/>
    <w:rsid w:val="002B17B9"/>
    <w:rsid w:val="002B290A"/>
    <w:rsid w:val="002B41AB"/>
    <w:rsid w:val="002B4907"/>
    <w:rsid w:val="002B520A"/>
    <w:rsid w:val="002C0F21"/>
    <w:rsid w:val="002C224B"/>
    <w:rsid w:val="002C241C"/>
    <w:rsid w:val="002C39B3"/>
    <w:rsid w:val="002C3A9A"/>
    <w:rsid w:val="002C4E57"/>
    <w:rsid w:val="002D0901"/>
    <w:rsid w:val="002D5AFC"/>
    <w:rsid w:val="002E0F1F"/>
    <w:rsid w:val="002E1508"/>
    <w:rsid w:val="002E1D77"/>
    <w:rsid w:val="002E39FD"/>
    <w:rsid w:val="002E4446"/>
    <w:rsid w:val="002E46DA"/>
    <w:rsid w:val="002E4D03"/>
    <w:rsid w:val="002E6E75"/>
    <w:rsid w:val="002F270F"/>
    <w:rsid w:val="002F28FA"/>
    <w:rsid w:val="002F33B6"/>
    <w:rsid w:val="002F5A39"/>
    <w:rsid w:val="002F684F"/>
    <w:rsid w:val="002F7153"/>
    <w:rsid w:val="00301130"/>
    <w:rsid w:val="003033AE"/>
    <w:rsid w:val="0030345E"/>
    <w:rsid w:val="00305446"/>
    <w:rsid w:val="00305A0A"/>
    <w:rsid w:val="0031213A"/>
    <w:rsid w:val="00316448"/>
    <w:rsid w:val="003178AD"/>
    <w:rsid w:val="00321D22"/>
    <w:rsid w:val="00325BE3"/>
    <w:rsid w:val="00325D28"/>
    <w:rsid w:val="00326F0A"/>
    <w:rsid w:val="0033110B"/>
    <w:rsid w:val="00331F5B"/>
    <w:rsid w:val="00333EF3"/>
    <w:rsid w:val="003343F8"/>
    <w:rsid w:val="00334DD2"/>
    <w:rsid w:val="00334FAB"/>
    <w:rsid w:val="0033503C"/>
    <w:rsid w:val="003354A0"/>
    <w:rsid w:val="003369C2"/>
    <w:rsid w:val="0033772F"/>
    <w:rsid w:val="003440A9"/>
    <w:rsid w:val="00345C29"/>
    <w:rsid w:val="0034611F"/>
    <w:rsid w:val="003467DE"/>
    <w:rsid w:val="0034693D"/>
    <w:rsid w:val="00352FE1"/>
    <w:rsid w:val="0035337D"/>
    <w:rsid w:val="0035339F"/>
    <w:rsid w:val="003538B8"/>
    <w:rsid w:val="00355670"/>
    <w:rsid w:val="00355F13"/>
    <w:rsid w:val="00360012"/>
    <w:rsid w:val="00360236"/>
    <w:rsid w:val="003617EA"/>
    <w:rsid w:val="00361D6C"/>
    <w:rsid w:val="00362C7C"/>
    <w:rsid w:val="00362EBC"/>
    <w:rsid w:val="00363778"/>
    <w:rsid w:val="00364755"/>
    <w:rsid w:val="00364C89"/>
    <w:rsid w:val="003668C4"/>
    <w:rsid w:val="0037176E"/>
    <w:rsid w:val="003739C5"/>
    <w:rsid w:val="003750AA"/>
    <w:rsid w:val="003802C7"/>
    <w:rsid w:val="00382973"/>
    <w:rsid w:val="00382A34"/>
    <w:rsid w:val="00383EF9"/>
    <w:rsid w:val="00384009"/>
    <w:rsid w:val="00386701"/>
    <w:rsid w:val="00387BC2"/>
    <w:rsid w:val="003901BE"/>
    <w:rsid w:val="0039205A"/>
    <w:rsid w:val="00397560"/>
    <w:rsid w:val="003A068D"/>
    <w:rsid w:val="003A2415"/>
    <w:rsid w:val="003A3014"/>
    <w:rsid w:val="003A4671"/>
    <w:rsid w:val="003A5C1F"/>
    <w:rsid w:val="003A6405"/>
    <w:rsid w:val="003A6EF8"/>
    <w:rsid w:val="003A7E09"/>
    <w:rsid w:val="003B1052"/>
    <w:rsid w:val="003B359D"/>
    <w:rsid w:val="003B4690"/>
    <w:rsid w:val="003B559D"/>
    <w:rsid w:val="003B5DBF"/>
    <w:rsid w:val="003B6994"/>
    <w:rsid w:val="003B6C15"/>
    <w:rsid w:val="003B70D2"/>
    <w:rsid w:val="003C0734"/>
    <w:rsid w:val="003C0E6C"/>
    <w:rsid w:val="003C3311"/>
    <w:rsid w:val="003C5920"/>
    <w:rsid w:val="003C6029"/>
    <w:rsid w:val="003D0E19"/>
    <w:rsid w:val="003D1BD2"/>
    <w:rsid w:val="003D2A53"/>
    <w:rsid w:val="003D4DEF"/>
    <w:rsid w:val="003D4F89"/>
    <w:rsid w:val="003D6D08"/>
    <w:rsid w:val="003D73E7"/>
    <w:rsid w:val="003D7615"/>
    <w:rsid w:val="003D779C"/>
    <w:rsid w:val="003E027A"/>
    <w:rsid w:val="003E1B2C"/>
    <w:rsid w:val="003E6879"/>
    <w:rsid w:val="003E7378"/>
    <w:rsid w:val="003F47D9"/>
    <w:rsid w:val="003F4F77"/>
    <w:rsid w:val="003F651E"/>
    <w:rsid w:val="003F6DA6"/>
    <w:rsid w:val="00400D9C"/>
    <w:rsid w:val="00400FB8"/>
    <w:rsid w:val="00401EF7"/>
    <w:rsid w:val="004020E6"/>
    <w:rsid w:val="0040541B"/>
    <w:rsid w:val="004058A9"/>
    <w:rsid w:val="00410135"/>
    <w:rsid w:val="004105F0"/>
    <w:rsid w:val="00411D1B"/>
    <w:rsid w:val="0041284E"/>
    <w:rsid w:val="00412AB3"/>
    <w:rsid w:val="00414443"/>
    <w:rsid w:val="0041673F"/>
    <w:rsid w:val="00422126"/>
    <w:rsid w:val="00424727"/>
    <w:rsid w:val="00425099"/>
    <w:rsid w:val="00425814"/>
    <w:rsid w:val="004260FE"/>
    <w:rsid w:val="00426199"/>
    <w:rsid w:val="0042767C"/>
    <w:rsid w:val="00430062"/>
    <w:rsid w:val="00431CB1"/>
    <w:rsid w:val="00432A25"/>
    <w:rsid w:val="004338A9"/>
    <w:rsid w:val="00435F66"/>
    <w:rsid w:val="004408DD"/>
    <w:rsid w:val="00442CFE"/>
    <w:rsid w:val="004436FE"/>
    <w:rsid w:val="00444E95"/>
    <w:rsid w:val="00447318"/>
    <w:rsid w:val="004475DA"/>
    <w:rsid w:val="00447B57"/>
    <w:rsid w:val="00452287"/>
    <w:rsid w:val="0045259A"/>
    <w:rsid w:val="00453620"/>
    <w:rsid w:val="0045417A"/>
    <w:rsid w:val="004541C8"/>
    <w:rsid w:val="0045636C"/>
    <w:rsid w:val="004571F9"/>
    <w:rsid w:val="00457441"/>
    <w:rsid w:val="004601D2"/>
    <w:rsid w:val="00462532"/>
    <w:rsid w:val="0046389C"/>
    <w:rsid w:val="00464309"/>
    <w:rsid w:val="00464557"/>
    <w:rsid w:val="00470023"/>
    <w:rsid w:val="00470037"/>
    <w:rsid w:val="00470371"/>
    <w:rsid w:val="00470624"/>
    <w:rsid w:val="00470E0E"/>
    <w:rsid w:val="00471278"/>
    <w:rsid w:val="00472591"/>
    <w:rsid w:val="00473111"/>
    <w:rsid w:val="00474979"/>
    <w:rsid w:val="00477CD4"/>
    <w:rsid w:val="00477E31"/>
    <w:rsid w:val="00477FE7"/>
    <w:rsid w:val="004816DD"/>
    <w:rsid w:val="00482921"/>
    <w:rsid w:val="00483147"/>
    <w:rsid w:val="00483740"/>
    <w:rsid w:val="004851FE"/>
    <w:rsid w:val="0048552E"/>
    <w:rsid w:val="00490BEE"/>
    <w:rsid w:val="00491F93"/>
    <w:rsid w:val="00494B84"/>
    <w:rsid w:val="004959B0"/>
    <w:rsid w:val="00495CA6"/>
    <w:rsid w:val="00496556"/>
    <w:rsid w:val="00496962"/>
    <w:rsid w:val="004A06D7"/>
    <w:rsid w:val="004A1FB9"/>
    <w:rsid w:val="004A244B"/>
    <w:rsid w:val="004A354F"/>
    <w:rsid w:val="004A3C04"/>
    <w:rsid w:val="004A6344"/>
    <w:rsid w:val="004A63AE"/>
    <w:rsid w:val="004A65E4"/>
    <w:rsid w:val="004A74BB"/>
    <w:rsid w:val="004A7F52"/>
    <w:rsid w:val="004B0B30"/>
    <w:rsid w:val="004B54F7"/>
    <w:rsid w:val="004C2566"/>
    <w:rsid w:val="004C58A1"/>
    <w:rsid w:val="004C792B"/>
    <w:rsid w:val="004D0075"/>
    <w:rsid w:val="004D0507"/>
    <w:rsid w:val="004D1BDD"/>
    <w:rsid w:val="004D2AE6"/>
    <w:rsid w:val="004D2C92"/>
    <w:rsid w:val="004D3385"/>
    <w:rsid w:val="004D3DBD"/>
    <w:rsid w:val="004D566A"/>
    <w:rsid w:val="004E0A6C"/>
    <w:rsid w:val="004E2668"/>
    <w:rsid w:val="004E2C89"/>
    <w:rsid w:val="004E30C1"/>
    <w:rsid w:val="004E32A6"/>
    <w:rsid w:val="004E51E1"/>
    <w:rsid w:val="004E7AAF"/>
    <w:rsid w:val="004F1DB0"/>
    <w:rsid w:val="004F24F8"/>
    <w:rsid w:val="004F34E3"/>
    <w:rsid w:val="004F4727"/>
    <w:rsid w:val="004F49E5"/>
    <w:rsid w:val="004F4BFB"/>
    <w:rsid w:val="004F4CDF"/>
    <w:rsid w:val="004F4FED"/>
    <w:rsid w:val="004F5350"/>
    <w:rsid w:val="004F7F23"/>
    <w:rsid w:val="00501BBD"/>
    <w:rsid w:val="00502830"/>
    <w:rsid w:val="00504751"/>
    <w:rsid w:val="00504D18"/>
    <w:rsid w:val="005058A2"/>
    <w:rsid w:val="00507575"/>
    <w:rsid w:val="005106E3"/>
    <w:rsid w:val="0051170D"/>
    <w:rsid w:val="00512A62"/>
    <w:rsid w:val="005148E0"/>
    <w:rsid w:val="00514C1D"/>
    <w:rsid w:val="00514EDC"/>
    <w:rsid w:val="005162E8"/>
    <w:rsid w:val="00520A76"/>
    <w:rsid w:val="005210CA"/>
    <w:rsid w:val="00521BE5"/>
    <w:rsid w:val="005225B8"/>
    <w:rsid w:val="00522A1C"/>
    <w:rsid w:val="00524789"/>
    <w:rsid w:val="005273D7"/>
    <w:rsid w:val="0052778E"/>
    <w:rsid w:val="00530A94"/>
    <w:rsid w:val="00530B0B"/>
    <w:rsid w:val="005346B6"/>
    <w:rsid w:val="005352C0"/>
    <w:rsid w:val="00535433"/>
    <w:rsid w:val="0053596A"/>
    <w:rsid w:val="00540041"/>
    <w:rsid w:val="00540117"/>
    <w:rsid w:val="005402B0"/>
    <w:rsid w:val="005449EB"/>
    <w:rsid w:val="0054584A"/>
    <w:rsid w:val="00547414"/>
    <w:rsid w:val="00550D47"/>
    <w:rsid w:val="005518B1"/>
    <w:rsid w:val="005538FB"/>
    <w:rsid w:val="00554AA1"/>
    <w:rsid w:val="00557B6B"/>
    <w:rsid w:val="00560183"/>
    <w:rsid w:val="00561A05"/>
    <w:rsid w:val="005646AF"/>
    <w:rsid w:val="005666E9"/>
    <w:rsid w:val="00566EBB"/>
    <w:rsid w:val="005670A7"/>
    <w:rsid w:val="005677A1"/>
    <w:rsid w:val="0056797D"/>
    <w:rsid w:val="00567C00"/>
    <w:rsid w:val="00571449"/>
    <w:rsid w:val="00571733"/>
    <w:rsid w:val="0057239B"/>
    <w:rsid w:val="005723AA"/>
    <w:rsid w:val="00573476"/>
    <w:rsid w:val="005752DA"/>
    <w:rsid w:val="0057672B"/>
    <w:rsid w:val="005769F8"/>
    <w:rsid w:val="0058099A"/>
    <w:rsid w:val="00581252"/>
    <w:rsid w:val="00581A9F"/>
    <w:rsid w:val="00582047"/>
    <w:rsid w:val="005821D9"/>
    <w:rsid w:val="0058386D"/>
    <w:rsid w:val="00585355"/>
    <w:rsid w:val="00590223"/>
    <w:rsid w:val="005939C9"/>
    <w:rsid w:val="005944D6"/>
    <w:rsid w:val="00597D29"/>
    <w:rsid w:val="005A3734"/>
    <w:rsid w:val="005A384F"/>
    <w:rsid w:val="005A3DBF"/>
    <w:rsid w:val="005A518F"/>
    <w:rsid w:val="005A7736"/>
    <w:rsid w:val="005A7D81"/>
    <w:rsid w:val="005B01D1"/>
    <w:rsid w:val="005B0D6A"/>
    <w:rsid w:val="005B0D9F"/>
    <w:rsid w:val="005B278B"/>
    <w:rsid w:val="005B4377"/>
    <w:rsid w:val="005B5885"/>
    <w:rsid w:val="005C1E48"/>
    <w:rsid w:val="005C22C2"/>
    <w:rsid w:val="005C38A7"/>
    <w:rsid w:val="005C3F4E"/>
    <w:rsid w:val="005C4993"/>
    <w:rsid w:val="005C4F85"/>
    <w:rsid w:val="005C55F6"/>
    <w:rsid w:val="005C5DC1"/>
    <w:rsid w:val="005C7728"/>
    <w:rsid w:val="005D047A"/>
    <w:rsid w:val="005D05D1"/>
    <w:rsid w:val="005D0615"/>
    <w:rsid w:val="005D1C38"/>
    <w:rsid w:val="005D432E"/>
    <w:rsid w:val="005D6A63"/>
    <w:rsid w:val="005D7854"/>
    <w:rsid w:val="005D79F4"/>
    <w:rsid w:val="005E1096"/>
    <w:rsid w:val="005E228A"/>
    <w:rsid w:val="005E3555"/>
    <w:rsid w:val="005E43B2"/>
    <w:rsid w:val="005E5A52"/>
    <w:rsid w:val="005E5BE4"/>
    <w:rsid w:val="005E63B8"/>
    <w:rsid w:val="005E6707"/>
    <w:rsid w:val="005E7399"/>
    <w:rsid w:val="005F1721"/>
    <w:rsid w:val="005F276A"/>
    <w:rsid w:val="005F304D"/>
    <w:rsid w:val="005F5AEF"/>
    <w:rsid w:val="005F5B0A"/>
    <w:rsid w:val="005F5D9B"/>
    <w:rsid w:val="005F6A1F"/>
    <w:rsid w:val="00602B0E"/>
    <w:rsid w:val="00603257"/>
    <w:rsid w:val="00604CBC"/>
    <w:rsid w:val="0060661A"/>
    <w:rsid w:val="0060712C"/>
    <w:rsid w:val="006131DE"/>
    <w:rsid w:val="00614F2B"/>
    <w:rsid w:val="006172E2"/>
    <w:rsid w:val="006218B3"/>
    <w:rsid w:val="00621BF4"/>
    <w:rsid w:val="006233FC"/>
    <w:rsid w:val="00623FE7"/>
    <w:rsid w:val="006240BF"/>
    <w:rsid w:val="00625E2F"/>
    <w:rsid w:val="00631DB0"/>
    <w:rsid w:val="00636FDF"/>
    <w:rsid w:val="00637202"/>
    <w:rsid w:val="00640C02"/>
    <w:rsid w:val="00643261"/>
    <w:rsid w:val="00643E8B"/>
    <w:rsid w:val="0064584A"/>
    <w:rsid w:val="00646986"/>
    <w:rsid w:val="00646B09"/>
    <w:rsid w:val="00647900"/>
    <w:rsid w:val="00647A48"/>
    <w:rsid w:val="00647E5E"/>
    <w:rsid w:val="0065161C"/>
    <w:rsid w:val="00651A43"/>
    <w:rsid w:val="006527AE"/>
    <w:rsid w:val="00653769"/>
    <w:rsid w:val="00653CC4"/>
    <w:rsid w:val="00654707"/>
    <w:rsid w:val="006560E5"/>
    <w:rsid w:val="00656332"/>
    <w:rsid w:val="00656842"/>
    <w:rsid w:val="00656C24"/>
    <w:rsid w:val="00656DD8"/>
    <w:rsid w:val="00657388"/>
    <w:rsid w:val="00662368"/>
    <w:rsid w:val="006647B6"/>
    <w:rsid w:val="00665508"/>
    <w:rsid w:val="0066555A"/>
    <w:rsid w:val="0066696D"/>
    <w:rsid w:val="00667A52"/>
    <w:rsid w:val="00667A55"/>
    <w:rsid w:val="0067034A"/>
    <w:rsid w:val="00671C9C"/>
    <w:rsid w:val="006757D0"/>
    <w:rsid w:val="00677493"/>
    <w:rsid w:val="00677DB0"/>
    <w:rsid w:val="00681386"/>
    <w:rsid w:val="0068254D"/>
    <w:rsid w:val="00685968"/>
    <w:rsid w:val="00686402"/>
    <w:rsid w:val="006879B6"/>
    <w:rsid w:val="006917A2"/>
    <w:rsid w:val="00694781"/>
    <w:rsid w:val="006960DE"/>
    <w:rsid w:val="00696BB2"/>
    <w:rsid w:val="00697113"/>
    <w:rsid w:val="006A0A7A"/>
    <w:rsid w:val="006A0ACC"/>
    <w:rsid w:val="006A0D9D"/>
    <w:rsid w:val="006A1928"/>
    <w:rsid w:val="006A19F1"/>
    <w:rsid w:val="006A3DD6"/>
    <w:rsid w:val="006A47B6"/>
    <w:rsid w:val="006A5AD2"/>
    <w:rsid w:val="006A6392"/>
    <w:rsid w:val="006A727F"/>
    <w:rsid w:val="006A74A0"/>
    <w:rsid w:val="006B020E"/>
    <w:rsid w:val="006B0369"/>
    <w:rsid w:val="006B0AF4"/>
    <w:rsid w:val="006B0B42"/>
    <w:rsid w:val="006B1145"/>
    <w:rsid w:val="006B12E0"/>
    <w:rsid w:val="006B1A33"/>
    <w:rsid w:val="006B1C09"/>
    <w:rsid w:val="006B1D9E"/>
    <w:rsid w:val="006B223C"/>
    <w:rsid w:val="006B2FA3"/>
    <w:rsid w:val="006B3B95"/>
    <w:rsid w:val="006B436B"/>
    <w:rsid w:val="006C0227"/>
    <w:rsid w:val="006C4674"/>
    <w:rsid w:val="006C523F"/>
    <w:rsid w:val="006C57F8"/>
    <w:rsid w:val="006C5EC1"/>
    <w:rsid w:val="006C601D"/>
    <w:rsid w:val="006C6C24"/>
    <w:rsid w:val="006C7027"/>
    <w:rsid w:val="006D2BAE"/>
    <w:rsid w:val="006D4126"/>
    <w:rsid w:val="006D6D66"/>
    <w:rsid w:val="006E0B94"/>
    <w:rsid w:val="006E0F3F"/>
    <w:rsid w:val="006E298E"/>
    <w:rsid w:val="006E2BD9"/>
    <w:rsid w:val="006E4713"/>
    <w:rsid w:val="006F3039"/>
    <w:rsid w:val="006F40CC"/>
    <w:rsid w:val="006F410F"/>
    <w:rsid w:val="006F5C3A"/>
    <w:rsid w:val="006F68E6"/>
    <w:rsid w:val="006F6AF9"/>
    <w:rsid w:val="006F7FE8"/>
    <w:rsid w:val="00704BA5"/>
    <w:rsid w:val="007050A0"/>
    <w:rsid w:val="0071069A"/>
    <w:rsid w:val="00710B77"/>
    <w:rsid w:val="007113C4"/>
    <w:rsid w:val="0071212F"/>
    <w:rsid w:val="00712EC2"/>
    <w:rsid w:val="00714181"/>
    <w:rsid w:val="00716A7A"/>
    <w:rsid w:val="00717647"/>
    <w:rsid w:val="00717BA8"/>
    <w:rsid w:val="007245A1"/>
    <w:rsid w:val="00724844"/>
    <w:rsid w:val="007256DC"/>
    <w:rsid w:val="00726E05"/>
    <w:rsid w:val="00727D4C"/>
    <w:rsid w:val="00730156"/>
    <w:rsid w:val="007313D9"/>
    <w:rsid w:val="00731CFF"/>
    <w:rsid w:val="0073393A"/>
    <w:rsid w:val="00734846"/>
    <w:rsid w:val="00736CB6"/>
    <w:rsid w:val="0073726B"/>
    <w:rsid w:val="00740843"/>
    <w:rsid w:val="00740DF1"/>
    <w:rsid w:val="00741328"/>
    <w:rsid w:val="00741FA7"/>
    <w:rsid w:val="00746ED0"/>
    <w:rsid w:val="00752B99"/>
    <w:rsid w:val="007535C6"/>
    <w:rsid w:val="0075665D"/>
    <w:rsid w:val="00756BC1"/>
    <w:rsid w:val="007612FF"/>
    <w:rsid w:val="007614C5"/>
    <w:rsid w:val="00763BF4"/>
    <w:rsid w:val="007652C6"/>
    <w:rsid w:val="00766088"/>
    <w:rsid w:val="007663BD"/>
    <w:rsid w:val="007675FA"/>
    <w:rsid w:val="007678ED"/>
    <w:rsid w:val="00767A09"/>
    <w:rsid w:val="00770E71"/>
    <w:rsid w:val="00774C89"/>
    <w:rsid w:val="00775F9B"/>
    <w:rsid w:val="0077744C"/>
    <w:rsid w:val="007809BD"/>
    <w:rsid w:val="0078175D"/>
    <w:rsid w:val="00781DAA"/>
    <w:rsid w:val="00785DCE"/>
    <w:rsid w:val="00792F0A"/>
    <w:rsid w:val="00793351"/>
    <w:rsid w:val="0079444B"/>
    <w:rsid w:val="00795074"/>
    <w:rsid w:val="007950CD"/>
    <w:rsid w:val="007956DB"/>
    <w:rsid w:val="00796B1F"/>
    <w:rsid w:val="00797225"/>
    <w:rsid w:val="007973F1"/>
    <w:rsid w:val="007A13DF"/>
    <w:rsid w:val="007A4247"/>
    <w:rsid w:val="007A4895"/>
    <w:rsid w:val="007A500A"/>
    <w:rsid w:val="007A53B1"/>
    <w:rsid w:val="007A5C1E"/>
    <w:rsid w:val="007A6831"/>
    <w:rsid w:val="007A7250"/>
    <w:rsid w:val="007A7876"/>
    <w:rsid w:val="007B17E2"/>
    <w:rsid w:val="007B49B8"/>
    <w:rsid w:val="007B6490"/>
    <w:rsid w:val="007B7621"/>
    <w:rsid w:val="007C0DBB"/>
    <w:rsid w:val="007C1F43"/>
    <w:rsid w:val="007C3E43"/>
    <w:rsid w:val="007C6321"/>
    <w:rsid w:val="007C6BC6"/>
    <w:rsid w:val="007D21F0"/>
    <w:rsid w:val="007D2897"/>
    <w:rsid w:val="007D4CB4"/>
    <w:rsid w:val="007D5972"/>
    <w:rsid w:val="007D6A58"/>
    <w:rsid w:val="007D72A8"/>
    <w:rsid w:val="007E2016"/>
    <w:rsid w:val="007E20C2"/>
    <w:rsid w:val="007E41B3"/>
    <w:rsid w:val="007E4DD7"/>
    <w:rsid w:val="007E5BA6"/>
    <w:rsid w:val="007E5E20"/>
    <w:rsid w:val="007E6020"/>
    <w:rsid w:val="007E7D13"/>
    <w:rsid w:val="007F1E35"/>
    <w:rsid w:val="007F331F"/>
    <w:rsid w:val="007F7D7F"/>
    <w:rsid w:val="008010E4"/>
    <w:rsid w:val="0080580E"/>
    <w:rsid w:val="00807455"/>
    <w:rsid w:val="008114C9"/>
    <w:rsid w:val="00814374"/>
    <w:rsid w:val="008155E9"/>
    <w:rsid w:val="00817895"/>
    <w:rsid w:val="0082141B"/>
    <w:rsid w:val="0082182E"/>
    <w:rsid w:val="00823608"/>
    <w:rsid w:val="008239E2"/>
    <w:rsid w:val="00824331"/>
    <w:rsid w:val="008255F4"/>
    <w:rsid w:val="00826581"/>
    <w:rsid w:val="008265E7"/>
    <w:rsid w:val="00827005"/>
    <w:rsid w:val="0083118F"/>
    <w:rsid w:val="00832923"/>
    <w:rsid w:val="00832C91"/>
    <w:rsid w:val="008341AD"/>
    <w:rsid w:val="0083461F"/>
    <w:rsid w:val="0083539D"/>
    <w:rsid w:val="0083689E"/>
    <w:rsid w:val="00836964"/>
    <w:rsid w:val="00840963"/>
    <w:rsid w:val="008421E6"/>
    <w:rsid w:val="0084237E"/>
    <w:rsid w:val="00842DE1"/>
    <w:rsid w:val="00842EA8"/>
    <w:rsid w:val="00845435"/>
    <w:rsid w:val="00845C4C"/>
    <w:rsid w:val="0085126E"/>
    <w:rsid w:val="00855B88"/>
    <w:rsid w:val="00855E36"/>
    <w:rsid w:val="008567CC"/>
    <w:rsid w:val="00860A36"/>
    <w:rsid w:val="00860A7D"/>
    <w:rsid w:val="00862136"/>
    <w:rsid w:val="00863ED6"/>
    <w:rsid w:val="00864D95"/>
    <w:rsid w:val="0086537A"/>
    <w:rsid w:val="0086545E"/>
    <w:rsid w:val="008673E8"/>
    <w:rsid w:val="008678BF"/>
    <w:rsid w:val="00872343"/>
    <w:rsid w:val="00872573"/>
    <w:rsid w:val="00872809"/>
    <w:rsid w:val="00874577"/>
    <w:rsid w:val="008745C7"/>
    <w:rsid w:val="00874667"/>
    <w:rsid w:val="00874D5B"/>
    <w:rsid w:val="00875E22"/>
    <w:rsid w:val="00876872"/>
    <w:rsid w:val="008802A1"/>
    <w:rsid w:val="0088038F"/>
    <w:rsid w:val="00881163"/>
    <w:rsid w:val="00883398"/>
    <w:rsid w:val="00884AF3"/>
    <w:rsid w:val="00885C21"/>
    <w:rsid w:val="00887B74"/>
    <w:rsid w:val="00887C24"/>
    <w:rsid w:val="00887DDD"/>
    <w:rsid w:val="00891263"/>
    <w:rsid w:val="00891F22"/>
    <w:rsid w:val="00892D46"/>
    <w:rsid w:val="00892FBB"/>
    <w:rsid w:val="00893132"/>
    <w:rsid w:val="00894B78"/>
    <w:rsid w:val="008955F9"/>
    <w:rsid w:val="00895DFB"/>
    <w:rsid w:val="0089602D"/>
    <w:rsid w:val="00896095"/>
    <w:rsid w:val="008A1079"/>
    <w:rsid w:val="008A1F82"/>
    <w:rsid w:val="008A2782"/>
    <w:rsid w:val="008A40EC"/>
    <w:rsid w:val="008A58FC"/>
    <w:rsid w:val="008A6DE3"/>
    <w:rsid w:val="008A7395"/>
    <w:rsid w:val="008A7D88"/>
    <w:rsid w:val="008B0D53"/>
    <w:rsid w:val="008B2840"/>
    <w:rsid w:val="008B323D"/>
    <w:rsid w:val="008B33E9"/>
    <w:rsid w:val="008B7979"/>
    <w:rsid w:val="008C11EC"/>
    <w:rsid w:val="008C3D85"/>
    <w:rsid w:val="008C64B7"/>
    <w:rsid w:val="008C69AE"/>
    <w:rsid w:val="008C76EB"/>
    <w:rsid w:val="008D2650"/>
    <w:rsid w:val="008D3245"/>
    <w:rsid w:val="008D334E"/>
    <w:rsid w:val="008D3BE0"/>
    <w:rsid w:val="008D3CCB"/>
    <w:rsid w:val="008D4634"/>
    <w:rsid w:val="008D527A"/>
    <w:rsid w:val="008D7E68"/>
    <w:rsid w:val="008E0401"/>
    <w:rsid w:val="008E1799"/>
    <w:rsid w:val="008E1835"/>
    <w:rsid w:val="008E1A26"/>
    <w:rsid w:val="008E2086"/>
    <w:rsid w:val="008E3A5C"/>
    <w:rsid w:val="008E3C77"/>
    <w:rsid w:val="008E54CF"/>
    <w:rsid w:val="008F1228"/>
    <w:rsid w:val="008F15E1"/>
    <w:rsid w:val="008F17FC"/>
    <w:rsid w:val="008F2C71"/>
    <w:rsid w:val="008F2CBF"/>
    <w:rsid w:val="008F4BF6"/>
    <w:rsid w:val="008F4F96"/>
    <w:rsid w:val="008F60B3"/>
    <w:rsid w:val="008F6410"/>
    <w:rsid w:val="00900023"/>
    <w:rsid w:val="00900375"/>
    <w:rsid w:val="00902452"/>
    <w:rsid w:val="00905B22"/>
    <w:rsid w:val="00906092"/>
    <w:rsid w:val="00906CB1"/>
    <w:rsid w:val="00906E94"/>
    <w:rsid w:val="00907149"/>
    <w:rsid w:val="009074D9"/>
    <w:rsid w:val="009076FA"/>
    <w:rsid w:val="0091047F"/>
    <w:rsid w:val="0091097A"/>
    <w:rsid w:val="00911165"/>
    <w:rsid w:val="00913191"/>
    <w:rsid w:val="009132F7"/>
    <w:rsid w:val="0091501C"/>
    <w:rsid w:val="00917314"/>
    <w:rsid w:val="00921AFC"/>
    <w:rsid w:val="00921B1D"/>
    <w:rsid w:val="00922427"/>
    <w:rsid w:val="00927246"/>
    <w:rsid w:val="00933422"/>
    <w:rsid w:val="00934842"/>
    <w:rsid w:val="00936A6E"/>
    <w:rsid w:val="0093786B"/>
    <w:rsid w:val="00940F16"/>
    <w:rsid w:val="00941F84"/>
    <w:rsid w:val="00942370"/>
    <w:rsid w:val="009426C7"/>
    <w:rsid w:val="00943BD2"/>
    <w:rsid w:val="00943D8B"/>
    <w:rsid w:val="009467D5"/>
    <w:rsid w:val="00946861"/>
    <w:rsid w:val="009524AA"/>
    <w:rsid w:val="00953C49"/>
    <w:rsid w:val="009559AE"/>
    <w:rsid w:val="00957DDE"/>
    <w:rsid w:val="00960926"/>
    <w:rsid w:val="00963A33"/>
    <w:rsid w:val="00963C8B"/>
    <w:rsid w:val="0096531F"/>
    <w:rsid w:val="00965335"/>
    <w:rsid w:val="00965646"/>
    <w:rsid w:val="00965EB1"/>
    <w:rsid w:val="00967D13"/>
    <w:rsid w:val="009706BA"/>
    <w:rsid w:val="0097228B"/>
    <w:rsid w:val="00972AE5"/>
    <w:rsid w:val="00973ACA"/>
    <w:rsid w:val="00975BD1"/>
    <w:rsid w:val="0097614E"/>
    <w:rsid w:val="00977310"/>
    <w:rsid w:val="00977A6C"/>
    <w:rsid w:val="00977B22"/>
    <w:rsid w:val="00981DCB"/>
    <w:rsid w:val="00983C20"/>
    <w:rsid w:val="00985CF5"/>
    <w:rsid w:val="00986AD5"/>
    <w:rsid w:val="00986FE1"/>
    <w:rsid w:val="009874FE"/>
    <w:rsid w:val="00987A4C"/>
    <w:rsid w:val="00987D35"/>
    <w:rsid w:val="0099203D"/>
    <w:rsid w:val="009927E0"/>
    <w:rsid w:val="00992A9D"/>
    <w:rsid w:val="00993784"/>
    <w:rsid w:val="009938BA"/>
    <w:rsid w:val="0099413D"/>
    <w:rsid w:val="00994738"/>
    <w:rsid w:val="00996EB9"/>
    <w:rsid w:val="0099739C"/>
    <w:rsid w:val="009A4E78"/>
    <w:rsid w:val="009A5D99"/>
    <w:rsid w:val="009B156D"/>
    <w:rsid w:val="009B1E52"/>
    <w:rsid w:val="009B2349"/>
    <w:rsid w:val="009B26C3"/>
    <w:rsid w:val="009B3A2D"/>
    <w:rsid w:val="009B5106"/>
    <w:rsid w:val="009B6844"/>
    <w:rsid w:val="009B6BAF"/>
    <w:rsid w:val="009C2AE1"/>
    <w:rsid w:val="009C2CFF"/>
    <w:rsid w:val="009C5027"/>
    <w:rsid w:val="009C7DED"/>
    <w:rsid w:val="009D0C2B"/>
    <w:rsid w:val="009D3D6E"/>
    <w:rsid w:val="009D54FC"/>
    <w:rsid w:val="009D559A"/>
    <w:rsid w:val="009D62A9"/>
    <w:rsid w:val="009D7029"/>
    <w:rsid w:val="009D7598"/>
    <w:rsid w:val="009E0BDC"/>
    <w:rsid w:val="009E113B"/>
    <w:rsid w:val="009E12B2"/>
    <w:rsid w:val="009E239A"/>
    <w:rsid w:val="009E2A5A"/>
    <w:rsid w:val="009E390B"/>
    <w:rsid w:val="009E39F5"/>
    <w:rsid w:val="009E3CFB"/>
    <w:rsid w:val="009E5328"/>
    <w:rsid w:val="009E5694"/>
    <w:rsid w:val="009F0594"/>
    <w:rsid w:val="009F0BEC"/>
    <w:rsid w:val="009F2CC0"/>
    <w:rsid w:val="009F43E4"/>
    <w:rsid w:val="009F4F7D"/>
    <w:rsid w:val="009F5A61"/>
    <w:rsid w:val="009F7D3A"/>
    <w:rsid w:val="00A00125"/>
    <w:rsid w:val="00A0073C"/>
    <w:rsid w:val="00A0106C"/>
    <w:rsid w:val="00A02539"/>
    <w:rsid w:val="00A030F4"/>
    <w:rsid w:val="00A0351F"/>
    <w:rsid w:val="00A03C4B"/>
    <w:rsid w:val="00A052F4"/>
    <w:rsid w:val="00A06529"/>
    <w:rsid w:val="00A06881"/>
    <w:rsid w:val="00A1059A"/>
    <w:rsid w:val="00A12150"/>
    <w:rsid w:val="00A1284A"/>
    <w:rsid w:val="00A12F0C"/>
    <w:rsid w:val="00A138C0"/>
    <w:rsid w:val="00A14B9A"/>
    <w:rsid w:val="00A14CC6"/>
    <w:rsid w:val="00A17320"/>
    <w:rsid w:val="00A2449F"/>
    <w:rsid w:val="00A2665C"/>
    <w:rsid w:val="00A272A4"/>
    <w:rsid w:val="00A3195F"/>
    <w:rsid w:val="00A31DCF"/>
    <w:rsid w:val="00A323AF"/>
    <w:rsid w:val="00A33C8A"/>
    <w:rsid w:val="00A3498A"/>
    <w:rsid w:val="00A35973"/>
    <w:rsid w:val="00A44DA0"/>
    <w:rsid w:val="00A45256"/>
    <w:rsid w:val="00A4527F"/>
    <w:rsid w:val="00A45530"/>
    <w:rsid w:val="00A45F0C"/>
    <w:rsid w:val="00A468A0"/>
    <w:rsid w:val="00A47147"/>
    <w:rsid w:val="00A47264"/>
    <w:rsid w:val="00A52777"/>
    <w:rsid w:val="00A562F4"/>
    <w:rsid w:val="00A56597"/>
    <w:rsid w:val="00A61BE2"/>
    <w:rsid w:val="00A63AD4"/>
    <w:rsid w:val="00A63D93"/>
    <w:rsid w:val="00A63E28"/>
    <w:rsid w:val="00A641C1"/>
    <w:rsid w:val="00A64340"/>
    <w:rsid w:val="00A65584"/>
    <w:rsid w:val="00A65F83"/>
    <w:rsid w:val="00A675DB"/>
    <w:rsid w:val="00A70A5A"/>
    <w:rsid w:val="00A70F4E"/>
    <w:rsid w:val="00A73E6E"/>
    <w:rsid w:val="00A74D9D"/>
    <w:rsid w:val="00A74EB2"/>
    <w:rsid w:val="00A80C5E"/>
    <w:rsid w:val="00A82336"/>
    <w:rsid w:val="00A8249A"/>
    <w:rsid w:val="00A82F6D"/>
    <w:rsid w:val="00A831BC"/>
    <w:rsid w:val="00A83CA4"/>
    <w:rsid w:val="00A85970"/>
    <w:rsid w:val="00A85C7F"/>
    <w:rsid w:val="00A9092A"/>
    <w:rsid w:val="00A909C2"/>
    <w:rsid w:val="00A911E4"/>
    <w:rsid w:val="00A92118"/>
    <w:rsid w:val="00A9266C"/>
    <w:rsid w:val="00A93EDE"/>
    <w:rsid w:val="00A95139"/>
    <w:rsid w:val="00A95961"/>
    <w:rsid w:val="00A96F46"/>
    <w:rsid w:val="00A97CF2"/>
    <w:rsid w:val="00AA10AF"/>
    <w:rsid w:val="00AA229A"/>
    <w:rsid w:val="00AA3DCC"/>
    <w:rsid w:val="00AA406B"/>
    <w:rsid w:val="00AA4A0D"/>
    <w:rsid w:val="00AA6054"/>
    <w:rsid w:val="00AA6185"/>
    <w:rsid w:val="00AA7332"/>
    <w:rsid w:val="00AB0C97"/>
    <w:rsid w:val="00AB254F"/>
    <w:rsid w:val="00AB39B9"/>
    <w:rsid w:val="00AB3E89"/>
    <w:rsid w:val="00AB49E8"/>
    <w:rsid w:val="00AB5D81"/>
    <w:rsid w:val="00AB60D7"/>
    <w:rsid w:val="00AB7529"/>
    <w:rsid w:val="00AC0EF0"/>
    <w:rsid w:val="00AC2E80"/>
    <w:rsid w:val="00AC3EAC"/>
    <w:rsid w:val="00AC4FC6"/>
    <w:rsid w:val="00AC5E54"/>
    <w:rsid w:val="00AD0200"/>
    <w:rsid w:val="00AD2D95"/>
    <w:rsid w:val="00AD3E36"/>
    <w:rsid w:val="00AD48DF"/>
    <w:rsid w:val="00AD649D"/>
    <w:rsid w:val="00AE072B"/>
    <w:rsid w:val="00AE1C72"/>
    <w:rsid w:val="00AE3426"/>
    <w:rsid w:val="00AE3449"/>
    <w:rsid w:val="00AE34A1"/>
    <w:rsid w:val="00AE3612"/>
    <w:rsid w:val="00AE3E6A"/>
    <w:rsid w:val="00AE4E2F"/>
    <w:rsid w:val="00AE4F72"/>
    <w:rsid w:val="00AE71A5"/>
    <w:rsid w:val="00AF08F5"/>
    <w:rsid w:val="00AF09D2"/>
    <w:rsid w:val="00AF26D2"/>
    <w:rsid w:val="00AF32CD"/>
    <w:rsid w:val="00AF42E1"/>
    <w:rsid w:val="00AF43F8"/>
    <w:rsid w:val="00AF6DF6"/>
    <w:rsid w:val="00B00620"/>
    <w:rsid w:val="00B03426"/>
    <w:rsid w:val="00B0347C"/>
    <w:rsid w:val="00B06206"/>
    <w:rsid w:val="00B062D9"/>
    <w:rsid w:val="00B065EA"/>
    <w:rsid w:val="00B1066C"/>
    <w:rsid w:val="00B117FB"/>
    <w:rsid w:val="00B12DBD"/>
    <w:rsid w:val="00B12FF6"/>
    <w:rsid w:val="00B134D2"/>
    <w:rsid w:val="00B13AFF"/>
    <w:rsid w:val="00B13CE6"/>
    <w:rsid w:val="00B15CB5"/>
    <w:rsid w:val="00B171C4"/>
    <w:rsid w:val="00B21AE8"/>
    <w:rsid w:val="00B222D1"/>
    <w:rsid w:val="00B22FC5"/>
    <w:rsid w:val="00B232A6"/>
    <w:rsid w:val="00B24B2F"/>
    <w:rsid w:val="00B27219"/>
    <w:rsid w:val="00B30D52"/>
    <w:rsid w:val="00B3397F"/>
    <w:rsid w:val="00B35665"/>
    <w:rsid w:val="00B359C9"/>
    <w:rsid w:val="00B35C68"/>
    <w:rsid w:val="00B3788E"/>
    <w:rsid w:val="00B37D89"/>
    <w:rsid w:val="00B40268"/>
    <w:rsid w:val="00B40891"/>
    <w:rsid w:val="00B40B86"/>
    <w:rsid w:val="00B4192F"/>
    <w:rsid w:val="00B423F4"/>
    <w:rsid w:val="00B424B4"/>
    <w:rsid w:val="00B424B6"/>
    <w:rsid w:val="00B4289D"/>
    <w:rsid w:val="00B438DA"/>
    <w:rsid w:val="00B43ADB"/>
    <w:rsid w:val="00B46040"/>
    <w:rsid w:val="00B50176"/>
    <w:rsid w:val="00B50948"/>
    <w:rsid w:val="00B51413"/>
    <w:rsid w:val="00B537EF"/>
    <w:rsid w:val="00B53A81"/>
    <w:rsid w:val="00B57007"/>
    <w:rsid w:val="00B5733A"/>
    <w:rsid w:val="00B601C4"/>
    <w:rsid w:val="00B64120"/>
    <w:rsid w:val="00B65FD0"/>
    <w:rsid w:val="00B66E5A"/>
    <w:rsid w:val="00B67420"/>
    <w:rsid w:val="00B7277F"/>
    <w:rsid w:val="00B72E56"/>
    <w:rsid w:val="00B73EE2"/>
    <w:rsid w:val="00B80280"/>
    <w:rsid w:val="00B80BCF"/>
    <w:rsid w:val="00B80F0D"/>
    <w:rsid w:val="00B8434D"/>
    <w:rsid w:val="00B8505A"/>
    <w:rsid w:val="00B8728C"/>
    <w:rsid w:val="00B901A4"/>
    <w:rsid w:val="00B91312"/>
    <w:rsid w:val="00B91AD1"/>
    <w:rsid w:val="00B923DF"/>
    <w:rsid w:val="00B96627"/>
    <w:rsid w:val="00B972A4"/>
    <w:rsid w:val="00BA0E3E"/>
    <w:rsid w:val="00BA21CB"/>
    <w:rsid w:val="00BA2F1D"/>
    <w:rsid w:val="00BA5894"/>
    <w:rsid w:val="00BA6093"/>
    <w:rsid w:val="00BA65C4"/>
    <w:rsid w:val="00BA7D40"/>
    <w:rsid w:val="00BB2132"/>
    <w:rsid w:val="00BB3322"/>
    <w:rsid w:val="00BB3C8B"/>
    <w:rsid w:val="00BB3C8F"/>
    <w:rsid w:val="00BB4FEC"/>
    <w:rsid w:val="00BB54D7"/>
    <w:rsid w:val="00BB58C4"/>
    <w:rsid w:val="00BB6974"/>
    <w:rsid w:val="00BB7904"/>
    <w:rsid w:val="00BC13AE"/>
    <w:rsid w:val="00BC1C59"/>
    <w:rsid w:val="00BC290F"/>
    <w:rsid w:val="00BC37C8"/>
    <w:rsid w:val="00BC4AC8"/>
    <w:rsid w:val="00BC5244"/>
    <w:rsid w:val="00BC535B"/>
    <w:rsid w:val="00BC5516"/>
    <w:rsid w:val="00BC6D1C"/>
    <w:rsid w:val="00BC799B"/>
    <w:rsid w:val="00BD07AF"/>
    <w:rsid w:val="00BD233E"/>
    <w:rsid w:val="00BD393A"/>
    <w:rsid w:val="00BD5B8C"/>
    <w:rsid w:val="00BD676B"/>
    <w:rsid w:val="00BD699E"/>
    <w:rsid w:val="00BD755A"/>
    <w:rsid w:val="00BE24A4"/>
    <w:rsid w:val="00BE27D0"/>
    <w:rsid w:val="00BE6FD6"/>
    <w:rsid w:val="00BF1D11"/>
    <w:rsid w:val="00BF2505"/>
    <w:rsid w:val="00BF2DF6"/>
    <w:rsid w:val="00BF34C2"/>
    <w:rsid w:val="00BF3884"/>
    <w:rsid w:val="00BF5A76"/>
    <w:rsid w:val="00BF730D"/>
    <w:rsid w:val="00BF75E1"/>
    <w:rsid w:val="00C00232"/>
    <w:rsid w:val="00C018C1"/>
    <w:rsid w:val="00C024A6"/>
    <w:rsid w:val="00C063E1"/>
    <w:rsid w:val="00C065B6"/>
    <w:rsid w:val="00C06679"/>
    <w:rsid w:val="00C0717A"/>
    <w:rsid w:val="00C077DC"/>
    <w:rsid w:val="00C11A6C"/>
    <w:rsid w:val="00C11AAD"/>
    <w:rsid w:val="00C11EBC"/>
    <w:rsid w:val="00C125B9"/>
    <w:rsid w:val="00C13972"/>
    <w:rsid w:val="00C14A5D"/>
    <w:rsid w:val="00C14D53"/>
    <w:rsid w:val="00C15192"/>
    <w:rsid w:val="00C16D39"/>
    <w:rsid w:val="00C20563"/>
    <w:rsid w:val="00C20EFF"/>
    <w:rsid w:val="00C2191F"/>
    <w:rsid w:val="00C23883"/>
    <w:rsid w:val="00C23C77"/>
    <w:rsid w:val="00C31BB6"/>
    <w:rsid w:val="00C34E49"/>
    <w:rsid w:val="00C36625"/>
    <w:rsid w:val="00C36ED5"/>
    <w:rsid w:val="00C400ED"/>
    <w:rsid w:val="00C4083E"/>
    <w:rsid w:val="00C422F0"/>
    <w:rsid w:val="00C47254"/>
    <w:rsid w:val="00C50C2A"/>
    <w:rsid w:val="00C5274B"/>
    <w:rsid w:val="00C53FB5"/>
    <w:rsid w:val="00C541E0"/>
    <w:rsid w:val="00C57751"/>
    <w:rsid w:val="00C57D99"/>
    <w:rsid w:val="00C61B55"/>
    <w:rsid w:val="00C620AE"/>
    <w:rsid w:val="00C622AD"/>
    <w:rsid w:val="00C63136"/>
    <w:rsid w:val="00C638A6"/>
    <w:rsid w:val="00C65ECA"/>
    <w:rsid w:val="00C667FF"/>
    <w:rsid w:val="00C66B74"/>
    <w:rsid w:val="00C66F00"/>
    <w:rsid w:val="00C67C97"/>
    <w:rsid w:val="00C71084"/>
    <w:rsid w:val="00C71E11"/>
    <w:rsid w:val="00C72102"/>
    <w:rsid w:val="00C75629"/>
    <w:rsid w:val="00C7676B"/>
    <w:rsid w:val="00C777D2"/>
    <w:rsid w:val="00C8008F"/>
    <w:rsid w:val="00C855A6"/>
    <w:rsid w:val="00C86801"/>
    <w:rsid w:val="00C876C1"/>
    <w:rsid w:val="00C90417"/>
    <w:rsid w:val="00C9379B"/>
    <w:rsid w:val="00C95432"/>
    <w:rsid w:val="00C95598"/>
    <w:rsid w:val="00CA2767"/>
    <w:rsid w:val="00CA6E8D"/>
    <w:rsid w:val="00CA775A"/>
    <w:rsid w:val="00CB08AF"/>
    <w:rsid w:val="00CB0AFD"/>
    <w:rsid w:val="00CB5A49"/>
    <w:rsid w:val="00CB606F"/>
    <w:rsid w:val="00CB60DA"/>
    <w:rsid w:val="00CB640F"/>
    <w:rsid w:val="00CB710F"/>
    <w:rsid w:val="00CC04BE"/>
    <w:rsid w:val="00CC3249"/>
    <w:rsid w:val="00CC52ED"/>
    <w:rsid w:val="00CC75AF"/>
    <w:rsid w:val="00CD04AB"/>
    <w:rsid w:val="00CD0A6C"/>
    <w:rsid w:val="00CD1CEA"/>
    <w:rsid w:val="00CD2167"/>
    <w:rsid w:val="00CD39B3"/>
    <w:rsid w:val="00CD3F89"/>
    <w:rsid w:val="00CD49D5"/>
    <w:rsid w:val="00CD5ACF"/>
    <w:rsid w:val="00CD60DB"/>
    <w:rsid w:val="00CE0DCA"/>
    <w:rsid w:val="00CE1D84"/>
    <w:rsid w:val="00CE2886"/>
    <w:rsid w:val="00CE2E1D"/>
    <w:rsid w:val="00CE421D"/>
    <w:rsid w:val="00CE4793"/>
    <w:rsid w:val="00CE4D29"/>
    <w:rsid w:val="00CE55C3"/>
    <w:rsid w:val="00CE66DC"/>
    <w:rsid w:val="00CE7395"/>
    <w:rsid w:val="00CE7921"/>
    <w:rsid w:val="00CF0C1A"/>
    <w:rsid w:val="00CF1AD8"/>
    <w:rsid w:val="00CF20A6"/>
    <w:rsid w:val="00CF2BB2"/>
    <w:rsid w:val="00CF4A62"/>
    <w:rsid w:val="00CF590F"/>
    <w:rsid w:val="00CF63AC"/>
    <w:rsid w:val="00CF6D05"/>
    <w:rsid w:val="00D02905"/>
    <w:rsid w:val="00D02B1F"/>
    <w:rsid w:val="00D046BF"/>
    <w:rsid w:val="00D04886"/>
    <w:rsid w:val="00D050EF"/>
    <w:rsid w:val="00D05420"/>
    <w:rsid w:val="00D06C51"/>
    <w:rsid w:val="00D07FEB"/>
    <w:rsid w:val="00D11CF6"/>
    <w:rsid w:val="00D1376E"/>
    <w:rsid w:val="00D13964"/>
    <w:rsid w:val="00D14E27"/>
    <w:rsid w:val="00D157F1"/>
    <w:rsid w:val="00D17D37"/>
    <w:rsid w:val="00D2099F"/>
    <w:rsid w:val="00D2298C"/>
    <w:rsid w:val="00D231AF"/>
    <w:rsid w:val="00D26244"/>
    <w:rsid w:val="00D26479"/>
    <w:rsid w:val="00D26CC0"/>
    <w:rsid w:val="00D271C6"/>
    <w:rsid w:val="00D301C0"/>
    <w:rsid w:val="00D30C7B"/>
    <w:rsid w:val="00D315CE"/>
    <w:rsid w:val="00D31F31"/>
    <w:rsid w:val="00D31FDC"/>
    <w:rsid w:val="00D32967"/>
    <w:rsid w:val="00D32B25"/>
    <w:rsid w:val="00D34615"/>
    <w:rsid w:val="00D35AC8"/>
    <w:rsid w:val="00D365FC"/>
    <w:rsid w:val="00D407B7"/>
    <w:rsid w:val="00D40803"/>
    <w:rsid w:val="00D41B72"/>
    <w:rsid w:val="00D41BA0"/>
    <w:rsid w:val="00D425CE"/>
    <w:rsid w:val="00D43597"/>
    <w:rsid w:val="00D440D1"/>
    <w:rsid w:val="00D46CC7"/>
    <w:rsid w:val="00D503E0"/>
    <w:rsid w:val="00D50855"/>
    <w:rsid w:val="00D514B4"/>
    <w:rsid w:val="00D52862"/>
    <w:rsid w:val="00D53500"/>
    <w:rsid w:val="00D53A10"/>
    <w:rsid w:val="00D55777"/>
    <w:rsid w:val="00D55A87"/>
    <w:rsid w:val="00D57C91"/>
    <w:rsid w:val="00D61D0C"/>
    <w:rsid w:val="00D62567"/>
    <w:rsid w:val="00D638D8"/>
    <w:rsid w:val="00D6472D"/>
    <w:rsid w:val="00D65E82"/>
    <w:rsid w:val="00D66D11"/>
    <w:rsid w:val="00D66D1F"/>
    <w:rsid w:val="00D67087"/>
    <w:rsid w:val="00D6753B"/>
    <w:rsid w:val="00D67705"/>
    <w:rsid w:val="00D70EE6"/>
    <w:rsid w:val="00D72892"/>
    <w:rsid w:val="00D7453E"/>
    <w:rsid w:val="00D74B50"/>
    <w:rsid w:val="00D75CFB"/>
    <w:rsid w:val="00D81776"/>
    <w:rsid w:val="00D8474B"/>
    <w:rsid w:val="00D84B4F"/>
    <w:rsid w:val="00D855B4"/>
    <w:rsid w:val="00D86F0D"/>
    <w:rsid w:val="00D87276"/>
    <w:rsid w:val="00D90E9E"/>
    <w:rsid w:val="00D916CF"/>
    <w:rsid w:val="00D924CA"/>
    <w:rsid w:val="00D95FEF"/>
    <w:rsid w:val="00D96720"/>
    <w:rsid w:val="00D9754D"/>
    <w:rsid w:val="00D97594"/>
    <w:rsid w:val="00DA15BC"/>
    <w:rsid w:val="00DA3635"/>
    <w:rsid w:val="00DA3736"/>
    <w:rsid w:val="00DA3989"/>
    <w:rsid w:val="00DA7236"/>
    <w:rsid w:val="00DA7819"/>
    <w:rsid w:val="00DB08A8"/>
    <w:rsid w:val="00DB0D65"/>
    <w:rsid w:val="00DB1767"/>
    <w:rsid w:val="00DB2BC7"/>
    <w:rsid w:val="00DB406F"/>
    <w:rsid w:val="00DC0615"/>
    <w:rsid w:val="00DC0872"/>
    <w:rsid w:val="00DC2247"/>
    <w:rsid w:val="00DC2DAB"/>
    <w:rsid w:val="00DC3968"/>
    <w:rsid w:val="00DC6470"/>
    <w:rsid w:val="00DD2FCD"/>
    <w:rsid w:val="00DD4FA8"/>
    <w:rsid w:val="00DD4FF2"/>
    <w:rsid w:val="00DD6D45"/>
    <w:rsid w:val="00DE1308"/>
    <w:rsid w:val="00DE1C94"/>
    <w:rsid w:val="00DE1DD9"/>
    <w:rsid w:val="00DE3698"/>
    <w:rsid w:val="00DE4D6A"/>
    <w:rsid w:val="00DE5B15"/>
    <w:rsid w:val="00DE5F1D"/>
    <w:rsid w:val="00DE6129"/>
    <w:rsid w:val="00DF0D26"/>
    <w:rsid w:val="00DF1603"/>
    <w:rsid w:val="00DF1A38"/>
    <w:rsid w:val="00DF23BC"/>
    <w:rsid w:val="00DF2D81"/>
    <w:rsid w:val="00DF3C8B"/>
    <w:rsid w:val="00DF6E92"/>
    <w:rsid w:val="00E01880"/>
    <w:rsid w:val="00E02DC9"/>
    <w:rsid w:val="00E04368"/>
    <w:rsid w:val="00E06163"/>
    <w:rsid w:val="00E069BE"/>
    <w:rsid w:val="00E06F1A"/>
    <w:rsid w:val="00E10FAC"/>
    <w:rsid w:val="00E11844"/>
    <w:rsid w:val="00E13E8B"/>
    <w:rsid w:val="00E13FA5"/>
    <w:rsid w:val="00E1407B"/>
    <w:rsid w:val="00E152E2"/>
    <w:rsid w:val="00E16445"/>
    <w:rsid w:val="00E17755"/>
    <w:rsid w:val="00E17804"/>
    <w:rsid w:val="00E17C9C"/>
    <w:rsid w:val="00E205E0"/>
    <w:rsid w:val="00E21215"/>
    <w:rsid w:val="00E2248B"/>
    <w:rsid w:val="00E22D0D"/>
    <w:rsid w:val="00E2330D"/>
    <w:rsid w:val="00E24B60"/>
    <w:rsid w:val="00E267AF"/>
    <w:rsid w:val="00E267D3"/>
    <w:rsid w:val="00E304B6"/>
    <w:rsid w:val="00E32EC0"/>
    <w:rsid w:val="00E33025"/>
    <w:rsid w:val="00E33541"/>
    <w:rsid w:val="00E33A3A"/>
    <w:rsid w:val="00E33C97"/>
    <w:rsid w:val="00E346C0"/>
    <w:rsid w:val="00E355FE"/>
    <w:rsid w:val="00E364F6"/>
    <w:rsid w:val="00E36C34"/>
    <w:rsid w:val="00E3700E"/>
    <w:rsid w:val="00E370E1"/>
    <w:rsid w:val="00E40321"/>
    <w:rsid w:val="00E41DA0"/>
    <w:rsid w:val="00E42130"/>
    <w:rsid w:val="00E423EE"/>
    <w:rsid w:val="00E4354E"/>
    <w:rsid w:val="00E436C2"/>
    <w:rsid w:val="00E43B27"/>
    <w:rsid w:val="00E4417C"/>
    <w:rsid w:val="00E46C81"/>
    <w:rsid w:val="00E47FFB"/>
    <w:rsid w:val="00E532A1"/>
    <w:rsid w:val="00E54A3F"/>
    <w:rsid w:val="00E55007"/>
    <w:rsid w:val="00E569F3"/>
    <w:rsid w:val="00E56C64"/>
    <w:rsid w:val="00E5754C"/>
    <w:rsid w:val="00E575A8"/>
    <w:rsid w:val="00E5761C"/>
    <w:rsid w:val="00E60FAF"/>
    <w:rsid w:val="00E61BBF"/>
    <w:rsid w:val="00E62613"/>
    <w:rsid w:val="00E62AF6"/>
    <w:rsid w:val="00E6365B"/>
    <w:rsid w:val="00E64431"/>
    <w:rsid w:val="00E64A6A"/>
    <w:rsid w:val="00E67CF8"/>
    <w:rsid w:val="00E71196"/>
    <w:rsid w:val="00E72B86"/>
    <w:rsid w:val="00E73AF4"/>
    <w:rsid w:val="00E74DF7"/>
    <w:rsid w:val="00E75150"/>
    <w:rsid w:val="00E75C8F"/>
    <w:rsid w:val="00E7776A"/>
    <w:rsid w:val="00E77F7E"/>
    <w:rsid w:val="00E8175C"/>
    <w:rsid w:val="00E83D06"/>
    <w:rsid w:val="00E83D5A"/>
    <w:rsid w:val="00E863E8"/>
    <w:rsid w:val="00E90260"/>
    <w:rsid w:val="00E90612"/>
    <w:rsid w:val="00E9151E"/>
    <w:rsid w:val="00E919B1"/>
    <w:rsid w:val="00E91A1D"/>
    <w:rsid w:val="00E91C72"/>
    <w:rsid w:val="00E9255C"/>
    <w:rsid w:val="00E92788"/>
    <w:rsid w:val="00E935E2"/>
    <w:rsid w:val="00E94C39"/>
    <w:rsid w:val="00E94FCA"/>
    <w:rsid w:val="00E95037"/>
    <w:rsid w:val="00E955A3"/>
    <w:rsid w:val="00E96254"/>
    <w:rsid w:val="00E97DF9"/>
    <w:rsid w:val="00E97FBD"/>
    <w:rsid w:val="00EA0A6D"/>
    <w:rsid w:val="00EA1015"/>
    <w:rsid w:val="00EA1645"/>
    <w:rsid w:val="00EA283A"/>
    <w:rsid w:val="00EA39E5"/>
    <w:rsid w:val="00EA3D9D"/>
    <w:rsid w:val="00EA403F"/>
    <w:rsid w:val="00EA440C"/>
    <w:rsid w:val="00EA5409"/>
    <w:rsid w:val="00EA6993"/>
    <w:rsid w:val="00EB00FF"/>
    <w:rsid w:val="00EB0E43"/>
    <w:rsid w:val="00EB3D5A"/>
    <w:rsid w:val="00EB3D86"/>
    <w:rsid w:val="00EB3DB2"/>
    <w:rsid w:val="00EC210B"/>
    <w:rsid w:val="00EC40F4"/>
    <w:rsid w:val="00EC5DE2"/>
    <w:rsid w:val="00EC7ECD"/>
    <w:rsid w:val="00ED155D"/>
    <w:rsid w:val="00ED3018"/>
    <w:rsid w:val="00ED3C1B"/>
    <w:rsid w:val="00ED47D6"/>
    <w:rsid w:val="00ED5290"/>
    <w:rsid w:val="00ED69F4"/>
    <w:rsid w:val="00ED7FF5"/>
    <w:rsid w:val="00EE02A2"/>
    <w:rsid w:val="00EE2FC3"/>
    <w:rsid w:val="00EE3FF4"/>
    <w:rsid w:val="00EE4D70"/>
    <w:rsid w:val="00EE5B21"/>
    <w:rsid w:val="00EE7282"/>
    <w:rsid w:val="00EF1431"/>
    <w:rsid w:val="00EF47E7"/>
    <w:rsid w:val="00EF5892"/>
    <w:rsid w:val="00EF5D10"/>
    <w:rsid w:val="00EF72D5"/>
    <w:rsid w:val="00EF7C0C"/>
    <w:rsid w:val="00EF7C20"/>
    <w:rsid w:val="00F02BD5"/>
    <w:rsid w:val="00F035BC"/>
    <w:rsid w:val="00F038FB"/>
    <w:rsid w:val="00F04BF6"/>
    <w:rsid w:val="00F06D76"/>
    <w:rsid w:val="00F103C5"/>
    <w:rsid w:val="00F10708"/>
    <w:rsid w:val="00F11FE2"/>
    <w:rsid w:val="00F13F7C"/>
    <w:rsid w:val="00F15381"/>
    <w:rsid w:val="00F15D7E"/>
    <w:rsid w:val="00F16FFD"/>
    <w:rsid w:val="00F20681"/>
    <w:rsid w:val="00F24AD3"/>
    <w:rsid w:val="00F275A0"/>
    <w:rsid w:val="00F32C97"/>
    <w:rsid w:val="00F36D72"/>
    <w:rsid w:val="00F43D9A"/>
    <w:rsid w:val="00F45021"/>
    <w:rsid w:val="00F45523"/>
    <w:rsid w:val="00F455FD"/>
    <w:rsid w:val="00F45602"/>
    <w:rsid w:val="00F458E6"/>
    <w:rsid w:val="00F45AD5"/>
    <w:rsid w:val="00F479C7"/>
    <w:rsid w:val="00F47FAA"/>
    <w:rsid w:val="00F50607"/>
    <w:rsid w:val="00F5071E"/>
    <w:rsid w:val="00F5096E"/>
    <w:rsid w:val="00F50A3F"/>
    <w:rsid w:val="00F534F7"/>
    <w:rsid w:val="00F55A05"/>
    <w:rsid w:val="00F55B64"/>
    <w:rsid w:val="00F609FF"/>
    <w:rsid w:val="00F60AA9"/>
    <w:rsid w:val="00F6306E"/>
    <w:rsid w:val="00F63834"/>
    <w:rsid w:val="00F63D91"/>
    <w:rsid w:val="00F64F28"/>
    <w:rsid w:val="00F66383"/>
    <w:rsid w:val="00F67833"/>
    <w:rsid w:val="00F73630"/>
    <w:rsid w:val="00F7679F"/>
    <w:rsid w:val="00F76B5F"/>
    <w:rsid w:val="00F77542"/>
    <w:rsid w:val="00F81B69"/>
    <w:rsid w:val="00F84073"/>
    <w:rsid w:val="00F84973"/>
    <w:rsid w:val="00F84F84"/>
    <w:rsid w:val="00F92B66"/>
    <w:rsid w:val="00F95AE4"/>
    <w:rsid w:val="00F95F22"/>
    <w:rsid w:val="00F9725D"/>
    <w:rsid w:val="00F974E3"/>
    <w:rsid w:val="00FA0072"/>
    <w:rsid w:val="00FA0F54"/>
    <w:rsid w:val="00FA5194"/>
    <w:rsid w:val="00FA71FC"/>
    <w:rsid w:val="00FA7C30"/>
    <w:rsid w:val="00FB1D3C"/>
    <w:rsid w:val="00FB219A"/>
    <w:rsid w:val="00FB262E"/>
    <w:rsid w:val="00FB2A0C"/>
    <w:rsid w:val="00FB2F2D"/>
    <w:rsid w:val="00FB4342"/>
    <w:rsid w:val="00FB459D"/>
    <w:rsid w:val="00FB6742"/>
    <w:rsid w:val="00FB72AA"/>
    <w:rsid w:val="00FB793D"/>
    <w:rsid w:val="00FC03F1"/>
    <w:rsid w:val="00FC17C9"/>
    <w:rsid w:val="00FC3752"/>
    <w:rsid w:val="00FC5B26"/>
    <w:rsid w:val="00FC65C5"/>
    <w:rsid w:val="00FC68B4"/>
    <w:rsid w:val="00FC7AD0"/>
    <w:rsid w:val="00FC7E05"/>
    <w:rsid w:val="00FD0446"/>
    <w:rsid w:val="00FD077E"/>
    <w:rsid w:val="00FD1BF5"/>
    <w:rsid w:val="00FD26A7"/>
    <w:rsid w:val="00FD2E3B"/>
    <w:rsid w:val="00FD2EC4"/>
    <w:rsid w:val="00FD3480"/>
    <w:rsid w:val="00FD4587"/>
    <w:rsid w:val="00FD45F5"/>
    <w:rsid w:val="00FD5EA9"/>
    <w:rsid w:val="00FD7761"/>
    <w:rsid w:val="00FD7CBB"/>
    <w:rsid w:val="00FE037E"/>
    <w:rsid w:val="00FE168E"/>
    <w:rsid w:val="00FE2EE1"/>
    <w:rsid w:val="00FE3099"/>
    <w:rsid w:val="00FE3539"/>
    <w:rsid w:val="00FE5122"/>
    <w:rsid w:val="00FE532F"/>
    <w:rsid w:val="00FE5371"/>
    <w:rsid w:val="00FE6610"/>
    <w:rsid w:val="00FE7079"/>
    <w:rsid w:val="00FE7308"/>
    <w:rsid w:val="00FE77A6"/>
    <w:rsid w:val="00FE7E18"/>
    <w:rsid w:val="00FF2016"/>
    <w:rsid w:val="00FF341B"/>
    <w:rsid w:val="00FF3F58"/>
    <w:rsid w:val="00FF3FE3"/>
    <w:rsid w:val="00FF4C5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List" w:uiPriority="99"/>
    <w:lsdException w:name="List Number" w:semiHidden="0" w:unhideWhenUsed="0"/>
    <w:lsdException w:name="List 4" w:semiHidden="0" w:unhideWhenUsed="0"/>
    <w:lsdException w:name="List 5" w:semiHidden="0" w:unhideWhenUsed="0"/>
    <w:lsdException w:name="Title" w:semiHidden="0" w:unhideWhenUsed="0" w:qFormat="1"/>
    <w:lsdException w:name="Body Text" w:uiPriority="99"/>
    <w:lsdException w:name="Body Text Inden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iPriority="20" w:unhideWhenUsed="0" w:qFormat="1"/>
    <w:lsdException w:name="Plain Text" w:uiPriority="99"/>
    <w:lsdException w:name="Normal (Web)"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84009"/>
    <w:rPr>
      <w:sz w:val="24"/>
      <w:szCs w:val="24"/>
    </w:rPr>
  </w:style>
  <w:style w:type="paragraph" w:styleId="1">
    <w:name w:val="heading 1"/>
    <w:basedOn w:val="a"/>
    <w:next w:val="a"/>
    <w:link w:val="10"/>
    <w:qFormat/>
    <w:rsid w:val="003739C5"/>
    <w:pPr>
      <w:keepNext/>
      <w:keepLines/>
      <w:spacing w:before="480"/>
      <w:outlineLvl w:val="0"/>
    </w:pPr>
    <w:rPr>
      <w:rFonts w:ascii="Cambria" w:hAnsi="Cambria"/>
      <w:b/>
      <w:bCs/>
      <w:color w:val="365F91"/>
      <w:sz w:val="28"/>
      <w:szCs w:val="28"/>
    </w:rPr>
  </w:style>
  <w:style w:type="paragraph" w:styleId="2">
    <w:name w:val="heading 2"/>
    <w:basedOn w:val="a"/>
    <w:next w:val="a"/>
    <w:link w:val="20"/>
    <w:unhideWhenUsed/>
    <w:qFormat/>
    <w:rsid w:val="003739C5"/>
    <w:pPr>
      <w:keepNext/>
      <w:keepLines/>
      <w:spacing w:before="200"/>
      <w:outlineLvl w:val="1"/>
    </w:pPr>
    <w:rPr>
      <w:rFonts w:ascii="Cambria" w:hAnsi="Cambria"/>
      <w:b/>
      <w:bCs/>
      <w:color w:val="4F81BD"/>
      <w:sz w:val="26"/>
      <w:szCs w:val="26"/>
    </w:rPr>
  </w:style>
  <w:style w:type="paragraph" w:styleId="3">
    <w:name w:val="heading 3"/>
    <w:basedOn w:val="a"/>
    <w:next w:val="a"/>
    <w:link w:val="30"/>
    <w:uiPriority w:val="9"/>
    <w:unhideWhenUsed/>
    <w:qFormat/>
    <w:rsid w:val="000E3569"/>
    <w:pPr>
      <w:keepNext/>
      <w:keepLines/>
      <w:spacing w:before="40" w:line="256" w:lineRule="auto"/>
      <w:outlineLvl w:val="2"/>
    </w:pPr>
    <w:rPr>
      <w:rFonts w:ascii="Calibri Light" w:hAnsi="Calibri Light"/>
      <w:color w:val="1F4D78"/>
      <w:lang w:eastAsia="en-US"/>
    </w:rPr>
  </w:style>
  <w:style w:type="paragraph" w:styleId="4">
    <w:name w:val="heading 4"/>
    <w:basedOn w:val="a"/>
    <w:next w:val="a"/>
    <w:link w:val="40"/>
    <w:qFormat/>
    <w:rsid w:val="003668C4"/>
    <w:pPr>
      <w:keepNext/>
      <w:widowControl w:val="0"/>
      <w:suppressAutoHyphens/>
      <w:kinsoku w:val="0"/>
      <w:overflowPunct w:val="0"/>
      <w:autoSpaceDE w:val="0"/>
      <w:autoSpaceDN w:val="0"/>
      <w:adjustRightInd w:val="0"/>
      <w:snapToGrid w:val="0"/>
      <w:jc w:val="center"/>
      <w:outlineLvl w:val="3"/>
    </w:pPr>
    <w:rPr>
      <w:i/>
      <w:szCs w:val="20"/>
      <w:lang w:val="en-US"/>
    </w:rPr>
  </w:style>
  <w:style w:type="paragraph" w:styleId="5">
    <w:name w:val="heading 5"/>
    <w:basedOn w:val="a"/>
    <w:next w:val="a"/>
    <w:link w:val="50"/>
    <w:semiHidden/>
    <w:unhideWhenUsed/>
    <w:qFormat/>
    <w:rsid w:val="00501BBD"/>
    <w:pPr>
      <w:spacing w:before="240" w:after="60"/>
      <w:outlineLvl w:val="4"/>
    </w:pPr>
    <w:rPr>
      <w:rFonts w:ascii="Calibri" w:hAnsi="Calibri"/>
      <w:b/>
      <w:bCs/>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3840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Placeholder Text"/>
    <w:uiPriority w:val="99"/>
    <w:semiHidden/>
    <w:rsid w:val="00E75150"/>
    <w:rPr>
      <w:color w:val="808080"/>
    </w:rPr>
  </w:style>
  <w:style w:type="paragraph" w:styleId="a5">
    <w:name w:val="Balloon Text"/>
    <w:basedOn w:val="a"/>
    <w:link w:val="a6"/>
    <w:uiPriority w:val="99"/>
    <w:rsid w:val="00E75150"/>
    <w:rPr>
      <w:rFonts w:ascii="Tahoma" w:hAnsi="Tahoma"/>
      <w:sz w:val="16"/>
      <w:szCs w:val="16"/>
    </w:rPr>
  </w:style>
  <w:style w:type="character" w:customStyle="1" w:styleId="a6">
    <w:name w:val="Текст выноски Знак"/>
    <w:link w:val="a5"/>
    <w:uiPriority w:val="99"/>
    <w:rsid w:val="00E75150"/>
    <w:rPr>
      <w:rFonts w:ascii="Tahoma" w:hAnsi="Tahoma" w:cs="Tahoma"/>
      <w:sz w:val="16"/>
      <w:szCs w:val="16"/>
    </w:rPr>
  </w:style>
  <w:style w:type="paragraph" w:styleId="a7">
    <w:name w:val="List Paragraph"/>
    <w:aliases w:val="маркированный,без абзаца,ПАРАГРАФ,List Paragraph"/>
    <w:basedOn w:val="a"/>
    <w:link w:val="a8"/>
    <w:uiPriority w:val="34"/>
    <w:qFormat/>
    <w:rsid w:val="00DA7819"/>
    <w:pPr>
      <w:ind w:left="720"/>
      <w:contextualSpacing/>
    </w:pPr>
  </w:style>
  <w:style w:type="paragraph" w:styleId="a9">
    <w:name w:val="header"/>
    <w:basedOn w:val="a"/>
    <w:link w:val="aa"/>
    <w:uiPriority w:val="99"/>
    <w:rsid w:val="00167EAC"/>
    <w:pPr>
      <w:tabs>
        <w:tab w:val="center" w:pos="4677"/>
        <w:tab w:val="right" w:pos="9355"/>
      </w:tabs>
    </w:pPr>
  </w:style>
  <w:style w:type="character" w:customStyle="1" w:styleId="aa">
    <w:name w:val="Верхний колонтитул Знак"/>
    <w:link w:val="a9"/>
    <w:uiPriority w:val="99"/>
    <w:rsid w:val="00167EAC"/>
    <w:rPr>
      <w:sz w:val="24"/>
      <w:szCs w:val="24"/>
    </w:rPr>
  </w:style>
  <w:style w:type="paragraph" w:styleId="ab">
    <w:name w:val="footer"/>
    <w:basedOn w:val="a"/>
    <w:link w:val="ac"/>
    <w:uiPriority w:val="99"/>
    <w:rsid w:val="00167EAC"/>
    <w:pPr>
      <w:tabs>
        <w:tab w:val="center" w:pos="4677"/>
        <w:tab w:val="right" w:pos="9355"/>
      </w:tabs>
    </w:pPr>
  </w:style>
  <w:style w:type="character" w:customStyle="1" w:styleId="ac">
    <w:name w:val="Нижний колонтитул Знак"/>
    <w:link w:val="ab"/>
    <w:uiPriority w:val="99"/>
    <w:rsid w:val="00167EAC"/>
    <w:rPr>
      <w:sz w:val="24"/>
      <w:szCs w:val="24"/>
    </w:rPr>
  </w:style>
  <w:style w:type="paragraph" w:styleId="ad">
    <w:name w:val="Plain Text"/>
    <w:basedOn w:val="a"/>
    <w:link w:val="ae"/>
    <w:uiPriority w:val="99"/>
    <w:rsid w:val="009F43E4"/>
    <w:rPr>
      <w:rFonts w:ascii="Courier New" w:hAnsi="Courier New"/>
      <w:sz w:val="20"/>
      <w:szCs w:val="20"/>
    </w:rPr>
  </w:style>
  <w:style w:type="character" w:customStyle="1" w:styleId="ae">
    <w:name w:val="Текст Знак"/>
    <w:link w:val="ad"/>
    <w:uiPriority w:val="99"/>
    <w:rsid w:val="009F43E4"/>
    <w:rPr>
      <w:rFonts w:ascii="Courier New" w:hAnsi="Courier New" w:cs="Courier New"/>
    </w:rPr>
  </w:style>
  <w:style w:type="character" w:styleId="af">
    <w:name w:val="Hyperlink"/>
    <w:uiPriority w:val="99"/>
    <w:rsid w:val="009F43E4"/>
    <w:rPr>
      <w:color w:val="0000FF"/>
      <w:u w:val="single"/>
    </w:rPr>
  </w:style>
  <w:style w:type="paragraph" w:styleId="af0">
    <w:name w:val="List"/>
    <w:basedOn w:val="a"/>
    <w:uiPriority w:val="99"/>
    <w:rsid w:val="00212533"/>
    <w:pPr>
      <w:ind w:left="283" w:hanging="283"/>
    </w:pPr>
  </w:style>
  <w:style w:type="paragraph" w:styleId="af1">
    <w:name w:val="Body Text Indent"/>
    <w:basedOn w:val="a"/>
    <w:link w:val="af2"/>
    <w:uiPriority w:val="99"/>
    <w:unhideWhenUsed/>
    <w:rsid w:val="003668C4"/>
    <w:pPr>
      <w:spacing w:after="120" w:line="276" w:lineRule="auto"/>
      <w:ind w:left="283"/>
      <w:jc w:val="both"/>
    </w:pPr>
    <w:rPr>
      <w:szCs w:val="20"/>
    </w:rPr>
  </w:style>
  <w:style w:type="character" w:customStyle="1" w:styleId="af2">
    <w:name w:val="Основной текст с отступом Знак"/>
    <w:link w:val="af1"/>
    <w:uiPriority w:val="99"/>
    <w:rsid w:val="003668C4"/>
    <w:rPr>
      <w:sz w:val="24"/>
    </w:rPr>
  </w:style>
  <w:style w:type="character" w:customStyle="1" w:styleId="s0">
    <w:name w:val="s0"/>
    <w:rsid w:val="003668C4"/>
    <w:rPr>
      <w:rFonts w:ascii="Times New Roman" w:hAnsi="Times New Roman" w:cs="Times New Roman"/>
      <w:b w:val="0"/>
      <w:bCs w:val="0"/>
      <w:i w:val="0"/>
      <w:iCs w:val="0"/>
      <w:strike w:val="0"/>
      <w:dstrike w:val="0"/>
      <w:color w:val="000000"/>
      <w:sz w:val="32"/>
      <w:szCs w:val="32"/>
      <w:u w:val="none"/>
    </w:rPr>
  </w:style>
  <w:style w:type="character" w:customStyle="1" w:styleId="40">
    <w:name w:val="Заголовок 4 Знак"/>
    <w:link w:val="4"/>
    <w:rsid w:val="003668C4"/>
    <w:rPr>
      <w:i/>
      <w:sz w:val="24"/>
      <w:lang w:val="en-US"/>
    </w:rPr>
  </w:style>
  <w:style w:type="paragraph" w:styleId="af3">
    <w:name w:val="Normal (Web)"/>
    <w:basedOn w:val="a"/>
    <w:link w:val="af4"/>
    <w:uiPriority w:val="99"/>
    <w:unhideWhenUsed/>
    <w:rsid w:val="00E75C8F"/>
    <w:pPr>
      <w:spacing w:before="100" w:beforeAutospacing="1" w:after="100" w:afterAutospacing="1"/>
    </w:pPr>
    <w:rPr>
      <w:rFonts w:ascii="Microsoft Sans Serif" w:hAnsi="Microsoft Sans Serif"/>
      <w:color w:val="000000"/>
      <w:sz w:val="18"/>
      <w:szCs w:val="18"/>
    </w:rPr>
  </w:style>
  <w:style w:type="character" w:customStyle="1" w:styleId="af4">
    <w:name w:val="Обычный (веб) Знак"/>
    <w:link w:val="af3"/>
    <w:uiPriority w:val="99"/>
    <w:rsid w:val="00D53500"/>
    <w:rPr>
      <w:rFonts w:ascii="Microsoft Sans Serif" w:hAnsi="Microsoft Sans Serif" w:cs="Microsoft Sans Serif"/>
      <w:color w:val="000000"/>
      <w:sz w:val="18"/>
      <w:szCs w:val="18"/>
    </w:rPr>
  </w:style>
  <w:style w:type="paragraph" w:customStyle="1" w:styleId="Default">
    <w:name w:val="Default"/>
    <w:rsid w:val="00D53500"/>
    <w:pPr>
      <w:autoSpaceDE w:val="0"/>
      <w:autoSpaceDN w:val="0"/>
      <w:adjustRightInd w:val="0"/>
    </w:pPr>
    <w:rPr>
      <w:rFonts w:ascii="FAMPI J+ Gulliver" w:hAnsi="FAMPI J+ Gulliver" w:cs="FAMPI J+ Gulliver"/>
      <w:color w:val="000000"/>
      <w:sz w:val="24"/>
      <w:szCs w:val="24"/>
    </w:rPr>
  </w:style>
  <w:style w:type="character" w:customStyle="1" w:styleId="10">
    <w:name w:val="Заголовок 1 Знак"/>
    <w:link w:val="1"/>
    <w:rsid w:val="003739C5"/>
    <w:rPr>
      <w:rFonts w:ascii="Cambria" w:eastAsia="Times New Roman" w:hAnsi="Cambria" w:cs="Times New Roman"/>
      <w:b/>
      <w:bCs/>
      <w:color w:val="365F91"/>
      <w:sz w:val="28"/>
      <w:szCs w:val="28"/>
    </w:rPr>
  </w:style>
  <w:style w:type="character" w:customStyle="1" w:styleId="20">
    <w:name w:val="Заголовок 2 Знак"/>
    <w:link w:val="2"/>
    <w:rsid w:val="003739C5"/>
    <w:rPr>
      <w:rFonts w:ascii="Cambria" w:eastAsia="Times New Roman" w:hAnsi="Cambria" w:cs="Times New Roman"/>
      <w:b/>
      <w:bCs/>
      <w:color w:val="4F81BD"/>
      <w:sz w:val="26"/>
      <w:szCs w:val="26"/>
    </w:rPr>
  </w:style>
  <w:style w:type="character" w:customStyle="1" w:styleId="correspondence-addressover">
    <w:name w:val="correspondence-address_over"/>
    <w:basedOn w:val="a0"/>
    <w:rsid w:val="003739C5"/>
  </w:style>
  <w:style w:type="character" w:customStyle="1" w:styleId="documenttype2">
    <w:name w:val="documenttype2"/>
    <w:basedOn w:val="a0"/>
    <w:rsid w:val="003739C5"/>
  </w:style>
  <w:style w:type="paragraph" w:customStyle="1" w:styleId="smalllink">
    <w:name w:val="smalllink"/>
    <w:basedOn w:val="a"/>
    <w:uiPriority w:val="99"/>
    <w:rsid w:val="003739C5"/>
  </w:style>
  <w:style w:type="character" w:styleId="af5">
    <w:name w:val="FollowedHyperlink"/>
    <w:uiPriority w:val="99"/>
    <w:unhideWhenUsed/>
    <w:rsid w:val="007652C6"/>
    <w:rPr>
      <w:color w:val="800080"/>
      <w:u w:val="single"/>
    </w:rPr>
  </w:style>
  <w:style w:type="paragraph" w:styleId="HTML">
    <w:name w:val="HTML Preformatted"/>
    <w:basedOn w:val="a"/>
    <w:link w:val="HTML0"/>
    <w:unhideWhenUsed/>
    <w:rsid w:val="007652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olor w:val="000000"/>
    </w:rPr>
  </w:style>
  <w:style w:type="character" w:customStyle="1" w:styleId="HTML0">
    <w:name w:val="Стандартный HTML Знак"/>
    <w:link w:val="HTML"/>
    <w:rsid w:val="007652C6"/>
    <w:rPr>
      <w:rFonts w:ascii="Courier New" w:hAnsi="Courier New" w:cs="Courier New"/>
      <w:color w:val="000000"/>
      <w:sz w:val="24"/>
      <w:szCs w:val="24"/>
    </w:rPr>
  </w:style>
  <w:style w:type="paragraph" w:styleId="af6">
    <w:name w:val="Body Text"/>
    <w:basedOn w:val="a"/>
    <w:link w:val="af7"/>
    <w:uiPriority w:val="99"/>
    <w:unhideWhenUsed/>
    <w:rsid w:val="007652C6"/>
    <w:pPr>
      <w:widowControl w:val="0"/>
      <w:suppressAutoHyphens/>
      <w:spacing w:after="120"/>
    </w:pPr>
    <w:rPr>
      <w:rFonts w:eastAsia="Arial Unicode MS" w:cs="Tahoma"/>
      <w:color w:val="000000"/>
      <w:lang w:val="en-US" w:eastAsia="en-US" w:bidi="en-US"/>
    </w:rPr>
  </w:style>
  <w:style w:type="character" w:customStyle="1" w:styleId="af7">
    <w:name w:val="Основной текст Знак"/>
    <w:link w:val="af6"/>
    <w:uiPriority w:val="99"/>
    <w:rsid w:val="007652C6"/>
    <w:rPr>
      <w:rFonts w:eastAsia="Arial Unicode MS" w:cs="Tahoma"/>
      <w:color w:val="000000"/>
      <w:sz w:val="24"/>
      <w:szCs w:val="24"/>
      <w:lang w:val="en-US" w:eastAsia="en-US" w:bidi="en-US"/>
    </w:rPr>
  </w:style>
  <w:style w:type="paragraph" w:styleId="21">
    <w:name w:val="Body Text First Indent 2"/>
    <w:basedOn w:val="af1"/>
    <w:link w:val="22"/>
    <w:uiPriority w:val="99"/>
    <w:unhideWhenUsed/>
    <w:rsid w:val="007652C6"/>
    <w:pPr>
      <w:spacing w:after="160" w:line="256" w:lineRule="auto"/>
      <w:ind w:left="360" w:firstLine="360"/>
      <w:jc w:val="left"/>
    </w:pPr>
    <w:rPr>
      <w:rFonts w:ascii="Calibri" w:eastAsia="Calibri" w:hAnsi="Calibri"/>
      <w:sz w:val="22"/>
      <w:szCs w:val="22"/>
      <w:lang w:eastAsia="en-US"/>
    </w:rPr>
  </w:style>
  <w:style w:type="character" w:customStyle="1" w:styleId="22">
    <w:name w:val="Красная строка 2 Знак"/>
    <w:link w:val="21"/>
    <w:uiPriority w:val="99"/>
    <w:rsid w:val="007652C6"/>
    <w:rPr>
      <w:rFonts w:ascii="Calibri" w:eastAsia="Calibri" w:hAnsi="Calibri"/>
      <w:sz w:val="22"/>
      <w:szCs w:val="22"/>
      <w:lang w:eastAsia="en-US"/>
    </w:rPr>
  </w:style>
  <w:style w:type="character" w:customStyle="1" w:styleId="fullpost">
    <w:name w:val="fullpost"/>
    <w:rsid w:val="007652C6"/>
  </w:style>
  <w:style w:type="character" w:customStyle="1" w:styleId="list-identifier">
    <w:name w:val="list-identifier"/>
    <w:rsid w:val="007652C6"/>
  </w:style>
  <w:style w:type="paragraph" w:customStyle="1" w:styleId="11">
    <w:name w:val="1"/>
    <w:basedOn w:val="a"/>
    <w:autoRedefine/>
    <w:uiPriority w:val="99"/>
    <w:rsid w:val="007652C6"/>
    <w:pPr>
      <w:spacing w:after="160" w:line="240" w:lineRule="exact"/>
    </w:pPr>
    <w:rPr>
      <w:rFonts w:eastAsia="SimSun"/>
      <w:b/>
      <w:sz w:val="28"/>
      <w:lang w:val="en-US" w:eastAsia="en-US"/>
    </w:rPr>
  </w:style>
  <w:style w:type="character" w:styleId="af8">
    <w:name w:val="page number"/>
    <w:basedOn w:val="a0"/>
    <w:rsid w:val="007652C6"/>
  </w:style>
  <w:style w:type="character" w:styleId="af9">
    <w:name w:val="Emphasis"/>
    <w:uiPriority w:val="20"/>
    <w:qFormat/>
    <w:rsid w:val="00E152E2"/>
    <w:rPr>
      <w:i/>
      <w:iCs/>
    </w:rPr>
  </w:style>
  <w:style w:type="paragraph" w:styleId="afa">
    <w:name w:val="No Spacing"/>
    <w:uiPriority w:val="1"/>
    <w:qFormat/>
    <w:rsid w:val="00E152E2"/>
    <w:pPr>
      <w:spacing w:afterAutospacing="1"/>
    </w:pPr>
    <w:rPr>
      <w:sz w:val="24"/>
      <w:szCs w:val="22"/>
    </w:rPr>
  </w:style>
  <w:style w:type="character" w:customStyle="1" w:styleId="bold1">
    <w:name w:val="bold1"/>
    <w:rsid w:val="00E152E2"/>
    <w:rPr>
      <w:b/>
      <w:bCs/>
    </w:rPr>
  </w:style>
  <w:style w:type="character" w:customStyle="1" w:styleId="descriptor">
    <w:name w:val="descriptor"/>
    <w:basedOn w:val="a0"/>
    <w:rsid w:val="00BB3C8B"/>
  </w:style>
  <w:style w:type="character" w:customStyle="1" w:styleId="apple-converted-space">
    <w:name w:val="apple-converted-space"/>
    <w:basedOn w:val="a0"/>
    <w:rsid w:val="00F36D72"/>
  </w:style>
  <w:style w:type="character" w:customStyle="1" w:styleId="30">
    <w:name w:val="Заголовок 3 Знак"/>
    <w:link w:val="3"/>
    <w:uiPriority w:val="9"/>
    <w:rsid w:val="000E3569"/>
    <w:rPr>
      <w:rFonts w:ascii="Calibri Light" w:hAnsi="Calibri Light"/>
      <w:color w:val="1F4D78"/>
      <w:sz w:val="24"/>
      <w:szCs w:val="24"/>
      <w:lang w:eastAsia="en-US"/>
    </w:rPr>
  </w:style>
  <w:style w:type="paragraph" w:customStyle="1" w:styleId="cst0">
    <w:name w:val="cs_t0"/>
    <w:basedOn w:val="a"/>
    <w:uiPriority w:val="99"/>
    <w:rsid w:val="000E3569"/>
    <w:pPr>
      <w:spacing w:before="100" w:beforeAutospacing="1" w:after="100" w:afterAutospacing="1"/>
    </w:pPr>
  </w:style>
  <w:style w:type="character" w:customStyle="1" w:styleId="hl">
    <w:name w:val="hl"/>
    <w:rsid w:val="000E3569"/>
  </w:style>
  <w:style w:type="character" w:customStyle="1" w:styleId="hl1">
    <w:name w:val="hl1"/>
    <w:rsid w:val="000E3569"/>
    <w:rPr>
      <w:color w:val="4682B4"/>
    </w:rPr>
  </w:style>
  <w:style w:type="character" w:customStyle="1" w:styleId="arxivid">
    <w:name w:val="arxivid"/>
    <w:rsid w:val="000E3569"/>
  </w:style>
  <w:style w:type="paragraph" w:customStyle="1" w:styleId="p1">
    <w:name w:val="p1"/>
    <w:basedOn w:val="a"/>
    <w:rsid w:val="008A40EC"/>
    <w:pPr>
      <w:spacing w:before="100" w:beforeAutospacing="1" w:after="100" w:afterAutospacing="1"/>
    </w:pPr>
  </w:style>
  <w:style w:type="paragraph" w:customStyle="1" w:styleId="p2">
    <w:name w:val="p2"/>
    <w:basedOn w:val="a"/>
    <w:rsid w:val="008A40EC"/>
    <w:pPr>
      <w:spacing w:before="100" w:beforeAutospacing="1" w:after="100" w:afterAutospacing="1"/>
    </w:pPr>
  </w:style>
  <w:style w:type="paragraph" w:customStyle="1" w:styleId="p3">
    <w:name w:val="p3"/>
    <w:basedOn w:val="a"/>
    <w:rsid w:val="008A40EC"/>
    <w:pPr>
      <w:spacing w:before="100" w:beforeAutospacing="1" w:after="100" w:afterAutospacing="1"/>
    </w:pPr>
  </w:style>
  <w:style w:type="paragraph" w:customStyle="1" w:styleId="p4">
    <w:name w:val="p4"/>
    <w:basedOn w:val="a"/>
    <w:rsid w:val="008A40EC"/>
    <w:pPr>
      <w:spacing w:before="100" w:beforeAutospacing="1" w:after="100" w:afterAutospacing="1"/>
    </w:pPr>
  </w:style>
  <w:style w:type="character" w:customStyle="1" w:styleId="s1">
    <w:name w:val="s1"/>
    <w:basedOn w:val="a0"/>
    <w:rsid w:val="008A40EC"/>
  </w:style>
  <w:style w:type="character" w:customStyle="1" w:styleId="csssp">
    <w:name w:val="css_sp"/>
    <w:rsid w:val="0007744F"/>
  </w:style>
  <w:style w:type="character" w:customStyle="1" w:styleId="hit">
    <w:name w:val="hit"/>
    <w:rsid w:val="00352FE1"/>
    <w:rPr>
      <w:shd w:val="clear" w:color="auto" w:fill="FFF4BE"/>
    </w:rPr>
  </w:style>
  <w:style w:type="character" w:customStyle="1" w:styleId="articletypelabel3">
    <w:name w:val="articletypelabel3"/>
    <w:rsid w:val="00352FE1"/>
    <w:rPr>
      <w:color w:val="5C5C5C"/>
      <w:sz w:val="22"/>
      <w:szCs w:val="22"/>
    </w:rPr>
  </w:style>
  <w:style w:type="character" w:customStyle="1" w:styleId="citation">
    <w:name w:val="citation"/>
    <w:basedOn w:val="a0"/>
    <w:rsid w:val="00082F23"/>
  </w:style>
  <w:style w:type="character" w:customStyle="1" w:styleId="50">
    <w:name w:val="Заголовок 5 Знак"/>
    <w:link w:val="5"/>
    <w:semiHidden/>
    <w:rsid w:val="00501BBD"/>
    <w:rPr>
      <w:rFonts w:ascii="Calibri" w:eastAsia="Times New Roman" w:hAnsi="Calibri" w:cs="Times New Roman"/>
      <w:b/>
      <w:bCs/>
      <w:i/>
      <w:iCs/>
      <w:sz w:val="26"/>
      <w:szCs w:val="26"/>
    </w:rPr>
  </w:style>
  <w:style w:type="character" w:customStyle="1" w:styleId="aps-inline-formula">
    <w:name w:val="aps-inline-formula"/>
    <w:rsid w:val="00501BBD"/>
  </w:style>
  <w:style w:type="character" w:customStyle="1" w:styleId="mjx-char2">
    <w:name w:val="mjx-char2"/>
    <w:rsid w:val="00501BBD"/>
    <w:rPr>
      <w:vanish w:val="0"/>
      <w:webHidden w:val="0"/>
      <w:specVanish w:val="0"/>
    </w:rPr>
  </w:style>
  <w:style w:type="paragraph" w:styleId="23">
    <w:name w:val="Body Text Indent 2"/>
    <w:basedOn w:val="a"/>
    <w:link w:val="24"/>
    <w:rsid w:val="00BF5A76"/>
    <w:pPr>
      <w:spacing w:after="120" w:line="480" w:lineRule="auto"/>
      <w:ind w:left="283"/>
    </w:pPr>
  </w:style>
  <w:style w:type="character" w:customStyle="1" w:styleId="24">
    <w:name w:val="Основной текст с отступом 2 Знак"/>
    <w:link w:val="23"/>
    <w:rsid w:val="00BF5A76"/>
    <w:rPr>
      <w:sz w:val="24"/>
      <w:szCs w:val="24"/>
    </w:rPr>
  </w:style>
  <w:style w:type="character" w:customStyle="1" w:styleId="a8">
    <w:name w:val="Абзац списка Знак"/>
    <w:aliases w:val="маркированный Знак,без абзаца Знак,ПАРАГРАФ Знак,List Paragraph Знак"/>
    <w:link w:val="a7"/>
    <w:uiPriority w:val="34"/>
    <w:rsid w:val="00B13CE6"/>
    <w:rPr>
      <w:sz w:val="24"/>
      <w:szCs w:val="24"/>
    </w:rPr>
  </w:style>
  <w:style w:type="character" w:customStyle="1" w:styleId="conferencetitlelink1">
    <w:name w:val="conferencetitlelink1"/>
    <w:rsid w:val="00B13CE6"/>
    <w:rPr>
      <w:vanish w:val="0"/>
      <w:webHidden w:val="0"/>
      <w:color w:val="FFFFFF"/>
      <w:sz w:val="44"/>
      <w:szCs w:val="44"/>
      <w:shd w:val="clear" w:color="auto" w:fill="auto"/>
      <w:specVanish w:val="0"/>
    </w:rPr>
  </w:style>
  <w:style w:type="character" w:customStyle="1" w:styleId="label2">
    <w:name w:val="label2"/>
    <w:rsid w:val="00B35C68"/>
  </w:style>
  <w:style w:type="character" w:customStyle="1" w:styleId="databold">
    <w:name w:val="data_bold"/>
    <w:rsid w:val="00B35C68"/>
  </w:style>
  <w:style w:type="character" w:customStyle="1" w:styleId="authorsname">
    <w:name w:val="authors__name"/>
    <w:rsid w:val="00B35C68"/>
  </w:style>
  <w:style w:type="character" w:customStyle="1" w:styleId="journaltitle2">
    <w:name w:val="journaltitle2"/>
    <w:rsid w:val="00B35C68"/>
  </w:style>
  <w:style w:type="character" w:customStyle="1" w:styleId="inlineblock">
    <w:name w:val="inlineblock"/>
    <w:rsid w:val="00B35C68"/>
  </w:style>
  <w:style w:type="character" w:customStyle="1" w:styleId="author">
    <w:name w:val="author"/>
    <w:rsid w:val="00B35C68"/>
  </w:style>
  <w:style w:type="character" w:customStyle="1" w:styleId="nowrap1">
    <w:name w:val="nowrap1"/>
    <w:rsid w:val="00B35C68"/>
  </w:style>
  <w:style w:type="character" w:customStyle="1" w:styleId="wd-jnl-art-pub-date">
    <w:name w:val="wd-jnl-art-pub-date"/>
    <w:rsid w:val="00B35C68"/>
  </w:style>
  <w:style w:type="character" w:customStyle="1" w:styleId="wd-jnl-art-breadcrumb-title">
    <w:name w:val="wd-jnl-art-breadcrumb-title"/>
    <w:rsid w:val="00B35C68"/>
  </w:style>
  <w:style w:type="character" w:customStyle="1" w:styleId="wd-jnl-art-breadcrumb-vol">
    <w:name w:val="wd-jnl-art-breadcrumb-vol"/>
    <w:rsid w:val="00B35C68"/>
  </w:style>
  <w:style w:type="character" w:customStyle="1" w:styleId="wd-jnl-art-breadcrumb-issue">
    <w:name w:val="wd-jnl-art-breadcrumb-issue"/>
    <w:rsid w:val="00B35C68"/>
  </w:style>
  <w:style w:type="paragraph" w:customStyle="1" w:styleId="12">
    <w:name w:val="Знак Знак Знак Знак Знак Знак1 Знак Знак Знак Знак Знак Знак Знак Знак Знак Знак Знак"/>
    <w:basedOn w:val="a"/>
    <w:autoRedefine/>
    <w:rsid w:val="00DD4FA8"/>
    <w:pPr>
      <w:spacing w:after="160" w:line="240" w:lineRule="exact"/>
    </w:pPr>
    <w:rPr>
      <w:rFonts w:eastAsia="SimSun"/>
      <w:b/>
      <w:sz w:val="28"/>
      <w:lang w:val="en-US" w:eastAsia="en-US"/>
    </w:rPr>
  </w:style>
  <w:style w:type="paragraph" w:customStyle="1" w:styleId="Subsubsection">
    <w:name w:val="Subsubsection"/>
    <w:next w:val="Bodytext"/>
    <w:rsid w:val="00602B0E"/>
    <w:pPr>
      <w:numPr>
        <w:ilvl w:val="2"/>
        <w:numId w:val="7"/>
      </w:numPr>
      <w:spacing w:before="240"/>
      <w:ind w:firstLine="0"/>
    </w:pPr>
    <w:rPr>
      <w:rFonts w:ascii="Times" w:hAnsi="Times"/>
      <w:i/>
      <w:iCs/>
      <w:color w:val="000000"/>
      <w:sz w:val="22"/>
      <w:szCs w:val="22"/>
      <w:lang w:val="en-GB" w:eastAsia="en-US"/>
    </w:rPr>
  </w:style>
  <w:style w:type="paragraph" w:customStyle="1" w:styleId="Bodytext">
    <w:name w:val="Bodytext"/>
    <w:next w:val="BodytextIndented"/>
    <w:rsid w:val="00602B0E"/>
    <w:pPr>
      <w:jc w:val="both"/>
    </w:pPr>
    <w:rPr>
      <w:rFonts w:ascii="Times" w:hAnsi="Times"/>
      <w:iCs/>
      <w:color w:val="000000"/>
      <w:sz w:val="22"/>
      <w:szCs w:val="22"/>
      <w:lang w:val="en-US" w:eastAsia="en-US"/>
    </w:rPr>
  </w:style>
  <w:style w:type="paragraph" w:customStyle="1" w:styleId="BodytextIndented">
    <w:name w:val="BodytextIndented"/>
    <w:basedOn w:val="Bodytext"/>
    <w:rsid w:val="00602B0E"/>
    <w:pPr>
      <w:ind w:firstLine="284"/>
    </w:pPr>
  </w:style>
  <w:style w:type="paragraph" w:customStyle="1" w:styleId="Section">
    <w:name w:val="Section"/>
    <w:next w:val="Bodytext"/>
    <w:rsid w:val="00602B0E"/>
    <w:pPr>
      <w:numPr>
        <w:numId w:val="7"/>
      </w:numPr>
      <w:spacing w:before="240"/>
    </w:pPr>
    <w:rPr>
      <w:rFonts w:ascii="Times" w:hAnsi="Times"/>
      <w:b/>
      <w:iCs/>
      <w:color w:val="000000"/>
      <w:sz w:val="22"/>
      <w:szCs w:val="22"/>
      <w:lang w:val="en-GB" w:eastAsia="en-US"/>
    </w:rPr>
  </w:style>
  <w:style w:type="paragraph" w:customStyle="1" w:styleId="Subsection">
    <w:name w:val="Subsection"/>
    <w:next w:val="Bodytext"/>
    <w:rsid w:val="00602B0E"/>
    <w:pPr>
      <w:numPr>
        <w:ilvl w:val="1"/>
        <w:numId w:val="7"/>
      </w:numPr>
      <w:spacing w:before="240"/>
    </w:pPr>
    <w:rPr>
      <w:rFonts w:ascii="Times" w:hAnsi="Times"/>
      <w:iCs/>
      <w:color w:val="000000"/>
      <w:sz w:val="22"/>
      <w:szCs w:val="22"/>
      <w:lang w:val="en-GB" w:eastAsia="en-US"/>
    </w:rPr>
  </w:style>
  <w:style w:type="character" w:styleId="afb">
    <w:name w:val="Strong"/>
    <w:uiPriority w:val="22"/>
    <w:qFormat/>
    <w:rsid w:val="00602B0E"/>
    <w:rPr>
      <w:b/>
      <w:bCs/>
    </w:rPr>
  </w:style>
  <w:style w:type="paragraph" w:customStyle="1" w:styleId="FigureCaption">
    <w:name w:val="FigureCaption"/>
    <w:rsid w:val="008C64B7"/>
    <w:pPr>
      <w:spacing w:before="170"/>
      <w:ind w:left="28"/>
      <w:jc w:val="center"/>
    </w:pPr>
    <w:rPr>
      <w:rFonts w:ascii="Times" w:hAnsi="Times"/>
      <w:color w:val="000000"/>
      <w:sz w:val="22"/>
      <w:szCs w:val="22"/>
      <w:lang w:val="en-GB" w:eastAsia="en-US"/>
    </w:rPr>
  </w:style>
  <w:style w:type="paragraph" w:customStyle="1" w:styleId="Reference">
    <w:name w:val="Reference"/>
    <w:rsid w:val="00DF0D26"/>
    <w:pPr>
      <w:widowControl w:val="0"/>
      <w:numPr>
        <w:numId w:val="13"/>
      </w:numPr>
      <w:tabs>
        <w:tab w:val="left" w:pos="567"/>
      </w:tabs>
      <w:jc w:val="both"/>
    </w:pPr>
    <w:rPr>
      <w:rFonts w:ascii="Times" w:hAnsi="Times"/>
      <w:iCs/>
      <w:noProof/>
      <w:color w:val="000000"/>
      <w:sz w:val="22"/>
      <w:szCs w:val="22"/>
      <w:lang w:val="en-GB" w:eastAsia="en-US"/>
    </w:rPr>
  </w:style>
  <w:style w:type="paragraph" w:styleId="afc">
    <w:name w:val="Intense Quote"/>
    <w:basedOn w:val="a"/>
    <w:next w:val="a"/>
    <w:link w:val="afd"/>
    <w:uiPriority w:val="30"/>
    <w:qFormat/>
    <w:rsid w:val="0028655E"/>
    <w:pPr>
      <w:pBdr>
        <w:bottom w:val="single" w:sz="4" w:space="4" w:color="4F81BD" w:themeColor="accent1"/>
      </w:pBdr>
      <w:spacing w:before="200" w:after="280" w:line="276" w:lineRule="auto"/>
      <w:ind w:left="936" w:right="936"/>
    </w:pPr>
    <w:rPr>
      <w:rFonts w:asciiTheme="minorHAnsi" w:eastAsiaTheme="minorEastAsia" w:hAnsiTheme="minorHAnsi" w:cstheme="minorBidi"/>
      <w:b/>
      <w:bCs/>
      <w:i/>
      <w:iCs/>
      <w:color w:val="4F81BD" w:themeColor="accent1"/>
      <w:sz w:val="22"/>
      <w:szCs w:val="22"/>
    </w:rPr>
  </w:style>
  <w:style w:type="character" w:customStyle="1" w:styleId="afd">
    <w:name w:val="Выделенная цитата Знак"/>
    <w:basedOn w:val="a0"/>
    <w:link w:val="afc"/>
    <w:uiPriority w:val="30"/>
    <w:rsid w:val="0028655E"/>
    <w:rPr>
      <w:rFonts w:asciiTheme="minorHAnsi" w:eastAsiaTheme="minorEastAsia" w:hAnsiTheme="minorHAnsi" w:cstheme="minorBidi"/>
      <w:b/>
      <w:bCs/>
      <w:i/>
      <w:iCs/>
      <w:color w:val="4F81BD" w:themeColor="accent1"/>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List" w:uiPriority="99"/>
    <w:lsdException w:name="List Number" w:semiHidden="0" w:unhideWhenUsed="0"/>
    <w:lsdException w:name="List 4" w:semiHidden="0" w:unhideWhenUsed="0"/>
    <w:lsdException w:name="List 5" w:semiHidden="0" w:unhideWhenUsed="0"/>
    <w:lsdException w:name="Title" w:semiHidden="0" w:unhideWhenUsed="0" w:qFormat="1"/>
    <w:lsdException w:name="Body Text" w:uiPriority="99"/>
    <w:lsdException w:name="Body Text Inden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iPriority="20" w:unhideWhenUsed="0" w:qFormat="1"/>
    <w:lsdException w:name="Plain Text" w:uiPriority="99"/>
    <w:lsdException w:name="Normal (Web)"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84009"/>
    <w:rPr>
      <w:sz w:val="24"/>
      <w:szCs w:val="24"/>
    </w:rPr>
  </w:style>
  <w:style w:type="paragraph" w:styleId="1">
    <w:name w:val="heading 1"/>
    <w:basedOn w:val="a"/>
    <w:next w:val="a"/>
    <w:link w:val="10"/>
    <w:qFormat/>
    <w:rsid w:val="003739C5"/>
    <w:pPr>
      <w:keepNext/>
      <w:keepLines/>
      <w:spacing w:before="480"/>
      <w:outlineLvl w:val="0"/>
    </w:pPr>
    <w:rPr>
      <w:rFonts w:ascii="Cambria" w:hAnsi="Cambria"/>
      <w:b/>
      <w:bCs/>
      <w:color w:val="365F91"/>
      <w:sz w:val="28"/>
      <w:szCs w:val="28"/>
    </w:rPr>
  </w:style>
  <w:style w:type="paragraph" w:styleId="2">
    <w:name w:val="heading 2"/>
    <w:basedOn w:val="a"/>
    <w:next w:val="a"/>
    <w:link w:val="20"/>
    <w:unhideWhenUsed/>
    <w:qFormat/>
    <w:rsid w:val="003739C5"/>
    <w:pPr>
      <w:keepNext/>
      <w:keepLines/>
      <w:spacing w:before="200"/>
      <w:outlineLvl w:val="1"/>
    </w:pPr>
    <w:rPr>
      <w:rFonts w:ascii="Cambria" w:hAnsi="Cambria"/>
      <w:b/>
      <w:bCs/>
      <w:color w:val="4F81BD"/>
      <w:sz w:val="26"/>
      <w:szCs w:val="26"/>
    </w:rPr>
  </w:style>
  <w:style w:type="paragraph" w:styleId="3">
    <w:name w:val="heading 3"/>
    <w:basedOn w:val="a"/>
    <w:next w:val="a"/>
    <w:link w:val="30"/>
    <w:uiPriority w:val="9"/>
    <w:unhideWhenUsed/>
    <w:qFormat/>
    <w:rsid w:val="000E3569"/>
    <w:pPr>
      <w:keepNext/>
      <w:keepLines/>
      <w:spacing w:before="40" w:line="256" w:lineRule="auto"/>
      <w:outlineLvl w:val="2"/>
    </w:pPr>
    <w:rPr>
      <w:rFonts w:ascii="Calibri Light" w:hAnsi="Calibri Light"/>
      <w:color w:val="1F4D78"/>
      <w:lang w:eastAsia="en-US"/>
    </w:rPr>
  </w:style>
  <w:style w:type="paragraph" w:styleId="4">
    <w:name w:val="heading 4"/>
    <w:basedOn w:val="a"/>
    <w:next w:val="a"/>
    <w:link w:val="40"/>
    <w:qFormat/>
    <w:rsid w:val="003668C4"/>
    <w:pPr>
      <w:keepNext/>
      <w:widowControl w:val="0"/>
      <w:suppressAutoHyphens/>
      <w:kinsoku w:val="0"/>
      <w:overflowPunct w:val="0"/>
      <w:autoSpaceDE w:val="0"/>
      <w:autoSpaceDN w:val="0"/>
      <w:adjustRightInd w:val="0"/>
      <w:snapToGrid w:val="0"/>
      <w:jc w:val="center"/>
      <w:outlineLvl w:val="3"/>
    </w:pPr>
    <w:rPr>
      <w:i/>
      <w:szCs w:val="20"/>
      <w:lang w:val="en-US"/>
    </w:rPr>
  </w:style>
  <w:style w:type="paragraph" w:styleId="5">
    <w:name w:val="heading 5"/>
    <w:basedOn w:val="a"/>
    <w:next w:val="a"/>
    <w:link w:val="50"/>
    <w:semiHidden/>
    <w:unhideWhenUsed/>
    <w:qFormat/>
    <w:rsid w:val="00501BBD"/>
    <w:pPr>
      <w:spacing w:before="240" w:after="60"/>
      <w:outlineLvl w:val="4"/>
    </w:pPr>
    <w:rPr>
      <w:rFonts w:ascii="Calibri" w:hAnsi="Calibri"/>
      <w:b/>
      <w:bCs/>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3840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Placeholder Text"/>
    <w:uiPriority w:val="99"/>
    <w:semiHidden/>
    <w:rsid w:val="00E75150"/>
    <w:rPr>
      <w:color w:val="808080"/>
    </w:rPr>
  </w:style>
  <w:style w:type="paragraph" w:styleId="a5">
    <w:name w:val="Balloon Text"/>
    <w:basedOn w:val="a"/>
    <w:link w:val="a6"/>
    <w:uiPriority w:val="99"/>
    <w:rsid w:val="00E75150"/>
    <w:rPr>
      <w:rFonts w:ascii="Tahoma" w:hAnsi="Tahoma"/>
      <w:sz w:val="16"/>
      <w:szCs w:val="16"/>
    </w:rPr>
  </w:style>
  <w:style w:type="character" w:customStyle="1" w:styleId="a6">
    <w:name w:val="Текст выноски Знак"/>
    <w:link w:val="a5"/>
    <w:uiPriority w:val="99"/>
    <w:rsid w:val="00E75150"/>
    <w:rPr>
      <w:rFonts w:ascii="Tahoma" w:hAnsi="Tahoma" w:cs="Tahoma"/>
      <w:sz w:val="16"/>
      <w:szCs w:val="16"/>
    </w:rPr>
  </w:style>
  <w:style w:type="paragraph" w:styleId="a7">
    <w:name w:val="List Paragraph"/>
    <w:aliases w:val="маркированный,без абзаца,ПАРАГРАФ,List Paragraph"/>
    <w:basedOn w:val="a"/>
    <w:link w:val="a8"/>
    <w:uiPriority w:val="34"/>
    <w:qFormat/>
    <w:rsid w:val="00DA7819"/>
    <w:pPr>
      <w:ind w:left="720"/>
      <w:contextualSpacing/>
    </w:pPr>
  </w:style>
  <w:style w:type="paragraph" w:styleId="a9">
    <w:name w:val="header"/>
    <w:basedOn w:val="a"/>
    <w:link w:val="aa"/>
    <w:uiPriority w:val="99"/>
    <w:rsid w:val="00167EAC"/>
    <w:pPr>
      <w:tabs>
        <w:tab w:val="center" w:pos="4677"/>
        <w:tab w:val="right" w:pos="9355"/>
      </w:tabs>
    </w:pPr>
  </w:style>
  <w:style w:type="character" w:customStyle="1" w:styleId="aa">
    <w:name w:val="Верхний колонтитул Знак"/>
    <w:link w:val="a9"/>
    <w:uiPriority w:val="99"/>
    <w:rsid w:val="00167EAC"/>
    <w:rPr>
      <w:sz w:val="24"/>
      <w:szCs w:val="24"/>
    </w:rPr>
  </w:style>
  <w:style w:type="paragraph" w:styleId="ab">
    <w:name w:val="footer"/>
    <w:basedOn w:val="a"/>
    <w:link w:val="ac"/>
    <w:uiPriority w:val="99"/>
    <w:rsid w:val="00167EAC"/>
    <w:pPr>
      <w:tabs>
        <w:tab w:val="center" w:pos="4677"/>
        <w:tab w:val="right" w:pos="9355"/>
      </w:tabs>
    </w:pPr>
  </w:style>
  <w:style w:type="character" w:customStyle="1" w:styleId="ac">
    <w:name w:val="Нижний колонтитул Знак"/>
    <w:link w:val="ab"/>
    <w:uiPriority w:val="99"/>
    <w:rsid w:val="00167EAC"/>
    <w:rPr>
      <w:sz w:val="24"/>
      <w:szCs w:val="24"/>
    </w:rPr>
  </w:style>
  <w:style w:type="paragraph" w:styleId="ad">
    <w:name w:val="Plain Text"/>
    <w:basedOn w:val="a"/>
    <w:link w:val="ae"/>
    <w:uiPriority w:val="99"/>
    <w:rsid w:val="009F43E4"/>
    <w:rPr>
      <w:rFonts w:ascii="Courier New" w:hAnsi="Courier New"/>
      <w:sz w:val="20"/>
      <w:szCs w:val="20"/>
    </w:rPr>
  </w:style>
  <w:style w:type="character" w:customStyle="1" w:styleId="ae">
    <w:name w:val="Текст Знак"/>
    <w:link w:val="ad"/>
    <w:uiPriority w:val="99"/>
    <w:rsid w:val="009F43E4"/>
    <w:rPr>
      <w:rFonts w:ascii="Courier New" w:hAnsi="Courier New" w:cs="Courier New"/>
    </w:rPr>
  </w:style>
  <w:style w:type="character" w:styleId="af">
    <w:name w:val="Hyperlink"/>
    <w:uiPriority w:val="99"/>
    <w:rsid w:val="009F43E4"/>
    <w:rPr>
      <w:color w:val="0000FF"/>
      <w:u w:val="single"/>
    </w:rPr>
  </w:style>
  <w:style w:type="paragraph" w:styleId="af0">
    <w:name w:val="List"/>
    <w:basedOn w:val="a"/>
    <w:uiPriority w:val="99"/>
    <w:rsid w:val="00212533"/>
    <w:pPr>
      <w:ind w:left="283" w:hanging="283"/>
    </w:pPr>
  </w:style>
  <w:style w:type="paragraph" w:styleId="af1">
    <w:name w:val="Body Text Indent"/>
    <w:basedOn w:val="a"/>
    <w:link w:val="af2"/>
    <w:uiPriority w:val="99"/>
    <w:unhideWhenUsed/>
    <w:rsid w:val="003668C4"/>
    <w:pPr>
      <w:spacing w:after="120" w:line="276" w:lineRule="auto"/>
      <w:ind w:left="283"/>
      <w:jc w:val="both"/>
    </w:pPr>
    <w:rPr>
      <w:szCs w:val="20"/>
    </w:rPr>
  </w:style>
  <w:style w:type="character" w:customStyle="1" w:styleId="af2">
    <w:name w:val="Основной текст с отступом Знак"/>
    <w:link w:val="af1"/>
    <w:uiPriority w:val="99"/>
    <w:rsid w:val="003668C4"/>
    <w:rPr>
      <w:sz w:val="24"/>
    </w:rPr>
  </w:style>
  <w:style w:type="character" w:customStyle="1" w:styleId="s0">
    <w:name w:val="s0"/>
    <w:rsid w:val="003668C4"/>
    <w:rPr>
      <w:rFonts w:ascii="Times New Roman" w:hAnsi="Times New Roman" w:cs="Times New Roman"/>
      <w:b w:val="0"/>
      <w:bCs w:val="0"/>
      <w:i w:val="0"/>
      <w:iCs w:val="0"/>
      <w:strike w:val="0"/>
      <w:dstrike w:val="0"/>
      <w:color w:val="000000"/>
      <w:sz w:val="32"/>
      <w:szCs w:val="32"/>
      <w:u w:val="none"/>
    </w:rPr>
  </w:style>
  <w:style w:type="character" w:customStyle="1" w:styleId="40">
    <w:name w:val="Заголовок 4 Знак"/>
    <w:link w:val="4"/>
    <w:rsid w:val="003668C4"/>
    <w:rPr>
      <w:i/>
      <w:sz w:val="24"/>
      <w:lang w:val="en-US"/>
    </w:rPr>
  </w:style>
  <w:style w:type="paragraph" w:styleId="af3">
    <w:name w:val="Normal (Web)"/>
    <w:basedOn w:val="a"/>
    <w:link w:val="af4"/>
    <w:uiPriority w:val="99"/>
    <w:unhideWhenUsed/>
    <w:rsid w:val="00E75C8F"/>
    <w:pPr>
      <w:spacing w:before="100" w:beforeAutospacing="1" w:after="100" w:afterAutospacing="1"/>
    </w:pPr>
    <w:rPr>
      <w:rFonts w:ascii="Microsoft Sans Serif" w:hAnsi="Microsoft Sans Serif"/>
      <w:color w:val="000000"/>
      <w:sz w:val="18"/>
      <w:szCs w:val="18"/>
    </w:rPr>
  </w:style>
  <w:style w:type="character" w:customStyle="1" w:styleId="af4">
    <w:name w:val="Обычный (веб) Знак"/>
    <w:link w:val="af3"/>
    <w:uiPriority w:val="99"/>
    <w:rsid w:val="00D53500"/>
    <w:rPr>
      <w:rFonts w:ascii="Microsoft Sans Serif" w:hAnsi="Microsoft Sans Serif" w:cs="Microsoft Sans Serif"/>
      <w:color w:val="000000"/>
      <w:sz w:val="18"/>
      <w:szCs w:val="18"/>
    </w:rPr>
  </w:style>
  <w:style w:type="paragraph" w:customStyle="1" w:styleId="Default">
    <w:name w:val="Default"/>
    <w:rsid w:val="00D53500"/>
    <w:pPr>
      <w:autoSpaceDE w:val="0"/>
      <w:autoSpaceDN w:val="0"/>
      <w:adjustRightInd w:val="0"/>
    </w:pPr>
    <w:rPr>
      <w:rFonts w:ascii="FAMPI J+ Gulliver" w:hAnsi="FAMPI J+ Gulliver" w:cs="FAMPI J+ Gulliver"/>
      <w:color w:val="000000"/>
      <w:sz w:val="24"/>
      <w:szCs w:val="24"/>
    </w:rPr>
  </w:style>
  <w:style w:type="character" w:customStyle="1" w:styleId="10">
    <w:name w:val="Заголовок 1 Знак"/>
    <w:link w:val="1"/>
    <w:rsid w:val="003739C5"/>
    <w:rPr>
      <w:rFonts w:ascii="Cambria" w:eastAsia="Times New Roman" w:hAnsi="Cambria" w:cs="Times New Roman"/>
      <w:b/>
      <w:bCs/>
      <w:color w:val="365F91"/>
      <w:sz w:val="28"/>
      <w:szCs w:val="28"/>
    </w:rPr>
  </w:style>
  <w:style w:type="character" w:customStyle="1" w:styleId="20">
    <w:name w:val="Заголовок 2 Знак"/>
    <w:link w:val="2"/>
    <w:rsid w:val="003739C5"/>
    <w:rPr>
      <w:rFonts w:ascii="Cambria" w:eastAsia="Times New Roman" w:hAnsi="Cambria" w:cs="Times New Roman"/>
      <w:b/>
      <w:bCs/>
      <w:color w:val="4F81BD"/>
      <w:sz w:val="26"/>
      <w:szCs w:val="26"/>
    </w:rPr>
  </w:style>
  <w:style w:type="character" w:customStyle="1" w:styleId="correspondence-addressover">
    <w:name w:val="correspondence-address_over"/>
    <w:basedOn w:val="a0"/>
    <w:rsid w:val="003739C5"/>
  </w:style>
  <w:style w:type="character" w:customStyle="1" w:styleId="documenttype2">
    <w:name w:val="documenttype2"/>
    <w:basedOn w:val="a0"/>
    <w:rsid w:val="003739C5"/>
  </w:style>
  <w:style w:type="paragraph" w:customStyle="1" w:styleId="smalllink">
    <w:name w:val="smalllink"/>
    <w:basedOn w:val="a"/>
    <w:uiPriority w:val="99"/>
    <w:rsid w:val="003739C5"/>
  </w:style>
  <w:style w:type="character" w:styleId="af5">
    <w:name w:val="FollowedHyperlink"/>
    <w:uiPriority w:val="99"/>
    <w:unhideWhenUsed/>
    <w:rsid w:val="007652C6"/>
    <w:rPr>
      <w:color w:val="800080"/>
      <w:u w:val="single"/>
    </w:rPr>
  </w:style>
  <w:style w:type="paragraph" w:styleId="HTML">
    <w:name w:val="HTML Preformatted"/>
    <w:basedOn w:val="a"/>
    <w:link w:val="HTML0"/>
    <w:unhideWhenUsed/>
    <w:rsid w:val="007652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olor w:val="000000"/>
    </w:rPr>
  </w:style>
  <w:style w:type="character" w:customStyle="1" w:styleId="HTML0">
    <w:name w:val="Стандартный HTML Знак"/>
    <w:link w:val="HTML"/>
    <w:rsid w:val="007652C6"/>
    <w:rPr>
      <w:rFonts w:ascii="Courier New" w:hAnsi="Courier New" w:cs="Courier New"/>
      <w:color w:val="000000"/>
      <w:sz w:val="24"/>
      <w:szCs w:val="24"/>
    </w:rPr>
  </w:style>
  <w:style w:type="paragraph" w:styleId="af6">
    <w:name w:val="Body Text"/>
    <w:basedOn w:val="a"/>
    <w:link w:val="af7"/>
    <w:uiPriority w:val="99"/>
    <w:unhideWhenUsed/>
    <w:rsid w:val="007652C6"/>
    <w:pPr>
      <w:widowControl w:val="0"/>
      <w:suppressAutoHyphens/>
      <w:spacing w:after="120"/>
    </w:pPr>
    <w:rPr>
      <w:rFonts w:eastAsia="Arial Unicode MS" w:cs="Tahoma"/>
      <w:color w:val="000000"/>
      <w:lang w:val="en-US" w:eastAsia="en-US" w:bidi="en-US"/>
    </w:rPr>
  </w:style>
  <w:style w:type="character" w:customStyle="1" w:styleId="af7">
    <w:name w:val="Основной текст Знак"/>
    <w:link w:val="af6"/>
    <w:uiPriority w:val="99"/>
    <w:rsid w:val="007652C6"/>
    <w:rPr>
      <w:rFonts w:eastAsia="Arial Unicode MS" w:cs="Tahoma"/>
      <w:color w:val="000000"/>
      <w:sz w:val="24"/>
      <w:szCs w:val="24"/>
      <w:lang w:val="en-US" w:eastAsia="en-US" w:bidi="en-US"/>
    </w:rPr>
  </w:style>
  <w:style w:type="paragraph" w:styleId="21">
    <w:name w:val="Body Text First Indent 2"/>
    <w:basedOn w:val="af1"/>
    <w:link w:val="22"/>
    <w:uiPriority w:val="99"/>
    <w:unhideWhenUsed/>
    <w:rsid w:val="007652C6"/>
    <w:pPr>
      <w:spacing w:after="160" w:line="256" w:lineRule="auto"/>
      <w:ind w:left="360" w:firstLine="360"/>
      <w:jc w:val="left"/>
    </w:pPr>
    <w:rPr>
      <w:rFonts w:ascii="Calibri" w:eastAsia="Calibri" w:hAnsi="Calibri"/>
      <w:sz w:val="22"/>
      <w:szCs w:val="22"/>
      <w:lang w:eastAsia="en-US"/>
    </w:rPr>
  </w:style>
  <w:style w:type="character" w:customStyle="1" w:styleId="22">
    <w:name w:val="Красная строка 2 Знак"/>
    <w:link w:val="21"/>
    <w:uiPriority w:val="99"/>
    <w:rsid w:val="007652C6"/>
    <w:rPr>
      <w:rFonts w:ascii="Calibri" w:eastAsia="Calibri" w:hAnsi="Calibri"/>
      <w:sz w:val="22"/>
      <w:szCs w:val="22"/>
      <w:lang w:eastAsia="en-US"/>
    </w:rPr>
  </w:style>
  <w:style w:type="character" w:customStyle="1" w:styleId="fullpost">
    <w:name w:val="fullpost"/>
    <w:rsid w:val="007652C6"/>
  </w:style>
  <w:style w:type="character" w:customStyle="1" w:styleId="list-identifier">
    <w:name w:val="list-identifier"/>
    <w:rsid w:val="007652C6"/>
  </w:style>
  <w:style w:type="paragraph" w:customStyle="1" w:styleId="11">
    <w:name w:val="1"/>
    <w:basedOn w:val="a"/>
    <w:autoRedefine/>
    <w:uiPriority w:val="99"/>
    <w:rsid w:val="007652C6"/>
    <w:pPr>
      <w:spacing w:after="160" w:line="240" w:lineRule="exact"/>
    </w:pPr>
    <w:rPr>
      <w:rFonts w:eastAsia="SimSun"/>
      <w:b/>
      <w:sz w:val="28"/>
      <w:lang w:val="en-US" w:eastAsia="en-US"/>
    </w:rPr>
  </w:style>
  <w:style w:type="character" w:styleId="af8">
    <w:name w:val="page number"/>
    <w:basedOn w:val="a0"/>
    <w:rsid w:val="007652C6"/>
  </w:style>
  <w:style w:type="character" w:styleId="af9">
    <w:name w:val="Emphasis"/>
    <w:uiPriority w:val="20"/>
    <w:qFormat/>
    <w:rsid w:val="00E152E2"/>
    <w:rPr>
      <w:i/>
      <w:iCs/>
    </w:rPr>
  </w:style>
  <w:style w:type="paragraph" w:styleId="afa">
    <w:name w:val="No Spacing"/>
    <w:uiPriority w:val="1"/>
    <w:qFormat/>
    <w:rsid w:val="00E152E2"/>
    <w:pPr>
      <w:spacing w:afterAutospacing="1"/>
    </w:pPr>
    <w:rPr>
      <w:sz w:val="24"/>
      <w:szCs w:val="22"/>
    </w:rPr>
  </w:style>
  <w:style w:type="character" w:customStyle="1" w:styleId="bold1">
    <w:name w:val="bold1"/>
    <w:rsid w:val="00E152E2"/>
    <w:rPr>
      <w:b/>
      <w:bCs/>
    </w:rPr>
  </w:style>
  <w:style w:type="character" w:customStyle="1" w:styleId="descriptor">
    <w:name w:val="descriptor"/>
    <w:basedOn w:val="a0"/>
    <w:rsid w:val="00BB3C8B"/>
  </w:style>
  <w:style w:type="character" w:customStyle="1" w:styleId="apple-converted-space">
    <w:name w:val="apple-converted-space"/>
    <w:basedOn w:val="a0"/>
    <w:rsid w:val="00F36D72"/>
  </w:style>
  <w:style w:type="character" w:customStyle="1" w:styleId="30">
    <w:name w:val="Заголовок 3 Знак"/>
    <w:link w:val="3"/>
    <w:uiPriority w:val="9"/>
    <w:rsid w:val="000E3569"/>
    <w:rPr>
      <w:rFonts w:ascii="Calibri Light" w:hAnsi="Calibri Light"/>
      <w:color w:val="1F4D78"/>
      <w:sz w:val="24"/>
      <w:szCs w:val="24"/>
      <w:lang w:eastAsia="en-US"/>
    </w:rPr>
  </w:style>
  <w:style w:type="paragraph" w:customStyle="1" w:styleId="cst0">
    <w:name w:val="cs_t0"/>
    <w:basedOn w:val="a"/>
    <w:uiPriority w:val="99"/>
    <w:rsid w:val="000E3569"/>
    <w:pPr>
      <w:spacing w:before="100" w:beforeAutospacing="1" w:after="100" w:afterAutospacing="1"/>
    </w:pPr>
  </w:style>
  <w:style w:type="character" w:customStyle="1" w:styleId="hl">
    <w:name w:val="hl"/>
    <w:rsid w:val="000E3569"/>
  </w:style>
  <w:style w:type="character" w:customStyle="1" w:styleId="hl1">
    <w:name w:val="hl1"/>
    <w:rsid w:val="000E3569"/>
    <w:rPr>
      <w:color w:val="4682B4"/>
    </w:rPr>
  </w:style>
  <w:style w:type="character" w:customStyle="1" w:styleId="arxivid">
    <w:name w:val="arxivid"/>
    <w:rsid w:val="000E3569"/>
  </w:style>
  <w:style w:type="paragraph" w:customStyle="1" w:styleId="p1">
    <w:name w:val="p1"/>
    <w:basedOn w:val="a"/>
    <w:rsid w:val="008A40EC"/>
    <w:pPr>
      <w:spacing w:before="100" w:beforeAutospacing="1" w:after="100" w:afterAutospacing="1"/>
    </w:pPr>
  </w:style>
  <w:style w:type="paragraph" w:customStyle="1" w:styleId="p2">
    <w:name w:val="p2"/>
    <w:basedOn w:val="a"/>
    <w:rsid w:val="008A40EC"/>
    <w:pPr>
      <w:spacing w:before="100" w:beforeAutospacing="1" w:after="100" w:afterAutospacing="1"/>
    </w:pPr>
  </w:style>
  <w:style w:type="paragraph" w:customStyle="1" w:styleId="p3">
    <w:name w:val="p3"/>
    <w:basedOn w:val="a"/>
    <w:rsid w:val="008A40EC"/>
    <w:pPr>
      <w:spacing w:before="100" w:beforeAutospacing="1" w:after="100" w:afterAutospacing="1"/>
    </w:pPr>
  </w:style>
  <w:style w:type="paragraph" w:customStyle="1" w:styleId="p4">
    <w:name w:val="p4"/>
    <w:basedOn w:val="a"/>
    <w:rsid w:val="008A40EC"/>
    <w:pPr>
      <w:spacing w:before="100" w:beforeAutospacing="1" w:after="100" w:afterAutospacing="1"/>
    </w:pPr>
  </w:style>
  <w:style w:type="character" w:customStyle="1" w:styleId="s1">
    <w:name w:val="s1"/>
    <w:basedOn w:val="a0"/>
    <w:rsid w:val="008A40EC"/>
  </w:style>
  <w:style w:type="character" w:customStyle="1" w:styleId="csssp">
    <w:name w:val="css_sp"/>
    <w:rsid w:val="0007744F"/>
  </w:style>
  <w:style w:type="character" w:customStyle="1" w:styleId="hit">
    <w:name w:val="hit"/>
    <w:rsid w:val="00352FE1"/>
    <w:rPr>
      <w:shd w:val="clear" w:color="auto" w:fill="FFF4BE"/>
    </w:rPr>
  </w:style>
  <w:style w:type="character" w:customStyle="1" w:styleId="articletypelabel3">
    <w:name w:val="articletypelabel3"/>
    <w:rsid w:val="00352FE1"/>
    <w:rPr>
      <w:color w:val="5C5C5C"/>
      <w:sz w:val="22"/>
      <w:szCs w:val="22"/>
    </w:rPr>
  </w:style>
  <w:style w:type="character" w:customStyle="1" w:styleId="citation">
    <w:name w:val="citation"/>
    <w:basedOn w:val="a0"/>
    <w:rsid w:val="00082F23"/>
  </w:style>
  <w:style w:type="character" w:customStyle="1" w:styleId="50">
    <w:name w:val="Заголовок 5 Знак"/>
    <w:link w:val="5"/>
    <w:semiHidden/>
    <w:rsid w:val="00501BBD"/>
    <w:rPr>
      <w:rFonts w:ascii="Calibri" w:eastAsia="Times New Roman" w:hAnsi="Calibri" w:cs="Times New Roman"/>
      <w:b/>
      <w:bCs/>
      <w:i/>
      <w:iCs/>
      <w:sz w:val="26"/>
      <w:szCs w:val="26"/>
    </w:rPr>
  </w:style>
  <w:style w:type="character" w:customStyle="1" w:styleId="aps-inline-formula">
    <w:name w:val="aps-inline-formula"/>
    <w:rsid w:val="00501BBD"/>
  </w:style>
  <w:style w:type="character" w:customStyle="1" w:styleId="mjx-char2">
    <w:name w:val="mjx-char2"/>
    <w:rsid w:val="00501BBD"/>
    <w:rPr>
      <w:vanish w:val="0"/>
      <w:webHidden w:val="0"/>
      <w:specVanish w:val="0"/>
    </w:rPr>
  </w:style>
  <w:style w:type="paragraph" w:styleId="23">
    <w:name w:val="Body Text Indent 2"/>
    <w:basedOn w:val="a"/>
    <w:link w:val="24"/>
    <w:rsid w:val="00BF5A76"/>
    <w:pPr>
      <w:spacing w:after="120" w:line="480" w:lineRule="auto"/>
      <w:ind w:left="283"/>
    </w:pPr>
  </w:style>
  <w:style w:type="character" w:customStyle="1" w:styleId="24">
    <w:name w:val="Основной текст с отступом 2 Знак"/>
    <w:link w:val="23"/>
    <w:rsid w:val="00BF5A76"/>
    <w:rPr>
      <w:sz w:val="24"/>
      <w:szCs w:val="24"/>
    </w:rPr>
  </w:style>
  <w:style w:type="character" w:customStyle="1" w:styleId="a8">
    <w:name w:val="Абзац списка Знак"/>
    <w:aliases w:val="маркированный Знак,без абзаца Знак,ПАРАГРАФ Знак,List Paragraph Знак"/>
    <w:link w:val="a7"/>
    <w:uiPriority w:val="34"/>
    <w:rsid w:val="00B13CE6"/>
    <w:rPr>
      <w:sz w:val="24"/>
      <w:szCs w:val="24"/>
    </w:rPr>
  </w:style>
  <w:style w:type="character" w:customStyle="1" w:styleId="conferencetitlelink1">
    <w:name w:val="conferencetitlelink1"/>
    <w:rsid w:val="00B13CE6"/>
    <w:rPr>
      <w:vanish w:val="0"/>
      <w:webHidden w:val="0"/>
      <w:color w:val="FFFFFF"/>
      <w:sz w:val="44"/>
      <w:szCs w:val="44"/>
      <w:shd w:val="clear" w:color="auto" w:fill="auto"/>
      <w:specVanish w:val="0"/>
    </w:rPr>
  </w:style>
  <w:style w:type="character" w:customStyle="1" w:styleId="label2">
    <w:name w:val="label2"/>
    <w:rsid w:val="00B35C68"/>
  </w:style>
  <w:style w:type="character" w:customStyle="1" w:styleId="databold">
    <w:name w:val="data_bold"/>
    <w:rsid w:val="00B35C68"/>
  </w:style>
  <w:style w:type="character" w:customStyle="1" w:styleId="authorsname">
    <w:name w:val="authors__name"/>
    <w:rsid w:val="00B35C68"/>
  </w:style>
  <w:style w:type="character" w:customStyle="1" w:styleId="journaltitle2">
    <w:name w:val="journaltitle2"/>
    <w:rsid w:val="00B35C68"/>
  </w:style>
  <w:style w:type="character" w:customStyle="1" w:styleId="inlineblock">
    <w:name w:val="inlineblock"/>
    <w:rsid w:val="00B35C68"/>
  </w:style>
  <w:style w:type="character" w:customStyle="1" w:styleId="author">
    <w:name w:val="author"/>
    <w:rsid w:val="00B35C68"/>
  </w:style>
  <w:style w:type="character" w:customStyle="1" w:styleId="nowrap1">
    <w:name w:val="nowrap1"/>
    <w:rsid w:val="00B35C68"/>
  </w:style>
  <w:style w:type="character" w:customStyle="1" w:styleId="wd-jnl-art-pub-date">
    <w:name w:val="wd-jnl-art-pub-date"/>
    <w:rsid w:val="00B35C68"/>
  </w:style>
  <w:style w:type="character" w:customStyle="1" w:styleId="wd-jnl-art-breadcrumb-title">
    <w:name w:val="wd-jnl-art-breadcrumb-title"/>
    <w:rsid w:val="00B35C68"/>
  </w:style>
  <w:style w:type="character" w:customStyle="1" w:styleId="wd-jnl-art-breadcrumb-vol">
    <w:name w:val="wd-jnl-art-breadcrumb-vol"/>
    <w:rsid w:val="00B35C68"/>
  </w:style>
  <w:style w:type="character" w:customStyle="1" w:styleId="wd-jnl-art-breadcrumb-issue">
    <w:name w:val="wd-jnl-art-breadcrumb-issue"/>
    <w:rsid w:val="00B35C68"/>
  </w:style>
  <w:style w:type="paragraph" w:customStyle="1" w:styleId="12">
    <w:name w:val="Знак Знак Знак Знак Знак Знак1 Знак Знак Знак Знак Знак Знак Знак Знак Знак Знак Знак"/>
    <w:basedOn w:val="a"/>
    <w:autoRedefine/>
    <w:rsid w:val="00DD4FA8"/>
    <w:pPr>
      <w:spacing w:after="160" w:line="240" w:lineRule="exact"/>
    </w:pPr>
    <w:rPr>
      <w:rFonts w:eastAsia="SimSun"/>
      <w:b/>
      <w:sz w:val="28"/>
      <w:lang w:val="en-US" w:eastAsia="en-US"/>
    </w:rPr>
  </w:style>
  <w:style w:type="paragraph" w:customStyle="1" w:styleId="Subsubsection">
    <w:name w:val="Subsubsection"/>
    <w:next w:val="Bodytext"/>
    <w:rsid w:val="00602B0E"/>
    <w:pPr>
      <w:numPr>
        <w:ilvl w:val="2"/>
        <w:numId w:val="7"/>
      </w:numPr>
      <w:spacing w:before="240"/>
      <w:ind w:firstLine="0"/>
    </w:pPr>
    <w:rPr>
      <w:rFonts w:ascii="Times" w:hAnsi="Times"/>
      <w:i/>
      <w:iCs/>
      <w:color w:val="000000"/>
      <w:sz w:val="22"/>
      <w:szCs w:val="22"/>
      <w:lang w:val="en-GB" w:eastAsia="en-US"/>
    </w:rPr>
  </w:style>
  <w:style w:type="paragraph" w:customStyle="1" w:styleId="Bodytext">
    <w:name w:val="Bodytext"/>
    <w:next w:val="BodytextIndented"/>
    <w:rsid w:val="00602B0E"/>
    <w:pPr>
      <w:jc w:val="both"/>
    </w:pPr>
    <w:rPr>
      <w:rFonts w:ascii="Times" w:hAnsi="Times"/>
      <w:iCs/>
      <w:color w:val="000000"/>
      <w:sz w:val="22"/>
      <w:szCs w:val="22"/>
      <w:lang w:val="en-US" w:eastAsia="en-US"/>
    </w:rPr>
  </w:style>
  <w:style w:type="paragraph" w:customStyle="1" w:styleId="BodytextIndented">
    <w:name w:val="BodytextIndented"/>
    <w:basedOn w:val="Bodytext"/>
    <w:rsid w:val="00602B0E"/>
    <w:pPr>
      <w:ind w:firstLine="284"/>
    </w:pPr>
  </w:style>
  <w:style w:type="paragraph" w:customStyle="1" w:styleId="Section">
    <w:name w:val="Section"/>
    <w:next w:val="Bodytext"/>
    <w:rsid w:val="00602B0E"/>
    <w:pPr>
      <w:numPr>
        <w:numId w:val="7"/>
      </w:numPr>
      <w:spacing w:before="240"/>
    </w:pPr>
    <w:rPr>
      <w:rFonts w:ascii="Times" w:hAnsi="Times"/>
      <w:b/>
      <w:iCs/>
      <w:color w:val="000000"/>
      <w:sz w:val="22"/>
      <w:szCs w:val="22"/>
      <w:lang w:val="en-GB" w:eastAsia="en-US"/>
    </w:rPr>
  </w:style>
  <w:style w:type="paragraph" w:customStyle="1" w:styleId="Subsection">
    <w:name w:val="Subsection"/>
    <w:next w:val="Bodytext"/>
    <w:rsid w:val="00602B0E"/>
    <w:pPr>
      <w:numPr>
        <w:ilvl w:val="1"/>
        <w:numId w:val="7"/>
      </w:numPr>
      <w:spacing w:before="240"/>
    </w:pPr>
    <w:rPr>
      <w:rFonts w:ascii="Times" w:hAnsi="Times"/>
      <w:iCs/>
      <w:color w:val="000000"/>
      <w:sz w:val="22"/>
      <w:szCs w:val="22"/>
      <w:lang w:val="en-GB" w:eastAsia="en-US"/>
    </w:rPr>
  </w:style>
  <w:style w:type="character" w:styleId="afb">
    <w:name w:val="Strong"/>
    <w:uiPriority w:val="22"/>
    <w:qFormat/>
    <w:rsid w:val="00602B0E"/>
    <w:rPr>
      <w:b/>
      <w:bCs/>
    </w:rPr>
  </w:style>
  <w:style w:type="paragraph" w:customStyle="1" w:styleId="FigureCaption">
    <w:name w:val="FigureCaption"/>
    <w:rsid w:val="008C64B7"/>
    <w:pPr>
      <w:spacing w:before="170"/>
      <w:ind w:left="28"/>
      <w:jc w:val="center"/>
    </w:pPr>
    <w:rPr>
      <w:rFonts w:ascii="Times" w:hAnsi="Times"/>
      <w:color w:val="000000"/>
      <w:sz w:val="22"/>
      <w:szCs w:val="22"/>
      <w:lang w:val="en-GB" w:eastAsia="en-US"/>
    </w:rPr>
  </w:style>
  <w:style w:type="paragraph" w:customStyle="1" w:styleId="Reference">
    <w:name w:val="Reference"/>
    <w:rsid w:val="00DF0D26"/>
    <w:pPr>
      <w:widowControl w:val="0"/>
      <w:numPr>
        <w:numId w:val="13"/>
      </w:numPr>
      <w:tabs>
        <w:tab w:val="left" w:pos="567"/>
      </w:tabs>
      <w:jc w:val="both"/>
    </w:pPr>
    <w:rPr>
      <w:rFonts w:ascii="Times" w:hAnsi="Times"/>
      <w:iCs/>
      <w:noProof/>
      <w:color w:val="000000"/>
      <w:sz w:val="22"/>
      <w:szCs w:val="22"/>
      <w:lang w:val="en-GB" w:eastAsia="en-US"/>
    </w:rPr>
  </w:style>
  <w:style w:type="paragraph" w:styleId="afc">
    <w:name w:val="Intense Quote"/>
    <w:basedOn w:val="a"/>
    <w:next w:val="a"/>
    <w:link w:val="afd"/>
    <w:uiPriority w:val="30"/>
    <w:qFormat/>
    <w:rsid w:val="0028655E"/>
    <w:pPr>
      <w:pBdr>
        <w:bottom w:val="single" w:sz="4" w:space="4" w:color="4F81BD" w:themeColor="accent1"/>
      </w:pBdr>
      <w:spacing w:before="200" w:after="280" w:line="276" w:lineRule="auto"/>
      <w:ind w:left="936" w:right="936"/>
    </w:pPr>
    <w:rPr>
      <w:rFonts w:asciiTheme="minorHAnsi" w:eastAsiaTheme="minorEastAsia" w:hAnsiTheme="minorHAnsi" w:cstheme="minorBidi"/>
      <w:b/>
      <w:bCs/>
      <w:i/>
      <w:iCs/>
      <w:color w:val="4F81BD" w:themeColor="accent1"/>
      <w:sz w:val="22"/>
      <w:szCs w:val="22"/>
    </w:rPr>
  </w:style>
  <w:style w:type="character" w:customStyle="1" w:styleId="afd">
    <w:name w:val="Выделенная цитата Знак"/>
    <w:basedOn w:val="a0"/>
    <w:link w:val="afc"/>
    <w:uiPriority w:val="30"/>
    <w:rsid w:val="0028655E"/>
    <w:rPr>
      <w:rFonts w:asciiTheme="minorHAnsi" w:eastAsiaTheme="minorEastAsia" w:hAnsiTheme="minorHAnsi" w:cstheme="minorBidi"/>
      <w:b/>
      <w:bCs/>
      <w:i/>
      <w:iCs/>
      <w:color w:val="4F81BD" w:themeColor="accent1"/>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52096">
      <w:bodyDiv w:val="1"/>
      <w:marLeft w:val="0"/>
      <w:marRight w:val="0"/>
      <w:marTop w:val="0"/>
      <w:marBottom w:val="0"/>
      <w:divBdr>
        <w:top w:val="none" w:sz="0" w:space="0" w:color="auto"/>
        <w:left w:val="none" w:sz="0" w:space="0" w:color="auto"/>
        <w:bottom w:val="none" w:sz="0" w:space="0" w:color="auto"/>
        <w:right w:val="none" w:sz="0" w:space="0" w:color="auto"/>
      </w:divBdr>
      <w:divsChild>
        <w:div w:id="1289824983">
          <w:marLeft w:val="0"/>
          <w:marRight w:val="0"/>
          <w:marTop w:val="0"/>
          <w:marBottom w:val="0"/>
          <w:divBdr>
            <w:top w:val="none" w:sz="0" w:space="0" w:color="auto"/>
            <w:left w:val="none" w:sz="0" w:space="0" w:color="auto"/>
            <w:bottom w:val="none" w:sz="0" w:space="0" w:color="auto"/>
            <w:right w:val="none" w:sz="0" w:space="0" w:color="auto"/>
          </w:divBdr>
          <w:divsChild>
            <w:div w:id="864056610">
              <w:marLeft w:val="0"/>
              <w:marRight w:val="0"/>
              <w:marTop w:val="0"/>
              <w:marBottom w:val="0"/>
              <w:divBdr>
                <w:top w:val="none" w:sz="0" w:space="0" w:color="auto"/>
                <w:left w:val="none" w:sz="0" w:space="0" w:color="auto"/>
                <w:bottom w:val="none" w:sz="0" w:space="0" w:color="auto"/>
                <w:right w:val="none" w:sz="0" w:space="0" w:color="auto"/>
              </w:divBdr>
              <w:divsChild>
                <w:div w:id="152646764">
                  <w:marLeft w:val="0"/>
                  <w:marRight w:val="0"/>
                  <w:marTop w:val="0"/>
                  <w:marBottom w:val="0"/>
                  <w:divBdr>
                    <w:top w:val="none" w:sz="0" w:space="0" w:color="auto"/>
                    <w:left w:val="none" w:sz="0" w:space="0" w:color="auto"/>
                    <w:bottom w:val="none" w:sz="0" w:space="0" w:color="auto"/>
                    <w:right w:val="none" w:sz="0" w:space="0" w:color="auto"/>
                  </w:divBdr>
                  <w:divsChild>
                    <w:div w:id="335772487">
                      <w:marLeft w:val="0"/>
                      <w:marRight w:val="0"/>
                      <w:marTop w:val="0"/>
                      <w:marBottom w:val="0"/>
                      <w:divBdr>
                        <w:top w:val="none" w:sz="0" w:space="0" w:color="auto"/>
                        <w:left w:val="none" w:sz="0" w:space="0" w:color="auto"/>
                        <w:bottom w:val="none" w:sz="0" w:space="0" w:color="auto"/>
                        <w:right w:val="none" w:sz="0" w:space="0" w:color="auto"/>
                      </w:divBdr>
                      <w:divsChild>
                        <w:div w:id="2015377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987427">
      <w:bodyDiv w:val="1"/>
      <w:marLeft w:val="0"/>
      <w:marRight w:val="0"/>
      <w:marTop w:val="0"/>
      <w:marBottom w:val="0"/>
      <w:divBdr>
        <w:top w:val="none" w:sz="0" w:space="0" w:color="auto"/>
        <w:left w:val="none" w:sz="0" w:space="0" w:color="auto"/>
        <w:bottom w:val="none" w:sz="0" w:space="0" w:color="auto"/>
        <w:right w:val="none" w:sz="0" w:space="0" w:color="auto"/>
      </w:divBdr>
    </w:div>
    <w:div w:id="103502243">
      <w:bodyDiv w:val="1"/>
      <w:marLeft w:val="0"/>
      <w:marRight w:val="0"/>
      <w:marTop w:val="0"/>
      <w:marBottom w:val="0"/>
      <w:divBdr>
        <w:top w:val="none" w:sz="0" w:space="0" w:color="auto"/>
        <w:left w:val="none" w:sz="0" w:space="0" w:color="auto"/>
        <w:bottom w:val="none" w:sz="0" w:space="0" w:color="auto"/>
        <w:right w:val="none" w:sz="0" w:space="0" w:color="auto"/>
      </w:divBdr>
    </w:div>
    <w:div w:id="183180677">
      <w:bodyDiv w:val="1"/>
      <w:marLeft w:val="0"/>
      <w:marRight w:val="0"/>
      <w:marTop w:val="0"/>
      <w:marBottom w:val="0"/>
      <w:divBdr>
        <w:top w:val="none" w:sz="0" w:space="0" w:color="auto"/>
        <w:left w:val="none" w:sz="0" w:space="0" w:color="auto"/>
        <w:bottom w:val="none" w:sz="0" w:space="0" w:color="auto"/>
        <w:right w:val="none" w:sz="0" w:space="0" w:color="auto"/>
      </w:divBdr>
    </w:div>
    <w:div w:id="300502089">
      <w:bodyDiv w:val="1"/>
      <w:marLeft w:val="0"/>
      <w:marRight w:val="0"/>
      <w:marTop w:val="0"/>
      <w:marBottom w:val="0"/>
      <w:divBdr>
        <w:top w:val="none" w:sz="0" w:space="0" w:color="auto"/>
        <w:left w:val="none" w:sz="0" w:space="0" w:color="auto"/>
        <w:bottom w:val="none" w:sz="0" w:space="0" w:color="auto"/>
        <w:right w:val="none" w:sz="0" w:space="0" w:color="auto"/>
      </w:divBdr>
    </w:div>
    <w:div w:id="349766302">
      <w:bodyDiv w:val="1"/>
      <w:marLeft w:val="0"/>
      <w:marRight w:val="0"/>
      <w:marTop w:val="0"/>
      <w:marBottom w:val="0"/>
      <w:divBdr>
        <w:top w:val="none" w:sz="0" w:space="0" w:color="auto"/>
        <w:left w:val="none" w:sz="0" w:space="0" w:color="auto"/>
        <w:bottom w:val="none" w:sz="0" w:space="0" w:color="auto"/>
        <w:right w:val="none" w:sz="0" w:space="0" w:color="auto"/>
      </w:divBdr>
    </w:div>
    <w:div w:id="394358002">
      <w:bodyDiv w:val="1"/>
      <w:marLeft w:val="0"/>
      <w:marRight w:val="0"/>
      <w:marTop w:val="0"/>
      <w:marBottom w:val="0"/>
      <w:divBdr>
        <w:top w:val="none" w:sz="0" w:space="0" w:color="auto"/>
        <w:left w:val="none" w:sz="0" w:space="0" w:color="auto"/>
        <w:bottom w:val="none" w:sz="0" w:space="0" w:color="auto"/>
        <w:right w:val="none" w:sz="0" w:space="0" w:color="auto"/>
      </w:divBdr>
    </w:div>
    <w:div w:id="432475077">
      <w:bodyDiv w:val="1"/>
      <w:marLeft w:val="0"/>
      <w:marRight w:val="0"/>
      <w:marTop w:val="0"/>
      <w:marBottom w:val="0"/>
      <w:divBdr>
        <w:top w:val="none" w:sz="0" w:space="0" w:color="auto"/>
        <w:left w:val="none" w:sz="0" w:space="0" w:color="auto"/>
        <w:bottom w:val="none" w:sz="0" w:space="0" w:color="auto"/>
        <w:right w:val="none" w:sz="0" w:space="0" w:color="auto"/>
      </w:divBdr>
    </w:div>
    <w:div w:id="433674600">
      <w:bodyDiv w:val="1"/>
      <w:marLeft w:val="0"/>
      <w:marRight w:val="0"/>
      <w:marTop w:val="0"/>
      <w:marBottom w:val="0"/>
      <w:divBdr>
        <w:top w:val="none" w:sz="0" w:space="0" w:color="auto"/>
        <w:left w:val="none" w:sz="0" w:space="0" w:color="auto"/>
        <w:bottom w:val="none" w:sz="0" w:space="0" w:color="auto"/>
        <w:right w:val="none" w:sz="0" w:space="0" w:color="auto"/>
      </w:divBdr>
    </w:div>
    <w:div w:id="472675810">
      <w:bodyDiv w:val="1"/>
      <w:marLeft w:val="0"/>
      <w:marRight w:val="0"/>
      <w:marTop w:val="0"/>
      <w:marBottom w:val="0"/>
      <w:divBdr>
        <w:top w:val="none" w:sz="0" w:space="0" w:color="auto"/>
        <w:left w:val="none" w:sz="0" w:space="0" w:color="auto"/>
        <w:bottom w:val="none" w:sz="0" w:space="0" w:color="auto"/>
        <w:right w:val="none" w:sz="0" w:space="0" w:color="auto"/>
      </w:divBdr>
    </w:div>
    <w:div w:id="559635205">
      <w:bodyDiv w:val="1"/>
      <w:marLeft w:val="0"/>
      <w:marRight w:val="0"/>
      <w:marTop w:val="0"/>
      <w:marBottom w:val="0"/>
      <w:divBdr>
        <w:top w:val="none" w:sz="0" w:space="0" w:color="auto"/>
        <w:left w:val="none" w:sz="0" w:space="0" w:color="auto"/>
        <w:bottom w:val="none" w:sz="0" w:space="0" w:color="auto"/>
        <w:right w:val="none" w:sz="0" w:space="0" w:color="auto"/>
      </w:divBdr>
    </w:div>
    <w:div w:id="562449978">
      <w:bodyDiv w:val="1"/>
      <w:marLeft w:val="0"/>
      <w:marRight w:val="0"/>
      <w:marTop w:val="0"/>
      <w:marBottom w:val="0"/>
      <w:divBdr>
        <w:top w:val="none" w:sz="0" w:space="0" w:color="auto"/>
        <w:left w:val="none" w:sz="0" w:space="0" w:color="auto"/>
        <w:bottom w:val="none" w:sz="0" w:space="0" w:color="auto"/>
        <w:right w:val="none" w:sz="0" w:space="0" w:color="auto"/>
      </w:divBdr>
    </w:div>
    <w:div w:id="593368450">
      <w:bodyDiv w:val="1"/>
      <w:marLeft w:val="0"/>
      <w:marRight w:val="0"/>
      <w:marTop w:val="0"/>
      <w:marBottom w:val="0"/>
      <w:divBdr>
        <w:top w:val="none" w:sz="0" w:space="0" w:color="auto"/>
        <w:left w:val="none" w:sz="0" w:space="0" w:color="auto"/>
        <w:bottom w:val="none" w:sz="0" w:space="0" w:color="auto"/>
        <w:right w:val="none" w:sz="0" w:space="0" w:color="auto"/>
      </w:divBdr>
      <w:divsChild>
        <w:div w:id="1591961158">
          <w:marLeft w:val="0"/>
          <w:marRight w:val="0"/>
          <w:marTop w:val="0"/>
          <w:marBottom w:val="0"/>
          <w:divBdr>
            <w:top w:val="none" w:sz="0" w:space="0" w:color="auto"/>
            <w:left w:val="none" w:sz="0" w:space="0" w:color="auto"/>
            <w:bottom w:val="none" w:sz="0" w:space="0" w:color="auto"/>
            <w:right w:val="none" w:sz="0" w:space="0" w:color="auto"/>
          </w:divBdr>
          <w:divsChild>
            <w:div w:id="1517427666">
              <w:marLeft w:val="0"/>
              <w:marRight w:val="0"/>
              <w:marTop w:val="0"/>
              <w:marBottom w:val="0"/>
              <w:divBdr>
                <w:top w:val="none" w:sz="0" w:space="0" w:color="auto"/>
                <w:left w:val="none" w:sz="0" w:space="0" w:color="auto"/>
                <w:bottom w:val="none" w:sz="0" w:space="0" w:color="auto"/>
                <w:right w:val="none" w:sz="0" w:space="0" w:color="auto"/>
              </w:divBdr>
              <w:divsChild>
                <w:div w:id="1013797065">
                  <w:marLeft w:val="0"/>
                  <w:marRight w:val="0"/>
                  <w:marTop w:val="0"/>
                  <w:marBottom w:val="0"/>
                  <w:divBdr>
                    <w:top w:val="none" w:sz="0" w:space="0" w:color="auto"/>
                    <w:left w:val="none" w:sz="0" w:space="0" w:color="auto"/>
                    <w:bottom w:val="none" w:sz="0" w:space="0" w:color="auto"/>
                    <w:right w:val="none" w:sz="0" w:space="0" w:color="auto"/>
                  </w:divBdr>
                  <w:divsChild>
                    <w:div w:id="761682251">
                      <w:marLeft w:val="0"/>
                      <w:marRight w:val="0"/>
                      <w:marTop w:val="0"/>
                      <w:marBottom w:val="0"/>
                      <w:divBdr>
                        <w:top w:val="none" w:sz="0" w:space="0" w:color="auto"/>
                        <w:left w:val="none" w:sz="0" w:space="0" w:color="auto"/>
                        <w:bottom w:val="none" w:sz="0" w:space="0" w:color="auto"/>
                        <w:right w:val="none" w:sz="0" w:space="0" w:color="auto"/>
                      </w:divBdr>
                      <w:divsChild>
                        <w:div w:id="1464345140">
                          <w:marLeft w:val="0"/>
                          <w:marRight w:val="0"/>
                          <w:marTop w:val="0"/>
                          <w:marBottom w:val="0"/>
                          <w:divBdr>
                            <w:top w:val="none" w:sz="0" w:space="0" w:color="auto"/>
                            <w:left w:val="none" w:sz="0" w:space="0" w:color="auto"/>
                            <w:bottom w:val="none" w:sz="0" w:space="0" w:color="auto"/>
                            <w:right w:val="none" w:sz="0" w:space="0" w:color="auto"/>
                          </w:divBdr>
                          <w:divsChild>
                            <w:div w:id="2076200254">
                              <w:marLeft w:val="0"/>
                              <w:marRight w:val="0"/>
                              <w:marTop w:val="0"/>
                              <w:marBottom w:val="0"/>
                              <w:divBdr>
                                <w:top w:val="none" w:sz="0" w:space="0" w:color="auto"/>
                                <w:left w:val="none" w:sz="0" w:space="0" w:color="auto"/>
                                <w:bottom w:val="none" w:sz="0" w:space="0" w:color="auto"/>
                                <w:right w:val="none" w:sz="0" w:space="0" w:color="auto"/>
                              </w:divBdr>
                              <w:divsChild>
                                <w:div w:id="1760637815">
                                  <w:marLeft w:val="0"/>
                                  <w:marRight w:val="0"/>
                                  <w:marTop w:val="0"/>
                                  <w:marBottom w:val="0"/>
                                  <w:divBdr>
                                    <w:top w:val="single" w:sz="6" w:space="0" w:color="D3D3D3"/>
                                    <w:left w:val="none" w:sz="0" w:space="0" w:color="auto"/>
                                    <w:bottom w:val="none" w:sz="0" w:space="0" w:color="auto"/>
                                    <w:right w:val="none" w:sz="0" w:space="0" w:color="auto"/>
                                  </w:divBdr>
                                  <w:divsChild>
                                    <w:div w:id="1961912724">
                                      <w:marLeft w:val="0"/>
                                      <w:marRight w:val="0"/>
                                      <w:marTop w:val="0"/>
                                      <w:marBottom w:val="0"/>
                                      <w:divBdr>
                                        <w:top w:val="none" w:sz="0" w:space="0" w:color="auto"/>
                                        <w:left w:val="none" w:sz="0" w:space="0" w:color="auto"/>
                                        <w:bottom w:val="none" w:sz="0" w:space="0" w:color="auto"/>
                                        <w:right w:val="none" w:sz="0" w:space="0" w:color="auto"/>
                                      </w:divBdr>
                                      <w:divsChild>
                                        <w:div w:id="433867734">
                                          <w:marLeft w:val="0"/>
                                          <w:marRight w:val="0"/>
                                          <w:marTop w:val="0"/>
                                          <w:marBottom w:val="0"/>
                                          <w:divBdr>
                                            <w:top w:val="none" w:sz="0" w:space="0" w:color="auto"/>
                                            <w:left w:val="none" w:sz="0" w:space="0" w:color="auto"/>
                                            <w:bottom w:val="none" w:sz="0" w:space="0" w:color="auto"/>
                                            <w:right w:val="none" w:sz="0" w:space="0" w:color="auto"/>
                                          </w:divBdr>
                                          <w:divsChild>
                                            <w:div w:id="1377654951">
                                              <w:marLeft w:val="0"/>
                                              <w:marRight w:val="0"/>
                                              <w:marTop w:val="0"/>
                                              <w:marBottom w:val="0"/>
                                              <w:divBdr>
                                                <w:top w:val="none" w:sz="0" w:space="0" w:color="auto"/>
                                                <w:left w:val="none" w:sz="0" w:space="0" w:color="auto"/>
                                                <w:bottom w:val="none" w:sz="0" w:space="0" w:color="auto"/>
                                                <w:right w:val="none" w:sz="0" w:space="0" w:color="auto"/>
                                              </w:divBdr>
                                              <w:divsChild>
                                                <w:div w:id="1334795332">
                                                  <w:marLeft w:val="0"/>
                                                  <w:marRight w:val="0"/>
                                                  <w:marTop w:val="0"/>
                                                  <w:marBottom w:val="0"/>
                                                  <w:divBdr>
                                                    <w:top w:val="none" w:sz="0" w:space="0" w:color="auto"/>
                                                    <w:left w:val="none" w:sz="0" w:space="0" w:color="auto"/>
                                                    <w:bottom w:val="none" w:sz="0" w:space="0" w:color="auto"/>
                                                    <w:right w:val="none" w:sz="0" w:space="0" w:color="auto"/>
                                                  </w:divBdr>
                                                  <w:divsChild>
                                                    <w:div w:id="805120222">
                                                      <w:marLeft w:val="0"/>
                                                      <w:marRight w:val="0"/>
                                                      <w:marTop w:val="0"/>
                                                      <w:marBottom w:val="0"/>
                                                      <w:divBdr>
                                                        <w:top w:val="none" w:sz="0" w:space="0" w:color="auto"/>
                                                        <w:left w:val="none" w:sz="0" w:space="0" w:color="auto"/>
                                                        <w:bottom w:val="none" w:sz="0" w:space="0" w:color="auto"/>
                                                        <w:right w:val="none" w:sz="0" w:space="0" w:color="auto"/>
                                                      </w:divBdr>
                                                      <w:divsChild>
                                                        <w:div w:id="1498881594">
                                                          <w:marLeft w:val="0"/>
                                                          <w:marRight w:val="0"/>
                                                          <w:marTop w:val="0"/>
                                                          <w:marBottom w:val="0"/>
                                                          <w:divBdr>
                                                            <w:top w:val="none" w:sz="0" w:space="0" w:color="auto"/>
                                                            <w:left w:val="none" w:sz="0" w:space="0" w:color="auto"/>
                                                            <w:bottom w:val="none" w:sz="0" w:space="0" w:color="auto"/>
                                                            <w:right w:val="none" w:sz="0" w:space="0" w:color="auto"/>
                                                          </w:divBdr>
                                                          <w:divsChild>
                                                            <w:div w:id="1410731678">
                                                              <w:marLeft w:val="0"/>
                                                              <w:marRight w:val="0"/>
                                                              <w:marTop w:val="0"/>
                                                              <w:marBottom w:val="0"/>
                                                              <w:divBdr>
                                                                <w:top w:val="none" w:sz="0" w:space="10" w:color="D8D8D8"/>
                                                                <w:left w:val="none" w:sz="0" w:space="0" w:color="auto"/>
                                                                <w:bottom w:val="none" w:sz="0" w:space="0" w:color="auto"/>
                                                                <w:right w:val="none" w:sz="0" w:space="0" w:color="auto"/>
                                                              </w:divBdr>
                                                              <w:divsChild>
                                                                <w:div w:id="171142517">
                                                                  <w:marLeft w:val="0"/>
                                                                  <w:marRight w:val="0"/>
                                                                  <w:marTop w:val="0"/>
                                                                  <w:marBottom w:val="0"/>
                                                                  <w:divBdr>
                                                                    <w:top w:val="none" w:sz="0" w:space="0" w:color="auto"/>
                                                                    <w:left w:val="none" w:sz="0" w:space="0" w:color="auto"/>
                                                                    <w:bottom w:val="none" w:sz="0" w:space="0" w:color="auto"/>
                                                                    <w:right w:val="none" w:sz="0" w:space="0" w:color="auto"/>
                                                                  </w:divBdr>
                                                                  <w:divsChild>
                                                                    <w:div w:id="1596282252">
                                                                      <w:marLeft w:val="0"/>
                                                                      <w:marRight w:val="0"/>
                                                                      <w:marTop w:val="0"/>
                                                                      <w:marBottom w:val="0"/>
                                                                      <w:divBdr>
                                                                        <w:top w:val="none" w:sz="0" w:space="0" w:color="auto"/>
                                                                        <w:left w:val="none" w:sz="0" w:space="0" w:color="auto"/>
                                                                        <w:bottom w:val="none" w:sz="0" w:space="0" w:color="auto"/>
                                                                        <w:right w:val="none" w:sz="0" w:space="0" w:color="auto"/>
                                                                      </w:divBdr>
                                                                      <w:divsChild>
                                                                        <w:div w:id="390202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61472978">
      <w:bodyDiv w:val="1"/>
      <w:marLeft w:val="0"/>
      <w:marRight w:val="0"/>
      <w:marTop w:val="0"/>
      <w:marBottom w:val="0"/>
      <w:divBdr>
        <w:top w:val="none" w:sz="0" w:space="0" w:color="auto"/>
        <w:left w:val="none" w:sz="0" w:space="0" w:color="auto"/>
        <w:bottom w:val="none" w:sz="0" w:space="0" w:color="auto"/>
        <w:right w:val="none" w:sz="0" w:space="0" w:color="auto"/>
      </w:divBdr>
    </w:div>
    <w:div w:id="954561492">
      <w:bodyDiv w:val="1"/>
      <w:marLeft w:val="0"/>
      <w:marRight w:val="0"/>
      <w:marTop w:val="0"/>
      <w:marBottom w:val="0"/>
      <w:divBdr>
        <w:top w:val="none" w:sz="0" w:space="0" w:color="auto"/>
        <w:left w:val="none" w:sz="0" w:space="0" w:color="auto"/>
        <w:bottom w:val="none" w:sz="0" w:space="0" w:color="auto"/>
        <w:right w:val="none" w:sz="0" w:space="0" w:color="auto"/>
      </w:divBdr>
    </w:div>
    <w:div w:id="957680069">
      <w:bodyDiv w:val="1"/>
      <w:marLeft w:val="0"/>
      <w:marRight w:val="0"/>
      <w:marTop w:val="0"/>
      <w:marBottom w:val="0"/>
      <w:divBdr>
        <w:top w:val="none" w:sz="0" w:space="0" w:color="auto"/>
        <w:left w:val="none" w:sz="0" w:space="0" w:color="auto"/>
        <w:bottom w:val="none" w:sz="0" w:space="0" w:color="auto"/>
        <w:right w:val="none" w:sz="0" w:space="0" w:color="auto"/>
      </w:divBdr>
      <w:divsChild>
        <w:div w:id="113401350">
          <w:marLeft w:val="0"/>
          <w:marRight w:val="0"/>
          <w:marTop w:val="0"/>
          <w:marBottom w:val="0"/>
          <w:divBdr>
            <w:top w:val="none" w:sz="0" w:space="0" w:color="auto"/>
            <w:left w:val="none" w:sz="0" w:space="0" w:color="auto"/>
            <w:bottom w:val="none" w:sz="0" w:space="0" w:color="auto"/>
            <w:right w:val="none" w:sz="0" w:space="0" w:color="auto"/>
          </w:divBdr>
          <w:divsChild>
            <w:div w:id="2082749885">
              <w:marLeft w:val="0"/>
              <w:marRight w:val="0"/>
              <w:marTop w:val="0"/>
              <w:marBottom w:val="0"/>
              <w:divBdr>
                <w:top w:val="none" w:sz="0" w:space="0" w:color="auto"/>
                <w:left w:val="none" w:sz="0" w:space="0" w:color="auto"/>
                <w:bottom w:val="none" w:sz="0" w:space="0" w:color="auto"/>
                <w:right w:val="none" w:sz="0" w:space="0" w:color="auto"/>
              </w:divBdr>
              <w:divsChild>
                <w:div w:id="1806510696">
                  <w:marLeft w:val="90"/>
                  <w:marRight w:val="90"/>
                  <w:marTop w:val="90"/>
                  <w:marBottom w:val="90"/>
                  <w:divBdr>
                    <w:top w:val="none" w:sz="0" w:space="0" w:color="auto"/>
                    <w:left w:val="none" w:sz="0" w:space="0" w:color="auto"/>
                    <w:bottom w:val="none" w:sz="0" w:space="0" w:color="auto"/>
                    <w:right w:val="none" w:sz="0" w:space="0" w:color="auto"/>
                  </w:divBdr>
                  <w:divsChild>
                    <w:div w:id="1647784476">
                      <w:marLeft w:val="0"/>
                      <w:marRight w:val="0"/>
                      <w:marTop w:val="0"/>
                      <w:marBottom w:val="0"/>
                      <w:divBdr>
                        <w:top w:val="none" w:sz="0" w:space="0" w:color="auto"/>
                        <w:left w:val="none" w:sz="0" w:space="0" w:color="auto"/>
                        <w:bottom w:val="none" w:sz="0" w:space="0" w:color="auto"/>
                        <w:right w:val="none" w:sz="0" w:space="0" w:color="auto"/>
                      </w:divBdr>
                      <w:divsChild>
                        <w:div w:id="1393000356">
                          <w:marLeft w:val="0"/>
                          <w:marRight w:val="0"/>
                          <w:marTop w:val="0"/>
                          <w:marBottom w:val="0"/>
                          <w:divBdr>
                            <w:top w:val="none" w:sz="0" w:space="0" w:color="auto"/>
                            <w:left w:val="none" w:sz="0" w:space="0" w:color="auto"/>
                            <w:bottom w:val="none" w:sz="0" w:space="0" w:color="auto"/>
                            <w:right w:val="none" w:sz="0" w:space="0" w:color="auto"/>
                          </w:divBdr>
                          <w:divsChild>
                            <w:div w:id="257833840">
                              <w:marLeft w:val="0"/>
                              <w:marRight w:val="0"/>
                              <w:marTop w:val="75"/>
                              <w:marBottom w:val="0"/>
                              <w:divBdr>
                                <w:top w:val="none" w:sz="0" w:space="0" w:color="auto"/>
                                <w:left w:val="none" w:sz="0" w:space="0" w:color="auto"/>
                                <w:bottom w:val="none" w:sz="0" w:space="0" w:color="auto"/>
                                <w:right w:val="none" w:sz="0" w:space="0" w:color="auto"/>
                              </w:divBdr>
                              <w:divsChild>
                                <w:div w:id="452334116">
                                  <w:marLeft w:val="0"/>
                                  <w:marRight w:val="0"/>
                                  <w:marTop w:val="0"/>
                                  <w:marBottom w:val="0"/>
                                  <w:divBdr>
                                    <w:top w:val="none" w:sz="0" w:space="0" w:color="auto"/>
                                    <w:left w:val="none" w:sz="0" w:space="0" w:color="auto"/>
                                    <w:bottom w:val="none" w:sz="0" w:space="0" w:color="auto"/>
                                    <w:right w:val="none" w:sz="0" w:space="0" w:color="auto"/>
                                  </w:divBdr>
                                  <w:divsChild>
                                    <w:div w:id="711997041">
                                      <w:marLeft w:val="0"/>
                                      <w:marRight w:val="0"/>
                                      <w:marTop w:val="0"/>
                                      <w:marBottom w:val="0"/>
                                      <w:divBdr>
                                        <w:top w:val="none" w:sz="0" w:space="0" w:color="auto"/>
                                        <w:left w:val="none" w:sz="0" w:space="0" w:color="auto"/>
                                        <w:bottom w:val="none" w:sz="0" w:space="0" w:color="auto"/>
                                        <w:right w:val="none" w:sz="0" w:space="0" w:color="auto"/>
                                      </w:divBdr>
                                      <w:divsChild>
                                        <w:div w:id="193735647">
                                          <w:marLeft w:val="0"/>
                                          <w:marRight w:val="0"/>
                                          <w:marTop w:val="0"/>
                                          <w:marBottom w:val="0"/>
                                          <w:divBdr>
                                            <w:top w:val="none" w:sz="0" w:space="0" w:color="auto"/>
                                            <w:left w:val="none" w:sz="0" w:space="0" w:color="auto"/>
                                            <w:bottom w:val="none" w:sz="0" w:space="0" w:color="auto"/>
                                            <w:right w:val="none" w:sz="0" w:space="0" w:color="auto"/>
                                          </w:divBdr>
                                          <w:divsChild>
                                            <w:div w:id="392626697">
                                              <w:marLeft w:val="0"/>
                                              <w:marRight w:val="0"/>
                                              <w:marTop w:val="0"/>
                                              <w:marBottom w:val="0"/>
                                              <w:divBdr>
                                                <w:top w:val="none" w:sz="0" w:space="0" w:color="auto"/>
                                                <w:left w:val="none" w:sz="0" w:space="0" w:color="auto"/>
                                                <w:bottom w:val="none" w:sz="0" w:space="0" w:color="auto"/>
                                                <w:right w:val="none" w:sz="0" w:space="0" w:color="auto"/>
                                              </w:divBdr>
                                              <w:divsChild>
                                                <w:div w:id="1195650507">
                                                  <w:marLeft w:val="0"/>
                                                  <w:marRight w:val="0"/>
                                                  <w:marTop w:val="0"/>
                                                  <w:marBottom w:val="0"/>
                                                  <w:divBdr>
                                                    <w:top w:val="none" w:sz="0" w:space="0" w:color="auto"/>
                                                    <w:left w:val="none" w:sz="0" w:space="0" w:color="auto"/>
                                                    <w:bottom w:val="none" w:sz="0" w:space="0" w:color="auto"/>
                                                    <w:right w:val="none" w:sz="0" w:space="0" w:color="auto"/>
                                                  </w:divBdr>
                                                  <w:divsChild>
                                                    <w:div w:id="1043864923">
                                                      <w:marLeft w:val="0"/>
                                                      <w:marRight w:val="0"/>
                                                      <w:marTop w:val="0"/>
                                                      <w:marBottom w:val="0"/>
                                                      <w:divBdr>
                                                        <w:top w:val="none" w:sz="0" w:space="0" w:color="auto"/>
                                                        <w:left w:val="none" w:sz="0" w:space="0" w:color="auto"/>
                                                        <w:bottom w:val="none" w:sz="0" w:space="0" w:color="auto"/>
                                                        <w:right w:val="none" w:sz="0" w:space="0" w:color="auto"/>
                                                      </w:divBdr>
                                                    </w:div>
                                                  </w:divsChild>
                                                </w:div>
                                                <w:div w:id="1633905573">
                                                  <w:marLeft w:val="0"/>
                                                  <w:marRight w:val="0"/>
                                                  <w:marTop w:val="0"/>
                                                  <w:marBottom w:val="0"/>
                                                  <w:divBdr>
                                                    <w:top w:val="none" w:sz="0" w:space="0" w:color="auto"/>
                                                    <w:left w:val="none" w:sz="0" w:space="0" w:color="auto"/>
                                                    <w:bottom w:val="none" w:sz="0" w:space="0" w:color="auto"/>
                                                    <w:right w:val="none" w:sz="0" w:space="0" w:color="auto"/>
                                                  </w:divBdr>
                                                  <w:divsChild>
                                                    <w:div w:id="221990905">
                                                      <w:marLeft w:val="0"/>
                                                      <w:marRight w:val="0"/>
                                                      <w:marTop w:val="0"/>
                                                      <w:marBottom w:val="0"/>
                                                      <w:divBdr>
                                                        <w:top w:val="none" w:sz="0" w:space="0" w:color="auto"/>
                                                        <w:left w:val="none" w:sz="0" w:space="0" w:color="auto"/>
                                                        <w:bottom w:val="none" w:sz="0" w:space="0" w:color="auto"/>
                                                        <w:right w:val="none" w:sz="0" w:space="0" w:color="auto"/>
                                                      </w:divBdr>
                                                    </w:div>
                                                    <w:div w:id="492374388">
                                                      <w:marLeft w:val="0"/>
                                                      <w:marRight w:val="0"/>
                                                      <w:marTop w:val="0"/>
                                                      <w:marBottom w:val="0"/>
                                                      <w:divBdr>
                                                        <w:top w:val="none" w:sz="0" w:space="0" w:color="auto"/>
                                                        <w:left w:val="none" w:sz="0" w:space="0" w:color="auto"/>
                                                        <w:bottom w:val="none" w:sz="0" w:space="0" w:color="auto"/>
                                                        <w:right w:val="none" w:sz="0" w:space="0" w:color="auto"/>
                                                      </w:divBdr>
                                                    </w:div>
                                                    <w:div w:id="743989784">
                                                      <w:marLeft w:val="0"/>
                                                      <w:marRight w:val="0"/>
                                                      <w:marTop w:val="0"/>
                                                      <w:marBottom w:val="0"/>
                                                      <w:divBdr>
                                                        <w:top w:val="none" w:sz="0" w:space="0" w:color="auto"/>
                                                        <w:left w:val="none" w:sz="0" w:space="0" w:color="auto"/>
                                                        <w:bottom w:val="none" w:sz="0" w:space="0" w:color="auto"/>
                                                        <w:right w:val="none" w:sz="0" w:space="0" w:color="auto"/>
                                                      </w:divBdr>
                                                    </w:div>
                                                  </w:divsChild>
                                                </w:div>
                                                <w:div w:id="2017268698">
                                                  <w:marLeft w:val="0"/>
                                                  <w:marRight w:val="0"/>
                                                  <w:marTop w:val="0"/>
                                                  <w:marBottom w:val="0"/>
                                                  <w:divBdr>
                                                    <w:top w:val="none" w:sz="0" w:space="0" w:color="auto"/>
                                                    <w:left w:val="none" w:sz="0" w:space="0" w:color="auto"/>
                                                    <w:bottom w:val="none" w:sz="0" w:space="0" w:color="auto"/>
                                                    <w:right w:val="none" w:sz="0" w:space="0" w:color="auto"/>
                                                  </w:divBdr>
                                                  <w:divsChild>
                                                    <w:div w:id="1228490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68785522">
      <w:bodyDiv w:val="1"/>
      <w:marLeft w:val="0"/>
      <w:marRight w:val="0"/>
      <w:marTop w:val="0"/>
      <w:marBottom w:val="0"/>
      <w:divBdr>
        <w:top w:val="none" w:sz="0" w:space="0" w:color="auto"/>
        <w:left w:val="none" w:sz="0" w:space="0" w:color="auto"/>
        <w:bottom w:val="none" w:sz="0" w:space="0" w:color="auto"/>
        <w:right w:val="none" w:sz="0" w:space="0" w:color="auto"/>
      </w:divBdr>
      <w:divsChild>
        <w:div w:id="61225397">
          <w:marLeft w:val="403"/>
          <w:marRight w:val="0"/>
          <w:marTop w:val="60"/>
          <w:marBottom w:val="0"/>
          <w:divBdr>
            <w:top w:val="none" w:sz="0" w:space="0" w:color="auto"/>
            <w:left w:val="none" w:sz="0" w:space="0" w:color="auto"/>
            <w:bottom w:val="none" w:sz="0" w:space="0" w:color="auto"/>
            <w:right w:val="none" w:sz="0" w:space="0" w:color="auto"/>
          </w:divBdr>
        </w:div>
        <w:div w:id="609048840">
          <w:marLeft w:val="403"/>
          <w:marRight w:val="0"/>
          <w:marTop w:val="60"/>
          <w:marBottom w:val="0"/>
          <w:divBdr>
            <w:top w:val="none" w:sz="0" w:space="0" w:color="auto"/>
            <w:left w:val="none" w:sz="0" w:space="0" w:color="auto"/>
            <w:bottom w:val="none" w:sz="0" w:space="0" w:color="auto"/>
            <w:right w:val="none" w:sz="0" w:space="0" w:color="auto"/>
          </w:divBdr>
        </w:div>
        <w:div w:id="859441229">
          <w:marLeft w:val="403"/>
          <w:marRight w:val="0"/>
          <w:marTop w:val="60"/>
          <w:marBottom w:val="0"/>
          <w:divBdr>
            <w:top w:val="none" w:sz="0" w:space="0" w:color="auto"/>
            <w:left w:val="none" w:sz="0" w:space="0" w:color="auto"/>
            <w:bottom w:val="none" w:sz="0" w:space="0" w:color="auto"/>
            <w:right w:val="none" w:sz="0" w:space="0" w:color="auto"/>
          </w:divBdr>
        </w:div>
        <w:div w:id="908609721">
          <w:marLeft w:val="403"/>
          <w:marRight w:val="0"/>
          <w:marTop w:val="60"/>
          <w:marBottom w:val="0"/>
          <w:divBdr>
            <w:top w:val="none" w:sz="0" w:space="0" w:color="auto"/>
            <w:left w:val="none" w:sz="0" w:space="0" w:color="auto"/>
            <w:bottom w:val="none" w:sz="0" w:space="0" w:color="auto"/>
            <w:right w:val="none" w:sz="0" w:space="0" w:color="auto"/>
          </w:divBdr>
        </w:div>
        <w:div w:id="1038238079">
          <w:marLeft w:val="403"/>
          <w:marRight w:val="0"/>
          <w:marTop w:val="60"/>
          <w:marBottom w:val="0"/>
          <w:divBdr>
            <w:top w:val="none" w:sz="0" w:space="0" w:color="auto"/>
            <w:left w:val="none" w:sz="0" w:space="0" w:color="auto"/>
            <w:bottom w:val="none" w:sz="0" w:space="0" w:color="auto"/>
            <w:right w:val="none" w:sz="0" w:space="0" w:color="auto"/>
          </w:divBdr>
        </w:div>
        <w:div w:id="1147471881">
          <w:marLeft w:val="403"/>
          <w:marRight w:val="0"/>
          <w:marTop w:val="60"/>
          <w:marBottom w:val="0"/>
          <w:divBdr>
            <w:top w:val="none" w:sz="0" w:space="0" w:color="auto"/>
            <w:left w:val="none" w:sz="0" w:space="0" w:color="auto"/>
            <w:bottom w:val="none" w:sz="0" w:space="0" w:color="auto"/>
            <w:right w:val="none" w:sz="0" w:space="0" w:color="auto"/>
          </w:divBdr>
        </w:div>
        <w:div w:id="1308781517">
          <w:marLeft w:val="403"/>
          <w:marRight w:val="0"/>
          <w:marTop w:val="60"/>
          <w:marBottom w:val="0"/>
          <w:divBdr>
            <w:top w:val="none" w:sz="0" w:space="0" w:color="auto"/>
            <w:left w:val="none" w:sz="0" w:space="0" w:color="auto"/>
            <w:bottom w:val="none" w:sz="0" w:space="0" w:color="auto"/>
            <w:right w:val="none" w:sz="0" w:space="0" w:color="auto"/>
          </w:divBdr>
        </w:div>
        <w:div w:id="1497301756">
          <w:marLeft w:val="403"/>
          <w:marRight w:val="0"/>
          <w:marTop w:val="60"/>
          <w:marBottom w:val="0"/>
          <w:divBdr>
            <w:top w:val="none" w:sz="0" w:space="0" w:color="auto"/>
            <w:left w:val="none" w:sz="0" w:space="0" w:color="auto"/>
            <w:bottom w:val="none" w:sz="0" w:space="0" w:color="auto"/>
            <w:right w:val="none" w:sz="0" w:space="0" w:color="auto"/>
          </w:divBdr>
        </w:div>
        <w:div w:id="1628319291">
          <w:marLeft w:val="403"/>
          <w:marRight w:val="0"/>
          <w:marTop w:val="60"/>
          <w:marBottom w:val="0"/>
          <w:divBdr>
            <w:top w:val="none" w:sz="0" w:space="0" w:color="auto"/>
            <w:left w:val="none" w:sz="0" w:space="0" w:color="auto"/>
            <w:bottom w:val="none" w:sz="0" w:space="0" w:color="auto"/>
            <w:right w:val="none" w:sz="0" w:space="0" w:color="auto"/>
          </w:divBdr>
        </w:div>
        <w:div w:id="1724673577">
          <w:marLeft w:val="403"/>
          <w:marRight w:val="0"/>
          <w:marTop w:val="60"/>
          <w:marBottom w:val="0"/>
          <w:divBdr>
            <w:top w:val="none" w:sz="0" w:space="0" w:color="auto"/>
            <w:left w:val="none" w:sz="0" w:space="0" w:color="auto"/>
            <w:bottom w:val="none" w:sz="0" w:space="0" w:color="auto"/>
            <w:right w:val="none" w:sz="0" w:space="0" w:color="auto"/>
          </w:divBdr>
        </w:div>
        <w:div w:id="1807699492">
          <w:marLeft w:val="403"/>
          <w:marRight w:val="0"/>
          <w:marTop w:val="60"/>
          <w:marBottom w:val="0"/>
          <w:divBdr>
            <w:top w:val="none" w:sz="0" w:space="0" w:color="auto"/>
            <w:left w:val="none" w:sz="0" w:space="0" w:color="auto"/>
            <w:bottom w:val="none" w:sz="0" w:space="0" w:color="auto"/>
            <w:right w:val="none" w:sz="0" w:space="0" w:color="auto"/>
          </w:divBdr>
        </w:div>
      </w:divsChild>
    </w:div>
    <w:div w:id="1102922597">
      <w:bodyDiv w:val="1"/>
      <w:marLeft w:val="0"/>
      <w:marRight w:val="0"/>
      <w:marTop w:val="0"/>
      <w:marBottom w:val="0"/>
      <w:divBdr>
        <w:top w:val="none" w:sz="0" w:space="0" w:color="auto"/>
        <w:left w:val="none" w:sz="0" w:space="0" w:color="auto"/>
        <w:bottom w:val="none" w:sz="0" w:space="0" w:color="auto"/>
        <w:right w:val="none" w:sz="0" w:space="0" w:color="auto"/>
      </w:divBdr>
    </w:div>
    <w:div w:id="1132753121">
      <w:bodyDiv w:val="1"/>
      <w:marLeft w:val="0"/>
      <w:marRight w:val="0"/>
      <w:marTop w:val="0"/>
      <w:marBottom w:val="0"/>
      <w:divBdr>
        <w:top w:val="none" w:sz="0" w:space="0" w:color="auto"/>
        <w:left w:val="none" w:sz="0" w:space="0" w:color="auto"/>
        <w:bottom w:val="none" w:sz="0" w:space="0" w:color="auto"/>
        <w:right w:val="none" w:sz="0" w:space="0" w:color="auto"/>
      </w:divBdr>
    </w:div>
    <w:div w:id="1147940452">
      <w:bodyDiv w:val="1"/>
      <w:marLeft w:val="0"/>
      <w:marRight w:val="0"/>
      <w:marTop w:val="0"/>
      <w:marBottom w:val="0"/>
      <w:divBdr>
        <w:top w:val="none" w:sz="0" w:space="0" w:color="auto"/>
        <w:left w:val="none" w:sz="0" w:space="0" w:color="auto"/>
        <w:bottom w:val="none" w:sz="0" w:space="0" w:color="auto"/>
        <w:right w:val="none" w:sz="0" w:space="0" w:color="auto"/>
      </w:divBdr>
    </w:div>
    <w:div w:id="1154444406">
      <w:bodyDiv w:val="1"/>
      <w:marLeft w:val="0"/>
      <w:marRight w:val="0"/>
      <w:marTop w:val="0"/>
      <w:marBottom w:val="0"/>
      <w:divBdr>
        <w:top w:val="none" w:sz="0" w:space="0" w:color="auto"/>
        <w:left w:val="none" w:sz="0" w:space="0" w:color="auto"/>
        <w:bottom w:val="none" w:sz="0" w:space="0" w:color="auto"/>
        <w:right w:val="none" w:sz="0" w:space="0" w:color="auto"/>
      </w:divBdr>
    </w:div>
    <w:div w:id="1195078667">
      <w:bodyDiv w:val="1"/>
      <w:marLeft w:val="0"/>
      <w:marRight w:val="0"/>
      <w:marTop w:val="0"/>
      <w:marBottom w:val="0"/>
      <w:divBdr>
        <w:top w:val="none" w:sz="0" w:space="0" w:color="auto"/>
        <w:left w:val="none" w:sz="0" w:space="0" w:color="auto"/>
        <w:bottom w:val="none" w:sz="0" w:space="0" w:color="auto"/>
        <w:right w:val="none" w:sz="0" w:space="0" w:color="auto"/>
      </w:divBdr>
    </w:div>
    <w:div w:id="1210844374">
      <w:bodyDiv w:val="1"/>
      <w:marLeft w:val="0"/>
      <w:marRight w:val="0"/>
      <w:marTop w:val="0"/>
      <w:marBottom w:val="0"/>
      <w:divBdr>
        <w:top w:val="none" w:sz="0" w:space="0" w:color="auto"/>
        <w:left w:val="none" w:sz="0" w:space="0" w:color="auto"/>
        <w:bottom w:val="none" w:sz="0" w:space="0" w:color="auto"/>
        <w:right w:val="none" w:sz="0" w:space="0" w:color="auto"/>
      </w:divBdr>
    </w:div>
    <w:div w:id="1230186371">
      <w:bodyDiv w:val="1"/>
      <w:marLeft w:val="0"/>
      <w:marRight w:val="0"/>
      <w:marTop w:val="0"/>
      <w:marBottom w:val="0"/>
      <w:divBdr>
        <w:top w:val="none" w:sz="0" w:space="0" w:color="auto"/>
        <w:left w:val="none" w:sz="0" w:space="0" w:color="auto"/>
        <w:bottom w:val="none" w:sz="0" w:space="0" w:color="auto"/>
        <w:right w:val="none" w:sz="0" w:space="0" w:color="auto"/>
      </w:divBdr>
    </w:div>
    <w:div w:id="1250191231">
      <w:bodyDiv w:val="1"/>
      <w:marLeft w:val="0"/>
      <w:marRight w:val="0"/>
      <w:marTop w:val="0"/>
      <w:marBottom w:val="0"/>
      <w:divBdr>
        <w:top w:val="none" w:sz="0" w:space="0" w:color="auto"/>
        <w:left w:val="none" w:sz="0" w:space="0" w:color="auto"/>
        <w:bottom w:val="none" w:sz="0" w:space="0" w:color="auto"/>
        <w:right w:val="none" w:sz="0" w:space="0" w:color="auto"/>
      </w:divBdr>
    </w:div>
    <w:div w:id="1286693802">
      <w:bodyDiv w:val="1"/>
      <w:marLeft w:val="0"/>
      <w:marRight w:val="0"/>
      <w:marTop w:val="0"/>
      <w:marBottom w:val="0"/>
      <w:divBdr>
        <w:top w:val="none" w:sz="0" w:space="0" w:color="auto"/>
        <w:left w:val="none" w:sz="0" w:space="0" w:color="auto"/>
        <w:bottom w:val="none" w:sz="0" w:space="0" w:color="auto"/>
        <w:right w:val="none" w:sz="0" w:space="0" w:color="auto"/>
      </w:divBdr>
    </w:div>
    <w:div w:id="1287128349">
      <w:bodyDiv w:val="1"/>
      <w:marLeft w:val="0"/>
      <w:marRight w:val="0"/>
      <w:marTop w:val="0"/>
      <w:marBottom w:val="0"/>
      <w:divBdr>
        <w:top w:val="none" w:sz="0" w:space="0" w:color="auto"/>
        <w:left w:val="none" w:sz="0" w:space="0" w:color="auto"/>
        <w:bottom w:val="none" w:sz="0" w:space="0" w:color="auto"/>
        <w:right w:val="none" w:sz="0" w:space="0" w:color="auto"/>
      </w:divBdr>
    </w:div>
    <w:div w:id="1433629773">
      <w:bodyDiv w:val="1"/>
      <w:marLeft w:val="0"/>
      <w:marRight w:val="0"/>
      <w:marTop w:val="0"/>
      <w:marBottom w:val="0"/>
      <w:divBdr>
        <w:top w:val="none" w:sz="0" w:space="0" w:color="auto"/>
        <w:left w:val="none" w:sz="0" w:space="0" w:color="auto"/>
        <w:bottom w:val="none" w:sz="0" w:space="0" w:color="auto"/>
        <w:right w:val="none" w:sz="0" w:space="0" w:color="auto"/>
      </w:divBdr>
    </w:div>
    <w:div w:id="1447044347">
      <w:bodyDiv w:val="1"/>
      <w:marLeft w:val="0"/>
      <w:marRight w:val="0"/>
      <w:marTop w:val="0"/>
      <w:marBottom w:val="0"/>
      <w:divBdr>
        <w:top w:val="none" w:sz="0" w:space="0" w:color="auto"/>
        <w:left w:val="none" w:sz="0" w:space="0" w:color="auto"/>
        <w:bottom w:val="none" w:sz="0" w:space="0" w:color="auto"/>
        <w:right w:val="none" w:sz="0" w:space="0" w:color="auto"/>
      </w:divBdr>
      <w:divsChild>
        <w:div w:id="1823351682">
          <w:marLeft w:val="0"/>
          <w:marRight w:val="0"/>
          <w:marTop w:val="0"/>
          <w:marBottom w:val="0"/>
          <w:divBdr>
            <w:top w:val="none" w:sz="0" w:space="0" w:color="auto"/>
            <w:left w:val="none" w:sz="0" w:space="0" w:color="auto"/>
            <w:bottom w:val="none" w:sz="0" w:space="0" w:color="auto"/>
            <w:right w:val="none" w:sz="0" w:space="0" w:color="auto"/>
          </w:divBdr>
          <w:divsChild>
            <w:div w:id="928199303">
              <w:marLeft w:val="0"/>
              <w:marRight w:val="0"/>
              <w:marTop w:val="0"/>
              <w:marBottom w:val="0"/>
              <w:divBdr>
                <w:top w:val="none" w:sz="0" w:space="0" w:color="auto"/>
                <w:left w:val="none" w:sz="0" w:space="0" w:color="auto"/>
                <w:bottom w:val="none" w:sz="0" w:space="0" w:color="auto"/>
                <w:right w:val="none" w:sz="0" w:space="0" w:color="auto"/>
              </w:divBdr>
              <w:divsChild>
                <w:div w:id="349071489">
                  <w:marLeft w:val="0"/>
                  <w:marRight w:val="0"/>
                  <w:marTop w:val="0"/>
                  <w:marBottom w:val="0"/>
                  <w:divBdr>
                    <w:top w:val="none" w:sz="0" w:space="0" w:color="auto"/>
                    <w:left w:val="none" w:sz="0" w:space="0" w:color="auto"/>
                    <w:bottom w:val="none" w:sz="0" w:space="0" w:color="auto"/>
                    <w:right w:val="none" w:sz="0" w:space="0" w:color="auto"/>
                  </w:divBdr>
                  <w:divsChild>
                    <w:div w:id="2095663073">
                      <w:marLeft w:val="0"/>
                      <w:marRight w:val="0"/>
                      <w:marTop w:val="0"/>
                      <w:marBottom w:val="0"/>
                      <w:divBdr>
                        <w:top w:val="none" w:sz="0" w:space="0" w:color="auto"/>
                        <w:left w:val="none" w:sz="0" w:space="0" w:color="auto"/>
                        <w:bottom w:val="none" w:sz="0" w:space="0" w:color="auto"/>
                        <w:right w:val="none" w:sz="0" w:space="0" w:color="auto"/>
                      </w:divBdr>
                      <w:divsChild>
                        <w:div w:id="1423795597">
                          <w:marLeft w:val="75"/>
                          <w:marRight w:val="75"/>
                          <w:marTop w:val="0"/>
                          <w:marBottom w:val="0"/>
                          <w:divBdr>
                            <w:top w:val="single" w:sz="6" w:space="8" w:color="auto"/>
                            <w:left w:val="single" w:sz="6" w:space="8" w:color="auto"/>
                            <w:bottom w:val="single" w:sz="6" w:space="8" w:color="auto"/>
                            <w:right w:val="single" w:sz="6" w:space="8" w:color="auto"/>
                          </w:divBdr>
                          <w:divsChild>
                            <w:div w:id="1850680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5171150">
      <w:bodyDiv w:val="1"/>
      <w:marLeft w:val="0"/>
      <w:marRight w:val="0"/>
      <w:marTop w:val="0"/>
      <w:marBottom w:val="0"/>
      <w:divBdr>
        <w:top w:val="none" w:sz="0" w:space="0" w:color="auto"/>
        <w:left w:val="none" w:sz="0" w:space="0" w:color="auto"/>
        <w:bottom w:val="none" w:sz="0" w:space="0" w:color="auto"/>
        <w:right w:val="none" w:sz="0" w:space="0" w:color="auto"/>
      </w:divBdr>
      <w:divsChild>
        <w:div w:id="82998849">
          <w:marLeft w:val="0"/>
          <w:marRight w:val="0"/>
          <w:marTop w:val="0"/>
          <w:marBottom w:val="0"/>
          <w:divBdr>
            <w:top w:val="none" w:sz="0" w:space="0" w:color="auto"/>
            <w:left w:val="none" w:sz="0" w:space="0" w:color="auto"/>
            <w:bottom w:val="none" w:sz="0" w:space="0" w:color="auto"/>
            <w:right w:val="none" w:sz="0" w:space="0" w:color="auto"/>
          </w:divBdr>
          <w:divsChild>
            <w:div w:id="1874995810">
              <w:marLeft w:val="0"/>
              <w:marRight w:val="0"/>
              <w:marTop w:val="0"/>
              <w:marBottom w:val="0"/>
              <w:divBdr>
                <w:top w:val="none" w:sz="0" w:space="0" w:color="auto"/>
                <w:left w:val="none" w:sz="0" w:space="0" w:color="auto"/>
                <w:bottom w:val="none" w:sz="0" w:space="0" w:color="auto"/>
                <w:right w:val="none" w:sz="0" w:space="0" w:color="auto"/>
              </w:divBdr>
              <w:divsChild>
                <w:div w:id="1061251886">
                  <w:marLeft w:val="90"/>
                  <w:marRight w:val="90"/>
                  <w:marTop w:val="90"/>
                  <w:marBottom w:val="90"/>
                  <w:divBdr>
                    <w:top w:val="none" w:sz="0" w:space="0" w:color="auto"/>
                    <w:left w:val="none" w:sz="0" w:space="0" w:color="auto"/>
                    <w:bottom w:val="none" w:sz="0" w:space="0" w:color="auto"/>
                    <w:right w:val="none" w:sz="0" w:space="0" w:color="auto"/>
                  </w:divBdr>
                  <w:divsChild>
                    <w:div w:id="448091057">
                      <w:marLeft w:val="0"/>
                      <w:marRight w:val="0"/>
                      <w:marTop w:val="0"/>
                      <w:marBottom w:val="0"/>
                      <w:divBdr>
                        <w:top w:val="none" w:sz="0" w:space="0" w:color="auto"/>
                        <w:left w:val="none" w:sz="0" w:space="0" w:color="auto"/>
                        <w:bottom w:val="none" w:sz="0" w:space="0" w:color="auto"/>
                        <w:right w:val="none" w:sz="0" w:space="0" w:color="auto"/>
                      </w:divBdr>
                      <w:divsChild>
                        <w:div w:id="451439120">
                          <w:marLeft w:val="0"/>
                          <w:marRight w:val="0"/>
                          <w:marTop w:val="0"/>
                          <w:marBottom w:val="0"/>
                          <w:divBdr>
                            <w:top w:val="none" w:sz="0" w:space="0" w:color="auto"/>
                            <w:left w:val="none" w:sz="0" w:space="0" w:color="auto"/>
                            <w:bottom w:val="none" w:sz="0" w:space="0" w:color="auto"/>
                            <w:right w:val="none" w:sz="0" w:space="0" w:color="auto"/>
                          </w:divBdr>
                          <w:divsChild>
                            <w:div w:id="851340436">
                              <w:marLeft w:val="0"/>
                              <w:marRight w:val="0"/>
                              <w:marTop w:val="75"/>
                              <w:marBottom w:val="0"/>
                              <w:divBdr>
                                <w:top w:val="none" w:sz="0" w:space="0" w:color="auto"/>
                                <w:left w:val="none" w:sz="0" w:space="0" w:color="auto"/>
                                <w:bottom w:val="none" w:sz="0" w:space="0" w:color="auto"/>
                                <w:right w:val="none" w:sz="0" w:space="0" w:color="auto"/>
                              </w:divBdr>
                              <w:divsChild>
                                <w:div w:id="399795258">
                                  <w:marLeft w:val="0"/>
                                  <w:marRight w:val="0"/>
                                  <w:marTop w:val="0"/>
                                  <w:marBottom w:val="0"/>
                                  <w:divBdr>
                                    <w:top w:val="none" w:sz="0" w:space="0" w:color="auto"/>
                                    <w:left w:val="none" w:sz="0" w:space="0" w:color="auto"/>
                                    <w:bottom w:val="none" w:sz="0" w:space="0" w:color="auto"/>
                                    <w:right w:val="none" w:sz="0" w:space="0" w:color="auto"/>
                                  </w:divBdr>
                                  <w:divsChild>
                                    <w:div w:id="1443038459">
                                      <w:marLeft w:val="0"/>
                                      <w:marRight w:val="0"/>
                                      <w:marTop w:val="0"/>
                                      <w:marBottom w:val="0"/>
                                      <w:divBdr>
                                        <w:top w:val="none" w:sz="0" w:space="0" w:color="auto"/>
                                        <w:left w:val="none" w:sz="0" w:space="0" w:color="auto"/>
                                        <w:bottom w:val="none" w:sz="0" w:space="0" w:color="auto"/>
                                        <w:right w:val="none" w:sz="0" w:space="0" w:color="auto"/>
                                      </w:divBdr>
                                      <w:divsChild>
                                        <w:div w:id="381827215">
                                          <w:marLeft w:val="0"/>
                                          <w:marRight w:val="0"/>
                                          <w:marTop w:val="0"/>
                                          <w:marBottom w:val="0"/>
                                          <w:divBdr>
                                            <w:top w:val="none" w:sz="0" w:space="0" w:color="auto"/>
                                            <w:left w:val="none" w:sz="0" w:space="0" w:color="auto"/>
                                            <w:bottom w:val="none" w:sz="0" w:space="0" w:color="auto"/>
                                            <w:right w:val="none" w:sz="0" w:space="0" w:color="auto"/>
                                          </w:divBdr>
                                          <w:divsChild>
                                            <w:div w:id="1457455405">
                                              <w:marLeft w:val="0"/>
                                              <w:marRight w:val="0"/>
                                              <w:marTop w:val="0"/>
                                              <w:marBottom w:val="0"/>
                                              <w:divBdr>
                                                <w:top w:val="none" w:sz="0" w:space="0" w:color="auto"/>
                                                <w:left w:val="none" w:sz="0" w:space="0" w:color="auto"/>
                                                <w:bottom w:val="none" w:sz="0" w:space="0" w:color="auto"/>
                                                <w:right w:val="none" w:sz="0" w:space="0" w:color="auto"/>
                                              </w:divBdr>
                                              <w:divsChild>
                                                <w:div w:id="119228471">
                                                  <w:marLeft w:val="0"/>
                                                  <w:marRight w:val="0"/>
                                                  <w:marTop w:val="0"/>
                                                  <w:marBottom w:val="0"/>
                                                  <w:divBdr>
                                                    <w:top w:val="none" w:sz="0" w:space="0" w:color="auto"/>
                                                    <w:left w:val="none" w:sz="0" w:space="0" w:color="auto"/>
                                                    <w:bottom w:val="none" w:sz="0" w:space="0" w:color="auto"/>
                                                    <w:right w:val="none" w:sz="0" w:space="0" w:color="auto"/>
                                                  </w:divBdr>
                                                  <w:divsChild>
                                                    <w:div w:id="1051075389">
                                                      <w:marLeft w:val="0"/>
                                                      <w:marRight w:val="0"/>
                                                      <w:marTop w:val="0"/>
                                                      <w:marBottom w:val="0"/>
                                                      <w:divBdr>
                                                        <w:top w:val="none" w:sz="0" w:space="0" w:color="auto"/>
                                                        <w:left w:val="none" w:sz="0" w:space="0" w:color="auto"/>
                                                        <w:bottom w:val="none" w:sz="0" w:space="0" w:color="auto"/>
                                                        <w:right w:val="none" w:sz="0" w:space="0" w:color="auto"/>
                                                      </w:divBdr>
                                                    </w:div>
                                                    <w:div w:id="1665816122">
                                                      <w:marLeft w:val="0"/>
                                                      <w:marRight w:val="0"/>
                                                      <w:marTop w:val="0"/>
                                                      <w:marBottom w:val="0"/>
                                                      <w:divBdr>
                                                        <w:top w:val="none" w:sz="0" w:space="0" w:color="auto"/>
                                                        <w:left w:val="none" w:sz="0" w:space="0" w:color="auto"/>
                                                        <w:bottom w:val="none" w:sz="0" w:space="0" w:color="auto"/>
                                                        <w:right w:val="none" w:sz="0" w:space="0" w:color="auto"/>
                                                      </w:divBdr>
                                                    </w:div>
                                                  </w:divsChild>
                                                </w:div>
                                                <w:div w:id="1168907215">
                                                  <w:marLeft w:val="0"/>
                                                  <w:marRight w:val="0"/>
                                                  <w:marTop w:val="0"/>
                                                  <w:marBottom w:val="0"/>
                                                  <w:divBdr>
                                                    <w:top w:val="none" w:sz="0" w:space="0" w:color="auto"/>
                                                    <w:left w:val="none" w:sz="0" w:space="0" w:color="auto"/>
                                                    <w:bottom w:val="none" w:sz="0" w:space="0" w:color="auto"/>
                                                    <w:right w:val="none" w:sz="0" w:space="0" w:color="auto"/>
                                                  </w:divBdr>
                                                  <w:divsChild>
                                                    <w:div w:id="1994681066">
                                                      <w:marLeft w:val="0"/>
                                                      <w:marRight w:val="0"/>
                                                      <w:marTop w:val="0"/>
                                                      <w:marBottom w:val="0"/>
                                                      <w:divBdr>
                                                        <w:top w:val="none" w:sz="0" w:space="0" w:color="auto"/>
                                                        <w:left w:val="none" w:sz="0" w:space="0" w:color="auto"/>
                                                        <w:bottom w:val="none" w:sz="0" w:space="0" w:color="auto"/>
                                                        <w:right w:val="none" w:sz="0" w:space="0" w:color="auto"/>
                                                      </w:divBdr>
                                                    </w:div>
                                                  </w:divsChild>
                                                </w:div>
                                                <w:div w:id="1660233774">
                                                  <w:marLeft w:val="0"/>
                                                  <w:marRight w:val="0"/>
                                                  <w:marTop w:val="0"/>
                                                  <w:marBottom w:val="0"/>
                                                  <w:divBdr>
                                                    <w:top w:val="none" w:sz="0" w:space="0" w:color="auto"/>
                                                    <w:left w:val="none" w:sz="0" w:space="0" w:color="auto"/>
                                                    <w:bottom w:val="none" w:sz="0" w:space="0" w:color="auto"/>
                                                    <w:right w:val="none" w:sz="0" w:space="0" w:color="auto"/>
                                                  </w:divBdr>
                                                  <w:divsChild>
                                                    <w:div w:id="307170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14747156">
      <w:bodyDiv w:val="1"/>
      <w:marLeft w:val="0"/>
      <w:marRight w:val="0"/>
      <w:marTop w:val="0"/>
      <w:marBottom w:val="0"/>
      <w:divBdr>
        <w:top w:val="none" w:sz="0" w:space="0" w:color="auto"/>
        <w:left w:val="none" w:sz="0" w:space="0" w:color="auto"/>
        <w:bottom w:val="none" w:sz="0" w:space="0" w:color="auto"/>
        <w:right w:val="none" w:sz="0" w:space="0" w:color="auto"/>
      </w:divBdr>
    </w:div>
    <w:div w:id="1732120250">
      <w:bodyDiv w:val="1"/>
      <w:marLeft w:val="0"/>
      <w:marRight w:val="0"/>
      <w:marTop w:val="0"/>
      <w:marBottom w:val="0"/>
      <w:divBdr>
        <w:top w:val="none" w:sz="0" w:space="0" w:color="auto"/>
        <w:left w:val="none" w:sz="0" w:space="0" w:color="auto"/>
        <w:bottom w:val="none" w:sz="0" w:space="0" w:color="auto"/>
        <w:right w:val="none" w:sz="0" w:space="0" w:color="auto"/>
      </w:divBdr>
    </w:div>
    <w:div w:id="1745297405">
      <w:bodyDiv w:val="1"/>
      <w:marLeft w:val="0"/>
      <w:marRight w:val="0"/>
      <w:marTop w:val="0"/>
      <w:marBottom w:val="0"/>
      <w:divBdr>
        <w:top w:val="none" w:sz="0" w:space="0" w:color="auto"/>
        <w:left w:val="none" w:sz="0" w:space="0" w:color="auto"/>
        <w:bottom w:val="none" w:sz="0" w:space="0" w:color="auto"/>
        <w:right w:val="none" w:sz="0" w:space="0" w:color="auto"/>
      </w:divBdr>
    </w:div>
    <w:div w:id="1757164648">
      <w:bodyDiv w:val="1"/>
      <w:marLeft w:val="0"/>
      <w:marRight w:val="0"/>
      <w:marTop w:val="0"/>
      <w:marBottom w:val="0"/>
      <w:divBdr>
        <w:top w:val="none" w:sz="0" w:space="0" w:color="auto"/>
        <w:left w:val="none" w:sz="0" w:space="0" w:color="auto"/>
        <w:bottom w:val="none" w:sz="0" w:space="0" w:color="auto"/>
        <w:right w:val="none" w:sz="0" w:space="0" w:color="auto"/>
      </w:divBdr>
      <w:divsChild>
        <w:div w:id="239559753">
          <w:marLeft w:val="0"/>
          <w:marRight w:val="0"/>
          <w:marTop w:val="0"/>
          <w:marBottom w:val="0"/>
          <w:divBdr>
            <w:top w:val="none" w:sz="0" w:space="0" w:color="auto"/>
            <w:left w:val="none" w:sz="0" w:space="0" w:color="auto"/>
            <w:bottom w:val="none" w:sz="0" w:space="0" w:color="auto"/>
            <w:right w:val="none" w:sz="0" w:space="0" w:color="auto"/>
          </w:divBdr>
          <w:divsChild>
            <w:div w:id="476919692">
              <w:marLeft w:val="0"/>
              <w:marRight w:val="0"/>
              <w:marTop w:val="0"/>
              <w:marBottom w:val="0"/>
              <w:divBdr>
                <w:top w:val="none" w:sz="0" w:space="0" w:color="auto"/>
                <w:left w:val="none" w:sz="0" w:space="0" w:color="auto"/>
                <w:bottom w:val="none" w:sz="0" w:space="0" w:color="auto"/>
                <w:right w:val="none" w:sz="0" w:space="0" w:color="auto"/>
              </w:divBdr>
              <w:divsChild>
                <w:div w:id="1271738896">
                  <w:marLeft w:val="0"/>
                  <w:marRight w:val="0"/>
                  <w:marTop w:val="0"/>
                  <w:marBottom w:val="0"/>
                  <w:divBdr>
                    <w:top w:val="none" w:sz="0" w:space="0" w:color="auto"/>
                    <w:left w:val="none" w:sz="0" w:space="0" w:color="auto"/>
                    <w:bottom w:val="none" w:sz="0" w:space="0" w:color="auto"/>
                    <w:right w:val="none" w:sz="0" w:space="0" w:color="auto"/>
                  </w:divBdr>
                  <w:divsChild>
                    <w:div w:id="2054962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125013">
      <w:bodyDiv w:val="1"/>
      <w:marLeft w:val="0"/>
      <w:marRight w:val="0"/>
      <w:marTop w:val="0"/>
      <w:marBottom w:val="0"/>
      <w:divBdr>
        <w:top w:val="none" w:sz="0" w:space="0" w:color="auto"/>
        <w:left w:val="none" w:sz="0" w:space="0" w:color="auto"/>
        <w:bottom w:val="none" w:sz="0" w:space="0" w:color="auto"/>
        <w:right w:val="none" w:sz="0" w:space="0" w:color="auto"/>
      </w:divBdr>
    </w:div>
    <w:div w:id="1970552186">
      <w:bodyDiv w:val="1"/>
      <w:marLeft w:val="0"/>
      <w:marRight w:val="0"/>
      <w:marTop w:val="0"/>
      <w:marBottom w:val="0"/>
      <w:divBdr>
        <w:top w:val="none" w:sz="0" w:space="0" w:color="auto"/>
        <w:left w:val="none" w:sz="0" w:space="0" w:color="auto"/>
        <w:bottom w:val="none" w:sz="0" w:space="0" w:color="auto"/>
        <w:right w:val="none" w:sz="0" w:space="0" w:color="auto"/>
      </w:divBdr>
    </w:div>
    <w:div w:id="1985155899">
      <w:bodyDiv w:val="1"/>
      <w:marLeft w:val="0"/>
      <w:marRight w:val="0"/>
      <w:marTop w:val="0"/>
      <w:marBottom w:val="0"/>
      <w:divBdr>
        <w:top w:val="none" w:sz="0" w:space="0" w:color="auto"/>
        <w:left w:val="none" w:sz="0" w:space="0" w:color="auto"/>
        <w:bottom w:val="none" w:sz="0" w:space="0" w:color="auto"/>
        <w:right w:val="none" w:sz="0" w:space="0" w:color="auto"/>
      </w:divBdr>
      <w:divsChild>
        <w:div w:id="666439641">
          <w:marLeft w:val="0"/>
          <w:marRight w:val="0"/>
          <w:marTop w:val="0"/>
          <w:marBottom w:val="0"/>
          <w:divBdr>
            <w:top w:val="none" w:sz="0" w:space="0" w:color="auto"/>
            <w:left w:val="none" w:sz="0" w:space="0" w:color="auto"/>
            <w:bottom w:val="none" w:sz="0" w:space="0" w:color="auto"/>
            <w:right w:val="none" w:sz="0" w:space="0" w:color="auto"/>
          </w:divBdr>
          <w:divsChild>
            <w:div w:id="344403689">
              <w:marLeft w:val="0"/>
              <w:marRight w:val="0"/>
              <w:marTop w:val="0"/>
              <w:marBottom w:val="0"/>
              <w:divBdr>
                <w:top w:val="none" w:sz="0" w:space="0" w:color="auto"/>
                <w:left w:val="none" w:sz="0" w:space="0" w:color="auto"/>
                <w:bottom w:val="none" w:sz="0" w:space="0" w:color="auto"/>
                <w:right w:val="none" w:sz="0" w:space="0" w:color="auto"/>
              </w:divBdr>
              <w:divsChild>
                <w:div w:id="492991540">
                  <w:marLeft w:val="0"/>
                  <w:marRight w:val="0"/>
                  <w:marTop w:val="0"/>
                  <w:marBottom w:val="0"/>
                  <w:divBdr>
                    <w:top w:val="none" w:sz="0" w:space="0" w:color="auto"/>
                    <w:left w:val="none" w:sz="0" w:space="0" w:color="auto"/>
                    <w:bottom w:val="none" w:sz="0" w:space="0" w:color="auto"/>
                    <w:right w:val="none" w:sz="0" w:space="0" w:color="auto"/>
                  </w:divBdr>
                  <w:divsChild>
                    <w:div w:id="1627469678">
                      <w:marLeft w:val="0"/>
                      <w:marRight w:val="0"/>
                      <w:marTop w:val="0"/>
                      <w:marBottom w:val="0"/>
                      <w:divBdr>
                        <w:top w:val="none" w:sz="0" w:space="0" w:color="auto"/>
                        <w:left w:val="none" w:sz="0" w:space="0" w:color="auto"/>
                        <w:bottom w:val="none" w:sz="0" w:space="0" w:color="auto"/>
                        <w:right w:val="none" w:sz="0" w:space="0" w:color="auto"/>
                      </w:divBdr>
                      <w:divsChild>
                        <w:div w:id="1139035300">
                          <w:marLeft w:val="0"/>
                          <w:marRight w:val="0"/>
                          <w:marTop w:val="0"/>
                          <w:marBottom w:val="0"/>
                          <w:divBdr>
                            <w:top w:val="none" w:sz="0" w:space="0" w:color="auto"/>
                            <w:left w:val="none" w:sz="0" w:space="0" w:color="auto"/>
                            <w:bottom w:val="none" w:sz="0" w:space="0" w:color="auto"/>
                            <w:right w:val="none" w:sz="0" w:space="0" w:color="auto"/>
                          </w:divBdr>
                          <w:divsChild>
                            <w:div w:id="2051879034">
                              <w:marLeft w:val="0"/>
                              <w:marRight w:val="0"/>
                              <w:marTop w:val="0"/>
                              <w:marBottom w:val="0"/>
                              <w:divBdr>
                                <w:top w:val="none" w:sz="0" w:space="0" w:color="auto"/>
                                <w:left w:val="none" w:sz="0" w:space="0" w:color="auto"/>
                                <w:bottom w:val="none" w:sz="0" w:space="0" w:color="auto"/>
                                <w:right w:val="none" w:sz="0" w:space="0" w:color="auto"/>
                              </w:divBdr>
                              <w:divsChild>
                                <w:div w:id="241647276">
                                  <w:marLeft w:val="0"/>
                                  <w:marRight w:val="0"/>
                                  <w:marTop w:val="0"/>
                                  <w:marBottom w:val="0"/>
                                  <w:divBdr>
                                    <w:top w:val="none" w:sz="0" w:space="0" w:color="auto"/>
                                    <w:left w:val="none" w:sz="0" w:space="0" w:color="auto"/>
                                    <w:bottom w:val="none" w:sz="0" w:space="0" w:color="auto"/>
                                    <w:right w:val="none" w:sz="0" w:space="0" w:color="auto"/>
                                  </w:divBdr>
                                  <w:divsChild>
                                    <w:div w:id="1896159117">
                                      <w:marLeft w:val="3405"/>
                                      <w:marRight w:val="3000"/>
                                      <w:marTop w:val="0"/>
                                      <w:marBottom w:val="0"/>
                                      <w:divBdr>
                                        <w:top w:val="single" w:sz="6" w:space="0" w:color="C9C9C9"/>
                                        <w:left w:val="single" w:sz="6" w:space="0" w:color="C9C9C9"/>
                                        <w:bottom w:val="single" w:sz="6" w:space="0" w:color="C9C9C9"/>
                                        <w:right w:val="single" w:sz="6" w:space="0" w:color="C9C9C9"/>
                                      </w:divBdr>
                                      <w:divsChild>
                                        <w:div w:id="327251696">
                                          <w:marLeft w:val="0"/>
                                          <w:marRight w:val="0"/>
                                          <w:marTop w:val="0"/>
                                          <w:marBottom w:val="0"/>
                                          <w:divBdr>
                                            <w:top w:val="none" w:sz="0" w:space="0" w:color="auto"/>
                                            <w:left w:val="none" w:sz="0" w:space="0" w:color="auto"/>
                                            <w:bottom w:val="none" w:sz="0" w:space="0" w:color="auto"/>
                                            <w:right w:val="none" w:sz="0" w:space="0" w:color="auto"/>
                                          </w:divBdr>
                                          <w:divsChild>
                                            <w:div w:id="537207491">
                                              <w:marLeft w:val="0"/>
                                              <w:marRight w:val="0"/>
                                              <w:marTop w:val="0"/>
                                              <w:marBottom w:val="0"/>
                                              <w:divBdr>
                                                <w:top w:val="none" w:sz="0" w:space="0" w:color="auto"/>
                                                <w:left w:val="none" w:sz="0" w:space="0" w:color="auto"/>
                                                <w:bottom w:val="none" w:sz="0" w:space="0" w:color="auto"/>
                                                <w:right w:val="none" w:sz="0" w:space="0" w:color="auto"/>
                                              </w:divBdr>
                                              <w:divsChild>
                                                <w:div w:id="183267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94410727">
      <w:bodyDiv w:val="1"/>
      <w:marLeft w:val="0"/>
      <w:marRight w:val="0"/>
      <w:marTop w:val="0"/>
      <w:marBottom w:val="0"/>
      <w:divBdr>
        <w:top w:val="none" w:sz="0" w:space="0" w:color="auto"/>
        <w:left w:val="none" w:sz="0" w:space="0" w:color="auto"/>
        <w:bottom w:val="none" w:sz="0" w:space="0" w:color="auto"/>
        <w:right w:val="none" w:sz="0" w:space="0" w:color="auto"/>
      </w:divBdr>
      <w:divsChild>
        <w:div w:id="50926243">
          <w:marLeft w:val="0"/>
          <w:marRight w:val="0"/>
          <w:marTop w:val="0"/>
          <w:marBottom w:val="0"/>
          <w:divBdr>
            <w:top w:val="none" w:sz="0" w:space="0" w:color="auto"/>
            <w:left w:val="none" w:sz="0" w:space="0" w:color="auto"/>
            <w:bottom w:val="none" w:sz="0" w:space="0" w:color="auto"/>
            <w:right w:val="none" w:sz="0" w:space="0" w:color="auto"/>
          </w:divBdr>
          <w:divsChild>
            <w:div w:id="2085099722">
              <w:marLeft w:val="0"/>
              <w:marRight w:val="0"/>
              <w:marTop w:val="0"/>
              <w:marBottom w:val="0"/>
              <w:divBdr>
                <w:top w:val="none" w:sz="0" w:space="0" w:color="auto"/>
                <w:left w:val="none" w:sz="0" w:space="0" w:color="auto"/>
                <w:bottom w:val="none" w:sz="0" w:space="0" w:color="auto"/>
                <w:right w:val="none" w:sz="0" w:space="0" w:color="auto"/>
              </w:divBdr>
              <w:divsChild>
                <w:div w:id="752356302">
                  <w:marLeft w:val="90"/>
                  <w:marRight w:val="90"/>
                  <w:marTop w:val="90"/>
                  <w:marBottom w:val="90"/>
                  <w:divBdr>
                    <w:top w:val="none" w:sz="0" w:space="0" w:color="auto"/>
                    <w:left w:val="none" w:sz="0" w:space="0" w:color="auto"/>
                    <w:bottom w:val="none" w:sz="0" w:space="0" w:color="auto"/>
                    <w:right w:val="none" w:sz="0" w:space="0" w:color="auto"/>
                  </w:divBdr>
                  <w:divsChild>
                    <w:div w:id="33963717">
                      <w:marLeft w:val="0"/>
                      <w:marRight w:val="0"/>
                      <w:marTop w:val="0"/>
                      <w:marBottom w:val="0"/>
                      <w:divBdr>
                        <w:top w:val="none" w:sz="0" w:space="0" w:color="auto"/>
                        <w:left w:val="none" w:sz="0" w:space="0" w:color="auto"/>
                        <w:bottom w:val="none" w:sz="0" w:space="0" w:color="auto"/>
                        <w:right w:val="none" w:sz="0" w:space="0" w:color="auto"/>
                      </w:divBdr>
                      <w:divsChild>
                        <w:div w:id="508788291">
                          <w:marLeft w:val="0"/>
                          <w:marRight w:val="0"/>
                          <w:marTop w:val="0"/>
                          <w:marBottom w:val="0"/>
                          <w:divBdr>
                            <w:top w:val="none" w:sz="0" w:space="0" w:color="auto"/>
                            <w:left w:val="none" w:sz="0" w:space="0" w:color="auto"/>
                            <w:bottom w:val="none" w:sz="0" w:space="0" w:color="auto"/>
                            <w:right w:val="none" w:sz="0" w:space="0" w:color="auto"/>
                          </w:divBdr>
                          <w:divsChild>
                            <w:div w:id="374503513">
                              <w:marLeft w:val="0"/>
                              <w:marRight w:val="0"/>
                              <w:marTop w:val="75"/>
                              <w:marBottom w:val="0"/>
                              <w:divBdr>
                                <w:top w:val="none" w:sz="0" w:space="0" w:color="auto"/>
                                <w:left w:val="none" w:sz="0" w:space="0" w:color="auto"/>
                                <w:bottom w:val="none" w:sz="0" w:space="0" w:color="auto"/>
                                <w:right w:val="none" w:sz="0" w:space="0" w:color="auto"/>
                              </w:divBdr>
                              <w:divsChild>
                                <w:div w:id="340163913">
                                  <w:marLeft w:val="0"/>
                                  <w:marRight w:val="0"/>
                                  <w:marTop w:val="0"/>
                                  <w:marBottom w:val="0"/>
                                  <w:divBdr>
                                    <w:top w:val="none" w:sz="0" w:space="0" w:color="auto"/>
                                    <w:left w:val="none" w:sz="0" w:space="0" w:color="auto"/>
                                    <w:bottom w:val="none" w:sz="0" w:space="0" w:color="auto"/>
                                    <w:right w:val="none" w:sz="0" w:space="0" w:color="auto"/>
                                  </w:divBdr>
                                  <w:divsChild>
                                    <w:div w:id="243347303">
                                      <w:marLeft w:val="0"/>
                                      <w:marRight w:val="0"/>
                                      <w:marTop w:val="0"/>
                                      <w:marBottom w:val="0"/>
                                      <w:divBdr>
                                        <w:top w:val="none" w:sz="0" w:space="0" w:color="auto"/>
                                        <w:left w:val="none" w:sz="0" w:space="0" w:color="auto"/>
                                        <w:bottom w:val="none" w:sz="0" w:space="0" w:color="auto"/>
                                        <w:right w:val="none" w:sz="0" w:space="0" w:color="auto"/>
                                      </w:divBdr>
                                      <w:divsChild>
                                        <w:div w:id="8147364">
                                          <w:marLeft w:val="0"/>
                                          <w:marRight w:val="0"/>
                                          <w:marTop w:val="0"/>
                                          <w:marBottom w:val="0"/>
                                          <w:divBdr>
                                            <w:top w:val="none" w:sz="0" w:space="0" w:color="auto"/>
                                            <w:left w:val="none" w:sz="0" w:space="0" w:color="auto"/>
                                            <w:bottom w:val="none" w:sz="0" w:space="0" w:color="auto"/>
                                            <w:right w:val="none" w:sz="0" w:space="0" w:color="auto"/>
                                          </w:divBdr>
                                          <w:divsChild>
                                            <w:div w:id="2095742938">
                                              <w:marLeft w:val="0"/>
                                              <w:marRight w:val="0"/>
                                              <w:marTop w:val="0"/>
                                              <w:marBottom w:val="0"/>
                                              <w:divBdr>
                                                <w:top w:val="none" w:sz="0" w:space="0" w:color="auto"/>
                                                <w:left w:val="none" w:sz="0" w:space="0" w:color="auto"/>
                                                <w:bottom w:val="none" w:sz="0" w:space="0" w:color="auto"/>
                                                <w:right w:val="none" w:sz="0" w:space="0" w:color="auto"/>
                                              </w:divBdr>
                                              <w:divsChild>
                                                <w:div w:id="1520119050">
                                                  <w:marLeft w:val="0"/>
                                                  <w:marRight w:val="0"/>
                                                  <w:marTop w:val="0"/>
                                                  <w:marBottom w:val="0"/>
                                                  <w:divBdr>
                                                    <w:top w:val="none" w:sz="0" w:space="0" w:color="auto"/>
                                                    <w:left w:val="none" w:sz="0" w:space="0" w:color="auto"/>
                                                    <w:bottom w:val="none" w:sz="0" w:space="0" w:color="auto"/>
                                                    <w:right w:val="none" w:sz="0" w:space="0" w:color="auto"/>
                                                  </w:divBdr>
                                                  <w:divsChild>
                                                    <w:div w:id="71120058">
                                                      <w:marLeft w:val="0"/>
                                                      <w:marRight w:val="0"/>
                                                      <w:marTop w:val="0"/>
                                                      <w:marBottom w:val="0"/>
                                                      <w:divBdr>
                                                        <w:top w:val="none" w:sz="0" w:space="0" w:color="auto"/>
                                                        <w:left w:val="none" w:sz="0" w:space="0" w:color="auto"/>
                                                        <w:bottom w:val="none" w:sz="0" w:space="0" w:color="auto"/>
                                                        <w:right w:val="none" w:sz="0" w:space="0" w:color="auto"/>
                                                      </w:divBdr>
                                                    </w:div>
                                                  </w:divsChild>
                                                </w:div>
                                                <w:div w:id="1990477065">
                                                  <w:marLeft w:val="0"/>
                                                  <w:marRight w:val="0"/>
                                                  <w:marTop w:val="0"/>
                                                  <w:marBottom w:val="0"/>
                                                  <w:divBdr>
                                                    <w:top w:val="none" w:sz="0" w:space="0" w:color="auto"/>
                                                    <w:left w:val="none" w:sz="0" w:space="0" w:color="auto"/>
                                                    <w:bottom w:val="none" w:sz="0" w:space="0" w:color="auto"/>
                                                    <w:right w:val="none" w:sz="0" w:space="0" w:color="auto"/>
                                                  </w:divBdr>
                                                  <w:divsChild>
                                                    <w:div w:id="244608421">
                                                      <w:marLeft w:val="0"/>
                                                      <w:marRight w:val="0"/>
                                                      <w:marTop w:val="0"/>
                                                      <w:marBottom w:val="0"/>
                                                      <w:divBdr>
                                                        <w:top w:val="none" w:sz="0" w:space="0" w:color="auto"/>
                                                        <w:left w:val="none" w:sz="0" w:space="0" w:color="auto"/>
                                                        <w:bottom w:val="none" w:sz="0" w:space="0" w:color="auto"/>
                                                        <w:right w:val="none" w:sz="0" w:space="0" w:color="auto"/>
                                                      </w:divBdr>
                                                    </w:div>
                                                  </w:divsChild>
                                                </w:div>
                                                <w:div w:id="1993481705">
                                                  <w:marLeft w:val="0"/>
                                                  <w:marRight w:val="0"/>
                                                  <w:marTop w:val="0"/>
                                                  <w:marBottom w:val="0"/>
                                                  <w:divBdr>
                                                    <w:top w:val="none" w:sz="0" w:space="0" w:color="auto"/>
                                                    <w:left w:val="none" w:sz="0" w:space="0" w:color="auto"/>
                                                    <w:bottom w:val="none" w:sz="0" w:space="0" w:color="auto"/>
                                                    <w:right w:val="none" w:sz="0" w:space="0" w:color="auto"/>
                                                  </w:divBdr>
                                                  <w:divsChild>
                                                    <w:div w:id="540292563">
                                                      <w:marLeft w:val="0"/>
                                                      <w:marRight w:val="0"/>
                                                      <w:marTop w:val="0"/>
                                                      <w:marBottom w:val="0"/>
                                                      <w:divBdr>
                                                        <w:top w:val="none" w:sz="0" w:space="0" w:color="auto"/>
                                                        <w:left w:val="none" w:sz="0" w:space="0" w:color="auto"/>
                                                        <w:bottom w:val="none" w:sz="0" w:space="0" w:color="auto"/>
                                                        <w:right w:val="none" w:sz="0" w:space="0" w:color="auto"/>
                                                      </w:divBdr>
                                                    </w:div>
                                                    <w:div w:id="1920477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98485727">
      <w:bodyDiv w:val="1"/>
      <w:marLeft w:val="0"/>
      <w:marRight w:val="0"/>
      <w:marTop w:val="0"/>
      <w:marBottom w:val="0"/>
      <w:divBdr>
        <w:top w:val="none" w:sz="0" w:space="0" w:color="auto"/>
        <w:left w:val="none" w:sz="0" w:space="0" w:color="auto"/>
        <w:bottom w:val="none" w:sz="0" w:space="0" w:color="auto"/>
        <w:right w:val="none" w:sz="0" w:space="0" w:color="auto"/>
      </w:divBdr>
    </w:div>
    <w:div w:id="2038580207">
      <w:bodyDiv w:val="1"/>
      <w:marLeft w:val="0"/>
      <w:marRight w:val="0"/>
      <w:marTop w:val="0"/>
      <w:marBottom w:val="0"/>
      <w:divBdr>
        <w:top w:val="none" w:sz="0" w:space="0" w:color="auto"/>
        <w:left w:val="none" w:sz="0" w:space="0" w:color="auto"/>
        <w:bottom w:val="none" w:sz="0" w:space="0" w:color="auto"/>
        <w:right w:val="none" w:sz="0" w:space="0" w:color="auto"/>
      </w:divBdr>
    </w:div>
    <w:div w:id="2048987643">
      <w:bodyDiv w:val="1"/>
      <w:marLeft w:val="0"/>
      <w:marRight w:val="0"/>
      <w:marTop w:val="0"/>
      <w:marBottom w:val="0"/>
      <w:divBdr>
        <w:top w:val="none" w:sz="0" w:space="0" w:color="auto"/>
        <w:left w:val="none" w:sz="0" w:space="0" w:color="auto"/>
        <w:bottom w:val="none" w:sz="0" w:space="0" w:color="auto"/>
        <w:right w:val="none" w:sz="0" w:space="0" w:color="auto"/>
      </w:divBdr>
      <w:divsChild>
        <w:div w:id="4326781">
          <w:marLeft w:val="0"/>
          <w:marRight w:val="0"/>
          <w:marTop w:val="0"/>
          <w:marBottom w:val="0"/>
          <w:divBdr>
            <w:top w:val="none" w:sz="0" w:space="0" w:color="auto"/>
            <w:left w:val="none" w:sz="0" w:space="0" w:color="auto"/>
            <w:bottom w:val="none" w:sz="0" w:space="0" w:color="auto"/>
            <w:right w:val="none" w:sz="0" w:space="0" w:color="auto"/>
          </w:divBdr>
          <w:divsChild>
            <w:div w:id="664668107">
              <w:marLeft w:val="0"/>
              <w:marRight w:val="0"/>
              <w:marTop w:val="0"/>
              <w:marBottom w:val="0"/>
              <w:divBdr>
                <w:top w:val="none" w:sz="0" w:space="0" w:color="auto"/>
                <w:left w:val="none" w:sz="0" w:space="0" w:color="auto"/>
                <w:bottom w:val="none" w:sz="0" w:space="0" w:color="auto"/>
                <w:right w:val="none" w:sz="0" w:space="0" w:color="auto"/>
              </w:divBdr>
            </w:div>
          </w:divsChild>
        </w:div>
        <w:div w:id="9992477">
          <w:marLeft w:val="0"/>
          <w:marRight w:val="0"/>
          <w:marTop w:val="0"/>
          <w:marBottom w:val="0"/>
          <w:divBdr>
            <w:top w:val="none" w:sz="0" w:space="0" w:color="auto"/>
            <w:left w:val="none" w:sz="0" w:space="0" w:color="auto"/>
            <w:bottom w:val="none" w:sz="0" w:space="0" w:color="auto"/>
            <w:right w:val="none" w:sz="0" w:space="0" w:color="auto"/>
          </w:divBdr>
          <w:divsChild>
            <w:div w:id="1551452569">
              <w:marLeft w:val="0"/>
              <w:marRight w:val="0"/>
              <w:marTop w:val="0"/>
              <w:marBottom w:val="0"/>
              <w:divBdr>
                <w:top w:val="none" w:sz="0" w:space="0" w:color="auto"/>
                <w:left w:val="none" w:sz="0" w:space="0" w:color="auto"/>
                <w:bottom w:val="none" w:sz="0" w:space="0" w:color="auto"/>
                <w:right w:val="none" w:sz="0" w:space="0" w:color="auto"/>
              </w:divBdr>
              <w:divsChild>
                <w:div w:id="286351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6662422">
      <w:bodyDiv w:val="1"/>
      <w:marLeft w:val="0"/>
      <w:marRight w:val="0"/>
      <w:marTop w:val="0"/>
      <w:marBottom w:val="0"/>
      <w:divBdr>
        <w:top w:val="none" w:sz="0" w:space="0" w:color="auto"/>
        <w:left w:val="none" w:sz="0" w:space="0" w:color="auto"/>
        <w:bottom w:val="none" w:sz="0" w:space="0" w:color="auto"/>
        <w:right w:val="none" w:sz="0" w:space="0" w:color="auto"/>
      </w:divBdr>
    </w:div>
    <w:div w:id="20696458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10.xml"/><Relationship Id="rId117" Type="http://schemas.openxmlformats.org/officeDocument/2006/relationships/hyperlink" Target="https://apps.webofknowledge.com/DaisyOneClickSearch.do?product=WOS&amp;search_mode=DaisyOneClickSearch&amp;colName=WOS&amp;SID=D2izGMBJV4qbBXoxusJ&amp;author_name=Hamann,%20TW&amp;dais_id=312105&amp;excludeEventConfig=ExcludeIfFromFullRecPage" TargetMode="External"/><Relationship Id="rId21" Type="http://schemas.openxmlformats.org/officeDocument/2006/relationships/chart" Target="charts/chart5.xml"/><Relationship Id="rId42" Type="http://schemas.openxmlformats.org/officeDocument/2006/relationships/image" Target="media/image20.jpeg"/><Relationship Id="rId47" Type="http://schemas.openxmlformats.org/officeDocument/2006/relationships/image" Target="media/image22.jpeg"/><Relationship Id="rId63" Type="http://schemas.openxmlformats.org/officeDocument/2006/relationships/image" Target="media/image32.wmf"/><Relationship Id="rId68" Type="http://schemas.openxmlformats.org/officeDocument/2006/relationships/image" Target="media/image37.wmf"/><Relationship Id="rId84" Type="http://schemas.openxmlformats.org/officeDocument/2006/relationships/hyperlink" Target="https://apps.webofknowledge.com/DaisyOneClickSearch.do?product=WOS&amp;search_mode=DaisyOneClickSearch&amp;colName=WOS&amp;SID=D2izGMBJV4qbBXoxusJ&amp;author_name=Yin,%20XH&amp;dais_id=3895456&amp;excludeEventConfig=ExcludeIfFromFullRecPage" TargetMode="External"/><Relationship Id="rId89" Type="http://schemas.openxmlformats.org/officeDocument/2006/relationships/hyperlink" Target="https://apps.webofknowledge.com/DaisyOneClickSearch.do?product=WOS&amp;search_mode=DaisyOneClickSearch&amp;colName=WOS&amp;SID=D2izGMBJV4qbBXoxusJ&amp;author_name=Feng,%20LH&amp;dais_id=275505&amp;excludeEventConfig=ExcludeIfFromFullRecPage" TargetMode="External"/><Relationship Id="rId112" Type="http://schemas.openxmlformats.org/officeDocument/2006/relationships/hyperlink" Target="https://apps.webofknowledge.com/DaisyOneClickSearch.do?product=WOS&amp;search_mode=DaisyOneClickSearch&amp;colName=WOS&amp;SID=D2izGMBJV4qbBXoxusJ&amp;author_name=Hajibabaei,%20H&amp;dais_id=3997144&amp;excludeEventConfig=ExcludeIfFromFullRecPage" TargetMode="External"/><Relationship Id="rId133" Type="http://schemas.openxmlformats.org/officeDocument/2006/relationships/theme" Target="theme/theme1.xml"/><Relationship Id="rId16" Type="http://schemas.openxmlformats.org/officeDocument/2006/relationships/image" Target="media/image8.jpeg"/><Relationship Id="rId107" Type="http://schemas.openxmlformats.org/officeDocument/2006/relationships/hyperlink" Target="https://apps.webofknowledge.com/DaisyOneClickSearch.do?product=WOS&amp;search_mode=DaisyOneClickSearch&amp;colName=WOS&amp;SID=D2izGMBJV4qbBXoxusJ&amp;author_name=Van%20Bui-Thi-Tuyet&amp;dais_id=9019796&amp;excludeEventConfig=ExcludeIfFromFullRecPage" TargetMode="External"/><Relationship Id="rId11" Type="http://schemas.openxmlformats.org/officeDocument/2006/relationships/image" Target="media/image3.jpeg"/><Relationship Id="rId32" Type="http://schemas.microsoft.com/office/2007/relationships/hdphoto" Target="media/hdphoto3.wdp"/><Relationship Id="rId37" Type="http://schemas.openxmlformats.org/officeDocument/2006/relationships/image" Target="media/image15.jpeg"/><Relationship Id="rId53" Type="http://schemas.openxmlformats.org/officeDocument/2006/relationships/image" Target="media/image26.png"/><Relationship Id="rId58" Type="http://schemas.openxmlformats.org/officeDocument/2006/relationships/chart" Target="charts/chart14.xml"/><Relationship Id="rId74" Type="http://schemas.openxmlformats.org/officeDocument/2006/relationships/image" Target="media/image43.wmf"/><Relationship Id="rId79" Type="http://schemas.openxmlformats.org/officeDocument/2006/relationships/hyperlink" Target="https://apps.webofknowledge.com/DaisyOneClickSearch.do?product=WOS&amp;search_mode=DaisyOneClickSearch&amp;colName=WOS&amp;SID=D2izGMBJV4qbBXoxusJ&amp;author_name=Saha,%20S&amp;dais_id=2424981&amp;excludeEventConfig=ExcludeIfFromFullRecPage" TargetMode="External"/><Relationship Id="rId102" Type="http://schemas.openxmlformats.org/officeDocument/2006/relationships/hyperlink" Target="https://apps.webofknowledge.com/DaisyOneClickSearch.do?product=WOS&amp;search_mode=DaisyOneClickSearch&amp;colName=WOS&amp;SID=D2izGMBJV4qbBXoxusJ&amp;author_name=Finke,%20B&amp;dais_id=591174&amp;excludeEventConfig=ExcludeIfFromFullRecPage" TargetMode="External"/><Relationship Id="rId123" Type="http://schemas.openxmlformats.org/officeDocument/2006/relationships/hyperlink" Target="https://apps.webofknowledge.com/DaisyOneClickSearch.do?product=WOS&amp;search_mode=DaisyOneClickSearch&amp;colName=WOS&amp;SID=F2zgwKFxfd3JxaCumXX&amp;author_name=Hu,%20WC&amp;dais_id=889407&amp;excludeEventConfig=ExcludeIfFromFullRecPage" TargetMode="External"/><Relationship Id="rId128" Type="http://schemas.openxmlformats.org/officeDocument/2006/relationships/image" Target="media/image47.png"/><Relationship Id="rId5" Type="http://schemas.openxmlformats.org/officeDocument/2006/relationships/settings" Target="settings.xml"/><Relationship Id="rId90" Type="http://schemas.openxmlformats.org/officeDocument/2006/relationships/hyperlink" Target="https://apps.webofknowledge.com/DaisyOneClickSearch.do?product=WOS&amp;search_mode=DaisyOneClickSearch&amp;colName=WOS&amp;SID=D2izGMBJV4qbBXoxusJ&amp;author_name=Hossain,%20MS&amp;dais_id=2182898&amp;excludeEventConfig=ExcludeIfFromFullRecPage" TargetMode="External"/><Relationship Id="rId95" Type="http://schemas.openxmlformats.org/officeDocument/2006/relationships/hyperlink" Target="https://apps.webofknowledge.com/DaisyOneClickSearch.do?product=WOS&amp;search_mode=DaisyOneClickSearch&amp;colName=WOS&amp;SID=D2izGMBJV4qbBXoxusJ&amp;author_name=Alghoul,%20MA&amp;dais_id=30013692&amp;excludeEventConfig=ExcludeIfFromFullRecPage" TargetMode="External"/><Relationship Id="rId19" Type="http://schemas.openxmlformats.org/officeDocument/2006/relationships/chart" Target="charts/chart3.xml"/><Relationship Id="rId14" Type="http://schemas.openxmlformats.org/officeDocument/2006/relationships/image" Target="media/image6.jpeg"/><Relationship Id="rId22" Type="http://schemas.openxmlformats.org/officeDocument/2006/relationships/chart" Target="charts/chart6.xml"/><Relationship Id="rId27" Type="http://schemas.openxmlformats.org/officeDocument/2006/relationships/image" Target="media/image9.png"/><Relationship Id="rId30" Type="http://schemas.microsoft.com/office/2007/relationships/hdphoto" Target="media/hdphoto2.wdp"/><Relationship Id="rId35" Type="http://schemas.openxmlformats.org/officeDocument/2006/relationships/image" Target="media/image13.jpeg"/><Relationship Id="rId43" Type="http://schemas.openxmlformats.org/officeDocument/2006/relationships/hyperlink" Target="https://ru.wikipedia.org/wiki/%D0%92%D0%BE%D0%B7%D0%B3%D0%BE%D0%BD%D0%BA%D0%B0" TargetMode="External"/><Relationship Id="rId48" Type="http://schemas.openxmlformats.org/officeDocument/2006/relationships/image" Target="media/image24.jpeg"/><Relationship Id="rId56" Type="http://schemas.openxmlformats.org/officeDocument/2006/relationships/chart" Target="charts/chart12.xml"/><Relationship Id="rId64" Type="http://schemas.openxmlformats.org/officeDocument/2006/relationships/image" Target="media/image33.wmf"/><Relationship Id="rId69" Type="http://schemas.openxmlformats.org/officeDocument/2006/relationships/image" Target="media/image38.wmf"/><Relationship Id="rId77" Type="http://schemas.openxmlformats.org/officeDocument/2006/relationships/hyperlink" Target="https://apps.webofknowledge.com/DaisyOneClickSearch.do?product=WOS&amp;search_mode=DaisyOneClickSearch&amp;colName=WOS&amp;SID=D2izGMBJV4qbBXoxusJ&amp;author_name=Gordillo,%20MA&amp;dais_id=5643267&amp;excludeEventConfig=ExcludeIfFromFullRecPage" TargetMode="External"/><Relationship Id="rId100" Type="http://schemas.openxmlformats.org/officeDocument/2006/relationships/hyperlink" Target="https://apps.webofknowledge.com/DaisyOneClickSearch.do?product=WOS&amp;search_mode=DaisyOneClickSearch&amp;colName=WOS&amp;SID=D2izGMBJV4qbBXoxusJ&amp;author_name=Ryl,%20J&amp;dais_id=677237&amp;excludeEventConfig=ExcludeIfFromFullRecPage" TargetMode="External"/><Relationship Id="rId105" Type="http://schemas.openxmlformats.org/officeDocument/2006/relationships/hyperlink" Target="https://apps.webofknowledge.com/DaisyOneClickSearch.do?product=WOS&amp;search_mode=DaisyOneClickSearch&amp;colName=WOS&amp;SID=D2izGMBJV4qbBXoxusJ&amp;author_name=Rashid-Nadimi,%20S&amp;dais_id=2203734&amp;excludeEventConfig=ExcludeIfFromFullRecPage" TargetMode="External"/><Relationship Id="rId113" Type="http://schemas.openxmlformats.org/officeDocument/2006/relationships/hyperlink" Target="https://apps.webofknowledge.com/DaisyOneClickSearch.do?product=WOS&amp;search_mode=DaisyOneClickSearch&amp;colName=WOS&amp;SID=D2izGMBJV4qbBXoxusJ&amp;author_name=Little,%20DJ&amp;dais_id=5610850&amp;excludeEventConfig=ExcludeIfFromFullRecPage" TargetMode="External"/><Relationship Id="rId118" Type="http://schemas.openxmlformats.org/officeDocument/2006/relationships/hyperlink" Target="https://apps.webofknowledge.com/DaisyOneClickSearch.do?product=WOS&amp;search_mode=DaisyOneClickSearch&amp;colName=WOS&amp;SID=D2izGMBJV4qbBXoxusJ&amp;author_name=Korjenic,%20A&amp;dais_id=29911537&amp;excludeEventConfig=ExcludeIfFromFullRecPage" TargetMode="External"/><Relationship Id="rId126" Type="http://schemas.openxmlformats.org/officeDocument/2006/relationships/hyperlink" Target="https://www.researchgate.net/journal/0378-4371_Physica_A_Statistical_Mechanics_and_its_Applications" TargetMode="External"/><Relationship Id="rId8" Type="http://schemas.openxmlformats.org/officeDocument/2006/relationships/endnotes" Target="endnotes.xml"/><Relationship Id="rId51" Type="http://schemas.openxmlformats.org/officeDocument/2006/relationships/image" Target="media/image25.jpeg"/><Relationship Id="rId72" Type="http://schemas.openxmlformats.org/officeDocument/2006/relationships/image" Target="media/image41.wmf"/><Relationship Id="rId80" Type="http://schemas.openxmlformats.org/officeDocument/2006/relationships/hyperlink" Target="https://apps.webofknowledge.com/DaisyOneClickSearch.do?product=WOS&amp;search_mode=DaisyOneClickSearch&amp;colName=WOS&amp;SID=D2izGMBJV4qbBXoxusJ&amp;author_name=Ren,%20SQ&amp;dais_id=4940250&amp;excludeEventConfig=ExcludeIfFromFullRecPage" TargetMode="External"/><Relationship Id="rId85" Type="http://schemas.openxmlformats.org/officeDocument/2006/relationships/hyperlink" Target="https://apps.webofknowledge.com/DaisyOneClickSearch.do?product=WOS&amp;search_mode=DaisyOneClickSearch&amp;colName=WOS&amp;SID=D2izGMBJV4qbBXoxusJ&amp;author_name=Wu,%20LL&amp;dais_id=317900&amp;excludeEventConfig=ExcludeIfFromFullRecPage" TargetMode="External"/><Relationship Id="rId93" Type="http://schemas.openxmlformats.org/officeDocument/2006/relationships/hyperlink" Target="https://apps.webofknowledge.com/DaisyOneClickSearch.do?product=WOS&amp;search_mode=DaisyOneClickSearch&amp;colName=WOS&amp;SID=D2izGMBJV4qbBXoxusJ&amp;author_name=Akhtaruzzaman,%20M&amp;dais_id=415205&amp;excludeEventConfig=ExcludeIfFromFullRecPage" TargetMode="External"/><Relationship Id="rId98" Type="http://schemas.openxmlformats.org/officeDocument/2006/relationships/hyperlink" Target="https://apps.webofknowledge.com/DaisyOneClickSearch.do?product=WOS&amp;search_mode=DaisyOneClickSearch&amp;colName=WOS&amp;SID=D2izGMBJV4qbBXoxusJ&amp;author_name=Zarzeczanska,%20D&amp;dais_id=2846091&amp;excludeEventConfig=ExcludeIfFromFullRecPage" TargetMode="External"/><Relationship Id="rId121" Type="http://schemas.openxmlformats.org/officeDocument/2006/relationships/hyperlink" Target="https://apps.webofknowledge.com/DaisyOneClickSearch.do?product=WOS&amp;search_mode=DaisyOneClickSearch&amp;colName=WOS&amp;SID=F2zgwKFxfd3JxaCumXX&amp;author_name=Komarneni,%20S&amp;dais_id=12633&amp;excludeEventConfig=ExcludeIfFromFullRecPage" TargetMode="Externa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chart" Target="charts/chart1.xml"/><Relationship Id="rId25" Type="http://schemas.openxmlformats.org/officeDocument/2006/relationships/chart" Target="charts/chart9.xml"/><Relationship Id="rId33" Type="http://schemas.openxmlformats.org/officeDocument/2006/relationships/hyperlink" Target="https://ru.wikipedia.org/wiki/%D0%9A%D1%83%D0%B1%D0%B8%D1%87%D0%B5%D1%81%D0%BA%D0%B0%D1%8F_%D1%81%D0%B8%D0%BD%D0%B3%D0%BE%D0%BD%D0%B8%D1%8F" TargetMode="External"/><Relationship Id="rId38" Type="http://schemas.openxmlformats.org/officeDocument/2006/relationships/image" Target="media/image16.jpeg"/><Relationship Id="rId46" Type="http://schemas.openxmlformats.org/officeDocument/2006/relationships/image" Target="media/image220.jpeg"/><Relationship Id="rId59" Type="http://schemas.openxmlformats.org/officeDocument/2006/relationships/image" Target="media/image28.png"/><Relationship Id="rId67" Type="http://schemas.openxmlformats.org/officeDocument/2006/relationships/image" Target="media/image36.wmf"/><Relationship Id="rId103" Type="http://schemas.openxmlformats.org/officeDocument/2006/relationships/hyperlink" Target="https://apps.webofknowledge.com/DaisyOneClickSearch.do?product=WOS&amp;search_mode=DaisyOneClickSearch&amp;colName=WOS&amp;SID=D2izGMBJV4qbBXoxusJ&amp;author_name=Ossowski,%20T&amp;dais_id=381930&amp;excludeEventConfig=ExcludeIfFromFullRecPage" TargetMode="External"/><Relationship Id="rId108" Type="http://schemas.openxmlformats.org/officeDocument/2006/relationships/hyperlink" Target="https://apps.webofknowledge.com/DaisyOneClickSearch.do?product=WOS&amp;search_mode=DaisyOneClickSearch&amp;colName=WOS&amp;SID=D2izGMBJV4qbBXoxusJ&amp;author_name=Cannizzo,%20C&amp;dais_id=2286001&amp;excludeEventConfig=ExcludeIfFromFullRecPage" TargetMode="External"/><Relationship Id="rId116" Type="http://schemas.openxmlformats.org/officeDocument/2006/relationships/hyperlink" Target="https://apps.webofknowledge.com/DaisyOneClickSearch.do?product=WOS&amp;search_mode=DaisyOneClickSearch&amp;colName=WOS&amp;SID=D2izGMBJV4qbBXoxusJ&amp;author_name=Mi,%20ZT&amp;dais_id=52993&amp;excludeEventConfig=ExcludeIfFromFullRecPage" TargetMode="External"/><Relationship Id="rId124" Type="http://schemas.openxmlformats.org/officeDocument/2006/relationships/hyperlink" Target="https://apps.webofknowledge.com/DaisyOneClickSearch.do?product=WOS&amp;search_mode=DaisyOneClickSearch&amp;colName=WOS&amp;SID=F2zgwKFxfd3JxaCumXX&amp;author_name=Huang,%20WY&amp;dais_id=379943&amp;excludeEventConfig=ExcludeIfFromFullRecPage" TargetMode="External"/><Relationship Id="rId129" Type="http://schemas.openxmlformats.org/officeDocument/2006/relationships/image" Target="media/image48.png"/><Relationship Id="rId20" Type="http://schemas.openxmlformats.org/officeDocument/2006/relationships/chart" Target="charts/chart4.xml"/><Relationship Id="rId41" Type="http://schemas.openxmlformats.org/officeDocument/2006/relationships/image" Target="media/image19.jpeg"/><Relationship Id="rId54" Type="http://schemas.openxmlformats.org/officeDocument/2006/relationships/image" Target="media/image27.png"/><Relationship Id="rId62" Type="http://schemas.openxmlformats.org/officeDocument/2006/relationships/image" Target="media/image31.wmf"/><Relationship Id="rId70" Type="http://schemas.openxmlformats.org/officeDocument/2006/relationships/image" Target="media/image39.wmf"/><Relationship Id="rId75" Type="http://schemas.openxmlformats.org/officeDocument/2006/relationships/image" Target="media/image44.wmf"/><Relationship Id="rId83" Type="http://schemas.openxmlformats.org/officeDocument/2006/relationships/hyperlink" Target="https://apps.webofknowledge.com/DaisyOneClickSearch.do?product=WOS&amp;search_mode=DaisyOneClickSearch&amp;colName=WOS&amp;SID=D2izGMBJV4qbBXoxusJ&amp;author_name=Li,%20CQ&amp;dais_id=29575322&amp;excludeEventConfig=ExcludeIfFromFullRecPage" TargetMode="External"/><Relationship Id="rId88" Type="http://schemas.openxmlformats.org/officeDocument/2006/relationships/hyperlink" Target="https://apps.webofknowledge.com/DaisyOneClickSearch.do?product=WOS&amp;search_mode=DaisyOneClickSearch&amp;colName=WOS&amp;SID=D2izGMBJV4qbBXoxusJ&amp;author_name=Wang,%20WW&amp;dais_id=271714&amp;excludeEventConfig=ExcludeIfFromFullRecPage" TargetMode="External"/><Relationship Id="rId91" Type="http://schemas.openxmlformats.org/officeDocument/2006/relationships/hyperlink" Target="https://apps.webofknowledge.com/DaisyOneClickSearch.do?product=WOS&amp;search_mode=DaisyOneClickSearch&amp;colName=WOS&amp;SID=D2izGMBJV4qbBXoxusJ&amp;author_name=Rahman,%20KS&amp;dais_id=2116548&amp;excludeEventConfig=ExcludeIfFromFullRecPage" TargetMode="External"/><Relationship Id="rId96" Type="http://schemas.openxmlformats.org/officeDocument/2006/relationships/hyperlink" Target="https://apps.webofknowledge.com/DaisyOneClickSearch.do?product=WOS&amp;search_mode=DaisyOneClickSearch&amp;colName=WOS&amp;SID=D2izGMBJV4qbBXoxusJ&amp;author_name=Amin,%20N&amp;dais_id=46804&amp;excludeEventConfig=ExcludeIfFromFullRecPage" TargetMode="External"/><Relationship Id="rId111" Type="http://schemas.openxmlformats.org/officeDocument/2006/relationships/hyperlink" Target="https://apps.webofknowledge.com/DaisyOneClickSearch.do?product=WOS&amp;search_mode=DaisyOneClickSearch&amp;colName=WOS&amp;SID=D2izGMBJV4qbBXoxusJ&amp;author_name=Chausse,%20A&amp;dais_id=489838&amp;excludeEventConfig=ExcludeIfFromFullRecPage" TargetMode="External"/><Relationship Id="rId13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chart" Target="charts/chart7.xml"/><Relationship Id="rId28" Type="http://schemas.microsoft.com/office/2007/relationships/hdphoto" Target="media/hdphoto1.wdp"/><Relationship Id="rId36" Type="http://schemas.openxmlformats.org/officeDocument/2006/relationships/image" Target="media/image14.jpeg"/><Relationship Id="rId49" Type="http://schemas.openxmlformats.org/officeDocument/2006/relationships/image" Target="media/image23.jpeg"/><Relationship Id="rId57" Type="http://schemas.openxmlformats.org/officeDocument/2006/relationships/chart" Target="charts/chart13.xml"/><Relationship Id="rId106" Type="http://schemas.openxmlformats.org/officeDocument/2006/relationships/hyperlink" Target="https://apps.webofknowledge.com/DaisyOneClickSearch.do?product=WOS&amp;search_mode=DaisyOneClickSearch&amp;colName=WOS&amp;SID=D2izGMBJV4qbBXoxusJ&amp;author_name=Peimanifard,%20Z&amp;dais_id=12785471&amp;excludeEventConfig=ExcludeIfFromFullRecPage" TargetMode="External"/><Relationship Id="rId114" Type="http://schemas.openxmlformats.org/officeDocument/2006/relationships/hyperlink" Target="https://apps.webofknowledge.com/DaisyOneClickSearch.do?product=WOS&amp;search_mode=DaisyOneClickSearch&amp;colName=WOS&amp;SID=D2izGMBJV4qbBXoxusJ&amp;author_name=Pandey,%20A&amp;dais_id=9811794&amp;excludeEventConfig=ExcludeIfFromFullRecPage" TargetMode="External"/><Relationship Id="rId119" Type="http://schemas.openxmlformats.org/officeDocument/2006/relationships/hyperlink" Target="https://apps.webofknowledge.com/DaisyOneClickSearch.do?product=WOS&amp;search_mode=DaisyOneClickSearch&amp;colName=WOS&amp;SID=D2izGMBJV4qbBXoxusJ&amp;author_name=Raja,%20KS&amp;dais_id=1361718&amp;excludeEventConfig=ExcludeIfFromFullRecPage" TargetMode="External"/><Relationship Id="rId127" Type="http://schemas.openxmlformats.org/officeDocument/2006/relationships/image" Target="media/image46.png"/><Relationship Id="rId10" Type="http://schemas.openxmlformats.org/officeDocument/2006/relationships/image" Target="media/image2.jpeg"/><Relationship Id="rId31" Type="http://schemas.openxmlformats.org/officeDocument/2006/relationships/image" Target="media/image11.png"/><Relationship Id="rId44" Type="http://schemas.openxmlformats.org/officeDocument/2006/relationships/image" Target="media/image21.jpeg"/><Relationship Id="rId52" Type="http://schemas.openxmlformats.org/officeDocument/2006/relationships/image" Target="media/image28.jpeg"/><Relationship Id="rId60" Type="http://schemas.openxmlformats.org/officeDocument/2006/relationships/image" Target="media/image29.wmf"/><Relationship Id="rId65" Type="http://schemas.openxmlformats.org/officeDocument/2006/relationships/image" Target="media/image34.wmf"/><Relationship Id="rId73" Type="http://schemas.openxmlformats.org/officeDocument/2006/relationships/image" Target="media/image42.wmf"/><Relationship Id="rId78" Type="http://schemas.openxmlformats.org/officeDocument/2006/relationships/hyperlink" Target="https://apps.webofknowledge.com/DaisyOneClickSearch.do?product=WOS&amp;search_mode=DaisyOneClickSearch&amp;colName=WOS&amp;SID=D2izGMBJV4qbBXoxusJ&amp;author_name=Panda,%20DK&amp;dais_id=3157662&amp;excludeEventConfig=ExcludeIfFromFullRecPage" TargetMode="External"/><Relationship Id="rId81" Type="http://schemas.openxmlformats.org/officeDocument/2006/relationships/hyperlink" Target="https://apps.webofknowledge.com/DaisyOneClickSearch.do?product=WOS&amp;search_mode=DaisyOneClickSearch&amp;colName=WOS&amp;SID=D2izGMBJV4qbBXoxusJ&amp;author_name=Li,%20HY&amp;dais_id=29559056&amp;excludeEventConfig=ExcludeIfFromFullRecPage" TargetMode="External"/><Relationship Id="rId86" Type="http://schemas.openxmlformats.org/officeDocument/2006/relationships/hyperlink" Target="https://apps.webofknowledge.com/DaisyOneClickSearch.do?product=WOS&amp;search_mode=DaisyOneClickSearch&amp;colName=WOS&amp;SID=D2izGMBJV4qbBXoxusJ&amp;author_name=Li,%20W&amp;dais_id=718860&amp;excludeEventConfig=ExcludeIfFromFullRecPage" TargetMode="External"/><Relationship Id="rId94" Type="http://schemas.openxmlformats.org/officeDocument/2006/relationships/hyperlink" Target="https://apps.webofknowledge.com/DaisyOneClickSearch.do?product=WOS&amp;search_mode=DaisyOneClickSearch&amp;colName=WOS&amp;SID=D2izGMBJV4qbBXoxusJ&amp;author_name=Misran,%20H&amp;dais_id=1454497&amp;excludeEventConfig=ExcludeIfFromFullRecPage" TargetMode="External"/><Relationship Id="rId99" Type="http://schemas.openxmlformats.org/officeDocument/2006/relationships/hyperlink" Target="https://apps.webofknowledge.com/DaisyOneClickSearch.do?product=WOS&amp;search_mode=DaisyOneClickSearch&amp;colName=WOS&amp;SID=D2izGMBJV4qbBXoxusJ&amp;author_name=Wcislo,%20A&amp;dais_id=3374176&amp;excludeEventConfig=ExcludeIfFromFullRecPage" TargetMode="External"/><Relationship Id="rId101" Type="http://schemas.openxmlformats.org/officeDocument/2006/relationships/hyperlink" Target="https://apps.webofknowledge.com/DaisyOneClickSearch.do?product=WOS&amp;search_mode=DaisyOneClickSearch&amp;colName=WOS&amp;SID=D2izGMBJV4qbBXoxusJ&amp;author_name=Bogdanowicz,%20R&amp;dais_id=443692&amp;excludeEventConfig=ExcludeIfFromFullRecPage" TargetMode="External"/><Relationship Id="rId122" Type="http://schemas.openxmlformats.org/officeDocument/2006/relationships/hyperlink" Target="https://apps.webofknowledge.com/DaisyOneClickSearch.do?product=WOS&amp;search_mode=DaisyOneClickSearch&amp;colName=WOS&amp;SID=F2zgwKFxfd3JxaCumXX&amp;author_name=Wang,%20N&amp;dais_id=2323432&amp;excludeEventConfig=ExcludeIfFromFullRecPage" TargetMode="External"/><Relationship Id="rId130" Type="http://schemas.openxmlformats.org/officeDocument/2006/relationships/image" Target="media/image49.png"/><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chart" Target="charts/chart2.xml"/><Relationship Id="rId39" Type="http://schemas.openxmlformats.org/officeDocument/2006/relationships/image" Target="media/image17.jpeg"/><Relationship Id="rId109" Type="http://schemas.openxmlformats.org/officeDocument/2006/relationships/hyperlink" Target="https://apps.webofknowledge.com/DaisyOneClickSearch.do?product=WOS&amp;search_mode=DaisyOneClickSearch&amp;colName=WOS&amp;SID=D2izGMBJV4qbBXoxusJ&amp;author_name=Legros,%20C&amp;dais_id=690618&amp;excludeEventConfig=ExcludeIfFromFullRecPage" TargetMode="External"/><Relationship Id="rId34" Type="http://schemas.openxmlformats.org/officeDocument/2006/relationships/image" Target="media/image12.jpeg"/><Relationship Id="rId50" Type="http://schemas.openxmlformats.org/officeDocument/2006/relationships/image" Target="media/image26.jpeg"/><Relationship Id="rId55" Type="http://schemas.openxmlformats.org/officeDocument/2006/relationships/chart" Target="charts/chart11.xml"/><Relationship Id="rId76" Type="http://schemas.openxmlformats.org/officeDocument/2006/relationships/image" Target="media/image45.wmf"/><Relationship Id="rId97" Type="http://schemas.openxmlformats.org/officeDocument/2006/relationships/hyperlink" Target="https://apps.webofknowledge.com/DaisyOneClickSearch.do?product=WOS&amp;search_mode=DaisyOneClickSearch&amp;colName=WOS&amp;SID=D2izGMBJV4qbBXoxusJ&amp;author_name=Cirocka,%20A&amp;dais_id=9927272&amp;excludeEventConfig=ExcludeIfFromFullRecPage" TargetMode="External"/><Relationship Id="rId104" Type="http://schemas.openxmlformats.org/officeDocument/2006/relationships/hyperlink" Target="https://apps.webofknowledge.com/DaisyOneClickSearch.do?product=WOS&amp;search_mode=DaisyOneClickSearch&amp;colName=WOS&amp;SID=D2izGMBJV4qbBXoxusJ&amp;author_name=Mohammadian,%20M&amp;dais_id=30160325&amp;excludeEventConfig=ExcludeIfFromFullRecPage" TargetMode="External"/><Relationship Id="rId120" Type="http://schemas.openxmlformats.org/officeDocument/2006/relationships/hyperlink" Target="https://apps.webofknowledge.com/DaisyOneClickSearch.do?product=WOS&amp;search_mode=DaisyOneClickSearch&amp;colName=WOS&amp;SID=F2zgwKFxfd3JxaCumXX&amp;author_name=Dong,%20Y&amp;dais_id=2366224&amp;excludeEventConfig=ExcludeIfFromFullRecPage" TargetMode="External"/><Relationship Id="rId125" Type="http://schemas.openxmlformats.org/officeDocument/2006/relationships/hyperlink" Target="https://www.researchgate.net/profile/David_Jauffres" TargetMode="External"/><Relationship Id="rId7" Type="http://schemas.openxmlformats.org/officeDocument/2006/relationships/footnotes" Target="footnotes.xml"/><Relationship Id="rId71" Type="http://schemas.openxmlformats.org/officeDocument/2006/relationships/image" Target="media/image40.wmf"/><Relationship Id="rId92" Type="http://schemas.openxmlformats.org/officeDocument/2006/relationships/hyperlink" Target="https://apps.webofknowledge.com/DaisyOneClickSearch.do?product=WOS&amp;search_mode=DaisyOneClickSearch&amp;colName=WOS&amp;SID=D2izGMBJV4qbBXoxusJ&amp;author_name=Islam,%20MA&amp;dais_id=1163714&amp;excludeEventConfig=ExcludeIfFromFullRecPage" TargetMode="External"/><Relationship Id="rId2" Type="http://schemas.openxmlformats.org/officeDocument/2006/relationships/numbering" Target="numbering.xml"/><Relationship Id="rId29" Type="http://schemas.openxmlformats.org/officeDocument/2006/relationships/image" Target="media/image10.png"/><Relationship Id="rId24" Type="http://schemas.openxmlformats.org/officeDocument/2006/relationships/chart" Target="charts/chart8.xml"/><Relationship Id="rId40" Type="http://schemas.openxmlformats.org/officeDocument/2006/relationships/image" Target="media/image18.jpeg"/><Relationship Id="rId66" Type="http://schemas.openxmlformats.org/officeDocument/2006/relationships/image" Target="media/image35.wmf"/><Relationship Id="rId87" Type="http://schemas.openxmlformats.org/officeDocument/2006/relationships/hyperlink" Target="https://apps.webofknowledge.com/DaisyOneClickSearch.do?product=WOS&amp;search_mode=DaisyOneClickSearch&amp;colName=WOS&amp;SID=D2izGMBJV4qbBXoxusJ&amp;author_name=Zhang,%20JQ&amp;dais_id=292500&amp;excludeEventConfig=ExcludeIfFromFullRecPage" TargetMode="External"/><Relationship Id="rId110" Type="http://schemas.openxmlformats.org/officeDocument/2006/relationships/hyperlink" Target="https://apps.webofknowledge.com/DaisyOneClickSearch.do?product=WOS&amp;search_mode=DaisyOneClickSearch&amp;colName=WOS&amp;SID=D2izGMBJV4qbBXoxusJ&amp;author_name=Andrieux,%20M&amp;dais_id=710327&amp;excludeEventConfig=ExcludeIfFromFullRecPage" TargetMode="External"/><Relationship Id="rId115" Type="http://schemas.openxmlformats.org/officeDocument/2006/relationships/hyperlink" Target="https://apps.webofknowledge.com/DaisyOneClickSearch.do?product=WOS&amp;search_mode=DaisyOneClickSearch&amp;colName=WOS&amp;SID=D2izGMBJV4qbBXoxusJ&amp;author_name=Wang,%20DW&amp;dais_id=345866&amp;excludeEventConfig=ExcludeIfFromFullRecPage" TargetMode="External"/><Relationship Id="rId131" Type="http://schemas.openxmlformats.org/officeDocument/2006/relationships/footer" Target="footer1.xml"/><Relationship Id="rId61" Type="http://schemas.openxmlformats.org/officeDocument/2006/relationships/image" Target="media/image30.wmf"/><Relationship Id="rId82" Type="http://schemas.openxmlformats.org/officeDocument/2006/relationships/hyperlink" Target="https://apps.webofknowledge.com/DaisyOneClickSearch.do?product=WOS&amp;search_mode=DaisyOneClickSearch&amp;colName=WOS&amp;SID=D2izGMBJV4qbBXoxusJ&amp;author_name=Lei,%20C&amp;dais_id=2705097&amp;excludeEventConfig=ExcludeIfFromFullRecPage" TargetMode="Externa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1045;&#1082;&#1072;&#1090;&#1077;&#1088;&#1080;&#1085;&#1072;\Desktop\&#1056;&#1072;&#1073;&#1086;&#1090;&#1072;\&#1056;&#1072;&#1073;&#1086;&#1090;&#1072;%202019\&#1050;&#1086;&#1085;&#1092;&#1077;&#1088;&#1077;&#1085;&#1094;&#1080;&#1080;\Iness%202019\&#1054;&#1087;&#1090;&#1080;&#1082;&#1072;%20&#1073;&#1077;&#1079;%20&#1086;&#1073;&#1088;..xlsx" TargetMode="External"/></Relationships>
</file>

<file path=word/charts/_rels/chart10.xml.rels><?xml version="1.0" encoding="UTF-8" standalone="yes"?>
<Relationships xmlns="http://schemas.openxmlformats.org/package/2006/relationships"><Relationship Id="rId3" Type="http://schemas.openxmlformats.org/officeDocument/2006/relationships/chartUserShapes" Target="../drawings/drawing7.xml"/><Relationship Id="rId2" Type="http://schemas.openxmlformats.org/officeDocument/2006/relationships/oleObject" Target="file:///C:\Users\&#1045;&#1083;&#1077;&#1085;&#1072;\Documents\2019&#1075;\&#1069;&#1082;&#1089;&#1087;&#1077;&#1088;&#1080;&#1084;&#1077;&#1085;&#1090;&#1072;&#1083;&#1100;&#1085;&#1099;&#1077;%20&#1076;&#1072;&#1085;&#1085;&#1099;&#1077;%202019\&#1043;&#1060;%202019\&#1043;_0,16+..._&#8470;3%20(&#1086;&#1087;&#1090;&#1080;&#1082;&#1072;%20&#1080;%20&#1089;&#1090;&#1088;&#1091;&#1082;&#1090;&#1091;&#1088;&#1072;%20&#1086;&#1090;%20&#1074;&#1088;&#1077;&#1084;&#1077;&#1085;&#1080;%20&#1086;&#1090;&#1078;&#1080;&#1075;&#1072;)\&#1054;&#1087;&#1090;&#1080;&#1082;&#1072;%20&#8470;3_&#1074;%20&#1086;&#1090;&#1095;&#1077;&#1090;.xlsx" TargetMode="External"/><Relationship Id="rId1" Type="http://schemas.openxmlformats.org/officeDocument/2006/relationships/themeOverride" Target="../theme/themeOverride3.xml"/></Relationships>
</file>

<file path=word/charts/_rels/chart11.xml.rels><?xml version="1.0" encoding="UTF-8" standalone="yes"?>
<Relationships xmlns="http://schemas.openxmlformats.org/package/2006/relationships"><Relationship Id="rId3" Type="http://schemas.openxmlformats.org/officeDocument/2006/relationships/chartUserShapes" Target="../drawings/drawing8.xml"/><Relationship Id="rId2" Type="http://schemas.openxmlformats.org/officeDocument/2006/relationships/oleObject" Target="file:///C:\lebedev120\2018\2018-&#1088;&#1077;&#1085;&#1090;&#1075;&#1077;&#1085;\&#1056;&#1080;&#1089;&#1091;&#1085;&#1082;&#1080;-SnO2-&#1087;&#1083;&#1077;&#1085;&#1082;&#1080;.xlsx" TargetMode="External"/><Relationship Id="rId1" Type="http://schemas.openxmlformats.org/officeDocument/2006/relationships/themeOverride" Target="../theme/themeOverride4.xml"/></Relationships>
</file>

<file path=word/charts/_rels/chart12.xml.rels><?xml version="1.0" encoding="UTF-8" standalone="yes"?>
<Relationships xmlns="http://schemas.openxmlformats.org/package/2006/relationships"><Relationship Id="rId3" Type="http://schemas.openxmlformats.org/officeDocument/2006/relationships/chartUserShapes" Target="../drawings/drawing9.xml"/><Relationship Id="rId2" Type="http://schemas.openxmlformats.org/officeDocument/2006/relationships/oleObject" Target="file:///C:\lebedev120\2018\2018-&#1088;&#1077;&#1085;&#1090;&#1075;&#1077;&#1085;\&#1056;&#1080;&#1089;&#1091;&#1085;&#1082;&#1080;-SnO2-&#1087;&#1083;&#1077;&#1085;&#1082;&#1080;.xlsx" TargetMode="External"/><Relationship Id="rId1" Type="http://schemas.openxmlformats.org/officeDocument/2006/relationships/themeOverride" Target="../theme/themeOverride5.xml"/></Relationships>
</file>

<file path=word/charts/_rels/chart13.xml.rels><?xml version="1.0" encoding="UTF-8" standalone="yes"?>
<Relationships xmlns="http://schemas.openxmlformats.org/package/2006/relationships"><Relationship Id="rId3" Type="http://schemas.openxmlformats.org/officeDocument/2006/relationships/chartUserShapes" Target="../drawings/drawing10.xml"/><Relationship Id="rId2" Type="http://schemas.openxmlformats.org/officeDocument/2006/relationships/oleObject" Target="file:///C:\lebedev120\2018\2018-&#1088;&#1077;&#1085;&#1090;&#1075;&#1077;&#1085;\&#1056;&#1080;&#1089;&#1091;&#1085;&#1082;&#1080;-SnO2-&#1087;&#1083;&#1077;&#1085;&#1082;&#1080;.xlsx" TargetMode="External"/><Relationship Id="rId1" Type="http://schemas.openxmlformats.org/officeDocument/2006/relationships/themeOverride" Target="../theme/themeOverride6.xml"/></Relationships>
</file>

<file path=word/charts/_rels/chart14.xml.rels><?xml version="1.0" encoding="UTF-8" standalone="yes"?>
<Relationships xmlns="http://schemas.openxmlformats.org/package/2006/relationships"><Relationship Id="rId3" Type="http://schemas.openxmlformats.org/officeDocument/2006/relationships/chartUserShapes" Target="../drawings/drawing11.xml"/><Relationship Id="rId2" Type="http://schemas.openxmlformats.org/officeDocument/2006/relationships/oleObject" Target="file:///C:\lebedev120\2018\2018-&#1088;&#1077;&#1085;&#1090;&#1075;&#1077;&#1085;\&#1056;&#1080;&#1089;&#1091;&#1085;&#1082;&#1080;-SnO2-&#1087;&#1083;&#1077;&#1085;&#1082;&#1080;.xlsx" TargetMode="External"/><Relationship Id="rId1" Type="http://schemas.openxmlformats.org/officeDocument/2006/relationships/themeOverride" Target="../theme/themeOverride7.xml"/></Relationships>
</file>

<file path=word/charts/_rels/chart2.xml.rels><?xml version="1.0" encoding="UTF-8" standalone="yes"?>
<Relationships xmlns="http://schemas.openxmlformats.org/package/2006/relationships"><Relationship Id="rId1" Type="http://schemas.openxmlformats.org/officeDocument/2006/relationships/oleObject" Target="file:///C:\Users\&#1045;&#1083;&#1077;&#1085;&#1072;\Documents\2019&#1075;\&#1069;&#1082;&#1089;&#1087;&#1077;&#1088;&#1080;&#1084;&#1077;&#1085;&#1090;&#1072;&#1083;&#1100;&#1085;&#1099;&#1077;%20&#1076;&#1072;&#1085;&#1085;&#1099;&#1077;%202019\&#1043;&#1060;%202019\&#1041;&#1077;&#1079;%20&#1086;&#1073;&#1088;&#1072;&#1073;&#1086;&#1090;&#1082;&#1080;\27.05.19%20&#1086;&#1087;&#1090;&#1080;&#1082;&#1072;\&#1054;&#1087;&#1090;&#1080;&#1082;&#1072;%20&#1073;&#1077;&#1079;%20&#1086;&#1073;&#1088;..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1070;&#1079;&#1077;&#1088;\Documents\2019\&#1086;&#1090;&#1095;&#1077;&#1090;%202019\&#1043;&#1060;_&#1086;&#1095;&#1077;&#1090;_2019\0.16%20&#1052;%20&#1057;&#1086;&#1087;&#1088;&#1086;&#1090;&#1080;&#1074;&#1083;&#1077;&#1085;&#1080;&#1077;%20&#1086;&#1090;%20&#1090;&#1077;&#1084;&#1087;&#1077;&#1088;&#1072;&#1090;&#1091;&#1088;&#1099;.xlsx" TargetMode="Externa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C:\Users\&#1070;&#1079;&#1077;&#1088;\Documents\2019\&#1086;&#1090;&#1095;&#1077;&#1090;%202019\&#1043;&#1060;_&#1086;&#1095;&#1077;&#1090;_2019\0.16%20&#1052;%20&#1057;&#1086;&#1087;&#1088;&#1086;&#1090;&#1080;&#1074;&#1083;&#1077;&#1085;&#1080;&#1077;%20&#1086;&#1090;%20&#1090;&#1077;&#1084;&#1087;&#1077;&#1088;&#1072;&#1090;&#1091;&#1088;&#1099;.xlsx" TargetMode="External"/></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C:\Users\&#1070;&#1079;&#1077;&#1088;\Documents\2019\&#1086;&#1090;&#1095;&#1077;&#1090;%202019\&#1043;&#1060;_&#1086;&#1095;&#1077;&#1090;_2019\0.16%20&#1052;%20&#1057;&#1086;&#1087;&#1088;&#1086;&#1090;&#1080;&#1074;&#1083;&#1077;&#1085;&#1080;&#1077;%20&#1086;&#1090;%20&#1090;&#1077;&#1084;&#1087;&#1077;&#1088;&#1072;&#1090;&#1091;&#1088;&#1099;.xlsx" TargetMode="External"/></Relationships>
</file>

<file path=word/charts/_rels/chart6.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file:///C:\Users\&#1070;&#1079;&#1077;&#1088;\Documents\2019\&#1086;&#1090;&#1095;&#1077;&#1090;%202019\&#1043;&#1060;_&#1086;&#1095;&#1077;&#1090;_2019\0.16%20&#1052;%20&#1057;&#1086;&#1087;&#1088;&#1086;&#1090;&#1080;&#1074;&#1083;&#1077;&#1085;&#1080;&#1077;%20&#1086;&#1090;%20&#1090;&#1077;&#1084;&#1087;&#1077;&#1088;&#1072;&#1090;&#1091;&#1088;&#1099;.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1070;&#1079;&#1077;&#1088;\Documents\2019\&#1086;&#1090;&#1095;&#1077;&#1090;%202019\&#1043;&#1060;_&#1086;&#1095;&#1077;&#1090;_2019\0.16%20&#1052;%20&#1057;&#1086;&#1087;&#1088;&#1086;&#1090;&#1080;&#1074;&#1083;&#1077;&#1085;&#1080;&#1077;%20&#1086;&#1090;%20&#1090;&#1077;&#1084;&#1087;&#1077;&#1088;&#1072;&#1090;&#1091;&#1088;&#1099;.xlsx" TargetMode="External"/></Relationships>
</file>

<file path=word/charts/_rels/chart8.xml.rels><?xml version="1.0" encoding="UTF-8" standalone="yes"?>
<Relationships xmlns="http://schemas.openxmlformats.org/package/2006/relationships"><Relationship Id="rId3" Type="http://schemas.openxmlformats.org/officeDocument/2006/relationships/chartUserShapes" Target="../drawings/drawing5.xml"/><Relationship Id="rId2" Type="http://schemas.openxmlformats.org/officeDocument/2006/relationships/oleObject" Target="file:///C:\Users\&#1045;&#1083;&#1077;&#1085;&#1072;\Documents\2019&#1075;\&#1069;&#1082;&#1089;&#1087;&#1077;&#1088;&#1080;&#1084;&#1077;&#1085;&#1090;&#1072;&#1083;&#1100;&#1085;&#1099;&#1077;%20&#1076;&#1072;&#1085;&#1085;&#1099;&#1077;%202019\&#1043;&#1060;%202019\&#1043;_0,16+..._&#8470;3%20(&#1086;&#1087;&#1090;&#1080;&#1082;&#1072;%20&#1080;%20&#1089;&#1090;&#1088;&#1091;&#1082;&#1090;&#1091;&#1088;&#1072;%20&#1086;&#1090;%20&#1074;&#1088;&#1077;&#1084;&#1077;&#1085;&#1080;%20&#1086;&#1090;&#1078;&#1080;&#1075;&#1072;)\&#1054;&#1087;&#1090;&#1080;&#1082;&#1072;%20&#8470;3_&#1074;%20&#1086;&#1090;&#1095;&#1077;&#1090;.xlsx" TargetMode="External"/><Relationship Id="rId1" Type="http://schemas.openxmlformats.org/officeDocument/2006/relationships/themeOverride" Target="../theme/themeOverride1.xml"/></Relationships>
</file>

<file path=word/charts/_rels/chart9.xml.rels><?xml version="1.0" encoding="UTF-8" standalone="yes"?>
<Relationships xmlns="http://schemas.openxmlformats.org/package/2006/relationships"><Relationship Id="rId3" Type="http://schemas.openxmlformats.org/officeDocument/2006/relationships/chartUserShapes" Target="../drawings/drawing6.xml"/><Relationship Id="rId2" Type="http://schemas.openxmlformats.org/officeDocument/2006/relationships/oleObject" Target="file:///C:\Users\&#1045;&#1083;&#1077;&#1085;&#1072;\Documents\2019&#1075;\&#1069;&#1082;&#1089;&#1087;&#1077;&#1088;&#1080;&#1084;&#1077;&#1085;&#1090;&#1072;&#1083;&#1100;&#1085;&#1099;&#1077;%20&#1076;&#1072;&#1085;&#1085;&#1099;&#1077;%202019\&#1043;&#1060;%202019\&#1043;_0,16+..._&#8470;3%20(&#1086;&#1087;&#1090;&#1080;&#1082;&#1072;%20&#1080;%20&#1089;&#1090;&#1088;&#1091;&#1082;&#1090;&#1091;&#1088;&#1072;%20&#1086;&#1090;%20&#1074;&#1088;&#1077;&#1084;&#1077;&#1085;&#1080;%20&#1086;&#1090;&#1078;&#1080;&#1075;&#1072;)\&#1054;&#1087;&#1090;&#1080;&#1082;&#1072;%20&#8470;3_&#1074;%20&#1086;&#1090;&#1095;&#1077;&#1090;.xlsx" TargetMode="External"/><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6778699155698018"/>
          <c:y val="2.9264713044890017E-2"/>
          <c:w val="0.75994945902750599"/>
          <c:h val="0.83069555188636179"/>
        </c:manualLayout>
      </c:layout>
      <c:scatterChart>
        <c:scatterStyle val="smoothMarker"/>
        <c:varyColors val="0"/>
        <c:ser>
          <c:idx val="8"/>
          <c:order val="0"/>
          <c:tx>
            <c:strRef>
              <c:f>обработанные!$A$4</c:f>
              <c:strCache>
                <c:ptCount val="1"/>
                <c:pt idx="0">
                  <c:v>cтеклянная подложка</c:v>
                </c:pt>
              </c:strCache>
            </c:strRef>
          </c:tx>
          <c:spPr>
            <a:ln w="12700" cap="rnd">
              <a:solidFill>
                <a:schemeClr val="accent3">
                  <a:lumMod val="60000"/>
                </a:schemeClr>
              </a:solidFill>
              <a:round/>
            </a:ln>
            <a:effectLst/>
          </c:spPr>
          <c:marker>
            <c:symbol val="none"/>
          </c:marker>
          <c:xVal>
            <c:numRef>
              <c:f>обработанные!$A$6:$A$97</c:f>
              <c:numCache>
                <c:formatCode>General</c:formatCode>
                <c:ptCount val="92"/>
                <c:pt idx="0">
                  <c:v>190</c:v>
                </c:pt>
                <c:pt idx="1">
                  <c:v>200</c:v>
                </c:pt>
                <c:pt idx="2">
                  <c:v>210</c:v>
                </c:pt>
                <c:pt idx="3">
                  <c:v>220</c:v>
                </c:pt>
                <c:pt idx="4">
                  <c:v>230</c:v>
                </c:pt>
                <c:pt idx="5">
                  <c:v>240</c:v>
                </c:pt>
                <c:pt idx="6">
                  <c:v>250</c:v>
                </c:pt>
                <c:pt idx="7">
                  <c:v>260</c:v>
                </c:pt>
                <c:pt idx="8">
                  <c:v>270</c:v>
                </c:pt>
                <c:pt idx="9">
                  <c:v>280</c:v>
                </c:pt>
                <c:pt idx="10">
                  <c:v>290</c:v>
                </c:pt>
                <c:pt idx="11">
                  <c:v>300</c:v>
                </c:pt>
                <c:pt idx="12">
                  <c:v>310</c:v>
                </c:pt>
                <c:pt idx="13">
                  <c:v>320</c:v>
                </c:pt>
                <c:pt idx="14">
                  <c:v>330</c:v>
                </c:pt>
                <c:pt idx="15">
                  <c:v>340</c:v>
                </c:pt>
                <c:pt idx="16">
                  <c:v>350</c:v>
                </c:pt>
                <c:pt idx="17">
                  <c:v>360</c:v>
                </c:pt>
                <c:pt idx="18">
                  <c:v>370</c:v>
                </c:pt>
                <c:pt idx="19">
                  <c:v>380</c:v>
                </c:pt>
                <c:pt idx="20">
                  <c:v>390</c:v>
                </c:pt>
                <c:pt idx="21">
                  <c:v>400</c:v>
                </c:pt>
                <c:pt idx="22">
                  <c:v>410</c:v>
                </c:pt>
                <c:pt idx="23">
                  <c:v>420</c:v>
                </c:pt>
                <c:pt idx="24">
                  <c:v>430</c:v>
                </c:pt>
                <c:pt idx="25">
                  <c:v>440</c:v>
                </c:pt>
                <c:pt idx="26">
                  <c:v>450</c:v>
                </c:pt>
                <c:pt idx="27">
                  <c:v>460</c:v>
                </c:pt>
                <c:pt idx="28">
                  <c:v>470</c:v>
                </c:pt>
                <c:pt idx="29">
                  <c:v>480</c:v>
                </c:pt>
                <c:pt idx="30">
                  <c:v>490</c:v>
                </c:pt>
                <c:pt idx="31">
                  <c:v>500</c:v>
                </c:pt>
                <c:pt idx="32">
                  <c:v>510</c:v>
                </c:pt>
                <c:pt idx="33">
                  <c:v>520</c:v>
                </c:pt>
                <c:pt idx="34">
                  <c:v>530</c:v>
                </c:pt>
                <c:pt idx="35">
                  <c:v>540</c:v>
                </c:pt>
                <c:pt idx="36">
                  <c:v>550</c:v>
                </c:pt>
                <c:pt idx="37">
                  <c:v>560</c:v>
                </c:pt>
                <c:pt idx="38">
                  <c:v>570</c:v>
                </c:pt>
                <c:pt idx="39">
                  <c:v>580</c:v>
                </c:pt>
                <c:pt idx="40">
                  <c:v>590</c:v>
                </c:pt>
                <c:pt idx="41">
                  <c:v>600</c:v>
                </c:pt>
                <c:pt idx="42">
                  <c:v>610</c:v>
                </c:pt>
                <c:pt idx="43">
                  <c:v>620</c:v>
                </c:pt>
                <c:pt idx="44">
                  <c:v>630</c:v>
                </c:pt>
                <c:pt idx="45">
                  <c:v>640</c:v>
                </c:pt>
                <c:pt idx="46">
                  <c:v>650</c:v>
                </c:pt>
                <c:pt idx="47">
                  <c:v>660</c:v>
                </c:pt>
                <c:pt idx="48">
                  <c:v>670</c:v>
                </c:pt>
                <c:pt idx="49">
                  <c:v>680</c:v>
                </c:pt>
                <c:pt idx="50">
                  <c:v>690</c:v>
                </c:pt>
                <c:pt idx="51">
                  <c:v>700</c:v>
                </c:pt>
                <c:pt idx="52">
                  <c:v>710</c:v>
                </c:pt>
                <c:pt idx="53">
                  <c:v>720</c:v>
                </c:pt>
                <c:pt idx="54">
                  <c:v>730</c:v>
                </c:pt>
                <c:pt idx="55">
                  <c:v>740</c:v>
                </c:pt>
                <c:pt idx="56">
                  <c:v>750</c:v>
                </c:pt>
                <c:pt idx="57">
                  <c:v>760</c:v>
                </c:pt>
                <c:pt idx="58">
                  <c:v>770</c:v>
                </c:pt>
                <c:pt idx="59">
                  <c:v>780</c:v>
                </c:pt>
                <c:pt idx="60">
                  <c:v>790</c:v>
                </c:pt>
                <c:pt idx="61">
                  <c:v>800</c:v>
                </c:pt>
                <c:pt idx="62">
                  <c:v>810</c:v>
                </c:pt>
                <c:pt idx="63">
                  <c:v>820</c:v>
                </c:pt>
                <c:pt idx="64">
                  <c:v>830</c:v>
                </c:pt>
                <c:pt idx="65">
                  <c:v>840</c:v>
                </c:pt>
                <c:pt idx="66">
                  <c:v>850</c:v>
                </c:pt>
                <c:pt idx="67">
                  <c:v>860</c:v>
                </c:pt>
                <c:pt idx="68">
                  <c:v>870</c:v>
                </c:pt>
                <c:pt idx="69">
                  <c:v>880</c:v>
                </c:pt>
                <c:pt idx="70">
                  <c:v>890</c:v>
                </c:pt>
                <c:pt idx="71">
                  <c:v>900</c:v>
                </c:pt>
                <c:pt idx="72">
                  <c:v>910</c:v>
                </c:pt>
                <c:pt idx="73">
                  <c:v>920</c:v>
                </c:pt>
                <c:pt idx="74">
                  <c:v>930</c:v>
                </c:pt>
                <c:pt idx="75">
                  <c:v>940</c:v>
                </c:pt>
                <c:pt idx="76">
                  <c:v>950</c:v>
                </c:pt>
                <c:pt idx="77">
                  <c:v>960</c:v>
                </c:pt>
                <c:pt idx="78">
                  <c:v>970</c:v>
                </c:pt>
                <c:pt idx="79">
                  <c:v>980</c:v>
                </c:pt>
                <c:pt idx="80">
                  <c:v>990</c:v>
                </c:pt>
                <c:pt idx="81">
                  <c:v>1000</c:v>
                </c:pt>
                <c:pt idx="82">
                  <c:v>1010</c:v>
                </c:pt>
                <c:pt idx="83">
                  <c:v>1020</c:v>
                </c:pt>
                <c:pt idx="84">
                  <c:v>1030</c:v>
                </c:pt>
                <c:pt idx="85">
                  <c:v>1040</c:v>
                </c:pt>
                <c:pt idx="86">
                  <c:v>1050</c:v>
                </c:pt>
                <c:pt idx="87">
                  <c:v>1060</c:v>
                </c:pt>
                <c:pt idx="88">
                  <c:v>1070</c:v>
                </c:pt>
                <c:pt idx="89">
                  <c:v>1080</c:v>
                </c:pt>
                <c:pt idx="90">
                  <c:v>1090</c:v>
                </c:pt>
                <c:pt idx="91">
                  <c:v>1100</c:v>
                </c:pt>
              </c:numCache>
            </c:numRef>
          </c:xVal>
          <c:yVal>
            <c:numRef>
              <c:f>обработанные!$C$6:$C$97</c:f>
              <c:numCache>
                <c:formatCode>General</c:formatCode>
                <c:ptCount val="92"/>
                <c:pt idx="0">
                  <c:v>6.2685000000000018E-2</c:v>
                </c:pt>
                <c:pt idx="1">
                  <c:v>6.2685000000000018E-2</c:v>
                </c:pt>
                <c:pt idx="2">
                  <c:v>6.2685000000000018E-2</c:v>
                </c:pt>
                <c:pt idx="3">
                  <c:v>3.6325200000000016E-2</c:v>
                </c:pt>
                <c:pt idx="4">
                  <c:v>3.067060000000003E-2</c:v>
                </c:pt>
                <c:pt idx="5">
                  <c:v>4.2987700000000031E-2</c:v>
                </c:pt>
                <c:pt idx="6">
                  <c:v>2.5645800000000045E-2</c:v>
                </c:pt>
                <c:pt idx="7">
                  <c:v>2.8771200000000035E-2</c:v>
                </c:pt>
                <c:pt idx="8">
                  <c:v>4.7266800000000012E-2</c:v>
                </c:pt>
                <c:pt idx="9">
                  <c:v>0.18238599999999999</c:v>
                </c:pt>
                <c:pt idx="10">
                  <c:v>2.4486499999999976</c:v>
                </c:pt>
                <c:pt idx="11">
                  <c:v>14.51</c:v>
                </c:pt>
                <c:pt idx="12">
                  <c:v>38.744700000000002</c:v>
                </c:pt>
                <c:pt idx="13">
                  <c:v>64.214400000000026</c:v>
                </c:pt>
                <c:pt idx="14">
                  <c:v>80.955100000000002</c:v>
                </c:pt>
                <c:pt idx="15">
                  <c:v>88.4238</c:v>
                </c:pt>
                <c:pt idx="16">
                  <c:v>89.5</c:v>
                </c:pt>
                <c:pt idx="17">
                  <c:v>90.006100000000004</c:v>
                </c:pt>
                <c:pt idx="18">
                  <c:v>90.051185714285708</c:v>
                </c:pt>
                <c:pt idx="19">
                  <c:v>90.418428571428549</c:v>
                </c:pt>
                <c:pt idx="20">
                  <c:v>90.638457142857007</c:v>
                </c:pt>
                <c:pt idx="21">
                  <c:v>90.762028571428559</c:v>
                </c:pt>
                <c:pt idx="22">
                  <c:v>90.878528571428404</c:v>
                </c:pt>
                <c:pt idx="23">
                  <c:v>91.024142857142849</c:v>
                </c:pt>
                <c:pt idx="24">
                  <c:v>91.095514285714387</c:v>
                </c:pt>
                <c:pt idx="25">
                  <c:v>91.157785714285566</c:v>
                </c:pt>
                <c:pt idx="26">
                  <c:v>91.227971428571408</c:v>
                </c:pt>
                <c:pt idx="27">
                  <c:v>91.281128571428553</c:v>
                </c:pt>
                <c:pt idx="28">
                  <c:v>91.338942857142726</c:v>
                </c:pt>
                <c:pt idx="29">
                  <c:v>91.381957142857118</c:v>
                </c:pt>
                <c:pt idx="30">
                  <c:v>91.432357142857072</c:v>
                </c:pt>
                <c:pt idx="31">
                  <c:v>91.463742857142819</c:v>
                </c:pt>
                <c:pt idx="32">
                  <c:v>91.473628571428549</c:v>
                </c:pt>
                <c:pt idx="33">
                  <c:v>91.459285714285713</c:v>
                </c:pt>
                <c:pt idx="34">
                  <c:v>91.452971428571388</c:v>
                </c:pt>
                <c:pt idx="35">
                  <c:v>91.446085714285701</c:v>
                </c:pt>
                <c:pt idx="36">
                  <c:v>91.408671428571409</c:v>
                </c:pt>
                <c:pt idx="37">
                  <c:v>91.359642857142788</c:v>
                </c:pt>
                <c:pt idx="38">
                  <c:v>91.317414285714406</c:v>
                </c:pt>
                <c:pt idx="39">
                  <c:v>91.268428571428558</c:v>
                </c:pt>
                <c:pt idx="40">
                  <c:v>91.21441428571444</c:v>
                </c:pt>
                <c:pt idx="41">
                  <c:v>91.163757142856994</c:v>
                </c:pt>
                <c:pt idx="42">
                  <c:v>91.107514285714402</c:v>
                </c:pt>
                <c:pt idx="43">
                  <c:v>91.054614285714436</c:v>
                </c:pt>
                <c:pt idx="44">
                  <c:v>90.986200000000025</c:v>
                </c:pt>
                <c:pt idx="45">
                  <c:v>90.895914285714326</c:v>
                </c:pt>
                <c:pt idx="46">
                  <c:v>90.790414285714391</c:v>
                </c:pt>
                <c:pt idx="47">
                  <c:v>90.694042857142819</c:v>
                </c:pt>
                <c:pt idx="48">
                  <c:v>90.581728571428499</c:v>
                </c:pt>
                <c:pt idx="49">
                  <c:v>90.468199999999996</c:v>
                </c:pt>
                <c:pt idx="50">
                  <c:v>90.337171428571409</c:v>
                </c:pt>
                <c:pt idx="51">
                  <c:v>90.193142857142789</c:v>
                </c:pt>
                <c:pt idx="52">
                  <c:v>90.053299999999993</c:v>
                </c:pt>
                <c:pt idx="53">
                  <c:v>89.927285714285716</c:v>
                </c:pt>
                <c:pt idx="54">
                  <c:v>89.792757142857027</c:v>
                </c:pt>
                <c:pt idx="55">
                  <c:v>89.652442857142717</c:v>
                </c:pt>
                <c:pt idx="56">
                  <c:v>89.511414285714437</c:v>
                </c:pt>
                <c:pt idx="57">
                  <c:v>89.38130000000001</c:v>
                </c:pt>
                <c:pt idx="58">
                  <c:v>89.259814285714327</c:v>
                </c:pt>
                <c:pt idx="59">
                  <c:v>89.133357142856994</c:v>
                </c:pt>
                <c:pt idx="60">
                  <c:v>89.01058571428571</c:v>
                </c:pt>
                <c:pt idx="61">
                  <c:v>88.901042857142855</c:v>
                </c:pt>
                <c:pt idx="62">
                  <c:v>88.801999999999992</c:v>
                </c:pt>
                <c:pt idx="63">
                  <c:v>88.704257142857145</c:v>
                </c:pt>
                <c:pt idx="64">
                  <c:v>88.613371428571327</c:v>
                </c:pt>
                <c:pt idx="65">
                  <c:v>88.538085714285629</c:v>
                </c:pt>
                <c:pt idx="66">
                  <c:v>88.497728571428553</c:v>
                </c:pt>
                <c:pt idx="67">
                  <c:v>88.452642857142848</c:v>
                </c:pt>
                <c:pt idx="68">
                  <c:v>88.392085714285628</c:v>
                </c:pt>
                <c:pt idx="69">
                  <c:v>88.338857142856995</c:v>
                </c:pt>
                <c:pt idx="70">
                  <c:v>88.297271428571435</c:v>
                </c:pt>
                <c:pt idx="71">
                  <c:v>88.256342857142755</c:v>
                </c:pt>
                <c:pt idx="72">
                  <c:v>88.21948571428571</c:v>
                </c:pt>
                <c:pt idx="73">
                  <c:v>88.17421428571437</c:v>
                </c:pt>
                <c:pt idx="74">
                  <c:v>88.138885714285564</c:v>
                </c:pt>
                <c:pt idx="75">
                  <c:v>88.125128571428434</c:v>
                </c:pt>
                <c:pt idx="76">
                  <c:v>88.114385714285689</c:v>
                </c:pt>
                <c:pt idx="77">
                  <c:v>88.104000000000013</c:v>
                </c:pt>
                <c:pt idx="78">
                  <c:v>88.104000000000013</c:v>
                </c:pt>
                <c:pt idx="79">
                  <c:v>88.092328571428425</c:v>
                </c:pt>
                <c:pt idx="80">
                  <c:v>88.079914285714295</c:v>
                </c:pt>
                <c:pt idx="81">
                  <c:v>88.075485714285577</c:v>
                </c:pt>
                <c:pt idx="82">
                  <c:v>88.067585714285698</c:v>
                </c:pt>
                <c:pt idx="83">
                  <c:v>88.063557142857078</c:v>
                </c:pt>
                <c:pt idx="84">
                  <c:v>88.058857142857008</c:v>
                </c:pt>
                <c:pt idx="85">
                  <c:v>88.047728571428578</c:v>
                </c:pt>
                <c:pt idx="86">
                  <c:v>88.056285714285679</c:v>
                </c:pt>
                <c:pt idx="87">
                  <c:v>88.064471428571409</c:v>
                </c:pt>
                <c:pt idx="88">
                  <c:v>88.06455714285714</c:v>
                </c:pt>
                <c:pt idx="89">
                  <c:v>88.081142857142851</c:v>
                </c:pt>
                <c:pt idx="90">
                  <c:v>88.096014285714375</c:v>
                </c:pt>
                <c:pt idx="91">
                  <c:v>88.114528571428551</c:v>
                </c:pt>
              </c:numCache>
            </c:numRef>
          </c:yVal>
          <c:smooth val="1"/>
          <c:extLst xmlns:c16r2="http://schemas.microsoft.com/office/drawing/2015/06/chart">
            <c:ext xmlns:c16="http://schemas.microsoft.com/office/drawing/2014/chart" uri="{C3380CC4-5D6E-409C-BE32-E72D297353CC}">
              <c16:uniqueId val="{00000000-8581-4104-897D-60B72048EB9A}"/>
            </c:ext>
          </c:extLst>
        </c:ser>
        <c:ser>
          <c:idx val="0"/>
          <c:order val="1"/>
          <c:tx>
            <c:strRef>
              <c:f>обработанные!$E$4</c:f>
              <c:strCache>
                <c:ptCount val="1"/>
                <c:pt idx="0">
                  <c:v>рН=1.40</c:v>
                </c:pt>
              </c:strCache>
            </c:strRef>
          </c:tx>
          <c:spPr>
            <a:ln w="12700" cap="rnd">
              <a:solidFill>
                <a:schemeClr val="accent1"/>
              </a:solidFill>
              <a:round/>
            </a:ln>
            <a:effectLst/>
          </c:spPr>
          <c:marker>
            <c:symbol val="none"/>
          </c:marker>
          <c:xVal>
            <c:numRef>
              <c:f>обработанные!$E$6:$E$97</c:f>
              <c:numCache>
                <c:formatCode>General</c:formatCode>
                <c:ptCount val="92"/>
                <c:pt idx="0">
                  <c:v>190</c:v>
                </c:pt>
                <c:pt idx="1">
                  <c:v>200</c:v>
                </c:pt>
                <c:pt idx="2">
                  <c:v>210</c:v>
                </c:pt>
                <c:pt idx="3">
                  <c:v>220</c:v>
                </c:pt>
                <c:pt idx="4">
                  <c:v>230</c:v>
                </c:pt>
                <c:pt idx="5">
                  <c:v>240</c:v>
                </c:pt>
                <c:pt idx="6">
                  <c:v>250</c:v>
                </c:pt>
                <c:pt idx="7">
                  <c:v>260</c:v>
                </c:pt>
                <c:pt idx="8">
                  <c:v>270</c:v>
                </c:pt>
                <c:pt idx="9">
                  <c:v>280</c:v>
                </c:pt>
                <c:pt idx="10">
                  <c:v>290</c:v>
                </c:pt>
                <c:pt idx="11">
                  <c:v>300</c:v>
                </c:pt>
                <c:pt idx="12">
                  <c:v>310</c:v>
                </c:pt>
                <c:pt idx="13">
                  <c:v>320</c:v>
                </c:pt>
                <c:pt idx="14">
                  <c:v>330</c:v>
                </c:pt>
                <c:pt idx="15">
                  <c:v>340</c:v>
                </c:pt>
                <c:pt idx="16">
                  <c:v>350</c:v>
                </c:pt>
                <c:pt idx="17">
                  <c:v>360</c:v>
                </c:pt>
                <c:pt idx="18">
                  <c:v>370</c:v>
                </c:pt>
                <c:pt idx="19">
                  <c:v>380</c:v>
                </c:pt>
                <c:pt idx="20">
                  <c:v>390</c:v>
                </c:pt>
                <c:pt idx="21">
                  <c:v>400</c:v>
                </c:pt>
                <c:pt idx="22">
                  <c:v>410</c:v>
                </c:pt>
                <c:pt idx="23">
                  <c:v>420</c:v>
                </c:pt>
                <c:pt idx="24">
                  <c:v>430</c:v>
                </c:pt>
                <c:pt idx="25">
                  <c:v>440</c:v>
                </c:pt>
                <c:pt idx="26">
                  <c:v>450</c:v>
                </c:pt>
                <c:pt idx="27">
                  <c:v>460</c:v>
                </c:pt>
                <c:pt idx="28">
                  <c:v>470</c:v>
                </c:pt>
                <c:pt idx="29">
                  <c:v>480</c:v>
                </c:pt>
                <c:pt idx="30">
                  <c:v>490</c:v>
                </c:pt>
                <c:pt idx="31">
                  <c:v>500</c:v>
                </c:pt>
                <c:pt idx="32">
                  <c:v>510</c:v>
                </c:pt>
                <c:pt idx="33">
                  <c:v>520</c:v>
                </c:pt>
                <c:pt idx="34">
                  <c:v>530</c:v>
                </c:pt>
                <c:pt idx="35">
                  <c:v>540</c:v>
                </c:pt>
                <c:pt idx="36">
                  <c:v>550</c:v>
                </c:pt>
                <c:pt idx="37">
                  <c:v>560</c:v>
                </c:pt>
                <c:pt idx="38">
                  <c:v>570</c:v>
                </c:pt>
                <c:pt idx="39">
                  <c:v>580</c:v>
                </c:pt>
                <c:pt idx="40">
                  <c:v>590</c:v>
                </c:pt>
                <c:pt idx="41">
                  <c:v>600</c:v>
                </c:pt>
                <c:pt idx="42">
                  <c:v>610</c:v>
                </c:pt>
                <c:pt idx="43">
                  <c:v>620</c:v>
                </c:pt>
                <c:pt idx="44">
                  <c:v>630</c:v>
                </c:pt>
                <c:pt idx="45">
                  <c:v>640</c:v>
                </c:pt>
                <c:pt idx="46">
                  <c:v>650</c:v>
                </c:pt>
                <c:pt idx="47">
                  <c:v>660</c:v>
                </c:pt>
                <c:pt idx="48">
                  <c:v>670</c:v>
                </c:pt>
                <c:pt idx="49">
                  <c:v>680</c:v>
                </c:pt>
                <c:pt idx="50">
                  <c:v>690</c:v>
                </c:pt>
                <c:pt idx="51">
                  <c:v>700</c:v>
                </c:pt>
                <c:pt idx="52">
                  <c:v>710</c:v>
                </c:pt>
                <c:pt idx="53">
                  <c:v>720</c:v>
                </c:pt>
                <c:pt idx="54">
                  <c:v>730</c:v>
                </c:pt>
                <c:pt idx="55">
                  <c:v>740</c:v>
                </c:pt>
                <c:pt idx="56">
                  <c:v>750</c:v>
                </c:pt>
                <c:pt idx="57">
                  <c:v>760</c:v>
                </c:pt>
                <c:pt idx="58">
                  <c:v>770</c:v>
                </c:pt>
                <c:pt idx="59">
                  <c:v>780</c:v>
                </c:pt>
                <c:pt idx="60">
                  <c:v>790</c:v>
                </c:pt>
                <c:pt idx="61">
                  <c:v>800</c:v>
                </c:pt>
                <c:pt idx="62">
                  <c:v>810</c:v>
                </c:pt>
                <c:pt idx="63">
                  <c:v>820</c:v>
                </c:pt>
                <c:pt idx="64">
                  <c:v>830</c:v>
                </c:pt>
                <c:pt idx="65">
                  <c:v>840</c:v>
                </c:pt>
                <c:pt idx="66">
                  <c:v>850</c:v>
                </c:pt>
                <c:pt idx="67">
                  <c:v>860</c:v>
                </c:pt>
                <c:pt idx="68">
                  <c:v>870</c:v>
                </c:pt>
                <c:pt idx="69">
                  <c:v>880</c:v>
                </c:pt>
                <c:pt idx="70">
                  <c:v>890</c:v>
                </c:pt>
                <c:pt idx="71">
                  <c:v>900</c:v>
                </c:pt>
                <c:pt idx="72">
                  <c:v>910</c:v>
                </c:pt>
                <c:pt idx="73">
                  <c:v>920</c:v>
                </c:pt>
                <c:pt idx="74">
                  <c:v>930</c:v>
                </c:pt>
                <c:pt idx="75">
                  <c:v>940</c:v>
                </c:pt>
                <c:pt idx="76">
                  <c:v>950</c:v>
                </c:pt>
                <c:pt idx="77">
                  <c:v>960</c:v>
                </c:pt>
                <c:pt idx="78">
                  <c:v>970</c:v>
                </c:pt>
                <c:pt idx="79">
                  <c:v>980</c:v>
                </c:pt>
                <c:pt idx="80">
                  <c:v>990</c:v>
                </c:pt>
                <c:pt idx="81">
                  <c:v>1000</c:v>
                </c:pt>
                <c:pt idx="82">
                  <c:v>1010</c:v>
                </c:pt>
                <c:pt idx="83">
                  <c:v>1020</c:v>
                </c:pt>
                <c:pt idx="84">
                  <c:v>1030</c:v>
                </c:pt>
                <c:pt idx="85">
                  <c:v>1040</c:v>
                </c:pt>
                <c:pt idx="86">
                  <c:v>1050</c:v>
                </c:pt>
                <c:pt idx="87">
                  <c:v>1060</c:v>
                </c:pt>
                <c:pt idx="88">
                  <c:v>1070</c:v>
                </c:pt>
                <c:pt idx="89">
                  <c:v>1080</c:v>
                </c:pt>
                <c:pt idx="90">
                  <c:v>1090</c:v>
                </c:pt>
                <c:pt idx="91">
                  <c:v>1100</c:v>
                </c:pt>
              </c:numCache>
            </c:numRef>
          </c:xVal>
          <c:yVal>
            <c:numRef>
              <c:f>обработанные!$G$6:$G$97</c:f>
              <c:numCache>
                <c:formatCode>General</c:formatCode>
                <c:ptCount val="92"/>
                <c:pt idx="0">
                  <c:v>0</c:v>
                </c:pt>
                <c:pt idx="1">
                  <c:v>4.5191100000000012E-2</c:v>
                </c:pt>
                <c:pt idx="2">
                  <c:v>1.7148700000000003E-2</c:v>
                </c:pt>
                <c:pt idx="3">
                  <c:v>5.3888300000000024E-3</c:v>
                </c:pt>
                <c:pt idx="4">
                  <c:v>0</c:v>
                </c:pt>
                <c:pt idx="5">
                  <c:v>8.5063300000000047E-3</c:v>
                </c:pt>
                <c:pt idx="6">
                  <c:v>8.9234900000000246E-4</c:v>
                </c:pt>
                <c:pt idx="7">
                  <c:v>0</c:v>
                </c:pt>
                <c:pt idx="8">
                  <c:v>2.6617800000000038E-3</c:v>
                </c:pt>
                <c:pt idx="9">
                  <c:v>2.4550699999999981E-2</c:v>
                </c:pt>
                <c:pt idx="10">
                  <c:v>0.42384700000000008</c:v>
                </c:pt>
                <c:pt idx="11">
                  <c:v>4.8025499999999965</c:v>
                </c:pt>
                <c:pt idx="12">
                  <c:v>19.308</c:v>
                </c:pt>
                <c:pt idx="13">
                  <c:v>40.752600000000001</c:v>
                </c:pt>
                <c:pt idx="14">
                  <c:v>60.351099999999995</c:v>
                </c:pt>
                <c:pt idx="15">
                  <c:v>65.686799999999948</c:v>
                </c:pt>
                <c:pt idx="16">
                  <c:v>72.046000000000006</c:v>
                </c:pt>
                <c:pt idx="17">
                  <c:v>75.524299999999997</c:v>
                </c:pt>
                <c:pt idx="18">
                  <c:v>77.499899999999997</c:v>
                </c:pt>
                <c:pt idx="19">
                  <c:v>78.8</c:v>
                </c:pt>
                <c:pt idx="20">
                  <c:v>79.787871428571378</c:v>
                </c:pt>
                <c:pt idx="21">
                  <c:v>80.950114285714406</c:v>
                </c:pt>
                <c:pt idx="22">
                  <c:v>81.906828571428548</c:v>
                </c:pt>
                <c:pt idx="23">
                  <c:v>82.821057142857057</c:v>
                </c:pt>
                <c:pt idx="24">
                  <c:v>83.535757142856994</c:v>
                </c:pt>
                <c:pt idx="25">
                  <c:v>84.186142857142755</c:v>
                </c:pt>
                <c:pt idx="26">
                  <c:v>84.779742857142708</c:v>
                </c:pt>
                <c:pt idx="27">
                  <c:v>85.321285714285708</c:v>
                </c:pt>
                <c:pt idx="28">
                  <c:v>85.834142857142851</c:v>
                </c:pt>
                <c:pt idx="29">
                  <c:v>86.313042857142818</c:v>
                </c:pt>
                <c:pt idx="30">
                  <c:v>86.754471428571378</c:v>
                </c:pt>
                <c:pt idx="31">
                  <c:v>87.187471428571357</c:v>
                </c:pt>
                <c:pt idx="32">
                  <c:v>87.412485714285708</c:v>
                </c:pt>
                <c:pt idx="33">
                  <c:v>87.555371428571277</c:v>
                </c:pt>
                <c:pt idx="34">
                  <c:v>87.719571428571413</c:v>
                </c:pt>
                <c:pt idx="35">
                  <c:v>87.8651285714285</c:v>
                </c:pt>
                <c:pt idx="36">
                  <c:v>87.967228571428592</c:v>
                </c:pt>
                <c:pt idx="37">
                  <c:v>88.073100000000011</c:v>
                </c:pt>
                <c:pt idx="38">
                  <c:v>88.145571428571358</c:v>
                </c:pt>
                <c:pt idx="39">
                  <c:v>88.258400000000009</c:v>
                </c:pt>
                <c:pt idx="40">
                  <c:v>88.383371428571266</c:v>
                </c:pt>
                <c:pt idx="41">
                  <c:v>88.476899999999986</c:v>
                </c:pt>
                <c:pt idx="42">
                  <c:v>88.543985714285711</c:v>
                </c:pt>
                <c:pt idx="43">
                  <c:v>88.61205714285704</c:v>
                </c:pt>
                <c:pt idx="44">
                  <c:v>88.669085714285629</c:v>
                </c:pt>
                <c:pt idx="45">
                  <c:v>88.736885714285719</c:v>
                </c:pt>
                <c:pt idx="46">
                  <c:v>88.801714285714297</c:v>
                </c:pt>
                <c:pt idx="47">
                  <c:v>88.872442857142687</c:v>
                </c:pt>
                <c:pt idx="48">
                  <c:v>88.926557142857149</c:v>
                </c:pt>
                <c:pt idx="49">
                  <c:v>88.980371428571388</c:v>
                </c:pt>
                <c:pt idx="50">
                  <c:v>89.029971428571358</c:v>
                </c:pt>
                <c:pt idx="51">
                  <c:v>89.047142857142845</c:v>
                </c:pt>
                <c:pt idx="52">
                  <c:v>89.011442857142853</c:v>
                </c:pt>
                <c:pt idx="53">
                  <c:v>89.019842857142848</c:v>
                </c:pt>
                <c:pt idx="54">
                  <c:v>89.025542857142725</c:v>
                </c:pt>
                <c:pt idx="55">
                  <c:v>89.007185714285711</c:v>
                </c:pt>
                <c:pt idx="56">
                  <c:v>88.982657142857079</c:v>
                </c:pt>
                <c:pt idx="57">
                  <c:v>88.947171428571423</c:v>
                </c:pt>
                <c:pt idx="58">
                  <c:v>88.913257142857134</c:v>
                </c:pt>
                <c:pt idx="59">
                  <c:v>88.883285714285719</c:v>
                </c:pt>
                <c:pt idx="60">
                  <c:v>88.802671428571358</c:v>
                </c:pt>
                <c:pt idx="61">
                  <c:v>88.711485714285701</c:v>
                </c:pt>
                <c:pt idx="62">
                  <c:v>88.61634285714274</c:v>
                </c:pt>
                <c:pt idx="63">
                  <c:v>88.516571428571439</c:v>
                </c:pt>
                <c:pt idx="64">
                  <c:v>88.411814285714456</c:v>
                </c:pt>
                <c:pt idx="65">
                  <c:v>88.288671428571419</c:v>
                </c:pt>
                <c:pt idx="66">
                  <c:v>88.178485714285529</c:v>
                </c:pt>
                <c:pt idx="67">
                  <c:v>88.069114285714392</c:v>
                </c:pt>
                <c:pt idx="68">
                  <c:v>87.936585714285712</c:v>
                </c:pt>
                <c:pt idx="69">
                  <c:v>87.806299999999993</c:v>
                </c:pt>
                <c:pt idx="70">
                  <c:v>87.667085714285648</c:v>
                </c:pt>
                <c:pt idx="71">
                  <c:v>87.535614285714388</c:v>
                </c:pt>
                <c:pt idx="72">
                  <c:v>87.408357142857071</c:v>
                </c:pt>
                <c:pt idx="73">
                  <c:v>87.270985714285658</c:v>
                </c:pt>
                <c:pt idx="74">
                  <c:v>87.119157142857119</c:v>
                </c:pt>
                <c:pt idx="75">
                  <c:v>86.98052857142855</c:v>
                </c:pt>
                <c:pt idx="76">
                  <c:v>86.840842857142789</c:v>
                </c:pt>
                <c:pt idx="77">
                  <c:v>86.689485714285567</c:v>
                </c:pt>
                <c:pt idx="78">
                  <c:v>86.558214285714371</c:v>
                </c:pt>
                <c:pt idx="79">
                  <c:v>86.409142857142868</c:v>
                </c:pt>
                <c:pt idx="80">
                  <c:v>86.200057142857148</c:v>
                </c:pt>
                <c:pt idx="81">
                  <c:v>85.978157142857071</c:v>
                </c:pt>
                <c:pt idx="82">
                  <c:v>85.863500000000002</c:v>
                </c:pt>
                <c:pt idx="83">
                  <c:v>85.751942857142851</c:v>
                </c:pt>
                <c:pt idx="84">
                  <c:v>85.667671428571438</c:v>
                </c:pt>
                <c:pt idx="85">
                  <c:v>85.558257142857059</c:v>
                </c:pt>
                <c:pt idx="86">
                  <c:v>85.478214285714387</c:v>
                </c:pt>
                <c:pt idx="87">
                  <c:v>85.479600000000005</c:v>
                </c:pt>
                <c:pt idx="88">
                  <c:v>85.485000000000014</c:v>
                </c:pt>
                <c:pt idx="89">
                  <c:v>85.416600000000116</c:v>
                </c:pt>
                <c:pt idx="90">
                  <c:v>85.366399999999999</c:v>
                </c:pt>
                <c:pt idx="91">
                  <c:v>85.167199999999994</c:v>
                </c:pt>
              </c:numCache>
            </c:numRef>
          </c:yVal>
          <c:smooth val="1"/>
          <c:extLst xmlns:c16r2="http://schemas.microsoft.com/office/drawing/2015/06/chart">
            <c:ext xmlns:c16="http://schemas.microsoft.com/office/drawing/2014/chart" uri="{C3380CC4-5D6E-409C-BE32-E72D297353CC}">
              <c16:uniqueId val="{00000001-8581-4104-897D-60B72048EB9A}"/>
            </c:ext>
          </c:extLst>
        </c:ser>
        <c:ser>
          <c:idx val="1"/>
          <c:order val="2"/>
          <c:tx>
            <c:strRef>
              <c:f>обработанные!$I$4</c:f>
              <c:strCache>
                <c:ptCount val="1"/>
                <c:pt idx="0">
                  <c:v>рН=1.42</c:v>
                </c:pt>
              </c:strCache>
            </c:strRef>
          </c:tx>
          <c:spPr>
            <a:ln w="12700" cap="rnd">
              <a:solidFill>
                <a:schemeClr val="accent2"/>
              </a:solidFill>
              <a:round/>
            </a:ln>
            <a:effectLst/>
          </c:spPr>
          <c:marker>
            <c:symbol val="none"/>
          </c:marker>
          <c:xVal>
            <c:numRef>
              <c:f>обработанные!$I$6:$I$97</c:f>
              <c:numCache>
                <c:formatCode>General</c:formatCode>
                <c:ptCount val="92"/>
                <c:pt idx="0">
                  <c:v>190</c:v>
                </c:pt>
                <c:pt idx="1">
                  <c:v>200</c:v>
                </c:pt>
                <c:pt idx="2">
                  <c:v>210</c:v>
                </c:pt>
                <c:pt idx="3">
                  <c:v>220</c:v>
                </c:pt>
                <c:pt idx="4">
                  <c:v>230</c:v>
                </c:pt>
                <c:pt idx="5">
                  <c:v>240</c:v>
                </c:pt>
                <c:pt idx="6">
                  <c:v>250</c:v>
                </c:pt>
                <c:pt idx="7">
                  <c:v>260</c:v>
                </c:pt>
                <c:pt idx="8">
                  <c:v>270</c:v>
                </c:pt>
                <c:pt idx="9">
                  <c:v>280</c:v>
                </c:pt>
                <c:pt idx="10">
                  <c:v>290</c:v>
                </c:pt>
                <c:pt idx="11">
                  <c:v>300</c:v>
                </c:pt>
                <c:pt idx="12">
                  <c:v>310</c:v>
                </c:pt>
                <c:pt idx="13">
                  <c:v>320</c:v>
                </c:pt>
                <c:pt idx="14">
                  <c:v>330</c:v>
                </c:pt>
                <c:pt idx="15">
                  <c:v>340</c:v>
                </c:pt>
                <c:pt idx="16">
                  <c:v>350</c:v>
                </c:pt>
                <c:pt idx="17">
                  <c:v>360</c:v>
                </c:pt>
                <c:pt idx="18">
                  <c:v>370</c:v>
                </c:pt>
                <c:pt idx="19">
                  <c:v>380</c:v>
                </c:pt>
                <c:pt idx="20">
                  <c:v>390</c:v>
                </c:pt>
                <c:pt idx="21">
                  <c:v>400</c:v>
                </c:pt>
                <c:pt idx="22">
                  <c:v>410</c:v>
                </c:pt>
                <c:pt idx="23">
                  <c:v>420</c:v>
                </c:pt>
                <c:pt idx="24">
                  <c:v>430</c:v>
                </c:pt>
                <c:pt idx="25">
                  <c:v>440</c:v>
                </c:pt>
                <c:pt idx="26">
                  <c:v>450</c:v>
                </c:pt>
                <c:pt idx="27">
                  <c:v>460</c:v>
                </c:pt>
                <c:pt idx="28">
                  <c:v>470</c:v>
                </c:pt>
                <c:pt idx="29">
                  <c:v>480</c:v>
                </c:pt>
                <c:pt idx="30">
                  <c:v>490</c:v>
                </c:pt>
                <c:pt idx="31">
                  <c:v>500</c:v>
                </c:pt>
                <c:pt idx="32">
                  <c:v>510</c:v>
                </c:pt>
                <c:pt idx="33">
                  <c:v>520</c:v>
                </c:pt>
                <c:pt idx="34">
                  <c:v>530</c:v>
                </c:pt>
                <c:pt idx="35">
                  <c:v>540</c:v>
                </c:pt>
                <c:pt idx="36">
                  <c:v>550</c:v>
                </c:pt>
                <c:pt idx="37">
                  <c:v>560</c:v>
                </c:pt>
                <c:pt idx="38">
                  <c:v>570</c:v>
                </c:pt>
                <c:pt idx="39">
                  <c:v>580</c:v>
                </c:pt>
                <c:pt idx="40">
                  <c:v>590</c:v>
                </c:pt>
                <c:pt idx="41">
                  <c:v>600</c:v>
                </c:pt>
                <c:pt idx="42">
                  <c:v>610</c:v>
                </c:pt>
                <c:pt idx="43">
                  <c:v>620</c:v>
                </c:pt>
                <c:pt idx="44">
                  <c:v>630</c:v>
                </c:pt>
                <c:pt idx="45">
                  <c:v>640</c:v>
                </c:pt>
                <c:pt idx="46">
                  <c:v>650</c:v>
                </c:pt>
                <c:pt idx="47">
                  <c:v>660</c:v>
                </c:pt>
                <c:pt idx="48">
                  <c:v>670</c:v>
                </c:pt>
                <c:pt idx="49">
                  <c:v>680</c:v>
                </c:pt>
                <c:pt idx="50">
                  <c:v>690</c:v>
                </c:pt>
                <c:pt idx="51">
                  <c:v>700</c:v>
                </c:pt>
                <c:pt idx="52">
                  <c:v>710</c:v>
                </c:pt>
                <c:pt idx="53">
                  <c:v>720</c:v>
                </c:pt>
                <c:pt idx="54">
                  <c:v>730</c:v>
                </c:pt>
                <c:pt idx="55">
                  <c:v>740</c:v>
                </c:pt>
                <c:pt idx="56">
                  <c:v>750</c:v>
                </c:pt>
                <c:pt idx="57">
                  <c:v>760</c:v>
                </c:pt>
                <c:pt idx="58">
                  <c:v>770</c:v>
                </c:pt>
                <c:pt idx="59">
                  <c:v>780</c:v>
                </c:pt>
                <c:pt idx="60">
                  <c:v>790</c:v>
                </c:pt>
                <c:pt idx="61">
                  <c:v>800</c:v>
                </c:pt>
                <c:pt idx="62">
                  <c:v>810</c:v>
                </c:pt>
                <c:pt idx="63">
                  <c:v>820</c:v>
                </c:pt>
                <c:pt idx="64">
                  <c:v>830</c:v>
                </c:pt>
                <c:pt idx="65">
                  <c:v>840</c:v>
                </c:pt>
                <c:pt idx="66">
                  <c:v>850</c:v>
                </c:pt>
                <c:pt idx="67">
                  <c:v>860</c:v>
                </c:pt>
                <c:pt idx="68">
                  <c:v>870</c:v>
                </c:pt>
                <c:pt idx="69">
                  <c:v>880</c:v>
                </c:pt>
                <c:pt idx="70">
                  <c:v>890</c:v>
                </c:pt>
                <c:pt idx="71">
                  <c:v>900</c:v>
                </c:pt>
                <c:pt idx="72">
                  <c:v>910</c:v>
                </c:pt>
                <c:pt idx="73">
                  <c:v>920</c:v>
                </c:pt>
                <c:pt idx="74">
                  <c:v>930</c:v>
                </c:pt>
                <c:pt idx="75">
                  <c:v>940</c:v>
                </c:pt>
                <c:pt idx="76">
                  <c:v>950</c:v>
                </c:pt>
                <c:pt idx="77">
                  <c:v>960</c:v>
                </c:pt>
                <c:pt idx="78">
                  <c:v>970</c:v>
                </c:pt>
                <c:pt idx="79">
                  <c:v>980</c:v>
                </c:pt>
                <c:pt idx="80">
                  <c:v>990</c:v>
                </c:pt>
                <c:pt idx="81">
                  <c:v>1000</c:v>
                </c:pt>
                <c:pt idx="82">
                  <c:v>1010</c:v>
                </c:pt>
                <c:pt idx="83">
                  <c:v>1020</c:v>
                </c:pt>
                <c:pt idx="84">
                  <c:v>1030</c:v>
                </c:pt>
                <c:pt idx="85">
                  <c:v>1040</c:v>
                </c:pt>
                <c:pt idx="86">
                  <c:v>1050</c:v>
                </c:pt>
                <c:pt idx="87">
                  <c:v>1060</c:v>
                </c:pt>
                <c:pt idx="88">
                  <c:v>1070</c:v>
                </c:pt>
                <c:pt idx="89">
                  <c:v>1080</c:v>
                </c:pt>
                <c:pt idx="90">
                  <c:v>1090</c:v>
                </c:pt>
                <c:pt idx="91">
                  <c:v>1100</c:v>
                </c:pt>
              </c:numCache>
            </c:numRef>
          </c:xVal>
          <c:yVal>
            <c:numRef>
              <c:f>обработанные!$K$6:$K$97</c:f>
              <c:numCache>
                <c:formatCode>General</c:formatCode>
                <c:ptCount val="92"/>
                <c:pt idx="0">
                  <c:v>0.14515500000000001</c:v>
                </c:pt>
                <c:pt idx="1">
                  <c:v>1.1886600000000013E-2</c:v>
                </c:pt>
                <c:pt idx="2">
                  <c:v>1.16182E-2</c:v>
                </c:pt>
                <c:pt idx="3">
                  <c:v>4.8849000000000002E-3</c:v>
                </c:pt>
                <c:pt idx="4">
                  <c:v>1.8577200000000017E-4</c:v>
                </c:pt>
                <c:pt idx="5">
                  <c:v>0</c:v>
                </c:pt>
                <c:pt idx="6">
                  <c:v>7.6723900000000072E-3</c:v>
                </c:pt>
                <c:pt idx="7">
                  <c:v>9.3098000000000191E-3</c:v>
                </c:pt>
                <c:pt idx="8">
                  <c:v>1.3912000000000013E-2</c:v>
                </c:pt>
                <c:pt idx="9">
                  <c:v>2.9844599999999999E-2</c:v>
                </c:pt>
                <c:pt idx="10">
                  <c:v>0.48762600000000039</c:v>
                </c:pt>
                <c:pt idx="11">
                  <c:v>4.9750100000000002</c:v>
                </c:pt>
                <c:pt idx="12">
                  <c:v>18.961599999999972</c:v>
                </c:pt>
                <c:pt idx="13">
                  <c:v>38.677500000000002</c:v>
                </c:pt>
                <c:pt idx="14">
                  <c:v>56.262700000000059</c:v>
                </c:pt>
                <c:pt idx="15">
                  <c:v>61.5152</c:v>
                </c:pt>
                <c:pt idx="16">
                  <c:v>66.671999999999983</c:v>
                </c:pt>
                <c:pt idx="17">
                  <c:v>69.152199999999979</c:v>
                </c:pt>
                <c:pt idx="18">
                  <c:v>70.3245</c:v>
                </c:pt>
                <c:pt idx="19">
                  <c:v>71</c:v>
                </c:pt>
                <c:pt idx="20">
                  <c:v>71.244771428571411</c:v>
                </c:pt>
                <c:pt idx="21">
                  <c:v>71.795357142857057</c:v>
                </c:pt>
                <c:pt idx="22">
                  <c:v>72.220728571428438</c:v>
                </c:pt>
                <c:pt idx="23">
                  <c:v>72.665771428571276</c:v>
                </c:pt>
                <c:pt idx="24">
                  <c:v>73.029671428571419</c:v>
                </c:pt>
                <c:pt idx="25">
                  <c:v>73.458242857142849</c:v>
                </c:pt>
                <c:pt idx="26">
                  <c:v>73.840714285714327</c:v>
                </c:pt>
                <c:pt idx="27">
                  <c:v>74.21477142857141</c:v>
                </c:pt>
                <c:pt idx="28">
                  <c:v>74.574985714285688</c:v>
                </c:pt>
                <c:pt idx="29">
                  <c:v>74.942528571428582</c:v>
                </c:pt>
                <c:pt idx="30">
                  <c:v>75.272442857142707</c:v>
                </c:pt>
                <c:pt idx="31">
                  <c:v>75.575642857142739</c:v>
                </c:pt>
                <c:pt idx="32">
                  <c:v>75.715714285714327</c:v>
                </c:pt>
                <c:pt idx="33">
                  <c:v>75.821371428571297</c:v>
                </c:pt>
                <c:pt idx="34">
                  <c:v>75.934528571428572</c:v>
                </c:pt>
                <c:pt idx="35">
                  <c:v>76.026814285714295</c:v>
                </c:pt>
                <c:pt idx="36">
                  <c:v>76.064957142857111</c:v>
                </c:pt>
                <c:pt idx="37">
                  <c:v>76.119128571428519</c:v>
                </c:pt>
                <c:pt idx="38">
                  <c:v>76.144071428571408</c:v>
                </c:pt>
                <c:pt idx="39">
                  <c:v>76.186657142857058</c:v>
                </c:pt>
                <c:pt idx="40">
                  <c:v>76.227685714285712</c:v>
                </c:pt>
                <c:pt idx="41">
                  <c:v>76.235699999999994</c:v>
                </c:pt>
                <c:pt idx="42">
                  <c:v>76.255900000000011</c:v>
                </c:pt>
                <c:pt idx="43">
                  <c:v>76.281571428571411</c:v>
                </c:pt>
                <c:pt idx="44">
                  <c:v>76.300485714285628</c:v>
                </c:pt>
                <c:pt idx="45">
                  <c:v>76.3386</c:v>
                </c:pt>
                <c:pt idx="46">
                  <c:v>76.373100000000008</c:v>
                </c:pt>
                <c:pt idx="47">
                  <c:v>76.403314285714401</c:v>
                </c:pt>
                <c:pt idx="48">
                  <c:v>76.435500000000005</c:v>
                </c:pt>
                <c:pt idx="49">
                  <c:v>76.466085714285711</c:v>
                </c:pt>
                <c:pt idx="50">
                  <c:v>76.491057142857144</c:v>
                </c:pt>
                <c:pt idx="51">
                  <c:v>76.500071428571388</c:v>
                </c:pt>
                <c:pt idx="52">
                  <c:v>76.472657142857159</c:v>
                </c:pt>
                <c:pt idx="53">
                  <c:v>76.482457142857058</c:v>
                </c:pt>
                <c:pt idx="54">
                  <c:v>76.515485714285688</c:v>
                </c:pt>
                <c:pt idx="55">
                  <c:v>76.540157142857112</c:v>
                </c:pt>
                <c:pt idx="56">
                  <c:v>76.568971428571388</c:v>
                </c:pt>
                <c:pt idx="57">
                  <c:v>76.596028571428548</c:v>
                </c:pt>
                <c:pt idx="58">
                  <c:v>76.624285714285719</c:v>
                </c:pt>
                <c:pt idx="59">
                  <c:v>76.651585714285659</c:v>
                </c:pt>
                <c:pt idx="60">
                  <c:v>76.663614285714388</c:v>
                </c:pt>
                <c:pt idx="61">
                  <c:v>76.655699999999982</c:v>
                </c:pt>
                <c:pt idx="62">
                  <c:v>76.653099999999981</c:v>
                </c:pt>
                <c:pt idx="63">
                  <c:v>76.629585714285597</c:v>
                </c:pt>
                <c:pt idx="64">
                  <c:v>76.614385714285689</c:v>
                </c:pt>
                <c:pt idx="65">
                  <c:v>76.601457142857058</c:v>
                </c:pt>
                <c:pt idx="66">
                  <c:v>76.596314285714371</c:v>
                </c:pt>
                <c:pt idx="67">
                  <c:v>76.577828571428455</c:v>
                </c:pt>
                <c:pt idx="68">
                  <c:v>76.552914285714266</c:v>
                </c:pt>
                <c:pt idx="69">
                  <c:v>76.537328571428489</c:v>
                </c:pt>
                <c:pt idx="70">
                  <c:v>76.526071428571328</c:v>
                </c:pt>
                <c:pt idx="71">
                  <c:v>76.513585714285711</c:v>
                </c:pt>
                <c:pt idx="72">
                  <c:v>76.499400000000023</c:v>
                </c:pt>
                <c:pt idx="73">
                  <c:v>76.487014285714437</c:v>
                </c:pt>
                <c:pt idx="74">
                  <c:v>76.473757142856996</c:v>
                </c:pt>
                <c:pt idx="75">
                  <c:v>76.470914285714358</c:v>
                </c:pt>
                <c:pt idx="76">
                  <c:v>76.462057142857049</c:v>
                </c:pt>
                <c:pt idx="77">
                  <c:v>76.448742857142818</c:v>
                </c:pt>
                <c:pt idx="78">
                  <c:v>76.439385714285649</c:v>
                </c:pt>
                <c:pt idx="79">
                  <c:v>76.431514285714442</c:v>
                </c:pt>
                <c:pt idx="80">
                  <c:v>76.377157142857158</c:v>
                </c:pt>
                <c:pt idx="81">
                  <c:v>76.303200000000032</c:v>
                </c:pt>
                <c:pt idx="82">
                  <c:v>76.319628571428552</c:v>
                </c:pt>
                <c:pt idx="83">
                  <c:v>76.329085714285597</c:v>
                </c:pt>
                <c:pt idx="84">
                  <c:v>76.362014285714295</c:v>
                </c:pt>
                <c:pt idx="85">
                  <c:v>76.400957142857138</c:v>
                </c:pt>
                <c:pt idx="86">
                  <c:v>76.432000000000002</c:v>
                </c:pt>
                <c:pt idx="87">
                  <c:v>76.510771428571388</c:v>
                </c:pt>
                <c:pt idx="88">
                  <c:v>76.603771428571278</c:v>
                </c:pt>
                <c:pt idx="89">
                  <c:v>76.644099999999995</c:v>
                </c:pt>
                <c:pt idx="90">
                  <c:v>76.611199999999997</c:v>
                </c:pt>
                <c:pt idx="91">
                  <c:v>76.584000000000003</c:v>
                </c:pt>
              </c:numCache>
            </c:numRef>
          </c:yVal>
          <c:smooth val="1"/>
          <c:extLst xmlns:c16r2="http://schemas.microsoft.com/office/drawing/2015/06/chart">
            <c:ext xmlns:c16="http://schemas.microsoft.com/office/drawing/2014/chart" uri="{C3380CC4-5D6E-409C-BE32-E72D297353CC}">
              <c16:uniqueId val="{00000002-8581-4104-897D-60B72048EB9A}"/>
            </c:ext>
          </c:extLst>
        </c:ser>
        <c:ser>
          <c:idx val="2"/>
          <c:order val="3"/>
          <c:tx>
            <c:strRef>
              <c:f>обработанные!$M$4</c:f>
              <c:strCache>
                <c:ptCount val="1"/>
                <c:pt idx="0">
                  <c:v>рН=1.44</c:v>
                </c:pt>
              </c:strCache>
            </c:strRef>
          </c:tx>
          <c:spPr>
            <a:ln w="12700" cap="rnd">
              <a:solidFill>
                <a:srgbClr val="7030A0"/>
              </a:solidFill>
              <a:prstDash val="dash"/>
              <a:round/>
            </a:ln>
            <a:effectLst/>
          </c:spPr>
          <c:marker>
            <c:symbol val="none"/>
          </c:marker>
          <c:xVal>
            <c:numRef>
              <c:f>обработанные!$M$6:$M$97</c:f>
              <c:numCache>
                <c:formatCode>General</c:formatCode>
                <c:ptCount val="92"/>
                <c:pt idx="0">
                  <c:v>190</c:v>
                </c:pt>
                <c:pt idx="1">
                  <c:v>200</c:v>
                </c:pt>
                <c:pt idx="2">
                  <c:v>210</c:v>
                </c:pt>
                <c:pt idx="3">
                  <c:v>220</c:v>
                </c:pt>
                <c:pt idx="4">
                  <c:v>230</c:v>
                </c:pt>
                <c:pt idx="5">
                  <c:v>240</c:v>
                </c:pt>
                <c:pt idx="6">
                  <c:v>250</c:v>
                </c:pt>
                <c:pt idx="7">
                  <c:v>260</c:v>
                </c:pt>
                <c:pt idx="8">
                  <c:v>270</c:v>
                </c:pt>
                <c:pt idx="9">
                  <c:v>280</c:v>
                </c:pt>
                <c:pt idx="10">
                  <c:v>290</c:v>
                </c:pt>
                <c:pt idx="11">
                  <c:v>300</c:v>
                </c:pt>
                <c:pt idx="12">
                  <c:v>310</c:v>
                </c:pt>
                <c:pt idx="13">
                  <c:v>320</c:v>
                </c:pt>
                <c:pt idx="14">
                  <c:v>330</c:v>
                </c:pt>
                <c:pt idx="15">
                  <c:v>340</c:v>
                </c:pt>
                <c:pt idx="16">
                  <c:v>350</c:v>
                </c:pt>
                <c:pt idx="17">
                  <c:v>360</c:v>
                </c:pt>
                <c:pt idx="18">
                  <c:v>370</c:v>
                </c:pt>
                <c:pt idx="19">
                  <c:v>380</c:v>
                </c:pt>
                <c:pt idx="20">
                  <c:v>390</c:v>
                </c:pt>
                <c:pt idx="21">
                  <c:v>400</c:v>
                </c:pt>
                <c:pt idx="22">
                  <c:v>410</c:v>
                </c:pt>
                <c:pt idx="23">
                  <c:v>420</c:v>
                </c:pt>
                <c:pt idx="24">
                  <c:v>430</c:v>
                </c:pt>
                <c:pt idx="25">
                  <c:v>440</c:v>
                </c:pt>
                <c:pt idx="26">
                  <c:v>450</c:v>
                </c:pt>
                <c:pt idx="27">
                  <c:v>460</c:v>
                </c:pt>
                <c:pt idx="28">
                  <c:v>470</c:v>
                </c:pt>
                <c:pt idx="29">
                  <c:v>480</c:v>
                </c:pt>
                <c:pt idx="30">
                  <c:v>490</c:v>
                </c:pt>
                <c:pt idx="31">
                  <c:v>500</c:v>
                </c:pt>
                <c:pt idx="32">
                  <c:v>510</c:v>
                </c:pt>
                <c:pt idx="33">
                  <c:v>520</c:v>
                </c:pt>
                <c:pt idx="34">
                  <c:v>530</c:v>
                </c:pt>
                <c:pt idx="35">
                  <c:v>540</c:v>
                </c:pt>
                <c:pt idx="36">
                  <c:v>550</c:v>
                </c:pt>
                <c:pt idx="37">
                  <c:v>560</c:v>
                </c:pt>
                <c:pt idx="38">
                  <c:v>570</c:v>
                </c:pt>
                <c:pt idx="39">
                  <c:v>580</c:v>
                </c:pt>
                <c:pt idx="40">
                  <c:v>590</c:v>
                </c:pt>
                <c:pt idx="41">
                  <c:v>600</c:v>
                </c:pt>
                <c:pt idx="42">
                  <c:v>610</c:v>
                </c:pt>
                <c:pt idx="43">
                  <c:v>620</c:v>
                </c:pt>
                <c:pt idx="44">
                  <c:v>630</c:v>
                </c:pt>
                <c:pt idx="45">
                  <c:v>640</c:v>
                </c:pt>
                <c:pt idx="46">
                  <c:v>650</c:v>
                </c:pt>
                <c:pt idx="47">
                  <c:v>660</c:v>
                </c:pt>
                <c:pt idx="48">
                  <c:v>670</c:v>
                </c:pt>
                <c:pt idx="49">
                  <c:v>680</c:v>
                </c:pt>
                <c:pt idx="50">
                  <c:v>690</c:v>
                </c:pt>
                <c:pt idx="51">
                  <c:v>700</c:v>
                </c:pt>
                <c:pt idx="52">
                  <c:v>710</c:v>
                </c:pt>
                <c:pt idx="53">
                  <c:v>720</c:v>
                </c:pt>
                <c:pt idx="54">
                  <c:v>730</c:v>
                </c:pt>
                <c:pt idx="55">
                  <c:v>740</c:v>
                </c:pt>
                <c:pt idx="56">
                  <c:v>750</c:v>
                </c:pt>
                <c:pt idx="57">
                  <c:v>760</c:v>
                </c:pt>
                <c:pt idx="58">
                  <c:v>770</c:v>
                </c:pt>
                <c:pt idx="59">
                  <c:v>780</c:v>
                </c:pt>
                <c:pt idx="60">
                  <c:v>790</c:v>
                </c:pt>
                <c:pt idx="61">
                  <c:v>800</c:v>
                </c:pt>
                <c:pt idx="62">
                  <c:v>810</c:v>
                </c:pt>
                <c:pt idx="63">
                  <c:v>820</c:v>
                </c:pt>
                <c:pt idx="64">
                  <c:v>830</c:v>
                </c:pt>
                <c:pt idx="65">
                  <c:v>840</c:v>
                </c:pt>
                <c:pt idx="66">
                  <c:v>850</c:v>
                </c:pt>
                <c:pt idx="67">
                  <c:v>860</c:v>
                </c:pt>
                <c:pt idx="68">
                  <c:v>870</c:v>
                </c:pt>
                <c:pt idx="69">
                  <c:v>880</c:v>
                </c:pt>
                <c:pt idx="70">
                  <c:v>890</c:v>
                </c:pt>
                <c:pt idx="71">
                  <c:v>900</c:v>
                </c:pt>
                <c:pt idx="72">
                  <c:v>910</c:v>
                </c:pt>
                <c:pt idx="73">
                  <c:v>920</c:v>
                </c:pt>
                <c:pt idx="74">
                  <c:v>930</c:v>
                </c:pt>
                <c:pt idx="75">
                  <c:v>940</c:v>
                </c:pt>
                <c:pt idx="76">
                  <c:v>950</c:v>
                </c:pt>
                <c:pt idx="77">
                  <c:v>960</c:v>
                </c:pt>
                <c:pt idx="78">
                  <c:v>970</c:v>
                </c:pt>
                <c:pt idx="79">
                  <c:v>980</c:v>
                </c:pt>
                <c:pt idx="80">
                  <c:v>990</c:v>
                </c:pt>
                <c:pt idx="81">
                  <c:v>1000</c:v>
                </c:pt>
                <c:pt idx="82">
                  <c:v>1010</c:v>
                </c:pt>
                <c:pt idx="83">
                  <c:v>1020</c:v>
                </c:pt>
                <c:pt idx="84">
                  <c:v>1030</c:v>
                </c:pt>
                <c:pt idx="85">
                  <c:v>1040</c:v>
                </c:pt>
                <c:pt idx="86">
                  <c:v>1050</c:v>
                </c:pt>
                <c:pt idx="87">
                  <c:v>1060</c:v>
                </c:pt>
                <c:pt idx="88">
                  <c:v>1070</c:v>
                </c:pt>
                <c:pt idx="89">
                  <c:v>1080</c:v>
                </c:pt>
                <c:pt idx="90">
                  <c:v>1090</c:v>
                </c:pt>
                <c:pt idx="91">
                  <c:v>1100</c:v>
                </c:pt>
              </c:numCache>
            </c:numRef>
          </c:xVal>
          <c:yVal>
            <c:numRef>
              <c:f>обработанные!$N$6:$N$97</c:f>
              <c:numCache>
                <c:formatCode>General</c:formatCode>
                <c:ptCount val="92"/>
                <c:pt idx="0">
                  <c:v>0.1144950000000001</c:v>
                </c:pt>
                <c:pt idx="1">
                  <c:v>1.2081200000000002E-3</c:v>
                </c:pt>
                <c:pt idx="2">
                  <c:v>1.7001400000000007E-2</c:v>
                </c:pt>
                <c:pt idx="3">
                  <c:v>-1.2299100000000001E-3</c:v>
                </c:pt>
                <c:pt idx="4">
                  <c:v>-5.7181200000000064E-4</c:v>
                </c:pt>
                <c:pt idx="5">
                  <c:v>4.2298200000000013E-3</c:v>
                </c:pt>
                <c:pt idx="6">
                  <c:v>6.4434300000000104E-3</c:v>
                </c:pt>
                <c:pt idx="7">
                  <c:v>5.7941300000000006E-3</c:v>
                </c:pt>
                <c:pt idx="8">
                  <c:v>8.5869400000000047E-3</c:v>
                </c:pt>
                <c:pt idx="9">
                  <c:v>2.535649999999998E-2</c:v>
                </c:pt>
                <c:pt idx="10">
                  <c:v>0.42046600000000039</c:v>
                </c:pt>
                <c:pt idx="11">
                  <c:v>4.3241399999999901</c:v>
                </c:pt>
                <c:pt idx="12">
                  <c:v>16.318200000000001</c:v>
                </c:pt>
                <c:pt idx="13">
                  <c:v>33.424600000000005</c:v>
                </c:pt>
                <c:pt idx="14">
                  <c:v>48.668600000000012</c:v>
                </c:pt>
                <c:pt idx="15">
                  <c:v>55</c:v>
                </c:pt>
                <c:pt idx="16">
                  <c:v>59.438200000000002</c:v>
                </c:pt>
                <c:pt idx="17">
                  <c:v>61.9666</c:v>
                </c:pt>
                <c:pt idx="18">
                  <c:v>63.360800000000005</c:v>
                </c:pt>
                <c:pt idx="19">
                  <c:v>63.880200000000002</c:v>
                </c:pt>
                <c:pt idx="20">
                  <c:v>65.117800000000003</c:v>
                </c:pt>
                <c:pt idx="21">
                  <c:v>65</c:v>
                </c:pt>
                <c:pt idx="22">
                  <c:v>66.445899999999995</c:v>
                </c:pt>
                <c:pt idx="23">
                  <c:v>67.077600000000004</c:v>
                </c:pt>
                <c:pt idx="24">
                  <c:v>67.646199999999993</c:v>
                </c:pt>
                <c:pt idx="25">
                  <c:v>68.176799999999915</c:v>
                </c:pt>
                <c:pt idx="26">
                  <c:v>68.813000000000002</c:v>
                </c:pt>
                <c:pt idx="27">
                  <c:v>69</c:v>
                </c:pt>
                <c:pt idx="28">
                  <c:v>70</c:v>
                </c:pt>
                <c:pt idx="29">
                  <c:v>70.602699999999999</c:v>
                </c:pt>
                <c:pt idx="30">
                  <c:v>71.138599999999983</c:v>
                </c:pt>
                <c:pt idx="31">
                  <c:v>71.554500000000004</c:v>
                </c:pt>
                <c:pt idx="32">
                  <c:v>71.927200000000084</c:v>
                </c:pt>
                <c:pt idx="33">
                  <c:v>72.340900000000005</c:v>
                </c:pt>
                <c:pt idx="34">
                  <c:v>72.826799999999949</c:v>
                </c:pt>
                <c:pt idx="35">
                  <c:v>73.159599999999998</c:v>
                </c:pt>
                <c:pt idx="36">
                  <c:v>73.468000000000004</c:v>
                </c:pt>
                <c:pt idx="37">
                  <c:v>73.814600000000027</c:v>
                </c:pt>
                <c:pt idx="38">
                  <c:v>74.144400000000005</c:v>
                </c:pt>
                <c:pt idx="39">
                  <c:v>74.414900000000088</c:v>
                </c:pt>
                <c:pt idx="40">
                  <c:v>74.682000000000002</c:v>
                </c:pt>
                <c:pt idx="41">
                  <c:v>74.924499999999995</c:v>
                </c:pt>
                <c:pt idx="42">
                  <c:v>75.210300000000004</c:v>
                </c:pt>
                <c:pt idx="43">
                  <c:v>75.406899999999993</c:v>
                </c:pt>
                <c:pt idx="44">
                  <c:v>75.600799999999978</c:v>
                </c:pt>
                <c:pt idx="45">
                  <c:v>75.828399999999988</c:v>
                </c:pt>
                <c:pt idx="46">
                  <c:v>76.006</c:v>
                </c:pt>
                <c:pt idx="47">
                  <c:v>76.203100000000006</c:v>
                </c:pt>
                <c:pt idx="48">
                  <c:v>76.37909999999998</c:v>
                </c:pt>
                <c:pt idx="49">
                  <c:v>76.586600000000004</c:v>
                </c:pt>
                <c:pt idx="50">
                  <c:v>76.695099999999982</c:v>
                </c:pt>
                <c:pt idx="51">
                  <c:v>76.859799999999979</c:v>
                </c:pt>
                <c:pt idx="52">
                  <c:v>77.029699999999991</c:v>
                </c:pt>
                <c:pt idx="53">
                  <c:v>77.12309999999998</c:v>
                </c:pt>
                <c:pt idx="54">
                  <c:v>77.231200000000101</c:v>
                </c:pt>
                <c:pt idx="55">
                  <c:v>77.418400000000005</c:v>
                </c:pt>
                <c:pt idx="56">
                  <c:v>77.423699999999997</c:v>
                </c:pt>
                <c:pt idx="57">
                  <c:v>77.496700000000004</c:v>
                </c:pt>
                <c:pt idx="58">
                  <c:v>77.563100000000006</c:v>
                </c:pt>
                <c:pt idx="59">
                  <c:v>77.610799999999998</c:v>
                </c:pt>
                <c:pt idx="60">
                  <c:v>77.633200000000002</c:v>
                </c:pt>
                <c:pt idx="61">
                  <c:v>77.673999999999978</c:v>
                </c:pt>
                <c:pt idx="62">
                  <c:v>77.790899999999993</c:v>
                </c:pt>
                <c:pt idx="63">
                  <c:v>77.80889999999998</c:v>
                </c:pt>
                <c:pt idx="64">
                  <c:v>77.873299999999986</c:v>
                </c:pt>
                <c:pt idx="65">
                  <c:v>77.916700000000006</c:v>
                </c:pt>
                <c:pt idx="66">
                  <c:v>77.969899999999996</c:v>
                </c:pt>
                <c:pt idx="67">
                  <c:v>78.052999999999983</c:v>
                </c:pt>
                <c:pt idx="68">
                  <c:v>78.12139999999998</c:v>
                </c:pt>
                <c:pt idx="69">
                  <c:v>78.195399999999978</c:v>
                </c:pt>
                <c:pt idx="70">
                  <c:v>78.318899999999999</c:v>
                </c:pt>
                <c:pt idx="71">
                  <c:v>78.384999999999991</c:v>
                </c:pt>
                <c:pt idx="72">
                  <c:v>78.442700000000002</c:v>
                </c:pt>
                <c:pt idx="73">
                  <c:v>78.510000000000005</c:v>
                </c:pt>
                <c:pt idx="74">
                  <c:v>78.567499999999995</c:v>
                </c:pt>
                <c:pt idx="75">
                  <c:v>78.685999999999979</c:v>
                </c:pt>
                <c:pt idx="76">
                  <c:v>78.773299999999992</c:v>
                </c:pt>
                <c:pt idx="77">
                  <c:v>78.840500000000006</c:v>
                </c:pt>
                <c:pt idx="78">
                  <c:v>78.932699999999997</c:v>
                </c:pt>
                <c:pt idx="79">
                  <c:v>79.012200000000007</c:v>
                </c:pt>
                <c:pt idx="80">
                  <c:v>79.109099999999998</c:v>
                </c:pt>
                <c:pt idx="81">
                  <c:v>79.153399999999948</c:v>
                </c:pt>
                <c:pt idx="82">
                  <c:v>79.560199999999995</c:v>
                </c:pt>
                <c:pt idx="83">
                  <c:v>79.754800000000003</c:v>
                </c:pt>
                <c:pt idx="84">
                  <c:v>79.807300000000012</c:v>
                </c:pt>
                <c:pt idx="85">
                  <c:v>79.861199999999997</c:v>
                </c:pt>
                <c:pt idx="86">
                  <c:v>79.454300000000003</c:v>
                </c:pt>
                <c:pt idx="87">
                  <c:v>79.492800000000003</c:v>
                </c:pt>
                <c:pt idx="88">
                  <c:v>79.561499999999995</c:v>
                </c:pt>
                <c:pt idx="89">
                  <c:v>79.625899999999959</c:v>
                </c:pt>
                <c:pt idx="90">
                  <c:v>79.722200000000001</c:v>
                </c:pt>
                <c:pt idx="91">
                  <c:v>79.780199999999994</c:v>
                </c:pt>
              </c:numCache>
            </c:numRef>
          </c:yVal>
          <c:smooth val="1"/>
          <c:extLst xmlns:c16r2="http://schemas.microsoft.com/office/drawing/2015/06/chart">
            <c:ext xmlns:c16="http://schemas.microsoft.com/office/drawing/2014/chart" uri="{C3380CC4-5D6E-409C-BE32-E72D297353CC}">
              <c16:uniqueId val="{00000003-8581-4104-897D-60B72048EB9A}"/>
            </c:ext>
          </c:extLst>
        </c:ser>
        <c:ser>
          <c:idx val="3"/>
          <c:order val="4"/>
          <c:tx>
            <c:strRef>
              <c:f>обработанные!$Q$4</c:f>
              <c:strCache>
                <c:ptCount val="1"/>
                <c:pt idx="0">
                  <c:v>рН=1.46</c:v>
                </c:pt>
              </c:strCache>
            </c:strRef>
          </c:tx>
          <c:spPr>
            <a:ln w="12700" cap="rnd">
              <a:solidFill>
                <a:srgbClr val="FF0000"/>
              </a:solidFill>
              <a:round/>
            </a:ln>
            <a:effectLst/>
          </c:spPr>
          <c:marker>
            <c:symbol val="none"/>
          </c:marker>
          <c:xVal>
            <c:numRef>
              <c:f>обработанные!$Q$6:$Q$97</c:f>
              <c:numCache>
                <c:formatCode>General</c:formatCode>
                <c:ptCount val="92"/>
                <c:pt idx="0">
                  <c:v>190</c:v>
                </c:pt>
                <c:pt idx="1">
                  <c:v>200</c:v>
                </c:pt>
                <c:pt idx="2">
                  <c:v>210</c:v>
                </c:pt>
                <c:pt idx="3">
                  <c:v>220</c:v>
                </c:pt>
                <c:pt idx="4">
                  <c:v>230</c:v>
                </c:pt>
                <c:pt idx="5">
                  <c:v>240</c:v>
                </c:pt>
                <c:pt idx="6">
                  <c:v>250</c:v>
                </c:pt>
                <c:pt idx="7">
                  <c:v>260</c:v>
                </c:pt>
                <c:pt idx="8">
                  <c:v>270</c:v>
                </c:pt>
                <c:pt idx="9">
                  <c:v>280</c:v>
                </c:pt>
                <c:pt idx="10">
                  <c:v>290</c:v>
                </c:pt>
                <c:pt idx="11">
                  <c:v>300</c:v>
                </c:pt>
                <c:pt idx="12">
                  <c:v>310</c:v>
                </c:pt>
                <c:pt idx="13">
                  <c:v>320</c:v>
                </c:pt>
                <c:pt idx="14">
                  <c:v>330</c:v>
                </c:pt>
                <c:pt idx="15">
                  <c:v>340</c:v>
                </c:pt>
                <c:pt idx="16">
                  <c:v>350</c:v>
                </c:pt>
                <c:pt idx="17">
                  <c:v>360</c:v>
                </c:pt>
                <c:pt idx="18">
                  <c:v>370</c:v>
                </c:pt>
                <c:pt idx="19">
                  <c:v>380</c:v>
                </c:pt>
                <c:pt idx="20">
                  <c:v>390</c:v>
                </c:pt>
                <c:pt idx="21">
                  <c:v>400</c:v>
                </c:pt>
                <c:pt idx="22">
                  <c:v>410</c:v>
                </c:pt>
                <c:pt idx="23">
                  <c:v>420</c:v>
                </c:pt>
                <c:pt idx="24">
                  <c:v>430</c:v>
                </c:pt>
                <c:pt idx="25">
                  <c:v>440</c:v>
                </c:pt>
                <c:pt idx="26">
                  <c:v>450</c:v>
                </c:pt>
                <c:pt idx="27">
                  <c:v>460</c:v>
                </c:pt>
                <c:pt idx="28">
                  <c:v>470</c:v>
                </c:pt>
                <c:pt idx="29">
                  <c:v>480</c:v>
                </c:pt>
                <c:pt idx="30">
                  <c:v>490</c:v>
                </c:pt>
                <c:pt idx="31">
                  <c:v>500</c:v>
                </c:pt>
                <c:pt idx="32">
                  <c:v>510</c:v>
                </c:pt>
                <c:pt idx="33">
                  <c:v>520</c:v>
                </c:pt>
                <c:pt idx="34">
                  <c:v>530</c:v>
                </c:pt>
                <c:pt idx="35">
                  <c:v>540</c:v>
                </c:pt>
                <c:pt idx="36">
                  <c:v>550</c:v>
                </c:pt>
                <c:pt idx="37">
                  <c:v>560</c:v>
                </c:pt>
                <c:pt idx="38">
                  <c:v>570</c:v>
                </c:pt>
                <c:pt idx="39">
                  <c:v>580</c:v>
                </c:pt>
                <c:pt idx="40">
                  <c:v>590</c:v>
                </c:pt>
                <c:pt idx="41">
                  <c:v>600</c:v>
                </c:pt>
                <c:pt idx="42">
                  <c:v>610</c:v>
                </c:pt>
                <c:pt idx="43">
                  <c:v>620</c:v>
                </c:pt>
                <c:pt idx="44">
                  <c:v>630</c:v>
                </c:pt>
                <c:pt idx="45">
                  <c:v>640</c:v>
                </c:pt>
                <c:pt idx="46">
                  <c:v>650</c:v>
                </c:pt>
                <c:pt idx="47">
                  <c:v>660</c:v>
                </c:pt>
                <c:pt idx="48">
                  <c:v>670</c:v>
                </c:pt>
                <c:pt idx="49">
                  <c:v>680</c:v>
                </c:pt>
                <c:pt idx="50">
                  <c:v>690</c:v>
                </c:pt>
                <c:pt idx="51">
                  <c:v>700</c:v>
                </c:pt>
                <c:pt idx="52">
                  <c:v>710</c:v>
                </c:pt>
                <c:pt idx="53">
                  <c:v>720</c:v>
                </c:pt>
                <c:pt idx="54">
                  <c:v>730</c:v>
                </c:pt>
                <c:pt idx="55">
                  <c:v>740</c:v>
                </c:pt>
                <c:pt idx="56">
                  <c:v>750</c:v>
                </c:pt>
                <c:pt idx="57">
                  <c:v>760</c:v>
                </c:pt>
                <c:pt idx="58">
                  <c:v>770</c:v>
                </c:pt>
                <c:pt idx="59">
                  <c:v>780</c:v>
                </c:pt>
                <c:pt idx="60">
                  <c:v>790</c:v>
                </c:pt>
                <c:pt idx="61">
                  <c:v>800</c:v>
                </c:pt>
                <c:pt idx="62">
                  <c:v>810</c:v>
                </c:pt>
                <c:pt idx="63">
                  <c:v>820</c:v>
                </c:pt>
                <c:pt idx="64">
                  <c:v>830</c:v>
                </c:pt>
                <c:pt idx="65">
                  <c:v>840</c:v>
                </c:pt>
                <c:pt idx="66">
                  <c:v>850</c:v>
                </c:pt>
                <c:pt idx="67">
                  <c:v>860</c:v>
                </c:pt>
                <c:pt idx="68">
                  <c:v>870</c:v>
                </c:pt>
                <c:pt idx="69">
                  <c:v>880</c:v>
                </c:pt>
                <c:pt idx="70">
                  <c:v>890</c:v>
                </c:pt>
                <c:pt idx="71">
                  <c:v>900</c:v>
                </c:pt>
                <c:pt idx="72">
                  <c:v>910</c:v>
                </c:pt>
                <c:pt idx="73">
                  <c:v>920</c:v>
                </c:pt>
                <c:pt idx="74">
                  <c:v>930</c:v>
                </c:pt>
                <c:pt idx="75">
                  <c:v>940</c:v>
                </c:pt>
                <c:pt idx="76">
                  <c:v>950</c:v>
                </c:pt>
                <c:pt idx="77">
                  <c:v>960</c:v>
                </c:pt>
                <c:pt idx="78">
                  <c:v>970</c:v>
                </c:pt>
                <c:pt idx="79">
                  <c:v>980</c:v>
                </c:pt>
                <c:pt idx="80">
                  <c:v>990</c:v>
                </c:pt>
                <c:pt idx="81">
                  <c:v>1000</c:v>
                </c:pt>
                <c:pt idx="82">
                  <c:v>1010</c:v>
                </c:pt>
                <c:pt idx="83">
                  <c:v>1020</c:v>
                </c:pt>
                <c:pt idx="84">
                  <c:v>1030</c:v>
                </c:pt>
                <c:pt idx="85">
                  <c:v>1040</c:v>
                </c:pt>
                <c:pt idx="86">
                  <c:v>1050</c:v>
                </c:pt>
                <c:pt idx="87">
                  <c:v>1060</c:v>
                </c:pt>
                <c:pt idx="88">
                  <c:v>1070</c:v>
                </c:pt>
                <c:pt idx="89">
                  <c:v>1080</c:v>
                </c:pt>
                <c:pt idx="90">
                  <c:v>1090</c:v>
                </c:pt>
                <c:pt idx="91">
                  <c:v>1100</c:v>
                </c:pt>
              </c:numCache>
            </c:numRef>
          </c:xVal>
          <c:yVal>
            <c:numRef>
              <c:f>обработанные!$S$6:$S$97</c:f>
              <c:numCache>
                <c:formatCode>General</c:formatCode>
                <c:ptCount val="92"/>
                <c:pt idx="0">
                  <c:v>0</c:v>
                </c:pt>
                <c:pt idx="1">
                  <c:v>1.7192600000000002E-2</c:v>
                </c:pt>
                <c:pt idx="2">
                  <c:v>3.1099500000000032E-3</c:v>
                </c:pt>
                <c:pt idx="3">
                  <c:v>7.3313100000000123E-4</c:v>
                </c:pt>
                <c:pt idx="4">
                  <c:v>3.3854000000000006E-3</c:v>
                </c:pt>
                <c:pt idx="5">
                  <c:v>1.2540500000000015E-2</c:v>
                </c:pt>
                <c:pt idx="6">
                  <c:v>1.1396399999999999E-2</c:v>
                </c:pt>
                <c:pt idx="7">
                  <c:v>3.4639700000000046E-3</c:v>
                </c:pt>
                <c:pt idx="8">
                  <c:v>1.2023000000000002E-2</c:v>
                </c:pt>
                <c:pt idx="9">
                  <c:v>2.2110499999999988E-2</c:v>
                </c:pt>
                <c:pt idx="10">
                  <c:v>0.4532830000000001</c:v>
                </c:pt>
                <c:pt idx="11">
                  <c:v>4.5172600000000003</c:v>
                </c:pt>
                <c:pt idx="12">
                  <c:v>16.847000000000001</c:v>
                </c:pt>
                <c:pt idx="13">
                  <c:v>31.313634714285715</c:v>
                </c:pt>
                <c:pt idx="14">
                  <c:v>40.060594285714274</c:v>
                </c:pt>
                <c:pt idx="15">
                  <c:v>48.395357142857193</c:v>
                </c:pt>
                <c:pt idx="16">
                  <c:v>55.024500000000003</c:v>
                </c:pt>
                <c:pt idx="17">
                  <c:v>59.357785714285704</c:v>
                </c:pt>
                <c:pt idx="18">
                  <c:v>61.572928571428555</c:v>
                </c:pt>
                <c:pt idx="19">
                  <c:v>63.0015</c:v>
                </c:pt>
                <c:pt idx="20">
                  <c:v>63.924057142857137</c:v>
                </c:pt>
                <c:pt idx="21">
                  <c:v>64.583157142857118</c:v>
                </c:pt>
                <c:pt idx="22">
                  <c:v>65.142871428571297</c:v>
                </c:pt>
                <c:pt idx="23">
                  <c:v>65.722342857142706</c:v>
                </c:pt>
                <c:pt idx="24">
                  <c:v>66.629071428571265</c:v>
                </c:pt>
                <c:pt idx="25">
                  <c:v>67.564742857142818</c:v>
                </c:pt>
                <c:pt idx="26">
                  <c:v>68.480842857142818</c:v>
                </c:pt>
                <c:pt idx="27">
                  <c:v>68.981899999999996</c:v>
                </c:pt>
                <c:pt idx="28">
                  <c:v>69.478542857142742</c:v>
                </c:pt>
                <c:pt idx="29">
                  <c:v>69.960028571428552</c:v>
                </c:pt>
                <c:pt idx="30">
                  <c:v>70.422057142857057</c:v>
                </c:pt>
                <c:pt idx="31">
                  <c:v>70.464485714285715</c:v>
                </c:pt>
                <c:pt idx="32">
                  <c:v>70.502014285714296</c:v>
                </c:pt>
                <c:pt idx="33">
                  <c:v>70.536271428571439</c:v>
                </c:pt>
                <c:pt idx="34">
                  <c:v>70.899042857142859</c:v>
                </c:pt>
                <c:pt idx="35">
                  <c:v>71.252899999999983</c:v>
                </c:pt>
                <c:pt idx="36">
                  <c:v>71.590157142857109</c:v>
                </c:pt>
                <c:pt idx="37">
                  <c:v>71.905199999999994</c:v>
                </c:pt>
                <c:pt idx="38">
                  <c:v>72.196128571428559</c:v>
                </c:pt>
                <c:pt idx="39">
                  <c:v>72.471199999999996</c:v>
                </c:pt>
                <c:pt idx="40">
                  <c:v>72.731828571428551</c:v>
                </c:pt>
                <c:pt idx="41">
                  <c:v>72.983857142857119</c:v>
                </c:pt>
                <c:pt idx="42">
                  <c:v>73.223757142856996</c:v>
                </c:pt>
                <c:pt idx="43">
                  <c:v>73.461314285714437</c:v>
                </c:pt>
                <c:pt idx="44">
                  <c:v>73.698857142856994</c:v>
                </c:pt>
                <c:pt idx="45">
                  <c:v>73.927671428571429</c:v>
                </c:pt>
                <c:pt idx="46">
                  <c:v>74.151500000000013</c:v>
                </c:pt>
                <c:pt idx="47">
                  <c:v>74.372285714285567</c:v>
                </c:pt>
                <c:pt idx="48">
                  <c:v>74.592800000000011</c:v>
                </c:pt>
                <c:pt idx="49">
                  <c:v>74.79344285714285</c:v>
                </c:pt>
                <c:pt idx="50">
                  <c:v>74.983914285714391</c:v>
                </c:pt>
                <c:pt idx="51">
                  <c:v>75.164871428571388</c:v>
                </c:pt>
                <c:pt idx="52">
                  <c:v>75.339971428571388</c:v>
                </c:pt>
                <c:pt idx="53">
                  <c:v>75.495700000000014</c:v>
                </c:pt>
                <c:pt idx="54">
                  <c:v>75.636857142857025</c:v>
                </c:pt>
                <c:pt idx="55">
                  <c:v>75.762771428571327</c:v>
                </c:pt>
                <c:pt idx="56">
                  <c:v>75.886571428571358</c:v>
                </c:pt>
                <c:pt idx="57">
                  <c:v>75.994900000000115</c:v>
                </c:pt>
                <c:pt idx="58">
                  <c:v>76.093257142857141</c:v>
                </c:pt>
                <c:pt idx="59">
                  <c:v>76.188685714285597</c:v>
                </c:pt>
                <c:pt idx="60">
                  <c:v>76.283928571428518</c:v>
                </c:pt>
                <c:pt idx="61">
                  <c:v>76.377542857142771</c:v>
                </c:pt>
                <c:pt idx="62">
                  <c:v>76.477757142857058</c:v>
                </c:pt>
                <c:pt idx="63">
                  <c:v>76.576642857142758</c:v>
                </c:pt>
                <c:pt idx="64">
                  <c:v>76.675285714285565</c:v>
                </c:pt>
                <c:pt idx="65">
                  <c:v>76.771057142857089</c:v>
                </c:pt>
                <c:pt idx="66">
                  <c:v>76.859257142857118</c:v>
                </c:pt>
                <c:pt idx="67">
                  <c:v>76.956814285714387</c:v>
                </c:pt>
                <c:pt idx="68">
                  <c:v>77.049285714285716</c:v>
                </c:pt>
                <c:pt idx="69">
                  <c:v>77.138185714285598</c:v>
                </c:pt>
                <c:pt idx="70">
                  <c:v>77.226199999999992</c:v>
                </c:pt>
                <c:pt idx="71">
                  <c:v>77.314957142857139</c:v>
                </c:pt>
                <c:pt idx="72">
                  <c:v>77.404814285714437</c:v>
                </c:pt>
                <c:pt idx="73">
                  <c:v>77.498271428571442</c:v>
                </c:pt>
                <c:pt idx="74">
                  <c:v>77.587628571428553</c:v>
                </c:pt>
                <c:pt idx="75">
                  <c:v>77.681428571428469</c:v>
                </c:pt>
                <c:pt idx="76">
                  <c:v>77.776442857142754</c:v>
                </c:pt>
                <c:pt idx="77">
                  <c:v>77.870671428571328</c:v>
                </c:pt>
                <c:pt idx="78">
                  <c:v>77.967585714285732</c:v>
                </c:pt>
                <c:pt idx="79">
                  <c:v>78.110000000000014</c:v>
                </c:pt>
                <c:pt idx="80">
                  <c:v>78.238500000000016</c:v>
                </c:pt>
                <c:pt idx="81">
                  <c:v>78.366442857142772</c:v>
                </c:pt>
                <c:pt idx="82">
                  <c:v>78.52</c:v>
                </c:pt>
                <c:pt idx="83">
                  <c:v>78.602328571428416</c:v>
                </c:pt>
                <c:pt idx="84">
                  <c:v>78.680814285714291</c:v>
                </c:pt>
                <c:pt idx="85">
                  <c:v>78.763557142857152</c:v>
                </c:pt>
                <c:pt idx="86">
                  <c:v>78.796942857142852</c:v>
                </c:pt>
                <c:pt idx="87">
                  <c:v>78.844157142857156</c:v>
                </c:pt>
                <c:pt idx="88">
                  <c:v>78.891142857142853</c:v>
                </c:pt>
                <c:pt idx="89">
                  <c:v>78.894800000000004</c:v>
                </c:pt>
                <c:pt idx="90">
                  <c:v>78.994500000000102</c:v>
                </c:pt>
                <c:pt idx="91">
                  <c:v>79.094399999999993</c:v>
                </c:pt>
              </c:numCache>
            </c:numRef>
          </c:yVal>
          <c:smooth val="1"/>
          <c:extLst xmlns:c16r2="http://schemas.microsoft.com/office/drawing/2015/06/chart">
            <c:ext xmlns:c16="http://schemas.microsoft.com/office/drawing/2014/chart" uri="{C3380CC4-5D6E-409C-BE32-E72D297353CC}">
              <c16:uniqueId val="{00000004-8581-4104-897D-60B72048EB9A}"/>
            </c:ext>
          </c:extLst>
        </c:ser>
        <c:ser>
          <c:idx val="4"/>
          <c:order val="5"/>
          <c:tx>
            <c:strRef>
              <c:f>обработанные!$U$4</c:f>
              <c:strCache>
                <c:ptCount val="1"/>
                <c:pt idx="0">
                  <c:v>рН=1.47</c:v>
                </c:pt>
              </c:strCache>
            </c:strRef>
          </c:tx>
          <c:spPr>
            <a:ln w="12700" cap="rnd">
              <a:solidFill>
                <a:schemeClr val="accent5"/>
              </a:solidFill>
              <a:prstDash val="sysDash"/>
              <a:round/>
            </a:ln>
            <a:effectLst/>
          </c:spPr>
          <c:marker>
            <c:symbol val="none"/>
          </c:marker>
          <c:xVal>
            <c:numRef>
              <c:f>обработанные!$U$6:$U$97</c:f>
              <c:numCache>
                <c:formatCode>General</c:formatCode>
                <c:ptCount val="92"/>
                <c:pt idx="0">
                  <c:v>190</c:v>
                </c:pt>
                <c:pt idx="1">
                  <c:v>200</c:v>
                </c:pt>
                <c:pt idx="2">
                  <c:v>210</c:v>
                </c:pt>
                <c:pt idx="3">
                  <c:v>220</c:v>
                </c:pt>
                <c:pt idx="4">
                  <c:v>230</c:v>
                </c:pt>
                <c:pt idx="5">
                  <c:v>240</c:v>
                </c:pt>
                <c:pt idx="6">
                  <c:v>250</c:v>
                </c:pt>
                <c:pt idx="7">
                  <c:v>260</c:v>
                </c:pt>
                <c:pt idx="8">
                  <c:v>270</c:v>
                </c:pt>
                <c:pt idx="9">
                  <c:v>280</c:v>
                </c:pt>
                <c:pt idx="10">
                  <c:v>290</c:v>
                </c:pt>
                <c:pt idx="11">
                  <c:v>300</c:v>
                </c:pt>
                <c:pt idx="12">
                  <c:v>310</c:v>
                </c:pt>
                <c:pt idx="13">
                  <c:v>320</c:v>
                </c:pt>
                <c:pt idx="14">
                  <c:v>330</c:v>
                </c:pt>
                <c:pt idx="15">
                  <c:v>340</c:v>
                </c:pt>
                <c:pt idx="16">
                  <c:v>350</c:v>
                </c:pt>
                <c:pt idx="17">
                  <c:v>360</c:v>
                </c:pt>
                <c:pt idx="18">
                  <c:v>370</c:v>
                </c:pt>
                <c:pt idx="19">
                  <c:v>380</c:v>
                </c:pt>
                <c:pt idx="20">
                  <c:v>390</c:v>
                </c:pt>
                <c:pt idx="21">
                  <c:v>400</c:v>
                </c:pt>
                <c:pt idx="22">
                  <c:v>410</c:v>
                </c:pt>
                <c:pt idx="23">
                  <c:v>420</c:v>
                </c:pt>
                <c:pt idx="24">
                  <c:v>430</c:v>
                </c:pt>
                <c:pt idx="25">
                  <c:v>440</c:v>
                </c:pt>
                <c:pt idx="26">
                  <c:v>450</c:v>
                </c:pt>
                <c:pt idx="27">
                  <c:v>460</c:v>
                </c:pt>
                <c:pt idx="28">
                  <c:v>470</c:v>
                </c:pt>
                <c:pt idx="29">
                  <c:v>480</c:v>
                </c:pt>
                <c:pt idx="30">
                  <c:v>490</c:v>
                </c:pt>
                <c:pt idx="31">
                  <c:v>500</c:v>
                </c:pt>
                <c:pt idx="32">
                  <c:v>510</c:v>
                </c:pt>
                <c:pt idx="33">
                  <c:v>520</c:v>
                </c:pt>
                <c:pt idx="34">
                  <c:v>530</c:v>
                </c:pt>
                <c:pt idx="35">
                  <c:v>540</c:v>
                </c:pt>
                <c:pt idx="36">
                  <c:v>550</c:v>
                </c:pt>
                <c:pt idx="37">
                  <c:v>560</c:v>
                </c:pt>
                <c:pt idx="38">
                  <c:v>570</c:v>
                </c:pt>
                <c:pt idx="39">
                  <c:v>580</c:v>
                </c:pt>
                <c:pt idx="40">
                  <c:v>590</c:v>
                </c:pt>
                <c:pt idx="41">
                  <c:v>600</c:v>
                </c:pt>
                <c:pt idx="42">
                  <c:v>610</c:v>
                </c:pt>
                <c:pt idx="43">
                  <c:v>620</c:v>
                </c:pt>
                <c:pt idx="44">
                  <c:v>630</c:v>
                </c:pt>
                <c:pt idx="45">
                  <c:v>640</c:v>
                </c:pt>
                <c:pt idx="46">
                  <c:v>650</c:v>
                </c:pt>
                <c:pt idx="47">
                  <c:v>660</c:v>
                </c:pt>
                <c:pt idx="48">
                  <c:v>670</c:v>
                </c:pt>
                <c:pt idx="49">
                  <c:v>680</c:v>
                </c:pt>
                <c:pt idx="50">
                  <c:v>690</c:v>
                </c:pt>
                <c:pt idx="51">
                  <c:v>700</c:v>
                </c:pt>
                <c:pt idx="52">
                  <c:v>710</c:v>
                </c:pt>
                <c:pt idx="53">
                  <c:v>720</c:v>
                </c:pt>
                <c:pt idx="54">
                  <c:v>730</c:v>
                </c:pt>
                <c:pt idx="55">
                  <c:v>740</c:v>
                </c:pt>
                <c:pt idx="56">
                  <c:v>750</c:v>
                </c:pt>
                <c:pt idx="57">
                  <c:v>760</c:v>
                </c:pt>
                <c:pt idx="58">
                  <c:v>770</c:v>
                </c:pt>
                <c:pt idx="59">
                  <c:v>780</c:v>
                </c:pt>
                <c:pt idx="60">
                  <c:v>790</c:v>
                </c:pt>
                <c:pt idx="61">
                  <c:v>800</c:v>
                </c:pt>
                <c:pt idx="62">
                  <c:v>810</c:v>
                </c:pt>
                <c:pt idx="63">
                  <c:v>820</c:v>
                </c:pt>
                <c:pt idx="64">
                  <c:v>830</c:v>
                </c:pt>
                <c:pt idx="65">
                  <c:v>840</c:v>
                </c:pt>
                <c:pt idx="66">
                  <c:v>850</c:v>
                </c:pt>
                <c:pt idx="67">
                  <c:v>860</c:v>
                </c:pt>
                <c:pt idx="68">
                  <c:v>870</c:v>
                </c:pt>
                <c:pt idx="69">
                  <c:v>880</c:v>
                </c:pt>
                <c:pt idx="70">
                  <c:v>890</c:v>
                </c:pt>
                <c:pt idx="71">
                  <c:v>900</c:v>
                </c:pt>
                <c:pt idx="72">
                  <c:v>910</c:v>
                </c:pt>
                <c:pt idx="73">
                  <c:v>920</c:v>
                </c:pt>
                <c:pt idx="74">
                  <c:v>930</c:v>
                </c:pt>
                <c:pt idx="75">
                  <c:v>940</c:v>
                </c:pt>
                <c:pt idx="76">
                  <c:v>950</c:v>
                </c:pt>
                <c:pt idx="77">
                  <c:v>960</c:v>
                </c:pt>
                <c:pt idx="78">
                  <c:v>970</c:v>
                </c:pt>
                <c:pt idx="79">
                  <c:v>980</c:v>
                </c:pt>
                <c:pt idx="80">
                  <c:v>990</c:v>
                </c:pt>
                <c:pt idx="81">
                  <c:v>1000</c:v>
                </c:pt>
                <c:pt idx="82">
                  <c:v>1010</c:v>
                </c:pt>
                <c:pt idx="83">
                  <c:v>1020</c:v>
                </c:pt>
                <c:pt idx="84">
                  <c:v>1030</c:v>
                </c:pt>
                <c:pt idx="85">
                  <c:v>1040</c:v>
                </c:pt>
                <c:pt idx="86">
                  <c:v>1050</c:v>
                </c:pt>
                <c:pt idx="87">
                  <c:v>1060</c:v>
                </c:pt>
                <c:pt idx="88">
                  <c:v>1070</c:v>
                </c:pt>
                <c:pt idx="89">
                  <c:v>1080</c:v>
                </c:pt>
                <c:pt idx="90">
                  <c:v>1090</c:v>
                </c:pt>
                <c:pt idx="91">
                  <c:v>1100</c:v>
                </c:pt>
              </c:numCache>
            </c:numRef>
          </c:xVal>
          <c:yVal>
            <c:numRef>
              <c:f>обработанные!$W$6:$W$97</c:f>
              <c:numCache>
                <c:formatCode>General</c:formatCode>
                <c:ptCount val="92"/>
                <c:pt idx="0">
                  <c:v>0</c:v>
                </c:pt>
                <c:pt idx="1">
                  <c:v>3.5151700000000015E-2</c:v>
                </c:pt>
                <c:pt idx="2">
                  <c:v>2.8485100000000031E-2</c:v>
                </c:pt>
                <c:pt idx="3">
                  <c:v>0</c:v>
                </c:pt>
                <c:pt idx="4">
                  <c:v>5.7643100000000008E-3</c:v>
                </c:pt>
                <c:pt idx="5">
                  <c:v>6.4753900000000123E-3</c:v>
                </c:pt>
                <c:pt idx="6">
                  <c:v>3.5112200000000002E-3</c:v>
                </c:pt>
                <c:pt idx="7">
                  <c:v>9.4628900000000241E-3</c:v>
                </c:pt>
                <c:pt idx="8">
                  <c:v>1.7217300000000005E-2</c:v>
                </c:pt>
                <c:pt idx="9">
                  <c:v>2.7319599999999999E-2</c:v>
                </c:pt>
                <c:pt idx="10">
                  <c:v>0.42811000000000032</c:v>
                </c:pt>
                <c:pt idx="11">
                  <c:v>4.2628499999999985</c:v>
                </c:pt>
                <c:pt idx="12">
                  <c:v>15.7636</c:v>
                </c:pt>
                <c:pt idx="13">
                  <c:v>29.024965714285749</c:v>
                </c:pt>
                <c:pt idx="14">
                  <c:v>37.255121428571471</c:v>
                </c:pt>
                <c:pt idx="15">
                  <c:v>45.099757142857186</c:v>
                </c:pt>
                <c:pt idx="16">
                  <c:v>51.359042857142789</c:v>
                </c:pt>
                <c:pt idx="17">
                  <c:v>55.477042857142813</c:v>
                </c:pt>
                <c:pt idx="18">
                  <c:v>58.513971428571431</c:v>
                </c:pt>
                <c:pt idx="19">
                  <c:v>61.01867142857143</c:v>
                </c:pt>
                <c:pt idx="20">
                  <c:v>62.049185714285713</c:v>
                </c:pt>
                <c:pt idx="21">
                  <c:v>62.706128571428572</c:v>
                </c:pt>
                <c:pt idx="22">
                  <c:v>63.260928571428572</c:v>
                </c:pt>
                <c:pt idx="23">
                  <c:v>63.82458571428571</c:v>
                </c:pt>
                <c:pt idx="24">
                  <c:v>64.696485714285629</c:v>
                </c:pt>
                <c:pt idx="25">
                  <c:v>64.670057142857004</c:v>
                </c:pt>
                <c:pt idx="26">
                  <c:v>64.64705714285715</c:v>
                </c:pt>
                <c:pt idx="27">
                  <c:v>65.098628571428549</c:v>
                </c:pt>
                <c:pt idx="28">
                  <c:v>65.533171428571379</c:v>
                </c:pt>
                <c:pt idx="29">
                  <c:v>65.954328571428519</c:v>
                </c:pt>
                <c:pt idx="30">
                  <c:v>66.360185714285649</c:v>
                </c:pt>
                <c:pt idx="31">
                  <c:v>66.359814285714293</c:v>
                </c:pt>
                <c:pt idx="32">
                  <c:v>66.367571428571409</c:v>
                </c:pt>
                <c:pt idx="33">
                  <c:v>66.362085714285627</c:v>
                </c:pt>
                <c:pt idx="34">
                  <c:v>66.678271428571279</c:v>
                </c:pt>
                <c:pt idx="35">
                  <c:v>66.991485714285716</c:v>
                </c:pt>
                <c:pt idx="36">
                  <c:v>67.289942857142819</c:v>
                </c:pt>
                <c:pt idx="37">
                  <c:v>67.564957142857139</c:v>
                </c:pt>
                <c:pt idx="38">
                  <c:v>67.822299999999998</c:v>
                </c:pt>
                <c:pt idx="39">
                  <c:v>68.054071428571419</c:v>
                </c:pt>
                <c:pt idx="40">
                  <c:v>68.280228571428552</c:v>
                </c:pt>
                <c:pt idx="41">
                  <c:v>68.489542857142851</c:v>
                </c:pt>
                <c:pt idx="42">
                  <c:v>68.688057142857005</c:v>
                </c:pt>
                <c:pt idx="43">
                  <c:v>68.875714285714281</c:v>
                </c:pt>
                <c:pt idx="44">
                  <c:v>69.063514285714419</c:v>
                </c:pt>
                <c:pt idx="45">
                  <c:v>69.237414285714436</c:v>
                </c:pt>
                <c:pt idx="46">
                  <c:v>69.405357142857042</c:v>
                </c:pt>
                <c:pt idx="47">
                  <c:v>69.559442857142756</c:v>
                </c:pt>
                <c:pt idx="48">
                  <c:v>69.719657142857145</c:v>
                </c:pt>
                <c:pt idx="49">
                  <c:v>69.86941428571437</c:v>
                </c:pt>
                <c:pt idx="50">
                  <c:v>70.008128571428472</c:v>
                </c:pt>
                <c:pt idx="51">
                  <c:v>70.13944285714274</c:v>
                </c:pt>
                <c:pt idx="52">
                  <c:v>70.292228571428552</c:v>
                </c:pt>
                <c:pt idx="53">
                  <c:v>70.41938571428571</c:v>
                </c:pt>
                <c:pt idx="54">
                  <c:v>70.55114285714285</c:v>
                </c:pt>
                <c:pt idx="55">
                  <c:v>70.658242857142724</c:v>
                </c:pt>
                <c:pt idx="56">
                  <c:v>70.763457142857149</c:v>
                </c:pt>
                <c:pt idx="57">
                  <c:v>70.870028571428435</c:v>
                </c:pt>
                <c:pt idx="58">
                  <c:v>70.960799999999992</c:v>
                </c:pt>
                <c:pt idx="59">
                  <c:v>71.027571428571378</c:v>
                </c:pt>
                <c:pt idx="60">
                  <c:v>71.108214285714297</c:v>
                </c:pt>
                <c:pt idx="61">
                  <c:v>71.181328571428423</c:v>
                </c:pt>
                <c:pt idx="62">
                  <c:v>71.274571428571349</c:v>
                </c:pt>
                <c:pt idx="63">
                  <c:v>71.363457142857058</c:v>
                </c:pt>
                <c:pt idx="64">
                  <c:v>71.461614285714461</c:v>
                </c:pt>
                <c:pt idx="65">
                  <c:v>71.566785714285658</c:v>
                </c:pt>
                <c:pt idx="66">
                  <c:v>71.679442857142703</c:v>
                </c:pt>
                <c:pt idx="67">
                  <c:v>71.802985714285597</c:v>
                </c:pt>
                <c:pt idx="68">
                  <c:v>71.924400000000006</c:v>
                </c:pt>
                <c:pt idx="69">
                  <c:v>72.04185714285714</c:v>
                </c:pt>
                <c:pt idx="70">
                  <c:v>72.161085714285718</c:v>
                </c:pt>
                <c:pt idx="71">
                  <c:v>72.273757142857008</c:v>
                </c:pt>
                <c:pt idx="72">
                  <c:v>72.389657142857118</c:v>
                </c:pt>
                <c:pt idx="73">
                  <c:v>72.500957142857118</c:v>
                </c:pt>
                <c:pt idx="74">
                  <c:v>72.606285714285718</c:v>
                </c:pt>
                <c:pt idx="75">
                  <c:v>72.707985714285712</c:v>
                </c:pt>
                <c:pt idx="76">
                  <c:v>72.805842857142707</c:v>
                </c:pt>
                <c:pt idx="77">
                  <c:v>72.904214285714488</c:v>
                </c:pt>
                <c:pt idx="78">
                  <c:v>72.995728571428558</c:v>
                </c:pt>
                <c:pt idx="79">
                  <c:v>73.123442857142706</c:v>
                </c:pt>
                <c:pt idx="80">
                  <c:v>73.208428571428485</c:v>
                </c:pt>
                <c:pt idx="81">
                  <c:v>73.293999999999997</c:v>
                </c:pt>
                <c:pt idx="82">
                  <c:v>73.435871428571389</c:v>
                </c:pt>
                <c:pt idx="83">
                  <c:v>73.512599999999992</c:v>
                </c:pt>
                <c:pt idx="84">
                  <c:v>73.583728571428423</c:v>
                </c:pt>
                <c:pt idx="85">
                  <c:v>73.666871428571298</c:v>
                </c:pt>
                <c:pt idx="86">
                  <c:v>73.707457142857109</c:v>
                </c:pt>
                <c:pt idx="87">
                  <c:v>73.786657142857152</c:v>
                </c:pt>
                <c:pt idx="88">
                  <c:v>73.865785714285565</c:v>
                </c:pt>
                <c:pt idx="89">
                  <c:v>73.88509999999998</c:v>
                </c:pt>
                <c:pt idx="90">
                  <c:v>73.971300000000014</c:v>
                </c:pt>
                <c:pt idx="91">
                  <c:v>74.083600000000004</c:v>
                </c:pt>
              </c:numCache>
            </c:numRef>
          </c:yVal>
          <c:smooth val="1"/>
          <c:extLst xmlns:c16r2="http://schemas.microsoft.com/office/drawing/2015/06/chart">
            <c:ext xmlns:c16="http://schemas.microsoft.com/office/drawing/2014/chart" uri="{C3380CC4-5D6E-409C-BE32-E72D297353CC}">
              <c16:uniqueId val="{00000005-8581-4104-897D-60B72048EB9A}"/>
            </c:ext>
          </c:extLst>
        </c:ser>
        <c:ser>
          <c:idx val="5"/>
          <c:order val="6"/>
          <c:tx>
            <c:strRef>
              <c:f>обработанные!$Y$4</c:f>
              <c:strCache>
                <c:ptCount val="1"/>
                <c:pt idx="0">
                  <c:v>рН=1.49</c:v>
                </c:pt>
              </c:strCache>
            </c:strRef>
          </c:tx>
          <c:spPr>
            <a:ln w="12700" cap="rnd">
              <a:solidFill>
                <a:schemeClr val="accent6"/>
              </a:solidFill>
              <a:round/>
            </a:ln>
            <a:effectLst/>
          </c:spPr>
          <c:marker>
            <c:symbol val="none"/>
          </c:marker>
          <c:xVal>
            <c:numRef>
              <c:f>обработанные!$Y$6:$Y$97</c:f>
              <c:numCache>
                <c:formatCode>General</c:formatCode>
                <c:ptCount val="92"/>
                <c:pt idx="0">
                  <c:v>190</c:v>
                </c:pt>
                <c:pt idx="1">
                  <c:v>200</c:v>
                </c:pt>
                <c:pt idx="2">
                  <c:v>210</c:v>
                </c:pt>
                <c:pt idx="3">
                  <c:v>220</c:v>
                </c:pt>
                <c:pt idx="4">
                  <c:v>230</c:v>
                </c:pt>
                <c:pt idx="5">
                  <c:v>240</c:v>
                </c:pt>
                <c:pt idx="6">
                  <c:v>250</c:v>
                </c:pt>
                <c:pt idx="7">
                  <c:v>260</c:v>
                </c:pt>
                <c:pt idx="8">
                  <c:v>270</c:v>
                </c:pt>
                <c:pt idx="9">
                  <c:v>280</c:v>
                </c:pt>
                <c:pt idx="10">
                  <c:v>290</c:v>
                </c:pt>
                <c:pt idx="11">
                  <c:v>300</c:v>
                </c:pt>
                <c:pt idx="12">
                  <c:v>310</c:v>
                </c:pt>
                <c:pt idx="13">
                  <c:v>320</c:v>
                </c:pt>
                <c:pt idx="14">
                  <c:v>330</c:v>
                </c:pt>
                <c:pt idx="15">
                  <c:v>340</c:v>
                </c:pt>
                <c:pt idx="16">
                  <c:v>350</c:v>
                </c:pt>
                <c:pt idx="17">
                  <c:v>360</c:v>
                </c:pt>
                <c:pt idx="18">
                  <c:v>370</c:v>
                </c:pt>
                <c:pt idx="19">
                  <c:v>380</c:v>
                </c:pt>
                <c:pt idx="20">
                  <c:v>390</c:v>
                </c:pt>
                <c:pt idx="21">
                  <c:v>400</c:v>
                </c:pt>
                <c:pt idx="22">
                  <c:v>410</c:v>
                </c:pt>
                <c:pt idx="23">
                  <c:v>420</c:v>
                </c:pt>
                <c:pt idx="24">
                  <c:v>430</c:v>
                </c:pt>
                <c:pt idx="25">
                  <c:v>440</c:v>
                </c:pt>
                <c:pt idx="26">
                  <c:v>450</c:v>
                </c:pt>
                <c:pt idx="27">
                  <c:v>460</c:v>
                </c:pt>
                <c:pt idx="28">
                  <c:v>470</c:v>
                </c:pt>
                <c:pt idx="29">
                  <c:v>480</c:v>
                </c:pt>
                <c:pt idx="30">
                  <c:v>490</c:v>
                </c:pt>
                <c:pt idx="31">
                  <c:v>500</c:v>
                </c:pt>
                <c:pt idx="32">
                  <c:v>510</c:v>
                </c:pt>
                <c:pt idx="33">
                  <c:v>520</c:v>
                </c:pt>
                <c:pt idx="34">
                  <c:v>530</c:v>
                </c:pt>
                <c:pt idx="35">
                  <c:v>540</c:v>
                </c:pt>
                <c:pt idx="36">
                  <c:v>550</c:v>
                </c:pt>
                <c:pt idx="37">
                  <c:v>560</c:v>
                </c:pt>
                <c:pt idx="38">
                  <c:v>570</c:v>
                </c:pt>
                <c:pt idx="39">
                  <c:v>580</c:v>
                </c:pt>
                <c:pt idx="40">
                  <c:v>590</c:v>
                </c:pt>
                <c:pt idx="41">
                  <c:v>600</c:v>
                </c:pt>
                <c:pt idx="42">
                  <c:v>610</c:v>
                </c:pt>
                <c:pt idx="43">
                  <c:v>620</c:v>
                </c:pt>
                <c:pt idx="44">
                  <c:v>630</c:v>
                </c:pt>
                <c:pt idx="45">
                  <c:v>640</c:v>
                </c:pt>
                <c:pt idx="46">
                  <c:v>650</c:v>
                </c:pt>
                <c:pt idx="47">
                  <c:v>660</c:v>
                </c:pt>
                <c:pt idx="48">
                  <c:v>670</c:v>
                </c:pt>
                <c:pt idx="49">
                  <c:v>680</c:v>
                </c:pt>
                <c:pt idx="50">
                  <c:v>690</c:v>
                </c:pt>
                <c:pt idx="51">
                  <c:v>700</c:v>
                </c:pt>
                <c:pt idx="52">
                  <c:v>710</c:v>
                </c:pt>
                <c:pt idx="53">
                  <c:v>720</c:v>
                </c:pt>
                <c:pt idx="54">
                  <c:v>730</c:v>
                </c:pt>
                <c:pt idx="55">
                  <c:v>740</c:v>
                </c:pt>
                <c:pt idx="56">
                  <c:v>750</c:v>
                </c:pt>
                <c:pt idx="57">
                  <c:v>760</c:v>
                </c:pt>
                <c:pt idx="58">
                  <c:v>770</c:v>
                </c:pt>
                <c:pt idx="59">
                  <c:v>780</c:v>
                </c:pt>
                <c:pt idx="60">
                  <c:v>790</c:v>
                </c:pt>
                <c:pt idx="61">
                  <c:v>800</c:v>
                </c:pt>
                <c:pt idx="62">
                  <c:v>810</c:v>
                </c:pt>
                <c:pt idx="63">
                  <c:v>820</c:v>
                </c:pt>
                <c:pt idx="64">
                  <c:v>830</c:v>
                </c:pt>
                <c:pt idx="65">
                  <c:v>840</c:v>
                </c:pt>
                <c:pt idx="66">
                  <c:v>850</c:v>
                </c:pt>
                <c:pt idx="67">
                  <c:v>860</c:v>
                </c:pt>
                <c:pt idx="68">
                  <c:v>870</c:v>
                </c:pt>
                <c:pt idx="69">
                  <c:v>880</c:v>
                </c:pt>
                <c:pt idx="70">
                  <c:v>890</c:v>
                </c:pt>
                <c:pt idx="71">
                  <c:v>900</c:v>
                </c:pt>
                <c:pt idx="72">
                  <c:v>910</c:v>
                </c:pt>
                <c:pt idx="73">
                  <c:v>920</c:v>
                </c:pt>
                <c:pt idx="74">
                  <c:v>930</c:v>
                </c:pt>
                <c:pt idx="75">
                  <c:v>940</c:v>
                </c:pt>
                <c:pt idx="76">
                  <c:v>950</c:v>
                </c:pt>
                <c:pt idx="77">
                  <c:v>960</c:v>
                </c:pt>
                <c:pt idx="78">
                  <c:v>970</c:v>
                </c:pt>
                <c:pt idx="79">
                  <c:v>980</c:v>
                </c:pt>
                <c:pt idx="80">
                  <c:v>990</c:v>
                </c:pt>
                <c:pt idx="81">
                  <c:v>1000</c:v>
                </c:pt>
                <c:pt idx="82">
                  <c:v>1010</c:v>
                </c:pt>
                <c:pt idx="83">
                  <c:v>1020</c:v>
                </c:pt>
                <c:pt idx="84">
                  <c:v>1030</c:v>
                </c:pt>
                <c:pt idx="85">
                  <c:v>1040</c:v>
                </c:pt>
                <c:pt idx="86">
                  <c:v>1050</c:v>
                </c:pt>
                <c:pt idx="87">
                  <c:v>1060</c:v>
                </c:pt>
                <c:pt idx="88">
                  <c:v>1070</c:v>
                </c:pt>
                <c:pt idx="89">
                  <c:v>1080</c:v>
                </c:pt>
                <c:pt idx="90">
                  <c:v>1090</c:v>
                </c:pt>
                <c:pt idx="91">
                  <c:v>1100</c:v>
                </c:pt>
              </c:numCache>
            </c:numRef>
          </c:xVal>
          <c:yVal>
            <c:numRef>
              <c:f>обработанные!$AA$6:$AA$97</c:f>
              <c:numCache>
                <c:formatCode>General</c:formatCode>
                <c:ptCount val="92"/>
                <c:pt idx="0">
                  <c:v>0.19846300000000022</c:v>
                </c:pt>
                <c:pt idx="1">
                  <c:v>0</c:v>
                </c:pt>
                <c:pt idx="2">
                  <c:v>0</c:v>
                </c:pt>
                <c:pt idx="3">
                  <c:v>0</c:v>
                </c:pt>
                <c:pt idx="4">
                  <c:v>1.1222500000000026E-3</c:v>
                </c:pt>
                <c:pt idx="5">
                  <c:v>1.4238599999999999E-2</c:v>
                </c:pt>
                <c:pt idx="6">
                  <c:v>1.3782600000000013E-2</c:v>
                </c:pt>
                <c:pt idx="7">
                  <c:v>3.3243700000000036E-3</c:v>
                </c:pt>
                <c:pt idx="8">
                  <c:v>1.3539400000000005E-2</c:v>
                </c:pt>
                <c:pt idx="9">
                  <c:v>2.0671700000000036E-2</c:v>
                </c:pt>
                <c:pt idx="10">
                  <c:v>0.34561900000000007</c:v>
                </c:pt>
                <c:pt idx="11">
                  <c:v>3.46679</c:v>
                </c:pt>
                <c:pt idx="12">
                  <c:v>12.852200000000011</c:v>
                </c:pt>
                <c:pt idx="13">
                  <c:v>24.077501285714284</c:v>
                </c:pt>
                <c:pt idx="14">
                  <c:v>30.887012857142835</c:v>
                </c:pt>
                <c:pt idx="15">
                  <c:v>37.436057142857138</c:v>
                </c:pt>
                <c:pt idx="16">
                  <c:v>42.744814285714241</c:v>
                </c:pt>
                <c:pt idx="17">
                  <c:v>46.350271428571425</c:v>
                </c:pt>
                <c:pt idx="18">
                  <c:v>49.114828571428518</c:v>
                </c:pt>
                <c:pt idx="19">
                  <c:v>51.23610000000005</c:v>
                </c:pt>
                <c:pt idx="20">
                  <c:v>52.41395714285715</c:v>
                </c:pt>
                <c:pt idx="21">
                  <c:v>53.256371428571462</c:v>
                </c:pt>
                <c:pt idx="22">
                  <c:v>54.009285714285731</c:v>
                </c:pt>
                <c:pt idx="23">
                  <c:v>54.758271428571433</c:v>
                </c:pt>
                <c:pt idx="24">
                  <c:v>55.770757142857185</c:v>
                </c:pt>
                <c:pt idx="25">
                  <c:v>56.018342857142855</c:v>
                </c:pt>
                <c:pt idx="26">
                  <c:v>56.253114285714275</c:v>
                </c:pt>
                <c:pt idx="27">
                  <c:v>56.934057142857135</c:v>
                </c:pt>
                <c:pt idx="28">
                  <c:v>57.591457142857152</c:v>
                </c:pt>
                <c:pt idx="29">
                  <c:v>58.230157142857188</c:v>
                </c:pt>
                <c:pt idx="30">
                  <c:v>58.843714285714228</c:v>
                </c:pt>
                <c:pt idx="31">
                  <c:v>59.09438571428575</c:v>
                </c:pt>
                <c:pt idx="32">
                  <c:v>59.337171428571423</c:v>
                </c:pt>
                <c:pt idx="33">
                  <c:v>59.564857142857136</c:v>
                </c:pt>
                <c:pt idx="34">
                  <c:v>60.066071428571433</c:v>
                </c:pt>
                <c:pt idx="35">
                  <c:v>60.560671428571432</c:v>
                </c:pt>
                <c:pt idx="36">
                  <c:v>61.030714285714275</c:v>
                </c:pt>
                <c:pt idx="37">
                  <c:v>61.486499999999999</c:v>
                </c:pt>
                <c:pt idx="38">
                  <c:v>61.918414285714235</c:v>
                </c:pt>
                <c:pt idx="39">
                  <c:v>62.330557142857153</c:v>
                </c:pt>
                <c:pt idx="40">
                  <c:v>62.726414285714291</c:v>
                </c:pt>
                <c:pt idx="41">
                  <c:v>63.104542857142846</c:v>
                </c:pt>
                <c:pt idx="42">
                  <c:v>63.467728571428545</c:v>
                </c:pt>
                <c:pt idx="43">
                  <c:v>63.825585714285765</c:v>
                </c:pt>
                <c:pt idx="44">
                  <c:v>64.162828571428435</c:v>
                </c:pt>
                <c:pt idx="45">
                  <c:v>64.481871428571438</c:v>
                </c:pt>
                <c:pt idx="46">
                  <c:v>64.790042857142851</c:v>
                </c:pt>
                <c:pt idx="47">
                  <c:v>65.084228571428568</c:v>
                </c:pt>
                <c:pt idx="48">
                  <c:v>65.375985714285576</c:v>
                </c:pt>
                <c:pt idx="49">
                  <c:v>65.649100000000004</c:v>
                </c:pt>
                <c:pt idx="50">
                  <c:v>65.906742857142859</c:v>
                </c:pt>
                <c:pt idx="51">
                  <c:v>66.159057142857009</c:v>
                </c:pt>
                <c:pt idx="52">
                  <c:v>66.401042857142855</c:v>
                </c:pt>
                <c:pt idx="53">
                  <c:v>66.618971428571328</c:v>
                </c:pt>
                <c:pt idx="54">
                  <c:v>66.829057142856996</c:v>
                </c:pt>
                <c:pt idx="55">
                  <c:v>67.017257142857133</c:v>
                </c:pt>
                <c:pt idx="56">
                  <c:v>67.197642857142853</c:v>
                </c:pt>
                <c:pt idx="57">
                  <c:v>67.368657142857089</c:v>
                </c:pt>
                <c:pt idx="58">
                  <c:v>67.530728571428455</c:v>
                </c:pt>
                <c:pt idx="59">
                  <c:v>67.696757142856995</c:v>
                </c:pt>
                <c:pt idx="60">
                  <c:v>67.865814285714293</c:v>
                </c:pt>
                <c:pt idx="61">
                  <c:v>68.031571428571411</c:v>
                </c:pt>
                <c:pt idx="62">
                  <c:v>68.207371428571378</c:v>
                </c:pt>
                <c:pt idx="63">
                  <c:v>68.385885714285564</c:v>
                </c:pt>
                <c:pt idx="64">
                  <c:v>68.572957142857007</c:v>
                </c:pt>
                <c:pt idx="65">
                  <c:v>68.760757142857159</c:v>
                </c:pt>
                <c:pt idx="66">
                  <c:v>68.947557142857164</c:v>
                </c:pt>
                <c:pt idx="67">
                  <c:v>69.141685714285714</c:v>
                </c:pt>
                <c:pt idx="68">
                  <c:v>69.339871428571342</c:v>
                </c:pt>
                <c:pt idx="69">
                  <c:v>69.530785714285628</c:v>
                </c:pt>
                <c:pt idx="70">
                  <c:v>69.71595714285715</c:v>
                </c:pt>
                <c:pt idx="71">
                  <c:v>69.893457142857088</c:v>
                </c:pt>
                <c:pt idx="72">
                  <c:v>70.075614285714295</c:v>
                </c:pt>
                <c:pt idx="73">
                  <c:v>70.248457142857049</c:v>
                </c:pt>
                <c:pt idx="74">
                  <c:v>70.41281428571439</c:v>
                </c:pt>
                <c:pt idx="75">
                  <c:v>70.568728571428409</c:v>
                </c:pt>
                <c:pt idx="76">
                  <c:v>70.721800000000002</c:v>
                </c:pt>
                <c:pt idx="77">
                  <c:v>70.876971428571295</c:v>
                </c:pt>
                <c:pt idx="78">
                  <c:v>71.025214285714327</c:v>
                </c:pt>
                <c:pt idx="79">
                  <c:v>71.207557142857155</c:v>
                </c:pt>
                <c:pt idx="80">
                  <c:v>71.343800000000002</c:v>
                </c:pt>
                <c:pt idx="81">
                  <c:v>71.483857142857119</c:v>
                </c:pt>
                <c:pt idx="82">
                  <c:v>71.662871428571265</c:v>
                </c:pt>
                <c:pt idx="83">
                  <c:v>71.781828571428548</c:v>
                </c:pt>
                <c:pt idx="84">
                  <c:v>71.892728571428435</c:v>
                </c:pt>
                <c:pt idx="85">
                  <c:v>72.007814285714417</c:v>
                </c:pt>
                <c:pt idx="86">
                  <c:v>72.075157142857009</c:v>
                </c:pt>
                <c:pt idx="87">
                  <c:v>72.194100000000006</c:v>
                </c:pt>
                <c:pt idx="88">
                  <c:v>72.305857142856993</c:v>
                </c:pt>
                <c:pt idx="89">
                  <c:v>72.340700000000012</c:v>
                </c:pt>
                <c:pt idx="90">
                  <c:v>72.522399999999948</c:v>
                </c:pt>
                <c:pt idx="91">
                  <c:v>72.6601</c:v>
                </c:pt>
              </c:numCache>
            </c:numRef>
          </c:yVal>
          <c:smooth val="1"/>
          <c:extLst xmlns:c16r2="http://schemas.microsoft.com/office/drawing/2015/06/chart">
            <c:ext xmlns:c16="http://schemas.microsoft.com/office/drawing/2014/chart" uri="{C3380CC4-5D6E-409C-BE32-E72D297353CC}">
              <c16:uniqueId val="{00000006-8581-4104-897D-60B72048EB9A}"/>
            </c:ext>
          </c:extLst>
        </c:ser>
        <c:ser>
          <c:idx val="6"/>
          <c:order val="7"/>
          <c:tx>
            <c:strRef>
              <c:f>обработанные!$AC$4</c:f>
              <c:strCache>
                <c:ptCount val="1"/>
                <c:pt idx="0">
                  <c:v>рН=1.51</c:v>
                </c:pt>
              </c:strCache>
            </c:strRef>
          </c:tx>
          <c:spPr>
            <a:ln w="12700" cap="rnd">
              <a:solidFill>
                <a:schemeClr val="accent1">
                  <a:lumMod val="60000"/>
                </a:schemeClr>
              </a:solidFill>
              <a:prstDash val="solid"/>
              <a:round/>
            </a:ln>
            <a:effectLst/>
          </c:spPr>
          <c:marker>
            <c:symbol val="none"/>
          </c:marker>
          <c:xVal>
            <c:numRef>
              <c:f>обработанные!$AC$6:$AC$97</c:f>
              <c:numCache>
                <c:formatCode>General</c:formatCode>
                <c:ptCount val="92"/>
                <c:pt idx="0">
                  <c:v>190</c:v>
                </c:pt>
                <c:pt idx="1">
                  <c:v>200</c:v>
                </c:pt>
                <c:pt idx="2">
                  <c:v>210</c:v>
                </c:pt>
                <c:pt idx="3">
                  <c:v>220</c:v>
                </c:pt>
                <c:pt idx="4">
                  <c:v>230</c:v>
                </c:pt>
                <c:pt idx="5">
                  <c:v>240</c:v>
                </c:pt>
                <c:pt idx="6">
                  <c:v>250</c:v>
                </c:pt>
                <c:pt idx="7">
                  <c:v>260</c:v>
                </c:pt>
                <c:pt idx="8">
                  <c:v>270</c:v>
                </c:pt>
                <c:pt idx="9">
                  <c:v>280</c:v>
                </c:pt>
                <c:pt idx="10">
                  <c:v>290</c:v>
                </c:pt>
                <c:pt idx="11">
                  <c:v>300</c:v>
                </c:pt>
                <c:pt idx="12">
                  <c:v>310</c:v>
                </c:pt>
                <c:pt idx="13">
                  <c:v>320</c:v>
                </c:pt>
                <c:pt idx="14">
                  <c:v>330</c:v>
                </c:pt>
                <c:pt idx="15">
                  <c:v>340</c:v>
                </c:pt>
                <c:pt idx="16">
                  <c:v>350</c:v>
                </c:pt>
                <c:pt idx="17">
                  <c:v>360</c:v>
                </c:pt>
                <c:pt idx="18">
                  <c:v>370</c:v>
                </c:pt>
                <c:pt idx="19">
                  <c:v>380</c:v>
                </c:pt>
                <c:pt idx="20">
                  <c:v>390</c:v>
                </c:pt>
                <c:pt idx="21">
                  <c:v>400</c:v>
                </c:pt>
                <c:pt idx="22">
                  <c:v>410</c:v>
                </c:pt>
                <c:pt idx="23">
                  <c:v>420</c:v>
                </c:pt>
                <c:pt idx="24">
                  <c:v>430</c:v>
                </c:pt>
                <c:pt idx="25">
                  <c:v>440</c:v>
                </c:pt>
                <c:pt idx="26">
                  <c:v>450</c:v>
                </c:pt>
                <c:pt idx="27">
                  <c:v>460</c:v>
                </c:pt>
                <c:pt idx="28">
                  <c:v>470</c:v>
                </c:pt>
                <c:pt idx="29">
                  <c:v>480</c:v>
                </c:pt>
                <c:pt idx="30">
                  <c:v>490</c:v>
                </c:pt>
                <c:pt idx="31">
                  <c:v>500</c:v>
                </c:pt>
                <c:pt idx="32">
                  <c:v>510</c:v>
                </c:pt>
                <c:pt idx="33">
                  <c:v>520</c:v>
                </c:pt>
                <c:pt idx="34">
                  <c:v>530</c:v>
                </c:pt>
                <c:pt idx="35">
                  <c:v>540</c:v>
                </c:pt>
                <c:pt idx="36">
                  <c:v>550</c:v>
                </c:pt>
                <c:pt idx="37">
                  <c:v>560</c:v>
                </c:pt>
                <c:pt idx="38">
                  <c:v>570</c:v>
                </c:pt>
                <c:pt idx="39">
                  <c:v>580</c:v>
                </c:pt>
                <c:pt idx="40">
                  <c:v>590</c:v>
                </c:pt>
                <c:pt idx="41">
                  <c:v>600</c:v>
                </c:pt>
                <c:pt idx="42">
                  <c:v>610</c:v>
                </c:pt>
                <c:pt idx="43">
                  <c:v>620</c:v>
                </c:pt>
                <c:pt idx="44">
                  <c:v>630</c:v>
                </c:pt>
                <c:pt idx="45">
                  <c:v>640</c:v>
                </c:pt>
                <c:pt idx="46">
                  <c:v>650</c:v>
                </c:pt>
                <c:pt idx="47">
                  <c:v>660</c:v>
                </c:pt>
                <c:pt idx="48">
                  <c:v>670</c:v>
                </c:pt>
                <c:pt idx="49">
                  <c:v>680</c:v>
                </c:pt>
                <c:pt idx="50">
                  <c:v>690</c:v>
                </c:pt>
                <c:pt idx="51">
                  <c:v>700</c:v>
                </c:pt>
                <c:pt idx="52">
                  <c:v>710</c:v>
                </c:pt>
                <c:pt idx="53">
                  <c:v>720</c:v>
                </c:pt>
                <c:pt idx="54">
                  <c:v>730</c:v>
                </c:pt>
                <c:pt idx="55">
                  <c:v>740</c:v>
                </c:pt>
                <c:pt idx="56">
                  <c:v>750</c:v>
                </c:pt>
                <c:pt idx="57">
                  <c:v>760</c:v>
                </c:pt>
                <c:pt idx="58">
                  <c:v>770</c:v>
                </c:pt>
                <c:pt idx="59">
                  <c:v>780</c:v>
                </c:pt>
                <c:pt idx="60">
                  <c:v>790</c:v>
                </c:pt>
                <c:pt idx="61">
                  <c:v>800</c:v>
                </c:pt>
                <c:pt idx="62">
                  <c:v>810</c:v>
                </c:pt>
                <c:pt idx="63">
                  <c:v>820</c:v>
                </c:pt>
                <c:pt idx="64">
                  <c:v>830</c:v>
                </c:pt>
                <c:pt idx="65">
                  <c:v>840</c:v>
                </c:pt>
                <c:pt idx="66">
                  <c:v>850</c:v>
                </c:pt>
                <c:pt idx="67">
                  <c:v>860</c:v>
                </c:pt>
                <c:pt idx="68">
                  <c:v>870</c:v>
                </c:pt>
                <c:pt idx="69">
                  <c:v>880</c:v>
                </c:pt>
                <c:pt idx="70">
                  <c:v>890</c:v>
                </c:pt>
                <c:pt idx="71">
                  <c:v>900</c:v>
                </c:pt>
                <c:pt idx="72">
                  <c:v>910</c:v>
                </c:pt>
                <c:pt idx="73">
                  <c:v>920</c:v>
                </c:pt>
                <c:pt idx="74">
                  <c:v>930</c:v>
                </c:pt>
                <c:pt idx="75">
                  <c:v>940</c:v>
                </c:pt>
                <c:pt idx="76">
                  <c:v>950</c:v>
                </c:pt>
                <c:pt idx="77">
                  <c:v>960</c:v>
                </c:pt>
                <c:pt idx="78">
                  <c:v>970</c:v>
                </c:pt>
                <c:pt idx="79">
                  <c:v>980</c:v>
                </c:pt>
                <c:pt idx="80">
                  <c:v>990</c:v>
                </c:pt>
                <c:pt idx="81">
                  <c:v>1000</c:v>
                </c:pt>
                <c:pt idx="82">
                  <c:v>1010</c:v>
                </c:pt>
                <c:pt idx="83">
                  <c:v>1020</c:v>
                </c:pt>
                <c:pt idx="84">
                  <c:v>1030</c:v>
                </c:pt>
                <c:pt idx="85">
                  <c:v>1040</c:v>
                </c:pt>
                <c:pt idx="86">
                  <c:v>1050</c:v>
                </c:pt>
                <c:pt idx="87">
                  <c:v>1060</c:v>
                </c:pt>
                <c:pt idx="88">
                  <c:v>1070</c:v>
                </c:pt>
                <c:pt idx="89">
                  <c:v>1080</c:v>
                </c:pt>
                <c:pt idx="90">
                  <c:v>1090</c:v>
                </c:pt>
                <c:pt idx="91">
                  <c:v>1100</c:v>
                </c:pt>
              </c:numCache>
            </c:numRef>
          </c:xVal>
          <c:yVal>
            <c:numRef>
              <c:f>обработанные!$AE$6:$AE$97</c:f>
              <c:numCache>
                <c:formatCode>General</c:formatCode>
                <c:ptCount val="92"/>
                <c:pt idx="0">
                  <c:v>0</c:v>
                </c:pt>
                <c:pt idx="1">
                  <c:v>1.6237700000000004E-2</c:v>
                </c:pt>
                <c:pt idx="2">
                  <c:v>0</c:v>
                </c:pt>
                <c:pt idx="3">
                  <c:v>2.2122900000000004E-2</c:v>
                </c:pt>
                <c:pt idx="4">
                  <c:v>2.4048300000000012E-2</c:v>
                </c:pt>
                <c:pt idx="5">
                  <c:v>0</c:v>
                </c:pt>
                <c:pt idx="6">
                  <c:v>6.2875700000000062E-3</c:v>
                </c:pt>
                <c:pt idx="7">
                  <c:v>5.6127799999999995E-3</c:v>
                </c:pt>
                <c:pt idx="8">
                  <c:v>2.5290500000000006E-3</c:v>
                </c:pt>
                <c:pt idx="9">
                  <c:v>1.4609500000000001E-2</c:v>
                </c:pt>
                <c:pt idx="10">
                  <c:v>0.48850300000000002</c:v>
                </c:pt>
                <c:pt idx="11">
                  <c:v>4.7478099999999985</c:v>
                </c:pt>
                <c:pt idx="12">
                  <c:v>17.383900000000001</c:v>
                </c:pt>
                <c:pt idx="13">
                  <c:v>33.435059000000003</c:v>
                </c:pt>
                <c:pt idx="14">
                  <c:v>42.051958571428521</c:v>
                </c:pt>
                <c:pt idx="15">
                  <c:v>50.231385714285757</c:v>
                </c:pt>
                <c:pt idx="16">
                  <c:v>56.684699999999999</c:v>
                </c:pt>
                <c:pt idx="17">
                  <c:v>60.841085714285704</c:v>
                </c:pt>
                <c:pt idx="18">
                  <c:v>63.829457142857152</c:v>
                </c:pt>
                <c:pt idx="19">
                  <c:v>64.156757142856975</c:v>
                </c:pt>
                <c:pt idx="20">
                  <c:v>65.029214285714417</c:v>
                </c:pt>
                <c:pt idx="21">
                  <c:v>65.64</c:v>
                </c:pt>
                <c:pt idx="22">
                  <c:v>66.14</c:v>
                </c:pt>
                <c:pt idx="23">
                  <c:v>66.638942857142709</c:v>
                </c:pt>
                <c:pt idx="24">
                  <c:v>67.453771428571358</c:v>
                </c:pt>
                <c:pt idx="25">
                  <c:v>67.314671428571415</c:v>
                </c:pt>
                <c:pt idx="26">
                  <c:v>67.171657142857057</c:v>
                </c:pt>
                <c:pt idx="27">
                  <c:v>67.569514285714391</c:v>
                </c:pt>
                <c:pt idx="28">
                  <c:v>67.950385714285659</c:v>
                </c:pt>
                <c:pt idx="29">
                  <c:v>68.317657142857144</c:v>
                </c:pt>
                <c:pt idx="30">
                  <c:v>68.656714285714287</c:v>
                </c:pt>
                <c:pt idx="31">
                  <c:v>68.575042857142705</c:v>
                </c:pt>
                <c:pt idx="32">
                  <c:v>68.512028571428559</c:v>
                </c:pt>
                <c:pt idx="33">
                  <c:v>68.43551428571439</c:v>
                </c:pt>
                <c:pt idx="34">
                  <c:v>68.760599999999997</c:v>
                </c:pt>
                <c:pt idx="35">
                  <c:v>69.072457142856976</c:v>
                </c:pt>
                <c:pt idx="36">
                  <c:v>69.365485714285597</c:v>
                </c:pt>
                <c:pt idx="37">
                  <c:v>69.627014285714296</c:v>
                </c:pt>
                <c:pt idx="38">
                  <c:v>69.858614285714296</c:v>
                </c:pt>
                <c:pt idx="39">
                  <c:v>70.065757142857024</c:v>
                </c:pt>
                <c:pt idx="40">
                  <c:v>70.272642857142756</c:v>
                </c:pt>
                <c:pt idx="41">
                  <c:v>70.461600000000118</c:v>
                </c:pt>
                <c:pt idx="42">
                  <c:v>70.641671428571428</c:v>
                </c:pt>
                <c:pt idx="43">
                  <c:v>70.820642857142772</c:v>
                </c:pt>
                <c:pt idx="44">
                  <c:v>71.002171428571359</c:v>
                </c:pt>
                <c:pt idx="45">
                  <c:v>71.182228571428425</c:v>
                </c:pt>
                <c:pt idx="46">
                  <c:v>71.359842857142723</c:v>
                </c:pt>
                <c:pt idx="47">
                  <c:v>71.524042857142788</c:v>
                </c:pt>
                <c:pt idx="48">
                  <c:v>71.676428571428417</c:v>
                </c:pt>
                <c:pt idx="49">
                  <c:v>71.821128571428559</c:v>
                </c:pt>
                <c:pt idx="50">
                  <c:v>71.958371428571297</c:v>
                </c:pt>
                <c:pt idx="51">
                  <c:v>72.086342857142739</c:v>
                </c:pt>
                <c:pt idx="52">
                  <c:v>72.224885714285719</c:v>
                </c:pt>
                <c:pt idx="53">
                  <c:v>72.323371428571278</c:v>
                </c:pt>
                <c:pt idx="54">
                  <c:v>72.417671428571424</c:v>
                </c:pt>
                <c:pt idx="55">
                  <c:v>72.518657142857109</c:v>
                </c:pt>
                <c:pt idx="56">
                  <c:v>72.606785714285564</c:v>
                </c:pt>
                <c:pt idx="57">
                  <c:v>72.680214285714385</c:v>
                </c:pt>
                <c:pt idx="58">
                  <c:v>72.738385714285627</c:v>
                </c:pt>
                <c:pt idx="59">
                  <c:v>72.770500000000013</c:v>
                </c:pt>
                <c:pt idx="60">
                  <c:v>72.810400000000001</c:v>
                </c:pt>
                <c:pt idx="61">
                  <c:v>72.844342857142848</c:v>
                </c:pt>
                <c:pt idx="62">
                  <c:v>72.873185714285597</c:v>
                </c:pt>
                <c:pt idx="63">
                  <c:v>72.904728571428578</c:v>
                </c:pt>
                <c:pt idx="64">
                  <c:v>72.936557142857154</c:v>
                </c:pt>
                <c:pt idx="65">
                  <c:v>72.9739142857144</c:v>
                </c:pt>
                <c:pt idx="66">
                  <c:v>73.017128571428572</c:v>
                </c:pt>
                <c:pt idx="67">
                  <c:v>73.07650000000001</c:v>
                </c:pt>
                <c:pt idx="68">
                  <c:v>73.124285714285648</c:v>
                </c:pt>
                <c:pt idx="69">
                  <c:v>73.171500000000009</c:v>
                </c:pt>
                <c:pt idx="70">
                  <c:v>73.215342857142858</c:v>
                </c:pt>
                <c:pt idx="71">
                  <c:v>73.266128571428581</c:v>
                </c:pt>
                <c:pt idx="72">
                  <c:v>73.327042857142771</c:v>
                </c:pt>
                <c:pt idx="73">
                  <c:v>73.387885714285659</c:v>
                </c:pt>
                <c:pt idx="74">
                  <c:v>73.45182857142855</c:v>
                </c:pt>
                <c:pt idx="75">
                  <c:v>73.525514285714294</c:v>
                </c:pt>
                <c:pt idx="76">
                  <c:v>73.603642857142859</c:v>
                </c:pt>
                <c:pt idx="77">
                  <c:v>73.688099999999949</c:v>
                </c:pt>
                <c:pt idx="78">
                  <c:v>73.741285714285723</c:v>
                </c:pt>
                <c:pt idx="79">
                  <c:v>73.84182857142855</c:v>
                </c:pt>
                <c:pt idx="80">
                  <c:v>74.021328571428484</c:v>
                </c:pt>
                <c:pt idx="81">
                  <c:v>74.215514285714391</c:v>
                </c:pt>
                <c:pt idx="82">
                  <c:v>74.384814285714327</c:v>
                </c:pt>
                <c:pt idx="83">
                  <c:v>74.486357142857088</c:v>
                </c:pt>
                <c:pt idx="84">
                  <c:v>74.579700000000003</c:v>
                </c:pt>
                <c:pt idx="85">
                  <c:v>74.703600000000023</c:v>
                </c:pt>
                <c:pt idx="86">
                  <c:v>74.766428571428548</c:v>
                </c:pt>
                <c:pt idx="87">
                  <c:v>74.74735714285714</c:v>
                </c:pt>
                <c:pt idx="88">
                  <c:v>74.704014285714436</c:v>
                </c:pt>
                <c:pt idx="89">
                  <c:v>74.658999999999978</c:v>
                </c:pt>
                <c:pt idx="90">
                  <c:v>74.707099999999997</c:v>
                </c:pt>
                <c:pt idx="91">
                  <c:v>74.761700000000005</c:v>
                </c:pt>
              </c:numCache>
            </c:numRef>
          </c:yVal>
          <c:smooth val="1"/>
          <c:extLst xmlns:c16r2="http://schemas.microsoft.com/office/drawing/2015/06/chart">
            <c:ext xmlns:c16="http://schemas.microsoft.com/office/drawing/2014/chart" uri="{C3380CC4-5D6E-409C-BE32-E72D297353CC}">
              <c16:uniqueId val="{00000007-8581-4104-897D-60B72048EB9A}"/>
            </c:ext>
          </c:extLst>
        </c:ser>
        <c:ser>
          <c:idx val="7"/>
          <c:order val="8"/>
          <c:tx>
            <c:strRef>
              <c:f>обработанные!$AG$4</c:f>
              <c:strCache>
                <c:ptCount val="1"/>
                <c:pt idx="0">
                  <c:v>рН=1.53</c:v>
                </c:pt>
              </c:strCache>
            </c:strRef>
          </c:tx>
          <c:spPr>
            <a:ln w="12700" cap="rnd">
              <a:solidFill>
                <a:schemeClr val="accent6">
                  <a:lumMod val="50000"/>
                </a:schemeClr>
              </a:solidFill>
              <a:prstDash val="lgDash"/>
              <a:round/>
            </a:ln>
            <a:effectLst/>
          </c:spPr>
          <c:marker>
            <c:symbol val="none"/>
          </c:marker>
          <c:xVal>
            <c:numRef>
              <c:f>обработанные!$AG$6:$AG$97</c:f>
              <c:numCache>
                <c:formatCode>General</c:formatCode>
                <c:ptCount val="92"/>
                <c:pt idx="0">
                  <c:v>190</c:v>
                </c:pt>
                <c:pt idx="1">
                  <c:v>200</c:v>
                </c:pt>
                <c:pt idx="2">
                  <c:v>210</c:v>
                </c:pt>
                <c:pt idx="3">
                  <c:v>220</c:v>
                </c:pt>
                <c:pt idx="4">
                  <c:v>230</c:v>
                </c:pt>
                <c:pt idx="5">
                  <c:v>240</c:v>
                </c:pt>
                <c:pt idx="6">
                  <c:v>250</c:v>
                </c:pt>
                <c:pt idx="7">
                  <c:v>260</c:v>
                </c:pt>
                <c:pt idx="8">
                  <c:v>270</c:v>
                </c:pt>
                <c:pt idx="9">
                  <c:v>280</c:v>
                </c:pt>
                <c:pt idx="10">
                  <c:v>290</c:v>
                </c:pt>
                <c:pt idx="11">
                  <c:v>300</c:v>
                </c:pt>
                <c:pt idx="12">
                  <c:v>310</c:v>
                </c:pt>
                <c:pt idx="13">
                  <c:v>320</c:v>
                </c:pt>
                <c:pt idx="14">
                  <c:v>330</c:v>
                </c:pt>
                <c:pt idx="15">
                  <c:v>340</c:v>
                </c:pt>
                <c:pt idx="16">
                  <c:v>350</c:v>
                </c:pt>
                <c:pt idx="17">
                  <c:v>360</c:v>
                </c:pt>
                <c:pt idx="18">
                  <c:v>370</c:v>
                </c:pt>
                <c:pt idx="19">
                  <c:v>380</c:v>
                </c:pt>
                <c:pt idx="20">
                  <c:v>390</c:v>
                </c:pt>
                <c:pt idx="21">
                  <c:v>400</c:v>
                </c:pt>
                <c:pt idx="22">
                  <c:v>410</c:v>
                </c:pt>
                <c:pt idx="23">
                  <c:v>420</c:v>
                </c:pt>
                <c:pt idx="24">
                  <c:v>430</c:v>
                </c:pt>
                <c:pt idx="25">
                  <c:v>440</c:v>
                </c:pt>
                <c:pt idx="26">
                  <c:v>450</c:v>
                </c:pt>
                <c:pt idx="27">
                  <c:v>460</c:v>
                </c:pt>
                <c:pt idx="28">
                  <c:v>470</c:v>
                </c:pt>
                <c:pt idx="29">
                  <c:v>480</c:v>
                </c:pt>
                <c:pt idx="30">
                  <c:v>490</c:v>
                </c:pt>
                <c:pt idx="31">
                  <c:v>500</c:v>
                </c:pt>
                <c:pt idx="32">
                  <c:v>510</c:v>
                </c:pt>
                <c:pt idx="33">
                  <c:v>520</c:v>
                </c:pt>
                <c:pt idx="34">
                  <c:v>530</c:v>
                </c:pt>
                <c:pt idx="35">
                  <c:v>540</c:v>
                </c:pt>
                <c:pt idx="36">
                  <c:v>550</c:v>
                </c:pt>
                <c:pt idx="37">
                  <c:v>560</c:v>
                </c:pt>
                <c:pt idx="38">
                  <c:v>570</c:v>
                </c:pt>
                <c:pt idx="39">
                  <c:v>580</c:v>
                </c:pt>
                <c:pt idx="40">
                  <c:v>590</c:v>
                </c:pt>
                <c:pt idx="41">
                  <c:v>600</c:v>
                </c:pt>
                <c:pt idx="42">
                  <c:v>610</c:v>
                </c:pt>
                <c:pt idx="43">
                  <c:v>620</c:v>
                </c:pt>
                <c:pt idx="44">
                  <c:v>630</c:v>
                </c:pt>
                <c:pt idx="45">
                  <c:v>640</c:v>
                </c:pt>
                <c:pt idx="46">
                  <c:v>650</c:v>
                </c:pt>
                <c:pt idx="47">
                  <c:v>660</c:v>
                </c:pt>
                <c:pt idx="48">
                  <c:v>670</c:v>
                </c:pt>
                <c:pt idx="49">
                  <c:v>680</c:v>
                </c:pt>
                <c:pt idx="50">
                  <c:v>690</c:v>
                </c:pt>
                <c:pt idx="51">
                  <c:v>700</c:v>
                </c:pt>
                <c:pt idx="52">
                  <c:v>710</c:v>
                </c:pt>
                <c:pt idx="53">
                  <c:v>720</c:v>
                </c:pt>
                <c:pt idx="54">
                  <c:v>730</c:v>
                </c:pt>
                <c:pt idx="55">
                  <c:v>740</c:v>
                </c:pt>
                <c:pt idx="56">
                  <c:v>750</c:v>
                </c:pt>
                <c:pt idx="57">
                  <c:v>760</c:v>
                </c:pt>
                <c:pt idx="58">
                  <c:v>770</c:v>
                </c:pt>
                <c:pt idx="59">
                  <c:v>780</c:v>
                </c:pt>
                <c:pt idx="60">
                  <c:v>790</c:v>
                </c:pt>
                <c:pt idx="61">
                  <c:v>800</c:v>
                </c:pt>
                <c:pt idx="62">
                  <c:v>810</c:v>
                </c:pt>
                <c:pt idx="63">
                  <c:v>820</c:v>
                </c:pt>
                <c:pt idx="64">
                  <c:v>830</c:v>
                </c:pt>
                <c:pt idx="65">
                  <c:v>840</c:v>
                </c:pt>
                <c:pt idx="66">
                  <c:v>850</c:v>
                </c:pt>
                <c:pt idx="67">
                  <c:v>860</c:v>
                </c:pt>
                <c:pt idx="68">
                  <c:v>870</c:v>
                </c:pt>
                <c:pt idx="69">
                  <c:v>880</c:v>
                </c:pt>
                <c:pt idx="70">
                  <c:v>890</c:v>
                </c:pt>
                <c:pt idx="71">
                  <c:v>900</c:v>
                </c:pt>
                <c:pt idx="72">
                  <c:v>910</c:v>
                </c:pt>
                <c:pt idx="73">
                  <c:v>920</c:v>
                </c:pt>
                <c:pt idx="74">
                  <c:v>930</c:v>
                </c:pt>
                <c:pt idx="75">
                  <c:v>940</c:v>
                </c:pt>
                <c:pt idx="76">
                  <c:v>950</c:v>
                </c:pt>
                <c:pt idx="77">
                  <c:v>960</c:v>
                </c:pt>
                <c:pt idx="78">
                  <c:v>970</c:v>
                </c:pt>
                <c:pt idx="79">
                  <c:v>980</c:v>
                </c:pt>
                <c:pt idx="80">
                  <c:v>990</c:v>
                </c:pt>
                <c:pt idx="81">
                  <c:v>1000</c:v>
                </c:pt>
                <c:pt idx="82">
                  <c:v>1010</c:v>
                </c:pt>
                <c:pt idx="83">
                  <c:v>1020</c:v>
                </c:pt>
                <c:pt idx="84">
                  <c:v>1030</c:v>
                </c:pt>
                <c:pt idx="85">
                  <c:v>1040</c:v>
                </c:pt>
                <c:pt idx="86">
                  <c:v>1050</c:v>
                </c:pt>
                <c:pt idx="87">
                  <c:v>1060</c:v>
                </c:pt>
                <c:pt idx="88">
                  <c:v>1070</c:v>
                </c:pt>
                <c:pt idx="89">
                  <c:v>1080</c:v>
                </c:pt>
                <c:pt idx="90">
                  <c:v>1090</c:v>
                </c:pt>
                <c:pt idx="91">
                  <c:v>1100</c:v>
                </c:pt>
              </c:numCache>
            </c:numRef>
          </c:xVal>
          <c:yVal>
            <c:numRef>
              <c:f>обработанные!$AI$6:$AI$97</c:f>
              <c:numCache>
                <c:formatCode>General</c:formatCode>
                <c:ptCount val="92"/>
                <c:pt idx="0">
                  <c:v>6.375500000000002E-2</c:v>
                </c:pt>
                <c:pt idx="1">
                  <c:v>0</c:v>
                </c:pt>
                <c:pt idx="2">
                  <c:v>3.4181900000000015E-2</c:v>
                </c:pt>
                <c:pt idx="3">
                  <c:v>9.8217300000000146E-3</c:v>
                </c:pt>
                <c:pt idx="4">
                  <c:v>1.2936800000000005E-2</c:v>
                </c:pt>
                <c:pt idx="5">
                  <c:v>5.4757000000000104E-3</c:v>
                </c:pt>
                <c:pt idx="6">
                  <c:v>0</c:v>
                </c:pt>
                <c:pt idx="7">
                  <c:v>1.2723500000000016E-2</c:v>
                </c:pt>
                <c:pt idx="8">
                  <c:v>6.2511900000000072E-3</c:v>
                </c:pt>
                <c:pt idx="9">
                  <c:v>1.4172599999999999E-2</c:v>
                </c:pt>
                <c:pt idx="10">
                  <c:v>0.42731800000000048</c:v>
                </c:pt>
                <c:pt idx="11">
                  <c:v>4.5456700000000003</c:v>
                </c:pt>
                <c:pt idx="12">
                  <c:v>17.3428</c:v>
                </c:pt>
                <c:pt idx="13">
                  <c:v>34.220769714285765</c:v>
                </c:pt>
                <c:pt idx="14">
                  <c:v>43.16668142857143</c:v>
                </c:pt>
                <c:pt idx="15">
                  <c:v>51.701700000000002</c:v>
                </c:pt>
                <c:pt idx="16">
                  <c:v>58.492628571428554</c:v>
                </c:pt>
                <c:pt idx="17">
                  <c:v>62.877371428571436</c:v>
                </c:pt>
                <c:pt idx="18">
                  <c:v>66.005014285714296</c:v>
                </c:pt>
                <c:pt idx="19">
                  <c:v>66.513157142857139</c:v>
                </c:pt>
                <c:pt idx="20">
                  <c:v>67.487085714285712</c:v>
                </c:pt>
                <c:pt idx="21">
                  <c:v>68.181457142857056</c:v>
                </c:pt>
                <c:pt idx="22">
                  <c:v>68.770071428571342</c:v>
                </c:pt>
                <c:pt idx="23">
                  <c:v>69.339057142857158</c:v>
                </c:pt>
                <c:pt idx="24">
                  <c:v>70.242428571428519</c:v>
                </c:pt>
                <c:pt idx="25">
                  <c:v>70.151985714285658</c:v>
                </c:pt>
                <c:pt idx="26">
                  <c:v>70.059628571428519</c:v>
                </c:pt>
                <c:pt idx="27">
                  <c:v>70.420071428571418</c:v>
                </c:pt>
                <c:pt idx="28">
                  <c:v>70.763028571428578</c:v>
                </c:pt>
                <c:pt idx="29">
                  <c:v>71.079142857142756</c:v>
                </c:pt>
                <c:pt idx="30">
                  <c:v>71.376142857142725</c:v>
                </c:pt>
                <c:pt idx="31">
                  <c:v>71.235000000000014</c:v>
                </c:pt>
                <c:pt idx="32">
                  <c:v>71.155485714285575</c:v>
                </c:pt>
                <c:pt idx="33">
                  <c:v>71.071385714285597</c:v>
                </c:pt>
                <c:pt idx="34">
                  <c:v>71.43314285714284</c:v>
                </c:pt>
                <c:pt idx="35">
                  <c:v>71.789242857142852</c:v>
                </c:pt>
                <c:pt idx="36">
                  <c:v>72.123742857142716</c:v>
                </c:pt>
                <c:pt idx="37">
                  <c:v>72.435214285714437</c:v>
                </c:pt>
                <c:pt idx="38">
                  <c:v>72.719385714285679</c:v>
                </c:pt>
                <c:pt idx="39">
                  <c:v>72.93514285714285</c:v>
                </c:pt>
                <c:pt idx="40">
                  <c:v>73.145028571428455</c:v>
                </c:pt>
                <c:pt idx="41">
                  <c:v>73.33124285714284</c:v>
                </c:pt>
                <c:pt idx="42">
                  <c:v>73.493957142857155</c:v>
                </c:pt>
                <c:pt idx="43">
                  <c:v>73.64705714285715</c:v>
                </c:pt>
                <c:pt idx="44">
                  <c:v>73.783528571428548</c:v>
                </c:pt>
                <c:pt idx="45">
                  <c:v>73.898957142857057</c:v>
                </c:pt>
                <c:pt idx="46">
                  <c:v>74.004557142857138</c:v>
                </c:pt>
                <c:pt idx="47">
                  <c:v>74.092971428571389</c:v>
                </c:pt>
                <c:pt idx="48">
                  <c:v>74.187814285714296</c:v>
                </c:pt>
                <c:pt idx="49">
                  <c:v>74.27727142857141</c:v>
                </c:pt>
                <c:pt idx="50">
                  <c:v>74.361471428571349</c:v>
                </c:pt>
                <c:pt idx="51">
                  <c:v>74.438971428571378</c:v>
                </c:pt>
                <c:pt idx="52">
                  <c:v>74.54185714285714</c:v>
                </c:pt>
                <c:pt idx="53">
                  <c:v>74.593514285714392</c:v>
                </c:pt>
                <c:pt idx="54">
                  <c:v>74.632171428571297</c:v>
                </c:pt>
                <c:pt idx="55">
                  <c:v>74.656771428571275</c:v>
                </c:pt>
                <c:pt idx="56">
                  <c:v>74.687399999999982</c:v>
                </c:pt>
                <c:pt idx="57">
                  <c:v>74.723114285714374</c:v>
                </c:pt>
                <c:pt idx="58">
                  <c:v>74.771314285714297</c:v>
                </c:pt>
                <c:pt idx="59">
                  <c:v>74.805057142857024</c:v>
                </c:pt>
                <c:pt idx="60">
                  <c:v>74.883371428571266</c:v>
                </c:pt>
                <c:pt idx="61">
                  <c:v>74.974114285714407</c:v>
                </c:pt>
                <c:pt idx="62">
                  <c:v>75.085971428571327</c:v>
                </c:pt>
                <c:pt idx="63">
                  <c:v>75.200957142857149</c:v>
                </c:pt>
                <c:pt idx="64">
                  <c:v>75.326785714285549</c:v>
                </c:pt>
                <c:pt idx="65">
                  <c:v>75.455328571428424</c:v>
                </c:pt>
                <c:pt idx="66">
                  <c:v>75.585028571428424</c:v>
                </c:pt>
                <c:pt idx="67">
                  <c:v>75.729985714285689</c:v>
                </c:pt>
                <c:pt idx="68">
                  <c:v>75.877014285714296</c:v>
                </c:pt>
                <c:pt idx="69">
                  <c:v>76.021414285714357</c:v>
                </c:pt>
                <c:pt idx="70">
                  <c:v>76.159799999999919</c:v>
                </c:pt>
                <c:pt idx="71">
                  <c:v>76.294357142857109</c:v>
                </c:pt>
                <c:pt idx="72">
                  <c:v>76.433171428571413</c:v>
                </c:pt>
                <c:pt idx="73">
                  <c:v>76.569071428571419</c:v>
                </c:pt>
                <c:pt idx="74">
                  <c:v>76.693314285714294</c:v>
                </c:pt>
                <c:pt idx="75">
                  <c:v>76.814185714285699</c:v>
                </c:pt>
                <c:pt idx="76">
                  <c:v>76.929900000000004</c:v>
                </c:pt>
                <c:pt idx="77">
                  <c:v>77.053871428571327</c:v>
                </c:pt>
                <c:pt idx="78">
                  <c:v>77.143771428571327</c:v>
                </c:pt>
                <c:pt idx="79">
                  <c:v>77.288414285714296</c:v>
                </c:pt>
                <c:pt idx="80">
                  <c:v>77.491985714285732</c:v>
                </c:pt>
                <c:pt idx="81">
                  <c:v>77.691214285714437</c:v>
                </c:pt>
                <c:pt idx="82">
                  <c:v>77.882357142857003</c:v>
                </c:pt>
                <c:pt idx="83">
                  <c:v>77.989242857142855</c:v>
                </c:pt>
                <c:pt idx="84">
                  <c:v>78.072742857142686</c:v>
                </c:pt>
                <c:pt idx="85">
                  <c:v>78.187028571428456</c:v>
                </c:pt>
                <c:pt idx="86">
                  <c:v>78.231371428571379</c:v>
                </c:pt>
                <c:pt idx="87">
                  <c:v>78.222757142857006</c:v>
                </c:pt>
                <c:pt idx="88">
                  <c:v>78.222328571428406</c:v>
                </c:pt>
                <c:pt idx="89">
                  <c:v>78.1511</c:v>
                </c:pt>
                <c:pt idx="90">
                  <c:v>78.306399999999982</c:v>
                </c:pt>
                <c:pt idx="91">
                  <c:v>78.443799999999996</c:v>
                </c:pt>
              </c:numCache>
            </c:numRef>
          </c:yVal>
          <c:smooth val="1"/>
          <c:extLst xmlns:c16r2="http://schemas.microsoft.com/office/drawing/2015/06/chart">
            <c:ext xmlns:c16="http://schemas.microsoft.com/office/drawing/2014/chart" uri="{C3380CC4-5D6E-409C-BE32-E72D297353CC}">
              <c16:uniqueId val="{00000008-8581-4104-897D-60B72048EB9A}"/>
            </c:ext>
          </c:extLst>
        </c:ser>
        <c:dLbls>
          <c:showLegendKey val="0"/>
          <c:showVal val="0"/>
          <c:showCatName val="0"/>
          <c:showSerName val="0"/>
          <c:showPercent val="0"/>
          <c:showBubbleSize val="0"/>
        </c:dLbls>
        <c:axId val="501310976"/>
        <c:axId val="501312896"/>
      </c:scatterChart>
      <c:valAx>
        <c:axId val="501310976"/>
        <c:scaling>
          <c:orientation val="minMax"/>
          <c:min val="200"/>
        </c:scaling>
        <c:delete val="0"/>
        <c:axPos val="b"/>
        <c:title>
          <c:tx>
            <c:rich>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l-GR" sz="1200">
                    <a:solidFill>
                      <a:sysClr val="windowText" lastClr="000000"/>
                    </a:solidFill>
                    <a:latin typeface="Calibri" panose="020F0502020204030204" pitchFamily="34" charset="0"/>
                    <a:cs typeface="Calibri" panose="020F0502020204030204" pitchFamily="34" charset="0"/>
                  </a:rPr>
                  <a:t>λ</a:t>
                </a:r>
                <a:r>
                  <a:rPr lang="ru-RU" sz="1200">
                    <a:solidFill>
                      <a:sysClr val="windowText" lastClr="000000"/>
                    </a:solidFill>
                    <a:latin typeface="Times New Roman" panose="02020603050405020304" pitchFamily="18" charset="0"/>
                    <a:cs typeface="Times New Roman" panose="02020603050405020304" pitchFamily="18" charset="0"/>
                  </a:rPr>
                  <a:t>, нм</a:t>
                </a:r>
              </a:p>
            </c:rich>
          </c:tx>
          <c:layout>
            <c:manualLayout>
              <c:xMode val="edge"/>
              <c:yMode val="edge"/>
              <c:x val="0.47921082328477116"/>
              <c:y val="0.95147766323024052"/>
            </c:manualLayout>
          </c:layout>
          <c:overlay val="0"/>
          <c:spPr>
            <a:noFill/>
            <a:ln>
              <a:noFill/>
            </a:ln>
            <a:effectLst/>
          </c:spPr>
        </c:title>
        <c:numFmt formatCode="General" sourceLinked="1"/>
        <c:majorTickMark val="out"/>
        <c:minorTickMark val="out"/>
        <c:tickLblPos val="nextTo"/>
        <c:spPr>
          <a:noFill/>
          <a:ln w="9525" cap="flat" cmpd="sng" algn="ctr">
            <a:solidFill>
              <a:schemeClr val="tx1"/>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501312896"/>
        <c:crosses val="autoZero"/>
        <c:crossBetween val="midCat"/>
      </c:valAx>
      <c:valAx>
        <c:axId val="501312896"/>
        <c:scaling>
          <c:orientation val="minMax"/>
          <c:min val="0"/>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ru-RU" sz="1200">
                    <a:solidFill>
                      <a:sysClr val="windowText" lastClr="000000"/>
                    </a:solidFill>
                    <a:latin typeface="Times New Roman" panose="02020603050405020304" pitchFamily="18" charset="0"/>
                    <a:cs typeface="Times New Roman" panose="02020603050405020304" pitchFamily="18" charset="0"/>
                  </a:rPr>
                  <a:t>Т,%</a:t>
                </a:r>
                <a:endParaRPr lang="ru-RU">
                  <a:solidFill>
                    <a:sysClr val="windowText" lastClr="000000"/>
                  </a:solidFill>
                </a:endParaRPr>
              </a:p>
            </c:rich>
          </c:tx>
          <c:layout>
            <c:manualLayout>
              <c:xMode val="edge"/>
              <c:yMode val="edge"/>
              <c:x val="2.1470746108427302E-3"/>
              <c:y val="0.39223378520983904"/>
            </c:manualLayout>
          </c:layout>
          <c:overlay val="0"/>
          <c:spPr>
            <a:noFill/>
            <a:ln>
              <a:noFill/>
            </a:ln>
            <a:effectLst/>
          </c:spPr>
        </c:title>
        <c:numFmt formatCode="General" sourceLinked="1"/>
        <c:majorTickMark val="out"/>
        <c:minorTickMark val="out"/>
        <c:tickLblPos val="nextTo"/>
        <c:spPr>
          <a:noFill/>
          <a:ln w="9525" cap="flat" cmpd="sng" algn="ctr">
            <a:solidFill>
              <a:schemeClr val="tx1"/>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501310976"/>
        <c:crosses val="autoZero"/>
        <c:crossBetween val="midCat"/>
      </c:valAx>
      <c:spPr>
        <a:noFill/>
        <a:ln>
          <a:noFill/>
          <a:prstDash val="solid"/>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userShapes r:id="rId2"/>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2813155064180832"/>
          <c:y val="2.8954429847298936E-2"/>
          <c:w val="0.6628940353795858"/>
          <c:h val="0.80851251570207416"/>
        </c:manualLayout>
      </c:layout>
      <c:scatterChart>
        <c:scatterStyle val="smoothMarker"/>
        <c:varyColors val="0"/>
        <c:ser>
          <c:idx val="0"/>
          <c:order val="0"/>
          <c:tx>
            <c:strRef>
              <c:f>'в отчет 2019 ГФ'!$B$3</c:f>
              <c:strCache>
                <c:ptCount val="1"/>
                <c:pt idx="0">
                  <c:v>cтеклянная подложка</c:v>
                </c:pt>
              </c:strCache>
            </c:strRef>
          </c:tx>
          <c:spPr>
            <a:ln w="6350" cap="rnd">
              <a:solidFill>
                <a:sysClr val="windowText" lastClr="000000"/>
              </a:solidFill>
              <a:round/>
            </a:ln>
            <a:effectLst/>
          </c:spPr>
          <c:marker>
            <c:symbol val="none"/>
          </c:marker>
          <c:xVal>
            <c:numRef>
              <c:f>'в отчет 2019 ГФ'!$B$5:$B$96</c:f>
              <c:numCache>
                <c:formatCode>General</c:formatCode>
                <c:ptCount val="92"/>
                <c:pt idx="0">
                  <c:v>190</c:v>
                </c:pt>
                <c:pt idx="1">
                  <c:v>200</c:v>
                </c:pt>
                <c:pt idx="2">
                  <c:v>210</c:v>
                </c:pt>
                <c:pt idx="3">
                  <c:v>220</c:v>
                </c:pt>
                <c:pt idx="4">
                  <c:v>230</c:v>
                </c:pt>
                <c:pt idx="5">
                  <c:v>240</c:v>
                </c:pt>
                <c:pt idx="6">
                  <c:v>250</c:v>
                </c:pt>
                <c:pt idx="7">
                  <c:v>260</c:v>
                </c:pt>
                <c:pt idx="8">
                  <c:v>270</c:v>
                </c:pt>
                <c:pt idx="9">
                  <c:v>280</c:v>
                </c:pt>
                <c:pt idx="10">
                  <c:v>290</c:v>
                </c:pt>
                <c:pt idx="11">
                  <c:v>300</c:v>
                </c:pt>
                <c:pt idx="12">
                  <c:v>310</c:v>
                </c:pt>
                <c:pt idx="13">
                  <c:v>320</c:v>
                </c:pt>
                <c:pt idx="14">
                  <c:v>330</c:v>
                </c:pt>
                <c:pt idx="15">
                  <c:v>340</c:v>
                </c:pt>
                <c:pt idx="16">
                  <c:v>350</c:v>
                </c:pt>
                <c:pt idx="17">
                  <c:v>360</c:v>
                </c:pt>
                <c:pt idx="18">
                  <c:v>370</c:v>
                </c:pt>
                <c:pt idx="19">
                  <c:v>380</c:v>
                </c:pt>
                <c:pt idx="20">
                  <c:v>390</c:v>
                </c:pt>
                <c:pt idx="21">
                  <c:v>400</c:v>
                </c:pt>
                <c:pt idx="22">
                  <c:v>410</c:v>
                </c:pt>
                <c:pt idx="23">
                  <c:v>420</c:v>
                </c:pt>
                <c:pt idx="24">
                  <c:v>430</c:v>
                </c:pt>
                <c:pt idx="25">
                  <c:v>440</c:v>
                </c:pt>
                <c:pt idx="26">
                  <c:v>450</c:v>
                </c:pt>
                <c:pt idx="27">
                  <c:v>460</c:v>
                </c:pt>
                <c:pt idx="28">
                  <c:v>470</c:v>
                </c:pt>
                <c:pt idx="29">
                  <c:v>480</c:v>
                </c:pt>
                <c:pt idx="30">
                  <c:v>490</c:v>
                </c:pt>
                <c:pt idx="31">
                  <c:v>500</c:v>
                </c:pt>
                <c:pt idx="32">
                  <c:v>510</c:v>
                </c:pt>
                <c:pt idx="33">
                  <c:v>520</c:v>
                </c:pt>
                <c:pt idx="34">
                  <c:v>530</c:v>
                </c:pt>
                <c:pt idx="35">
                  <c:v>540</c:v>
                </c:pt>
                <c:pt idx="36">
                  <c:v>550</c:v>
                </c:pt>
                <c:pt idx="37">
                  <c:v>560</c:v>
                </c:pt>
                <c:pt idx="38">
                  <c:v>570</c:v>
                </c:pt>
                <c:pt idx="39">
                  <c:v>580</c:v>
                </c:pt>
                <c:pt idx="40">
                  <c:v>590</c:v>
                </c:pt>
                <c:pt idx="41">
                  <c:v>600</c:v>
                </c:pt>
                <c:pt idx="42">
                  <c:v>610</c:v>
                </c:pt>
                <c:pt idx="43">
                  <c:v>620</c:v>
                </c:pt>
                <c:pt idx="44">
                  <c:v>630</c:v>
                </c:pt>
                <c:pt idx="45">
                  <c:v>640</c:v>
                </c:pt>
                <c:pt idx="46">
                  <c:v>650</c:v>
                </c:pt>
                <c:pt idx="47">
                  <c:v>660</c:v>
                </c:pt>
                <c:pt idx="48">
                  <c:v>670</c:v>
                </c:pt>
                <c:pt idx="49">
                  <c:v>680</c:v>
                </c:pt>
                <c:pt idx="50">
                  <c:v>690</c:v>
                </c:pt>
                <c:pt idx="51">
                  <c:v>700</c:v>
                </c:pt>
                <c:pt idx="52">
                  <c:v>710</c:v>
                </c:pt>
                <c:pt idx="53">
                  <c:v>720</c:v>
                </c:pt>
                <c:pt idx="54">
                  <c:v>730</c:v>
                </c:pt>
                <c:pt idx="55">
                  <c:v>740</c:v>
                </c:pt>
                <c:pt idx="56">
                  <c:v>750</c:v>
                </c:pt>
                <c:pt idx="57">
                  <c:v>760</c:v>
                </c:pt>
                <c:pt idx="58">
                  <c:v>770</c:v>
                </c:pt>
                <c:pt idx="59">
                  <c:v>780</c:v>
                </c:pt>
                <c:pt idx="60">
                  <c:v>790</c:v>
                </c:pt>
                <c:pt idx="61">
                  <c:v>800</c:v>
                </c:pt>
                <c:pt idx="62">
                  <c:v>810</c:v>
                </c:pt>
                <c:pt idx="63">
                  <c:v>820</c:v>
                </c:pt>
                <c:pt idx="64">
                  <c:v>830</c:v>
                </c:pt>
                <c:pt idx="65">
                  <c:v>840</c:v>
                </c:pt>
                <c:pt idx="66">
                  <c:v>850</c:v>
                </c:pt>
                <c:pt idx="67">
                  <c:v>860</c:v>
                </c:pt>
                <c:pt idx="68">
                  <c:v>870</c:v>
                </c:pt>
                <c:pt idx="69">
                  <c:v>880</c:v>
                </c:pt>
                <c:pt idx="70">
                  <c:v>890</c:v>
                </c:pt>
                <c:pt idx="71">
                  <c:v>900</c:v>
                </c:pt>
                <c:pt idx="72">
                  <c:v>910</c:v>
                </c:pt>
                <c:pt idx="73">
                  <c:v>920</c:v>
                </c:pt>
                <c:pt idx="74">
                  <c:v>930</c:v>
                </c:pt>
                <c:pt idx="75">
                  <c:v>940</c:v>
                </c:pt>
                <c:pt idx="76">
                  <c:v>950</c:v>
                </c:pt>
                <c:pt idx="77">
                  <c:v>960</c:v>
                </c:pt>
                <c:pt idx="78">
                  <c:v>970</c:v>
                </c:pt>
                <c:pt idx="79">
                  <c:v>980</c:v>
                </c:pt>
                <c:pt idx="80">
                  <c:v>990</c:v>
                </c:pt>
                <c:pt idx="81">
                  <c:v>1000</c:v>
                </c:pt>
                <c:pt idx="82">
                  <c:v>1010</c:v>
                </c:pt>
                <c:pt idx="83">
                  <c:v>1020</c:v>
                </c:pt>
                <c:pt idx="84">
                  <c:v>1030</c:v>
                </c:pt>
                <c:pt idx="85">
                  <c:v>1040</c:v>
                </c:pt>
                <c:pt idx="86">
                  <c:v>1050</c:v>
                </c:pt>
                <c:pt idx="87">
                  <c:v>1060</c:v>
                </c:pt>
                <c:pt idx="88">
                  <c:v>1070</c:v>
                </c:pt>
                <c:pt idx="89">
                  <c:v>1080</c:v>
                </c:pt>
                <c:pt idx="90">
                  <c:v>1090</c:v>
                </c:pt>
                <c:pt idx="91">
                  <c:v>1100</c:v>
                </c:pt>
              </c:numCache>
            </c:numRef>
          </c:xVal>
          <c:yVal>
            <c:numRef>
              <c:f>'в отчет 2019 ГФ'!$D$5:$D$96</c:f>
              <c:numCache>
                <c:formatCode>General</c:formatCode>
                <c:ptCount val="92"/>
                <c:pt idx="0">
                  <c:v>6.2685000000000005E-2</c:v>
                </c:pt>
                <c:pt idx="1">
                  <c:v>6.2685000000000005E-2</c:v>
                </c:pt>
                <c:pt idx="2">
                  <c:v>6.2685000000000005E-2</c:v>
                </c:pt>
                <c:pt idx="3">
                  <c:v>3.6325200000000002E-2</c:v>
                </c:pt>
                <c:pt idx="4">
                  <c:v>3.0670599999999999E-2</c:v>
                </c:pt>
                <c:pt idx="5">
                  <c:v>4.2987699999999997E-2</c:v>
                </c:pt>
                <c:pt idx="6">
                  <c:v>2.56458E-2</c:v>
                </c:pt>
                <c:pt idx="7">
                  <c:v>2.87712E-2</c:v>
                </c:pt>
                <c:pt idx="8">
                  <c:v>4.7266799999999998E-2</c:v>
                </c:pt>
                <c:pt idx="9">
                  <c:v>0.18238599999999999</c:v>
                </c:pt>
                <c:pt idx="10">
                  <c:v>2.4486500000000002</c:v>
                </c:pt>
                <c:pt idx="11">
                  <c:v>14.51</c:v>
                </c:pt>
                <c:pt idx="12">
                  <c:v>39.244700000000002</c:v>
                </c:pt>
                <c:pt idx="13">
                  <c:v>65.214399999999998</c:v>
                </c:pt>
                <c:pt idx="14">
                  <c:v>82.455100000000002</c:v>
                </c:pt>
                <c:pt idx="15">
                  <c:v>90.4238</c:v>
                </c:pt>
                <c:pt idx="16">
                  <c:v>92</c:v>
                </c:pt>
                <c:pt idx="17">
                  <c:v>92.606099999999998</c:v>
                </c:pt>
                <c:pt idx="18">
                  <c:v>92.8703</c:v>
                </c:pt>
                <c:pt idx="19">
                  <c:v>92.918428571428564</c:v>
                </c:pt>
                <c:pt idx="20">
                  <c:v>93.138457142857149</c:v>
                </c:pt>
                <c:pt idx="21">
                  <c:v>93.262028571428573</c:v>
                </c:pt>
                <c:pt idx="22">
                  <c:v>93.378528571428561</c:v>
                </c:pt>
                <c:pt idx="23">
                  <c:v>93.524142857142849</c:v>
                </c:pt>
                <c:pt idx="24">
                  <c:v>93.595514285714287</c:v>
                </c:pt>
                <c:pt idx="25">
                  <c:v>93.657785714285723</c:v>
                </c:pt>
                <c:pt idx="26">
                  <c:v>93.727971428571436</c:v>
                </c:pt>
                <c:pt idx="27">
                  <c:v>93.781128571428567</c:v>
                </c:pt>
                <c:pt idx="28">
                  <c:v>93.83894285714284</c:v>
                </c:pt>
                <c:pt idx="29">
                  <c:v>93.881957142857132</c:v>
                </c:pt>
                <c:pt idx="30">
                  <c:v>93.932357142857157</c:v>
                </c:pt>
                <c:pt idx="31">
                  <c:v>93.963742857142847</c:v>
                </c:pt>
                <c:pt idx="32">
                  <c:v>93.973628571428563</c:v>
                </c:pt>
                <c:pt idx="33">
                  <c:v>93.959285714285713</c:v>
                </c:pt>
                <c:pt idx="34">
                  <c:v>93.952971428571431</c:v>
                </c:pt>
                <c:pt idx="35">
                  <c:v>93.946085714285701</c:v>
                </c:pt>
                <c:pt idx="36">
                  <c:v>93.908671428571424</c:v>
                </c:pt>
                <c:pt idx="37">
                  <c:v>93.859642857142845</c:v>
                </c:pt>
                <c:pt idx="38">
                  <c:v>93.817414285714293</c:v>
                </c:pt>
                <c:pt idx="39">
                  <c:v>93.768428571428558</c:v>
                </c:pt>
                <c:pt idx="40">
                  <c:v>93.714414285714284</c:v>
                </c:pt>
                <c:pt idx="41">
                  <c:v>93.663757142857136</c:v>
                </c:pt>
                <c:pt idx="42">
                  <c:v>93.607514285714288</c:v>
                </c:pt>
                <c:pt idx="43">
                  <c:v>93.55461428571428</c:v>
                </c:pt>
                <c:pt idx="44">
                  <c:v>93.486200000000011</c:v>
                </c:pt>
                <c:pt idx="45">
                  <c:v>93.395914285714284</c:v>
                </c:pt>
                <c:pt idx="46">
                  <c:v>93.290414285714292</c:v>
                </c:pt>
                <c:pt idx="47">
                  <c:v>93.194042857142875</c:v>
                </c:pt>
                <c:pt idx="48">
                  <c:v>93.081728571428584</c:v>
                </c:pt>
                <c:pt idx="49">
                  <c:v>92.968199999999996</c:v>
                </c:pt>
                <c:pt idx="50">
                  <c:v>92.837171428571423</c:v>
                </c:pt>
                <c:pt idx="51">
                  <c:v>92.693142857142874</c:v>
                </c:pt>
                <c:pt idx="52">
                  <c:v>92.553300000000021</c:v>
                </c:pt>
                <c:pt idx="53">
                  <c:v>92.427285714285716</c:v>
                </c:pt>
                <c:pt idx="54">
                  <c:v>92.292757142857127</c:v>
                </c:pt>
                <c:pt idx="55">
                  <c:v>92.152442857142859</c:v>
                </c:pt>
                <c:pt idx="56">
                  <c:v>92.011414285714295</c:v>
                </c:pt>
                <c:pt idx="57">
                  <c:v>91.88130000000001</c:v>
                </c:pt>
                <c:pt idx="58">
                  <c:v>91.75981428571427</c:v>
                </c:pt>
                <c:pt idx="59">
                  <c:v>91.633357142857136</c:v>
                </c:pt>
                <c:pt idx="60">
                  <c:v>91.510585714285725</c:v>
                </c:pt>
                <c:pt idx="61">
                  <c:v>91.401042857142855</c:v>
                </c:pt>
                <c:pt idx="62">
                  <c:v>91.301999999999992</c:v>
                </c:pt>
                <c:pt idx="63">
                  <c:v>91.204257142857145</c:v>
                </c:pt>
                <c:pt idx="64">
                  <c:v>91.113371428571426</c:v>
                </c:pt>
                <c:pt idx="65">
                  <c:v>91.038085714285714</c:v>
                </c:pt>
                <c:pt idx="66">
                  <c:v>90.997728571428553</c:v>
                </c:pt>
                <c:pt idx="67">
                  <c:v>90.952642857142862</c:v>
                </c:pt>
                <c:pt idx="68">
                  <c:v>90.892085714285713</c:v>
                </c:pt>
                <c:pt idx="69">
                  <c:v>90.838857142857137</c:v>
                </c:pt>
                <c:pt idx="70">
                  <c:v>90.797271428571435</c:v>
                </c:pt>
                <c:pt idx="71">
                  <c:v>90.756342857142855</c:v>
                </c:pt>
                <c:pt idx="72">
                  <c:v>90.71948571428571</c:v>
                </c:pt>
                <c:pt idx="73">
                  <c:v>90.674214285714285</c:v>
                </c:pt>
                <c:pt idx="74">
                  <c:v>90.63888571428572</c:v>
                </c:pt>
                <c:pt idx="75">
                  <c:v>90.625128571428576</c:v>
                </c:pt>
                <c:pt idx="76">
                  <c:v>90.614385714285717</c:v>
                </c:pt>
                <c:pt idx="77">
                  <c:v>90.604000000000013</c:v>
                </c:pt>
                <c:pt idx="78">
                  <c:v>90.604000000000013</c:v>
                </c:pt>
                <c:pt idx="79">
                  <c:v>90.592328571428567</c:v>
                </c:pt>
                <c:pt idx="80">
                  <c:v>90.579914285714281</c:v>
                </c:pt>
                <c:pt idx="81">
                  <c:v>90.575485714285719</c:v>
                </c:pt>
                <c:pt idx="82">
                  <c:v>90.567585714285698</c:v>
                </c:pt>
                <c:pt idx="83">
                  <c:v>90.563557142857121</c:v>
                </c:pt>
                <c:pt idx="84">
                  <c:v>90.55885714285715</c:v>
                </c:pt>
                <c:pt idx="85">
                  <c:v>90.547728571428578</c:v>
                </c:pt>
                <c:pt idx="86">
                  <c:v>90.556285714285721</c:v>
                </c:pt>
                <c:pt idx="87">
                  <c:v>90.564471428571423</c:v>
                </c:pt>
                <c:pt idx="88">
                  <c:v>90.56455714285714</c:v>
                </c:pt>
                <c:pt idx="89">
                  <c:v>90.581142857142851</c:v>
                </c:pt>
                <c:pt idx="90">
                  <c:v>90.596014285714276</c:v>
                </c:pt>
                <c:pt idx="91">
                  <c:v>90.614528571428565</c:v>
                </c:pt>
              </c:numCache>
            </c:numRef>
          </c:yVal>
          <c:smooth val="1"/>
          <c:extLst xmlns:c16r2="http://schemas.microsoft.com/office/drawing/2015/06/chart">
            <c:ext xmlns:c16="http://schemas.microsoft.com/office/drawing/2014/chart" uri="{C3380CC4-5D6E-409C-BE32-E72D297353CC}">
              <c16:uniqueId val="{00000000-BC5D-446E-8525-6B2B066FEAFD}"/>
            </c:ext>
          </c:extLst>
        </c:ser>
        <c:ser>
          <c:idx val="1"/>
          <c:order val="1"/>
          <c:tx>
            <c:strRef>
              <c:f>'в отчет 2019 ГФ'!$N$3</c:f>
              <c:strCache>
                <c:ptCount val="1"/>
                <c:pt idx="0">
                  <c:v>рН=1.49</c:v>
                </c:pt>
              </c:strCache>
            </c:strRef>
          </c:tx>
          <c:spPr>
            <a:ln w="12700" cap="rnd">
              <a:solidFill>
                <a:sysClr val="windowText" lastClr="000000"/>
              </a:solidFill>
              <a:round/>
            </a:ln>
            <a:effectLst/>
          </c:spPr>
          <c:marker>
            <c:symbol val="none"/>
          </c:marker>
          <c:xVal>
            <c:numRef>
              <c:f>'в отчет 2019 ГФ'!$N$5:$N$96</c:f>
              <c:numCache>
                <c:formatCode>General</c:formatCode>
                <c:ptCount val="92"/>
                <c:pt idx="0">
                  <c:v>190</c:v>
                </c:pt>
                <c:pt idx="1">
                  <c:v>200</c:v>
                </c:pt>
                <c:pt idx="2">
                  <c:v>210</c:v>
                </c:pt>
                <c:pt idx="3">
                  <c:v>220</c:v>
                </c:pt>
                <c:pt idx="4">
                  <c:v>230</c:v>
                </c:pt>
                <c:pt idx="5">
                  <c:v>240</c:v>
                </c:pt>
                <c:pt idx="6">
                  <c:v>250</c:v>
                </c:pt>
                <c:pt idx="7">
                  <c:v>260</c:v>
                </c:pt>
                <c:pt idx="8">
                  <c:v>270</c:v>
                </c:pt>
                <c:pt idx="9">
                  <c:v>280</c:v>
                </c:pt>
                <c:pt idx="10">
                  <c:v>290</c:v>
                </c:pt>
                <c:pt idx="11">
                  <c:v>300</c:v>
                </c:pt>
                <c:pt idx="12">
                  <c:v>310</c:v>
                </c:pt>
                <c:pt idx="13">
                  <c:v>320</c:v>
                </c:pt>
                <c:pt idx="14">
                  <c:v>330</c:v>
                </c:pt>
                <c:pt idx="15">
                  <c:v>340</c:v>
                </c:pt>
                <c:pt idx="16">
                  <c:v>350</c:v>
                </c:pt>
                <c:pt idx="17">
                  <c:v>360</c:v>
                </c:pt>
                <c:pt idx="18">
                  <c:v>370</c:v>
                </c:pt>
                <c:pt idx="19">
                  <c:v>380</c:v>
                </c:pt>
                <c:pt idx="20">
                  <c:v>390</c:v>
                </c:pt>
                <c:pt idx="21">
                  <c:v>400</c:v>
                </c:pt>
                <c:pt idx="22">
                  <c:v>410</c:v>
                </c:pt>
                <c:pt idx="23">
                  <c:v>420</c:v>
                </c:pt>
                <c:pt idx="24">
                  <c:v>430</c:v>
                </c:pt>
                <c:pt idx="25">
                  <c:v>440</c:v>
                </c:pt>
                <c:pt idx="26">
                  <c:v>450</c:v>
                </c:pt>
                <c:pt idx="27">
                  <c:v>460</c:v>
                </c:pt>
                <c:pt idx="28">
                  <c:v>470</c:v>
                </c:pt>
                <c:pt idx="29">
                  <c:v>480</c:v>
                </c:pt>
                <c:pt idx="30">
                  <c:v>490</c:v>
                </c:pt>
                <c:pt idx="31">
                  <c:v>500</c:v>
                </c:pt>
                <c:pt idx="32">
                  <c:v>510</c:v>
                </c:pt>
                <c:pt idx="33">
                  <c:v>520</c:v>
                </c:pt>
                <c:pt idx="34">
                  <c:v>530</c:v>
                </c:pt>
                <c:pt idx="35">
                  <c:v>540</c:v>
                </c:pt>
                <c:pt idx="36">
                  <c:v>550</c:v>
                </c:pt>
                <c:pt idx="37">
                  <c:v>560</c:v>
                </c:pt>
                <c:pt idx="38">
                  <c:v>570</c:v>
                </c:pt>
                <c:pt idx="39">
                  <c:v>580</c:v>
                </c:pt>
                <c:pt idx="40">
                  <c:v>590</c:v>
                </c:pt>
                <c:pt idx="41">
                  <c:v>600</c:v>
                </c:pt>
                <c:pt idx="42">
                  <c:v>610</c:v>
                </c:pt>
                <c:pt idx="43">
                  <c:v>620</c:v>
                </c:pt>
                <c:pt idx="44">
                  <c:v>630</c:v>
                </c:pt>
                <c:pt idx="45">
                  <c:v>640</c:v>
                </c:pt>
                <c:pt idx="46">
                  <c:v>650</c:v>
                </c:pt>
                <c:pt idx="47">
                  <c:v>660</c:v>
                </c:pt>
                <c:pt idx="48">
                  <c:v>670</c:v>
                </c:pt>
                <c:pt idx="49">
                  <c:v>680</c:v>
                </c:pt>
                <c:pt idx="50">
                  <c:v>690</c:v>
                </c:pt>
                <c:pt idx="51">
                  <c:v>700</c:v>
                </c:pt>
                <c:pt idx="52">
                  <c:v>710</c:v>
                </c:pt>
                <c:pt idx="53">
                  <c:v>720</c:v>
                </c:pt>
                <c:pt idx="54">
                  <c:v>730</c:v>
                </c:pt>
                <c:pt idx="55">
                  <c:v>740</c:v>
                </c:pt>
                <c:pt idx="56">
                  <c:v>750</c:v>
                </c:pt>
                <c:pt idx="57">
                  <c:v>760</c:v>
                </c:pt>
                <c:pt idx="58">
                  <c:v>770</c:v>
                </c:pt>
                <c:pt idx="59">
                  <c:v>780</c:v>
                </c:pt>
                <c:pt idx="60">
                  <c:v>790</c:v>
                </c:pt>
                <c:pt idx="61">
                  <c:v>800</c:v>
                </c:pt>
                <c:pt idx="62">
                  <c:v>810</c:v>
                </c:pt>
                <c:pt idx="63">
                  <c:v>820</c:v>
                </c:pt>
                <c:pt idx="64">
                  <c:v>830</c:v>
                </c:pt>
                <c:pt idx="65">
                  <c:v>840</c:v>
                </c:pt>
                <c:pt idx="66">
                  <c:v>850</c:v>
                </c:pt>
                <c:pt idx="67">
                  <c:v>860</c:v>
                </c:pt>
                <c:pt idx="68">
                  <c:v>870</c:v>
                </c:pt>
                <c:pt idx="69">
                  <c:v>880</c:v>
                </c:pt>
                <c:pt idx="70">
                  <c:v>890</c:v>
                </c:pt>
                <c:pt idx="71">
                  <c:v>900</c:v>
                </c:pt>
                <c:pt idx="72">
                  <c:v>910</c:v>
                </c:pt>
                <c:pt idx="73">
                  <c:v>920</c:v>
                </c:pt>
                <c:pt idx="74">
                  <c:v>930</c:v>
                </c:pt>
                <c:pt idx="75">
                  <c:v>940</c:v>
                </c:pt>
                <c:pt idx="76">
                  <c:v>950</c:v>
                </c:pt>
                <c:pt idx="77">
                  <c:v>960</c:v>
                </c:pt>
                <c:pt idx="78">
                  <c:v>970</c:v>
                </c:pt>
                <c:pt idx="79">
                  <c:v>980</c:v>
                </c:pt>
                <c:pt idx="80">
                  <c:v>990</c:v>
                </c:pt>
                <c:pt idx="81">
                  <c:v>1000</c:v>
                </c:pt>
                <c:pt idx="82">
                  <c:v>1010</c:v>
                </c:pt>
                <c:pt idx="83">
                  <c:v>1020</c:v>
                </c:pt>
                <c:pt idx="84">
                  <c:v>1030</c:v>
                </c:pt>
                <c:pt idx="85">
                  <c:v>1040</c:v>
                </c:pt>
                <c:pt idx="86">
                  <c:v>1050</c:v>
                </c:pt>
                <c:pt idx="87">
                  <c:v>1060</c:v>
                </c:pt>
                <c:pt idx="88">
                  <c:v>1070</c:v>
                </c:pt>
                <c:pt idx="89">
                  <c:v>1080</c:v>
                </c:pt>
                <c:pt idx="90">
                  <c:v>1090</c:v>
                </c:pt>
                <c:pt idx="91">
                  <c:v>1100</c:v>
                </c:pt>
              </c:numCache>
            </c:numRef>
          </c:xVal>
          <c:yVal>
            <c:numRef>
              <c:f>'в отчет 2019 ГФ'!$P$5:$P$96</c:f>
              <c:numCache>
                <c:formatCode>General</c:formatCode>
                <c:ptCount val="92"/>
                <c:pt idx="0">
                  <c:v>0.400086</c:v>
                </c:pt>
                <c:pt idx="1">
                  <c:v>9.1470599999999999E-2</c:v>
                </c:pt>
                <c:pt idx="2">
                  <c:v>5.2967199999999999E-2</c:v>
                </c:pt>
                <c:pt idx="3">
                  <c:v>2.50359E-2</c:v>
                </c:pt>
                <c:pt idx="4">
                  <c:v>3.6343E-2</c:v>
                </c:pt>
                <c:pt idx="5">
                  <c:v>3.1992600000000003E-2</c:v>
                </c:pt>
                <c:pt idx="6">
                  <c:v>3.0476E-2</c:v>
                </c:pt>
                <c:pt idx="7">
                  <c:v>2.6558499999999999E-2</c:v>
                </c:pt>
                <c:pt idx="8">
                  <c:v>3.9622600000000001E-2</c:v>
                </c:pt>
                <c:pt idx="9">
                  <c:v>4.2671800000000003E-2</c:v>
                </c:pt>
                <c:pt idx="10">
                  <c:v>0.36505900000000002</c:v>
                </c:pt>
                <c:pt idx="11">
                  <c:v>3.4253800000000001</c:v>
                </c:pt>
                <c:pt idx="12">
                  <c:v>12.5372</c:v>
                </c:pt>
                <c:pt idx="13">
                  <c:v>24.384919857142854</c:v>
                </c:pt>
                <c:pt idx="14">
                  <c:v>31.507197142857141</c:v>
                </c:pt>
                <c:pt idx="15">
                  <c:v>38.372599999999998</c:v>
                </c:pt>
                <c:pt idx="16">
                  <c:v>44.002228571428574</c:v>
                </c:pt>
                <c:pt idx="17">
                  <c:v>47.994514285714281</c:v>
                </c:pt>
                <c:pt idx="18">
                  <c:v>50.567385714285713</c:v>
                </c:pt>
                <c:pt idx="19">
                  <c:v>52.116085714285717</c:v>
                </c:pt>
                <c:pt idx="20">
                  <c:v>53.139800000000001</c:v>
                </c:pt>
                <c:pt idx="21">
                  <c:v>53.982471428571436</c:v>
                </c:pt>
                <c:pt idx="22">
                  <c:v>54.706814285714294</c:v>
                </c:pt>
                <c:pt idx="23">
                  <c:v>55.35718571428572</c:v>
                </c:pt>
                <c:pt idx="24">
                  <c:v>55.910071428571428</c:v>
                </c:pt>
                <c:pt idx="25">
                  <c:v>56.313685714285718</c:v>
                </c:pt>
                <c:pt idx="26">
                  <c:v>56.790900000000001</c:v>
                </c:pt>
                <c:pt idx="27">
                  <c:v>57.273900000000005</c:v>
                </c:pt>
                <c:pt idx="28">
                  <c:v>57.723657142857142</c:v>
                </c:pt>
                <c:pt idx="29">
                  <c:v>58.151999999999994</c:v>
                </c:pt>
                <c:pt idx="30">
                  <c:v>58.639414285714295</c:v>
                </c:pt>
                <c:pt idx="31">
                  <c:v>59.105371428571438</c:v>
                </c:pt>
                <c:pt idx="32">
                  <c:v>59.569271428571433</c:v>
                </c:pt>
                <c:pt idx="33">
                  <c:v>59.911742857142862</c:v>
                </c:pt>
                <c:pt idx="34">
                  <c:v>60.220257142857143</c:v>
                </c:pt>
                <c:pt idx="35">
                  <c:v>60.515057142857145</c:v>
                </c:pt>
                <c:pt idx="36">
                  <c:v>60.815328571428573</c:v>
                </c:pt>
                <c:pt idx="37">
                  <c:v>61.097142857142856</c:v>
                </c:pt>
                <c:pt idx="38">
                  <c:v>61.363671428571429</c:v>
                </c:pt>
                <c:pt idx="39">
                  <c:v>61.627614285714294</c:v>
                </c:pt>
                <c:pt idx="40">
                  <c:v>61.866057142857144</c:v>
                </c:pt>
                <c:pt idx="41">
                  <c:v>62.079214285714279</c:v>
                </c:pt>
                <c:pt idx="42">
                  <c:v>62.302457142857136</c:v>
                </c:pt>
                <c:pt idx="43">
                  <c:v>62.505885714285704</c:v>
                </c:pt>
                <c:pt idx="44">
                  <c:v>62.698171428571428</c:v>
                </c:pt>
                <c:pt idx="45">
                  <c:v>62.901642857142853</c:v>
                </c:pt>
                <c:pt idx="46">
                  <c:v>63.072542857142857</c:v>
                </c:pt>
                <c:pt idx="47">
                  <c:v>63.263942857142851</c:v>
                </c:pt>
                <c:pt idx="48">
                  <c:v>63.45559999999999</c:v>
                </c:pt>
                <c:pt idx="49">
                  <c:v>63.641042857142857</c:v>
                </c:pt>
                <c:pt idx="50">
                  <c:v>63.816928571428569</c:v>
                </c:pt>
                <c:pt idx="51">
                  <c:v>63.994357142857147</c:v>
                </c:pt>
                <c:pt idx="52">
                  <c:v>64.137799999999999</c:v>
                </c:pt>
                <c:pt idx="53">
                  <c:v>64.285114285714286</c:v>
                </c:pt>
                <c:pt idx="54">
                  <c:v>64.416114285714272</c:v>
                </c:pt>
                <c:pt idx="55">
                  <c:v>64.534828571428562</c:v>
                </c:pt>
                <c:pt idx="56">
                  <c:v>64.654700000000005</c:v>
                </c:pt>
                <c:pt idx="57">
                  <c:v>64.76041428571429</c:v>
                </c:pt>
                <c:pt idx="58">
                  <c:v>64.871728571428577</c:v>
                </c:pt>
                <c:pt idx="59">
                  <c:v>64.983828571428575</c:v>
                </c:pt>
                <c:pt idx="60">
                  <c:v>65.104757142857139</c:v>
                </c:pt>
                <c:pt idx="61">
                  <c:v>65.24718571428572</c:v>
                </c:pt>
                <c:pt idx="62">
                  <c:v>65.383885714285711</c:v>
                </c:pt>
                <c:pt idx="63">
                  <c:v>65.494585714285719</c:v>
                </c:pt>
                <c:pt idx="64">
                  <c:v>65.632800000000003</c:v>
                </c:pt>
                <c:pt idx="65">
                  <c:v>65.775914285714279</c:v>
                </c:pt>
                <c:pt idx="66">
                  <c:v>65.927042857142865</c:v>
                </c:pt>
                <c:pt idx="67">
                  <c:v>66.064157142857141</c:v>
                </c:pt>
                <c:pt idx="68">
                  <c:v>66.197385714285716</c:v>
                </c:pt>
                <c:pt idx="69">
                  <c:v>66.326171428571428</c:v>
                </c:pt>
                <c:pt idx="70">
                  <c:v>66.477542857142851</c:v>
                </c:pt>
                <c:pt idx="71">
                  <c:v>66.619785714285712</c:v>
                </c:pt>
                <c:pt idx="72">
                  <c:v>66.752428571428567</c:v>
                </c:pt>
                <c:pt idx="73">
                  <c:v>66.877271428571433</c:v>
                </c:pt>
                <c:pt idx="74">
                  <c:v>67.009871428571429</c:v>
                </c:pt>
                <c:pt idx="75">
                  <c:v>67.134142857142862</c:v>
                </c:pt>
                <c:pt idx="76">
                  <c:v>67.280628571428565</c:v>
                </c:pt>
                <c:pt idx="77">
                  <c:v>67.410842857142853</c:v>
                </c:pt>
                <c:pt idx="78">
                  <c:v>67.540728571428573</c:v>
                </c:pt>
                <c:pt idx="79">
                  <c:v>67.659257142857143</c:v>
                </c:pt>
                <c:pt idx="80">
                  <c:v>67.788757142857136</c:v>
                </c:pt>
                <c:pt idx="81">
                  <c:v>67.895057142857155</c:v>
                </c:pt>
                <c:pt idx="82">
                  <c:v>67.997828571428585</c:v>
                </c:pt>
                <c:pt idx="83">
                  <c:v>68.099742857142857</c:v>
                </c:pt>
                <c:pt idx="84">
                  <c:v>68.216042857142853</c:v>
                </c:pt>
                <c:pt idx="85">
                  <c:v>68.322571428571422</c:v>
                </c:pt>
                <c:pt idx="86">
                  <c:v>68.443114285714273</c:v>
                </c:pt>
                <c:pt idx="87">
                  <c:v>68.548599999999993</c:v>
                </c:pt>
                <c:pt idx="88">
                  <c:v>68.677299999999988</c:v>
                </c:pt>
                <c:pt idx="89">
                  <c:v>68.852800000000002</c:v>
                </c:pt>
                <c:pt idx="90">
                  <c:v>68.917199999999994</c:v>
                </c:pt>
                <c:pt idx="91">
                  <c:v>69.043300000000002</c:v>
                </c:pt>
              </c:numCache>
            </c:numRef>
          </c:yVal>
          <c:smooth val="1"/>
          <c:extLst xmlns:c16r2="http://schemas.microsoft.com/office/drawing/2015/06/chart">
            <c:ext xmlns:c16="http://schemas.microsoft.com/office/drawing/2014/chart" uri="{C3380CC4-5D6E-409C-BE32-E72D297353CC}">
              <c16:uniqueId val="{00000001-BC5D-446E-8525-6B2B066FEAFD}"/>
            </c:ext>
          </c:extLst>
        </c:ser>
        <c:ser>
          <c:idx val="2"/>
          <c:order val="2"/>
          <c:tx>
            <c:strRef>
              <c:f>'в отчет 2019 ГФ'!$AB$3</c:f>
              <c:strCache>
                <c:ptCount val="1"/>
                <c:pt idx="0">
                  <c:v>рН=1.49</c:v>
                </c:pt>
              </c:strCache>
            </c:strRef>
          </c:tx>
          <c:spPr>
            <a:ln w="12700" cap="rnd">
              <a:solidFill>
                <a:sysClr val="windowText" lastClr="000000"/>
              </a:solidFill>
              <a:prstDash val="dash"/>
              <a:round/>
            </a:ln>
            <a:effectLst/>
          </c:spPr>
          <c:marker>
            <c:symbol val="none"/>
          </c:marker>
          <c:xVal>
            <c:numRef>
              <c:f>'в отчет 2019 ГФ'!$AB$5:$AB$96</c:f>
              <c:numCache>
                <c:formatCode>General</c:formatCode>
                <c:ptCount val="92"/>
                <c:pt idx="0">
                  <c:v>190</c:v>
                </c:pt>
                <c:pt idx="1">
                  <c:v>200</c:v>
                </c:pt>
                <c:pt idx="2">
                  <c:v>210</c:v>
                </c:pt>
                <c:pt idx="3">
                  <c:v>220</c:v>
                </c:pt>
                <c:pt idx="4">
                  <c:v>230</c:v>
                </c:pt>
                <c:pt idx="5">
                  <c:v>240</c:v>
                </c:pt>
                <c:pt idx="6">
                  <c:v>250</c:v>
                </c:pt>
                <c:pt idx="7">
                  <c:v>260</c:v>
                </c:pt>
                <c:pt idx="8">
                  <c:v>270</c:v>
                </c:pt>
                <c:pt idx="9">
                  <c:v>280</c:v>
                </c:pt>
                <c:pt idx="10">
                  <c:v>290</c:v>
                </c:pt>
                <c:pt idx="11">
                  <c:v>300</c:v>
                </c:pt>
                <c:pt idx="12">
                  <c:v>310</c:v>
                </c:pt>
                <c:pt idx="13">
                  <c:v>320</c:v>
                </c:pt>
                <c:pt idx="14">
                  <c:v>330</c:v>
                </c:pt>
                <c:pt idx="15">
                  <c:v>340</c:v>
                </c:pt>
                <c:pt idx="16">
                  <c:v>350</c:v>
                </c:pt>
                <c:pt idx="17">
                  <c:v>360</c:v>
                </c:pt>
                <c:pt idx="18">
                  <c:v>370</c:v>
                </c:pt>
                <c:pt idx="19">
                  <c:v>380</c:v>
                </c:pt>
                <c:pt idx="20">
                  <c:v>390</c:v>
                </c:pt>
                <c:pt idx="21">
                  <c:v>400</c:v>
                </c:pt>
                <c:pt idx="22">
                  <c:v>410</c:v>
                </c:pt>
                <c:pt idx="23">
                  <c:v>420</c:v>
                </c:pt>
                <c:pt idx="24">
                  <c:v>430</c:v>
                </c:pt>
                <c:pt idx="25">
                  <c:v>440</c:v>
                </c:pt>
                <c:pt idx="26">
                  <c:v>450</c:v>
                </c:pt>
                <c:pt idx="27">
                  <c:v>460</c:v>
                </c:pt>
                <c:pt idx="28">
                  <c:v>470</c:v>
                </c:pt>
                <c:pt idx="29">
                  <c:v>480</c:v>
                </c:pt>
                <c:pt idx="30">
                  <c:v>490</c:v>
                </c:pt>
                <c:pt idx="31">
                  <c:v>500</c:v>
                </c:pt>
                <c:pt idx="32">
                  <c:v>510</c:v>
                </c:pt>
                <c:pt idx="33">
                  <c:v>520</c:v>
                </c:pt>
                <c:pt idx="34">
                  <c:v>530</c:v>
                </c:pt>
                <c:pt idx="35">
                  <c:v>540</c:v>
                </c:pt>
                <c:pt idx="36">
                  <c:v>550</c:v>
                </c:pt>
                <c:pt idx="37">
                  <c:v>560</c:v>
                </c:pt>
                <c:pt idx="38">
                  <c:v>570</c:v>
                </c:pt>
                <c:pt idx="39">
                  <c:v>580</c:v>
                </c:pt>
                <c:pt idx="40">
                  <c:v>590</c:v>
                </c:pt>
                <c:pt idx="41">
                  <c:v>600</c:v>
                </c:pt>
                <c:pt idx="42">
                  <c:v>610</c:v>
                </c:pt>
                <c:pt idx="43">
                  <c:v>620</c:v>
                </c:pt>
                <c:pt idx="44">
                  <c:v>630</c:v>
                </c:pt>
                <c:pt idx="45">
                  <c:v>640</c:v>
                </c:pt>
                <c:pt idx="46">
                  <c:v>650</c:v>
                </c:pt>
                <c:pt idx="47">
                  <c:v>660</c:v>
                </c:pt>
                <c:pt idx="48">
                  <c:v>670</c:v>
                </c:pt>
                <c:pt idx="49">
                  <c:v>680</c:v>
                </c:pt>
                <c:pt idx="50">
                  <c:v>690</c:v>
                </c:pt>
                <c:pt idx="51">
                  <c:v>700</c:v>
                </c:pt>
                <c:pt idx="52">
                  <c:v>710</c:v>
                </c:pt>
                <c:pt idx="53">
                  <c:v>720</c:v>
                </c:pt>
                <c:pt idx="54">
                  <c:v>730</c:v>
                </c:pt>
                <c:pt idx="55">
                  <c:v>740</c:v>
                </c:pt>
                <c:pt idx="56">
                  <c:v>750</c:v>
                </c:pt>
                <c:pt idx="57">
                  <c:v>760</c:v>
                </c:pt>
                <c:pt idx="58">
                  <c:v>770</c:v>
                </c:pt>
                <c:pt idx="59">
                  <c:v>780</c:v>
                </c:pt>
                <c:pt idx="60">
                  <c:v>790</c:v>
                </c:pt>
                <c:pt idx="61">
                  <c:v>800</c:v>
                </c:pt>
                <c:pt idx="62">
                  <c:v>810</c:v>
                </c:pt>
                <c:pt idx="63">
                  <c:v>820</c:v>
                </c:pt>
                <c:pt idx="64">
                  <c:v>830</c:v>
                </c:pt>
                <c:pt idx="65">
                  <c:v>840</c:v>
                </c:pt>
                <c:pt idx="66">
                  <c:v>850</c:v>
                </c:pt>
                <c:pt idx="67">
                  <c:v>860</c:v>
                </c:pt>
                <c:pt idx="68">
                  <c:v>870</c:v>
                </c:pt>
                <c:pt idx="69">
                  <c:v>880</c:v>
                </c:pt>
                <c:pt idx="70">
                  <c:v>890</c:v>
                </c:pt>
                <c:pt idx="71">
                  <c:v>900</c:v>
                </c:pt>
                <c:pt idx="72">
                  <c:v>910</c:v>
                </c:pt>
                <c:pt idx="73">
                  <c:v>920</c:v>
                </c:pt>
                <c:pt idx="74">
                  <c:v>930</c:v>
                </c:pt>
                <c:pt idx="75">
                  <c:v>940</c:v>
                </c:pt>
                <c:pt idx="76">
                  <c:v>950</c:v>
                </c:pt>
                <c:pt idx="77">
                  <c:v>960</c:v>
                </c:pt>
                <c:pt idx="78">
                  <c:v>970</c:v>
                </c:pt>
                <c:pt idx="79">
                  <c:v>980</c:v>
                </c:pt>
                <c:pt idx="80">
                  <c:v>990</c:v>
                </c:pt>
                <c:pt idx="81">
                  <c:v>1000</c:v>
                </c:pt>
                <c:pt idx="82">
                  <c:v>1010</c:v>
                </c:pt>
                <c:pt idx="83">
                  <c:v>1020</c:v>
                </c:pt>
                <c:pt idx="84">
                  <c:v>1030</c:v>
                </c:pt>
                <c:pt idx="85">
                  <c:v>1040</c:v>
                </c:pt>
                <c:pt idx="86">
                  <c:v>1050</c:v>
                </c:pt>
                <c:pt idx="87">
                  <c:v>1060</c:v>
                </c:pt>
                <c:pt idx="88">
                  <c:v>1070</c:v>
                </c:pt>
                <c:pt idx="89">
                  <c:v>1080</c:v>
                </c:pt>
                <c:pt idx="90">
                  <c:v>1090</c:v>
                </c:pt>
                <c:pt idx="91">
                  <c:v>1100</c:v>
                </c:pt>
              </c:numCache>
            </c:numRef>
          </c:xVal>
          <c:yVal>
            <c:numRef>
              <c:f>'в отчет 2019 ГФ'!$AD$5:$AD$96</c:f>
              <c:numCache>
                <c:formatCode>General</c:formatCode>
                <c:ptCount val="92"/>
                <c:pt idx="0">
                  <c:v>0.30218099999999998</c:v>
                </c:pt>
                <c:pt idx="1">
                  <c:v>0.119058</c:v>
                </c:pt>
                <c:pt idx="2">
                  <c:v>6.1463499999999997E-2</c:v>
                </c:pt>
                <c:pt idx="3">
                  <c:v>4.8973900000000001E-2</c:v>
                </c:pt>
                <c:pt idx="4">
                  <c:v>3.7124600000000001E-2</c:v>
                </c:pt>
                <c:pt idx="5">
                  <c:v>3.4712100000000003E-2</c:v>
                </c:pt>
                <c:pt idx="6">
                  <c:v>4.2826799999999998E-2</c:v>
                </c:pt>
                <c:pt idx="7">
                  <c:v>3.57752E-2</c:v>
                </c:pt>
                <c:pt idx="8">
                  <c:v>3.7521899999999997E-2</c:v>
                </c:pt>
                <c:pt idx="9">
                  <c:v>4.5864700000000001E-2</c:v>
                </c:pt>
                <c:pt idx="10">
                  <c:v>0.38755400000000001</c:v>
                </c:pt>
                <c:pt idx="11">
                  <c:v>3.54515</c:v>
                </c:pt>
                <c:pt idx="12">
                  <c:v>12.971500000000001</c:v>
                </c:pt>
                <c:pt idx="13">
                  <c:v>24.730100571428572</c:v>
                </c:pt>
                <c:pt idx="14">
                  <c:v>31.806521428571426</c:v>
                </c:pt>
                <c:pt idx="15">
                  <c:v>38.609871428571424</c:v>
                </c:pt>
                <c:pt idx="16">
                  <c:v>44.143114285714283</c:v>
                </c:pt>
                <c:pt idx="17">
                  <c:v>47.988399999999999</c:v>
                </c:pt>
                <c:pt idx="18">
                  <c:v>50.35727142857143</c:v>
                </c:pt>
                <c:pt idx="19">
                  <c:v>51.901257142857148</c:v>
                </c:pt>
                <c:pt idx="20">
                  <c:v>52.92905714285714</c:v>
                </c:pt>
                <c:pt idx="21">
                  <c:v>53.811257142857137</c:v>
                </c:pt>
                <c:pt idx="22">
                  <c:v>54.589400000000005</c:v>
                </c:pt>
                <c:pt idx="23">
                  <c:v>55.310828571428566</c:v>
                </c:pt>
                <c:pt idx="24">
                  <c:v>55.923942857142855</c:v>
                </c:pt>
                <c:pt idx="25">
                  <c:v>56.416642857142861</c:v>
                </c:pt>
                <c:pt idx="26">
                  <c:v>56.952028571428563</c:v>
                </c:pt>
                <c:pt idx="27">
                  <c:v>57.702199999999998</c:v>
                </c:pt>
                <c:pt idx="28">
                  <c:v>58.208214285714284</c:v>
                </c:pt>
                <c:pt idx="29">
                  <c:v>58.696800000000003</c:v>
                </c:pt>
                <c:pt idx="30">
                  <c:v>59.243585714285715</c:v>
                </c:pt>
                <c:pt idx="31">
                  <c:v>59.777771428571427</c:v>
                </c:pt>
                <c:pt idx="32">
                  <c:v>60.29782857142856</c:v>
                </c:pt>
                <c:pt idx="33">
                  <c:v>60.709985714285708</c:v>
                </c:pt>
                <c:pt idx="34">
                  <c:v>60.885014285714291</c:v>
                </c:pt>
                <c:pt idx="35">
                  <c:v>61.27045714285714</c:v>
                </c:pt>
                <c:pt idx="36">
                  <c:v>61.654299999999999</c:v>
                </c:pt>
                <c:pt idx="37">
                  <c:v>61.996600000000001</c:v>
                </c:pt>
                <c:pt idx="38">
                  <c:v>62.324671428571435</c:v>
                </c:pt>
                <c:pt idx="39">
                  <c:v>62.64087142857143</c:v>
                </c:pt>
                <c:pt idx="40">
                  <c:v>62.941371428571429</c:v>
                </c:pt>
                <c:pt idx="41">
                  <c:v>63.216057142857146</c:v>
                </c:pt>
                <c:pt idx="42">
                  <c:v>63.484157142857143</c:v>
                </c:pt>
                <c:pt idx="43">
                  <c:v>63.739500000000007</c:v>
                </c:pt>
                <c:pt idx="44">
                  <c:v>63.997114285714289</c:v>
                </c:pt>
                <c:pt idx="45">
                  <c:v>64.236099999999993</c:v>
                </c:pt>
                <c:pt idx="46">
                  <c:v>64.48722857142856</c:v>
                </c:pt>
                <c:pt idx="47">
                  <c:v>64.752842857142852</c:v>
                </c:pt>
                <c:pt idx="48">
                  <c:v>65.007414285714276</c:v>
                </c:pt>
                <c:pt idx="49">
                  <c:v>65.24792857142856</c:v>
                </c:pt>
                <c:pt idx="50">
                  <c:v>65.478857142857137</c:v>
                </c:pt>
                <c:pt idx="51">
                  <c:v>65.704700000000003</c:v>
                </c:pt>
                <c:pt idx="52">
                  <c:v>65.923642857142838</c:v>
                </c:pt>
                <c:pt idx="53">
                  <c:v>66.075785714285715</c:v>
                </c:pt>
                <c:pt idx="54">
                  <c:v>66.207971428571426</c:v>
                </c:pt>
                <c:pt idx="55">
                  <c:v>66.353485714285711</c:v>
                </c:pt>
                <c:pt idx="56">
                  <c:v>66.491628571428578</c:v>
                </c:pt>
                <c:pt idx="57">
                  <c:v>66.621499999999997</c:v>
                </c:pt>
                <c:pt idx="58">
                  <c:v>66.744771428571426</c:v>
                </c:pt>
                <c:pt idx="59">
                  <c:v>66.867971428571437</c:v>
                </c:pt>
                <c:pt idx="60">
                  <c:v>67.033242857142866</c:v>
                </c:pt>
                <c:pt idx="61">
                  <c:v>67.211285714285708</c:v>
                </c:pt>
                <c:pt idx="62">
                  <c:v>67.376928571428579</c:v>
                </c:pt>
                <c:pt idx="63">
                  <c:v>67.53904285714286</c:v>
                </c:pt>
                <c:pt idx="64">
                  <c:v>67.710528571428569</c:v>
                </c:pt>
                <c:pt idx="65">
                  <c:v>67.867900000000006</c:v>
                </c:pt>
                <c:pt idx="66">
                  <c:v>68.025000000000006</c:v>
                </c:pt>
                <c:pt idx="67">
                  <c:v>68.18327142857143</c:v>
                </c:pt>
                <c:pt idx="68">
                  <c:v>68.343171428571424</c:v>
                </c:pt>
                <c:pt idx="69">
                  <c:v>68.494271428571423</c:v>
                </c:pt>
                <c:pt idx="70">
                  <c:v>68.64911428571429</c:v>
                </c:pt>
                <c:pt idx="71">
                  <c:v>68.787000000000006</c:v>
                </c:pt>
                <c:pt idx="72">
                  <c:v>68.93985714285715</c:v>
                </c:pt>
                <c:pt idx="73">
                  <c:v>69.083771428571424</c:v>
                </c:pt>
                <c:pt idx="74">
                  <c:v>69.225728571428576</c:v>
                </c:pt>
                <c:pt idx="75">
                  <c:v>69.366642857142864</c:v>
                </c:pt>
                <c:pt idx="76">
                  <c:v>69.503600000000006</c:v>
                </c:pt>
                <c:pt idx="77">
                  <c:v>69.641471428571421</c:v>
                </c:pt>
                <c:pt idx="78">
                  <c:v>69.790971428571439</c:v>
                </c:pt>
                <c:pt idx="79">
                  <c:v>69.949414285714283</c:v>
                </c:pt>
                <c:pt idx="80">
                  <c:v>70.105314285714286</c:v>
                </c:pt>
                <c:pt idx="81">
                  <c:v>70.204242857142859</c:v>
                </c:pt>
                <c:pt idx="82">
                  <c:v>70.304771428571442</c:v>
                </c:pt>
                <c:pt idx="83">
                  <c:v>70.440228571428577</c:v>
                </c:pt>
                <c:pt idx="84">
                  <c:v>70.58331428571428</c:v>
                </c:pt>
                <c:pt idx="85">
                  <c:v>70.703400000000002</c:v>
                </c:pt>
                <c:pt idx="86">
                  <c:v>70.815771428571423</c:v>
                </c:pt>
                <c:pt idx="87">
                  <c:v>70.940571428571431</c:v>
                </c:pt>
                <c:pt idx="88">
                  <c:v>71.119328571428568</c:v>
                </c:pt>
                <c:pt idx="89">
                  <c:v>71.292199999999994</c:v>
                </c:pt>
                <c:pt idx="90">
                  <c:v>71.475700000000003</c:v>
                </c:pt>
                <c:pt idx="91">
                  <c:v>71.593500000000006</c:v>
                </c:pt>
              </c:numCache>
            </c:numRef>
          </c:yVal>
          <c:smooth val="1"/>
          <c:extLst xmlns:c16r2="http://schemas.microsoft.com/office/drawing/2015/06/chart">
            <c:ext xmlns:c16="http://schemas.microsoft.com/office/drawing/2014/chart" uri="{C3380CC4-5D6E-409C-BE32-E72D297353CC}">
              <c16:uniqueId val="{00000002-BC5D-446E-8525-6B2B066FEAFD}"/>
            </c:ext>
          </c:extLst>
        </c:ser>
        <c:ser>
          <c:idx val="3"/>
          <c:order val="3"/>
          <c:spPr>
            <a:ln w="15875" cap="rnd">
              <a:solidFill>
                <a:srgbClr val="A5A5A5"/>
              </a:solidFill>
              <a:round/>
            </a:ln>
            <a:effectLst/>
          </c:spPr>
          <c:marker>
            <c:symbol val="none"/>
          </c:marker>
          <c:xVal>
            <c:numRef>
              <c:f>'в отчет 2019 ГФ'!$AP$5:$AP$96</c:f>
              <c:numCache>
                <c:formatCode>General</c:formatCode>
                <c:ptCount val="92"/>
                <c:pt idx="0">
                  <c:v>190</c:v>
                </c:pt>
                <c:pt idx="1">
                  <c:v>200</c:v>
                </c:pt>
                <c:pt idx="2">
                  <c:v>210</c:v>
                </c:pt>
                <c:pt idx="3">
                  <c:v>220</c:v>
                </c:pt>
                <c:pt idx="4">
                  <c:v>230</c:v>
                </c:pt>
                <c:pt idx="5">
                  <c:v>240</c:v>
                </c:pt>
                <c:pt idx="6">
                  <c:v>250</c:v>
                </c:pt>
                <c:pt idx="7">
                  <c:v>260</c:v>
                </c:pt>
                <c:pt idx="8">
                  <c:v>270</c:v>
                </c:pt>
                <c:pt idx="9">
                  <c:v>280</c:v>
                </c:pt>
                <c:pt idx="10">
                  <c:v>290</c:v>
                </c:pt>
                <c:pt idx="11">
                  <c:v>300</c:v>
                </c:pt>
                <c:pt idx="12">
                  <c:v>310</c:v>
                </c:pt>
                <c:pt idx="13">
                  <c:v>320</c:v>
                </c:pt>
                <c:pt idx="14">
                  <c:v>330</c:v>
                </c:pt>
                <c:pt idx="15">
                  <c:v>340</c:v>
                </c:pt>
                <c:pt idx="16">
                  <c:v>350</c:v>
                </c:pt>
                <c:pt idx="17">
                  <c:v>360</c:v>
                </c:pt>
                <c:pt idx="18">
                  <c:v>370</c:v>
                </c:pt>
                <c:pt idx="19">
                  <c:v>380</c:v>
                </c:pt>
                <c:pt idx="20">
                  <c:v>390</c:v>
                </c:pt>
                <c:pt idx="21">
                  <c:v>400</c:v>
                </c:pt>
                <c:pt idx="22">
                  <c:v>410</c:v>
                </c:pt>
                <c:pt idx="23">
                  <c:v>420</c:v>
                </c:pt>
                <c:pt idx="24">
                  <c:v>430</c:v>
                </c:pt>
                <c:pt idx="25">
                  <c:v>440</c:v>
                </c:pt>
                <c:pt idx="26">
                  <c:v>450</c:v>
                </c:pt>
                <c:pt idx="27">
                  <c:v>460</c:v>
                </c:pt>
                <c:pt idx="28">
                  <c:v>470</c:v>
                </c:pt>
                <c:pt idx="29">
                  <c:v>480</c:v>
                </c:pt>
                <c:pt idx="30">
                  <c:v>490</c:v>
                </c:pt>
                <c:pt idx="31">
                  <c:v>500</c:v>
                </c:pt>
                <c:pt idx="32">
                  <c:v>510</c:v>
                </c:pt>
                <c:pt idx="33">
                  <c:v>520</c:v>
                </c:pt>
                <c:pt idx="34">
                  <c:v>530</c:v>
                </c:pt>
                <c:pt idx="35">
                  <c:v>540</c:v>
                </c:pt>
                <c:pt idx="36">
                  <c:v>550</c:v>
                </c:pt>
                <c:pt idx="37">
                  <c:v>560</c:v>
                </c:pt>
                <c:pt idx="38">
                  <c:v>570</c:v>
                </c:pt>
                <c:pt idx="39">
                  <c:v>580</c:v>
                </c:pt>
                <c:pt idx="40">
                  <c:v>590</c:v>
                </c:pt>
                <c:pt idx="41">
                  <c:v>600</c:v>
                </c:pt>
                <c:pt idx="42">
                  <c:v>610</c:v>
                </c:pt>
                <c:pt idx="43">
                  <c:v>620</c:v>
                </c:pt>
                <c:pt idx="44">
                  <c:v>630</c:v>
                </c:pt>
                <c:pt idx="45">
                  <c:v>640</c:v>
                </c:pt>
                <c:pt idx="46">
                  <c:v>650</c:v>
                </c:pt>
                <c:pt idx="47">
                  <c:v>660</c:v>
                </c:pt>
                <c:pt idx="48">
                  <c:v>670</c:v>
                </c:pt>
                <c:pt idx="49">
                  <c:v>680</c:v>
                </c:pt>
                <c:pt idx="50">
                  <c:v>690</c:v>
                </c:pt>
                <c:pt idx="51">
                  <c:v>700</c:v>
                </c:pt>
                <c:pt idx="52">
                  <c:v>710</c:v>
                </c:pt>
                <c:pt idx="53">
                  <c:v>720</c:v>
                </c:pt>
                <c:pt idx="54">
                  <c:v>730</c:v>
                </c:pt>
                <c:pt idx="55">
                  <c:v>740</c:v>
                </c:pt>
                <c:pt idx="56">
                  <c:v>750</c:v>
                </c:pt>
                <c:pt idx="57">
                  <c:v>760</c:v>
                </c:pt>
                <c:pt idx="58">
                  <c:v>770</c:v>
                </c:pt>
                <c:pt idx="59">
                  <c:v>780</c:v>
                </c:pt>
                <c:pt idx="60">
                  <c:v>790</c:v>
                </c:pt>
                <c:pt idx="61">
                  <c:v>800</c:v>
                </c:pt>
                <c:pt idx="62">
                  <c:v>810</c:v>
                </c:pt>
                <c:pt idx="63">
                  <c:v>820</c:v>
                </c:pt>
                <c:pt idx="64">
                  <c:v>830</c:v>
                </c:pt>
                <c:pt idx="65">
                  <c:v>840</c:v>
                </c:pt>
                <c:pt idx="66">
                  <c:v>850</c:v>
                </c:pt>
                <c:pt idx="67">
                  <c:v>860</c:v>
                </c:pt>
                <c:pt idx="68">
                  <c:v>870</c:v>
                </c:pt>
                <c:pt idx="69">
                  <c:v>880</c:v>
                </c:pt>
                <c:pt idx="70">
                  <c:v>890</c:v>
                </c:pt>
                <c:pt idx="71">
                  <c:v>900</c:v>
                </c:pt>
                <c:pt idx="72">
                  <c:v>910</c:v>
                </c:pt>
                <c:pt idx="73">
                  <c:v>920</c:v>
                </c:pt>
                <c:pt idx="74">
                  <c:v>930</c:v>
                </c:pt>
                <c:pt idx="75">
                  <c:v>940</c:v>
                </c:pt>
                <c:pt idx="76">
                  <c:v>950</c:v>
                </c:pt>
                <c:pt idx="77">
                  <c:v>960</c:v>
                </c:pt>
                <c:pt idx="78">
                  <c:v>970</c:v>
                </c:pt>
                <c:pt idx="79">
                  <c:v>980</c:v>
                </c:pt>
                <c:pt idx="80">
                  <c:v>990</c:v>
                </c:pt>
                <c:pt idx="81">
                  <c:v>1000</c:v>
                </c:pt>
                <c:pt idx="82">
                  <c:v>1010</c:v>
                </c:pt>
                <c:pt idx="83">
                  <c:v>1020</c:v>
                </c:pt>
                <c:pt idx="84">
                  <c:v>1030</c:v>
                </c:pt>
                <c:pt idx="85">
                  <c:v>1040</c:v>
                </c:pt>
                <c:pt idx="86">
                  <c:v>1050</c:v>
                </c:pt>
                <c:pt idx="87">
                  <c:v>1060</c:v>
                </c:pt>
                <c:pt idx="88">
                  <c:v>1070</c:v>
                </c:pt>
                <c:pt idx="89">
                  <c:v>1080</c:v>
                </c:pt>
                <c:pt idx="90">
                  <c:v>1090</c:v>
                </c:pt>
                <c:pt idx="91">
                  <c:v>1100</c:v>
                </c:pt>
              </c:numCache>
            </c:numRef>
          </c:xVal>
          <c:yVal>
            <c:numRef>
              <c:f>'в отчет 2019 ГФ'!$AR$5:$AR$96</c:f>
              <c:numCache>
                <c:formatCode>General</c:formatCode>
                <c:ptCount val="92"/>
                <c:pt idx="0">
                  <c:v>0.40381499999999998</c:v>
                </c:pt>
                <c:pt idx="1">
                  <c:v>9.5146400000000006E-2</c:v>
                </c:pt>
                <c:pt idx="2">
                  <c:v>5.3842099999999997E-2</c:v>
                </c:pt>
                <c:pt idx="3">
                  <c:v>2.7094699999999999E-2</c:v>
                </c:pt>
                <c:pt idx="4">
                  <c:v>3.6757600000000001E-2</c:v>
                </c:pt>
                <c:pt idx="5">
                  <c:v>2.22001E-2</c:v>
                </c:pt>
                <c:pt idx="6">
                  <c:v>3.6847900000000003E-2</c:v>
                </c:pt>
                <c:pt idx="7">
                  <c:v>2.8858100000000001E-2</c:v>
                </c:pt>
                <c:pt idx="8">
                  <c:v>4.0808999999999998E-2</c:v>
                </c:pt>
                <c:pt idx="9">
                  <c:v>3.8349599999999998E-2</c:v>
                </c:pt>
                <c:pt idx="10">
                  <c:v>0.348798</c:v>
                </c:pt>
                <c:pt idx="11">
                  <c:v>3.24363</c:v>
                </c:pt>
                <c:pt idx="12">
                  <c:v>11.944100000000001</c:v>
                </c:pt>
                <c:pt idx="13">
                  <c:v>22.970561142857143</c:v>
                </c:pt>
                <c:pt idx="14">
                  <c:v>29.496861428571428</c:v>
                </c:pt>
                <c:pt idx="15">
                  <c:v>35.791228571428569</c:v>
                </c:pt>
                <c:pt idx="16">
                  <c:v>40.956685714285712</c:v>
                </c:pt>
                <c:pt idx="17">
                  <c:v>44.538957142857143</c:v>
                </c:pt>
                <c:pt idx="18">
                  <c:v>46.801257142857139</c:v>
                </c:pt>
                <c:pt idx="19">
                  <c:v>48.304942857142862</c:v>
                </c:pt>
                <c:pt idx="20">
                  <c:v>49.324771428571424</c:v>
                </c:pt>
                <c:pt idx="21">
                  <c:v>50.296085714285709</c:v>
                </c:pt>
                <c:pt idx="22">
                  <c:v>51.157071428571427</c:v>
                </c:pt>
                <c:pt idx="23">
                  <c:v>51.917699999999989</c:v>
                </c:pt>
                <c:pt idx="24">
                  <c:v>52.57678571428572</c:v>
                </c:pt>
                <c:pt idx="25">
                  <c:v>53.04541428571428</c:v>
                </c:pt>
                <c:pt idx="26">
                  <c:v>53.572914285714283</c:v>
                </c:pt>
                <c:pt idx="27">
                  <c:v>54.268599999999999</c:v>
                </c:pt>
                <c:pt idx="28">
                  <c:v>54.758771428571428</c:v>
                </c:pt>
                <c:pt idx="29">
                  <c:v>55.249742857142856</c:v>
                </c:pt>
                <c:pt idx="30">
                  <c:v>55.795628571428573</c:v>
                </c:pt>
                <c:pt idx="31">
                  <c:v>56.36627142857143</c:v>
                </c:pt>
                <c:pt idx="32">
                  <c:v>56.933700000000002</c:v>
                </c:pt>
                <c:pt idx="33">
                  <c:v>57.365014285714288</c:v>
                </c:pt>
                <c:pt idx="34">
                  <c:v>57.565928571428572</c:v>
                </c:pt>
                <c:pt idx="35">
                  <c:v>57.943628571428569</c:v>
                </c:pt>
                <c:pt idx="36">
                  <c:v>58.288199999999996</c:v>
                </c:pt>
                <c:pt idx="37">
                  <c:v>58.609228571428567</c:v>
                </c:pt>
                <c:pt idx="38">
                  <c:v>58.901014285714282</c:v>
                </c:pt>
                <c:pt idx="39">
                  <c:v>59.175985714285723</c:v>
                </c:pt>
                <c:pt idx="40">
                  <c:v>59.417800000000007</c:v>
                </c:pt>
                <c:pt idx="41">
                  <c:v>59.629728571428579</c:v>
                </c:pt>
                <c:pt idx="42">
                  <c:v>59.839442857142856</c:v>
                </c:pt>
                <c:pt idx="43">
                  <c:v>60.067242857142858</c:v>
                </c:pt>
                <c:pt idx="44">
                  <c:v>60.308485714285716</c:v>
                </c:pt>
                <c:pt idx="45">
                  <c:v>60.537800000000004</c:v>
                </c:pt>
                <c:pt idx="46">
                  <c:v>60.782857142857154</c:v>
                </c:pt>
                <c:pt idx="47">
                  <c:v>61.077957142857144</c:v>
                </c:pt>
                <c:pt idx="48">
                  <c:v>61.399585714285713</c:v>
                </c:pt>
                <c:pt idx="49">
                  <c:v>61.704842857142857</c:v>
                </c:pt>
                <c:pt idx="50">
                  <c:v>61.981428571428573</c:v>
                </c:pt>
                <c:pt idx="51">
                  <c:v>62.221228571428568</c:v>
                </c:pt>
                <c:pt idx="52">
                  <c:v>62.479414285714292</c:v>
                </c:pt>
                <c:pt idx="53">
                  <c:v>62.589300000000001</c:v>
                </c:pt>
                <c:pt idx="54">
                  <c:v>62.647585714285711</c:v>
                </c:pt>
                <c:pt idx="55">
                  <c:v>62.752057142857147</c:v>
                </c:pt>
                <c:pt idx="56">
                  <c:v>62.873357142857152</c:v>
                </c:pt>
                <c:pt idx="57">
                  <c:v>63.006557142857154</c:v>
                </c:pt>
                <c:pt idx="58">
                  <c:v>63.1556</c:v>
                </c:pt>
                <c:pt idx="59">
                  <c:v>63.277742857142854</c:v>
                </c:pt>
                <c:pt idx="60">
                  <c:v>63.52992857142857</c:v>
                </c:pt>
                <c:pt idx="61">
                  <c:v>63.826085714285718</c:v>
                </c:pt>
                <c:pt idx="62">
                  <c:v>64.076771428571433</c:v>
                </c:pt>
                <c:pt idx="63">
                  <c:v>64.288528571428557</c:v>
                </c:pt>
                <c:pt idx="64">
                  <c:v>64.483257142857141</c:v>
                </c:pt>
                <c:pt idx="65">
                  <c:v>64.672614285714289</c:v>
                </c:pt>
                <c:pt idx="66">
                  <c:v>64.85547142857142</c:v>
                </c:pt>
                <c:pt idx="67">
                  <c:v>65.031571428571425</c:v>
                </c:pt>
                <c:pt idx="68">
                  <c:v>65.212000000000003</c:v>
                </c:pt>
                <c:pt idx="69">
                  <c:v>65.394357142857146</c:v>
                </c:pt>
                <c:pt idx="70">
                  <c:v>65.579342857142862</c:v>
                </c:pt>
                <c:pt idx="71">
                  <c:v>65.761328571428564</c:v>
                </c:pt>
                <c:pt idx="72">
                  <c:v>65.924371428571433</c:v>
                </c:pt>
                <c:pt idx="73">
                  <c:v>66.097028571428581</c:v>
                </c:pt>
                <c:pt idx="74">
                  <c:v>66.265257142857138</c:v>
                </c:pt>
                <c:pt idx="75">
                  <c:v>66.411142857142849</c:v>
                </c:pt>
                <c:pt idx="76">
                  <c:v>66.567328571428575</c:v>
                </c:pt>
                <c:pt idx="77">
                  <c:v>66.718128571428579</c:v>
                </c:pt>
                <c:pt idx="78">
                  <c:v>66.86588571428571</c:v>
                </c:pt>
                <c:pt idx="79">
                  <c:v>67.081942857142863</c:v>
                </c:pt>
                <c:pt idx="80">
                  <c:v>67.270700000000005</c:v>
                </c:pt>
                <c:pt idx="81">
                  <c:v>67.258400000000009</c:v>
                </c:pt>
                <c:pt idx="82">
                  <c:v>67.273128571428586</c:v>
                </c:pt>
                <c:pt idx="83">
                  <c:v>67.365585714285714</c:v>
                </c:pt>
                <c:pt idx="84">
                  <c:v>67.516657142857142</c:v>
                </c:pt>
                <c:pt idx="85">
                  <c:v>67.704528571428568</c:v>
                </c:pt>
                <c:pt idx="86">
                  <c:v>67.863314285714281</c:v>
                </c:pt>
                <c:pt idx="87">
                  <c:v>68.04438571428571</c:v>
                </c:pt>
                <c:pt idx="88">
                  <c:v>68.443171428571432</c:v>
                </c:pt>
                <c:pt idx="89">
                  <c:v>68.996399999999994</c:v>
                </c:pt>
                <c:pt idx="90">
                  <c:v>69.194100000000006</c:v>
                </c:pt>
                <c:pt idx="91">
                  <c:v>69.410799999999995</c:v>
                </c:pt>
              </c:numCache>
            </c:numRef>
          </c:yVal>
          <c:smooth val="1"/>
          <c:extLst xmlns:c16r2="http://schemas.microsoft.com/office/drawing/2015/06/chart">
            <c:ext xmlns:c16="http://schemas.microsoft.com/office/drawing/2014/chart" uri="{C3380CC4-5D6E-409C-BE32-E72D297353CC}">
              <c16:uniqueId val="{00000003-BC5D-446E-8525-6B2B066FEAFD}"/>
            </c:ext>
          </c:extLst>
        </c:ser>
        <c:ser>
          <c:idx val="4"/>
          <c:order val="4"/>
          <c:spPr>
            <a:ln w="12700" cap="rnd">
              <a:solidFill>
                <a:sysClr val="windowText" lastClr="000000">
                  <a:lumMod val="75000"/>
                  <a:lumOff val="25000"/>
                </a:sysClr>
              </a:solidFill>
              <a:prstDash val="lgDash"/>
              <a:round/>
            </a:ln>
            <a:effectLst/>
          </c:spPr>
          <c:marker>
            <c:symbol val="none"/>
          </c:marker>
          <c:xVal>
            <c:numRef>
              <c:f>'в отчет 2019 ГФ'!$BC$5:$BC$96</c:f>
              <c:numCache>
                <c:formatCode>General</c:formatCode>
                <c:ptCount val="92"/>
                <c:pt idx="0">
                  <c:v>190</c:v>
                </c:pt>
                <c:pt idx="1">
                  <c:v>200</c:v>
                </c:pt>
                <c:pt idx="2">
                  <c:v>210</c:v>
                </c:pt>
                <c:pt idx="3">
                  <c:v>220</c:v>
                </c:pt>
                <c:pt idx="4">
                  <c:v>230</c:v>
                </c:pt>
                <c:pt idx="5">
                  <c:v>240</c:v>
                </c:pt>
                <c:pt idx="6">
                  <c:v>250</c:v>
                </c:pt>
                <c:pt idx="7">
                  <c:v>260</c:v>
                </c:pt>
                <c:pt idx="8">
                  <c:v>270</c:v>
                </c:pt>
                <c:pt idx="9">
                  <c:v>280</c:v>
                </c:pt>
                <c:pt idx="10">
                  <c:v>290</c:v>
                </c:pt>
                <c:pt idx="11">
                  <c:v>300</c:v>
                </c:pt>
                <c:pt idx="12">
                  <c:v>310</c:v>
                </c:pt>
                <c:pt idx="13">
                  <c:v>320</c:v>
                </c:pt>
                <c:pt idx="14">
                  <c:v>330</c:v>
                </c:pt>
                <c:pt idx="15">
                  <c:v>340</c:v>
                </c:pt>
                <c:pt idx="16">
                  <c:v>350</c:v>
                </c:pt>
                <c:pt idx="17">
                  <c:v>360</c:v>
                </c:pt>
                <c:pt idx="18">
                  <c:v>370</c:v>
                </c:pt>
                <c:pt idx="19">
                  <c:v>380</c:v>
                </c:pt>
                <c:pt idx="20">
                  <c:v>390</c:v>
                </c:pt>
                <c:pt idx="21">
                  <c:v>400</c:v>
                </c:pt>
                <c:pt idx="22">
                  <c:v>410</c:v>
                </c:pt>
                <c:pt idx="23">
                  <c:v>420</c:v>
                </c:pt>
                <c:pt idx="24">
                  <c:v>430</c:v>
                </c:pt>
                <c:pt idx="25">
                  <c:v>440</c:v>
                </c:pt>
                <c:pt idx="26">
                  <c:v>450</c:v>
                </c:pt>
                <c:pt idx="27">
                  <c:v>460</c:v>
                </c:pt>
                <c:pt idx="28">
                  <c:v>470</c:v>
                </c:pt>
                <c:pt idx="29">
                  <c:v>480</c:v>
                </c:pt>
                <c:pt idx="30">
                  <c:v>490</c:v>
                </c:pt>
                <c:pt idx="31">
                  <c:v>500</c:v>
                </c:pt>
                <c:pt idx="32">
                  <c:v>510</c:v>
                </c:pt>
                <c:pt idx="33">
                  <c:v>520</c:v>
                </c:pt>
                <c:pt idx="34">
                  <c:v>530</c:v>
                </c:pt>
                <c:pt idx="35">
                  <c:v>540</c:v>
                </c:pt>
                <c:pt idx="36">
                  <c:v>550</c:v>
                </c:pt>
                <c:pt idx="37">
                  <c:v>560</c:v>
                </c:pt>
                <c:pt idx="38">
                  <c:v>570</c:v>
                </c:pt>
                <c:pt idx="39">
                  <c:v>580</c:v>
                </c:pt>
                <c:pt idx="40">
                  <c:v>590</c:v>
                </c:pt>
                <c:pt idx="41">
                  <c:v>600</c:v>
                </c:pt>
                <c:pt idx="42">
                  <c:v>610</c:v>
                </c:pt>
                <c:pt idx="43">
                  <c:v>620</c:v>
                </c:pt>
                <c:pt idx="44">
                  <c:v>630</c:v>
                </c:pt>
                <c:pt idx="45">
                  <c:v>640</c:v>
                </c:pt>
                <c:pt idx="46">
                  <c:v>650</c:v>
                </c:pt>
                <c:pt idx="47">
                  <c:v>660</c:v>
                </c:pt>
                <c:pt idx="48">
                  <c:v>670</c:v>
                </c:pt>
                <c:pt idx="49">
                  <c:v>680</c:v>
                </c:pt>
                <c:pt idx="50">
                  <c:v>690</c:v>
                </c:pt>
                <c:pt idx="51">
                  <c:v>700</c:v>
                </c:pt>
                <c:pt idx="52">
                  <c:v>710</c:v>
                </c:pt>
                <c:pt idx="53">
                  <c:v>720</c:v>
                </c:pt>
                <c:pt idx="54">
                  <c:v>730</c:v>
                </c:pt>
                <c:pt idx="55">
                  <c:v>740</c:v>
                </c:pt>
                <c:pt idx="56">
                  <c:v>750</c:v>
                </c:pt>
                <c:pt idx="57">
                  <c:v>760</c:v>
                </c:pt>
                <c:pt idx="58">
                  <c:v>770</c:v>
                </c:pt>
                <c:pt idx="59">
                  <c:v>780</c:v>
                </c:pt>
                <c:pt idx="60">
                  <c:v>790</c:v>
                </c:pt>
                <c:pt idx="61">
                  <c:v>800</c:v>
                </c:pt>
                <c:pt idx="62">
                  <c:v>810</c:v>
                </c:pt>
                <c:pt idx="63">
                  <c:v>820</c:v>
                </c:pt>
                <c:pt idx="64">
                  <c:v>830</c:v>
                </c:pt>
                <c:pt idx="65">
                  <c:v>840</c:v>
                </c:pt>
                <c:pt idx="66">
                  <c:v>850</c:v>
                </c:pt>
                <c:pt idx="67">
                  <c:v>860</c:v>
                </c:pt>
                <c:pt idx="68">
                  <c:v>870</c:v>
                </c:pt>
                <c:pt idx="69">
                  <c:v>880</c:v>
                </c:pt>
                <c:pt idx="70">
                  <c:v>890</c:v>
                </c:pt>
                <c:pt idx="71">
                  <c:v>900</c:v>
                </c:pt>
                <c:pt idx="72">
                  <c:v>910</c:v>
                </c:pt>
                <c:pt idx="73">
                  <c:v>920</c:v>
                </c:pt>
                <c:pt idx="74">
                  <c:v>930</c:v>
                </c:pt>
                <c:pt idx="75">
                  <c:v>940</c:v>
                </c:pt>
                <c:pt idx="76">
                  <c:v>950</c:v>
                </c:pt>
                <c:pt idx="77">
                  <c:v>960</c:v>
                </c:pt>
                <c:pt idx="78">
                  <c:v>970</c:v>
                </c:pt>
                <c:pt idx="79">
                  <c:v>980</c:v>
                </c:pt>
                <c:pt idx="80">
                  <c:v>990</c:v>
                </c:pt>
                <c:pt idx="81">
                  <c:v>1000</c:v>
                </c:pt>
                <c:pt idx="82">
                  <c:v>1010</c:v>
                </c:pt>
                <c:pt idx="83">
                  <c:v>1020</c:v>
                </c:pt>
                <c:pt idx="84">
                  <c:v>1030</c:v>
                </c:pt>
                <c:pt idx="85">
                  <c:v>1040</c:v>
                </c:pt>
                <c:pt idx="86">
                  <c:v>1050</c:v>
                </c:pt>
                <c:pt idx="87">
                  <c:v>1060</c:v>
                </c:pt>
                <c:pt idx="88">
                  <c:v>1070</c:v>
                </c:pt>
                <c:pt idx="89">
                  <c:v>1080</c:v>
                </c:pt>
                <c:pt idx="90">
                  <c:v>1090</c:v>
                </c:pt>
                <c:pt idx="91">
                  <c:v>1100</c:v>
                </c:pt>
              </c:numCache>
            </c:numRef>
          </c:xVal>
          <c:yVal>
            <c:numRef>
              <c:f>'в отчет 2019 ГФ'!$BE$5:$BE$96</c:f>
              <c:numCache>
                <c:formatCode>General</c:formatCode>
                <c:ptCount val="92"/>
                <c:pt idx="0">
                  <c:v>0.41183799999999998</c:v>
                </c:pt>
                <c:pt idx="1">
                  <c:v>0.121665</c:v>
                </c:pt>
                <c:pt idx="2">
                  <c:v>5.8682499999999999E-2</c:v>
                </c:pt>
                <c:pt idx="3">
                  <c:v>5.40635E-2</c:v>
                </c:pt>
                <c:pt idx="4">
                  <c:v>3.7580700000000002E-2</c:v>
                </c:pt>
                <c:pt idx="5">
                  <c:v>4.2756200000000001E-2</c:v>
                </c:pt>
                <c:pt idx="6">
                  <c:v>3.4518300000000002E-2</c:v>
                </c:pt>
                <c:pt idx="7">
                  <c:v>4.6670099999999999E-2</c:v>
                </c:pt>
                <c:pt idx="8">
                  <c:v>4.6863200000000001E-2</c:v>
                </c:pt>
                <c:pt idx="9">
                  <c:v>5.1951200000000003E-2</c:v>
                </c:pt>
                <c:pt idx="10">
                  <c:v>0.41566500000000001</c:v>
                </c:pt>
                <c:pt idx="11">
                  <c:v>3.7068099999999999</c:v>
                </c:pt>
                <c:pt idx="12">
                  <c:v>13.1602</c:v>
                </c:pt>
                <c:pt idx="13">
                  <c:v>24.806467857142852</c:v>
                </c:pt>
                <c:pt idx="14">
                  <c:v>31.882701428571426</c:v>
                </c:pt>
                <c:pt idx="15">
                  <c:v>38.67727142857143</c:v>
                </c:pt>
                <c:pt idx="16">
                  <c:v>44.186328571428568</c:v>
                </c:pt>
                <c:pt idx="17">
                  <c:v>47.999428571428567</c:v>
                </c:pt>
                <c:pt idx="18">
                  <c:v>50.412885714285714</c:v>
                </c:pt>
                <c:pt idx="19">
                  <c:v>51.939571428571426</c:v>
                </c:pt>
                <c:pt idx="20">
                  <c:v>52.948028571428566</c:v>
                </c:pt>
                <c:pt idx="21">
                  <c:v>53.805</c:v>
                </c:pt>
                <c:pt idx="22">
                  <c:v>54.540528571428574</c:v>
                </c:pt>
                <c:pt idx="23">
                  <c:v>55.21998571428572</c:v>
                </c:pt>
                <c:pt idx="24">
                  <c:v>55.798014285714295</c:v>
                </c:pt>
                <c:pt idx="25">
                  <c:v>56.207042857142859</c:v>
                </c:pt>
                <c:pt idx="26">
                  <c:v>56.701299999999996</c:v>
                </c:pt>
                <c:pt idx="27">
                  <c:v>57.190728571428565</c:v>
                </c:pt>
                <c:pt idx="28">
                  <c:v>57.654571428571423</c:v>
                </c:pt>
                <c:pt idx="29">
                  <c:v>58.109285714285711</c:v>
                </c:pt>
                <c:pt idx="30">
                  <c:v>58.607157142857147</c:v>
                </c:pt>
                <c:pt idx="31">
                  <c:v>59.098057142857144</c:v>
                </c:pt>
                <c:pt idx="32">
                  <c:v>59.55205714285713</c:v>
                </c:pt>
                <c:pt idx="33">
                  <c:v>59.889214285714274</c:v>
                </c:pt>
                <c:pt idx="34">
                  <c:v>60.193557142857152</c:v>
                </c:pt>
                <c:pt idx="35">
                  <c:v>60.496185714285716</c:v>
                </c:pt>
                <c:pt idx="36">
                  <c:v>60.778714285714287</c:v>
                </c:pt>
                <c:pt idx="37">
                  <c:v>61.047571428571423</c:v>
                </c:pt>
                <c:pt idx="38">
                  <c:v>61.296485714285716</c:v>
                </c:pt>
                <c:pt idx="39">
                  <c:v>61.554314285714284</c:v>
                </c:pt>
                <c:pt idx="40">
                  <c:v>61.798714285714276</c:v>
                </c:pt>
                <c:pt idx="41">
                  <c:v>62.037299999999995</c:v>
                </c:pt>
                <c:pt idx="42">
                  <c:v>62.265828571428564</c:v>
                </c:pt>
                <c:pt idx="43">
                  <c:v>62.491</c:v>
                </c:pt>
                <c:pt idx="44">
                  <c:v>62.716642857142858</c:v>
                </c:pt>
                <c:pt idx="45">
                  <c:v>62.942214285714286</c:v>
                </c:pt>
                <c:pt idx="46">
                  <c:v>63.168371428571433</c:v>
                </c:pt>
                <c:pt idx="47">
                  <c:v>63.400185714285712</c:v>
                </c:pt>
                <c:pt idx="48">
                  <c:v>63.619357142857147</c:v>
                </c:pt>
                <c:pt idx="49">
                  <c:v>63.842942857142866</c:v>
                </c:pt>
                <c:pt idx="50">
                  <c:v>64.053314285714293</c:v>
                </c:pt>
                <c:pt idx="51">
                  <c:v>64.252928571428569</c:v>
                </c:pt>
                <c:pt idx="52">
                  <c:v>64.458857142857156</c:v>
                </c:pt>
                <c:pt idx="53">
                  <c:v>64.636971428571442</c:v>
                </c:pt>
                <c:pt idx="54">
                  <c:v>64.800828571428568</c:v>
                </c:pt>
                <c:pt idx="55">
                  <c:v>64.969514285714283</c:v>
                </c:pt>
                <c:pt idx="56">
                  <c:v>65.128999999999991</c:v>
                </c:pt>
                <c:pt idx="57">
                  <c:v>65.2911</c:v>
                </c:pt>
                <c:pt idx="58">
                  <c:v>65.444699999999997</c:v>
                </c:pt>
                <c:pt idx="59">
                  <c:v>65.592171428571433</c:v>
                </c:pt>
                <c:pt idx="60">
                  <c:v>65.751100000000008</c:v>
                </c:pt>
                <c:pt idx="61">
                  <c:v>65.907628571428575</c:v>
                </c:pt>
                <c:pt idx="62">
                  <c:v>66.067300000000003</c:v>
                </c:pt>
                <c:pt idx="63">
                  <c:v>66.227442857142847</c:v>
                </c:pt>
                <c:pt idx="64">
                  <c:v>66.387814285714271</c:v>
                </c:pt>
                <c:pt idx="65">
                  <c:v>66.547414285714282</c:v>
                </c:pt>
                <c:pt idx="66">
                  <c:v>66.708585714285718</c:v>
                </c:pt>
                <c:pt idx="67">
                  <c:v>66.878042857142859</c:v>
                </c:pt>
                <c:pt idx="68">
                  <c:v>67.059914285714271</c:v>
                </c:pt>
                <c:pt idx="69">
                  <c:v>67.222399999999993</c:v>
                </c:pt>
                <c:pt idx="70">
                  <c:v>67.391299999999987</c:v>
                </c:pt>
                <c:pt idx="71">
                  <c:v>67.562471428571413</c:v>
                </c:pt>
                <c:pt idx="72">
                  <c:v>67.733414285714275</c:v>
                </c:pt>
                <c:pt idx="73">
                  <c:v>67.899057142857131</c:v>
                </c:pt>
                <c:pt idx="74">
                  <c:v>68.068114285714287</c:v>
                </c:pt>
                <c:pt idx="75">
                  <c:v>68.231357142857135</c:v>
                </c:pt>
                <c:pt idx="76">
                  <c:v>68.404728571428578</c:v>
                </c:pt>
                <c:pt idx="77">
                  <c:v>68.563271428571426</c:v>
                </c:pt>
                <c:pt idx="78">
                  <c:v>68.726428571428571</c:v>
                </c:pt>
                <c:pt idx="79">
                  <c:v>68.909885714285721</c:v>
                </c:pt>
                <c:pt idx="80">
                  <c:v>69.076814285714278</c:v>
                </c:pt>
                <c:pt idx="81">
                  <c:v>69.200342857142871</c:v>
                </c:pt>
                <c:pt idx="82">
                  <c:v>69.330642857142863</c:v>
                </c:pt>
                <c:pt idx="83">
                  <c:v>69.485957142857146</c:v>
                </c:pt>
                <c:pt idx="84">
                  <c:v>69.648228571428575</c:v>
                </c:pt>
                <c:pt idx="85">
                  <c:v>69.807742857142856</c:v>
                </c:pt>
                <c:pt idx="86">
                  <c:v>69.943071428571429</c:v>
                </c:pt>
                <c:pt idx="87">
                  <c:v>70.095128571428575</c:v>
                </c:pt>
                <c:pt idx="88">
                  <c:v>70.290757142857146</c:v>
                </c:pt>
                <c:pt idx="89">
                  <c:v>70.444199999999995</c:v>
                </c:pt>
                <c:pt idx="90">
                  <c:v>70.640600000000006</c:v>
                </c:pt>
                <c:pt idx="91">
                  <c:v>70.837599999999995</c:v>
                </c:pt>
              </c:numCache>
            </c:numRef>
          </c:yVal>
          <c:smooth val="1"/>
          <c:extLst xmlns:c16r2="http://schemas.microsoft.com/office/drawing/2015/06/chart">
            <c:ext xmlns:c16="http://schemas.microsoft.com/office/drawing/2014/chart" uri="{C3380CC4-5D6E-409C-BE32-E72D297353CC}">
              <c16:uniqueId val="{00000004-BC5D-446E-8525-6B2B066FEAFD}"/>
            </c:ext>
          </c:extLst>
        </c:ser>
        <c:dLbls>
          <c:showLegendKey val="0"/>
          <c:showVal val="0"/>
          <c:showCatName val="0"/>
          <c:showSerName val="0"/>
          <c:showPercent val="0"/>
          <c:showBubbleSize val="0"/>
        </c:dLbls>
        <c:axId val="458076544"/>
        <c:axId val="458078464"/>
      </c:scatterChart>
      <c:valAx>
        <c:axId val="458076544"/>
        <c:scaling>
          <c:orientation val="minMax"/>
          <c:max val="1100"/>
          <c:min val="100"/>
        </c:scaling>
        <c:delete val="0"/>
        <c:axPos val="b"/>
        <c:title>
          <c:tx>
            <c:rich>
              <a:bodyPr rot="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r>
                  <a:rPr lang="el-GR" sz="1100">
                    <a:solidFill>
                      <a:sysClr val="windowText" lastClr="000000"/>
                    </a:solidFill>
                    <a:latin typeface="Calibri" panose="020F0502020204030204" pitchFamily="34" charset="0"/>
                    <a:cs typeface="Calibri" panose="020F0502020204030204" pitchFamily="34" charset="0"/>
                  </a:rPr>
                  <a:t>λ</a:t>
                </a:r>
                <a:r>
                  <a:rPr lang="en-US" sz="1100">
                    <a:solidFill>
                      <a:sysClr val="windowText" lastClr="000000"/>
                    </a:solidFill>
                    <a:latin typeface="Calibri" panose="020F0502020204030204" pitchFamily="34" charset="0"/>
                    <a:cs typeface="Calibri" panose="020F0502020204030204" pitchFamily="34" charset="0"/>
                  </a:rPr>
                  <a:t>, </a:t>
                </a:r>
                <a:r>
                  <a:rPr lang="ru-RU" sz="1100">
                    <a:solidFill>
                      <a:sysClr val="windowText" lastClr="000000"/>
                    </a:solidFill>
                    <a:latin typeface="Times New Roman" panose="02020603050405020304" pitchFamily="18" charset="0"/>
                    <a:cs typeface="Times New Roman" panose="02020603050405020304" pitchFamily="18" charset="0"/>
                  </a:rPr>
                  <a:t>нм</a:t>
                </a:r>
                <a:endParaRPr lang="ru-RU" sz="1100">
                  <a:solidFill>
                    <a:sysClr val="windowText" lastClr="000000"/>
                  </a:solidFill>
                </a:endParaRPr>
              </a:p>
            </c:rich>
          </c:tx>
          <c:overlay val="0"/>
          <c:spPr>
            <a:noFill/>
            <a:ln>
              <a:noFill/>
            </a:ln>
            <a:effectLst/>
          </c:spPr>
        </c:title>
        <c:numFmt formatCode="General" sourceLinked="1"/>
        <c:majorTickMark val="out"/>
        <c:minorTickMark val="out"/>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458078464"/>
        <c:crosses val="autoZero"/>
        <c:crossBetween val="midCat"/>
      </c:valAx>
      <c:valAx>
        <c:axId val="458078464"/>
        <c:scaling>
          <c:orientation val="minMax"/>
          <c:min val="0"/>
        </c:scaling>
        <c:delete val="0"/>
        <c:axPos val="l"/>
        <c:title>
          <c:tx>
            <c:rich>
              <a:bodyPr rot="-540000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r>
                  <a:rPr lang="en-US" sz="1100">
                    <a:solidFill>
                      <a:sysClr val="windowText" lastClr="000000"/>
                    </a:solidFill>
                    <a:latin typeface="Times New Roman" panose="02020603050405020304" pitchFamily="18" charset="0"/>
                    <a:cs typeface="Times New Roman" panose="02020603050405020304" pitchFamily="18" charset="0"/>
                  </a:rPr>
                  <a:t>T,</a:t>
                </a:r>
                <a:r>
                  <a:rPr lang="en-US" sz="1100" baseline="0">
                    <a:solidFill>
                      <a:sysClr val="windowText" lastClr="000000"/>
                    </a:solidFill>
                    <a:latin typeface="Times New Roman" panose="02020603050405020304" pitchFamily="18" charset="0"/>
                    <a:cs typeface="Times New Roman" panose="02020603050405020304" pitchFamily="18" charset="0"/>
                  </a:rPr>
                  <a:t> %</a:t>
                </a:r>
                <a:endParaRPr lang="ru-RU" sz="1100">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itle>
        <c:numFmt formatCode="General" sourceLinked="1"/>
        <c:majorTickMark val="out"/>
        <c:minorTickMark val="out"/>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458076544"/>
        <c:crosses val="autoZero"/>
        <c:crossBetween val="midCat"/>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userShapes r:id="rId3"/>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847462817147859"/>
          <c:y val="2.8252405949256341E-2"/>
          <c:w val="0.85077537182852137"/>
          <c:h val="0.79697142023913681"/>
        </c:manualLayout>
      </c:layout>
      <c:scatterChart>
        <c:scatterStyle val="lineMarker"/>
        <c:varyColors val="0"/>
        <c:ser>
          <c:idx val="0"/>
          <c:order val="0"/>
          <c:tx>
            <c:v>Sn 0.12</c:v>
          </c:tx>
          <c:spPr>
            <a:ln w="3175"/>
          </c:spPr>
          <c:marker>
            <c:symbol val="none"/>
          </c:marker>
          <c:xVal>
            <c:numRef>
              <c:f>'без отжига'!$D$54:$D$6685</c:f>
              <c:numCache>
                <c:formatCode>General</c:formatCode>
                <c:ptCount val="6632"/>
                <c:pt idx="0">
                  <c:v>23.52</c:v>
                </c:pt>
                <c:pt idx="1">
                  <c:v>23.53</c:v>
                </c:pt>
                <c:pt idx="2">
                  <c:v>23.54</c:v>
                </c:pt>
                <c:pt idx="3">
                  <c:v>23.55</c:v>
                </c:pt>
                <c:pt idx="4">
                  <c:v>23.56</c:v>
                </c:pt>
                <c:pt idx="5">
                  <c:v>23.57</c:v>
                </c:pt>
                <c:pt idx="6">
                  <c:v>23.58</c:v>
                </c:pt>
                <c:pt idx="7">
                  <c:v>23.59</c:v>
                </c:pt>
                <c:pt idx="8">
                  <c:v>23.6</c:v>
                </c:pt>
                <c:pt idx="9">
                  <c:v>23.61</c:v>
                </c:pt>
                <c:pt idx="10">
                  <c:v>23.62</c:v>
                </c:pt>
                <c:pt idx="11">
                  <c:v>23.63</c:v>
                </c:pt>
                <c:pt idx="12">
                  <c:v>23.64</c:v>
                </c:pt>
                <c:pt idx="13">
                  <c:v>23.65</c:v>
                </c:pt>
                <c:pt idx="14">
                  <c:v>23.66</c:v>
                </c:pt>
                <c:pt idx="15">
                  <c:v>23.67</c:v>
                </c:pt>
                <c:pt idx="16">
                  <c:v>23.68</c:v>
                </c:pt>
                <c:pt idx="17">
                  <c:v>23.69</c:v>
                </c:pt>
                <c:pt idx="18">
                  <c:v>23.7</c:v>
                </c:pt>
                <c:pt idx="19">
                  <c:v>23.71</c:v>
                </c:pt>
                <c:pt idx="20">
                  <c:v>23.72</c:v>
                </c:pt>
                <c:pt idx="21">
                  <c:v>23.73</c:v>
                </c:pt>
                <c:pt idx="22">
                  <c:v>23.74</c:v>
                </c:pt>
                <c:pt idx="23">
                  <c:v>23.75</c:v>
                </c:pt>
                <c:pt idx="24">
                  <c:v>23.76</c:v>
                </c:pt>
                <c:pt idx="25">
                  <c:v>23.77</c:v>
                </c:pt>
                <c:pt idx="26">
                  <c:v>23.78</c:v>
                </c:pt>
                <c:pt idx="27">
                  <c:v>23.79</c:v>
                </c:pt>
                <c:pt idx="28">
                  <c:v>23.8</c:v>
                </c:pt>
                <c:pt idx="29">
                  <c:v>23.81</c:v>
                </c:pt>
                <c:pt idx="30">
                  <c:v>23.82</c:v>
                </c:pt>
                <c:pt idx="31">
                  <c:v>23.83</c:v>
                </c:pt>
                <c:pt idx="32">
                  <c:v>23.84</c:v>
                </c:pt>
                <c:pt idx="33">
                  <c:v>23.85</c:v>
                </c:pt>
                <c:pt idx="34">
                  <c:v>23.86</c:v>
                </c:pt>
                <c:pt idx="35">
                  <c:v>23.87</c:v>
                </c:pt>
                <c:pt idx="36">
                  <c:v>23.88</c:v>
                </c:pt>
                <c:pt idx="37">
                  <c:v>23.89</c:v>
                </c:pt>
                <c:pt idx="38">
                  <c:v>23.9</c:v>
                </c:pt>
                <c:pt idx="39">
                  <c:v>23.91</c:v>
                </c:pt>
                <c:pt idx="40">
                  <c:v>23.92</c:v>
                </c:pt>
                <c:pt idx="41">
                  <c:v>23.93</c:v>
                </c:pt>
                <c:pt idx="42">
                  <c:v>23.94</c:v>
                </c:pt>
                <c:pt idx="43">
                  <c:v>23.95</c:v>
                </c:pt>
                <c:pt idx="44">
                  <c:v>23.96</c:v>
                </c:pt>
                <c:pt idx="45">
                  <c:v>23.97</c:v>
                </c:pt>
                <c:pt idx="46">
                  <c:v>23.98</c:v>
                </c:pt>
                <c:pt idx="47">
                  <c:v>23.99</c:v>
                </c:pt>
                <c:pt idx="48">
                  <c:v>24</c:v>
                </c:pt>
                <c:pt idx="49">
                  <c:v>24.01</c:v>
                </c:pt>
                <c:pt idx="50">
                  <c:v>24.02</c:v>
                </c:pt>
                <c:pt idx="51">
                  <c:v>24.03</c:v>
                </c:pt>
                <c:pt idx="52">
                  <c:v>24.04</c:v>
                </c:pt>
                <c:pt idx="53">
                  <c:v>24.05</c:v>
                </c:pt>
                <c:pt idx="54">
                  <c:v>24.06</c:v>
                </c:pt>
                <c:pt idx="55">
                  <c:v>24.07</c:v>
                </c:pt>
                <c:pt idx="56">
                  <c:v>24.08</c:v>
                </c:pt>
                <c:pt idx="57">
                  <c:v>24.09</c:v>
                </c:pt>
                <c:pt idx="58">
                  <c:v>24.1</c:v>
                </c:pt>
                <c:pt idx="59">
                  <c:v>24.11</c:v>
                </c:pt>
                <c:pt idx="60">
                  <c:v>24.12</c:v>
                </c:pt>
                <c:pt idx="61">
                  <c:v>24.13</c:v>
                </c:pt>
                <c:pt idx="62">
                  <c:v>24.14</c:v>
                </c:pt>
                <c:pt idx="63">
                  <c:v>24.15</c:v>
                </c:pt>
                <c:pt idx="64">
                  <c:v>24.16</c:v>
                </c:pt>
                <c:pt idx="65">
                  <c:v>24.17</c:v>
                </c:pt>
                <c:pt idx="66">
                  <c:v>24.18</c:v>
                </c:pt>
                <c:pt idx="67">
                  <c:v>24.19</c:v>
                </c:pt>
                <c:pt idx="68">
                  <c:v>24.2</c:v>
                </c:pt>
                <c:pt idx="69">
                  <c:v>24.21</c:v>
                </c:pt>
                <c:pt idx="70">
                  <c:v>24.22</c:v>
                </c:pt>
                <c:pt idx="71">
                  <c:v>24.23</c:v>
                </c:pt>
                <c:pt idx="72">
                  <c:v>24.24</c:v>
                </c:pt>
                <c:pt idx="73">
                  <c:v>24.25</c:v>
                </c:pt>
                <c:pt idx="74">
                  <c:v>24.26</c:v>
                </c:pt>
                <c:pt idx="75">
                  <c:v>24.27</c:v>
                </c:pt>
                <c:pt idx="76">
                  <c:v>24.28</c:v>
                </c:pt>
                <c:pt idx="77">
                  <c:v>24.29</c:v>
                </c:pt>
                <c:pt idx="78">
                  <c:v>24.3</c:v>
                </c:pt>
                <c:pt idx="79">
                  <c:v>24.31</c:v>
                </c:pt>
                <c:pt idx="80">
                  <c:v>24.32</c:v>
                </c:pt>
                <c:pt idx="81">
                  <c:v>24.33</c:v>
                </c:pt>
                <c:pt idx="82">
                  <c:v>24.34</c:v>
                </c:pt>
                <c:pt idx="83">
                  <c:v>24.35</c:v>
                </c:pt>
                <c:pt idx="84">
                  <c:v>24.36</c:v>
                </c:pt>
                <c:pt idx="85">
                  <c:v>24.37</c:v>
                </c:pt>
                <c:pt idx="86">
                  <c:v>24.38</c:v>
                </c:pt>
                <c:pt idx="87">
                  <c:v>24.39</c:v>
                </c:pt>
                <c:pt idx="88">
                  <c:v>24.4</c:v>
                </c:pt>
                <c:pt idx="89">
                  <c:v>24.41</c:v>
                </c:pt>
                <c:pt idx="90">
                  <c:v>24.42</c:v>
                </c:pt>
                <c:pt idx="91">
                  <c:v>24.43</c:v>
                </c:pt>
                <c:pt idx="92">
                  <c:v>24.44</c:v>
                </c:pt>
                <c:pt idx="93">
                  <c:v>24.45</c:v>
                </c:pt>
                <c:pt idx="94">
                  <c:v>24.46</c:v>
                </c:pt>
                <c:pt idx="95">
                  <c:v>24.47</c:v>
                </c:pt>
                <c:pt idx="96">
                  <c:v>24.48</c:v>
                </c:pt>
                <c:pt idx="97">
                  <c:v>24.49</c:v>
                </c:pt>
                <c:pt idx="98">
                  <c:v>24.5</c:v>
                </c:pt>
                <c:pt idx="99">
                  <c:v>24.51</c:v>
                </c:pt>
                <c:pt idx="100">
                  <c:v>24.52</c:v>
                </c:pt>
                <c:pt idx="101">
                  <c:v>24.53</c:v>
                </c:pt>
                <c:pt idx="102">
                  <c:v>24.54</c:v>
                </c:pt>
                <c:pt idx="103">
                  <c:v>24.55</c:v>
                </c:pt>
                <c:pt idx="104">
                  <c:v>24.56</c:v>
                </c:pt>
                <c:pt idx="105">
                  <c:v>24.57</c:v>
                </c:pt>
                <c:pt idx="106">
                  <c:v>24.58</c:v>
                </c:pt>
                <c:pt idx="107">
                  <c:v>24.59</c:v>
                </c:pt>
                <c:pt idx="108">
                  <c:v>24.6</c:v>
                </c:pt>
                <c:pt idx="109">
                  <c:v>24.61</c:v>
                </c:pt>
                <c:pt idx="110">
                  <c:v>24.62</c:v>
                </c:pt>
                <c:pt idx="111">
                  <c:v>24.63</c:v>
                </c:pt>
                <c:pt idx="112">
                  <c:v>24.64</c:v>
                </c:pt>
                <c:pt idx="113">
                  <c:v>24.65</c:v>
                </c:pt>
                <c:pt idx="114">
                  <c:v>24.66</c:v>
                </c:pt>
                <c:pt idx="115">
                  <c:v>24.67</c:v>
                </c:pt>
                <c:pt idx="116">
                  <c:v>24.68</c:v>
                </c:pt>
                <c:pt idx="117">
                  <c:v>24.69</c:v>
                </c:pt>
                <c:pt idx="118">
                  <c:v>24.7</c:v>
                </c:pt>
                <c:pt idx="119">
                  <c:v>24.71</c:v>
                </c:pt>
                <c:pt idx="120">
                  <c:v>24.72</c:v>
                </c:pt>
                <c:pt idx="121">
                  <c:v>24.73</c:v>
                </c:pt>
                <c:pt idx="122">
                  <c:v>24.74</c:v>
                </c:pt>
                <c:pt idx="123">
                  <c:v>24.75</c:v>
                </c:pt>
                <c:pt idx="124">
                  <c:v>24.76</c:v>
                </c:pt>
                <c:pt idx="125">
                  <c:v>24.77</c:v>
                </c:pt>
                <c:pt idx="126">
                  <c:v>24.78</c:v>
                </c:pt>
                <c:pt idx="127">
                  <c:v>24.79</c:v>
                </c:pt>
                <c:pt idx="128">
                  <c:v>24.8</c:v>
                </c:pt>
                <c:pt idx="129">
                  <c:v>24.81</c:v>
                </c:pt>
                <c:pt idx="130">
                  <c:v>24.82</c:v>
                </c:pt>
                <c:pt idx="131">
                  <c:v>24.83</c:v>
                </c:pt>
                <c:pt idx="132">
                  <c:v>24.84</c:v>
                </c:pt>
                <c:pt idx="133">
                  <c:v>24.85</c:v>
                </c:pt>
                <c:pt idx="134">
                  <c:v>24.86</c:v>
                </c:pt>
                <c:pt idx="135">
                  <c:v>24.87</c:v>
                </c:pt>
                <c:pt idx="136">
                  <c:v>24.88</c:v>
                </c:pt>
                <c:pt idx="137">
                  <c:v>24.89</c:v>
                </c:pt>
                <c:pt idx="138">
                  <c:v>24.9</c:v>
                </c:pt>
                <c:pt idx="139">
                  <c:v>24.91</c:v>
                </c:pt>
                <c:pt idx="140">
                  <c:v>24.92</c:v>
                </c:pt>
                <c:pt idx="141">
                  <c:v>24.93</c:v>
                </c:pt>
                <c:pt idx="142">
                  <c:v>24.94</c:v>
                </c:pt>
                <c:pt idx="143">
                  <c:v>24.95</c:v>
                </c:pt>
                <c:pt idx="144">
                  <c:v>24.96</c:v>
                </c:pt>
                <c:pt idx="145">
                  <c:v>24.97</c:v>
                </c:pt>
                <c:pt idx="146">
                  <c:v>24.98</c:v>
                </c:pt>
                <c:pt idx="147">
                  <c:v>24.99</c:v>
                </c:pt>
                <c:pt idx="148">
                  <c:v>25</c:v>
                </c:pt>
                <c:pt idx="149">
                  <c:v>25.01</c:v>
                </c:pt>
                <c:pt idx="150">
                  <c:v>25.02</c:v>
                </c:pt>
                <c:pt idx="151">
                  <c:v>25.03</c:v>
                </c:pt>
                <c:pt idx="152">
                  <c:v>25.04</c:v>
                </c:pt>
                <c:pt idx="153">
                  <c:v>25.05</c:v>
                </c:pt>
                <c:pt idx="154">
                  <c:v>25.06</c:v>
                </c:pt>
                <c:pt idx="155">
                  <c:v>25.07</c:v>
                </c:pt>
                <c:pt idx="156">
                  <c:v>25.08</c:v>
                </c:pt>
                <c:pt idx="157">
                  <c:v>25.09</c:v>
                </c:pt>
                <c:pt idx="158">
                  <c:v>25.1</c:v>
                </c:pt>
                <c:pt idx="159">
                  <c:v>25.11</c:v>
                </c:pt>
                <c:pt idx="160">
                  <c:v>25.12</c:v>
                </c:pt>
                <c:pt idx="161">
                  <c:v>25.13</c:v>
                </c:pt>
                <c:pt idx="162">
                  <c:v>25.14</c:v>
                </c:pt>
                <c:pt idx="163">
                  <c:v>25.15</c:v>
                </c:pt>
                <c:pt idx="164">
                  <c:v>25.16</c:v>
                </c:pt>
                <c:pt idx="165">
                  <c:v>25.17</c:v>
                </c:pt>
                <c:pt idx="166">
                  <c:v>25.18</c:v>
                </c:pt>
                <c:pt idx="167">
                  <c:v>25.19</c:v>
                </c:pt>
                <c:pt idx="168">
                  <c:v>25.2</c:v>
                </c:pt>
                <c:pt idx="169">
                  <c:v>25.21</c:v>
                </c:pt>
                <c:pt idx="170">
                  <c:v>25.22</c:v>
                </c:pt>
                <c:pt idx="171">
                  <c:v>25.23</c:v>
                </c:pt>
                <c:pt idx="172">
                  <c:v>25.24</c:v>
                </c:pt>
                <c:pt idx="173">
                  <c:v>25.25</c:v>
                </c:pt>
                <c:pt idx="174">
                  <c:v>25.26</c:v>
                </c:pt>
                <c:pt idx="175">
                  <c:v>25.27</c:v>
                </c:pt>
                <c:pt idx="176">
                  <c:v>25.28</c:v>
                </c:pt>
                <c:pt idx="177">
                  <c:v>25.29</c:v>
                </c:pt>
                <c:pt idx="178">
                  <c:v>25.3</c:v>
                </c:pt>
                <c:pt idx="179">
                  <c:v>25.31</c:v>
                </c:pt>
                <c:pt idx="180">
                  <c:v>25.32</c:v>
                </c:pt>
                <c:pt idx="181">
                  <c:v>25.33</c:v>
                </c:pt>
                <c:pt idx="182">
                  <c:v>25.34</c:v>
                </c:pt>
                <c:pt idx="183">
                  <c:v>25.35</c:v>
                </c:pt>
                <c:pt idx="184">
                  <c:v>25.36</c:v>
                </c:pt>
                <c:pt idx="185">
                  <c:v>25.37</c:v>
                </c:pt>
                <c:pt idx="186">
                  <c:v>25.38</c:v>
                </c:pt>
                <c:pt idx="187">
                  <c:v>25.39</c:v>
                </c:pt>
                <c:pt idx="188">
                  <c:v>25.4</c:v>
                </c:pt>
                <c:pt idx="189">
                  <c:v>25.41</c:v>
                </c:pt>
                <c:pt idx="190">
                  <c:v>25.42</c:v>
                </c:pt>
                <c:pt idx="191">
                  <c:v>25.43</c:v>
                </c:pt>
                <c:pt idx="192">
                  <c:v>25.44</c:v>
                </c:pt>
                <c:pt idx="193">
                  <c:v>25.45</c:v>
                </c:pt>
                <c:pt idx="194">
                  <c:v>25.46</c:v>
                </c:pt>
                <c:pt idx="195">
                  <c:v>25.47</c:v>
                </c:pt>
                <c:pt idx="196">
                  <c:v>25.48</c:v>
                </c:pt>
                <c:pt idx="197">
                  <c:v>25.49</c:v>
                </c:pt>
                <c:pt idx="198">
                  <c:v>25.5</c:v>
                </c:pt>
                <c:pt idx="199">
                  <c:v>25.51</c:v>
                </c:pt>
                <c:pt idx="200">
                  <c:v>25.52</c:v>
                </c:pt>
                <c:pt idx="201">
                  <c:v>25.53</c:v>
                </c:pt>
                <c:pt idx="202">
                  <c:v>25.54</c:v>
                </c:pt>
                <c:pt idx="203">
                  <c:v>25.55</c:v>
                </c:pt>
                <c:pt idx="204">
                  <c:v>25.56</c:v>
                </c:pt>
                <c:pt idx="205">
                  <c:v>25.57</c:v>
                </c:pt>
                <c:pt idx="206">
                  <c:v>25.58</c:v>
                </c:pt>
                <c:pt idx="207">
                  <c:v>25.59</c:v>
                </c:pt>
                <c:pt idx="208">
                  <c:v>25.6</c:v>
                </c:pt>
                <c:pt idx="209">
                  <c:v>25.61</c:v>
                </c:pt>
                <c:pt idx="210">
                  <c:v>25.62</c:v>
                </c:pt>
                <c:pt idx="211">
                  <c:v>25.63</c:v>
                </c:pt>
                <c:pt idx="212">
                  <c:v>25.64</c:v>
                </c:pt>
                <c:pt idx="213">
                  <c:v>25.65</c:v>
                </c:pt>
                <c:pt idx="214">
                  <c:v>25.66</c:v>
                </c:pt>
                <c:pt idx="215">
                  <c:v>25.67</c:v>
                </c:pt>
                <c:pt idx="216">
                  <c:v>25.68</c:v>
                </c:pt>
                <c:pt idx="217">
                  <c:v>25.69</c:v>
                </c:pt>
                <c:pt idx="218">
                  <c:v>25.7</c:v>
                </c:pt>
                <c:pt idx="219">
                  <c:v>25.71</c:v>
                </c:pt>
                <c:pt idx="220">
                  <c:v>25.72</c:v>
                </c:pt>
                <c:pt idx="221">
                  <c:v>25.73</c:v>
                </c:pt>
                <c:pt idx="222">
                  <c:v>25.74</c:v>
                </c:pt>
                <c:pt idx="223">
                  <c:v>25.75</c:v>
                </c:pt>
                <c:pt idx="224">
                  <c:v>25.76</c:v>
                </c:pt>
                <c:pt idx="225">
                  <c:v>25.77</c:v>
                </c:pt>
                <c:pt idx="226">
                  <c:v>25.78</c:v>
                </c:pt>
                <c:pt idx="227">
                  <c:v>25.79</c:v>
                </c:pt>
                <c:pt idx="228">
                  <c:v>25.8</c:v>
                </c:pt>
                <c:pt idx="229">
                  <c:v>25.81</c:v>
                </c:pt>
                <c:pt idx="230">
                  <c:v>25.82</c:v>
                </c:pt>
                <c:pt idx="231">
                  <c:v>25.83</c:v>
                </c:pt>
                <c:pt idx="232">
                  <c:v>25.84</c:v>
                </c:pt>
                <c:pt idx="233">
                  <c:v>25.85</c:v>
                </c:pt>
                <c:pt idx="234">
                  <c:v>25.86</c:v>
                </c:pt>
                <c:pt idx="235">
                  <c:v>25.87</c:v>
                </c:pt>
                <c:pt idx="236">
                  <c:v>25.88</c:v>
                </c:pt>
                <c:pt idx="237">
                  <c:v>25.89</c:v>
                </c:pt>
                <c:pt idx="238">
                  <c:v>25.9</c:v>
                </c:pt>
                <c:pt idx="239">
                  <c:v>25.91</c:v>
                </c:pt>
                <c:pt idx="240">
                  <c:v>25.92</c:v>
                </c:pt>
                <c:pt idx="241">
                  <c:v>25.93</c:v>
                </c:pt>
                <c:pt idx="242">
                  <c:v>25.94</c:v>
                </c:pt>
                <c:pt idx="243">
                  <c:v>25.95</c:v>
                </c:pt>
                <c:pt idx="244">
                  <c:v>25.96</c:v>
                </c:pt>
                <c:pt idx="245">
                  <c:v>25.97</c:v>
                </c:pt>
                <c:pt idx="246">
                  <c:v>25.98</c:v>
                </c:pt>
                <c:pt idx="247">
                  <c:v>25.99</c:v>
                </c:pt>
                <c:pt idx="248">
                  <c:v>26</c:v>
                </c:pt>
                <c:pt idx="249">
                  <c:v>26.01</c:v>
                </c:pt>
                <c:pt idx="250">
                  <c:v>26.02</c:v>
                </c:pt>
                <c:pt idx="251">
                  <c:v>26.03</c:v>
                </c:pt>
                <c:pt idx="252">
                  <c:v>26.04</c:v>
                </c:pt>
                <c:pt idx="253">
                  <c:v>26.05</c:v>
                </c:pt>
                <c:pt idx="254">
                  <c:v>26.06</c:v>
                </c:pt>
                <c:pt idx="255">
                  <c:v>26.07</c:v>
                </c:pt>
                <c:pt idx="256">
                  <c:v>26.08</c:v>
                </c:pt>
                <c:pt idx="257">
                  <c:v>26.09</c:v>
                </c:pt>
                <c:pt idx="258">
                  <c:v>26.1</c:v>
                </c:pt>
                <c:pt idx="259">
                  <c:v>26.11</c:v>
                </c:pt>
                <c:pt idx="260">
                  <c:v>26.12</c:v>
                </c:pt>
                <c:pt idx="261">
                  <c:v>26.13</c:v>
                </c:pt>
                <c:pt idx="262">
                  <c:v>26.14</c:v>
                </c:pt>
                <c:pt idx="263">
                  <c:v>26.15</c:v>
                </c:pt>
                <c:pt idx="264">
                  <c:v>26.16</c:v>
                </c:pt>
                <c:pt idx="265">
                  <c:v>26.17</c:v>
                </c:pt>
                <c:pt idx="266">
                  <c:v>26.18</c:v>
                </c:pt>
                <c:pt idx="267">
                  <c:v>26.19</c:v>
                </c:pt>
                <c:pt idx="268">
                  <c:v>26.2</c:v>
                </c:pt>
                <c:pt idx="269">
                  <c:v>26.21</c:v>
                </c:pt>
                <c:pt idx="270">
                  <c:v>26.22</c:v>
                </c:pt>
                <c:pt idx="271">
                  <c:v>26.23</c:v>
                </c:pt>
                <c:pt idx="272">
                  <c:v>26.24</c:v>
                </c:pt>
                <c:pt idx="273">
                  <c:v>26.25</c:v>
                </c:pt>
                <c:pt idx="274">
                  <c:v>26.26</c:v>
                </c:pt>
                <c:pt idx="275">
                  <c:v>26.27</c:v>
                </c:pt>
                <c:pt idx="276">
                  <c:v>26.28</c:v>
                </c:pt>
                <c:pt idx="277">
                  <c:v>26.29</c:v>
                </c:pt>
                <c:pt idx="278">
                  <c:v>26.3</c:v>
                </c:pt>
                <c:pt idx="279">
                  <c:v>26.31</c:v>
                </c:pt>
                <c:pt idx="280">
                  <c:v>26.32</c:v>
                </c:pt>
                <c:pt idx="281">
                  <c:v>26.33</c:v>
                </c:pt>
                <c:pt idx="282">
                  <c:v>26.34</c:v>
                </c:pt>
                <c:pt idx="283">
                  <c:v>26.35</c:v>
                </c:pt>
                <c:pt idx="284">
                  <c:v>26.36</c:v>
                </c:pt>
                <c:pt idx="285">
                  <c:v>26.37</c:v>
                </c:pt>
                <c:pt idx="286">
                  <c:v>26.38</c:v>
                </c:pt>
                <c:pt idx="287">
                  <c:v>26.39</c:v>
                </c:pt>
                <c:pt idx="288">
                  <c:v>26.4</c:v>
                </c:pt>
                <c:pt idx="289">
                  <c:v>26.41</c:v>
                </c:pt>
                <c:pt idx="290">
                  <c:v>26.42</c:v>
                </c:pt>
                <c:pt idx="291">
                  <c:v>26.43</c:v>
                </c:pt>
                <c:pt idx="292">
                  <c:v>26.44</c:v>
                </c:pt>
                <c:pt idx="293">
                  <c:v>26.45</c:v>
                </c:pt>
                <c:pt idx="294">
                  <c:v>26.46</c:v>
                </c:pt>
                <c:pt idx="295">
                  <c:v>26.47</c:v>
                </c:pt>
                <c:pt idx="296">
                  <c:v>26.48</c:v>
                </c:pt>
                <c:pt idx="297">
                  <c:v>26.49</c:v>
                </c:pt>
                <c:pt idx="298">
                  <c:v>26.5</c:v>
                </c:pt>
                <c:pt idx="299">
                  <c:v>26.51</c:v>
                </c:pt>
                <c:pt idx="300">
                  <c:v>26.52</c:v>
                </c:pt>
                <c:pt idx="301">
                  <c:v>26.53</c:v>
                </c:pt>
                <c:pt idx="302">
                  <c:v>26.54</c:v>
                </c:pt>
                <c:pt idx="303">
                  <c:v>26.55</c:v>
                </c:pt>
                <c:pt idx="304">
                  <c:v>26.56</c:v>
                </c:pt>
                <c:pt idx="305">
                  <c:v>26.57</c:v>
                </c:pt>
                <c:pt idx="306">
                  <c:v>26.58</c:v>
                </c:pt>
                <c:pt idx="307">
                  <c:v>26.59</c:v>
                </c:pt>
                <c:pt idx="308">
                  <c:v>26.6</c:v>
                </c:pt>
                <c:pt idx="309">
                  <c:v>26.61</c:v>
                </c:pt>
                <c:pt idx="310">
                  <c:v>26.62</c:v>
                </c:pt>
                <c:pt idx="311">
                  <c:v>26.63</c:v>
                </c:pt>
                <c:pt idx="312">
                  <c:v>26.64</c:v>
                </c:pt>
                <c:pt idx="313">
                  <c:v>26.65</c:v>
                </c:pt>
                <c:pt idx="314">
                  <c:v>26.66</c:v>
                </c:pt>
                <c:pt idx="315">
                  <c:v>26.67</c:v>
                </c:pt>
                <c:pt idx="316">
                  <c:v>26.68</c:v>
                </c:pt>
                <c:pt idx="317">
                  <c:v>26.69</c:v>
                </c:pt>
                <c:pt idx="318">
                  <c:v>26.7</c:v>
                </c:pt>
                <c:pt idx="319">
                  <c:v>26.71</c:v>
                </c:pt>
                <c:pt idx="320">
                  <c:v>26.72</c:v>
                </c:pt>
                <c:pt idx="321">
                  <c:v>26.73</c:v>
                </c:pt>
                <c:pt idx="322">
                  <c:v>26.74</c:v>
                </c:pt>
                <c:pt idx="323">
                  <c:v>26.75</c:v>
                </c:pt>
                <c:pt idx="324">
                  <c:v>26.76</c:v>
                </c:pt>
                <c:pt idx="325">
                  <c:v>26.77</c:v>
                </c:pt>
                <c:pt idx="326">
                  <c:v>26.78</c:v>
                </c:pt>
                <c:pt idx="327">
                  <c:v>26.79</c:v>
                </c:pt>
                <c:pt idx="328">
                  <c:v>26.8</c:v>
                </c:pt>
                <c:pt idx="329">
                  <c:v>26.81</c:v>
                </c:pt>
                <c:pt idx="330">
                  <c:v>26.82</c:v>
                </c:pt>
                <c:pt idx="331">
                  <c:v>26.83</c:v>
                </c:pt>
                <c:pt idx="332">
                  <c:v>26.84</c:v>
                </c:pt>
                <c:pt idx="333">
                  <c:v>26.85</c:v>
                </c:pt>
                <c:pt idx="334">
                  <c:v>26.86</c:v>
                </c:pt>
                <c:pt idx="335">
                  <c:v>26.87</c:v>
                </c:pt>
                <c:pt idx="336">
                  <c:v>26.88</c:v>
                </c:pt>
                <c:pt idx="337">
                  <c:v>26.89</c:v>
                </c:pt>
                <c:pt idx="338">
                  <c:v>26.9</c:v>
                </c:pt>
                <c:pt idx="339">
                  <c:v>26.91</c:v>
                </c:pt>
                <c:pt idx="340">
                  <c:v>26.92</c:v>
                </c:pt>
                <c:pt idx="341">
                  <c:v>26.93</c:v>
                </c:pt>
                <c:pt idx="342">
                  <c:v>26.94</c:v>
                </c:pt>
                <c:pt idx="343">
                  <c:v>26.95</c:v>
                </c:pt>
                <c:pt idx="344">
                  <c:v>26.96</c:v>
                </c:pt>
                <c:pt idx="345">
                  <c:v>26.97</c:v>
                </c:pt>
                <c:pt idx="346">
                  <c:v>26.98</c:v>
                </c:pt>
                <c:pt idx="347">
                  <c:v>26.99</c:v>
                </c:pt>
                <c:pt idx="348">
                  <c:v>27</c:v>
                </c:pt>
                <c:pt idx="349">
                  <c:v>27.01</c:v>
                </c:pt>
                <c:pt idx="350">
                  <c:v>27.02</c:v>
                </c:pt>
                <c:pt idx="351">
                  <c:v>27.03</c:v>
                </c:pt>
                <c:pt idx="352">
                  <c:v>27.04</c:v>
                </c:pt>
                <c:pt idx="353">
                  <c:v>27.05</c:v>
                </c:pt>
                <c:pt idx="354">
                  <c:v>27.06</c:v>
                </c:pt>
                <c:pt idx="355">
                  <c:v>27.07</c:v>
                </c:pt>
                <c:pt idx="356">
                  <c:v>27.08</c:v>
                </c:pt>
                <c:pt idx="357">
                  <c:v>27.09</c:v>
                </c:pt>
                <c:pt idx="358">
                  <c:v>27.1</c:v>
                </c:pt>
                <c:pt idx="359">
                  <c:v>27.11</c:v>
                </c:pt>
                <c:pt idx="360">
                  <c:v>27.12</c:v>
                </c:pt>
                <c:pt idx="361">
                  <c:v>27.13</c:v>
                </c:pt>
                <c:pt idx="362">
                  <c:v>27.14</c:v>
                </c:pt>
                <c:pt idx="363">
                  <c:v>27.15</c:v>
                </c:pt>
                <c:pt idx="364">
                  <c:v>27.16</c:v>
                </c:pt>
                <c:pt idx="365">
                  <c:v>27.17</c:v>
                </c:pt>
                <c:pt idx="366">
                  <c:v>27.18</c:v>
                </c:pt>
                <c:pt idx="367">
                  <c:v>27.19</c:v>
                </c:pt>
                <c:pt idx="368">
                  <c:v>27.2</c:v>
                </c:pt>
                <c:pt idx="369">
                  <c:v>27.21</c:v>
                </c:pt>
                <c:pt idx="370">
                  <c:v>27.22</c:v>
                </c:pt>
                <c:pt idx="371">
                  <c:v>27.23</c:v>
                </c:pt>
                <c:pt idx="372">
                  <c:v>27.24</c:v>
                </c:pt>
                <c:pt idx="373">
                  <c:v>27.25</c:v>
                </c:pt>
                <c:pt idx="374">
                  <c:v>27.26</c:v>
                </c:pt>
                <c:pt idx="375">
                  <c:v>27.27</c:v>
                </c:pt>
                <c:pt idx="376">
                  <c:v>27.28</c:v>
                </c:pt>
                <c:pt idx="377">
                  <c:v>27.29</c:v>
                </c:pt>
                <c:pt idx="378">
                  <c:v>27.3</c:v>
                </c:pt>
                <c:pt idx="379">
                  <c:v>27.31</c:v>
                </c:pt>
                <c:pt idx="380">
                  <c:v>27.32</c:v>
                </c:pt>
                <c:pt idx="381">
                  <c:v>27.33</c:v>
                </c:pt>
                <c:pt idx="382">
                  <c:v>27.34</c:v>
                </c:pt>
                <c:pt idx="383">
                  <c:v>27.35</c:v>
                </c:pt>
                <c:pt idx="384">
                  <c:v>27.36</c:v>
                </c:pt>
                <c:pt idx="385">
                  <c:v>27.37</c:v>
                </c:pt>
                <c:pt idx="386">
                  <c:v>27.38</c:v>
                </c:pt>
                <c:pt idx="387">
                  <c:v>27.39</c:v>
                </c:pt>
                <c:pt idx="388">
                  <c:v>27.4</c:v>
                </c:pt>
                <c:pt idx="389">
                  <c:v>27.41</c:v>
                </c:pt>
                <c:pt idx="390">
                  <c:v>27.42</c:v>
                </c:pt>
                <c:pt idx="391">
                  <c:v>27.43</c:v>
                </c:pt>
                <c:pt idx="392">
                  <c:v>27.44</c:v>
                </c:pt>
                <c:pt idx="393">
                  <c:v>27.45</c:v>
                </c:pt>
                <c:pt idx="394">
                  <c:v>27.46</c:v>
                </c:pt>
                <c:pt idx="395">
                  <c:v>27.47</c:v>
                </c:pt>
                <c:pt idx="396">
                  <c:v>27.48</c:v>
                </c:pt>
                <c:pt idx="397">
                  <c:v>27.49</c:v>
                </c:pt>
                <c:pt idx="398">
                  <c:v>27.5</c:v>
                </c:pt>
                <c:pt idx="399">
                  <c:v>27.51</c:v>
                </c:pt>
                <c:pt idx="400">
                  <c:v>27.52</c:v>
                </c:pt>
                <c:pt idx="401">
                  <c:v>27.53</c:v>
                </c:pt>
                <c:pt idx="402">
                  <c:v>27.54</c:v>
                </c:pt>
                <c:pt idx="403">
                  <c:v>27.55</c:v>
                </c:pt>
                <c:pt idx="404">
                  <c:v>27.56</c:v>
                </c:pt>
                <c:pt idx="405">
                  <c:v>27.57</c:v>
                </c:pt>
                <c:pt idx="406">
                  <c:v>27.58</c:v>
                </c:pt>
                <c:pt idx="407">
                  <c:v>27.59</c:v>
                </c:pt>
                <c:pt idx="408">
                  <c:v>27.6</c:v>
                </c:pt>
                <c:pt idx="409">
                  <c:v>27.61</c:v>
                </c:pt>
                <c:pt idx="410">
                  <c:v>27.62</c:v>
                </c:pt>
                <c:pt idx="411">
                  <c:v>27.63</c:v>
                </c:pt>
                <c:pt idx="412">
                  <c:v>27.64</c:v>
                </c:pt>
                <c:pt idx="413">
                  <c:v>27.65</c:v>
                </c:pt>
                <c:pt idx="414">
                  <c:v>27.66</c:v>
                </c:pt>
                <c:pt idx="415">
                  <c:v>27.67</c:v>
                </c:pt>
                <c:pt idx="416">
                  <c:v>27.68</c:v>
                </c:pt>
                <c:pt idx="417">
                  <c:v>27.69</c:v>
                </c:pt>
                <c:pt idx="418">
                  <c:v>27.7</c:v>
                </c:pt>
                <c:pt idx="419">
                  <c:v>27.71</c:v>
                </c:pt>
                <c:pt idx="420">
                  <c:v>27.72</c:v>
                </c:pt>
                <c:pt idx="421">
                  <c:v>27.73</c:v>
                </c:pt>
                <c:pt idx="422">
                  <c:v>27.74</c:v>
                </c:pt>
                <c:pt idx="423">
                  <c:v>27.75</c:v>
                </c:pt>
                <c:pt idx="424">
                  <c:v>27.76</c:v>
                </c:pt>
                <c:pt idx="425">
                  <c:v>27.77</c:v>
                </c:pt>
                <c:pt idx="426">
                  <c:v>27.78</c:v>
                </c:pt>
                <c:pt idx="427">
                  <c:v>27.79</c:v>
                </c:pt>
                <c:pt idx="428">
                  <c:v>27.8</c:v>
                </c:pt>
                <c:pt idx="429">
                  <c:v>27.81</c:v>
                </c:pt>
                <c:pt idx="430">
                  <c:v>27.82</c:v>
                </c:pt>
                <c:pt idx="431">
                  <c:v>27.83</c:v>
                </c:pt>
                <c:pt idx="432">
                  <c:v>27.84</c:v>
                </c:pt>
                <c:pt idx="433">
                  <c:v>27.85</c:v>
                </c:pt>
                <c:pt idx="434">
                  <c:v>27.86</c:v>
                </c:pt>
                <c:pt idx="435">
                  <c:v>27.87</c:v>
                </c:pt>
                <c:pt idx="436">
                  <c:v>27.88</c:v>
                </c:pt>
                <c:pt idx="437">
                  <c:v>27.89</c:v>
                </c:pt>
                <c:pt idx="438">
                  <c:v>27.9</c:v>
                </c:pt>
                <c:pt idx="439">
                  <c:v>27.91</c:v>
                </c:pt>
                <c:pt idx="440">
                  <c:v>27.92</c:v>
                </c:pt>
                <c:pt idx="441">
                  <c:v>27.93</c:v>
                </c:pt>
                <c:pt idx="442">
                  <c:v>27.94</c:v>
                </c:pt>
                <c:pt idx="443">
                  <c:v>27.95</c:v>
                </c:pt>
                <c:pt idx="444">
                  <c:v>27.96</c:v>
                </c:pt>
                <c:pt idx="445">
                  <c:v>27.97</c:v>
                </c:pt>
                <c:pt idx="446">
                  <c:v>27.98</c:v>
                </c:pt>
                <c:pt idx="447">
                  <c:v>27.99</c:v>
                </c:pt>
                <c:pt idx="448">
                  <c:v>28</c:v>
                </c:pt>
                <c:pt idx="449">
                  <c:v>28.01</c:v>
                </c:pt>
                <c:pt idx="450">
                  <c:v>28.02</c:v>
                </c:pt>
                <c:pt idx="451">
                  <c:v>28.03</c:v>
                </c:pt>
                <c:pt idx="452">
                  <c:v>28.04</c:v>
                </c:pt>
                <c:pt idx="453">
                  <c:v>28.05</c:v>
                </c:pt>
                <c:pt idx="454">
                  <c:v>28.06</c:v>
                </c:pt>
                <c:pt idx="455">
                  <c:v>28.07</c:v>
                </c:pt>
                <c:pt idx="456">
                  <c:v>28.08</c:v>
                </c:pt>
                <c:pt idx="457">
                  <c:v>28.09</c:v>
                </c:pt>
                <c:pt idx="458">
                  <c:v>28.1</c:v>
                </c:pt>
                <c:pt idx="459">
                  <c:v>28.11</c:v>
                </c:pt>
                <c:pt idx="460">
                  <c:v>28.12</c:v>
                </c:pt>
                <c:pt idx="461">
                  <c:v>28.13</c:v>
                </c:pt>
                <c:pt idx="462">
                  <c:v>28.14</c:v>
                </c:pt>
                <c:pt idx="463">
                  <c:v>28.15</c:v>
                </c:pt>
                <c:pt idx="464">
                  <c:v>28.16</c:v>
                </c:pt>
                <c:pt idx="465">
                  <c:v>28.17</c:v>
                </c:pt>
                <c:pt idx="466">
                  <c:v>28.18</c:v>
                </c:pt>
                <c:pt idx="467">
                  <c:v>28.19</c:v>
                </c:pt>
                <c:pt idx="468">
                  <c:v>28.2</c:v>
                </c:pt>
                <c:pt idx="469">
                  <c:v>28.21</c:v>
                </c:pt>
                <c:pt idx="470">
                  <c:v>28.22</c:v>
                </c:pt>
                <c:pt idx="471">
                  <c:v>28.23</c:v>
                </c:pt>
                <c:pt idx="472">
                  <c:v>28.24</c:v>
                </c:pt>
                <c:pt idx="473">
                  <c:v>28.25</c:v>
                </c:pt>
                <c:pt idx="474">
                  <c:v>28.26</c:v>
                </c:pt>
                <c:pt idx="475">
                  <c:v>28.27</c:v>
                </c:pt>
                <c:pt idx="476">
                  <c:v>28.28</c:v>
                </c:pt>
                <c:pt idx="477">
                  <c:v>28.29</c:v>
                </c:pt>
                <c:pt idx="478">
                  <c:v>28.3</c:v>
                </c:pt>
                <c:pt idx="479">
                  <c:v>28.31</c:v>
                </c:pt>
                <c:pt idx="480">
                  <c:v>28.32</c:v>
                </c:pt>
                <c:pt idx="481">
                  <c:v>28.33</c:v>
                </c:pt>
                <c:pt idx="482">
                  <c:v>28.34</c:v>
                </c:pt>
                <c:pt idx="483">
                  <c:v>28.35</c:v>
                </c:pt>
                <c:pt idx="484">
                  <c:v>28.36</c:v>
                </c:pt>
                <c:pt idx="485">
                  <c:v>28.37</c:v>
                </c:pt>
                <c:pt idx="486">
                  <c:v>28.38</c:v>
                </c:pt>
                <c:pt idx="487">
                  <c:v>28.39</c:v>
                </c:pt>
                <c:pt idx="488">
                  <c:v>28.4</c:v>
                </c:pt>
                <c:pt idx="489">
                  <c:v>28.41</c:v>
                </c:pt>
                <c:pt idx="490">
                  <c:v>28.42</c:v>
                </c:pt>
                <c:pt idx="491">
                  <c:v>28.43</c:v>
                </c:pt>
                <c:pt idx="492">
                  <c:v>28.44</c:v>
                </c:pt>
                <c:pt idx="493">
                  <c:v>28.45</c:v>
                </c:pt>
                <c:pt idx="494">
                  <c:v>28.46</c:v>
                </c:pt>
                <c:pt idx="495">
                  <c:v>28.47</c:v>
                </c:pt>
                <c:pt idx="496">
                  <c:v>28.48</c:v>
                </c:pt>
                <c:pt idx="497">
                  <c:v>28.49</c:v>
                </c:pt>
                <c:pt idx="498">
                  <c:v>28.5</c:v>
                </c:pt>
                <c:pt idx="499">
                  <c:v>28.51</c:v>
                </c:pt>
                <c:pt idx="500">
                  <c:v>28.52</c:v>
                </c:pt>
                <c:pt idx="501">
                  <c:v>28.53</c:v>
                </c:pt>
                <c:pt idx="502">
                  <c:v>28.54</c:v>
                </c:pt>
                <c:pt idx="503">
                  <c:v>28.55</c:v>
                </c:pt>
                <c:pt idx="504">
                  <c:v>28.56</c:v>
                </c:pt>
                <c:pt idx="505">
                  <c:v>28.57</c:v>
                </c:pt>
                <c:pt idx="506">
                  <c:v>28.58</c:v>
                </c:pt>
                <c:pt idx="507">
                  <c:v>28.59</c:v>
                </c:pt>
                <c:pt idx="508">
                  <c:v>28.6</c:v>
                </c:pt>
                <c:pt idx="509">
                  <c:v>28.61</c:v>
                </c:pt>
                <c:pt idx="510">
                  <c:v>28.62</c:v>
                </c:pt>
                <c:pt idx="511">
                  <c:v>28.63</c:v>
                </c:pt>
                <c:pt idx="512">
                  <c:v>28.64</c:v>
                </c:pt>
                <c:pt idx="513">
                  <c:v>28.65</c:v>
                </c:pt>
                <c:pt idx="514">
                  <c:v>28.66</c:v>
                </c:pt>
                <c:pt idx="515">
                  <c:v>28.67</c:v>
                </c:pt>
                <c:pt idx="516">
                  <c:v>28.68</c:v>
                </c:pt>
                <c:pt idx="517">
                  <c:v>28.69</c:v>
                </c:pt>
                <c:pt idx="518">
                  <c:v>28.7</c:v>
                </c:pt>
                <c:pt idx="519">
                  <c:v>28.71</c:v>
                </c:pt>
                <c:pt idx="520">
                  <c:v>28.72</c:v>
                </c:pt>
                <c:pt idx="521">
                  <c:v>28.73</c:v>
                </c:pt>
                <c:pt idx="522">
                  <c:v>28.74</c:v>
                </c:pt>
                <c:pt idx="523">
                  <c:v>28.75</c:v>
                </c:pt>
                <c:pt idx="524">
                  <c:v>28.76</c:v>
                </c:pt>
                <c:pt idx="525">
                  <c:v>28.77</c:v>
                </c:pt>
                <c:pt idx="526">
                  <c:v>28.78</c:v>
                </c:pt>
                <c:pt idx="527">
                  <c:v>28.79</c:v>
                </c:pt>
                <c:pt idx="528">
                  <c:v>28.8</c:v>
                </c:pt>
                <c:pt idx="529">
                  <c:v>28.81</c:v>
                </c:pt>
                <c:pt idx="530">
                  <c:v>28.82</c:v>
                </c:pt>
                <c:pt idx="531">
                  <c:v>28.83</c:v>
                </c:pt>
                <c:pt idx="532">
                  <c:v>28.84</c:v>
                </c:pt>
                <c:pt idx="533">
                  <c:v>28.85</c:v>
                </c:pt>
                <c:pt idx="534">
                  <c:v>28.86</c:v>
                </c:pt>
                <c:pt idx="535">
                  <c:v>28.87</c:v>
                </c:pt>
                <c:pt idx="536">
                  <c:v>28.88</c:v>
                </c:pt>
                <c:pt idx="537">
                  <c:v>28.89</c:v>
                </c:pt>
                <c:pt idx="538">
                  <c:v>28.9</c:v>
                </c:pt>
                <c:pt idx="539">
                  <c:v>28.91</c:v>
                </c:pt>
                <c:pt idx="540">
                  <c:v>28.92</c:v>
                </c:pt>
                <c:pt idx="541">
                  <c:v>28.93</c:v>
                </c:pt>
                <c:pt idx="542">
                  <c:v>28.94</c:v>
                </c:pt>
                <c:pt idx="543">
                  <c:v>28.95</c:v>
                </c:pt>
                <c:pt idx="544">
                  <c:v>28.96</c:v>
                </c:pt>
                <c:pt idx="545">
                  <c:v>28.97</c:v>
                </c:pt>
                <c:pt idx="546">
                  <c:v>28.98</c:v>
                </c:pt>
                <c:pt idx="547">
                  <c:v>28.99</c:v>
                </c:pt>
                <c:pt idx="548">
                  <c:v>29</c:v>
                </c:pt>
                <c:pt idx="549">
                  <c:v>29.01</c:v>
                </c:pt>
                <c:pt idx="550">
                  <c:v>29.02</c:v>
                </c:pt>
                <c:pt idx="551">
                  <c:v>29.03</c:v>
                </c:pt>
                <c:pt idx="552">
                  <c:v>29.04</c:v>
                </c:pt>
                <c:pt idx="553">
                  <c:v>29.05</c:v>
                </c:pt>
                <c:pt idx="554">
                  <c:v>29.06</c:v>
                </c:pt>
                <c:pt idx="555">
                  <c:v>29.07</c:v>
                </c:pt>
                <c:pt idx="556">
                  <c:v>29.08</c:v>
                </c:pt>
                <c:pt idx="557">
                  <c:v>29.09</c:v>
                </c:pt>
                <c:pt idx="558">
                  <c:v>29.1</c:v>
                </c:pt>
                <c:pt idx="559">
                  <c:v>29.11</c:v>
                </c:pt>
                <c:pt idx="560">
                  <c:v>29.12</c:v>
                </c:pt>
                <c:pt idx="561">
                  <c:v>29.13</c:v>
                </c:pt>
                <c:pt idx="562">
                  <c:v>29.14</c:v>
                </c:pt>
                <c:pt idx="563">
                  <c:v>29.15</c:v>
                </c:pt>
                <c:pt idx="564">
                  <c:v>29.16</c:v>
                </c:pt>
                <c:pt idx="565">
                  <c:v>29.17</c:v>
                </c:pt>
                <c:pt idx="566">
                  <c:v>29.18</c:v>
                </c:pt>
                <c:pt idx="567">
                  <c:v>29.19</c:v>
                </c:pt>
                <c:pt idx="568">
                  <c:v>29.2</c:v>
                </c:pt>
                <c:pt idx="569">
                  <c:v>29.21</c:v>
                </c:pt>
                <c:pt idx="570">
                  <c:v>29.22</c:v>
                </c:pt>
                <c:pt idx="571">
                  <c:v>29.23</c:v>
                </c:pt>
                <c:pt idx="572">
                  <c:v>29.24</c:v>
                </c:pt>
                <c:pt idx="573">
                  <c:v>29.25</c:v>
                </c:pt>
                <c:pt idx="574">
                  <c:v>29.26</c:v>
                </c:pt>
                <c:pt idx="575">
                  <c:v>29.27</c:v>
                </c:pt>
                <c:pt idx="576">
                  <c:v>29.28</c:v>
                </c:pt>
                <c:pt idx="577">
                  <c:v>29.29</c:v>
                </c:pt>
                <c:pt idx="578">
                  <c:v>29.3</c:v>
                </c:pt>
                <c:pt idx="579">
                  <c:v>29.31</c:v>
                </c:pt>
                <c:pt idx="580">
                  <c:v>29.32</c:v>
                </c:pt>
                <c:pt idx="581">
                  <c:v>29.33</c:v>
                </c:pt>
                <c:pt idx="582">
                  <c:v>29.34</c:v>
                </c:pt>
                <c:pt idx="583">
                  <c:v>29.35</c:v>
                </c:pt>
                <c:pt idx="584">
                  <c:v>29.36</c:v>
                </c:pt>
                <c:pt idx="585">
                  <c:v>29.37</c:v>
                </c:pt>
                <c:pt idx="586">
                  <c:v>29.38</c:v>
                </c:pt>
                <c:pt idx="587">
                  <c:v>29.39</c:v>
                </c:pt>
                <c:pt idx="588">
                  <c:v>29.4</c:v>
                </c:pt>
                <c:pt idx="589">
                  <c:v>29.41</c:v>
                </c:pt>
                <c:pt idx="590">
                  <c:v>29.42</c:v>
                </c:pt>
                <c:pt idx="591">
                  <c:v>29.43</c:v>
                </c:pt>
                <c:pt idx="592">
                  <c:v>29.44</c:v>
                </c:pt>
                <c:pt idx="593">
                  <c:v>29.45</c:v>
                </c:pt>
                <c:pt idx="594">
                  <c:v>29.46</c:v>
                </c:pt>
                <c:pt idx="595">
                  <c:v>29.47</c:v>
                </c:pt>
                <c:pt idx="596">
                  <c:v>29.48</c:v>
                </c:pt>
                <c:pt idx="597">
                  <c:v>29.49</c:v>
                </c:pt>
                <c:pt idx="598">
                  <c:v>29.5</c:v>
                </c:pt>
                <c:pt idx="599">
                  <c:v>29.51</c:v>
                </c:pt>
                <c:pt idx="600">
                  <c:v>29.52</c:v>
                </c:pt>
                <c:pt idx="601">
                  <c:v>29.53</c:v>
                </c:pt>
                <c:pt idx="602">
                  <c:v>29.54</c:v>
                </c:pt>
                <c:pt idx="603">
                  <c:v>29.55</c:v>
                </c:pt>
                <c:pt idx="604">
                  <c:v>29.56</c:v>
                </c:pt>
                <c:pt idx="605">
                  <c:v>29.57</c:v>
                </c:pt>
                <c:pt idx="606">
                  <c:v>29.58</c:v>
                </c:pt>
                <c:pt idx="607">
                  <c:v>29.59</c:v>
                </c:pt>
                <c:pt idx="608">
                  <c:v>29.6</c:v>
                </c:pt>
                <c:pt idx="609">
                  <c:v>29.61</c:v>
                </c:pt>
                <c:pt idx="610">
                  <c:v>29.62</c:v>
                </c:pt>
                <c:pt idx="611">
                  <c:v>29.63</c:v>
                </c:pt>
                <c:pt idx="612">
                  <c:v>29.64</c:v>
                </c:pt>
                <c:pt idx="613">
                  <c:v>29.65</c:v>
                </c:pt>
                <c:pt idx="614">
                  <c:v>29.66</c:v>
                </c:pt>
                <c:pt idx="615">
                  <c:v>29.67</c:v>
                </c:pt>
                <c:pt idx="616">
                  <c:v>29.68</c:v>
                </c:pt>
                <c:pt idx="617">
                  <c:v>29.69</c:v>
                </c:pt>
                <c:pt idx="618">
                  <c:v>29.7</c:v>
                </c:pt>
                <c:pt idx="619">
                  <c:v>29.71</c:v>
                </c:pt>
                <c:pt idx="620">
                  <c:v>29.72</c:v>
                </c:pt>
                <c:pt idx="621">
                  <c:v>29.73</c:v>
                </c:pt>
                <c:pt idx="622">
                  <c:v>29.74</c:v>
                </c:pt>
                <c:pt idx="623">
                  <c:v>29.75</c:v>
                </c:pt>
                <c:pt idx="624">
                  <c:v>29.76</c:v>
                </c:pt>
                <c:pt idx="625">
                  <c:v>29.77</c:v>
                </c:pt>
                <c:pt idx="626">
                  <c:v>29.78</c:v>
                </c:pt>
                <c:pt idx="627">
                  <c:v>29.79</c:v>
                </c:pt>
                <c:pt idx="628">
                  <c:v>29.8</c:v>
                </c:pt>
                <c:pt idx="629">
                  <c:v>29.81</c:v>
                </c:pt>
                <c:pt idx="630">
                  <c:v>29.82</c:v>
                </c:pt>
                <c:pt idx="631">
                  <c:v>29.83</c:v>
                </c:pt>
                <c:pt idx="632">
                  <c:v>29.84</c:v>
                </c:pt>
                <c:pt idx="633">
                  <c:v>29.85</c:v>
                </c:pt>
                <c:pt idx="634">
                  <c:v>29.86</c:v>
                </c:pt>
                <c:pt idx="635">
                  <c:v>29.87</c:v>
                </c:pt>
                <c:pt idx="636">
                  <c:v>29.88</c:v>
                </c:pt>
                <c:pt idx="637">
                  <c:v>29.89</c:v>
                </c:pt>
                <c:pt idx="638">
                  <c:v>29.9</c:v>
                </c:pt>
                <c:pt idx="639">
                  <c:v>29.91</c:v>
                </c:pt>
                <c:pt idx="640">
                  <c:v>29.92</c:v>
                </c:pt>
                <c:pt idx="641">
                  <c:v>29.93</c:v>
                </c:pt>
                <c:pt idx="642">
                  <c:v>29.94</c:v>
                </c:pt>
                <c:pt idx="643">
                  <c:v>29.95</c:v>
                </c:pt>
                <c:pt idx="644">
                  <c:v>29.96</c:v>
                </c:pt>
                <c:pt idx="645">
                  <c:v>29.97</c:v>
                </c:pt>
                <c:pt idx="646">
                  <c:v>29.98</c:v>
                </c:pt>
                <c:pt idx="647">
                  <c:v>29.99</c:v>
                </c:pt>
                <c:pt idx="648">
                  <c:v>30</c:v>
                </c:pt>
                <c:pt idx="649">
                  <c:v>30.01</c:v>
                </c:pt>
                <c:pt idx="650">
                  <c:v>30.02</c:v>
                </c:pt>
                <c:pt idx="651">
                  <c:v>30.03</c:v>
                </c:pt>
                <c:pt idx="652">
                  <c:v>30.04</c:v>
                </c:pt>
                <c:pt idx="653">
                  <c:v>30.05</c:v>
                </c:pt>
                <c:pt idx="654">
                  <c:v>30.06</c:v>
                </c:pt>
                <c:pt idx="655">
                  <c:v>30.07</c:v>
                </c:pt>
                <c:pt idx="656">
                  <c:v>30.08</c:v>
                </c:pt>
                <c:pt idx="657">
                  <c:v>30.09</c:v>
                </c:pt>
                <c:pt idx="658">
                  <c:v>30.1</c:v>
                </c:pt>
                <c:pt idx="659">
                  <c:v>30.11</c:v>
                </c:pt>
                <c:pt idx="660">
                  <c:v>30.12</c:v>
                </c:pt>
                <c:pt idx="661">
                  <c:v>30.13</c:v>
                </c:pt>
                <c:pt idx="662">
                  <c:v>30.14</c:v>
                </c:pt>
                <c:pt idx="663">
                  <c:v>30.15</c:v>
                </c:pt>
                <c:pt idx="664">
                  <c:v>30.16</c:v>
                </c:pt>
                <c:pt idx="665">
                  <c:v>30.17</c:v>
                </c:pt>
                <c:pt idx="666">
                  <c:v>30.18</c:v>
                </c:pt>
                <c:pt idx="667">
                  <c:v>30.19</c:v>
                </c:pt>
                <c:pt idx="668">
                  <c:v>30.2</c:v>
                </c:pt>
                <c:pt idx="669">
                  <c:v>30.21</c:v>
                </c:pt>
                <c:pt idx="670">
                  <c:v>30.22</c:v>
                </c:pt>
                <c:pt idx="671">
                  <c:v>30.23</c:v>
                </c:pt>
                <c:pt idx="672">
                  <c:v>30.24</c:v>
                </c:pt>
                <c:pt idx="673">
                  <c:v>30.25</c:v>
                </c:pt>
                <c:pt idx="674">
                  <c:v>30.26</c:v>
                </c:pt>
                <c:pt idx="675">
                  <c:v>30.27</c:v>
                </c:pt>
                <c:pt idx="676">
                  <c:v>30.28</c:v>
                </c:pt>
                <c:pt idx="677">
                  <c:v>30.29</c:v>
                </c:pt>
                <c:pt idx="678">
                  <c:v>30.3</c:v>
                </c:pt>
                <c:pt idx="679">
                  <c:v>30.31</c:v>
                </c:pt>
                <c:pt idx="680">
                  <c:v>30.32</c:v>
                </c:pt>
                <c:pt idx="681">
                  <c:v>30.33</c:v>
                </c:pt>
                <c:pt idx="682">
                  <c:v>30.34</c:v>
                </c:pt>
                <c:pt idx="683">
                  <c:v>30.35</c:v>
                </c:pt>
                <c:pt idx="684">
                  <c:v>30.36</c:v>
                </c:pt>
                <c:pt idx="685">
                  <c:v>30.37</c:v>
                </c:pt>
                <c:pt idx="686">
                  <c:v>30.38</c:v>
                </c:pt>
                <c:pt idx="687">
                  <c:v>30.39</c:v>
                </c:pt>
                <c:pt idx="688">
                  <c:v>30.4</c:v>
                </c:pt>
                <c:pt idx="689">
                  <c:v>30.41</c:v>
                </c:pt>
                <c:pt idx="690">
                  <c:v>30.42</c:v>
                </c:pt>
                <c:pt idx="691">
                  <c:v>30.43</c:v>
                </c:pt>
                <c:pt idx="692">
                  <c:v>30.44</c:v>
                </c:pt>
                <c:pt idx="693">
                  <c:v>30.45</c:v>
                </c:pt>
                <c:pt idx="694">
                  <c:v>30.46</c:v>
                </c:pt>
                <c:pt idx="695">
                  <c:v>30.47</c:v>
                </c:pt>
                <c:pt idx="696">
                  <c:v>30.48</c:v>
                </c:pt>
                <c:pt idx="697">
                  <c:v>30.49</c:v>
                </c:pt>
                <c:pt idx="698">
                  <c:v>30.5</c:v>
                </c:pt>
                <c:pt idx="699">
                  <c:v>30.51</c:v>
                </c:pt>
                <c:pt idx="700">
                  <c:v>30.52</c:v>
                </c:pt>
                <c:pt idx="701">
                  <c:v>30.53</c:v>
                </c:pt>
                <c:pt idx="702">
                  <c:v>30.54</c:v>
                </c:pt>
                <c:pt idx="703">
                  <c:v>30.55</c:v>
                </c:pt>
                <c:pt idx="704">
                  <c:v>30.56</c:v>
                </c:pt>
                <c:pt idx="705">
                  <c:v>30.57</c:v>
                </c:pt>
                <c:pt idx="706">
                  <c:v>30.58</c:v>
                </c:pt>
                <c:pt idx="707">
                  <c:v>30.59</c:v>
                </c:pt>
                <c:pt idx="708">
                  <c:v>30.6</c:v>
                </c:pt>
                <c:pt idx="709">
                  <c:v>30.61</c:v>
                </c:pt>
                <c:pt idx="710">
                  <c:v>30.62</c:v>
                </c:pt>
                <c:pt idx="711">
                  <c:v>30.63</c:v>
                </c:pt>
                <c:pt idx="712">
                  <c:v>30.64</c:v>
                </c:pt>
                <c:pt idx="713">
                  <c:v>30.65</c:v>
                </c:pt>
                <c:pt idx="714">
                  <c:v>30.66</c:v>
                </c:pt>
                <c:pt idx="715">
                  <c:v>30.67</c:v>
                </c:pt>
                <c:pt idx="716">
                  <c:v>30.68</c:v>
                </c:pt>
                <c:pt idx="717">
                  <c:v>30.69</c:v>
                </c:pt>
                <c:pt idx="718">
                  <c:v>30.7</c:v>
                </c:pt>
                <c:pt idx="719">
                  <c:v>30.71</c:v>
                </c:pt>
                <c:pt idx="720">
                  <c:v>30.72</c:v>
                </c:pt>
                <c:pt idx="721">
                  <c:v>30.73</c:v>
                </c:pt>
                <c:pt idx="722">
                  <c:v>30.74</c:v>
                </c:pt>
                <c:pt idx="723">
                  <c:v>30.75</c:v>
                </c:pt>
                <c:pt idx="724">
                  <c:v>30.76</c:v>
                </c:pt>
                <c:pt idx="725">
                  <c:v>30.77</c:v>
                </c:pt>
                <c:pt idx="726">
                  <c:v>30.78</c:v>
                </c:pt>
                <c:pt idx="727">
                  <c:v>30.79</c:v>
                </c:pt>
                <c:pt idx="728">
                  <c:v>30.8</c:v>
                </c:pt>
                <c:pt idx="729">
                  <c:v>30.81</c:v>
                </c:pt>
                <c:pt idx="730">
                  <c:v>30.82</c:v>
                </c:pt>
                <c:pt idx="731">
                  <c:v>30.83</c:v>
                </c:pt>
                <c:pt idx="732">
                  <c:v>30.84</c:v>
                </c:pt>
                <c:pt idx="733">
                  <c:v>30.85</c:v>
                </c:pt>
                <c:pt idx="734">
                  <c:v>30.86</c:v>
                </c:pt>
                <c:pt idx="735">
                  <c:v>30.87</c:v>
                </c:pt>
                <c:pt idx="736">
                  <c:v>30.88</c:v>
                </c:pt>
                <c:pt idx="737">
                  <c:v>30.89</c:v>
                </c:pt>
                <c:pt idx="738">
                  <c:v>30.9</c:v>
                </c:pt>
                <c:pt idx="739">
                  <c:v>30.91</c:v>
                </c:pt>
                <c:pt idx="740">
                  <c:v>30.92</c:v>
                </c:pt>
                <c:pt idx="741">
                  <c:v>30.93</c:v>
                </c:pt>
                <c:pt idx="742">
                  <c:v>30.94</c:v>
                </c:pt>
                <c:pt idx="743">
                  <c:v>30.95</c:v>
                </c:pt>
                <c:pt idx="744">
                  <c:v>30.96</c:v>
                </c:pt>
                <c:pt idx="745">
                  <c:v>30.97</c:v>
                </c:pt>
                <c:pt idx="746">
                  <c:v>30.98</c:v>
                </c:pt>
                <c:pt idx="747">
                  <c:v>30.99</c:v>
                </c:pt>
                <c:pt idx="748">
                  <c:v>31</c:v>
                </c:pt>
                <c:pt idx="749">
                  <c:v>31.01</c:v>
                </c:pt>
                <c:pt idx="750">
                  <c:v>31.02</c:v>
                </c:pt>
                <c:pt idx="751">
                  <c:v>31.03</c:v>
                </c:pt>
                <c:pt idx="752">
                  <c:v>31.04</c:v>
                </c:pt>
                <c:pt idx="753">
                  <c:v>31.05</c:v>
                </c:pt>
                <c:pt idx="754">
                  <c:v>31.06</c:v>
                </c:pt>
                <c:pt idx="755">
                  <c:v>31.07</c:v>
                </c:pt>
                <c:pt idx="756">
                  <c:v>31.08</c:v>
                </c:pt>
                <c:pt idx="757">
                  <c:v>31.09</c:v>
                </c:pt>
                <c:pt idx="758">
                  <c:v>31.1</c:v>
                </c:pt>
                <c:pt idx="759">
                  <c:v>31.11</c:v>
                </c:pt>
                <c:pt idx="760">
                  <c:v>31.12</c:v>
                </c:pt>
                <c:pt idx="761">
                  <c:v>31.13</c:v>
                </c:pt>
                <c:pt idx="762">
                  <c:v>31.14</c:v>
                </c:pt>
                <c:pt idx="763">
                  <c:v>31.15</c:v>
                </c:pt>
                <c:pt idx="764">
                  <c:v>31.16</c:v>
                </c:pt>
                <c:pt idx="765">
                  <c:v>31.17</c:v>
                </c:pt>
                <c:pt idx="766">
                  <c:v>31.18</c:v>
                </c:pt>
                <c:pt idx="767">
                  <c:v>31.19</c:v>
                </c:pt>
                <c:pt idx="768">
                  <c:v>31.2</c:v>
                </c:pt>
                <c:pt idx="769">
                  <c:v>31.21</c:v>
                </c:pt>
                <c:pt idx="770">
                  <c:v>31.22</c:v>
                </c:pt>
                <c:pt idx="771">
                  <c:v>31.23</c:v>
                </c:pt>
                <c:pt idx="772">
                  <c:v>31.24</c:v>
                </c:pt>
                <c:pt idx="773">
                  <c:v>31.25</c:v>
                </c:pt>
                <c:pt idx="774">
                  <c:v>31.26</c:v>
                </c:pt>
                <c:pt idx="775">
                  <c:v>31.27</c:v>
                </c:pt>
                <c:pt idx="776">
                  <c:v>31.28</c:v>
                </c:pt>
                <c:pt idx="777">
                  <c:v>31.29</c:v>
                </c:pt>
                <c:pt idx="778">
                  <c:v>31.3</c:v>
                </c:pt>
                <c:pt idx="779">
                  <c:v>31.31</c:v>
                </c:pt>
                <c:pt idx="780">
                  <c:v>31.32</c:v>
                </c:pt>
                <c:pt idx="781">
                  <c:v>31.33</c:v>
                </c:pt>
                <c:pt idx="782">
                  <c:v>31.34</c:v>
                </c:pt>
                <c:pt idx="783">
                  <c:v>31.35</c:v>
                </c:pt>
                <c:pt idx="784">
                  <c:v>31.36</c:v>
                </c:pt>
                <c:pt idx="785">
                  <c:v>31.37</c:v>
                </c:pt>
                <c:pt idx="786">
                  <c:v>31.38</c:v>
                </c:pt>
                <c:pt idx="787">
                  <c:v>31.39</c:v>
                </c:pt>
                <c:pt idx="788">
                  <c:v>31.4</c:v>
                </c:pt>
                <c:pt idx="789">
                  <c:v>31.41</c:v>
                </c:pt>
                <c:pt idx="790">
                  <c:v>31.42</c:v>
                </c:pt>
                <c:pt idx="791">
                  <c:v>31.43</c:v>
                </c:pt>
                <c:pt idx="792">
                  <c:v>31.44</c:v>
                </c:pt>
                <c:pt idx="793">
                  <c:v>31.45</c:v>
                </c:pt>
                <c:pt idx="794">
                  <c:v>31.46</c:v>
                </c:pt>
                <c:pt idx="795">
                  <c:v>31.47</c:v>
                </c:pt>
                <c:pt idx="796">
                  <c:v>31.48</c:v>
                </c:pt>
                <c:pt idx="797">
                  <c:v>31.49</c:v>
                </c:pt>
                <c:pt idx="798">
                  <c:v>31.5</c:v>
                </c:pt>
                <c:pt idx="799">
                  <c:v>31.51</c:v>
                </c:pt>
                <c:pt idx="800">
                  <c:v>31.52</c:v>
                </c:pt>
                <c:pt idx="801">
                  <c:v>31.53</c:v>
                </c:pt>
                <c:pt idx="802">
                  <c:v>31.54</c:v>
                </c:pt>
                <c:pt idx="803">
                  <c:v>31.55</c:v>
                </c:pt>
                <c:pt idx="804">
                  <c:v>31.56</c:v>
                </c:pt>
                <c:pt idx="805">
                  <c:v>31.57</c:v>
                </c:pt>
                <c:pt idx="806">
                  <c:v>31.58</c:v>
                </c:pt>
                <c:pt idx="807">
                  <c:v>31.59</c:v>
                </c:pt>
                <c:pt idx="808">
                  <c:v>31.6</c:v>
                </c:pt>
                <c:pt idx="809">
                  <c:v>31.61</c:v>
                </c:pt>
                <c:pt idx="810">
                  <c:v>31.62</c:v>
                </c:pt>
                <c:pt idx="811">
                  <c:v>31.63</c:v>
                </c:pt>
                <c:pt idx="812">
                  <c:v>31.64</c:v>
                </c:pt>
                <c:pt idx="813">
                  <c:v>31.65</c:v>
                </c:pt>
                <c:pt idx="814">
                  <c:v>31.66</c:v>
                </c:pt>
                <c:pt idx="815">
                  <c:v>31.67</c:v>
                </c:pt>
                <c:pt idx="816">
                  <c:v>31.68</c:v>
                </c:pt>
                <c:pt idx="817">
                  <c:v>31.69</c:v>
                </c:pt>
                <c:pt idx="818">
                  <c:v>31.7</c:v>
                </c:pt>
                <c:pt idx="819">
                  <c:v>31.71</c:v>
                </c:pt>
                <c:pt idx="820">
                  <c:v>31.72</c:v>
                </c:pt>
                <c:pt idx="821">
                  <c:v>31.73</c:v>
                </c:pt>
                <c:pt idx="822">
                  <c:v>31.74</c:v>
                </c:pt>
                <c:pt idx="823">
                  <c:v>31.75</c:v>
                </c:pt>
                <c:pt idx="824">
                  <c:v>31.76</c:v>
                </c:pt>
                <c:pt idx="825">
                  <c:v>31.77</c:v>
                </c:pt>
                <c:pt idx="826">
                  <c:v>31.78</c:v>
                </c:pt>
                <c:pt idx="827">
                  <c:v>31.79</c:v>
                </c:pt>
                <c:pt idx="828">
                  <c:v>31.8</c:v>
                </c:pt>
                <c:pt idx="829">
                  <c:v>31.81</c:v>
                </c:pt>
                <c:pt idx="830">
                  <c:v>31.82</c:v>
                </c:pt>
                <c:pt idx="831">
                  <c:v>31.83</c:v>
                </c:pt>
                <c:pt idx="832">
                  <c:v>31.84</c:v>
                </c:pt>
                <c:pt idx="833">
                  <c:v>31.85</c:v>
                </c:pt>
                <c:pt idx="834">
                  <c:v>31.86</c:v>
                </c:pt>
                <c:pt idx="835">
                  <c:v>31.87</c:v>
                </c:pt>
                <c:pt idx="836">
                  <c:v>31.88</c:v>
                </c:pt>
                <c:pt idx="837">
                  <c:v>31.89</c:v>
                </c:pt>
                <c:pt idx="838">
                  <c:v>31.9</c:v>
                </c:pt>
                <c:pt idx="839">
                  <c:v>31.91</c:v>
                </c:pt>
                <c:pt idx="840">
                  <c:v>31.92</c:v>
                </c:pt>
                <c:pt idx="841">
                  <c:v>31.93</c:v>
                </c:pt>
                <c:pt idx="842">
                  <c:v>31.94</c:v>
                </c:pt>
                <c:pt idx="843">
                  <c:v>31.95</c:v>
                </c:pt>
                <c:pt idx="844">
                  <c:v>31.96</c:v>
                </c:pt>
                <c:pt idx="845">
                  <c:v>31.97</c:v>
                </c:pt>
                <c:pt idx="846">
                  <c:v>31.98</c:v>
                </c:pt>
                <c:pt idx="847">
                  <c:v>31.99</c:v>
                </c:pt>
                <c:pt idx="848">
                  <c:v>32</c:v>
                </c:pt>
                <c:pt idx="849">
                  <c:v>32.01</c:v>
                </c:pt>
                <c:pt idx="850">
                  <c:v>32.020000000000003</c:v>
                </c:pt>
                <c:pt idx="851">
                  <c:v>32.03</c:v>
                </c:pt>
                <c:pt idx="852">
                  <c:v>32.04</c:v>
                </c:pt>
                <c:pt idx="853">
                  <c:v>32.049999999999997</c:v>
                </c:pt>
                <c:pt idx="854">
                  <c:v>32.06</c:v>
                </c:pt>
                <c:pt idx="855">
                  <c:v>32.07</c:v>
                </c:pt>
                <c:pt idx="856">
                  <c:v>32.08</c:v>
                </c:pt>
                <c:pt idx="857">
                  <c:v>32.090000000000003</c:v>
                </c:pt>
                <c:pt idx="858">
                  <c:v>32.1</c:v>
                </c:pt>
                <c:pt idx="859">
                  <c:v>32.11</c:v>
                </c:pt>
                <c:pt idx="860">
                  <c:v>32.119999999999997</c:v>
                </c:pt>
                <c:pt idx="861">
                  <c:v>32.130000000000003</c:v>
                </c:pt>
                <c:pt idx="862">
                  <c:v>32.14</c:v>
                </c:pt>
                <c:pt idx="863">
                  <c:v>32.15</c:v>
                </c:pt>
                <c:pt idx="864">
                  <c:v>32.159999999999997</c:v>
                </c:pt>
                <c:pt idx="865">
                  <c:v>32.17</c:v>
                </c:pt>
                <c:pt idx="866">
                  <c:v>32.18</c:v>
                </c:pt>
                <c:pt idx="867">
                  <c:v>32.19</c:v>
                </c:pt>
                <c:pt idx="868">
                  <c:v>32.200000000000003</c:v>
                </c:pt>
                <c:pt idx="869">
                  <c:v>32.21</c:v>
                </c:pt>
                <c:pt idx="870">
                  <c:v>32.22</c:v>
                </c:pt>
                <c:pt idx="871">
                  <c:v>32.229999999999997</c:v>
                </c:pt>
                <c:pt idx="872">
                  <c:v>32.24</c:v>
                </c:pt>
                <c:pt idx="873">
                  <c:v>32.25</c:v>
                </c:pt>
                <c:pt idx="874">
                  <c:v>32.26</c:v>
                </c:pt>
                <c:pt idx="875">
                  <c:v>32.270000000000003</c:v>
                </c:pt>
                <c:pt idx="876">
                  <c:v>32.28</c:v>
                </c:pt>
                <c:pt idx="877">
                  <c:v>32.29</c:v>
                </c:pt>
                <c:pt idx="878">
                  <c:v>32.299999999999997</c:v>
                </c:pt>
                <c:pt idx="879">
                  <c:v>32.31</c:v>
                </c:pt>
                <c:pt idx="880">
                  <c:v>32.32</c:v>
                </c:pt>
                <c:pt idx="881">
                  <c:v>32.33</c:v>
                </c:pt>
                <c:pt idx="882">
                  <c:v>32.340000000000003</c:v>
                </c:pt>
                <c:pt idx="883">
                  <c:v>32.35</c:v>
                </c:pt>
                <c:pt idx="884">
                  <c:v>32.36</c:v>
                </c:pt>
                <c:pt idx="885">
                  <c:v>32.369999999999997</c:v>
                </c:pt>
                <c:pt idx="886">
                  <c:v>32.380000000000003</c:v>
                </c:pt>
                <c:pt idx="887">
                  <c:v>32.39</c:v>
                </c:pt>
                <c:pt idx="888">
                  <c:v>32.4</c:v>
                </c:pt>
                <c:pt idx="889">
                  <c:v>32.409999999999997</c:v>
                </c:pt>
                <c:pt idx="890">
                  <c:v>32.42</c:v>
                </c:pt>
                <c:pt idx="891">
                  <c:v>32.43</c:v>
                </c:pt>
                <c:pt idx="892">
                  <c:v>32.44</c:v>
                </c:pt>
                <c:pt idx="893">
                  <c:v>32.450000000000003</c:v>
                </c:pt>
                <c:pt idx="894">
                  <c:v>32.46</c:v>
                </c:pt>
                <c:pt idx="895">
                  <c:v>32.47</c:v>
                </c:pt>
                <c:pt idx="896">
                  <c:v>32.479999999999997</c:v>
                </c:pt>
                <c:pt idx="897">
                  <c:v>32.49</c:v>
                </c:pt>
                <c:pt idx="898">
                  <c:v>32.5</c:v>
                </c:pt>
                <c:pt idx="899">
                  <c:v>32.51</c:v>
                </c:pt>
                <c:pt idx="900">
                  <c:v>32.520000000000003</c:v>
                </c:pt>
                <c:pt idx="901">
                  <c:v>32.53</c:v>
                </c:pt>
                <c:pt idx="902">
                  <c:v>32.54</c:v>
                </c:pt>
                <c:pt idx="903">
                  <c:v>32.549999999999997</c:v>
                </c:pt>
                <c:pt idx="904">
                  <c:v>32.56</c:v>
                </c:pt>
                <c:pt idx="905">
                  <c:v>32.57</c:v>
                </c:pt>
                <c:pt idx="906">
                  <c:v>32.58</c:v>
                </c:pt>
                <c:pt idx="907">
                  <c:v>32.590000000000003</c:v>
                </c:pt>
                <c:pt idx="908">
                  <c:v>32.6</c:v>
                </c:pt>
                <c:pt idx="909">
                  <c:v>32.61</c:v>
                </c:pt>
                <c:pt idx="910">
                  <c:v>32.619999999999997</c:v>
                </c:pt>
                <c:pt idx="911">
                  <c:v>32.630000000000003</c:v>
                </c:pt>
                <c:pt idx="912">
                  <c:v>32.64</c:v>
                </c:pt>
                <c:pt idx="913">
                  <c:v>32.65</c:v>
                </c:pt>
                <c:pt idx="914">
                  <c:v>32.659999999999997</c:v>
                </c:pt>
                <c:pt idx="915">
                  <c:v>32.67</c:v>
                </c:pt>
                <c:pt idx="916">
                  <c:v>32.68</c:v>
                </c:pt>
                <c:pt idx="917">
                  <c:v>32.69</c:v>
                </c:pt>
                <c:pt idx="918">
                  <c:v>32.700000000000003</c:v>
                </c:pt>
                <c:pt idx="919">
                  <c:v>32.71</c:v>
                </c:pt>
                <c:pt idx="920">
                  <c:v>32.72</c:v>
                </c:pt>
                <c:pt idx="921">
                  <c:v>32.729999999999997</c:v>
                </c:pt>
                <c:pt idx="922">
                  <c:v>32.74</c:v>
                </c:pt>
                <c:pt idx="923">
                  <c:v>32.75</c:v>
                </c:pt>
                <c:pt idx="924">
                  <c:v>32.76</c:v>
                </c:pt>
                <c:pt idx="925">
                  <c:v>32.770000000000003</c:v>
                </c:pt>
                <c:pt idx="926">
                  <c:v>32.78</c:v>
                </c:pt>
                <c:pt idx="927">
                  <c:v>32.79</c:v>
                </c:pt>
                <c:pt idx="928">
                  <c:v>32.799999999999997</c:v>
                </c:pt>
                <c:pt idx="929">
                  <c:v>32.81</c:v>
                </c:pt>
                <c:pt idx="930">
                  <c:v>32.82</c:v>
                </c:pt>
                <c:pt idx="931">
                  <c:v>32.83</c:v>
                </c:pt>
                <c:pt idx="932">
                  <c:v>32.840000000000003</c:v>
                </c:pt>
                <c:pt idx="933">
                  <c:v>32.85</c:v>
                </c:pt>
                <c:pt idx="934">
                  <c:v>32.86</c:v>
                </c:pt>
                <c:pt idx="935">
                  <c:v>32.869999999999997</c:v>
                </c:pt>
                <c:pt idx="936">
                  <c:v>32.880000000000003</c:v>
                </c:pt>
                <c:pt idx="937">
                  <c:v>32.89</c:v>
                </c:pt>
                <c:pt idx="938">
                  <c:v>32.9</c:v>
                </c:pt>
                <c:pt idx="939">
                  <c:v>32.909999999999997</c:v>
                </c:pt>
                <c:pt idx="940">
                  <c:v>32.92</c:v>
                </c:pt>
                <c:pt idx="941">
                  <c:v>32.93</c:v>
                </c:pt>
                <c:pt idx="942">
                  <c:v>32.94</c:v>
                </c:pt>
                <c:pt idx="943">
                  <c:v>32.950000000000003</c:v>
                </c:pt>
                <c:pt idx="944">
                  <c:v>32.96</c:v>
                </c:pt>
                <c:pt idx="945">
                  <c:v>32.97</c:v>
                </c:pt>
                <c:pt idx="946">
                  <c:v>32.979999999999997</c:v>
                </c:pt>
                <c:pt idx="947">
                  <c:v>32.99</c:v>
                </c:pt>
                <c:pt idx="948">
                  <c:v>33</c:v>
                </c:pt>
                <c:pt idx="949">
                  <c:v>33.01</c:v>
                </c:pt>
                <c:pt idx="950">
                  <c:v>33.020000000000003</c:v>
                </c:pt>
                <c:pt idx="951">
                  <c:v>33.03</c:v>
                </c:pt>
                <c:pt idx="952">
                  <c:v>33.04</c:v>
                </c:pt>
                <c:pt idx="953">
                  <c:v>33.049999999999997</c:v>
                </c:pt>
                <c:pt idx="954">
                  <c:v>33.06</c:v>
                </c:pt>
                <c:pt idx="955">
                  <c:v>33.07</c:v>
                </c:pt>
                <c:pt idx="956">
                  <c:v>33.08</c:v>
                </c:pt>
                <c:pt idx="957">
                  <c:v>33.090000000000003</c:v>
                </c:pt>
                <c:pt idx="958">
                  <c:v>33.1</c:v>
                </c:pt>
                <c:pt idx="959">
                  <c:v>33.11</c:v>
                </c:pt>
                <c:pt idx="960">
                  <c:v>33.119999999999997</c:v>
                </c:pt>
                <c:pt idx="961">
                  <c:v>33.130000000000003</c:v>
                </c:pt>
                <c:pt idx="962">
                  <c:v>33.14</c:v>
                </c:pt>
                <c:pt idx="963">
                  <c:v>33.15</c:v>
                </c:pt>
                <c:pt idx="964">
                  <c:v>33.159999999999997</c:v>
                </c:pt>
                <c:pt idx="965">
                  <c:v>33.17</c:v>
                </c:pt>
                <c:pt idx="966">
                  <c:v>33.18</c:v>
                </c:pt>
                <c:pt idx="967">
                  <c:v>33.19</c:v>
                </c:pt>
                <c:pt idx="968">
                  <c:v>33.200000000000003</c:v>
                </c:pt>
                <c:pt idx="969">
                  <c:v>33.21</c:v>
                </c:pt>
                <c:pt idx="970">
                  <c:v>33.22</c:v>
                </c:pt>
                <c:pt idx="971">
                  <c:v>33.229999999999997</c:v>
                </c:pt>
                <c:pt idx="972">
                  <c:v>33.24</c:v>
                </c:pt>
                <c:pt idx="973">
                  <c:v>33.25</c:v>
                </c:pt>
                <c:pt idx="974">
                  <c:v>33.26</c:v>
                </c:pt>
                <c:pt idx="975">
                  <c:v>33.270000000000003</c:v>
                </c:pt>
                <c:pt idx="976">
                  <c:v>33.28</c:v>
                </c:pt>
                <c:pt idx="977">
                  <c:v>33.29</c:v>
                </c:pt>
                <c:pt idx="978">
                  <c:v>33.299999999999997</c:v>
                </c:pt>
                <c:pt idx="979">
                  <c:v>33.31</c:v>
                </c:pt>
                <c:pt idx="980">
                  <c:v>33.32</c:v>
                </c:pt>
                <c:pt idx="981">
                  <c:v>33.33</c:v>
                </c:pt>
                <c:pt idx="982">
                  <c:v>33.340000000000003</c:v>
                </c:pt>
                <c:pt idx="983">
                  <c:v>33.35</c:v>
                </c:pt>
                <c:pt idx="984">
                  <c:v>33.36</c:v>
                </c:pt>
                <c:pt idx="985">
                  <c:v>33.369999999999997</c:v>
                </c:pt>
                <c:pt idx="986">
                  <c:v>33.380000000000003</c:v>
                </c:pt>
                <c:pt idx="987">
                  <c:v>33.39</c:v>
                </c:pt>
                <c:pt idx="988">
                  <c:v>33.4</c:v>
                </c:pt>
                <c:pt idx="989">
                  <c:v>33.409999999999997</c:v>
                </c:pt>
                <c:pt idx="990">
                  <c:v>33.42</c:v>
                </c:pt>
                <c:pt idx="991">
                  <c:v>33.43</c:v>
                </c:pt>
                <c:pt idx="992">
                  <c:v>33.44</c:v>
                </c:pt>
                <c:pt idx="993">
                  <c:v>33.450000000000003</c:v>
                </c:pt>
                <c:pt idx="994">
                  <c:v>33.46</c:v>
                </c:pt>
                <c:pt idx="995">
                  <c:v>33.47</c:v>
                </c:pt>
                <c:pt idx="996">
                  <c:v>33.479999999999997</c:v>
                </c:pt>
                <c:pt idx="997">
                  <c:v>33.49</c:v>
                </c:pt>
                <c:pt idx="998">
                  <c:v>33.5</c:v>
                </c:pt>
                <c:pt idx="999">
                  <c:v>33.51</c:v>
                </c:pt>
                <c:pt idx="1000">
                  <c:v>33.520000000000003</c:v>
                </c:pt>
                <c:pt idx="1001">
                  <c:v>33.53</c:v>
                </c:pt>
                <c:pt idx="1002">
                  <c:v>33.54</c:v>
                </c:pt>
                <c:pt idx="1003">
                  <c:v>33.549999999999997</c:v>
                </c:pt>
                <c:pt idx="1004">
                  <c:v>33.56</c:v>
                </c:pt>
                <c:pt idx="1005">
                  <c:v>33.57</c:v>
                </c:pt>
                <c:pt idx="1006">
                  <c:v>33.58</c:v>
                </c:pt>
                <c:pt idx="1007">
                  <c:v>33.590000000000003</c:v>
                </c:pt>
                <c:pt idx="1008">
                  <c:v>33.6</c:v>
                </c:pt>
                <c:pt idx="1009">
                  <c:v>33.61</c:v>
                </c:pt>
                <c:pt idx="1010">
                  <c:v>33.619999999999997</c:v>
                </c:pt>
                <c:pt idx="1011">
                  <c:v>33.630000000000003</c:v>
                </c:pt>
                <c:pt idx="1012">
                  <c:v>33.64</c:v>
                </c:pt>
                <c:pt idx="1013">
                  <c:v>33.65</c:v>
                </c:pt>
                <c:pt idx="1014">
                  <c:v>33.659999999999997</c:v>
                </c:pt>
                <c:pt idx="1015">
                  <c:v>33.67</c:v>
                </c:pt>
                <c:pt idx="1016">
                  <c:v>33.68</c:v>
                </c:pt>
                <c:pt idx="1017">
                  <c:v>33.69</c:v>
                </c:pt>
                <c:pt idx="1018">
                  <c:v>33.700000000000003</c:v>
                </c:pt>
                <c:pt idx="1019">
                  <c:v>33.71</c:v>
                </c:pt>
                <c:pt idx="1020">
                  <c:v>33.72</c:v>
                </c:pt>
                <c:pt idx="1021">
                  <c:v>33.729999999999997</c:v>
                </c:pt>
                <c:pt idx="1022">
                  <c:v>33.74</c:v>
                </c:pt>
                <c:pt idx="1023">
                  <c:v>33.75</c:v>
                </c:pt>
                <c:pt idx="1024">
                  <c:v>33.76</c:v>
                </c:pt>
                <c:pt idx="1025">
                  <c:v>33.770000000000003</c:v>
                </c:pt>
                <c:pt idx="1026">
                  <c:v>33.78</c:v>
                </c:pt>
                <c:pt idx="1027">
                  <c:v>33.79</c:v>
                </c:pt>
                <c:pt idx="1028">
                  <c:v>33.799999999999997</c:v>
                </c:pt>
                <c:pt idx="1029">
                  <c:v>33.81</c:v>
                </c:pt>
                <c:pt idx="1030">
                  <c:v>33.82</c:v>
                </c:pt>
                <c:pt idx="1031">
                  <c:v>33.83</c:v>
                </c:pt>
                <c:pt idx="1032">
                  <c:v>33.840000000000003</c:v>
                </c:pt>
                <c:pt idx="1033">
                  <c:v>33.85</c:v>
                </c:pt>
                <c:pt idx="1034">
                  <c:v>33.86</c:v>
                </c:pt>
                <c:pt idx="1035">
                  <c:v>33.869999999999997</c:v>
                </c:pt>
                <c:pt idx="1036">
                  <c:v>33.880000000000003</c:v>
                </c:pt>
                <c:pt idx="1037">
                  <c:v>33.89</c:v>
                </c:pt>
                <c:pt idx="1038">
                  <c:v>33.9</c:v>
                </c:pt>
                <c:pt idx="1039">
                  <c:v>33.909999999999997</c:v>
                </c:pt>
                <c:pt idx="1040">
                  <c:v>33.92</c:v>
                </c:pt>
                <c:pt idx="1041">
                  <c:v>33.93</c:v>
                </c:pt>
                <c:pt idx="1042">
                  <c:v>33.94</c:v>
                </c:pt>
                <c:pt idx="1043">
                  <c:v>33.950000000000003</c:v>
                </c:pt>
                <c:pt idx="1044">
                  <c:v>33.96</c:v>
                </c:pt>
                <c:pt idx="1045">
                  <c:v>33.97</c:v>
                </c:pt>
                <c:pt idx="1046">
                  <c:v>33.979999999999997</c:v>
                </c:pt>
                <c:pt idx="1047">
                  <c:v>33.99</c:v>
                </c:pt>
                <c:pt idx="1048">
                  <c:v>34</c:v>
                </c:pt>
                <c:pt idx="1049">
                  <c:v>34.01</c:v>
                </c:pt>
                <c:pt idx="1050">
                  <c:v>34.020000000000003</c:v>
                </c:pt>
                <c:pt idx="1051">
                  <c:v>34.03</c:v>
                </c:pt>
                <c:pt idx="1052">
                  <c:v>34.04</c:v>
                </c:pt>
                <c:pt idx="1053">
                  <c:v>34.049999999999997</c:v>
                </c:pt>
                <c:pt idx="1054">
                  <c:v>34.06</c:v>
                </c:pt>
                <c:pt idx="1055">
                  <c:v>34.07</c:v>
                </c:pt>
                <c:pt idx="1056">
                  <c:v>34.08</c:v>
                </c:pt>
                <c:pt idx="1057">
                  <c:v>34.090000000000003</c:v>
                </c:pt>
                <c:pt idx="1058">
                  <c:v>34.1</c:v>
                </c:pt>
                <c:pt idx="1059">
                  <c:v>34.11</c:v>
                </c:pt>
                <c:pt idx="1060">
                  <c:v>34.119999999999997</c:v>
                </c:pt>
                <c:pt idx="1061">
                  <c:v>34.130000000000003</c:v>
                </c:pt>
                <c:pt idx="1062">
                  <c:v>34.14</c:v>
                </c:pt>
                <c:pt idx="1063">
                  <c:v>34.15</c:v>
                </c:pt>
                <c:pt idx="1064">
                  <c:v>34.159999999999997</c:v>
                </c:pt>
                <c:pt idx="1065">
                  <c:v>34.17</c:v>
                </c:pt>
                <c:pt idx="1066">
                  <c:v>34.18</c:v>
                </c:pt>
                <c:pt idx="1067">
                  <c:v>34.19</c:v>
                </c:pt>
                <c:pt idx="1068">
                  <c:v>34.200000000000003</c:v>
                </c:pt>
                <c:pt idx="1069">
                  <c:v>34.21</c:v>
                </c:pt>
                <c:pt idx="1070">
                  <c:v>34.22</c:v>
                </c:pt>
                <c:pt idx="1071">
                  <c:v>34.229999999999997</c:v>
                </c:pt>
                <c:pt idx="1072">
                  <c:v>34.24</c:v>
                </c:pt>
                <c:pt idx="1073">
                  <c:v>34.25</c:v>
                </c:pt>
                <c:pt idx="1074">
                  <c:v>34.26</c:v>
                </c:pt>
                <c:pt idx="1075">
                  <c:v>34.270000000000003</c:v>
                </c:pt>
                <c:pt idx="1076">
                  <c:v>34.28</c:v>
                </c:pt>
                <c:pt idx="1077">
                  <c:v>34.29</c:v>
                </c:pt>
                <c:pt idx="1078">
                  <c:v>34.299999999999997</c:v>
                </c:pt>
                <c:pt idx="1079">
                  <c:v>34.31</c:v>
                </c:pt>
                <c:pt idx="1080">
                  <c:v>34.32</c:v>
                </c:pt>
                <c:pt idx="1081">
                  <c:v>34.33</c:v>
                </c:pt>
                <c:pt idx="1082">
                  <c:v>34.340000000000003</c:v>
                </c:pt>
                <c:pt idx="1083">
                  <c:v>34.35</c:v>
                </c:pt>
                <c:pt idx="1084">
                  <c:v>34.36</c:v>
                </c:pt>
                <c:pt idx="1085">
                  <c:v>34.369999999999997</c:v>
                </c:pt>
                <c:pt idx="1086">
                  <c:v>34.380000000000003</c:v>
                </c:pt>
                <c:pt idx="1087">
                  <c:v>34.39</c:v>
                </c:pt>
                <c:pt idx="1088">
                  <c:v>34.4</c:v>
                </c:pt>
                <c:pt idx="1089">
                  <c:v>34.409999999999997</c:v>
                </c:pt>
                <c:pt idx="1090">
                  <c:v>34.42</c:v>
                </c:pt>
                <c:pt idx="1091">
                  <c:v>34.43</c:v>
                </c:pt>
                <c:pt idx="1092">
                  <c:v>34.44</c:v>
                </c:pt>
                <c:pt idx="1093">
                  <c:v>34.450000000000003</c:v>
                </c:pt>
                <c:pt idx="1094">
                  <c:v>34.46</c:v>
                </c:pt>
                <c:pt idx="1095">
                  <c:v>34.47</c:v>
                </c:pt>
                <c:pt idx="1096">
                  <c:v>34.479999999999997</c:v>
                </c:pt>
                <c:pt idx="1097">
                  <c:v>34.49</c:v>
                </c:pt>
                <c:pt idx="1098">
                  <c:v>34.5</c:v>
                </c:pt>
                <c:pt idx="1099">
                  <c:v>34.51</c:v>
                </c:pt>
                <c:pt idx="1100">
                  <c:v>34.520000000000003</c:v>
                </c:pt>
                <c:pt idx="1101">
                  <c:v>34.53</c:v>
                </c:pt>
                <c:pt idx="1102">
                  <c:v>34.54</c:v>
                </c:pt>
                <c:pt idx="1103">
                  <c:v>34.549999999999997</c:v>
                </c:pt>
                <c:pt idx="1104">
                  <c:v>34.56</c:v>
                </c:pt>
                <c:pt idx="1105">
                  <c:v>34.57</c:v>
                </c:pt>
                <c:pt idx="1106">
                  <c:v>34.58</c:v>
                </c:pt>
                <c:pt idx="1107">
                  <c:v>34.590000000000003</c:v>
                </c:pt>
                <c:pt idx="1108">
                  <c:v>34.6</c:v>
                </c:pt>
                <c:pt idx="1109">
                  <c:v>34.61</c:v>
                </c:pt>
                <c:pt idx="1110">
                  <c:v>34.619999999999997</c:v>
                </c:pt>
                <c:pt idx="1111">
                  <c:v>34.630000000000003</c:v>
                </c:pt>
                <c:pt idx="1112">
                  <c:v>34.64</c:v>
                </c:pt>
                <c:pt idx="1113">
                  <c:v>34.65</c:v>
                </c:pt>
                <c:pt idx="1114">
                  <c:v>34.659999999999997</c:v>
                </c:pt>
                <c:pt idx="1115">
                  <c:v>34.67</c:v>
                </c:pt>
                <c:pt idx="1116">
                  <c:v>34.68</c:v>
                </c:pt>
                <c:pt idx="1117">
                  <c:v>34.69</c:v>
                </c:pt>
                <c:pt idx="1118">
                  <c:v>34.700000000000003</c:v>
                </c:pt>
                <c:pt idx="1119">
                  <c:v>34.71</c:v>
                </c:pt>
                <c:pt idx="1120">
                  <c:v>34.72</c:v>
                </c:pt>
                <c:pt idx="1121">
                  <c:v>34.729999999999997</c:v>
                </c:pt>
                <c:pt idx="1122">
                  <c:v>34.74</c:v>
                </c:pt>
                <c:pt idx="1123">
                  <c:v>34.75</c:v>
                </c:pt>
                <c:pt idx="1124">
                  <c:v>34.76</c:v>
                </c:pt>
                <c:pt idx="1125">
                  <c:v>34.770000000000003</c:v>
                </c:pt>
                <c:pt idx="1126">
                  <c:v>34.78</c:v>
                </c:pt>
                <c:pt idx="1127">
                  <c:v>34.79</c:v>
                </c:pt>
                <c:pt idx="1128">
                  <c:v>34.799999999999997</c:v>
                </c:pt>
                <c:pt idx="1129">
                  <c:v>34.81</c:v>
                </c:pt>
                <c:pt idx="1130">
                  <c:v>34.82</c:v>
                </c:pt>
                <c:pt idx="1131">
                  <c:v>34.83</c:v>
                </c:pt>
                <c:pt idx="1132">
                  <c:v>34.840000000000003</c:v>
                </c:pt>
                <c:pt idx="1133">
                  <c:v>34.85</c:v>
                </c:pt>
                <c:pt idx="1134">
                  <c:v>34.86</c:v>
                </c:pt>
                <c:pt idx="1135">
                  <c:v>34.869999999999997</c:v>
                </c:pt>
                <c:pt idx="1136">
                  <c:v>34.880000000000003</c:v>
                </c:pt>
                <c:pt idx="1137">
                  <c:v>34.89</c:v>
                </c:pt>
                <c:pt idx="1138">
                  <c:v>34.9</c:v>
                </c:pt>
                <c:pt idx="1139">
                  <c:v>34.909999999999997</c:v>
                </c:pt>
                <c:pt idx="1140">
                  <c:v>34.92</c:v>
                </c:pt>
                <c:pt idx="1141">
                  <c:v>34.93</c:v>
                </c:pt>
                <c:pt idx="1142">
                  <c:v>34.94</c:v>
                </c:pt>
                <c:pt idx="1143">
                  <c:v>34.950000000000003</c:v>
                </c:pt>
                <c:pt idx="1144">
                  <c:v>34.96</c:v>
                </c:pt>
                <c:pt idx="1145">
                  <c:v>34.97</c:v>
                </c:pt>
                <c:pt idx="1146">
                  <c:v>34.979999999999997</c:v>
                </c:pt>
                <c:pt idx="1147">
                  <c:v>34.99</c:v>
                </c:pt>
                <c:pt idx="1148">
                  <c:v>35</c:v>
                </c:pt>
                <c:pt idx="1149">
                  <c:v>35.01</c:v>
                </c:pt>
                <c:pt idx="1150">
                  <c:v>35.020000000000003</c:v>
                </c:pt>
                <c:pt idx="1151">
                  <c:v>35.03</c:v>
                </c:pt>
                <c:pt idx="1152">
                  <c:v>35.04</c:v>
                </c:pt>
                <c:pt idx="1153">
                  <c:v>35.049999999999997</c:v>
                </c:pt>
                <c:pt idx="1154">
                  <c:v>35.06</c:v>
                </c:pt>
                <c:pt idx="1155">
                  <c:v>35.07</c:v>
                </c:pt>
                <c:pt idx="1156">
                  <c:v>35.08</c:v>
                </c:pt>
                <c:pt idx="1157">
                  <c:v>35.090000000000003</c:v>
                </c:pt>
                <c:pt idx="1158">
                  <c:v>35.1</c:v>
                </c:pt>
                <c:pt idx="1159">
                  <c:v>35.11</c:v>
                </c:pt>
                <c:pt idx="1160">
                  <c:v>35.119999999999997</c:v>
                </c:pt>
                <c:pt idx="1161">
                  <c:v>35.130000000000003</c:v>
                </c:pt>
                <c:pt idx="1162">
                  <c:v>35.14</c:v>
                </c:pt>
                <c:pt idx="1163">
                  <c:v>35.15</c:v>
                </c:pt>
                <c:pt idx="1164">
                  <c:v>35.159999999999997</c:v>
                </c:pt>
                <c:pt idx="1165">
                  <c:v>35.17</c:v>
                </c:pt>
                <c:pt idx="1166">
                  <c:v>35.18</c:v>
                </c:pt>
                <c:pt idx="1167">
                  <c:v>35.19</c:v>
                </c:pt>
                <c:pt idx="1168">
                  <c:v>35.200000000000003</c:v>
                </c:pt>
                <c:pt idx="1169">
                  <c:v>35.21</c:v>
                </c:pt>
                <c:pt idx="1170">
                  <c:v>35.22</c:v>
                </c:pt>
                <c:pt idx="1171">
                  <c:v>35.229999999999997</c:v>
                </c:pt>
                <c:pt idx="1172">
                  <c:v>35.24</c:v>
                </c:pt>
                <c:pt idx="1173">
                  <c:v>35.25</c:v>
                </c:pt>
                <c:pt idx="1174">
                  <c:v>35.26</c:v>
                </c:pt>
                <c:pt idx="1175">
                  <c:v>35.270000000000003</c:v>
                </c:pt>
                <c:pt idx="1176">
                  <c:v>35.28</c:v>
                </c:pt>
                <c:pt idx="1177">
                  <c:v>35.29</c:v>
                </c:pt>
                <c:pt idx="1178">
                  <c:v>35.299999999999997</c:v>
                </c:pt>
                <c:pt idx="1179">
                  <c:v>35.31</c:v>
                </c:pt>
                <c:pt idx="1180">
                  <c:v>35.32</c:v>
                </c:pt>
                <c:pt idx="1181">
                  <c:v>35.33</c:v>
                </c:pt>
                <c:pt idx="1182">
                  <c:v>35.340000000000003</c:v>
                </c:pt>
                <c:pt idx="1183">
                  <c:v>35.35</c:v>
                </c:pt>
                <c:pt idx="1184">
                  <c:v>35.36</c:v>
                </c:pt>
                <c:pt idx="1185">
                  <c:v>35.369999999999997</c:v>
                </c:pt>
                <c:pt idx="1186">
                  <c:v>35.380000000000003</c:v>
                </c:pt>
                <c:pt idx="1187">
                  <c:v>35.39</c:v>
                </c:pt>
                <c:pt idx="1188">
                  <c:v>35.4</c:v>
                </c:pt>
                <c:pt idx="1189">
                  <c:v>35.409999999999997</c:v>
                </c:pt>
                <c:pt idx="1190">
                  <c:v>35.42</c:v>
                </c:pt>
                <c:pt idx="1191">
                  <c:v>35.43</c:v>
                </c:pt>
                <c:pt idx="1192">
                  <c:v>35.44</c:v>
                </c:pt>
                <c:pt idx="1193">
                  <c:v>35.450000000000003</c:v>
                </c:pt>
                <c:pt idx="1194">
                  <c:v>35.46</c:v>
                </c:pt>
                <c:pt idx="1195">
                  <c:v>35.47</c:v>
                </c:pt>
                <c:pt idx="1196">
                  <c:v>35.479999999999997</c:v>
                </c:pt>
                <c:pt idx="1197">
                  <c:v>35.49</c:v>
                </c:pt>
                <c:pt idx="1198">
                  <c:v>35.5</c:v>
                </c:pt>
                <c:pt idx="1199">
                  <c:v>35.51</c:v>
                </c:pt>
                <c:pt idx="1200">
                  <c:v>35.520000000000003</c:v>
                </c:pt>
                <c:pt idx="1201">
                  <c:v>35.53</c:v>
                </c:pt>
                <c:pt idx="1202">
                  <c:v>35.54</c:v>
                </c:pt>
                <c:pt idx="1203">
                  <c:v>35.549999999999997</c:v>
                </c:pt>
                <c:pt idx="1204">
                  <c:v>35.56</c:v>
                </c:pt>
                <c:pt idx="1205">
                  <c:v>35.57</c:v>
                </c:pt>
                <c:pt idx="1206">
                  <c:v>35.58</c:v>
                </c:pt>
                <c:pt idx="1207">
                  <c:v>35.590000000000003</c:v>
                </c:pt>
                <c:pt idx="1208">
                  <c:v>35.6</c:v>
                </c:pt>
                <c:pt idx="1209">
                  <c:v>35.61</c:v>
                </c:pt>
                <c:pt idx="1210">
                  <c:v>35.619999999999997</c:v>
                </c:pt>
                <c:pt idx="1211">
                  <c:v>35.630000000000003</c:v>
                </c:pt>
                <c:pt idx="1212">
                  <c:v>35.64</c:v>
                </c:pt>
                <c:pt idx="1213">
                  <c:v>35.65</c:v>
                </c:pt>
                <c:pt idx="1214">
                  <c:v>35.659999999999997</c:v>
                </c:pt>
                <c:pt idx="1215">
                  <c:v>35.67</c:v>
                </c:pt>
                <c:pt idx="1216">
                  <c:v>35.68</c:v>
                </c:pt>
                <c:pt idx="1217">
                  <c:v>35.69</c:v>
                </c:pt>
                <c:pt idx="1218">
                  <c:v>35.700000000000003</c:v>
                </c:pt>
                <c:pt idx="1219">
                  <c:v>35.71</c:v>
                </c:pt>
                <c:pt idx="1220">
                  <c:v>35.72</c:v>
                </c:pt>
                <c:pt idx="1221">
                  <c:v>35.729999999999997</c:v>
                </c:pt>
                <c:pt idx="1222">
                  <c:v>35.74</c:v>
                </c:pt>
                <c:pt idx="1223">
                  <c:v>35.75</c:v>
                </c:pt>
                <c:pt idx="1224">
                  <c:v>35.76</c:v>
                </c:pt>
                <c:pt idx="1225">
                  <c:v>35.770000000000003</c:v>
                </c:pt>
                <c:pt idx="1226">
                  <c:v>35.78</c:v>
                </c:pt>
                <c:pt idx="1227">
                  <c:v>35.79</c:v>
                </c:pt>
                <c:pt idx="1228">
                  <c:v>35.799999999999997</c:v>
                </c:pt>
                <c:pt idx="1229">
                  <c:v>35.81</c:v>
                </c:pt>
                <c:pt idx="1230">
                  <c:v>35.82</c:v>
                </c:pt>
                <c:pt idx="1231">
                  <c:v>35.83</c:v>
                </c:pt>
                <c:pt idx="1232">
                  <c:v>35.840000000000003</c:v>
                </c:pt>
                <c:pt idx="1233">
                  <c:v>35.85</c:v>
                </c:pt>
                <c:pt idx="1234">
                  <c:v>35.86</c:v>
                </c:pt>
                <c:pt idx="1235">
                  <c:v>35.869999999999997</c:v>
                </c:pt>
                <c:pt idx="1236">
                  <c:v>35.880000000000003</c:v>
                </c:pt>
                <c:pt idx="1237">
                  <c:v>35.89</c:v>
                </c:pt>
                <c:pt idx="1238">
                  <c:v>35.9</c:v>
                </c:pt>
                <c:pt idx="1239">
                  <c:v>35.909999999999997</c:v>
                </c:pt>
                <c:pt idx="1240">
                  <c:v>35.92</c:v>
                </c:pt>
                <c:pt idx="1241">
                  <c:v>35.93</c:v>
                </c:pt>
                <c:pt idx="1242">
                  <c:v>35.94</c:v>
                </c:pt>
                <c:pt idx="1243">
                  <c:v>35.950000000000003</c:v>
                </c:pt>
                <c:pt idx="1244">
                  <c:v>35.96</c:v>
                </c:pt>
                <c:pt idx="1245">
                  <c:v>35.97</c:v>
                </c:pt>
                <c:pt idx="1246">
                  <c:v>35.979999999999997</c:v>
                </c:pt>
                <c:pt idx="1247">
                  <c:v>35.99</c:v>
                </c:pt>
                <c:pt idx="1248">
                  <c:v>36</c:v>
                </c:pt>
                <c:pt idx="1249">
                  <c:v>36.01</c:v>
                </c:pt>
                <c:pt idx="1250">
                  <c:v>36.020000000000003</c:v>
                </c:pt>
                <c:pt idx="1251">
                  <c:v>36.03</c:v>
                </c:pt>
                <c:pt idx="1252">
                  <c:v>36.04</c:v>
                </c:pt>
                <c:pt idx="1253">
                  <c:v>36.049999999999997</c:v>
                </c:pt>
                <c:pt idx="1254">
                  <c:v>36.06</c:v>
                </c:pt>
                <c:pt idx="1255">
                  <c:v>36.07</c:v>
                </c:pt>
                <c:pt idx="1256">
                  <c:v>36.08</c:v>
                </c:pt>
                <c:pt idx="1257">
                  <c:v>36.090000000000003</c:v>
                </c:pt>
                <c:pt idx="1258">
                  <c:v>36.1</c:v>
                </c:pt>
                <c:pt idx="1259">
                  <c:v>36.11</c:v>
                </c:pt>
                <c:pt idx="1260">
                  <c:v>36.119999999999997</c:v>
                </c:pt>
                <c:pt idx="1261">
                  <c:v>36.130000000000003</c:v>
                </c:pt>
                <c:pt idx="1262">
                  <c:v>36.14</c:v>
                </c:pt>
                <c:pt idx="1263">
                  <c:v>36.15</c:v>
                </c:pt>
                <c:pt idx="1264">
                  <c:v>36.159999999999997</c:v>
                </c:pt>
                <c:pt idx="1265">
                  <c:v>36.17</c:v>
                </c:pt>
                <c:pt idx="1266">
                  <c:v>36.18</c:v>
                </c:pt>
                <c:pt idx="1267">
                  <c:v>36.19</c:v>
                </c:pt>
                <c:pt idx="1268">
                  <c:v>36.200000000000003</c:v>
                </c:pt>
                <c:pt idx="1269">
                  <c:v>36.21</c:v>
                </c:pt>
                <c:pt idx="1270">
                  <c:v>36.22</c:v>
                </c:pt>
                <c:pt idx="1271">
                  <c:v>36.229999999999997</c:v>
                </c:pt>
                <c:pt idx="1272">
                  <c:v>36.24</c:v>
                </c:pt>
                <c:pt idx="1273">
                  <c:v>36.25</c:v>
                </c:pt>
                <c:pt idx="1274">
                  <c:v>36.26</c:v>
                </c:pt>
                <c:pt idx="1275">
                  <c:v>36.270000000000003</c:v>
                </c:pt>
                <c:pt idx="1276">
                  <c:v>36.28</c:v>
                </c:pt>
                <c:pt idx="1277">
                  <c:v>36.29</c:v>
                </c:pt>
                <c:pt idx="1278">
                  <c:v>36.299999999999997</c:v>
                </c:pt>
                <c:pt idx="1279">
                  <c:v>36.31</c:v>
                </c:pt>
                <c:pt idx="1280">
                  <c:v>36.32</c:v>
                </c:pt>
                <c:pt idx="1281">
                  <c:v>36.33</c:v>
                </c:pt>
                <c:pt idx="1282">
                  <c:v>36.340000000000003</c:v>
                </c:pt>
                <c:pt idx="1283">
                  <c:v>36.35</c:v>
                </c:pt>
                <c:pt idx="1284">
                  <c:v>36.36</c:v>
                </c:pt>
                <c:pt idx="1285">
                  <c:v>36.369999999999997</c:v>
                </c:pt>
                <c:pt idx="1286">
                  <c:v>36.380000000000003</c:v>
                </c:pt>
                <c:pt idx="1287">
                  <c:v>36.39</c:v>
                </c:pt>
                <c:pt idx="1288">
                  <c:v>36.4</c:v>
                </c:pt>
                <c:pt idx="1289">
                  <c:v>36.409999999999997</c:v>
                </c:pt>
                <c:pt idx="1290">
                  <c:v>36.42</c:v>
                </c:pt>
                <c:pt idx="1291">
                  <c:v>36.43</c:v>
                </c:pt>
                <c:pt idx="1292">
                  <c:v>36.44</c:v>
                </c:pt>
                <c:pt idx="1293">
                  <c:v>36.450000000000003</c:v>
                </c:pt>
                <c:pt idx="1294">
                  <c:v>36.46</c:v>
                </c:pt>
                <c:pt idx="1295">
                  <c:v>36.47</c:v>
                </c:pt>
                <c:pt idx="1296">
                  <c:v>36.479999999999997</c:v>
                </c:pt>
                <c:pt idx="1297">
                  <c:v>36.49</c:v>
                </c:pt>
                <c:pt idx="1298">
                  <c:v>36.5</c:v>
                </c:pt>
                <c:pt idx="1299">
                  <c:v>36.51</c:v>
                </c:pt>
                <c:pt idx="1300">
                  <c:v>36.520000000000003</c:v>
                </c:pt>
                <c:pt idx="1301">
                  <c:v>36.53</c:v>
                </c:pt>
                <c:pt idx="1302">
                  <c:v>36.54</c:v>
                </c:pt>
                <c:pt idx="1303">
                  <c:v>36.549999999999997</c:v>
                </c:pt>
                <c:pt idx="1304">
                  <c:v>36.56</c:v>
                </c:pt>
                <c:pt idx="1305">
                  <c:v>36.57</c:v>
                </c:pt>
                <c:pt idx="1306">
                  <c:v>36.58</c:v>
                </c:pt>
                <c:pt idx="1307">
                  <c:v>36.590000000000003</c:v>
                </c:pt>
                <c:pt idx="1308">
                  <c:v>36.6</c:v>
                </c:pt>
                <c:pt idx="1309">
                  <c:v>36.61</c:v>
                </c:pt>
                <c:pt idx="1310">
                  <c:v>36.619999999999997</c:v>
                </c:pt>
                <c:pt idx="1311">
                  <c:v>36.630000000000003</c:v>
                </c:pt>
                <c:pt idx="1312">
                  <c:v>36.64</c:v>
                </c:pt>
                <c:pt idx="1313">
                  <c:v>36.65</c:v>
                </c:pt>
                <c:pt idx="1314">
                  <c:v>36.659999999999997</c:v>
                </c:pt>
                <c:pt idx="1315">
                  <c:v>36.67</c:v>
                </c:pt>
                <c:pt idx="1316">
                  <c:v>36.68</c:v>
                </c:pt>
                <c:pt idx="1317">
                  <c:v>36.69</c:v>
                </c:pt>
                <c:pt idx="1318">
                  <c:v>36.700000000000003</c:v>
                </c:pt>
                <c:pt idx="1319">
                  <c:v>36.71</c:v>
                </c:pt>
                <c:pt idx="1320">
                  <c:v>36.72</c:v>
                </c:pt>
                <c:pt idx="1321">
                  <c:v>36.729999999999997</c:v>
                </c:pt>
                <c:pt idx="1322">
                  <c:v>36.74</c:v>
                </c:pt>
                <c:pt idx="1323">
                  <c:v>36.75</c:v>
                </c:pt>
                <c:pt idx="1324">
                  <c:v>36.76</c:v>
                </c:pt>
                <c:pt idx="1325">
                  <c:v>36.770000000000003</c:v>
                </c:pt>
                <c:pt idx="1326">
                  <c:v>36.78</c:v>
                </c:pt>
                <c:pt idx="1327">
                  <c:v>36.79</c:v>
                </c:pt>
                <c:pt idx="1328">
                  <c:v>36.799999999999997</c:v>
                </c:pt>
                <c:pt idx="1329">
                  <c:v>36.81</c:v>
                </c:pt>
                <c:pt idx="1330">
                  <c:v>36.82</c:v>
                </c:pt>
                <c:pt idx="1331">
                  <c:v>36.83</c:v>
                </c:pt>
                <c:pt idx="1332">
                  <c:v>36.840000000000003</c:v>
                </c:pt>
                <c:pt idx="1333">
                  <c:v>36.85</c:v>
                </c:pt>
                <c:pt idx="1334">
                  <c:v>36.86</c:v>
                </c:pt>
                <c:pt idx="1335">
                  <c:v>36.869999999999997</c:v>
                </c:pt>
                <c:pt idx="1336">
                  <c:v>36.880000000000003</c:v>
                </c:pt>
                <c:pt idx="1337">
                  <c:v>36.89</c:v>
                </c:pt>
                <c:pt idx="1338">
                  <c:v>36.9</c:v>
                </c:pt>
                <c:pt idx="1339">
                  <c:v>36.909999999999997</c:v>
                </c:pt>
                <c:pt idx="1340">
                  <c:v>36.92</c:v>
                </c:pt>
                <c:pt idx="1341">
                  <c:v>36.93</c:v>
                </c:pt>
                <c:pt idx="1342">
                  <c:v>36.94</c:v>
                </c:pt>
                <c:pt idx="1343">
                  <c:v>36.950000000000003</c:v>
                </c:pt>
                <c:pt idx="1344">
                  <c:v>36.96</c:v>
                </c:pt>
                <c:pt idx="1345">
                  <c:v>36.97</c:v>
                </c:pt>
                <c:pt idx="1346">
                  <c:v>36.979999999999997</c:v>
                </c:pt>
                <c:pt idx="1347">
                  <c:v>36.99</c:v>
                </c:pt>
                <c:pt idx="1348">
                  <c:v>37</c:v>
                </c:pt>
                <c:pt idx="1349">
                  <c:v>37.01</c:v>
                </c:pt>
                <c:pt idx="1350">
                  <c:v>37.020000000000003</c:v>
                </c:pt>
                <c:pt idx="1351">
                  <c:v>37.03</c:v>
                </c:pt>
                <c:pt idx="1352">
                  <c:v>37.04</c:v>
                </c:pt>
                <c:pt idx="1353">
                  <c:v>37.049999999999997</c:v>
                </c:pt>
                <c:pt idx="1354">
                  <c:v>37.06</c:v>
                </c:pt>
                <c:pt idx="1355">
                  <c:v>37.07</c:v>
                </c:pt>
                <c:pt idx="1356">
                  <c:v>37.08</c:v>
                </c:pt>
                <c:pt idx="1357">
                  <c:v>37.090000000000003</c:v>
                </c:pt>
                <c:pt idx="1358">
                  <c:v>37.1</c:v>
                </c:pt>
                <c:pt idx="1359">
                  <c:v>37.11</c:v>
                </c:pt>
                <c:pt idx="1360">
                  <c:v>37.119999999999997</c:v>
                </c:pt>
                <c:pt idx="1361">
                  <c:v>37.130000000000003</c:v>
                </c:pt>
                <c:pt idx="1362">
                  <c:v>37.14</c:v>
                </c:pt>
                <c:pt idx="1363">
                  <c:v>37.15</c:v>
                </c:pt>
                <c:pt idx="1364">
                  <c:v>37.159999999999997</c:v>
                </c:pt>
                <c:pt idx="1365">
                  <c:v>37.17</c:v>
                </c:pt>
                <c:pt idx="1366">
                  <c:v>37.18</c:v>
                </c:pt>
                <c:pt idx="1367">
                  <c:v>37.19</c:v>
                </c:pt>
                <c:pt idx="1368">
                  <c:v>37.200000000000003</c:v>
                </c:pt>
                <c:pt idx="1369">
                  <c:v>37.21</c:v>
                </c:pt>
                <c:pt idx="1370">
                  <c:v>37.22</c:v>
                </c:pt>
                <c:pt idx="1371">
                  <c:v>37.229999999999997</c:v>
                </c:pt>
                <c:pt idx="1372">
                  <c:v>37.24</c:v>
                </c:pt>
                <c:pt idx="1373">
                  <c:v>37.25</c:v>
                </c:pt>
                <c:pt idx="1374">
                  <c:v>37.26</c:v>
                </c:pt>
                <c:pt idx="1375">
                  <c:v>37.270000000000003</c:v>
                </c:pt>
                <c:pt idx="1376">
                  <c:v>37.28</c:v>
                </c:pt>
                <c:pt idx="1377">
                  <c:v>37.29</c:v>
                </c:pt>
                <c:pt idx="1378">
                  <c:v>37.299999999999997</c:v>
                </c:pt>
                <c:pt idx="1379">
                  <c:v>37.31</c:v>
                </c:pt>
                <c:pt idx="1380">
                  <c:v>37.32</c:v>
                </c:pt>
                <c:pt idx="1381">
                  <c:v>37.33</c:v>
                </c:pt>
                <c:pt idx="1382">
                  <c:v>37.340000000000003</c:v>
                </c:pt>
                <c:pt idx="1383">
                  <c:v>37.35</c:v>
                </c:pt>
                <c:pt idx="1384">
                  <c:v>37.36</c:v>
                </c:pt>
                <c:pt idx="1385">
                  <c:v>37.369999999999997</c:v>
                </c:pt>
                <c:pt idx="1386">
                  <c:v>37.380000000000003</c:v>
                </c:pt>
                <c:pt idx="1387">
                  <c:v>37.39</c:v>
                </c:pt>
                <c:pt idx="1388">
                  <c:v>37.4</c:v>
                </c:pt>
                <c:pt idx="1389">
                  <c:v>37.409999999999997</c:v>
                </c:pt>
                <c:pt idx="1390">
                  <c:v>37.42</c:v>
                </c:pt>
                <c:pt idx="1391">
                  <c:v>37.43</c:v>
                </c:pt>
                <c:pt idx="1392">
                  <c:v>37.44</c:v>
                </c:pt>
                <c:pt idx="1393">
                  <c:v>37.450000000000003</c:v>
                </c:pt>
                <c:pt idx="1394">
                  <c:v>37.46</c:v>
                </c:pt>
                <c:pt idx="1395">
                  <c:v>37.47</c:v>
                </c:pt>
                <c:pt idx="1396">
                  <c:v>37.479999999999997</c:v>
                </c:pt>
                <c:pt idx="1397">
                  <c:v>37.49</c:v>
                </c:pt>
                <c:pt idx="1398">
                  <c:v>37.5</c:v>
                </c:pt>
                <c:pt idx="1399">
                  <c:v>37.51</c:v>
                </c:pt>
                <c:pt idx="1400">
                  <c:v>37.520000000000003</c:v>
                </c:pt>
                <c:pt idx="1401">
                  <c:v>37.53</c:v>
                </c:pt>
                <c:pt idx="1402">
                  <c:v>37.54</c:v>
                </c:pt>
                <c:pt idx="1403">
                  <c:v>37.549999999999997</c:v>
                </c:pt>
                <c:pt idx="1404">
                  <c:v>37.56</c:v>
                </c:pt>
                <c:pt idx="1405">
                  <c:v>37.57</c:v>
                </c:pt>
                <c:pt idx="1406">
                  <c:v>37.58</c:v>
                </c:pt>
                <c:pt idx="1407">
                  <c:v>37.590000000000003</c:v>
                </c:pt>
                <c:pt idx="1408">
                  <c:v>37.6</c:v>
                </c:pt>
                <c:pt idx="1409">
                  <c:v>37.61</c:v>
                </c:pt>
                <c:pt idx="1410">
                  <c:v>37.619999999999997</c:v>
                </c:pt>
                <c:pt idx="1411">
                  <c:v>37.630000000000003</c:v>
                </c:pt>
                <c:pt idx="1412">
                  <c:v>37.64</c:v>
                </c:pt>
                <c:pt idx="1413">
                  <c:v>37.65</c:v>
                </c:pt>
                <c:pt idx="1414">
                  <c:v>37.659999999999997</c:v>
                </c:pt>
                <c:pt idx="1415">
                  <c:v>37.67</c:v>
                </c:pt>
                <c:pt idx="1416">
                  <c:v>37.68</c:v>
                </c:pt>
                <c:pt idx="1417">
                  <c:v>37.69</c:v>
                </c:pt>
                <c:pt idx="1418">
                  <c:v>37.700000000000003</c:v>
                </c:pt>
                <c:pt idx="1419">
                  <c:v>37.71</c:v>
                </c:pt>
                <c:pt idx="1420">
                  <c:v>37.72</c:v>
                </c:pt>
                <c:pt idx="1421">
                  <c:v>37.729999999999997</c:v>
                </c:pt>
                <c:pt idx="1422">
                  <c:v>37.74</c:v>
                </c:pt>
                <c:pt idx="1423">
                  <c:v>37.75</c:v>
                </c:pt>
                <c:pt idx="1424">
                  <c:v>37.76</c:v>
                </c:pt>
                <c:pt idx="1425">
                  <c:v>37.770000000000003</c:v>
                </c:pt>
                <c:pt idx="1426">
                  <c:v>37.78</c:v>
                </c:pt>
                <c:pt idx="1427">
                  <c:v>37.79</c:v>
                </c:pt>
                <c:pt idx="1428">
                  <c:v>37.799999999999997</c:v>
                </c:pt>
                <c:pt idx="1429">
                  <c:v>37.81</c:v>
                </c:pt>
                <c:pt idx="1430">
                  <c:v>37.82</c:v>
                </c:pt>
                <c:pt idx="1431">
                  <c:v>37.83</c:v>
                </c:pt>
                <c:pt idx="1432">
                  <c:v>37.840000000000003</c:v>
                </c:pt>
                <c:pt idx="1433">
                  <c:v>37.85</c:v>
                </c:pt>
                <c:pt idx="1434">
                  <c:v>37.86</c:v>
                </c:pt>
                <c:pt idx="1435">
                  <c:v>37.869999999999997</c:v>
                </c:pt>
                <c:pt idx="1436">
                  <c:v>37.880000000000003</c:v>
                </c:pt>
                <c:pt idx="1437">
                  <c:v>37.89</c:v>
                </c:pt>
                <c:pt idx="1438">
                  <c:v>37.9</c:v>
                </c:pt>
                <c:pt idx="1439">
                  <c:v>37.909999999999997</c:v>
                </c:pt>
                <c:pt idx="1440">
                  <c:v>37.92</c:v>
                </c:pt>
                <c:pt idx="1441">
                  <c:v>37.93</c:v>
                </c:pt>
                <c:pt idx="1442">
                  <c:v>37.94</c:v>
                </c:pt>
                <c:pt idx="1443">
                  <c:v>37.950000000000003</c:v>
                </c:pt>
                <c:pt idx="1444">
                  <c:v>37.96</c:v>
                </c:pt>
                <c:pt idx="1445">
                  <c:v>37.97</c:v>
                </c:pt>
                <c:pt idx="1446">
                  <c:v>37.979999999999997</c:v>
                </c:pt>
                <c:pt idx="1447">
                  <c:v>37.99</c:v>
                </c:pt>
                <c:pt idx="1448">
                  <c:v>38</c:v>
                </c:pt>
                <c:pt idx="1449">
                  <c:v>38.01</c:v>
                </c:pt>
                <c:pt idx="1450">
                  <c:v>38.020000000000003</c:v>
                </c:pt>
                <c:pt idx="1451">
                  <c:v>38.03</c:v>
                </c:pt>
                <c:pt idx="1452">
                  <c:v>38.04</c:v>
                </c:pt>
                <c:pt idx="1453">
                  <c:v>38.049999999999997</c:v>
                </c:pt>
                <c:pt idx="1454">
                  <c:v>38.06</c:v>
                </c:pt>
                <c:pt idx="1455">
                  <c:v>38.07</c:v>
                </c:pt>
                <c:pt idx="1456">
                  <c:v>38.08</c:v>
                </c:pt>
                <c:pt idx="1457">
                  <c:v>38.090000000000003</c:v>
                </c:pt>
                <c:pt idx="1458">
                  <c:v>38.1</c:v>
                </c:pt>
                <c:pt idx="1459">
                  <c:v>38.11</c:v>
                </c:pt>
                <c:pt idx="1460">
                  <c:v>38.119999999999997</c:v>
                </c:pt>
                <c:pt idx="1461">
                  <c:v>38.130000000000003</c:v>
                </c:pt>
                <c:pt idx="1462">
                  <c:v>38.14</c:v>
                </c:pt>
                <c:pt idx="1463">
                  <c:v>38.15</c:v>
                </c:pt>
                <c:pt idx="1464">
                  <c:v>38.159999999999997</c:v>
                </c:pt>
                <c:pt idx="1465">
                  <c:v>38.17</c:v>
                </c:pt>
                <c:pt idx="1466">
                  <c:v>38.18</c:v>
                </c:pt>
                <c:pt idx="1467">
                  <c:v>38.19</c:v>
                </c:pt>
                <c:pt idx="1468">
                  <c:v>38.200000000000003</c:v>
                </c:pt>
                <c:pt idx="1469">
                  <c:v>38.21</c:v>
                </c:pt>
                <c:pt idx="1470">
                  <c:v>38.22</c:v>
                </c:pt>
                <c:pt idx="1471">
                  <c:v>38.229999999999997</c:v>
                </c:pt>
                <c:pt idx="1472">
                  <c:v>38.24</c:v>
                </c:pt>
                <c:pt idx="1473">
                  <c:v>38.25</c:v>
                </c:pt>
                <c:pt idx="1474">
                  <c:v>38.26</c:v>
                </c:pt>
                <c:pt idx="1475">
                  <c:v>38.270000000000003</c:v>
                </c:pt>
                <c:pt idx="1476">
                  <c:v>38.28</c:v>
                </c:pt>
                <c:pt idx="1477">
                  <c:v>38.29</c:v>
                </c:pt>
                <c:pt idx="1478">
                  <c:v>38.299999999999997</c:v>
                </c:pt>
                <c:pt idx="1479">
                  <c:v>38.31</c:v>
                </c:pt>
                <c:pt idx="1480">
                  <c:v>38.32</c:v>
                </c:pt>
                <c:pt idx="1481">
                  <c:v>38.33</c:v>
                </c:pt>
                <c:pt idx="1482">
                  <c:v>38.340000000000003</c:v>
                </c:pt>
                <c:pt idx="1483">
                  <c:v>38.35</c:v>
                </c:pt>
                <c:pt idx="1484">
                  <c:v>38.36</c:v>
                </c:pt>
                <c:pt idx="1485">
                  <c:v>38.369999999999997</c:v>
                </c:pt>
                <c:pt idx="1486">
                  <c:v>38.380000000000003</c:v>
                </c:pt>
                <c:pt idx="1487">
                  <c:v>38.39</c:v>
                </c:pt>
                <c:pt idx="1488">
                  <c:v>38.4</c:v>
                </c:pt>
                <c:pt idx="1489">
                  <c:v>38.409999999999997</c:v>
                </c:pt>
                <c:pt idx="1490">
                  <c:v>38.42</c:v>
                </c:pt>
                <c:pt idx="1491">
                  <c:v>38.43</c:v>
                </c:pt>
                <c:pt idx="1492">
                  <c:v>38.44</c:v>
                </c:pt>
                <c:pt idx="1493">
                  <c:v>38.450000000000003</c:v>
                </c:pt>
                <c:pt idx="1494">
                  <c:v>38.46</c:v>
                </c:pt>
                <c:pt idx="1495">
                  <c:v>38.47</c:v>
                </c:pt>
                <c:pt idx="1496">
                  <c:v>38.479999999999997</c:v>
                </c:pt>
                <c:pt idx="1497">
                  <c:v>38.49</c:v>
                </c:pt>
                <c:pt idx="1498">
                  <c:v>38.5</c:v>
                </c:pt>
                <c:pt idx="1499">
                  <c:v>38.51</c:v>
                </c:pt>
                <c:pt idx="1500">
                  <c:v>38.520000000000003</c:v>
                </c:pt>
                <c:pt idx="1501">
                  <c:v>38.53</c:v>
                </c:pt>
                <c:pt idx="1502">
                  <c:v>38.54</c:v>
                </c:pt>
                <c:pt idx="1503">
                  <c:v>38.549999999999997</c:v>
                </c:pt>
                <c:pt idx="1504">
                  <c:v>38.56</c:v>
                </c:pt>
                <c:pt idx="1505">
                  <c:v>38.57</c:v>
                </c:pt>
                <c:pt idx="1506">
                  <c:v>38.58</c:v>
                </c:pt>
                <c:pt idx="1507">
                  <c:v>38.590000000000003</c:v>
                </c:pt>
                <c:pt idx="1508">
                  <c:v>38.6</c:v>
                </c:pt>
                <c:pt idx="1509">
                  <c:v>38.61</c:v>
                </c:pt>
                <c:pt idx="1510">
                  <c:v>38.619999999999997</c:v>
                </c:pt>
                <c:pt idx="1511">
                  <c:v>38.630000000000003</c:v>
                </c:pt>
                <c:pt idx="1512">
                  <c:v>38.64</c:v>
                </c:pt>
                <c:pt idx="1513">
                  <c:v>38.65</c:v>
                </c:pt>
                <c:pt idx="1514">
                  <c:v>38.659999999999997</c:v>
                </c:pt>
                <c:pt idx="1515">
                  <c:v>38.67</c:v>
                </c:pt>
                <c:pt idx="1516">
                  <c:v>38.68</c:v>
                </c:pt>
                <c:pt idx="1517">
                  <c:v>38.69</c:v>
                </c:pt>
                <c:pt idx="1518">
                  <c:v>38.700000000000003</c:v>
                </c:pt>
                <c:pt idx="1519">
                  <c:v>38.71</c:v>
                </c:pt>
                <c:pt idx="1520">
                  <c:v>38.72</c:v>
                </c:pt>
                <c:pt idx="1521">
                  <c:v>38.729999999999997</c:v>
                </c:pt>
                <c:pt idx="1522">
                  <c:v>38.74</c:v>
                </c:pt>
                <c:pt idx="1523">
                  <c:v>38.75</c:v>
                </c:pt>
                <c:pt idx="1524">
                  <c:v>38.76</c:v>
                </c:pt>
                <c:pt idx="1525">
                  <c:v>38.770000000000003</c:v>
                </c:pt>
                <c:pt idx="1526">
                  <c:v>38.78</c:v>
                </c:pt>
                <c:pt idx="1527">
                  <c:v>38.79</c:v>
                </c:pt>
                <c:pt idx="1528">
                  <c:v>38.799999999999997</c:v>
                </c:pt>
                <c:pt idx="1529">
                  <c:v>38.81</c:v>
                </c:pt>
                <c:pt idx="1530">
                  <c:v>38.82</c:v>
                </c:pt>
                <c:pt idx="1531">
                  <c:v>38.83</c:v>
                </c:pt>
                <c:pt idx="1532">
                  <c:v>38.840000000000003</c:v>
                </c:pt>
                <c:pt idx="1533">
                  <c:v>38.85</c:v>
                </c:pt>
                <c:pt idx="1534">
                  <c:v>38.86</c:v>
                </c:pt>
                <c:pt idx="1535">
                  <c:v>38.869999999999997</c:v>
                </c:pt>
                <c:pt idx="1536">
                  <c:v>38.880000000000003</c:v>
                </c:pt>
                <c:pt idx="1537">
                  <c:v>38.89</c:v>
                </c:pt>
                <c:pt idx="1538">
                  <c:v>38.9</c:v>
                </c:pt>
                <c:pt idx="1539">
                  <c:v>38.909999999999997</c:v>
                </c:pt>
                <c:pt idx="1540">
                  <c:v>38.92</c:v>
                </c:pt>
                <c:pt idx="1541">
                  <c:v>38.93</c:v>
                </c:pt>
                <c:pt idx="1542">
                  <c:v>38.94</c:v>
                </c:pt>
                <c:pt idx="1543">
                  <c:v>38.950000000000003</c:v>
                </c:pt>
                <c:pt idx="1544">
                  <c:v>38.96</c:v>
                </c:pt>
                <c:pt idx="1545">
                  <c:v>38.97</c:v>
                </c:pt>
                <c:pt idx="1546">
                  <c:v>38.979999999999997</c:v>
                </c:pt>
                <c:pt idx="1547">
                  <c:v>38.99</c:v>
                </c:pt>
                <c:pt idx="1548">
                  <c:v>39</c:v>
                </c:pt>
                <c:pt idx="1549">
                  <c:v>39.01</c:v>
                </c:pt>
                <c:pt idx="1550">
                  <c:v>39.020000000000003</c:v>
                </c:pt>
                <c:pt idx="1551">
                  <c:v>39.03</c:v>
                </c:pt>
                <c:pt idx="1552">
                  <c:v>39.04</c:v>
                </c:pt>
                <c:pt idx="1553">
                  <c:v>39.049999999999997</c:v>
                </c:pt>
                <c:pt idx="1554">
                  <c:v>39.06</c:v>
                </c:pt>
                <c:pt idx="1555">
                  <c:v>39.07</c:v>
                </c:pt>
                <c:pt idx="1556">
                  <c:v>39.08</c:v>
                </c:pt>
                <c:pt idx="1557">
                  <c:v>39.090000000000003</c:v>
                </c:pt>
                <c:pt idx="1558">
                  <c:v>39.1</c:v>
                </c:pt>
                <c:pt idx="1559">
                  <c:v>39.11</c:v>
                </c:pt>
                <c:pt idx="1560">
                  <c:v>39.119999999999997</c:v>
                </c:pt>
                <c:pt idx="1561">
                  <c:v>39.130000000000003</c:v>
                </c:pt>
                <c:pt idx="1562">
                  <c:v>39.14</c:v>
                </c:pt>
                <c:pt idx="1563">
                  <c:v>39.15</c:v>
                </c:pt>
                <c:pt idx="1564">
                  <c:v>39.159999999999997</c:v>
                </c:pt>
                <c:pt idx="1565">
                  <c:v>39.17</c:v>
                </c:pt>
                <c:pt idx="1566">
                  <c:v>39.18</c:v>
                </c:pt>
                <c:pt idx="1567">
                  <c:v>39.19</c:v>
                </c:pt>
                <c:pt idx="1568">
                  <c:v>39.200000000000003</c:v>
                </c:pt>
                <c:pt idx="1569">
                  <c:v>39.21</c:v>
                </c:pt>
                <c:pt idx="1570">
                  <c:v>39.22</c:v>
                </c:pt>
                <c:pt idx="1571">
                  <c:v>39.229999999999997</c:v>
                </c:pt>
                <c:pt idx="1572">
                  <c:v>39.24</c:v>
                </c:pt>
                <c:pt idx="1573">
                  <c:v>39.25</c:v>
                </c:pt>
                <c:pt idx="1574">
                  <c:v>39.26</c:v>
                </c:pt>
                <c:pt idx="1575">
                  <c:v>39.270000000000003</c:v>
                </c:pt>
                <c:pt idx="1576">
                  <c:v>39.28</c:v>
                </c:pt>
                <c:pt idx="1577">
                  <c:v>39.29</c:v>
                </c:pt>
                <c:pt idx="1578">
                  <c:v>39.299999999999997</c:v>
                </c:pt>
                <c:pt idx="1579">
                  <c:v>39.31</c:v>
                </c:pt>
                <c:pt idx="1580">
                  <c:v>39.32</c:v>
                </c:pt>
                <c:pt idx="1581">
                  <c:v>39.33</c:v>
                </c:pt>
                <c:pt idx="1582">
                  <c:v>39.340000000000003</c:v>
                </c:pt>
                <c:pt idx="1583">
                  <c:v>39.35</c:v>
                </c:pt>
                <c:pt idx="1584">
                  <c:v>39.36</c:v>
                </c:pt>
                <c:pt idx="1585">
                  <c:v>39.369999999999997</c:v>
                </c:pt>
                <c:pt idx="1586">
                  <c:v>39.380000000000003</c:v>
                </c:pt>
                <c:pt idx="1587">
                  <c:v>39.39</c:v>
                </c:pt>
                <c:pt idx="1588">
                  <c:v>39.4</c:v>
                </c:pt>
                <c:pt idx="1589">
                  <c:v>39.409999999999997</c:v>
                </c:pt>
                <c:pt idx="1590">
                  <c:v>39.42</c:v>
                </c:pt>
                <c:pt idx="1591">
                  <c:v>39.43</c:v>
                </c:pt>
                <c:pt idx="1592">
                  <c:v>39.44</c:v>
                </c:pt>
                <c:pt idx="1593">
                  <c:v>39.450000000000003</c:v>
                </c:pt>
                <c:pt idx="1594">
                  <c:v>39.46</c:v>
                </c:pt>
                <c:pt idx="1595">
                  <c:v>39.47</c:v>
                </c:pt>
                <c:pt idx="1596">
                  <c:v>39.479999999999997</c:v>
                </c:pt>
                <c:pt idx="1597">
                  <c:v>39.49</c:v>
                </c:pt>
                <c:pt idx="1598">
                  <c:v>39.5</c:v>
                </c:pt>
                <c:pt idx="1599">
                  <c:v>39.51</c:v>
                </c:pt>
                <c:pt idx="1600">
                  <c:v>39.520000000000003</c:v>
                </c:pt>
                <c:pt idx="1601">
                  <c:v>39.53</c:v>
                </c:pt>
                <c:pt idx="1602">
                  <c:v>39.54</c:v>
                </c:pt>
                <c:pt idx="1603">
                  <c:v>39.549999999999997</c:v>
                </c:pt>
                <c:pt idx="1604">
                  <c:v>39.56</c:v>
                </c:pt>
                <c:pt idx="1605">
                  <c:v>39.57</c:v>
                </c:pt>
                <c:pt idx="1606">
                  <c:v>39.58</c:v>
                </c:pt>
                <c:pt idx="1607">
                  <c:v>39.590000000000003</c:v>
                </c:pt>
                <c:pt idx="1608">
                  <c:v>39.6</c:v>
                </c:pt>
                <c:pt idx="1609">
                  <c:v>39.61</c:v>
                </c:pt>
                <c:pt idx="1610">
                  <c:v>39.619999999999997</c:v>
                </c:pt>
                <c:pt idx="1611">
                  <c:v>39.630000000000003</c:v>
                </c:pt>
                <c:pt idx="1612">
                  <c:v>39.64</c:v>
                </c:pt>
                <c:pt idx="1613">
                  <c:v>39.65</c:v>
                </c:pt>
                <c:pt idx="1614">
                  <c:v>39.659999999999997</c:v>
                </c:pt>
                <c:pt idx="1615">
                  <c:v>39.67</c:v>
                </c:pt>
                <c:pt idx="1616">
                  <c:v>39.68</c:v>
                </c:pt>
                <c:pt idx="1617">
                  <c:v>39.69</c:v>
                </c:pt>
                <c:pt idx="1618">
                  <c:v>39.700000000000003</c:v>
                </c:pt>
                <c:pt idx="1619">
                  <c:v>39.71</c:v>
                </c:pt>
                <c:pt idx="1620">
                  <c:v>39.72</c:v>
                </c:pt>
                <c:pt idx="1621">
                  <c:v>39.729999999999997</c:v>
                </c:pt>
                <c:pt idx="1622">
                  <c:v>39.74</c:v>
                </c:pt>
                <c:pt idx="1623">
                  <c:v>39.75</c:v>
                </c:pt>
                <c:pt idx="1624">
                  <c:v>39.76</c:v>
                </c:pt>
                <c:pt idx="1625">
                  <c:v>39.770000000000003</c:v>
                </c:pt>
                <c:pt idx="1626">
                  <c:v>39.78</c:v>
                </c:pt>
                <c:pt idx="1627">
                  <c:v>39.79</c:v>
                </c:pt>
                <c:pt idx="1628">
                  <c:v>39.799999999999997</c:v>
                </c:pt>
                <c:pt idx="1629">
                  <c:v>39.81</c:v>
                </c:pt>
                <c:pt idx="1630">
                  <c:v>39.82</c:v>
                </c:pt>
                <c:pt idx="1631">
                  <c:v>39.83</c:v>
                </c:pt>
                <c:pt idx="1632">
                  <c:v>39.840000000000003</c:v>
                </c:pt>
                <c:pt idx="1633">
                  <c:v>39.85</c:v>
                </c:pt>
                <c:pt idx="1634">
                  <c:v>39.86</c:v>
                </c:pt>
                <c:pt idx="1635">
                  <c:v>39.869999999999997</c:v>
                </c:pt>
                <c:pt idx="1636">
                  <c:v>39.880000000000003</c:v>
                </c:pt>
                <c:pt idx="1637">
                  <c:v>39.89</c:v>
                </c:pt>
                <c:pt idx="1638">
                  <c:v>39.9</c:v>
                </c:pt>
                <c:pt idx="1639">
                  <c:v>39.909999999999997</c:v>
                </c:pt>
                <c:pt idx="1640">
                  <c:v>39.92</c:v>
                </c:pt>
                <c:pt idx="1641">
                  <c:v>39.93</c:v>
                </c:pt>
                <c:pt idx="1642">
                  <c:v>39.94</c:v>
                </c:pt>
                <c:pt idx="1643">
                  <c:v>39.950000000000003</c:v>
                </c:pt>
                <c:pt idx="1644">
                  <c:v>39.96</c:v>
                </c:pt>
                <c:pt idx="1645">
                  <c:v>39.97</c:v>
                </c:pt>
                <c:pt idx="1646">
                  <c:v>39.979999999999997</c:v>
                </c:pt>
                <c:pt idx="1647">
                  <c:v>39.99</c:v>
                </c:pt>
                <c:pt idx="1648">
                  <c:v>40</c:v>
                </c:pt>
                <c:pt idx="1649">
                  <c:v>40.01</c:v>
                </c:pt>
                <c:pt idx="1650">
                  <c:v>40.020000000000003</c:v>
                </c:pt>
                <c:pt idx="1651">
                  <c:v>40.03</c:v>
                </c:pt>
                <c:pt idx="1652">
                  <c:v>40.04</c:v>
                </c:pt>
                <c:pt idx="1653">
                  <c:v>40.049999999999997</c:v>
                </c:pt>
                <c:pt idx="1654">
                  <c:v>40.06</c:v>
                </c:pt>
                <c:pt idx="1655">
                  <c:v>40.07</c:v>
                </c:pt>
                <c:pt idx="1656">
                  <c:v>40.08</c:v>
                </c:pt>
                <c:pt idx="1657">
                  <c:v>40.090000000000003</c:v>
                </c:pt>
                <c:pt idx="1658">
                  <c:v>40.1</c:v>
                </c:pt>
                <c:pt idx="1659">
                  <c:v>40.11</c:v>
                </c:pt>
                <c:pt idx="1660">
                  <c:v>40.119999999999997</c:v>
                </c:pt>
                <c:pt idx="1661">
                  <c:v>40.130000000000003</c:v>
                </c:pt>
                <c:pt idx="1662">
                  <c:v>40.14</c:v>
                </c:pt>
                <c:pt idx="1663">
                  <c:v>40.15</c:v>
                </c:pt>
                <c:pt idx="1664">
                  <c:v>40.159999999999997</c:v>
                </c:pt>
                <c:pt idx="1665">
                  <c:v>40.17</c:v>
                </c:pt>
                <c:pt idx="1666">
                  <c:v>40.18</c:v>
                </c:pt>
                <c:pt idx="1667">
                  <c:v>40.19</c:v>
                </c:pt>
                <c:pt idx="1668">
                  <c:v>40.200000000000003</c:v>
                </c:pt>
                <c:pt idx="1669">
                  <c:v>40.21</c:v>
                </c:pt>
                <c:pt idx="1670">
                  <c:v>40.22</c:v>
                </c:pt>
                <c:pt idx="1671">
                  <c:v>40.229999999999997</c:v>
                </c:pt>
                <c:pt idx="1672">
                  <c:v>40.24</c:v>
                </c:pt>
                <c:pt idx="1673">
                  <c:v>40.25</c:v>
                </c:pt>
                <c:pt idx="1674">
                  <c:v>40.26</c:v>
                </c:pt>
                <c:pt idx="1675">
                  <c:v>40.270000000000003</c:v>
                </c:pt>
                <c:pt idx="1676">
                  <c:v>40.28</c:v>
                </c:pt>
                <c:pt idx="1677">
                  <c:v>40.29</c:v>
                </c:pt>
                <c:pt idx="1678">
                  <c:v>40.299999999999997</c:v>
                </c:pt>
                <c:pt idx="1679">
                  <c:v>40.31</c:v>
                </c:pt>
                <c:pt idx="1680">
                  <c:v>40.32</c:v>
                </c:pt>
                <c:pt idx="1681">
                  <c:v>40.33</c:v>
                </c:pt>
                <c:pt idx="1682">
                  <c:v>40.340000000000003</c:v>
                </c:pt>
                <c:pt idx="1683">
                  <c:v>40.35</c:v>
                </c:pt>
                <c:pt idx="1684">
                  <c:v>40.36</c:v>
                </c:pt>
                <c:pt idx="1685">
                  <c:v>40.369999999999997</c:v>
                </c:pt>
                <c:pt idx="1686">
                  <c:v>40.380000000000003</c:v>
                </c:pt>
                <c:pt idx="1687">
                  <c:v>40.39</c:v>
                </c:pt>
                <c:pt idx="1688">
                  <c:v>40.4</c:v>
                </c:pt>
                <c:pt idx="1689">
                  <c:v>40.409999999999997</c:v>
                </c:pt>
                <c:pt idx="1690">
                  <c:v>40.42</c:v>
                </c:pt>
                <c:pt idx="1691">
                  <c:v>40.43</c:v>
                </c:pt>
                <c:pt idx="1692">
                  <c:v>40.44</c:v>
                </c:pt>
                <c:pt idx="1693">
                  <c:v>40.450000000000003</c:v>
                </c:pt>
                <c:pt idx="1694">
                  <c:v>40.46</c:v>
                </c:pt>
                <c:pt idx="1695">
                  <c:v>40.47</c:v>
                </c:pt>
                <c:pt idx="1696">
                  <c:v>40.479999999999997</c:v>
                </c:pt>
                <c:pt idx="1697">
                  <c:v>40.49</c:v>
                </c:pt>
                <c:pt idx="1698">
                  <c:v>40.5</c:v>
                </c:pt>
                <c:pt idx="1699">
                  <c:v>40.51</c:v>
                </c:pt>
                <c:pt idx="1700">
                  <c:v>40.520000000000003</c:v>
                </c:pt>
                <c:pt idx="1701">
                  <c:v>40.53</c:v>
                </c:pt>
                <c:pt idx="1702">
                  <c:v>40.54</c:v>
                </c:pt>
                <c:pt idx="1703">
                  <c:v>40.549999999999997</c:v>
                </c:pt>
                <c:pt idx="1704">
                  <c:v>40.56</c:v>
                </c:pt>
                <c:pt idx="1705">
                  <c:v>40.57</c:v>
                </c:pt>
                <c:pt idx="1706">
                  <c:v>40.58</c:v>
                </c:pt>
                <c:pt idx="1707">
                  <c:v>40.590000000000003</c:v>
                </c:pt>
                <c:pt idx="1708">
                  <c:v>40.6</c:v>
                </c:pt>
                <c:pt idx="1709">
                  <c:v>40.61</c:v>
                </c:pt>
                <c:pt idx="1710">
                  <c:v>40.619999999999997</c:v>
                </c:pt>
                <c:pt idx="1711">
                  <c:v>40.630000000000003</c:v>
                </c:pt>
                <c:pt idx="1712">
                  <c:v>40.64</c:v>
                </c:pt>
                <c:pt idx="1713">
                  <c:v>40.65</c:v>
                </c:pt>
                <c:pt idx="1714">
                  <c:v>40.659999999999997</c:v>
                </c:pt>
                <c:pt idx="1715">
                  <c:v>40.67</c:v>
                </c:pt>
                <c:pt idx="1716">
                  <c:v>40.68</c:v>
                </c:pt>
                <c:pt idx="1717">
                  <c:v>40.69</c:v>
                </c:pt>
                <c:pt idx="1718">
                  <c:v>40.700000000000003</c:v>
                </c:pt>
                <c:pt idx="1719">
                  <c:v>40.71</c:v>
                </c:pt>
                <c:pt idx="1720">
                  <c:v>40.72</c:v>
                </c:pt>
                <c:pt idx="1721">
                  <c:v>40.729999999999997</c:v>
                </c:pt>
                <c:pt idx="1722">
                  <c:v>40.74</c:v>
                </c:pt>
                <c:pt idx="1723">
                  <c:v>40.75</c:v>
                </c:pt>
                <c:pt idx="1724">
                  <c:v>40.76</c:v>
                </c:pt>
                <c:pt idx="1725">
                  <c:v>40.770000000000003</c:v>
                </c:pt>
                <c:pt idx="1726">
                  <c:v>40.78</c:v>
                </c:pt>
                <c:pt idx="1727">
                  <c:v>40.79</c:v>
                </c:pt>
                <c:pt idx="1728">
                  <c:v>40.799999999999997</c:v>
                </c:pt>
                <c:pt idx="1729">
                  <c:v>40.81</c:v>
                </c:pt>
                <c:pt idx="1730">
                  <c:v>40.82</c:v>
                </c:pt>
                <c:pt idx="1731">
                  <c:v>40.83</c:v>
                </c:pt>
                <c:pt idx="1732">
                  <c:v>40.840000000000003</c:v>
                </c:pt>
                <c:pt idx="1733">
                  <c:v>40.85</c:v>
                </c:pt>
                <c:pt idx="1734">
                  <c:v>40.86</c:v>
                </c:pt>
                <c:pt idx="1735">
                  <c:v>40.869999999999997</c:v>
                </c:pt>
                <c:pt idx="1736">
                  <c:v>40.880000000000003</c:v>
                </c:pt>
                <c:pt idx="1737">
                  <c:v>40.89</c:v>
                </c:pt>
                <c:pt idx="1738">
                  <c:v>40.9</c:v>
                </c:pt>
                <c:pt idx="1739">
                  <c:v>40.909999999999997</c:v>
                </c:pt>
                <c:pt idx="1740">
                  <c:v>40.92</c:v>
                </c:pt>
                <c:pt idx="1741">
                  <c:v>40.93</c:v>
                </c:pt>
                <c:pt idx="1742">
                  <c:v>40.94</c:v>
                </c:pt>
                <c:pt idx="1743">
                  <c:v>40.950000000000003</c:v>
                </c:pt>
                <c:pt idx="1744">
                  <c:v>40.96</c:v>
                </c:pt>
                <c:pt idx="1745">
                  <c:v>40.97</c:v>
                </c:pt>
                <c:pt idx="1746">
                  <c:v>40.98</c:v>
                </c:pt>
                <c:pt idx="1747">
                  <c:v>40.99</c:v>
                </c:pt>
                <c:pt idx="1748">
                  <c:v>41</c:v>
                </c:pt>
                <c:pt idx="1749">
                  <c:v>41.01</c:v>
                </c:pt>
                <c:pt idx="1750">
                  <c:v>41.02</c:v>
                </c:pt>
                <c:pt idx="1751">
                  <c:v>41.03</c:v>
                </c:pt>
                <c:pt idx="1752">
                  <c:v>41.04</c:v>
                </c:pt>
                <c:pt idx="1753">
                  <c:v>41.05</c:v>
                </c:pt>
                <c:pt idx="1754">
                  <c:v>41.06</c:v>
                </c:pt>
                <c:pt idx="1755">
                  <c:v>41.07</c:v>
                </c:pt>
                <c:pt idx="1756">
                  <c:v>41.08</c:v>
                </c:pt>
                <c:pt idx="1757">
                  <c:v>41.09</c:v>
                </c:pt>
                <c:pt idx="1758">
                  <c:v>41.1</c:v>
                </c:pt>
                <c:pt idx="1759">
                  <c:v>41.11</c:v>
                </c:pt>
                <c:pt idx="1760">
                  <c:v>41.12</c:v>
                </c:pt>
                <c:pt idx="1761">
                  <c:v>41.13</c:v>
                </c:pt>
                <c:pt idx="1762">
                  <c:v>41.14</c:v>
                </c:pt>
                <c:pt idx="1763">
                  <c:v>41.15</c:v>
                </c:pt>
                <c:pt idx="1764">
                  <c:v>41.16</c:v>
                </c:pt>
                <c:pt idx="1765">
                  <c:v>41.17</c:v>
                </c:pt>
                <c:pt idx="1766">
                  <c:v>41.18</c:v>
                </c:pt>
                <c:pt idx="1767">
                  <c:v>41.19</c:v>
                </c:pt>
                <c:pt idx="1768">
                  <c:v>41.2</c:v>
                </c:pt>
                <c:pt idx="1769">
                  <c:v>41.21</c:v>
                </c:pt>
                <c:pt idx="1770">
                  <c:v>41.22</c:v>
                </c:pt>
                <c:pt idx="1771">
                  <c:v>41.23</c:v>
                </c:pt>
                <c:pt idx="1772">
                  <c:v>41.24</c:v>
                </c:pt>
                <c:pt idx="1773">
                  <c:v>41.25</c:v>
                </c:pt>
                <c:pt idx="1774">
                  <c:v>41.26</c:v>
                </c:pt>
                <c:pt idx="1775">
                  <c:v>41.27</c:v>
                </c:pt>
                <c:pt idx="1776">
                  <c:v>41.28</c:v>
                </c:pt>
                <c:pt idx="1777">
                  <c:v>41.29</c:v>
                </c:pt>
                <c:pt idx="1778">
                  <c:v>41.3</c:v>
                </c:pt>
                <c:pt idx="1779">
                  <c:v>41.31</c:v>
                </c:pt>
                <c:pt idx="1780">
                  <c:v>41.32</c:v>
                </c:pt>
                <c:pt idx="1781">
                  <c:v>41.33</c:v>
                </c:pt>
                <c:pt idx="1782">
                  <c:v>41.34</c:v>
                </c:pt>
                <c:pt idx="1783">
                  <c:v>41.35</c:v>
                </c:pt>
                <c:pt idx="1784">
                  <c:v>41.36</c:v>
                </c:pt>
                <c:pt idx="1785">
                  <c:v>41.37</c:v>
                </c:pt>
                <c:pt idx="1786">
                  <c:v>41.38</c:v>
                </c:pt>
                <c:pt idx="1787">
                  <c:v>41.39</c:v>
                </c:pt>
                <c:pt idx="1788">
                  <c:v>41.4</c:v>
                </c:pt>
                <c:pt idx="1789">
                  <c:v>41.41</c:v>
                </c:pt>
                <c:pt idx="1790">
                  <c:v>41.42</c:v>
                </c:pt>
                <c:pt idx="1791">
                  <c:v>41.43</c:v>
                </c:pt>
                <c:pt idx="1792">
                  <c:v>41.44</c:v>
                </c:pt>
                <c:pt idx="1793">
                  <c:v>41.45</c:v>
                </c:pt>
                <c:pt idx="1794">
                  <c:v>41.46</c:v>
                </c:pt>
                <c:pt idx="1795">
                  <c:v>41.47</c:v>
                </c:pt>
                <c:pt idx="1796">
                  <c:v>41.48</c:v>
                </c:pt>
                <c:pt idx="1797">
                  <c:v>41.49</c:v>
                </c:pt>
                <c:pt idx="1798">
                  <c:v>41.5</c:v>
                </c:pt>
                <c:pt idx="1799">
                  <c:v>41.51</c:v>
                </c:pt>
                <c:pt idx="1800">
                  <c:v>41.52</c:v>
                </c:pt>
                <c:pt idx="1801">
                  <c:v>41.53</c:v>
                </c:pt>
                <c:pt idx="1802">
                  <c:v>41.54</c:v>
                </c:pt>
                <c:pt idx="1803">
                  <c:v>41.55</c:v>
                </c:pt>
                <c:pt idx="1804">
                  <c:v>41.56</c:v>
                </c:pt>
                <c:pt idx="1805">
                  <c:v>41.57</c:v>
                </c:pt>
                <c:pt idx="1806">
                  <c:v>41.58</c:v>
                </c:pt>
                <c:pt idx="1807">
                  <c:v>41.59</c:v>
                </c:pt>
                <c:pt idx="1808">
                  <c:v>41.6</c:v>
                </c:pt>
                <c:pt idx="1809">
                  <c:v>41.61</c:v>
                </c:pt>
                <c:pt idx="1810">
                  <c:v>41.62</c:v>
                </c:pt>
                <c:pt idx="1811">
                  <c:v>41.63</c:v>
                </c:pt>
                <c:pt idx="1812">
                  <c:v>41.64</c:v>
                </c:pt>
                <c:pt idx="1813">
                  <c:v>41.65</c:v>
                </c:pt>
                <c:pt idx="1814">
                  <c:v>41.66</c:v>
                </c:pt>
                <c:pt idx="1815">
                  <c:v>41.67</c:v>
                </c:pt>
                <c:pt idx="1816">
                  <c:v>41.68</c:v>
                </c:pt>
                <c:pt idx="1817">
                  <c:v>41.69</c:v>
                </c:pt>
                <c:pt idx="1818">
                  <c:v>41.7</c:v>
                </c:pt>
                <c:pt idx="1819">
                  <c:v>41.71</c:v>
                </c:pt>
                <c:pt idx="1820">
                  <c:v>41.72</c:v>
                </c:pt>
                <c:pt idx="1821">
                  <c:v>41.73</c:v>
                </c:pt>
                <c:pt idx="1822">
                  <c:v>41.74</c:v>
                </c:pt>
                <c:pt idx="1823">
                  <c:v>41.75</c:v>
                </c:pt>
                <c:pt idx="1824">
                  <c:v>41.76</c:v>
                </c:pt>
                <c:pt idx="1825">
                  <c:v>41.77</c:v>
                </c:pt>
                <c:pt idx="1826">
                  <c:v>41.78</c:v>
                </c:pt>
                <c:pt idx="1827">
                  <c:v>41.79</c:v>
                </c:pt>
                <c:pt idx="1828">
                  <c:v>41.8</c:v>
                </c:pt>
                <c:pt idx="1829">
                  <c:v>41.81</c:v>
                </c:pt>
                <c:pt idx="1830">
                  <c:v>41.82</c:v>
                </c:pt>
                <c:pt idx="1831">
                  <c:v>41.83</c:v>
                </c:pt>
                <c:pt idx="1832">
                  <c:v>41.84</c:v>
                </c:pt>
                <c:pt idx="1833">
                  <c:v>41.85</c:v>
                </c:pt>
                <c:pt idx="1834">
                  <c:v>41.86</c:v>
                </c:pt>
                <c:pt idx="1835">
                  <c:v>41.87</c:v>
                </c:pt>
                <c:pt idx="1836">
                  <c:v>41.88</c:v>
                </c:pt>
                <c:pt idx="1837">
                  <c:v>41.89</c:v>
                </c:pt>
                <c:pt idx="1838">
                  <c:v>41.9</c:v>
                </c:pt>
                <c:pt idx="1839">
                  <c:v>41.91</c:v>
                </c:pt>
                <c:pt idx="1840">
                  <c:v>41.92</c:v>
                </c:pt>
                <c:pt idx="1841">
                  <c:v>41.93</c:v>
                </c:pt>
                <c:pt idx="1842">
                  <c:v>41.94</c:v>
                </c:pt>
                <c:pt idx="1843">
                  <c:v>41.95</c:v>
                </c:pt>
                <c:pt idx="1844">
                  <c:v>41.96</c:v>
                </c:pt>
                <c:pt idx="1845">
                  <c:v>41.97</c:v>
                </c:pt>
                <c:pt idx="1846">
                  <c:v>41.98</c:v>
                </c:pt>
                <c:pt idx="1847">
                  <c:v>41.99</c:v>
                </c:pt>
                <c:pt idx="1848">
                  <c:v>42</c:v>
                </c:pt>
                <c:pt idx="1849">
                  <c:v>42.01</c:v>
                </c:pt>
                <c:pt idx="1850">
                  <c:v>42.02</c:v>
                </c:pt>
                <c:pt idx="1851">
                  <c:v>42.03</c:v>
                </c:pt>
                <c:pt idx="1852">
                  <c:v>42.04</c:v>
                </c:pt>
                <c:pt idx="1853">
                  <c:v>42.05</c:v>
                </c:pt>
                <c:pt idx="1854">
                  <c:v>42.06</c:v>
                </c:pt>
                <c:pt idx="1855">
                  <c:v>42.07</c:v>
                </c:pt>
                <c:pt idx="1856">
                  <c:v>42.08</c:v>
                </c:pt>
                <c:pt idx="1857">
                  <c:v>42.09</c:v>
                </c:pt>
                <c:pt idx="1858">
                  <c:v>42.1</c:v>
                </c:pt>
                <c:pt idx="1859">
                  <c:v>42.11</c:v>
                </c:pt>
                <c:pt idx="1860">
                  <c:v>42.12</c:v>
                </c:pt>
                <c:pt idx="1861">
                  <c:v>42.13</c:v>
                </c:pt>
                <c:pt idx="1862">
                  <c:v>42.14</c:v>
                </c:pt>
                <c:pt idx="1863">
                  <c:v>42.15</c:v>
                </c:pt>
                <c:pt idx="1864">
                  <c:v>42.16</c:v>
                </c:pt>
                <c:pt idx="1865">
                  <c:v>42.17</c:v>
                </c:pt>
                <c:pt idx="1866">
                  <c:v>42.18</c:v>
                </c:pt>
                <c:pt idx="1867">
                  <c:v>42.19</c:v>
                </c:pt>
                <c:pt idx="1868">
                  <c:v>42.2</c:v>
                </c:pt>
                <c:pt idx="1869">
                  <c:v>42.21</c:v>
                </c:pt>
                <c:pt idx="1870">
                  <c:v>42.22</c:v>
                </c:pt>
                <c:pt idx="1871">
                  <c:v>42.23</c:v>
                </c:pt>
                <c:pt idx="1872">
                  <c:v>42.24</c:v>
                </c:pt>
                <c:pt idx="1873">
                  <c:v>42.25</c:v>
                </c:pt>
                <c:pt idx="1874">
                  <c:v>42.26</c:v>
                </c:pt>
                <c:pt idx="1875">
                  <c:v>42.27</c:v>
                </c:pt>
                <c:pt idx="1876">
                  <c:v>42.28</c:v>
                </c:pt>
                <c:pt idx="1877">
                  <c:v>42.29</c:v>
                </c:pt>
                <c:pt idx="1878">
                  <c:v>42.3</c:v>
                </c:pt>
                <c:pt idx="1879">
                  <c:v>42.31</c:v>
                </c:pt>
                <c:pt idx="1880">
                  <c:v>42.32</c:v>
                </c:pt>
                <c:pt idx="1881">
                  <c:v>42.33</c:v>
                </c:pt>
                <c:pt idx="1882">
                  <c:v>42.34</c:v>
                </c:pt>
                <c:pt idx="1883">
                  <c:v>42.35</c:v>
                </c:pt>
                <c:pt idx="1884">
                  <c:v>42.36</c:v>
                </c:pt>
                <c:pt idx="1885">
                  <c:v>42.37</c:v>
                </c:pt>
                <c:pt idx="1886">
                  <c:v>42.38</c:v>
                </c:pt>
                <c:pt idx="1887">
                  <c:v>42.39</c:v>
                </c:pt>
                <c:pt idx="1888">
                  <c:v>42.4</c:v>
                </c:pt>
                <c:pt idx="1889">
                  <c:v>42.41</c:v>
                </c:pt>
                <c:pt idx="1890">
                  <c:v>42.42</c:v>
                </c:pt>
                <c:pt idx="1891">
                  <c:v>42.43</c:v>
                </c:pt>
                <c:pt idx="1892">
                  <c:v>42.44</c:v>
                </c:pt>
                <c:pt idx="1893">
                  <c:v>42.45</c:v>
                </c:pt>
                <c:pt idx="1894">
                  <c:v>42.46</c:v>
                </c:pt>
                <c:pt idx="1895">
                  <c:v>42.47</c:v>
                </c:pt>
                <c:pt idx="1896">
                  <c:v>42.48</c:v>
                </c:pt>
                <c:pt idx="1897">
                  <c:v>42.49</c:v>
                </c:pt>
                <c:pt idx="1898">
                  <c:v>42.5</c:v>
                </c:pt>
                <c:pt idx="1899">
                  <c:v>42.51</c:v>
                </c:pt>
                <c:pt idx="1900">
                  <c:v>42.52</c:v>
                </c:pt>
                <c:pt idx="1901">
                  <c:v>42.53</c:v>
                </c:pt>
                <c:pt idx="1902">
                  <c:v>42.54</c:v>
                </c:pt>
                <c:pt idx="1903">
                  <c:v>42.55</c:v>
                </c:pt>
                <c:pt idx="1904">
                  <c:v>42.56</c:v>
                </c:pt>
                <c:pt idx="1905">
                  <c:v>42.57</c:v>
                </c:pt>
                <c:pt idx="1906">
                  <c:v>42.58</c:v>
                </c:pt>
                <c:pt idx="1907">
                  <c:v>42.59</c:v>
                </c:pt>
                <c:pt idx="1908">
                  <c:v>42.6</c:v>
                </c:pt>
                <c:pt idx="1909">
                  <c:v>42.61</c:v>
                </c:pt>
                <c:pt idx="1910">
                  <c:v>42.62</c:v>
                </c:pt>
                <c:pt idx="1911">
                  <c:v>42.63</c:v>
                </c:pt>
                <c:pt idx="1912">
                  <c:v>42.64</c:v>
                </c:pt>
                <c:pt idx="1913">
                  <c:v>42.65</c:v>
                </c:pt>
                <c:pt idx="1914">
                  <c:v>42.66</c:v>
                </c:pt>
                <c:pt idx="1915">
                  <c:v>42.67</c:v>
                </c:pt>
                <c:pt idx="1916">
                  <c:v>42.68</c:v>
                </c:pt>
                <c:pt idx="1917">
                  <c:v>42.69</c:v>
                </c:pt>
                <c:pt idx="1918">
                  <c:v>42.7</c:v>
                </c:pt>
                <c:pt idx="1919">
                  <c:v>42.71</c:v>
                </c:pt>
                <c:pt idx="1920">
                  <c:v>42.72</c:v>
                </c:pt>
                <c:pt idx="1921">
                  <c:v>42.73</c:v>
                </c:pt>
                <c:pt idx="1922">
                  <c:v>42.74</c:v>
                </c:pt>
                <c:pt idx="1923">
                  <c:v>42.75</c:v>
                </c:pt>
                <c:pt idx="1924">
                  <c:v>42.76</c:v>
                </c:pt>
                <c:pt idx="1925">
                  <c:v>42.77</c:v>
                </c:pt>
                <c:pt idx="1926">
                  <c:v>42.78</c:v>
                </c:pt>
                <c:pt idx="1927">
                  <c:v>42.79</c:v>
                </c:pt>
                <c:pt idx="1928">
                  <c:v>42.8</c:v>
                </c:pt>
                <c:pt idx="1929">
                  <c:v>42.81</c:v>
                </c:pt>
                <c:pt idx="1930">
                  <c:v>42.82</c:v>
                </c:pt>
                <c:pt idx="1931">
                  <c:v>42.83</c:v>
                </c:pt>
                <c:pt idx="1932">
                  <c:v>42.84</c:v>
                </c:pt>
                <c:pt idx="1933">
                  <c:v>42.85</c:v>
                </c:pt>
                <c:pt idx="1934">
                  <c:v>42.86</c:v>
                </c:pt>
                <c:pt idx="1935">
                  <c:v>42.87</c:v>
                </c:pt>
                <c:pt idx="1936">
                  <c:v>42.88</c:v>
                </c:pt>
                <c:pt idx="1937">
                  <c:v>42.89</c:v>
                </c:pt>
                <c:pt idx="1938">
                  <c:v>42.9</c:v>
                </c:pt>
                <c:pt idx="1939">
                  <c:v>42.91</c:v>
                </c:pt>
                <c:pt idx="1940">
                  <c:v>42.92</c:v>
                </c:pt>
                <c:pt idx="1941">
                  <c:v>42.93</c:v>
                </c:pt>
                <c:pt idx="1942">
                  <c:v>42.94</c:v>
                </c:pt>
                <c:pt idx="1943">
                  <c:v>42.95</c:v>
                </c:pt>
                <c:pt idx="1944">
                  <c:v>42.96</c:v>
                </c:pt>
                <c:pt idx="1945">
                  <c:v>42.97</c:v>
                </c:pt>
                <c:pt idx="1946">
                  <c:v>42.98</c:v>
                </c:pt>
                <c:pt idx="1947">
                  <c:v>42.99</c:v>
                </c:pt>
                <c:pt idx="1948">
                  <c:v>43</c:v>
                </c:pt>
                <c:pt idx="1949">
                  <c:v>43.01</c:v>
                </c:pt>
                <c:pt idx="1950">
                  <c:v>43.02</c:v>
                </c:pt>
                <c:pt idx="1951">
                  <c:v>43.03</c:v>
                </c:pt>
                <c:pt idx="1952">
                  <c:v>43.04</c:v>
                </c:pt>
                <c:pt idx="1953">
                  <c:v>43.05</c:v>
                </c:pt>
                <c:pt idx="1954">
                  <c:v>43.06</c:v>
                </c:pt>
                <c:pt idx="1955">
                  <c:v>43.07</c:v>
                </c:pt>
                <c:pt idx="1956">
                  <c:v>43.08</c:v>
                </c:pt>
                <c:pt idx="1957">
                  <c:v>43.09</c:v>
                </c:pt>
                <c:pt idx="1958">
                  <c:v>43.1</c:v>
                </c:pt>
                <c:pt idx="1959">
                  <c:v>43.11</c:v>
                </c:pt>
                <c:pt idx="1960">
                  <c:v>43.12</c:v>
                </c:pt>
                <c:pt idx="1961">
                  <c:v>43.13</c:v>
                </c:pt>
                <c:pt idx="1962">
                  <c:v>43.14</c:v>
                </c:pt>
                <c:pt idx="1963">
                  <c:v>43.15</c:v>
                </c:pt>
                <c:pt idx="1964">
                  <c:v>43.16</c:v>
                </c:pt>
                <c:pt idx="1965">
                  <c:v>43.17</c:v>
                </c:pt>
                <c:pt idx="1966">
                  <c:v>43.18</c:v>
                </c:pt>
                <c:pt idx="1967">
                  <c:v>43.19</c:v>
                </c:pt>
                <c:pt idx="1968">
                  <c:v>43.2</c:v>
                </c:pt>
                <c:pt idx="1969">
                  <c:v>43.21</c:v>
                </c:pt>
                <c:pt idx="1970">
                  <c:v>43.22</c:v>
                </c:pt>
                <c:pt idx="1971">
                  <c:v>43.23</c:v>
                </c:pt>
                <c:pt idx="1972">
                  <c:v>43.24</c:v>
                </c:pt>
                <c:pt idx="1973">
                  <c:v>43.25</c:v>
                </c:pt>
                <c:pt idx="1974">
                  <c:v>43.26</c:v>
                </c:pt>
                <c:pt idx="1975">
                  <c:v>43.27</c:v>
                </c:pt>
                <c:pt idx="1976">
                  <c:v>43.28</c:v>
                </c:pt>
                <c:pt idx="1977">
                  <c:v>43.29</c:v>
                </c:pt>
                <c:pt idx="1978">
                  <c:v>43.3</c:v>
                </c:pt>
                <c:pt idx="1979">
                  <c:v>43.31</c:v>
                </c:pt>
                <c:pt idx="1980">
                  <c:v>43.32</c:v>
                </c:pt>
                <c:pt idx="1981">
                  <c:v>43.33</c:v>
                </c:pt>
                <c:pt idx="1982">
                  <c:v>43.34</c:v>
                </c:pt>
                <c:pt idx="1983">
                  <c:v>43.35</c:v>
                </c:pt>
                <c:pt idx="1984">
                  <c:v>43.36</c:v>
                </c:pt>
                <c:pt idx="1985">
                  <c:v>43.37</c:v>
                </c:pt>
                <c:pt idx="1986">
                  <c:v>43.38</c:v>
                </c:pt>
                <c:pt idx="1987">
                  <c:v>43.39</c:v>
                </c:pt>
                <c:pt idx="1988">
                  <c:v>43.4</c:v>
                </c:pt>
                <c:pt idx="1989">
                  <c:v>43.41</c:v>
                </c:pt>
                <c:pt idx="1990">
                  <c:v>43.42</c:v>
                </c:pt>
                <c:pt idx="1991">
                  <c:v>43.43</c:v>
                </c:pt>
                <c:pt idx="1992">
                  <c:v>43.44</c:v>
                </c:pt>
                <c:pt idx="1993">
                  <c:v>43.45</c:v>
                </c:pt>
                <c:pt idx="1994">
                  <c:v>43.46</c:v>
                </c:pt>
                <c:pt idx="1995">
                  <c:v>43.47</c:v>
                </c:pt>
                <c:pt idx="1996">
                  <c:v>43.48</c:v>
                </c:pt>
                <c:pt idx="1997">
                  <c:v>43.49</c:v>
                </c:pt>
                <c:pt idx="1998">
                  <c:v>43.5</c:v>
                </c:pt>
                <c:pt idx="1999">
                  <c:v>43.51</c:v>
                </c:pt>
                <c:pt idx="2000">
                  <c:v>43.52</c:v>
                </c:pt>
                <c:pt idx="2001">
                  <c:v>43.53</c:v>
                </c:pt>
                <c:pt idx="2002">
                  <c:v>43.54</c:v>
                </c:pt>
                <c:pt idx="2003">
                  <c:v>43.55</c:v>
                </c:pt>
                <c:pt idx="2004">
                  <c:v>43.56</c:v>
                </c:pt>
                <c:pt idx="2005">
                  <c:v>43.57</c:v>
                </c:pt>
                <c:pt idx="2006">
                  <c:v>43.58</c:v>
                </c:pt>
                <c:pt idx="2007">
                  <c:v>43.59</c:v>
                </c:pt>
                <c:pt idx="2008">
                  <c:v>43.6</c:v>
                </c:pt>
                <c:pt idx="2009">
                  <c:v>43.61</c:v>
                </c:pt>
                <c:pt idx="2010">
                  <c:v>43.62</c:v>
                </c:pt>
                <c:pt idx="2011">
                  <c:v>43.63</c:v>
                </c:pt>
                <c:pt idx="2012">
                  <c:v>43.64</c:v>
                </c:pt>
                <c:pt idx="2013">
                  <c:v>43.65</c:v>
                </c:pt>
                <c:pt idx="2014">
                  <c:v>43.66</c:v>
                </c:pt>
                <c:pt idx="2015">
                  <c:v>43.67</c:v>
                </c:pt>
                <c:pt idx="2016">
                  <c:v>43.68</c:v>
                </c:pt>
                <c:pt idx="2017">
                  <c:v>43.69</c:v>
                </c:pt>
                <c:pt idx="2018">
                  <c:v>43.7</c:v>
                </c:pt>
                <c:pt idx="2019">
                  <c:v>43.71</c:v>
                </c:pt>
                <c:pt idx="2020">
                  <c:v>43.72</c:v>
                </c:pt>
                <c:pt idx="2021">
                  <c:v>43.73</c:v>
                </c:pt>
                <c:pt idx="2022">
                  <c:v>43.74</c:v>
                </c:pt>
                <c:pt idx="2023">
                  <c:v>43.75</c:v>
                </c:pt>
                <c:pt idx="2024">
                  <c:v>43.76</c:v>
                </c:pt>
                <c:pt idx="2025">
                  <c:v>43.77</c:v>
                </c:pt>
                <c:pt idx="2026">
                  <c:v>43.78</c:v>
                </c:pt>
                <c:pt idx="2027">
                  <c:v>43.79</c:v>
                </c:pt>
                <c:pt idx="2028">
                  <c:v>43.8</c:v>
                </c:pt>
                <c:pt idx="2029">
                  <c:v>43.81</c:v>
                </c:pt>
                <c:pt idx="2030">
                  <c:v>43.82</c:v>
                </c:pt>
                <c:pt idx="2031">
                  <c:v>43.83</c:v>
                </c:pt>
                <c:pt idx="2032">
                  <c:v>43.84</c:v>
                </c:pt>
                <c:pt idx="2033">
                  <c:v>43.85</c:v>
                </c:pt>
                <c:pt idx="2034">
                  <c:v>43.86</c:v>
                </c:pt>
                <c:pt idx="2035">
                  <c:v>43.87</c:v>
                </c:pt>
                <c:pt idx="2036">
                  <c:v>43.88</c:v>
                </c:pt>
                <c:pt idx="2037">
                  <c:v>43.89</c:v>
                </c:pt>
                <c:pt idx="2038">
                  <c:v>43.9</c:v>
                </c:pt>
                <c:pt idx="2039">
                  <c:v>43.91</c:v>
                </c:pt>
                <c:pt idx="2040">
                  <c:v>43.92</c:v>
                </c:pt>
                <c:pt idx="2041">
                  <c:v>43.93</c:v>
                </c:pt>
                <c:pt idx="2042">
                  <c:v>43.94</c:v>
                </c:pt>
                <c:pt idx="2043">
                  <c:v>43.95</c:v>
                </c:pt>
                <c:pt idx="2044">
                  <c:v>43.96</c:v>
                </c:pt>
                <c:pt idx="2045">
                  <c:v>43.97</c:v>
                </c:pt>
                <c:pt idx="2046">
                  <c:v>43.98</c:v>
                </c:pt>
                <c:pt idx="2047">
                  <c:v>43.99</c:v>
                </c:pt>
                <c:pt idx="2048">
                  <c:v>44</c:v>
                </c:pt>
                <c:pt idx="2049">
                  <c:v>44.01</c:v>
                </c:pt>
                <c:pt idx="2050">
                  <c:v>44.02</c:v>
                </c:pt>
                <c:pt idx="2051">
                  <c:v>44.03</c:v>
                </c:pt>
                <c:pt idx="2052">
                  <c:v>44.04</c:v>
                </c:pt>
                <c:pt idx="2053">
                  <c:v>44.05</c:v>
                </c:pt>
                <c:pt idx="2054">
                  <c:v>44.06</c:v>
                </c:pt>
                <c:pt idx="2055">
                  <c:v>44.07</c:v>
                </c:pt>
                <c:pt idx="2056">
                  <c:v>44.08</c:v>
                </c:pt>
                <c:pt idx="2057">
                  <c:v>44.09</c:v>
                </c:pt>
                <c:pt idx="2058">
                  <c:v>44.1</c:v>
                </c:pt>
                <c:pt idx="2059">
                  <c:v>44.11</c:v>
                </c:pt>
                <c:pt idx="2060">
                  <c:v>44.12</c:v>
                </c:pt>
                <c:pt idx="2061">
                  <c:v>44.13</c:v>
                </c:pt>
                <c:pt idx="2062">
                  <c:v>44.14</c:v>
                </c:pt>
                <c:pt idx="2063">
                  <c:v>44.15</c:v>
                </c:pt>
                <c:pt idx="2064">
                  <c:v>44.16</c:v>
                </c:pt>
                <c:pt idx="2065">
                  <c:v>44.17</c:v>
                </c:pt>
                <c:pt idx="2066">
                  <c:v>44.18</c:v>
                </c:pt>
                <c:pt idx="2067">
                  <c:v>44.19</c:v>
                </c:pt>
                <c:pt idx="2068">
                  <c:v>44.2</c:v>
                </c:pt>
                <c:pt idx="2069">
                  <c:v>44.21</c:v>
                </c:pt>
                <c:pt idx="2070">
                  <c:v>44.22</c:v>
                </c:pt>
                <c:pt idx="2071">
                  <c:v>44.23</c:v>
                </c:pt>
                <c:pt idx="2072">
                  <c:v>44.24</c:v>
                </c:pt>
                <c:pt idx="2073">
                  <c:v>44.25</c:v>
                </c:pt>
                <c:pt idx="2074">
                  <c:v>44.26</c:v>
                </c:pt>
                <c:pt idx="2075">
                  <c:v>44.27</c:v>
                </c:pt>
                <c:pt idx="2076">
                  <c:v>44.28</c:v>
                </c:pt>
                <c:pt idx="2077">
                  <c:v>44.29</c:v>
                </c:pt>
                <c:pt idx="2078">
                  <c:v>44.3</c:v>
                </c:pt>
                <c:pt idx="2079">
                  <c:v>44.31</c:v>
                </c:pt>
                <c:pt idx="2080">
                  <c:v>44.32</c:v>
                </c:pt>
                <c:pt idx="2081">
                  <c:v>44.33</c:v>
                </c:pt>
                <c:pt idx="2082">
                  <c:v>44.34</c:v>
                </c:pt>
                <c:pt idx="2083">
                  <c:v>44.35</c:v>
                </c:pt>
                <c:pt idx="2084">
                  <c:v>44.36</c:v>
                </c:pt>
                <c:pt idx="2085">
                  <c:v>44.37</c:v>
                </c:pt>
                <c:pt idx="2086">
                  <c:v>44.38</c:v>
                </c:pt>
                <c:pt idx="2087">
                  <c:v>44.39</c:v>
                </c:pt>
                <c:pt idx="2088">
                  <c:v>44.4</c:v>
                </c:pt>
                <c:pt idx="2089">
                  <c:v>44.41</c:v>
                </c:pt>
                <c:pt idx="2090">
                  <c:v>44.42</c:v>
                </c:pt>
                <c:pt idx="2091">
                  <c:v>44.43</c:v>
                </c:pt>
                <c:pt idx="2092">
                  <c:v>44.44</c:v>
                </c:pt>
                <c:pt idx="2093">
                  <c:v>44.45</c:v>
                </c:pt>
                <c:pt idx="2094">
                  <c:v>44.46</c:v>
                </c:pt>
                <c:pt idx="2095">
                  <c:v>44.47</c:v>
                </c:pt>
                <c:pt idx="2096">
                  <c:v>44.48</c:v>
                </c:pt>
                <c:pt idx="2097">
                  <c:v>44.49</c:v>
                </c:pt>
                <c:pt idx="2098">
                  <c:v>44.5</c:v>
                </c:pt>
                <c:pt idx="2099">
                  <c:v>44.51</c:v>
                </c:pt>
                <c:pt idx="2100">
                  <c:v>44.52</c:v>
                </c:pt>
                <c:pt idx="2101">
                  <c:v>44.53</c:v>
                </c:pt>
                <c:pt idx="2102">
                  <c:v>44.54</c:v>
                </c:pt>
                <c:pt idx="2103">
                  <c:v>44.55</c:v>
                </c:pt>
                <c:pt idx="2104">
                  <c:v>44.56</c:v>
                </c:pt>
                <c:pt idx="2105">
                  <c:v>44.57</c:v>
                </c:pt>
                <c:pt idx="2106">
                  <c:v>44.58</c:v>
                </c:pt>
                <c:pt idx="2107">
                  <c:v>44.59</c:v>
                </c:pt>
                <c:pt idx="2108">
                  <c:v>44.6</c:v>
                </c:pt>
                <c:pt idx="2109">
                  <c:v>44.61</c:v>
                </c:pt>
                <c:pt idx="2110">
                  <c:v>44.62</c:v>
                </c:pt>
                <c:pt idx="2111">
                  <c:v>44.63</c:v>
                </c:pt>
                <c:pt idx="2112">
                  <c:v>44.64</c:v>
                </c:pt>
                <c:pt idx="2113">
                  <c:v>44.65</c:v>
                </c:pt>
                <c:pt idx="2114">
                  <c:v>44.66</c:v>
                </c:pt>
                <c:pt idx="2115">
                  <c:v>44.67</c:v>
                </c:pt>
                <c:pt idx="2116">
                  <c:v>44.68</c:v>
                </c:pt>
                <c:pt idx="2117">
                  <c:v>44.69</c:v>
                </c:pt>
                <c:pt idx="2118">
                  <c:v>44.7</c:v>
                </c:pt>
                <c:pt idx="2119">
                  <c:v>44.71</c:v>
                </c:pt>
                <c:pt idx="2120">
                  <c:v>44.72</c:v>
                </c:pt>
                <c:pt idx="2121">
                  <c:v>44.73</c:v>
                </c:pt>
                <c:pt idx="2122">
                  <c:v>44.74</c:v>
                </c:pt>
                <c:pt idx="2123">
                  <c:v>44.75</c:v>
                </c:pt>
                <c:pt idx="2124">
                  <c:v>44.76</c:v>
                </c:pt>
                <c:pt idx="2125">
                  <c:v>44.77</c:v>
                </c:pt>
                <c:pt idx="2126">
                  <c:v>44.78</c:v>
                </c:pt>
                <c:pt idx="2127">
                  <c:v>44.79</c:v>
                </c:pt>
                <c:pt idx="2128">
                  <c:v>44.8</c:v>
                </c:pt>
                <c:pt idx="2129">
                  <c:v>44.81</c:v>
                </c:pt>
                <c:pt idx="2130">
                  <c:v>44.82</c:v>
                </c:pt>
                <c:pt idx="2131">
                  <c:v>44.83</c:v>
                </c:pt>
                <c:pt idx="2132">
                  <c:v>44.84</c:v>
                </c:pt>
                <c:pt idx="2133">
                  <c:v>44.85</c:v>
                </c:pt>
                <c:pt idx="2134">
                  <c:v>44.86</c:v>
                </c:pt>
                <c:pt idx="2135">
                  <c:v>44.87</c:v>
                </c:pt>
                <c:pt idx="2136">
                  <c:v>44.88</c:v>
                </c:pt>
                <c:pt idx="2137">
                  <c:v>44.89</c:v>
                </c:pt>
                <c:pt idx="2138">
                  <c:v>44.9</c:v>
                </c:pt>
                <c:pt idx="2139">
                  <c:v>44.91</c:v>
                </c:pt>
                <c:pt idx="2140">
                  <c:v>44.92</c:v>
                </c:pt>
                <c:pt idx="2141">
                  <c:v>44.93</c:v>
                </c:pt>
                <c:pt idx="2142">
                  <c:v>44.94</c:v>
                </c:pt>
                <c:pt idx="2143">
                  <c:v>44.95</c:v>
                </c:pt>
                <c:pt idx="2144">
                  <c:v>44.96</c:v>
                </c:pt>
                <c:pt idx="2145">
                  <c:v>44.97</c:v>
                </c:pt>
                <c:pt idx="2146">
                  <c:v>44.98</c:v>
                </c:pt>
                <c:pt idx="2147">
                  <c:v>44.99</c:v>
                </c:pt>
                <c:pt idx="2148">
                  <c:v>45</c:v>
                </c:pt>
                <c:pt idx="2149">
                  <c:v>45.01</c:v>
                </c:pt>
                <c:pt idx="2150">
                  <c:v>45.02</c:v>
                </c:pt>
                <c:pt idx="2151">
                  <c:v>45.03</c:v>
                </c:pt>
                <c:pt idx="2152">
                  <c:v>45.04</c:v>
                </c:pt>
                <c:pt idx="2153">
                  <c:v>45.05</c:v>
                </c:pt>
                <c:pt idx="2154">
                  <c:v>45.06</c:v>
                </c:pt>
                <c:pt idx="2155">
                  <c:v>45.07</c:v>
                </c:pt>
                <c:pt idx="2156">
                  <c:v>45.08</c:v>
                </c:pt>
                <c:pt idx="2157">
                  <c:v>45.09</c:v>
                </c:pt>
                <c:pt idx="2158">
                  <c:v>45.1</c:v>
                </c:pt>
                <c:pt idx="2159">
                  <c:v>45.11</c:v>
                </c:pt>
                <c:pt idx="2160">
                  <c:v>45.12</c:v>
                </c:pt>
                <c:pt idx="2161">
                  <c:v>45.13</c:v>
                </c:pt>
                <c:pt idx="2162">
                  <c:v>45.14</c:v>
                </c:pt>
                <c:pt idx="2163">
                  <c:v>45.15</c:v>
                </c:pt>
                <c:pt idx="2164">
                  <c:v>45.16</c:v>
                </c:pt>
                <c:pt idx="2165">
                  <c:v>45.17</c:v>
                </c:pt>
                <c:pt idx="2166">
                  <c:v>45.18</c:v>
                </c:pt>
                <c:pt idx="2167">
                  <c:v>45.19</c:v>
                </c:pt>
                <c:pt idx="2168">
                  <c:v>45.2</c:v>
                </c:pt>
                <c:pt idx="2169">
                  <c:v>45.21</c:v>
                </c:pt>
                <c:pt idx="2170">
                  <c:v>45.22</c:v>
                </c:pt>
                <c:pt idx="2171">
                  <c:v>45.23</c:v>
                </c:pt>
                <c:pt idx="2172">
                  <c:v>45.24</c:v>
                </c:pt>
                <c:pt idx="2173">
                  <c:v>45.25</c:v>
                </c:pt>
                <c:pt idx="2174">
                  <c:v>45.26</c:v>
                </c:pt>
                <c:pt idx="2175">
                  <c:v>45.27</c:v>
                </c:pt>
                <c:pt idx="2176">
                  <c:v>45.28</c:v>
                </c:pt>
                <c:pt idx="2177">
                  <c:v>45.29</c:v>
                </c:pt>
                <c:pt idx="2178">
                  <c:v>45.3</c:v>
                </c:pt>
                <c:pt idx="2179">
                  <c:v>45.31</c:v>
                </c:pt>
                <c:pt idx="2180">
                  <c:v>45.32</c:v>
                </c:pt>
                <c:pt idx="2181">
                  <c:v>45.33</c:v>
                </c:pt>
                <c:pt idx="2182">
                  <c:v>45.34</c:v>
                </c:pt>
                <c:pt idx="2183">
                  <c:v>45.35</c:v>
                </c:pt>
                <c:pt idx="2184">
                  <c:v>45.36</c:v>
                </c:pt>
                <c:pt idx="2185">
                  <c:v>45.37</c:v>
                </c:pt>
                <c:pt idx="2186">
                  <c:v>45.38</c:v>
                </c:pt>
                <c:pt idx="2187">
                  <c:v>45.39</c:v>
                </c:pt>
                <c:pt idx="2188">
                  <c:v>45.4</c:v>
                </c:pt>
                <c:pt idx="2189">
                  <c:v>45.41</c:v>
                </c:pt>
                <c:pt idx="2190">
                  <c:v>45.42</c:v>
                </c:pt>
                <c:pt idx="2191">
                  <c:v>45.43</c:v>
                </c:pt>
                <c:pt idx="2192">
                  <c:v>45.44</c:v>
                </c:pt>
                <c:pt idx="2193">
                  <c:v>45.45</c:v>
                </c:pt>
                <c:pt idx="2194">
                  <c:v>45.46</c:v>
                </c:pt>
                <c:pt idx="2195">
                  <c:v>45.47</c:v>
                </c:pt>
                <c:pt idx="2196">
                  <c:v>45.48</c:v>
                </c:pt>
                <c:pt idx="2197">
                  <c:v>45.49</c:v>
                </c:pt>
                <c:pt idx="2198">
                  <c:v>45.5</c:v>
                </c:pt>
                <c:pt idx="2199">
                  <c:v>45.51</c:v>
                </c:pt>
                <c:pt idx="2200">
                  <c:v>45.52</c:v>
                </c:pt>
                <c:pt idx="2201">
                  <c:v>45.53</c:v>
                </c:pt>
                <c:pt idx="2202">
                  <c:v>45.54</c:v>
                </c:pt>
                <c:pt idx="2203">
                  <c:v>45.55</c:v>
                </c:pt>
                <c:pt idx="2204">
                  <c:v>45.56</c:v>
                </c:pt>
                <c:pt idx="2205">
                  <c:v>45.57</c:v>
                </c:pt>
                <c:pt idx="2206">
                  <c:v>45.58</c:v>
                </c:pt>
                <c:pt idx="2207">
                  <c:v>45.59</c:v>
                </c:pt>
                <c:pt idx="2208">
                  <c:v>45.6</c:v>
                </c:pt>
                <c:pt idx="2209">
                  <c:v>45.61</c:v>
                </c:pt>
                <c:pt idx="2210">
                  <c:v>45.62</c:v>
                </c:pt>
                <c:pt idx="2211">
                  <c:v>45.63</c:v>
                </c:pt>
                <c:pt idx="2212">
                  <c:v>45.64</c:v>
                </c:pt>
                <c:pt idx="2213">
                  <c:v>45.65</c:v>
                </c:pt>
                <c:pt idx="2214">
                  <c:v>45.66</c:v>
                </c:pt>
                <c:pt idx="2215">
                  <c:v>45.67</c:v>
                </c:pt>
                <c:pt idx="2216">
                  <c:v>45.68</c:v>
                </c:pt>
                <c:pt idx="2217">
                  <c:v>45.69</c:v>
                </c:pt>
                <c:pt idx="2218">
                  <c:v>45.7</c:v>
                </c:pt>
                <c:pt idx="2219">
                  <c:v>45.71</c:v>
                </c:pt>
                <c:pt idx="2220">
                  <c:v>45.72</c:v>
                </c:pt>
                <c:pt idx="2221">
                  <c:v>45.73</c:v>
                </c:pt>
                <c:pt idx="2222">
                  <c:v>45.74</c:v>
                </c:pt>
                <c:pt idx="2223">
                  <c:v>45.75</c:v>
                </c:pt>
                <c:pt idx="2224">
                  <c:v>45.76</c:v>
                </c:pt>
                <c:pt idx="2225">
                  <c:v>45.77</c:v>
                </c:pt>
                <c:pt idx="2226">
                  <c:v>45.78</c:v>
                </c:pt>
                <c:pt idx="2227">
                  <c:v>45.79</c:v>
                </c:pt>
                <c:pt idx="2228">
                  <c:v>45.8</c:v>
                </c:pt>
                <c:pt idx="2229">
                  <c:v>45.81</c:v>
                </c:pt>
                <c:pt idx="2230">
                  <c:v>45.82</c:v>
                </c:pt>
                <c:pt idx="2231">
                  <c:v>45.83</c:v>
                </c:pt>
                <c:pt idx="2232">
                  <c:v>45.84</c:v>
                </c:pt>
                <c:pt idx="2233">
                  <c:v>45.85</c:v>
                </c:pt>
                <c:pt idx="2234">
                  <c:v>45.86</c:v>
                </c:pt>
                <c:pt idx="2235">
                  <c:v>45.87</c:v>
                </c:pt>
                <c:pt idx="2236">
                  <c:v>45.88</c:v>
                </c:pt>
                <c:pt idx="2237">
                  <c:v>45.89</c:v>
                </c:pt>
                <c:pt idx="2238">
                  <c:v>45.9</c:v>
                </c:pt>
                <c:pt idx="2239">
                  <c:v>45.91</c:v>
                </c:pt>
                <c:pt idx="2240">
                  <c:v>45.92</c:v>
                </c:pt>
                <c:pt idx="2241">
                  <c:v>45.93</c:v>
                </c:pt>
                <c:pt idx="2242">
                  <c:v>45.94</c:v>
                </c:pt>
                <c:pt idx="2243">
                  <c:v>45.95</c:v>
                </c:pt>
                <c:pt idx="2244">
                  <c:v>45.96</c:v>
                </c:pt>
                <c:pt idx="2245">
                  <c:v>45.97</c:v>
                </c:pt>
                <c:pt idx="2246">
                  <c:v>45.98</c:v>
                </c:pt>
                <c:pt idx="2247">
                  <c:v>45.99</c:v>
                </c:pt>
                <c:pt idx="2248">
                  <c:v>46</c:v>
                </c:pt>
                <c:pt idx="2249">
                  <c:v>46.01</c:v>
                </c:pt>
                <c:pt idx="2250">
                  <c:v>46.02</c:v>
                </c:pt>
                <c:pt idx="2251">
                  <c:v>46.03</c:v>
                </c:pt>
                <c:pt idx="2252">
                  <c:v>46.04</c:v>
                </c:pt>
                <c:pt idx="2253">
                  <c:v>46.05</c:v>
                </c:pt>
                <c:pt idx="2254">
                  <c:v>46.06</c:v>
                </c:pt>
                <c:pt idx="2255">
                  <c:v>46.07</c:v>
                </c:pt>
                <c:pt idx="2256">
                  <c:v>46.08</c:v>
                </c:pt>
                <c:pt idx="2257">
                  <c:v>46.09</c:v>
                </c:pt>
                <c:pt idx="2258">
                  <c:v>46.1</c:v>
                </c:pt>
                <c:pt idx="2259">
                  <c:v>46.11</c:v>
                </c:pt>
                <c:pt idx="2260">
                  <c:v>46.12</c:v>
                </c:pt>
                <c:pt idx="2261">
                  <c:v>46.13</c:v>
                </c:pt>
                <c:pt idx="2262">
                  <c:v>46.14</c:v>
                </c:pt>
                <c:pt idx="2263">
                  <c:v>46.15</c:v>
                </c:pt>
                <c:pt idx="2264">
                  <c:v>46.16</c:v>
                </c:pt>
                <c:pt idx="2265">
                  <c:v>46.17</c:v>
                </c:pt>
                <c:pt idx="2266">
                  <c:v>46.18</c:v>
                </c:pt>
                <c:pt idx="2267">
                  <c:v>46.19</c:v>
                </c:pt>
                <c:pt idx="2268">
                  <c:v>46.2</c:v>
                </c:pt>
                <c:pt idx="2269">
                  <c:v>46.21</c:v>
                </c:pt>
                <c:pt idx="2270">
                  <c:v>46.22</c:v>
                </c:pt>
                <c:pt idx="2271">
                  <c:v>46.23</c:v>
                </c:pt>
                <c:pt idx="2272">
                  <c:v>46.24</c:v>
                </c:pt>
                <c:pt idx="2273">
                  <c:v>46.25</c:v>
                </c:pt>
                <c:pt idx="2274">
                  <c:v>46.26</c:v>
                </c:pt>
                <c:pt idx="2275">
                  <c:v>46.27</c:v>
                </c:pt>
                <c:pt idx="2276">
                  <c:v>46.28</c:v>
                </c:pt>
                <c:pt idx="2277">
                  <c:v>46.29</c:v>
                </c:pt>
                <c:pt idx="2278">
                  <c:v>46.3</c:v>
                </c:pt>
                <c:pt idx="2279">
                  <c:v>46.31</c:v>
                </c:pt>
                <c:pt idx="2280">
                  <c:v>46.32</c:v>
                </c:pt>
                <c:pt idx="2281">
                  <c:v>46.33</c:v>
                </c:pt>
                <c:pt idx="2282">
                  <c:v>46.34</c:v>
                </c:pt>
                <c:pt idx="2283">
                  <c:v>46.35</c:v>
                </c:pt>
                <c:pt idx="2284">
                  <c:v>46.36</c:v>
                </c:pt>
                <c:pt idx="2285">
                  <c:v>46.37</c:v>
                </c:pt>
                <c:pt idx="2286">
                  <c:v>46.38</c:v>
                </c:pt>
                <c:pt idx="2287">
                  <c:v>46.39</c:v>
                </c:pt>
                <c:pt idx="2288">
                  <c:v>46.4</c:v>
                </c:pt>
                <c:pt idx="2289">
                  <c:v>46.41</c:v>
                </c:pt>
                <c:pt idx="2290">
                  <c:v>46.42</c:v>
                </c:pt>
                <c:pt idx="2291">
                  <c:v>46.43</c:v>
                </c:pt>
                <c:pt idx="2292">
                  <c:v>46.44</c:v>
                </c:pt>
                <c:pt idx="2293">
                  <c:v>46.45</c:v>
                </c:pt>
                <c:pt idx="2294">
                  <c:v>46.46</c:v>
                </c:pt>
                <c:pt idx="2295">
                  <c:v>46.47</c:v>
                </c:pt>
                <c:pt idx="2296">
                  <c:v>46.48</c:v>
                </c:pt>
                <c:pt idx="2297">
                  <c:v>46.49</c:v>
                </c:pt>
                <c:pt idx="2298">
                  <c:v>46.5</c:v>
                </c:pt>
                <c:pt idx="2299">
                  <c:v>46.51</c:v>
                </c:pt>
                <c:pt idx="2300">
                  <c:v>46.52</c:v>
                </c:pt>
                <c:pt idx="2301">
                  <c:v>46.53</c:v>
                </c:pt>
                <c:pt idx="2302">
                  <c:v>46.54</c:v>
                </c:pt>
                <c:pt idx="2303">
                  <c:v>46.55</c:v>
                </c:pt>
                <c:pt idx="2304">
                  <c:v>46.56</c:v>
                </c:pt>
                <c:pt idx="2305">
                  <c:v>46.57</c:v>
                </c:pt>
                <c:pt idx="2306">
                  <c:v>46.58</c:v>
                </c:pt>
                <c:pt idx="2307">
                  <c:v>46.59</c:v>
                </c:pt>
                <c:pt idx="2308">
                  <c:v>46.6</c:v>
                </c:pt>
                <c:pt idx="2309">
                  <c:v>46.61</c:v>
                </c:pt>
                <c:pt idx="2310">
                  <c:v>46.62</c:v>
                </c:pt>
                <c:pt idx="2311">
                  <c:v>46.63</c:v>
                </c:pt>
                <c:pt idx="2312">
                  <c:v>46.64</c:v>
                </c:pt>
                <c:pt idx="2313">
                  <c:v>46.65</c:v>
                </c:pt>
                <c:pt idx="2314">
                  <c:v>46.66</c:v>
                </c:pt>
                <c:pt idx="2315">
                  <c:v>46.67</c:v>
                </c:pt>
                <c:pt idx="2316">
                  <c:v>46.68</c:v>
                </c:pt>
                <c:pt idx="2317">
                  <c:v>46.69</c:v>
                </c:pt>
                <c:pt idx="2318">
                  <c:v>46.7</c:v>
                </c:pt>
                <c:pt idx="2319">
                  <c:v>46.71</c:v>
                </c:pt>
                <c:pt idx="2320">
                  <c:v>46.72</c:v>
                </c:pt>
                <c:pt idx="2321">
                  <c:v>46.73</c:v>
                </c:pt>
                <c:pt idx="2322">
                  <c:v>46.74</c:v>
                </c:pt>
                <c:pt idx="2323">
                  <c:v>46.75</c:v>
                </c:pt>
                <c:pt idx="2324">
                  <c:v>46.76</c:v>
                </c:pt>
                <c:pt idx="2325">
                  <c:v>46.77</c:v>
                </c:pt>
                <c:pt idx="2326">
                  <c:v>46.78</c:v>
                </c:pt>
                <c:pt idx="2327">
                  <c:v>46.79</c:v>
                </c:pt>
                <c:pt idx="2328">
                  <c:v>46.8</c:v>
                </c:pt>
                <c:pt idx="2329">
                  <c:v>46.81</c:v>
                </c:pt>
                <c:pt idx="2330">
                  <c:v>46.82</c:v>
                </c:pt>
                <c:pt idx="2331">
                  <c:v>46.83</c:v>
                </c:pt>
                <c:pt idx="2332">
                  <c:v>46.84</c:v>
                </c:pt>
                <c:pt idx="2333">
                  <c:v>46.85</c:v>
                </c:pt>
                <c:pt idx="2334">
                  <c:v>46.86</c:v>
                </c:pt>
                <c:pt idx="2335">
                  <c:v>46.87</c:v>
                </c:pt>
                <c:pt idx="2336">
                  <c:v>46.88</c:v>
                </c:pt>
                <c:pt idx="2337">
                  <c:v>46.89</c:v>
                </c:pt>
                <c:pt idx="2338">
                  <c:v>46.9</c:v>
                </c:pt>
                <c:pt idx="2339">
                  <c:v>46.91</c:v>
                </c:pt>
                <c:pt idx="2340">
                  <c:v>46.92</c:v>
                </c:pt>
                <c:pt idx="2341">
                  <c:v>46.93</c:v>
                </c:pt>
                <c:pt idx="2342">
                  <c:v>46.94</c:v>
                </c:pt>
                <c:pt idx="2343">
                  <c:v>46.95</c:v>
                </c:pt>
                <c:pt idx="2344">
                  <c:v>46.96</c:v>
                </c:pt>
                <c:pt idx="2345">
                  <c:v>46.97</c:v>
                </c:pt>
                <c:pt idx="2346">
                  <c:v>46.98</c:v>
                </c:pt>
                <c:pt idx="2347">
                  <c:v>46.99</c:v>
                </c:pt>
                <c:pt idx="2348">
                  <c:v>47</c:v>
                </c:pt>
                <c:pt idx="2349">
                  <c:v>47.01</c:v>
                </c:pt>
                <c:pt idx="2350">
                  <c:v>47.02</c:v>
                </c:pt>
                <c:pt idx="2351">
                  <c:v>47.03</c:v>
                </c:pt>
                <c:pt idx="2352">
                  <c:v>47.04</c:v>
                </c:pt>
                <c:pt idx="2353">
                  <c:v>47.05</c:v>
                </c:pt>
                <c:pt idx="2354">
                  <c:v>47.06</c:v>
                </c:pt>
                <c:pt idx="2355">
                  <c:v>47.07</c:v>
                </c:pt>
                <c:pt idx="2356">
                  <c:v>47.08</c:v>
                </c:pt>
                <c:pt idx="2357">
                  <c:v>47.09</c:v>
                </c:pt>
                <c:pt idx="2358">
                  <c:v>47.1</c:v>
                </c:pt>
                <c:pt idx="2359">
                  <c:v>47.11</c:v>
                </c:pt>
                <c:pt idx="2360">
                  <c:v>47.12</c:v>
                </c:pt>
                <c:pt idx="2361">
                  <c:v>47.13</c:v>
                </c:pt>
                <c:pt idx="2362">
                  <c:v>47.14</c:v>
                </c:pt>
                <c:pt idx="2363">
                  <c:v>47.15</c:v>
                </c:pt>
                <c:pt idx="2364">
                  <c:v>47.16</c:v>
                </c:pt>
                <c:pt idx="2365">
                  <c:v>47.17</c:v>
                </c:pt>
                <c:pt idx="2366">
                  <c:v>47.18</c:v>
                </c:pt>
                <c:pt idx="2367">
                  <c:v>47.19</c:v>
                </c:pt>
                <c:pt idx="2368">
                  <c:v>47.2</c:v>
                </c:pt>
                <c:pt idx="2369">
                  <c:v>47.21</c:v>
                </c:pt>
                <c:pt idx="2370">
                  <c:v>47.22</c:v>
                </c:pt>
                <c:pt idx="2371">
                  <c:v>47.23</c:v>
                </c:pt>
                <c:pt idx="2372">
                  <c:v>47.24</c:v>
                </c:pt>
                <c:pt idx="2373">
                  <c:v>47.25</c:v>
                </c:pt>
                <c:pt idx="2374">
                  <c:v>47.26</c:v>
                </c:pt>
                <c:pt idx="2375">
                  <c:v>47.27</c:v>
                </c:pt>
                <c:pt idx="2376">
                  <c:v>47.28</c:v>
                </c:pt>
                <c:pt idx="2377">
                  <c:v>47.29</c:v>
                </c:pt>
                <c:pt idx="2378">
                  <c:v>47.3</c:v>
                </c:pt>
                <c:pt idx="2379">
                  <c:v>47.31</c:v>
                </c:pt>
                <c:pt idx="2380">
                  <c:v>47.32</c:v>
                </c:pt>
                <c:pt idx="2381">
                  <c:v>47.33</c:v>
                </c:pt>
                <c:pt idx="2382">
                  <c:v>47.34</c:v>
                </c:pt>
                <c:pt idx="2383">
                  <c:v>47.35</c:v>
                </c:pt>
                <c:pt idx="2384">
                  <c:v>47.36</c:v>
                </c:pt>
                <c:pt idx="2385">
                  <c:v>47.37</c:v>
                </c:pt>
                <c:pt idx="2386">
                  <c:v>47.38</c:v>
                </c:pt>
                <c:pt idx="2387">
                  <c:v>47.39</c:v>
                </c:pt>
                <c:pt idx="2388">
                  <c:v>47.4</c:v>
                </c:pt>
                <c:pt idx="2389">
                  <c:v>47.41</c:v>
                </c:pt>
                <c:pt idx="2390">
                  <c:v>47.42</c:v>
                </c:pt>
                <c:pt idx="2391">
                  <c:v>47.43</c:v>
                </c:pt>
                <c:pt idx="2392">
                  <c:v>47.44</c:v>
                </c:pt>
                <c:pt idx="2393">
                  <c:v>47.45</c:v>
                </c:pt>
                <c:pt idx="2394">
                  <c:v>47.46</c:v>
                </c:pt>
                <c:pt idx="2395">
                  <c:v>47.47</c:v>
                </c:pt>
                <c:pt idx="2396">
                  <c:v>47.48</c:v>
                </c:pt>
                <c:pt idx="2397">
                  <c:v>47.49</c:v>
                </c:pt>
                <c:pt idx="2398">
                  <c:v>47.5</c:v>
                </c:pt>
                <c:pt idx="2399">
                  <c:v>47.51</c:v>
                </c:pt>
                <c:pt idx="2400">
                  <c:v>47.52</c:v>
                </c:pt>
                <c:pt idx="2401">
                  <c:v>47.53</c:v>
                </c:pt>
                <c:pt idx="2402">
                  <c:v>47.54</c:v>
                </c:pt>
                <c:pt idx="2403">
                  <c:v>47.55</c:v>
                </c:pt>
                <c:pt idx="2404">
                  <c:v>47.56</c:v>
                </c:pt>
                <c:pt idx="2405">
                  <c:v>47.57</c:v>
                </c:pt>
                <c:pt idx="2406">
                  <c:v>47.58</c:v>
                </c:pt>
                <c:pt idx="2407">
                  <c:v>47.59</c:v>
                </c:pt>
                <c:pt idx="2408">
                  <c:v>47.6</c:v>
                </c:pt>
                <c:pt idx="2409">
                  <c:v>47.61</c:v>
                </c:pt>
                <c:pt idx="2410">
                  <c:v>47.62</c:v>
                </c:pt>
                <c:pt idx="2411">
                  <c:v>47.63</c:v>
                </c:pt>
                <c:pt idx="2412">
                  <c:v>47.64</c:v>
                </c:pt>
                <c:pt idx="2413">
                  <c:v>47.65</c:v>
                </c:pt>
                <c:pt idx="2414">
                  <c:v>47.66</c:v>
                </c:pt>
                <c:pt idx="2415">
                  <c:v>47.67</c:v>
                </c:pt>
                <c:pt idx="2416">
                  <c:v>47.68</c:v>
                </c:pt>
                <c:pt idx="2417">
                  <c:v>47.69</c:v>
                </c:pt>
                <c:pt idx="2418">
                  <c:v>47.7</c:v>
                </c:pt>
                <c:pt idx="2419">
                  <c:v>47.71</c:v>
                </c:pt>
                <c:pt idx="2420">
                  <c:v>47.72</c:v>
                </c:pt>
                <c:pt idx="2421">
                  <c:v>47.73</c:v>
                </c:pt>
                <c:pt idx="2422">
                  <c:v>47.74</c:v>
                </c:pt>
                <c:pt idx="2423">
                  <c:v>47.75</c:v>
                </c:pt>
                <c:pt idx="2424">
                  <c:v>47.76</c:v>
                </c:pt>
                <c:pt idx="2425">
                  <c:v>47.77</c:v>
                </c:pt>
                <c:pt idx="2426">
                  <c:v>47.78</c:v>
                </c:pt>
                <c:pt idx="2427">
                  <c:v>47.79</c:v>
                </c:pt>
                <c:pt idx="2428">
                  <c:v>47.8</c:v>
                </c:pt>
                <c:pt idx="2429">
                  <c:v>47.81</c:v>
                </c:pt>
                <c:pt idx="2430">
                  <c:v>47.82</c:v>
                </c:pt>
                <c:pt idx="2431">
                  <c:v>47.83</c:v>
                </c:pt>
                <c:pt idx="2432">
                  <c:v>47.84</c:v>
                </c:pt>
                <c:pt idx="2433">
                  <c:v>47.85</c:v>
                </c:pt>
                <c:pt idx="2434">
                  <c:v>47.86</c:v>
                </c:pt>
                <c:pt idx="2435">
                  <c:v>47.87</c:v>
                </c:pt>
                <c:pt idx="2436">
                  <c:v>47.88</c:v>
                </c:pt>
                <c:pt idx="2437">
                  <c:v>47.89</c:v>
                </c:pt>
                <c:pt idx="2438">
                  <c:v>47.9</c:v>
                </c:pt>
                <c:pt idx="2439">
                  <c:v>47.91</c:v>
                </c:pt>
                <c:pt idx="2440">
                  <c:v>47.92</c:v>
                </c:pt>
                <c:pt idx="2441">
                  <c:v>47.93</c:v>
                </c:pt>
                <c:pt idx="2442">
                  <c:v>47.94</c:v>
                </c:pt>
                <c:pt idx="2443">
                  <c:v>47.95</c:v>
                </c:pt>
                <c:pt idx="2444">
                  <c:v>47.96</c:v>
                </c:pt>
                <c:pt idx="2445">
                  <c:v>47.97</c:v>
                </c:pt>
                <c:pt idx="2446">
                  <c:v>47.98</c:v>
                </c:pt>
                <c:pt idx="2447">
                  <c:v>47.99</c:v>
                </c:pt>
                <c:pt idx="2448">
                  <c:v>48</c:v>
                </c:pt>
                <c:pt idx="2449">
                  <c:v>48.01</c:v>
                </c:pt>
                <c:pt idx="2450">
                  <c:v>48.02</c:v>
                </c:pt>
                <c:pt idx="2451">
                  <c:v>48.03</c:v>
                </c:pt>
                <c:pt idx="2452">
                  <c:v>48.04</c:v>
                </c:pt>
                <c:pt idx="2453">
                  <c:v>48.05</c:v>
                </c:pt>
                <c:pt idx="2454">
                  <c:v>48.06</c:v>
                </c:pt>
                <c:pt idx="2455">
                  <c:v>48.07</c:v>
                </c:pt>
                <c:pt idx="2456">
                  <c:v>48.08</c:v>
                </c:pt>
                <c:pt idx="2457">
                  <c:v>48.09</c:v>
                </c:pt>
                <c:pt idx="2458">
                  <c:v>48.1</c:v>
                </c:pt>
                <c:pt idx="2459">
                  <c:v>48.11</c:v>
                </c:pt>
                <c:pt idx="2460">
                  <c:v>48.12</c:v>
                </c:pt>
                <c:pt idx="2461">
                  <c:v>48.13</c:v>
                </c:pt>
                <c:pt idx="2462">
                  <c:v>48.14</c:v>
                </c:pt>
                <c:pt idx="2463">
                  <c:v>48.15</c:v>
                </c:pt>
                <c:pt idx="2464">
                  <c:v>48.16</c:v>
                </c:pt>
                <c:pt idx="2465">
                  <c:v>48.17</c:v>
                </c:pt>
                <c:pt idx="2466">
                  <c:v>48.18</c:v>
                </c:pt>
                <c:pt idx="2467">
                  <c:v>48.19</c:v>
                </c:pt>
                <c:pt idx="2468">
                  <c:v>48.2</c:v>
                </c:pt>
                <c:pt idx="2469">
                  <c:v>48.21</c:v>
                </c:pt>
                <c:pt idx="2470">
                  <c:v>48.22</c:v>
                </c:pt>
                <c:pt idx="2471">
                  <c:v>48.23</c:v>
                </c:pt>
                <c:pt idx="2472">
                  <c:v>48.24</c:v>
                </c:pt>
                <c:pt idx="2473">
                  <c:v>48.25</c:v>
                </c:pt>
                <c:pt idx="2474">
                  <c:v>48.26</c:v>
                </c:pt>
                <c:pt idx="2475">
                  <c:v>48.27</c:v>
                </c:pt>
                <c:pt idx="2476">
                  <c:v>48.28</c:v>
                </c:pt>
                <c:pt idx="2477">
                  <c:v>48.29</c:v>
                </c:pt>
                <c:pt idx="2478">
                  <c:v>48.3</c:v>
                </c:pt>
                <c:pt idx="2479">
                  <c:v>48.31</c:v>
                </c:pt>
                <c:pt idx="2480">
                  <c:v>48.32</c:v>
                </c:pt>
                <c:pt idx="2481">
                  <c:v>48.33</c:v>
                </c:pt>
                <c:pt idx="2482">
                  <c:v>48.34</c:v>
                </c:pt>
                <c:pt idx="2483">
                  <c:v>48.35</c:v>
                </c:pt>
                <c:pt idx="2484">
                  <c:v>48.36</c:v>
                </c:pt>
                <c:pt idx="2485">
                  <c:v>48.37</c:v>
                </c:pt>
                <c:pt idx="2486">
                  <c:v>48.38</c:v>
                </c:pt>
                <c:pt idx="2487">
                  <c:v>48.39</c:v>
                </c:pt>
                <c:pt idx="2488">
                  <c:v>48.4</c:v>
                </c:pt>
                <c:pt idx="2489">
                  <c:v>48.41</c:v>
                </c:pt>
                <c:pt idx="2490">
                  <c:v>48.42</c:v>
                </c:pt>
                <c:pt idx="2491">
                  <c:v>48.43</c:v>
                </c:pt>
                <c:pt idx="2492">
                  <c:v>48.44</c:v>
                </c:pt>
                <c:pt idx="2493">
                  <c:v>48.45</c:v>
                </c:pt>
                <c:pt idx="2494">
                  <c:v>48.46</c:v>
                </c:pt>
                <c:pt idx="2495">
                  <c:v>48.47</c:v>
                </c:pt>
                <c:pt idx="2496">
                  <c:v>48.48</c:v>
                </c:pt>
                <c:pt idx="2497">
                  <c:v>48.49</c:v>
                </c:pt>
                <c:pt idx="2498">
                  <c:v>48.5</c:v>
                </c:pt>
                <c:pt idx="2499">
                  <c:v>48.51</c:v>
                </c:pt>
                <c:pt idx="2500">
                  <c:v>48.52</c:v>
                </c:pt>
                <c:pt idx="2501">
                  <c:v>48.53</c:v>
                </c:pt>
                <c:pt idx="2502">
                  <c:v>48.54</c:v>
                </c:pt>
                <c:pt idx="2503">
                  <c:v>48.55</c:v>
                </c:pt>
                <c:pt idx="2504">
                  <c:v>48.56</c:v>
                </c:pt>
                <c:pt idx="2505">
                  <c:v>48.57</c:v>
                </c:pt>
                <c:pt idx="2506">
                  <c:v>48.58</c:v>
                </c:pt>
                <c:pt idx="2507">
                  <c:v>48.59</c:v>
                </c:pt>
                <c:pt idx="2508">
                  <c:v>48.6</c:v>
                </c:pt>
                <c:pt idx="2509">
                  <c:v>48.61</c:v>
                </c:pt>
                <c:pt idx="2510">
                  <c:v>48.62</c:v>
                </c:pt>
                <c:pt idx="2511">
                  <c:v>48.63</c:v>
                </c:pt>
                <c:pt idx="2512">
                  <c:v>48.64</c:v>
                </c:pt>
                <c:pt idx="2513">
                  <c:v>48.65</c:v>
                </c:pt>
                <c:pt idx="2514">
                  <c:v>48.66</c:v>
                </c:pt>
                <c:pt idx="2515">
                  <c:v>48.67</c:v>
                </c:pt>
                <c:pt idx="2516">
                  <c:v>48.68</c:v>
                </c:pt>
                <c:pt idx="2517">
                  <c:v>48.69</c:v>
                </c:pt>
                <c:pt idx="2518">
                  <c:v>48.7</c:v>
                </c:pt>
                <c:pt idx="2519">
                  <c:v>48.71</c:v>
                </c:pt>
                <c:pt idx="2520">
                  <c:v>48.72</c:v>
                </c:pt>
                <c:pt idx="2521">
                  <c:v>48.73</c:v>
                </c:pt>
                <c:pt idx="2522">
                  <c:v>48.74</c:v>
                </c:pt>
                <c:pt idx="2523">
                  <c:v>48.75</c:v>
                </c:pt>
                <c:pt idx="2524">
                  <c:v>48.76</c:v>
                </c:pt>
                <c:pt idx="2525">
                  <c:v>48.77</c:v>
                </c:pt>
                <c:pt idx="2526">
                  <c:v>48.78</c:v>
                </c:pt>
                <c:pt idx="2527">
                  <c:v>48.79</c:v>
                </c:pt>
                <c:pt idx="2528">
                  <c:v>48.8</c:v>
                </c:pt>
                <c:pt idx="2529">
                  <c:v>48.81</c:v>
                </c:pt>
                <c:pt idx="2530">
                  <c:v>48.82</c:v>
                </c:pt>
                <c:pt idx="2531">
                  <c:v>48.83</c:v>
                </c:pt>
                <c:pt idx="2532">
                  <c:v>48.84</c:v>
                </c:pt>
                <c:pt idx="2533">
                  <c:v>48.85</c:v>
                </c:pt>
                <c:pt idx="2534">
                  <c:v>48.86</c:v>
                </c:pt>
                <c:pt idx="2535">
                  <c:v>48.87</c:v>
                </c:pt>
                <c:pt idx="2536">
                  <c:v>48.88</c:v>
                </c:pt>
                <c:pt idx="2537">
                  <c:v>48.89</c:v>
                </c:pt>
                <c:pt idx="2538">
                  <c:v>48.9</c:v>
                </c:pt>
                <c:pt idx="2539">
                  <c:v>48.91</c:v>
                </c:pt>
                <c:pt idx="2540">
                  <c:v>48.92</c:v>
                </c:pt>
                <c:pt idx="2541">
                  <c:v>48.93</c:v>
                </c:pt>
                <c:pt idx="2542">
                  <c:v>48.94</c:v>
                </c:pt>
                <c:pt idx="2543">
                  <c:v>48.95</c:v>
                </c:pt>
                <c:pt idx="2544">
                  <c:v>48.96</c:v>
                </c:pt>
                <c:pt idx="2545">
                  <c:v>48.97</c:v>
                </c:pt>
                <c:pt idx="2546">
                  <c:v>48.98</c:v>
                </c:pt>
                <c:pt idx="2547">
                  <c:v>48.99</c:v>
                </c:pt>
                <c:pt idx="2548">
                  <c:v>49</c:v>
                </c:pt>
                <c:pt idx="2549">
                  <c:v>49.01</c:v>
                </c:pt>
                <c:pt idx="2550">
                  <c:v>49.02</c:v>
                </c:pt>
                <c:pt idx="2551">
                  <c:v>49.03</c:v>
                </c:pt>
                <c:pt idx="2552">
                  <c:v>49.04</c:v>
                </c:pt>
                <c:pt idx="2553">
                  <c:v>49.05</c:v>
                </c:pt>
                <c:pt idx="2554">
                  <c:v>49.06</c:v>
                </c:pt>
                <c:pt idx="2555">
                  <c:v>49.07</c:v>
                </c:pt>
                <c:pt idx="2556">
                  <c:v>49.08</c:v>
                </c:pt>
                <c:pt idx="2557">
                  <c:v>49.09</c:v>
                </c:pt>
                <c:pt idx="2558">
                  <c:v>49.1</c:v>
                </c:pt>
                <c:pt idx="2559">
                  <c:v>49.11</c:v>
                </c:pt>
                <c:pt idx="2560">
                  <c:v>49.12</c:v>
                </c:pt>
                <c:pt idx="2561">
                  <c:v>49.13</c:v>
                </c:pt>
                <c:pt idx="2562">
                  <c:v>49.14</c:v>
                </c:pt>
                <c:pt idx="2563">
                  <c:v>49.15</c:v>
                </c:pt>
                <c:pt idx="2564">
                  <c:v>49.16</c:v>
                </c:pt>
                <c:pt idx="2565">
                  <c:v>49.17</c:v>
                </c:pt>
                <c:pt idx="2566">
                  <c:v>49.18</c:v>
                </c:pt>
                <c:pt idx="2567">
                  <c:v>49.19</c:v>
                </c:pt>
                <c:pt idx="2568">
                  <c:v>49.2</c:v>
                </c:pt>
                <c:pt idx="2569">
                  <c:v>49.21</c:v>
                </c:pt>
                <c:pt idx="2570">
                  <c:v>49.22</c:v>
                </c:pt>
                <c:pt idx="2571">
                  <c:v>49.23</c:v>
                </c:pt>
                <c:pt idx="2572">
                  <c:v>49.24</c:v>
                </c:pt>
                <c:pt idx="2573">
                  <c:v>49.25</c:v>
                </c:pt>
                <c:pt idx="2574">
                  <c:v>49.26</c:v>
                </c:pt>
                <c:pt idx="2575">
                  <c:v>49.27</c:v>
                </c:pt>
                <c:pt idx="2576">
                  <c:v>49.28</c:v>
                </c:pt>
                <c:pt idx="2577">
                  <c:v>49.29</c:v>
                </c:pt>
                <c:pt idx="2578">
                  <c:v>49.3</c:v>
                </c:pt>
                <c:pt idx="2579">
                  <c:v>49.31</c:v>
                </c:pt>
                <c:pt idx="2580">
                  <c:v>49.32</c:v>
                </c:pt>
                <c:pt idx="2581">
                  <c:v>49.33</c:v>
                </c:pt>
                <c:pt idx="2582">
                  <c:v>49.34</c:v>
                </c:pt>
                <c:pt idx="2583">
                  <c:v>49.35</c:v>
                </c:pt>
                <c:pt idx="2584">
                  <c:v>49.36</c:v>
                </c:pt>
                <c:pt idx="2585">
                  <c:v>49.37</c:v>
                </c:pt>
                <c:pt idx="2586">
                  <c:v>49.38</c:v>
                </c:pt>
                <c:pt idx="2587">
                  <c:v>49.39</c:v>
                </c:pt>
                <c:pt idx="2588">
                  <c:v>49.4</c:v>
                </c:pt>
                <c:pt idx="2589">
                  <c:v>49.41</c:v>
                </c:pt>
                <c:pt idx="2590">
                  <c:v>49.42</c:v>
                </c:pt>
                <c:pt idx="2591">
                  <c:v>49.43</c:v>
                </c:pt>
                <c:pt idx="2592">
                  <c:v>49.44</c:v>
                </c:pt>
                <c:pt idx="2593">
                  <c:v>49.45</c:v>
                </c:pt>
                <c:pt idx="2594">
                  <c:v>49.46</c:v>
                </c:pt>
                <c:pt idx="2595">
                  <c:v>49.47</c:v>
                </c:pt>
                <c:pt idx="2596">
                  <c:v>49.48</c:v>
                </c:pt>
                <c:pt idx="2597">
                  <c:v>49.49</c:v>
                </c:pt>
                <c:pt idx="2598">
                  <c:v>49.5</c:v>
                </c:pt>
                <c:pt idx="2599">
                  <c:v>49.51</c:v>
                </c:pt>
                <c:pt idx="2600">
                  <c:v>49.52</c:v>
                </c:pt>
                <c:pt idx="2601">
                  <c:v>49.53</c:v>
                </c:pt>
                <c:pt idx="2602">
                  <c:v>49.54</c:v>
                </c:pt>
                <c:pt idx="2603">
                  <c:v>49.55</c:v>
                </c:pt>
                <c:pt idx="2604">
                  <c:v>49.56</c:v>
                </c:pt>
                <c:pt idx="2605">
                  <c:v>49.57</c:v>
                </c:pt>
                <c:pt idx="2606">
                  <c:v>49.58</c:v>
                </c:pt>
                <c:pt idx="2607">
                  <c:v>49.59</c:v>
                </c:pt>
                <c:pt idx="2608">
                  <c:v>49.6</c:v>
                </c:pt>
                <c:pt idx="2609">
                  <c:v>49.61</c:v>
                </c:pt>
                <c:pt idx="2610">
                  <c:v>49.62</c:v>
                </c:pt>
                <c:pt idx="2611">
                  <c:v>49.63</c:v>
                </c:pt>
                <c:pt idx="2612">
                  <c:v>49.64</c:v>
                </c:pt>
                <c:pt idx="2613">
                  <c:v>49.65</c:v>
                </c:pt>
                <c:pt idx="2614">
                  <c:v>49.66</c:v>
                </c:pt>
                <c:pt idx="2615">
                  <c:v>49.67</c:v>
                </c:pt>
                <c:pt idx="2616">
                  <c:v>49.68</c:v>
                </c:pt>
                <c:pt idx="2617">
                  <c:v>49.69</c:v>
                </c:pt>
                <c:pt idx="2618">
                  <c:v>49.7</c:v>
                </c:pt>
                <c:pt idx="2619">
                  <c:v>49.71</c:v>
                </c:pt>
                <c:pt idx="2620">
                  <c:v>49.72</c:v>
                </c:pt>
                <c:pt idx="2621">
                  <c:v>49.73</c:v>
                </c:pt>
                <c:pt idx="2622">
                  <c:v>49.74</c:v>
                </c:pt>
                <c:pt idx="2623">
                  <c:v>49.75</c:v>
                </c:pt>
                <c:pt idx="2624">
                  <c:v>49.76</c:v>
                </c:pt>
                <c:pt idx="2625">
                  <c:v>49.77</c:v>
                </c:pt>
                <c:pt idx="2626">
                  <c:v>49.78</c:v>
                </c:pt>
                <c:pt idx="2627">
                  <c:v>49.79</c:v>
                </c:pt>
                <c:pt idx="2628">
                  <c:v>49.8</c:v>
                </c:pt>
                <c:pt idx="2629">
                  <c:v>49.81</c:v>
                </c:pt>
                <c:pt idx="2630">
                  <c:v>49.82</c:v>
                </c:pt>
                <c:pt idx="2631">
                  <c:v>49.83</c:v>
                </c:pt>
                <c:pt idx="2632">
                  <c:v>49.84</c:v>
                </c:pt>
                <c:pt idx="2633">
                  <c:v>49.85</c:v>
                </c:pt>
                <c:pt idx="2634">
                  <c:v>49.86</c:v>
                </c:pt>
                <c:pt idx="2635">
                  <c:v>49.87</c:v>
                </c:pt>
                <c:pt idx="2636">
                  <c:v>49.88</c:v>
                </c:pt>
                <c:pt idx="2637">
                  <c:v>49.89</c:v>
                </c:pt>
                <c:pt idx="2638">
                  <c:v>49.9</c:v>
                </c:pt>
                <c:pt idx="2639">
                  <c:v>49.91</c:v>
                </c:pt>
                <c:pt idx="2640">
                  <c:v>49.92</c:v>
                </c:pt>
                <c:pt idx="2641">
                  <c:v>49.93</c:v>
                </c:pt>
                <c:pt idx="2642">
                  <c:v>49.94</c:v>
                </c:pt>
                <c:pt idx="2643">
                  <c:v>49.95</c:v>
                </c:pt>
                <c:pt idx="2644">
                  <c:v>49.96</c:v>
                </c:pt>
                <c:pt idx="2645">
                  <c:v>49.97</c:v>
                </c:pt>
                <c:pt idx="2646">
                  <c:v>49.98</c:v>
                </c:pt>
                <c:pt idx="2647">
                  <c:v>49.99</c:v>
                </c:pt>
                <c:pt idx="2648">
                  <c:v>50</c:v>
                </c:pt>
                <c:pt idx="2649">
                  <c:v>50.01</c:v>
                </c:pt>
                <c:pt idx="2650">
                  <c:v>50.02</c:v>
                </c:pt>
                <c:pt idx="2651">
                  <c:v>50.03</c:v>
                </c:pt>
                <c:pt idx="2652">
                  <c:v>50.04</c:v>
                </c:pt>
                <c:pt idx="2653">
                  <c:v>50.05</c:v>
                </c:pt>
                <c:pt idx="2654">
                  <c:v>50.06</c:v>
                </c:pt>
                <c:pt idx="2655">
                  <c:v>50.07</c:v>
                </c:pt>
                <c:pt idx="2656">
                  <c:v>50.08</c:v>
                </c:pt>
                <c:pt idx="2657">
                  <c:v>50.09</c:v>
                </c:pt>
                <c:pt idx="2658">
                  <c:v>50.1</c:v>
                </c:pt>
                <c:pt idx="2659">
                  <c:v>50.11</c:v>
                </c:pt>
                <c:pt idx="2660">
                  <c:v>50.12</c:v>
                </c:pt>
                <c:pt idx="2661">
                  <c:v>50.13</c:v>
                </c:pt>
                <c:pt idx="2662">
                  <c:v>50.14</c:v>
                </c:pt>
                <c:pt idx="2663">
                  <c:v>50.15</c:v>
                </c:pt>
                <c:pt idx="2664">
                  <c:v>50.16</c:v>
                </c:pt>
                <c:pt idx="2665">
                  <c:v>50.17</c:v>
                </c:pt>
                <c:pt idx="2666">
                  <c:v>50.18</c:v>
                </c:pt>
                <c:pt idx="2667">
                  <c:v>50.19</c:v>
                </c:pt>
                <c:pt idx="2668">
                  <c:v>50.2</c:v>
                </c:pt>
                <c:pt idx="2669">
                  <c:v>50.21</c:v>
                </c:pt>
                <c:pt idx="2670">
                  <c:v>50.22</c:v>
                </c:pt>
                <c:pt idx="2671">
                  <c:v>50.23</c:v>
                </c:pt>
                <c:pt idx="2672">
                  <c:v>50.24</c:v>
                </c:pt>
                <c:pt idx="2673">
                  <c:v>50.25</c:v>
                </c:pt>
                <c:pt idx="2674">
                  <c:v>50.26</c:v>
                </c:pt>
                <c:pt idx="2675">
                  <c:v>50.27</c:v>
                </c:pt>
                <c:pt idx="2676">
                  <c:v>50.28</c:v>
                </c:pt>
                <c:pt idx="2677">
                  <c:v>50.29</c:v>
                </c:pt>
                <c:pt idx="2678">
                  <c:v>50.3</c:v>
                </c:pt>
                <c:pt idx="2679">
                  <c:v>50.31</c:v>
                </c:pt>
                <c:pt idx="2680">
                  <c:v>50.32</c:v>
                </c:pt>
                <c:pt idx="2681">
                  <c:v>50.33</c:v>
                </c:pt>
                <c:pt idx="2682">
                  <c:v>50.34</c:v>
                </c:pt>
                <c:pt idx="2683">
                  <c:v>50.35</c:v>
                </c:pt>
                <c:pt idx="2684">
                  <c:v>50.36</c:v>
                </c:pt>
                <c:pt idx="2685">
                  <c:v>50.37</c:v>
                </c:pt>
                <c:pt idx="2686">
                  <c:v>50.38</c:v>
                </c:pt>
                <c:pt idx="2687">
                  <c:v>50.39</c:v>
                </c:pt>
                <c:pt idx="2688">
                  <c:v>50.4</c:v>
                </c:pt>
                <c:pt idx="2689">
                  <c:v>50.41</c:v>
                </c:pt>
                <c:pt idx="2690">
                  <c:v>50.42</c:v>
                </c:pt>
                <c:pt idx="2691">
                  <c:v>50.43</c:v>
                </c:pt>
                <c:pt idx="2692">
                  <c:v>50.44</c:v>
                </c:pt>
                <c:pt idx="2693">
                  <c:v>50.45</c:v>
                </c:pt>
                <c:pt idx="2694">
                  <c:v>50.46</c:v>
                </c:pt>
                <c:pt idx="2695">
                  <c:v>50.47</c:v>
                </c:pt>
                <c:pt idx="2696">
                  <c:v>50.48</c:v>
                </c:pt>
                <c:pt idx="2697">
                  <c:v>50.49</c:v>
                </c:pt>
                <c:pt idx="2698">
                  <c:v>50.5</c:v>
                </c:pt>
                <c:pt idx="2699">
                  <c:v>50.51</c:v>
                </c:pt>
                <c:pt idx="2700">
                  <c:v>50.52</c:v>
                </c:pt>
                <c:pt idx="2701">
                  <c:v>50.53</c:v>
                </c:pt>
                <c:pt idx="2702">
                  <c:v>50.54</c:v>
                </c:pt>
                <c:pt idx="2703">
                  <c:v>50.55</c:v>
                </c:pt>
                <c:pt idx="2704">
                  <c:v>50.56</c:v>
                </c:pt>
                <c:pt idx="2705">
                  <c:v>50.57</c:v>
                </c:pt>
                <c:pt idx="2706">
                  <c:v>50.58</c:v>
                </c:pt>
                <c:pt idx="2707">
                  <c:v>50.59</c:v>
                </c:pt>
                <c:pt idx="2708">
                  <c:v>50.6</c:v>
                </c:pt>
                <c:pt idx="2709">
                  <c:v>50.61</c:v>
                </c:pt>
                <c:pt idx="2710">
                  <c:v>50.62</c:v>
                </c:pt>
                <c:pt idx="2711">
                  <c:v>50.63</c:v>
                </c:pt>
                <c:pt idx="2712">
                  <c:v>50.64</c:v>
                </c:pt>
                <c:pt idx="2713">
                  <c:v>50.65</c:v>
                </c:pt>
                <c:pt idx="2714">
                  <c:v>50.66</c:v>
                </c:pt>
                <c:pt idx="2715">
                  <c:v>50.67</c:v>
                </c:pt>
                <c:pt idx="2716">
                  <c:v>50.68</c:v>
                </c:pt>
                <c:pt idx="2717">
                  <c:v>50.69</c:v>
                </c:pt>
                <c:pt idx="2718">
                  <c:v>50.7</c:v>
                </c:pt>
                <c:pt idx="2719">
                  <c:v>50.71</c:v>
                </c:pt>
                <c:pt idx="2720">
                  <c:v>50.72</c:v>
                </c:pt>
                <c:pt idx="2721">
                  <c:v>50.73</c:v>
                </c:pt>
                <c:pt idx="2722">
                  <c:v>50.74</c:v>
                </c:pt>
                <c:pt idx="2723">
                  <c:v>50.75</c:v>
                </c:pt>
                <c:pt idx="2724">
                  <c:v>50.76</c:v>
                </c:pt>
                <c:pt idx="2725">
                  <c:v>50.77</c:v>
                </c:pt>
                <c:pt idx="2726">
                  <c:v>50.78</c:v>
                </c:pt>
                <c:pt idx="2727">
                  <c:v>50.79</c:v>
                </c:pt>
                <c:pt idx="2728">
                  <c:v>50.8</c:v>
                </c:pt>
                <c:pt idx="2729">
                  <c:v>50.81</c:v>
                </c:pt>
                <c:pt idx="2730">
                  <c:v>50.82</c:v>
                </c:pt>
                <c:pt idx="2731">
                  <c:v>50.83</c:v>
                </c:pt>
                <c:pt idx="2732">
                  <c:v>50.84</c:v>
                </c:pt>
                <c:pt idx="2733">
                  <c:v>50.85</c:v>
                </c:pt>
                <c:pt idx="2734">
                  <c:v>50.86</c:v>
                </c:pt>
                <c:pt idx="2735">
                  <c:v>50.87</c:v>
                </c:pt>
                <c:pt idx="2736">
                  <c:v>50.88</c:v>
                </c:pt>
                <c:pt idx="2737">
                  <c:v>50.89</c:v>
                </c:pt>
                <c:pt idx="2738">
                  <c:v>50.9</c:v>
                </c:pt>
                <c:pt idx="2739">
                  <c:v>50.91</c:v>
                </c:pt>
                <c:pt idx="2740">
                  <c:v>50.92</c:v>
                </c:pt>
                <c:pt idx="2741">
                  <c:v>50.93</c:v>
                </c:pt>
                <c:pt idx="2742">
                  <c:v>50.94</c:v>
                </c:pt>
                <c:pt idx="2743">
                  <c:v>50.95</c:v>
                </c:pt>
                <c:pt idx="2744">
                  <c:v>50.96</c:v>
                </c:pt>
                <c:pt idx="2745">
                  <c:v>50.97</c:v>
                </c:pt>
                <c:pt idx="2746">
                  <c:v>50.98</c:v>
                </c:pt>
                <c:pt idx="2747">
                  <c:v>50.99</c:v>
                </c:pt>
                <c:pt idx="2748">
                  <c:v>51</c:v>
                </c:pt>
                <c:pt idx="2749">
                  <c:v>51.01</c:v>
                </c:pt>
                <c:pt idx="2750">
                  <c:v>51.02</c:v>
                </c:pt>
                <c:pt idx="2751">
                  <c:v>51.03</c:v>
                </c:pt>
                <c:pt idx="2752">
                  <c:v>51.04</c:v>
                </c:pt>
                <c:pt idx="2753">
                  <c:v>51.05</c:v>
                </c:pt>
                <c:pt idx="2754">
                  <c:v>51.06</c:v>
                </c:pt>
                <c:pt idx="2755">
                  <c:v>51.07</c:v>
                </c:pt>
                <c:pt idx="2756">
                  <c:v>51.08</c:v>
                </c:pt>
                <c:pt idx="2757">
                  <c:v>51.09</c:v>
                </c:pt>
                <c:pt idx="2758">
                  <c:v>51.1</c:v>
                </c:pt>
                <c:pt idx="2759">
                  <c:v>51.11</c:v>
                </c:pt>
                <c:pt idx="2760">
                  <c:v>51.12</c:v>
                </c:pt>
                <c:pt idx="2761">
                  <c:v>51.13</c:v>
                </c:pt>
                <c:pt idx="2762">
                  <c:v>51.14</c:v>
                </c:pt>
                <c:pt idx="2763">
                  <c:v>51.15</c:v>
                </c:pt>
                <c:pt idx="2764">
                  <c:v>51.16</c:v>
                </c:pt>
                <c:pt idx="2765">
                  <c:v>51.17</c:v>
                </c:pt>
                <c:pt idx="2766">
                  <c:v>51.18</c:v>
                </c:pt>
                <c:pt idx="2767">
                  <c:v>51.19</c:v>
                </c:pt>
                <c:pt idx="2768">
                  <c:v>51.2</c:v>
                </c:pt>
                <c:pt idx="2769">
                  <c:v>51.21</c:v>
                </c:pt>
                <c:pt idx="2770">
                  <c:v>51.22</c:v>
                </c:pt>
                <c:pt idx="2771">
                  <c:v>51.23</c:v>
                </c:pt>
                <c:pt idx="2772">
                  <c:v>51.24</c:v>
                </c:pt>
                <c:pt idx="2773">
                  <c:v>51.25</c:v>
                </c:pt>
                <c:pt idx="2774">
                  <c:v>51.26</c:v>
                </c:pt>
                <c:pt idx="2775">
                  <c:v>51.27</c:v>
                </c:pt>
                <c:pt idx="2776">
                  <c:v>51.28</c:v>
                </c:pt>
                <c:pt idx="2777">
                  <c:v>51.29</c:v>
                </c:pt>
                <c:pt idx="2778">
                  <c:v>51.3</c:v>
                </c:pt>
                <c:pt idx="2779">
                  <c:v>51.31</c:v>
                </c:pt>
                <c:pt idx="2780">
                  <c:v>51.32</c:v>
                </c:pt>
                <c:pt idx="2781">
                  <c:v>51.33</c:v>
                </c:pt>
                <c:pt idx="2782">
                  <c:v>51.34</c:v>
                </c:pt>
                <c:pt idx="2783">
                  <c:v>51.35</c:v>
                </c:pt>
                <c:pt idx="2784">
                  <c:v>51.36</c:v>
                </c:pt>
                <c:pt idx="2785">
                  <c:v>51.37</c:v>
                </c:pt>
                <c:pt idx="2786">
                  <c:v>51.38</c:v>
                </c:pt>
                <c:pt idx="2787">
                  <c:v>51.39</c:v>
                </c:pt>
                <c:pt idx="2788">
                  <c:v>51.4</c:v>
                </c:pt>
                <c:pt idx="2789">
                  <c:v>51.41</c:v>
                </c:pt>
                <c:pt idx="2790">
                  <c:v>51.42</c:v>
                </c:pt>
                <c:pt idx="2791">
                  <c:v>51.43</c:v>
                </c:pt>
                <c:pt idx="2792">
                  <c:v>51.44</c:v>
                </c:pt>
                <c:pt idx="2793">
                  <c:v>51.45</c:v>
                </c:pt>
                <c:pt idx="2794">
                  <c:v>51.46</c:v>
                </c:pt>
                <c:pt idx="2795">
                  <c:v>51.47</c:v>
                </c:pt>
                <c:pt idx="2796">
                  <c:v>51.48</c:v>
                </c:pt>
                <c:pt idx="2797">
                  <c:v>51.49</c:v>
                </c:pt>
                <c:pt idx="2798">
                  <c:v>51.5</c:v>
                </c:pt>
                <c:pt idx="2799">
                  <c:v>51.51</c:v>
                </c:pt>
                <c:pt idx="2800">
                  <c:v>51.52</c:v>
                </c:pt>
                <c:pt idx="2801">
                  <c:v>51.53</c:v>
                </c:pt>
                <c:pt idx="2802">
                  <c:v>51.54</c:v>
                </c:pt>
                <c:pt idx="2803">
                  <c:v>51.55</c:v>
                </c:pt>
                <c:pt idx="2804">
                  <c:v>51.56</c:v>
                </c:pt>
                <c:pt idx="2805">
                  <c:v>51.57</c:v>
                </c:pt>
                <c:pt idx="2806">
                  <c:v>51.58</c:v>
                </c:pt>
                <c:pt idx="2807">
                  <c:v>51.59</c:v>
                </c:pt>
                <c:pt idx="2808">
                  <c:v>51.6</c:v>
                </c:pt>
                <c:pt idx="2809">
                  <c:v>51.61</c:v>
                </c:pt>
                <c:pt idx="2810">
                  <c:v>51.62</c:v>
                </c:pt>
                <c:pt idx="2811">
                  <c:v>51.63</c:v>
                </c:pt>
                <c:pt idx="2812">
                  <c:v>51.64</c:v>
                </c:pt>
                <c:pt idx="2813">
                  <c:v>51.65</c:v>
                </c:pt>
                <c:pt idx="2814">
                  <c:v>51.66</c:v>
                </c:pt>
                <c:pt idx="2815">
                  <c:v>51.67</c:v>
                </c:pt>
                <c:pt idx="2816">
                  <c:v>51.68</c:v>
                </c:pt>
                <c:pt idx="2817">
                  <c:v>51.69</c:v>
                </c:pt>
                <c:pt idx="2818">
                  <c:v>51.7</c:v>
                </c:pt>
                <c:pt idx="2819">
                  <c:v>51.71</c:v>
                </c:pt>
                <c:pt idx="2820">
                  <c:v>51.72</c:v>
                </c:pt>
                <c:pt idx="2821">
                  <c:v>51.73</c:v>
                </c:pt>
                <c:pt idx="2822">
                  <c:v>51.74</c:v>
                </c:pt>
                <c:pt idx="2823">
                  <c:v>51.75</c:v>
                </c:pt>
                <c:pt idx="2824">
                  <c:v>51.76</c:v>
                </c:pt>
                <c:pt idx="2825">
                  <c:v>51.77</c:v>
                </c:pt>
                <c:pt idx="2826">
                  <c:v>51.78</c:v>
                </c:pt>
                <c:pt idx="2827">
                  <c:v>51.79</c:v>
                </c:pt>
                <c:pt idx="2828">
                  <c:v>51.8</c:v>
                </c:pt>
                <c:pt idx="2829">
                  <c:v>51.81</c:v>
                </c:pt>
                <c:pt idx="2830">
                  <c:v>51.82</c:v>
                </c:pt>
                <c:pt idx="2831">
                  <c:v>51.83</c:v>
                </c:pt>
                <c:pt idx="2832">
                  <c:v>51.84</c:v>
                </c:pt>
                <c:pt idx="2833">
                  <c:v>51.85</c:v>
                </c:pt>
                <c:pt idx="2834">
                  <c:v>51.86</c:v>
                </c:pt>
                <c:pt idx="2835">
                  <c:v>51.87</c:v>
                </c:pt>
                <c:pt idx="2836">
                  <c:v>51.88</c:v>
                </c:pt>
                <c:pt idx="2837">
                  <c:v>51.89</c:v>
                </c:pt>
                <c:pt idx="2838">
                  <c:v>51.9</c:v>
                </c:pt>
                <c:pt idx="2839">
                  <c:v>51.91</c:v>
                </c:pt>
                <c:pt idx="2840">
                  <c:v>51.92</c:v>
                </c:pt>
                <c:pt idx="2841">
                  <c:v>51.93</c:v>
                </c:pt>
                <c:pt idx="2842">
                  <c:v>51.94</c:v>
                </c:pt>
                <c:pt idx="2843">
                  <c:v>51.95</c:v>
                </c:pt>
                <c:pt idx="2844">
                  <c:v>51.96</c:v>
                </c:pt>
                <c:pt idx="2845">
                  <c:v>51.97</c:v>
                </c:pt>
                <c:pt idx="2846">
                  <c:v>51.98</c:v>
                </c:pt>
                <c:pt idx="2847">
                  <c:v>51.99</c:v>
                </c:pt>
                <c:pt idx="2848">
                  <c:v>52</c:v>
                </c:pt>
                <c:pt idx="2849">
                  <c:v>52.01</c:v>
                </c:pt>
                <c:pt idx="2850">
                  <c:v>52.02</c:v>
                </c:pt>
                <c:pt idx="2851">
                  <c:v>52.03</c:v>
                </c:pt>
                <c:pt idx="2852">
                  <c:v>52.04</c:v>
                </c:pt>
                <c:pt idx="2853">
                  <c:v>52.05</c:v>
                </c:pt>
                <c:pt idx="2854">
                  <c:v>52.06</c:v>
                </c:pt>
                <c:pt idx="2855">
                  <c:v>52.07</c:v>
                </c:pt>
                <c:pt idx="2856">
                  <c:v>52.08</c:v>
                </c:pt>
                <c:pt idx="2857">
                  <c:v>52.09</c:v>
                </c:pt>
                <c:pt idx="2858">
                  <c:v>52.1</c:v>
                </c:pt>
                <c:pt idx="2859">
                  <c:v>52.11</c:v>
                </c:pt>
                <c:pt idx="2860">
                  <c:v>52.12</c:v>
                </c:pt>
                <c:pt idx="2861">
                  <c:v>52.13</c:v>
                </c:pt>
                <c:pt idx="2862">
                  <c:v>52.14</c:v>
                </c:pt>
                <c:pt idx="2863">
                  <c:v>52.15</c:v>
                </c:pt>
                <c:pt idx="2864">
                  <c:v>52.16</c:v>
                </c:pt>
                <c:pt idx="2865">
                  <c:v>52.17</c:v>
                </c:pt>
                <c:pt idx="2866">
                  <c:v>52.18</c:v>
                </c:pt>
                <c:pt idx="2867">
                  <c:v>52.19</c:v>
                </c:pt>
                <c:pt idx="2868">
                  <c:v>52.2</c:v>
                </c:pt>
                <c:pt idx="2869">
                  <c:v>52.21</c:v>
                </c:pt>
                <c:pt idx="2870">
                  <c:v>52.22</c:v>
                </c:pt>
                <c:pt idx="2871">
                  <c:v>52.23</c:v>
                </c:pt>
                <c:pt idx="2872">
                  <c:v>52.24</c:v>
                </c:pt>
                <c:pt idx="2873">
                  <c:v>52.25</c:v>
                </c:pt>
                <c:pt idx="2874">
                  <c:v>52.26</c:v>
                </c:pt>
                <c:pt idx="2875">
                  <c:v>52.27</c:v>
                </c:pt>
                <c:pt idx="2876">
                  <c:v>52.28</c:v>
                </c:pt>
                <c:pt idx="2877">
                  <c:v>52.29</c:v>
                </c:pt>
                <c:pt idx="2878">
                  <c:v>52.3</c:v>
                </c:pt>
                <c:pt idx="2879">
                  <c:v>52.31</c:v>
                </c:pt>
                <c:pt idx="2880">
                  <c:v>52.32</c:v>
                </c:pt>
                <c:pt idx="2881">
                  <c:v>52.33</c:v>
                </c:pt>
                <c:pt idx="2882">
                  <c:v>52.34</c:v>
                </c:pt>
                <c:pt idx="2883">
                  <c:v>52.35</c:v>
                </c:pt>
                <c:pt idx="2884">
                  <c:v>52.36</c:v>
                </c:pt>
                <c:pt idx="2885">
                  <c:v>52.37</c:v>
                </c:pt>
                <c:pt idx="2886">
                  <c:v>52.38</c:v>
                </c:pt>
                <c:pt idx="2887">
                  <c:v>52.39</c:v>
                </c:pt>
                <c:pt idx="2888">
                  <c:v>52.4</c:v>
                </c:pt>
                <c:pt idx="2889">
                  <c:v>52.41</c:v>
                </c:pt>
                <c:pt idx="2890">
                  <c:v>52.42</c:v>
                </c:pt>
                <c:pt idx="2891">
                  <c:v>52.43</c:v>
                </c:pt>
                <c:pt idx="2892">
                  <c:v>52.44</c:v>
                </c:pt>
                <c:pt idx="2893">
                  <c:v>52.45</c:v>
                </c:pt>
                <c:pt idx="2894">
                  <c:v>52.46</c:v>
                </c:pt>
                <c:pt idx="2895">
                  <c:v>52.47</c:v>
                </c:pt>
                <c:pt idx="2896">
                  <c:v>52.48</c:v>
                </c:pt>
                <c:pt idx="2897">
                  <c:v>52.49</c:v>
                </c:pt>
                <c:pt idx="2898">
                  <c:v>52.5</c:v>
                </c:pt>
                <c:pt idx="2899">
                  <c:v>52.51</c:v>
                </c:pt>
                <c:pt idx="2900">
                  <c:v>52.52</c:v>
                </c:pt>
                <c:pt idx="2901">
                  <c:v>52.53</c:v>
                </c:pt>
                <c:pt idx="2902">
                  <c:v>52.54</c:v>
                </c:pt>
                <c:pt idx="2903">
                  <c:v>52.55</c:v>
                </c:pt>
                <c:pt idx="2904">
                  <c:v>52.56</c:v>
                </c:pt>
                <c:pt idx="2905">
                  <c:v>52.57</c:v>
                </c:pt>
                <c:pt idx="2906">
                  <c:v>52.58</c:v>
                </c:pt>
                <c:pt idx="2907">
                  <c:v>52.59</c:v>
                </c:pt>
                <c:pt idx="2908">
                  <c:v>52.6</c:v>
                </c:pt>
                <c:pt idx="2909">
                  <c:v>52.61</c:v>
                </c:pt>
                <c:pt idx="2910">
                  <c:v>52.62</c:v>
                </c:pt>
                <c:pt idx="2911">
                  <c:v>52.63</c:v>
                </c:pt>
                <c:pt idx="2912">
                  <c:v>52.64</c:v>
                </c:pt>
                <c:pt idx="2913">
                  <c:v>52.65</c:v>
                </c:pt>
                <c:pt idx="2914">
                  <c:v>52.66</c:v>
                </c:pt>
                <c:pt idx="2915">
                  <c:v>52.67</c:v>
                </c:pt>
                <c:pt idx="2916">
                  <c:v>52.68</c:v>
                </c:pt>
                <c:pt idx="2917">
                  <c:v>52.69</c:v>
                </c:pt>
                <c:pt idx="2918">
                  <c:v>52.7</c:v>
                </c:pt>
                <c:pt idx="2919">
                  <c:v>52.71</c:v>
                </c:pt>
                <c:pt idx="2920">
                  <c:v>52.72</c:v>
                </c:pt>
                <c:pt idx="2921">
                  <c:v>52.73</c:v>
                </c:pt>
                <c:pt idx="2922">
                  <c:v>52.74</c:v>
                </c:pt>
                <c:pt idx="2923">
                  <c:v>52.75</c:v>
                </c:pt>
                <c:pt idx="2924">
                  <c:v>52.76</c:v>
                </c:pt>
                <c:pt idx="2925">
                  <c:v>52.77</c:v>
                </c:pt>
                <c:pt idx="2926">
                  <c:v>52.78</c:v>
                </c:pt>
                <c:pt idx="2927">
                  <c:v>52.79</c:v>
                </c:pt>
                <c:pt idx="2928">
                  <c:v>52.8</c:v>
                </c:pt>
                <c:pt idx="2929">
                  <c:v>52.81</c:v>
                </c:pt>
                <c:pt idx="2930">
                  <c:v>52.82</c:v>
                </c:pt>
                <c:pt idx="2931">
                  <c:v>52.83</c:v>
                </c:pt>
                <c:pt idx="2932">
                  <c:v>52.84</c:v>
                </c:pt>
                <c:pt idx="2933">
                  <c:v>52.85</c:v>
                </c:pt>
                <c:pt idx="2934">
                  <c:v>52.86</c:v>
                </c:pt>
                <c:pt idx="2935">
                  <c:v>52.87</c:v>
                </c:pt>
                <c:pt idx="2936">
                  <c:v>52.88</c:v>
                </c:pt>
                <c:pt idx="2937">
                  <c:v>52.89</c:v>
                </c:pt>
                <c:pt idx="2938">
                  <c:v>52.9</c:v>
                </c:pt>
                <c:pt idx="2939">
                  <c:v>52.91</c:v>
                </c:pt>
                <c:pt idx="2940">
                  <c:v>52.92</c:v>
                </c:pt>
                <c:pt idx="2941">
                  <c:v>52.93</c:v>
                </c:pt>
                <c:pt idx="2942">
                  <c:v>52.94</c:v>
                </c:pt>
                <c:pt idx="2943">
                  <c:v>52.95</c:v>
                </c:pt>
                <c:pt idx="2944">
                  <c:v>52.96</c:v>
                </c:pt>
                <c:pt idx="2945">
                  <c:v>52.97</c:v>
                </c:pt>
                <c:pt idx="2946">
                  <c:v>52.98</c:v>
                </c:pt>
                <c:pt idx="2947">
                  <c:v>52.99</c:v>
                </c:pt>
                <c:pt idx="2948">
                  <c:v>53</c:v>
                </c:pt>
                <c:pt idx="2949">
                  <c:v>53.01</c:v>
                </c:pt>
                <c:pt idx="2950">
                  <c:v>53.02</c:v>
                </c:pt>
                <c:pt idx="2951">
                  <c:v>53.03</c:v>
                </c:pt>
                <c:pt idx="2952">
                  <c:v>53.04</c:v>
                </c:pt>
                <c:pt idx="2953">
                  <c:v>53.05</c:v>
                </c:pt>
                <c:pt idx="2954">
                  <c:v>53.06</c:v>
                </c:pt>
                <c:pt idx="2955">
                  <c:v>53.07</c:v>
                </c:pt>
                <c:pt idx="2956">
                  <c:v>53.08</c:v>
                </c:pt>
                <c:pt idx="2957">
                  <c:v>53.09</c:v>
                </c:pt>
                <c:pt idx="2958">
                  <c:v>53.1</c:v>
                </c:pt>
                <c:pt idx="2959">
                  <c:v>53.11</c:v>
                </c:pt>
                <c:pt idx="2960">
                  <c:v>53.12</c:v>
                </c:pt>
                <c:pt idx="2961">
                  <c:v>53.13</c:v>
                </c:pt>
                <c:pt idx="2962">
                  <c:v>53.14</c:v>
                </c:pt>
                <c:pt idx="2963">
                  <c:v>53.15</c:v>
                </c:pt>
                <c:pt idx="2964">
                  <c:v>53.16</c:v>
                </c:pt>
                <c:pt idx="2965">
                  <c:v>53.17</c:v>
                </c:pt>
                <c:pt idx="2966">
                  <c:v>53.18</c:v>
                </c:pt>
                <c:pt idx="2967">
                  <c:v>53.19</c:v>
                </c:pt>
                <c:pt idx="2968">
                  <c:v>53.2</c:v>
                </c:pt>
                <c:pt idx="2969">
                  <c:v>53.21</c:v>
                </c:pt>
                <c:pt idx="2970">
                  <c:v>53.22</c:v>
                </c:pt>
                <c:pt idx="2971">
                  <c:v>53.23</c:v>
                </c:pt>
                <c:pt idx="2972">
                  <c:v>53.24</c:v>
                </c:pt>
                <c:pt idx="2973">
                  <c:v>53.25</c:v>
                </c:pt>
                <c:pt idx="2974">
                  <c:v>53.26</c:v>
                </c:pt>
                <c:pt idx="2975">
                  <c:v>53.27</c:v>
                </c:pt>
                <c:pt idx="2976">
                  <c:v>53.28</c:v>
                </c:pt>
                <c:pt idx="2977">
                  <c:v>53.29</c:v>
                </c:pt>
                <c:pt idx="2978">
                  <c:v>53.3</c:v>
                </c:pt>
                <c:pt idx="2979">
                  <c:v>53.31</c:v>
                </c:pt>
                <c:pt idx="2980">
                  <c:v>53.32</c:v>
                </c:pt>
                <c:pt idx="2981">
                  <c:v>53.33</c:v>
                </c:pt>
                <c:pt idx="2982">
                  <c:v>53.34</c:v>
                </c:pt>
                <c:pt idx="2983">
                  <c:v>53.35</c:v>
                </c:pt>
                <c:pt idx="2984">
                  <c:v>53.36</c:v>
                </c:pt>
                <c:pt idx="2985">
                  <c:v>53.37</c:v>
                </c:pt>
                <c:pt idx="2986">
                  <c:v>53.38</c:v>
                </c:pt>
                <c:pt idx="2987">
                  <c:v>53.39</c:v>
                </c:pt>
                <c:pt idx="2988">
                  <c:v>53.4</c:v>
                </c:pt>
                <c:pt idx="2989">
                  <c:v>53.41</c:v>
                </c:pt>
                <c:pt idx="2990">
                  <c:v>53.42</c:v>
                </c:pt>
                <c:pt idx="2991">
                  <c:v>53.43</c:v>
                </c:pt>
                <c:pt idx="2992">
                  <c:v>53.44</c:v>
                </c:pt>
                <c:pt idx="2993">
                  <c:v>53.45</c:v>
                </c:pt>
                <c:pt idx="2994">
                  <c:v>53.46</c:v>
                </c:pt>
                <c:pt idx="2995">
                  <c:v>53.47</c:v>
                </c:pt>
                <c:pt idx="2996">
                  <c:v>53.48</c:v>
                </c:pt>
                <c:pt idx="2997">
                  <c:v>53.49</c:v>
                </c:pt>
                <c:pt idx="2998">
                  <c:v>53.5</c:v>
                </c:pt>
                <c:pt idx="2999">
                  <c:v>53.51</c:v>
                </c:pt>
                <c:pt idx="3000">
                  <c:v>53.52</c:v>
                </c:pt>
                <c:pt idx="3001">
                  <c:v>53.53</c:v>
                </c:pt>
                <c:pt idx="3002">
                  <c:v>53.54</c:v>
                </c:pt>
                <c:pt idx="3003">
                  <c:v>53.55</c:v>
                </c:pt>
                <c:pt idx="3004">
                  <c:v>53.56</c:v>
                </c:pt>
                <c:pt idx="3005">
                  <c:v>53.57</c:v>
                </c:pt>
                <c:pt idx="3006">
                  <c:v>53.58</c:v>
                </c:pt>
                <c:pt idx="3007">
                  <c:v>53.59</c:v>
                </c:pt>
                <c:pt idx="3008">
                  <c:v>53.6</c:v>
                </c:pt>
                <c:pt idx="3009">
                  <c:v>53.61</c:v>
                </c:pt>
                <c:pt idx="3010">
                  <c:v>53.62</c:v>
                </c:pt>
                <c:pt idx="3011">
                  <c:v>53.63</c:v>
                </c:pt>
                <c:pt idx="3012">
                  <c:v>53.64</c:v>
                </c:pt>
                <c:pt idx="3013">
                  <c:v>53.65</c:v>
                </c:pt>
                <c:pt idx="3014">
                  <c:v>53.66</c:v>
                </c:pt>
                <c:pt idx="3015">
                  <c:v>53.67</c:v>
                </c:pt>
                <c:pt idx="3016">
                  <c:v>53.68</c:v>
                </c:pt>
                <c:pt idx="3017">
                  <c:v>53.69</c:v>
                </c:pt>
                <c:pt idx="3018">
                  <c:v>53.7</c:v>
                </c:pt>
                <c:pt idx="3019">
                  <c:v>53.71</c:v>
                </c:pt>
                <c:pt idx="3020">
                  <c:v>53.72</c:v>
                </c:pt>
                <c:pt idx="3021">
                  <c:v>53.73</c:v>
                </c:pt>
                <c:pt idx="3022">
                  <c:v>53.74</c:v>
                </c:pt>
                <c:pt idx="3023">
                  <c:v>53.75</c:v>
                </c:pt>
                <c:pt idx="3024">
                  <c:v>53.76</c:v>
                </c:pt>
                <c:pt idx="3025">
                  <c:v>53.77</c:v>
                </c:pt>
                <c:pt idx="3026">
                  <c:v>53.78</c:v>
                </c:pt>
                <c:pt idx="3027">
                  <c:v>53.79</c:v>
                </c:pt>
                <c:pt idx="3028">
                  <c:v>53.8</c:v>
                </c:pt>
                <c:pt idx="3029">
                  <c:v>53.81</c:v>
                </c:pt>
                <c:pt idx="3030">
                  <c:v>53.82</c:v>
                </c:pt>
                <c:pt idx="3031">
                  <c:v>53.83</c:v>
                </c:pt>
                <c:pt idx="3032">
                  <c:v>53.84</c:v>
                </c:pt>
                <c:pt idx="3033">
                  <c:v>53.85</c:v>
                </c:pt>
                <c:pt idx="3034">
                  <c:v>53.86</c:v>
                </c:pt>
                <c:pt idx="3035">
                  <c:v>53.87</c:v>
                </c:pt>
                <c:pt idx="3036">
                  <c:v>53.88</c:v>
                </c:pt>
                <c:pt idx="3037">
                  <c:v>53.89</c:v>
                </c:pt>
                <c:pt idx="3038">
                  <c:v>53.9</c:v>
                </c:pt>
                <c:pt idx="3039">
                  <c:v>53.91</c:v>
                </c:pt>
                <c:pt idx="3040">
                  <c:v>53.92</c:v>
                </c:pt>
                <c:pt idx="3041">
                  <c:v>53.93</c:v>
                </c:pt>
                <c:pt idx="3042">
                  <c:v>53.94</c:v>
                </c:pt>
                <c:pt idx="3043">
                  <c:v>53.95</c:v>
                </c:pt>
                <c:pt idx="3044">
                  <c:v>53.96</c:v>
                </c:pt>
                <c:pt idx="3045">
                  <c:v>53.97</c:v>
                </c:pt>
                <c:pt idx="3046">
                  <c:v>53.98</c:v>
                </c:pt>
                <c:pt idx="3047">
                  <c:v>53.99</c:v>
                </c:pt>
                <c:pt idx="3048">
                  <c:v>54</c:v>
                </c:pt>
                <c:pt idx="3049">
                  <c:v>54.01</c:v>
                </c:pt>
                <c:pt idx="3050">
                  <c:v>54.02</c:v>
                </c:pt>
                <c:pt idx="3051">
                  <c:v>54.03</c:v>
                </c:pt>
                <c:pt idx="3052">
                  <c:v>54.04</c:v>
                </c:pt>
                <c:pt idx="3053">
                  <c:v>54.05</c:v>
                </c:pt>
                <c:pt idx="3054">
                  <c:v>54.06</c:v>
                </c:pt>
                <c:pt idx="3055">
                  <c:v>54.07</c:v>
                </c:pt>
                <c:pt idx="3056">
                  <c:v>54.08</c:v>
                </c:pt>
                <c:pt idx="3057">
                  <c:v>54.09</c:v>
                </c:pt>
                <c:pt idx="3058">
                  <c:v>54.1</c:v>
                </c:pt>
                <c:pt idx="3059">
                  <c:v>54.11</c:v>
                </c:pt>
                <c:pt idx="3060">
                  <c:v>54.12</c:v>
                </c:pt>
                <c:pt idx="3061">
                  <c:v>54.13</c:v>
                </c:pt>
                <c:pt idx="3062">
                  <c:v>54.14</c:v>
                </c:pt>
                <c:pt idx="3063">
                  <c:v>54.15</c:v>
                </c:pt>
                <c:pt idx="3064">
                  <c:v>54.16</c:v>
                </c:pt>
                <c:pt idx="3065">
                  <c:v>54.17</c:v>
                </c:pt>
                <c:pt idx="3066">
                  <c:v>54.18</c:v>
                </c:pt>
                <c:pt idx="3067">
                  <c:v>54.19</c:v>
                </c:pt>
                <c:pt idx="3068">
                  <c:v>54.2</c:v>
                </c:pt>
                <c:pt idx="3069">
                  <c:v>54.21</c:v>
                </c:pt>
                <c:pt idx="3070">
                  <c:v>54.22</c:v>
                </c:pt>
                <c:pt idx="3071">
                  <c:v>54.23</c:v>
                </c:pt>
                <c:pt idx="3072">
                  <c:v>54.24</c:v>
                </c:pt>
                <c:pt idx="3073">
                  <c:v>54.25</c:v>
                </c:pt>
                <c:pt idx="3074">
                  <c:v>54.26</c:v>
                </c:pt>
                <c:pt idx="3075">
                  <c:v>54.27</c:v>
                </c:pt>
                <c:pt idx="3076">
                  <c:v>54.28</c:v>
                </c:pt>
                <c:pt idx="3077">
                  <c:v>54.29</c:v>
                </c:pt>
                <c:pt idx="3078">
                  <c:v>54.3</c:v>
                </c:pt>
                <c:pt idx="3079">
                  <c:v>54.31</c:v>
                </c:pt>
                <c:pt idx="3080">
                  <c:v>54.32</c:v>
                </c:pt>
                <c:pt idx="3081">
                  <c:v>54.33</c:v>
                </c:pt>
                <c:pt idx="3082">
                  <c:v>54.34</c:v>
                </c:pt>
                <c:pt idx="3083">
                  <c:v>54.35</c:v>
                </c:pt>
                <c:pt idx="3084">
                  <c:v>54.36</c:v>
                </c:pt>
                <c:pt idx="3085">
                  <c:v>54.37</c:v>
                </c:pt>
                <c:pt idx="3086">
                  <c:v>54.38</c:v>
                </c:pt>
                <c:pt idx="3087">
                  <c:v>54.39</c:v>
                </c:pt>
                <c:pt idx="3088">
                  <c:v>54.4</c:v>
                </c:pt>
                <c:pt idx="3089">
                  <c:v>54.41</c:v>
                </c:pt>
                <c:pt idx="3090">
                  <c:v>54.42</c:v>
                </c:pt>
                <c:pt idx="3091">
                  <c:v>54.43</c:v>
                </c:pt>
                <c:pt idx="3092">
                  <c:v>54.44</c:v>
                </c:pt>
                <c:pt idx="3093">
                  <c:v>54.45</c:v>
                </c:pt>
                <c:pt idx="3094">
                  <c:v>54.46</c:v>
                </c:pt>
                <c:pt idx="3095">
                  <c:v>54.47</c:v>
                </c:pt>
                <c:pt idx="3096">
                  <c:v>54.48</c:v>
                </c:pt>
                <c:pt idx="3097">
                  <c:v>54.49</c:v>
                </c:pt>
                <c:pt idx="3098">
                  <c:v>54.5</c:v>
                </c:pt>
                <c:pt idx="3099">
                  <c:v>54.51</c:v>
                </c:pt>
                <c:pt idx="3100">
                  <c:v>54.52</c:v>
                </c:pt>
                <c:pt idx="3101">
                  <c:v>54.53</c:v>
                </c:pt>
                <c:pt idx="3102">
                  <c:v>54.54</c:v>
                </c:pt>
                <c:pt idx="3103">
                  <c:v>54.55</c:v>
                </c:pt>
                <c:pt idx="3104">
                  <c:v>54.56</c:v>
                </c:pt>
                <c:pt idx="3105">
                  <c:v>54.57</c:v>
                </c:pt>
                <c:pt idx="3106">
                  <c:v>54.58</c:v>
                </c:pt>
                <c:pt idx="3107">
                  <c:v>54.59</c:v>
                </c:pt>
                <c:pt idx="3108">
                  <c:v>54.6</c:v>
                </c:pt>
                <c:pt idx="3109">
                  <c:v>54.61</c:v>
                </c:pt>
                <c:pt idx="3110">
                  <c:v>54.62</c:v>
                </c:pt>
                <c:pt idx="3111">
                  <c:v>54.63</c:v>
                </c:pt>
                <c:pt idx="3112">
                  <c:v>54.64</c:v>
                </c:pt>
                <c:pt idx="3113">
                  <c:v>54.65</c:v>
                </c:pt>
                <c:pt idx="3114">
                  <c:v>54.66</c:v>
                </c:pt>
                <c:pt idx="3115">
                  <c:v>54.67</c:v>
                </c:pt>
                <c:pt idx="3116">
                  <c:v>54.68</c:v>
                </c:pt>
                <c:pt idx="3117">
                  <c:v>54.69</c:v>
                </c:pt>
                <c:pt idx="3118">
                  <c:v>54.7</c:v>
                </c:pt>
                <c:pt idx="3119">
                  <c:v>54.71</c:v>
                </c:pt>
                <c:pt idx="3120">
                  <c:v>54.72</c:v>
                </c:pt>
                <c:pt idx="3121">
                  <c:v>54.73</c:v>
                </c:pt>
                <c:pt idx="3122">
                  <c:v>54.74</c:v>
                </c:pt>
                <c:pt idx="3123">
                  <c:v>54.75</c:v>
                </c:pt>
                <c:pt idx="3124">
                  <c:v>54.76</c:v>
                </c:pt>
                <c:pt idx="3125">
                  <c:v>54.77</c:v>
                </c:pt>
                <c:pt idx="3126">
                  <c:v>54.78</c:v>
                </c:pt>
                <c:pt idx="3127">
                  <c:v>54.79</c:v>
                </c:pt>
                <c:pt idx="3128">
                  <c:v>54.8</c:v>
                </c:pt>
                <c:pt idx="3129">
                  <c:v>54.81</c:v>
                </c:pt>
                <c:pt idx="3130">
                  <c:v>54.82</c:v>
                </c:pt>
                <c:pt idx="3131">
                  <c:v>54.83</c:v>
                </c:pt>
                <c:pt idx="3132">
                  <c:v>54.84</c:v>
                </c:pt>
                <c:pt idx="3133">
                  <c:v>54.85</c:v>
                </c:pt>
                <c:pt idx="3134">
                  <c:v>54.86</c:v>
                </c:pt>
                <c:pt idx="3135">
                  <c:v>54.87</c:v>
                </c:pt>
                <c:pt idx="3136">
                  <c:v>54.88</c:v>
                </c:pt>
                <c:pt idx="3137">
                  <c:v>54.89</c:v>
                </c:pt>
                <c:pt idx="3138">
                  <c:v>54.9</c:v>
                </c:pt>
                <c:pt idx="3139">
                  <c:v>54.91</c:v>
                </c:pt>
                <c:pt idx="3140">
                  <c:v>54.92</c:v>
                </c:pt>
                <c:pt idx="3141">
                  <c:v>54.93</c:v>
                </c:pt>
                <c:pt idx="3142">
                  <c:v>54.94</c:v>
                </c:pt>
                <c:pt idx="3143">
                  <c:v>54.95</c:v>
                </c:pt>
                <c:pt idx="3144">
                  <c:v>54.96</c:v>
                </c:pt>
                <c:pt idx="3145">
                  <c:v>54.97</c:v>
                </c:pt>
                <c:pt idx="3146">
                  <c:v>54.98</c:v>
                </c:pt>
                <c:pt idx="3147">
                  <c:v>54.99</c:v>
                </c:pt>
                <c:pt idx="3148">
                  <c:v>55</c:v>
                </c:pt>
                <c:pt idx="3149">
                  <c:v>55.01</c:v>
                </c:pt>
                <c:pt idx="3150">
                  <c:v>55.02</c:v>
                </c:pt>
                <c:pt idx="3151">
                  <c:v>55.03</c:v>
                </c:pt>
                <c:pt idx="3152">
                  <c:v>55.04</c:v>
                </c:pt>
                <c:pt idx="3153">
                  <c:v>55.05</c:v>
                </c:pt>
                <c:pt idx="3154">
                  <c:v>55.06</c:v>
                </c:pt>
                <c:pt idx="3155">
                  <c:v>55.07</c:v>
                </c:pt>
                <c:pt idx="3156">
                  <c:v>55.08</c:v>
                </c:pt>
                <c:pt idx="3157">
                  <c:v>55.09</c:v>
                </c:pt>
                <c:pt idx="3158">
                  <c:v>55.1</c:v>
                </c:pt>
                <c:pt idx="3159">
                  <c:v>55.11</c:v>
                </c:pt>
                <c:pt idx="3160">
                  <c:v>55.12</c:v>
                </c:pt>
                <c:pt idx="3161">
                  <c:v>55.13</c:v>
                </c:pt>
                <c:pt idx="3162">
                  <c:v>55.14</c:v>
                </c:pt>
                <c:pt idx="3163">
                  <c:v>55.15</c:v>
                </c:pt>
                <c:pt idx="3164">
                  <c:v>55.16</c:v>
                </c:pt>
                <c:pt idx="3165">
                  <c:v>55.17</c:v>
                </c:pt>
                <c:pt idx="3166">
                  <c:v>55.18</c:v>
                </c:pt>
                <c:pt idx="3167">
                  <c:v>55.19</c:v>
                </c:pt>
                <c:pt idx="3168">
                  <c:v>55.2</c:v>
                </c:pt>
                <c:pt idx="3169">
                  <c:v>55.21</c:v>
                </c:pt>
                <c:pt idx="3170">
                  <c:v>55.22</c:v>
                </c:pt>
                <c:pt idx="3171">
                  <c:v>55.23</c:v>
                </c:pt>
                <c:pt idx="3172">
                  <c:v>55.24</c:v>
                </c:pt>
                <c:pt idx="3173">
                  <c:v>55.25</c:v>
                </c:pt>
                <c:pt idx="3174">
                  <c:v>55.26</c:v>
                </c:pt>
                <c:pt idx="3175">
                  <c:v>55.27</c:v>
                </c:pt>
                <c:pt idx="3176">
                  <c:v>55.28</c:v>
                </c:pt>
                <c:pt idx="3177">
                  <c:v>55.29</c:v>
                </c:pt>
                <c:pt idx="3178">
                  <c:v>55.3</c:v>
                </c:pt>
                <c:pt idx="3179">
                  <c:v>55.31</c:v>
                </c:pt>
                <c:pt idx="3180">
                  <c:v>55.32</c:v>
                </c:pt>
                <c:pt idx="3181">
                  <c:v>55.33</c:v>
                </c:pt>
                <c:pt idx="3182">
                  <c:v>55.34</c:v>
                </c:pt>
                <c:pt idx="3183">
                  <c:v>55.35</c:v>
                </c:pt>
                <c:pt idx="3184">
                  <c:v>55.36</c:v>
                </c:pt>
                <c:pt idx="3185">
                  <c:v>55.37</c:v>
                </c:pt>
                <c:pt idx="3186">
                  <c:v>55.38</c:v>
                </c:pt>
                <c:pt idx="3187">
                  <c:v>55.39</c:v>
                </c:pt>
                <c:pt idx="3188">
                  <c:v>55.4</c:v>
                </c:pt>
                <c:pt idx="3189">
                  <c:v>55.41</c:v>
                </c:pt>
                <c:pt idx="3190">
                  <c:v>55.42</c:v>
                </c:pt>
                <c:pt idx="3191">
                  <c:v>55.43</c:v>
                </c:pt>
                <c:pt idx="3192">
                  <c:v>55.44</c:v>
                </c:pt>
                <c:pt idx="3193">
                  <c:v>55.45</c:v>
                </c:pt>
                <c:pt idx="3194">
                  <c:v>55.46</c:v>
                </c:pt>
                <c:pt idx="3195">
                  <c:v>55.47</c:v>
                </c:pt>
                <c:pt idx="3196">
                  <c:v>55.48</c:v>
                </c:pt>
                <c:pt idx="3197">
                  <c:v>55.49</c:v>
                </c:pt>
                <c:pt idx="3198">
                  <c:v>55.5</c:v>
                </c:pt>
                <c:pt idx="3199">
                  <c:v>55.51</c:v>
                </c:pt>
                <c:pt idx="3200">
                  <c:v>55.52</c:v>
                </c:pt>
                <c:pt idx="3201">
                  <c:v>55.53</c:v>
                </c:pt>
                <c:pt idx="3202">
                  <c:v>55.54</c:v>
                </c:pt>
                <c:pt idx="3203">
                  <c:v>55.55</c:v>
                </c:pt>
                <c:pt idx="3204">
                  <c:v>55.56</c:v>
                </c:pt>
                <c:pt idx="3205">
                  <c:v>55.57</c:v>
                </c:pt>
                <c:pt idx="3206">
                  <c:v>55.58</c:v>
                </c:pt>
                <c:pt idx="3207">
                  <c:v>55.59</c:v>
                </c:pt>
                <c:pt idx="3208">
                  <c:v>55.6</c:v>
                </c:pt>
                <c:pt idx="3209">
                  <c:v>55.61</c:v>
                </c:pt>
                <c:pt idx="3210">
                  <c:v>55.62</c:v>
                </c:pt>
                <c:pt idx="3211">
                  <c:v>55.63</c:v>
                </c:pt>
                <c:pt idx="3212">
                  <c:v>55.64</c:v>
                </c:pt>
                <c:pt idx="3213">
                  <c:v>55.65</c:v>
                </c:pt>
                <c:pt idx="3214">
                  <c:v>55.66</c:v>
                </c:pt>
                <c:pt idx="3215">
                  <c:v>55.67</c:v>
                </c:pt>
                <c:pt idx="3216">
                  <c:v>55.68</c:v>
                </c:pt>
                <c:pt idx="3217">
                  <c:v>55.69</c:v>
                </c:pt>
                <c:pt idx="3218">
                  <c:v>55.7</c:v>
                </c:pt>
                <c:pt idx="3219">
                  <c:v>55.71</c:v>
                </c:pt>
                <c:pt idx="3220">
                  <c:v>55.72</c:v>
                </c:pt>
                <c:pt idx="3221">
                  <c:v>55.73</c:v>
                </c:pt>
                <c:pt idx="3222">
                  <c:v>55.74</c:v>
                </c:pt>
                <c:pt idx="3223">
                  <c:v>55.75</c:v>
                </c:pt>
                <c:pt idx="3224">
                  <c:v>55.76</c:v>
                </c:pt>
                <c:pt idx="3225">
                  <c:v>55.77</c:v>
                </c:pt>
                <c:pt idx="3226">
                  <c:v>55.78</c:v>
                </c:pt>
                <c:pt idx="3227">
                  <c:v>55.79</c:v>
                </c:pt>
                <c:pt idx="3228">
                  <c:v>55.8</c:v>
                </c:pt>
                <c:pt idx="3229">
                  <c:v>55.81</c:v>
                </c:pt>
                <c:pt idx="3230">
                  <c:v>55.82</c:v>
                </c:pt>
                <c:pt idx="3231">
                  <c:v>55.83</c:v>
                </c:pt>
                <c:pt idx="3232">
                  <c:v>55.84</c:v>
                </c:pt>
                <c:pt idx="3233">
                  <c:v>55.85</c:v>
                </c:pt>
                <c:pt idx="3234">
                  <c:v>55.86</c:v>
                </c:pt>
                <c:pt idx="3235">
                  <c:v>55.87</c:v>
                </c:pt>
                <c:pt idx="3236">
                  <c:v>55.88</c:v>
                </c:pt>
                <c:pt idx="3237">
                  <c:v>55.89</c:v>
                </c:pt>
                <c:pt idx="3238">
                  <c:v>55.9</c:v>
                </c:pt>
                <c:pt idx="3239">
                  <c:v>55.91</c:v>
                </c:pt>
                <c:pt idx="3240">
                  <c:v>55.92</c:v>
                </c:pt>
                <c:pt idx="3241">
                  <c:v>55.93</c:v>
                </c:pt>
                <c:pt idx="3242">
                  <c:v>55.94</c:v>
                </c:pt>
                <c:pt idx="3243">
                  <c:v>55.95</c:v>
                </c:pt>
                <c:pt idx="3244">
                  <c:v>55.96</c:v>
                </c:pt>
                <c:pt idx="3245">
                  <c:v>55.97</c:v>
                </c:pt>
                <c:pt idx="3246">
                  <c:v>55.98</c:v>
                </c:pt>
                <c:pt idx="3247">
                  <c:v>55.99</c:v>
                </c:pt>
                <c:pt idx="3248">
                  <c:v>56</c:v>
                </c:pt>
                <c:pt idx="3249">
                  <c:v>56.01</c:v>
                </c:pt>
                <c:pt idx="3250">
                  <c:v>56.02</c:v>
                </c:pt>
                <c:pt idx="3251">
                  <c:v>56.03</c:v>
                </c:pt>
                <c:pt idx="3252">
                  <c:v>56.04</c:v>
                </c:pt>
                <c:pt idx="3253">
                  <c:v>56.05</c:v>
                </c:pt>
                <c:pt idx="3254">
                  <c:v>56.06</c:v>
                </c:pt>
                <c:pt idx="3255">
                  <c:v>56.07</c:v>
                </c:pt>
                <c:pt idx="3256">
                  <c:v>56.08</c:v>
                </c:pt>
                <c:pt idx="3257">
                  <c:v>56.09</c:v>
                </c:pt>
                <c:pt idx="3258">
                  <c:v>56.1</c:v>
                </c:pt>
                <c:pt idx="3259">
                  <c:v>56.11</c:v>
                </c:pt>
                <c:pt idx="3260">
                  <c:v>56.12</c:v>
                </c:pt>
                <c:pt idx="3261">
                  <c:v>56.13</c:v>
                </c:pt>
                <c:pt idx="3262">
                  <c:v>56.14</c:v>
                </c:pt>
                <c:pt idx="3263">
                  <c:v>56.15</c:v>
                </c:pt>
                <c:pt idx="3264">
                  <c:v>56.16</c:v>
                </c:pt>
                <c:pt idx="3265">
                  <c:v>56.17</c:v>
                </c:pt>
                <c:pt idx="3266">
                  <c:v>56.18</c:v>
                </c:pt>
                <c:pt idx="3267">
                  <c:v>56.19</c:v>
                </c:pt>
                <c:pt idx="3268">
                  <c:v>56.2</c:v>
                </c:pt>
                <c:pt idx="3269">
                  <c:v>56.21</c:v>
                </c:pt>
                <c:pt idx="3270">
                  <c:v>56.22</c:v>
                </c:pt>
                <c:pt idx="3271">
                  <c:v>56.23</c:v>
                </c:pt>
                <c:pt idx="3272">
                  <c:v>56.24</c:v>
                </c:pt>
                <c:pt idx="3273">
                  <c:v>56.25</c:v>
                </c:pt>
                <c:pt idx="3274">
                  <c:v>56.26</c:v>
                </c:pt>
                <c:pt idx="3275">
                  <c:v>56.27</c:v>
                </c:pt>
                <c:pt idx="3276">
                  <c:v>56.28</c:v>
                </c:pt>
                <c:pt idx="3277">
                  <c:v>56.29</c:v>
                </c:pt>
                <c:pt idx="3278">
                  <c:v>56.3</c:v>
                </c:pt>
                <c:pt idx="3279">
                  <c:v>56.31</c:v>
                </c:pt>
                <c:pt idx="3280">
                  <c:v>56.32</c:v>
                </c:pt>
                <c:pt idx="3281">
                  <c:v>56.33</c:v>
                </c:pt>
                <c:pt idx="3282">
                  <c:v>56.34</c:v>
                </c:pt>
                <c:pt idx="3283">
                  <c:v>56.35</c:v>
                </c:pt>
                <c:pt idx="3284">
                  <c:v>56.36</c:v>
                </c:pt>
                <c:pt idx="3285">
                  <c:v>56.37</c:v>
                </c:pt>
                <c:pt idx="3286">
                  <c:v>56.38</c:v>
                </c:pt>
                <c:pt idx="3287">
                  <c:v>56.39</c:v>
                </c:pt>
                <c:pt idx="3288">
                  <c:v>56.4</c:v>
                </c:pt>
                <c:pt idx="3289">
                  <c:v>56.41</c:v>
                </c:pt>
                <c:pt idx="3290">
                  <c:v>56.42</c:v>
                </c:pt>
                <c:pt idx="3291">
                  <c:v>56.43</c:v>
                </c:pt>
                <c:pt idx="3292">
                  <c:v>56.44</c:v>
                </c:pt>
                <c:pt idx="3293">
                  <c:v>56.45</c:v>
                </c:pt>
                <c:pt idx="3294">
                  <c:v>56.46</c:v>
                </c:pt>
                <c:pt idx="3295">
                  <c:v>56.47</c:v>
                </c:pt>
                <c:pt idx="3296">
                  <c:v>56.48</c:v>
                </c:pt>
                <c:pt idx="3297">
                  <c:v>56.49</c:v>
                </c:pt>
                <c:pt idx="3298">
                  <c:v>56.5</c:v>
                </c:pt>
                <c:pt idx="3299">
                  <c:v>56.51</c:v>
                </c:pt>
                <c:pt idx="3300">
                  <c:v>56.52</c:v>
                </c:pt>
                <c:pt idx="3301">
                  <c:v>56.53</c:v>
                </c:pt>
                <c:pt idx="3302">
                  <c:v>56.54</c:v>
                </c:pt>
                <c:pt idx="3303">
                  <c:v>56.55</c:v>
                </c:pt>
                <c:pt idx="3304">
                  <c:v>56.56</c:v>
                </c:pt>
                <c:pt idx="3305">
                  <c:v>56.57</c:v>
                </c:pt>
                <c:pt idx="3306">
                  <c:v>56.58</c:v>
                </c:pt>
                <c:pt idx="3307">
                  <c:v>56.59</c:v>
                </c:pt>
                <c:pt idx="3308">
                  <c:v>56.6</c:v>
                </c:pt>
                <c:pt idx="3309">
                  <c:v>56.61</c:v>
                </c:pt>
                <c:pt idx="3310">
                  <c:v>56.62</c:v>
                </c:pt>
                <c:pt idx="3311">
                  <c:v>56.63</c:v>
                </c:pt>
                <c:pt idx="3312">
                  <c:v>56.64</c:v>
                </c:pt>
                <c:pt idx="3313">
                  <c:v>56.65</c:v>
                </c:pt>
                <c:pt idx="3314">
                  <c:v>56.66</c:v>
                </c:pt>
                <c:pt idx="3315">
                  <c:v>56.67</c:v>
                </c:pt>
                <c:pt idx="3316">
                  <c:v>56.68</c:v>
                </c:pt>
                <c:pt idx="3317">
                  <c:v>56.69</c:v>
                </c:pt>
                <c:pt idx="3318">
                  <c:v>56.7</c:v>
                </c:pt>
                <c:pt idx="3319">
                  <c:v>56.71</c:v>
                </c:pt>
                <c:pt idx="3320">
                  <c:v>56.72</c:v>
                </c:pt>
                <c:pt idx="3321">
                  <c:v>56.73</c:v>
                </c:pt>
                <c:pt idx="3322">
                  <c:v>56.74</c:v>
                </c:pt>
                <c:pt idx="3323">
                  <c:v>56.75</c:v>
                </c:pt>
                <c:pt idx="3324">
                  <c:v>56.76</c:v>
                </c:pt>
                <c:pt idx="3325">
                  <c:v>56.77</c:v>
                </c:pt>
                <c:pt idx="3326">
                  <c:v>56.78</c:v>
                </c:pt>
                <c:pt idx="3327">
                  <c:v>56.79</c:v>
                </c:pt>
                <c:pt idx="3328">
                  <c:v>56.8</c:v>
                </c:pt>
                <c:pt idx="3329">
                  <c:v>56.81</c:v>
                </c:pt>
                <c:pt idx="3330">
                  <c:v>56.82</c:v>
                </c:pt>
                <c:pt idx="3331">
                  <c:v>56.83</c:v>
                </c:pt>
                <c:pt idx="3332">
                  <c:v>56.84</c:v>
                </c:pt>
                <c:pt idx="3333">
                  <c:v>56.85</c:v>
                </c:pt>
                <c:pt idx="3334">
                  <c:v>56.86</c:v>
                </c:pt>
                <c:pt idx="3335">
                  <c:v>56.87</c:v>
                </c:pt>
                <c:pt idx="3336">
                  <c:v>56.88</c:v>
                </c:pt>
                <c:pt idx="3337">
                  <c:v>56.89</c:v>
                </c:pt>
                <c:pt idx="3338">
                  <c:v>56.9</c:v>
                </c:pt>
                <c:pt idx="3339">
                  <c:v>56.91</c:v>
                </c:pt>
                <c:pt idx="3340">
                  <c:v>56.92</c:v>
                </c:pt>
                <c:pt idx="3341">
                  <c:v>56.93</c:v>
                </c:pt>
                <c:pt idx="3342">
                  <c:v>56.94</c:v>
                </c:pt>
                <c:pt idx="3343">
                  <c:v>56.95</c:v>
                </c:pt>
                <c:pt idx="3344">
                  <c:v>56.96</c:v>
                </c:pt>
                <c:pt idx="3345">
                  <c:v>56.97</c:v>
                </c:pt>
                <c:pt idx="3346">
                  <c:v>56.98</c:v>
                </c:pt>
                <c:pt idx="3347">
                  <c:v>56.99</c:v>
                </c:pt>
                <c:pt idx="3348">
                  <c:v>57</c:v>
                </c:pt>
                <c:pt idx="3349">
                  <c:v>57.01</c:v>
                </c:pt>
                <c:pt idx="3350">
                  <c:v>57.02</c:v>
                </c:pt>
                <c:pt idx="3351">
                  <c:v>57.03</c:v>
                </c:pt>
                <c:pt idx="3352">
                  <c:v>57.04</c:v>
                </c:pt>
                <c:pt idx="3353">
                  <c:v>57.05</c:v>
                </c:pt>
                <c:pt idx="3354">
                  <c:v>57.06</c:v>
                </c:pt>
                <c:pt idx="3355">
                  <c:v>57.07</c:v>
                </c:pt>
                <c:pt idx="3356">
                  <c:v>57.08</c:v>
                </c:pt>
                <c:pt idx="3357">
                  <c:v>57.09</c:v>
                </c:pt>
                <c:pt idx="3358">
                  <c:v>57.1</c:v>
                </c:pt>
                <c:pt idx="3359">
                  <c:v>57.11</c:v>
                </c:pt>
                <c:pt idx="3360">
                  <c:v>57.12</c:v>
                </c:pt>
                <c:pt idx="3361">
                  <c:v>57.13</c:v>
                </c:pt>
                <c:pt idx="3362">
                  <c:v>57.14</c:v>
                </c:pt>
                <c:pt idx="3363">
                  <c:v>57.15</c:v>
                </c:pt>
                <c:pt idx="3364">
                  <c:v>57.16</c:v>
                </c:pt>
                <c:pt idx="3365">
                  <c:v>57.17</c:v>
                </c:pt>
                <c:pt idx="3366">
                  <c:v>57.18</c:v>
                </c:pt>
                <c:pt idx="3367">
                  <c:v>57.19</c:v>
                </c:pt>
                <c:pt idx="3368">
                  <c:v>57.2</c:v>
                </c:pt>
                <c:pt idx="3369">
                  <c:v>57.21</c:v>
                </c:pt>
                <c:pt idx="3370">
                  <c:v>57.22</c:v>
                </c:pt>
                <c:pt idx="3371">
                  <c:v>57.23</c:v>
                </c:pt>
                <c:pt idx="3372">
                  <c:v>57.24</c:v>
                </c:pt>
                <c:pt idx="3373">
                  <c:v>57.25</c:v>
                </c:pt>
                <c:pt idx="3374">
                  <c:v>57.26</c:v>
                </c:pt>
                <c:pt idx="3375">
                  <c:v>57.27</c:v>
                </c:pt>
                <c:pt idx="3376">
                  <c:v>57.28</c:v>
                </c:pt>
                <c:pt idx="3377">
                  <c:v>57.29</c:v>
                </c:pt>
                <c:pt idx="3378">
                  <c:v>57.3</c:v>
                </c:pt>
                <c:pt idx="3379">
                  <c:v>57.31</c:v>
                </c:pt>
                <c:pt idx="3380">
                  <c:v>57.32</c:v>
                </c:pt>
                <c:pt idx="3381">
                  <c:v>57.33</c:v>
                </c:pt>
                <c:pt idx="3382">
                  <c:v>57.34</c:v>
                </c:pt>
                <c:pt idx="3383">
                  <c:v>57.35</c:v>
                </c:pt>
                <c:pt idx="3384">
                  <c:v>57.36</c:v>
                </c:pt>
                <c:pt idx="3385">
                  <c:v>57.37</c:v>
                </c:pt>
                <c:pt idx="3386">
                  <c:v>57.38</c:v>
                </c:pt>
                <c:pt idx="3387">
                  <c:v>57.39</c:v>
                </c:pt>
                <c:pt idx="3388">
                  <c:v>57.4</c:v>
                </c:pt>
                <c:pt idx="3389">
                  <c:v>57.41</c:v>
                </c:pt>
                <c:pt idx="3390">
                  <c:v>57.42</c:v>
                </c:pt>
                <c:pt idx="3391">
                  <c:v>57.43</c:v>
                </c:pt>
                <c:pt idx="3392">
                  <c:v>57.44</c:v>
                </c:pt>
                <c:pt idx="3393">
                  <c:v>57.45</c:v>
                </c:pt>
                <c:pt idx="3394">
                  <c:v>57.46</c:v>
                </c:pt>
                <c:pt idx="3395">
                  <c:v>57.47</c:v>
                </c:pt>
                <c:pt idx="3396">
                  <c:v>57.48</c:v>
                </c:pt>
                <c:pt idx="3397">
                  <c:v>57.49</c:v>
                </c:pt>
                <c:pt idx="3398">
                  <c:v>57.5</c:v>
                </c:pt>
                <c:pt idx="3399">
                  <c:v>57.51</c:v>
                </c:pt>
                <c:pt idx="3400">
                  <c:v>57.52</c:v>
                </c:pt>
                <c:pt idx="3401">
                  <c:v>57.53</c:v>
                </c:pt>
                <c:pt idx="3402">
                  <c:v>57.54</c:v>
                </c:pt>
                <c:pt idx="3403">
                  <c:v>57.55</c:v>
                </c:pt>
                <c:pt idx="3404">
                  <c:v>57.56</c:v>
                </c:pt>
                <c:pt idx="3405">
                  <c:v>57.57</c:v>
                </c:pt>
                <c:pt idx="3406">
                  <c:v>57.58</c:v>
                </c:pt>
                <c:pt idx="3407">
                  <c:v>57.59</c:v>
                </c:pt>
                <c:pt idx="3408">
                  <c:v>57.6</c:v>
                </c:pt>
                <c:pt idx="3409">
                  <c:v>57.61</c:v>
                </c:pt>
                <c:pt idx="3410">
                  <c:v>57.62</c:v>
                </c:pt>
                <c:pt idx="3411">
                  <c:v>57.63</c:v>
                </c:pt>
                <c:pt idx="3412">
                  <c:v>57.64</c:v>
                </c:pt>
                <c:pt idx="3413">
                  <c:v>57.65</c:v>
                </c:pt>
                <c:pt idx="3414">
                  <c:v>57.66</c:v>
                </c:pt>
                <c:pt idx="3415">
                  <c:v>57.67</c:v>
                </c:pt>
                <c:pt idx="3416">
                  <c:v>57.68</c:v>
                </c:pt>
                <c:pt idx="3417">
                  <c:v>57.69</c:v>
                </c:pt>
                <c:pt idx="3418">
                  <c:v>57.7</c:v>
                </c:pt>
                <c:pt idx="3419">
                  <c:v>57.71</c:v>
                </c:pt>
                <c:pt idx="3420">
                  <c:v>57.72</c:v>
                </c:pt>
                <c:pt idx="3421">
                  <c:v>57.73</c:v>
                </c:pt>
                <c:pt idx="3422">
                  <c:v>57.74</c:v>
                </c:pt>
                <c:pt idx="3423">
                  <c:v>57.75</c:v>
                </c:pt>
                <c:pt idx="3424">
                  <c:v>57.76</c:v>
                </c:pt>
                <c:pt idx="3425">
                  <c:v>57.77</c:v>
                </c:pt>
                <c:pt idx="3426">
                  <c:v>57.78</c:v>
                </c:pt>
                <c:pt idx="3427">
                  <c:v>57.79</c:v>
                </c:pt>
                <c:pt idx="3428">
                  <c:v>57.8</c:v>
                </c:pt>
                <c:pt idx="3429">
                  <c:v>57.81</c:v>
                </c:pt>
                <c:pt idx="3430">
                  <c:v>57.82</c:v>
                </c:pt>
                <c:pt idx="3431">
                  <c:v>57.83</c:v>
                </c:pt>
                <c:pt idx="3432">
                  <c:v>57.84</c:v>
                </c:pt>
                <c:pt idx="3433">
                  <c:v>57.85</c:v>
                </c:pt>
                <c:pt idx="3434">
                  <c:v>57.86</c:v>
                </c:pt>
                <c:pt idx="3435">
                  <c:v>57.87</c:v>
                </c:pt>
                <c:pt idx="3436">
                  <c:v>57.88</c:v>
                </c:pt>
                <c:pt idx="3437">
                  <c:v>57.89</c:v>
                </c:pt>
                <c:pt idx="3438">
                  <c:v>57.9</c:v>
                </c:pt>
                <c:pt idx="3439">
                  <c:v>57.91</c:v>
                </c:pt>
                <c:pt idx="3440">
                  <c:v>57.92</c:v>
                </c:pt>
                <c:pt idx="3441">
                  <c:v>57.93</c:v>
                </c:pt>
                <c:pt idx="3442">
                  <c:v>57.94</c:v>
                </c:pt>
                <c:pt idx="3443">
                  <c:v>57.95</c:v>
                </c:pt>
                <c:pt idx="3444">
                  <c:v>57.96</c:v>
                </c:pt>
                <c:pt idx="3445">
                  <c:v>57.97</c:v>
                </c:pt>
                <c:pt idx="3446">
                  <c:v>57.98</c:v>
                </c:pt>
                <c:pt idx="3447">
                  <c:v>57.99</c:v>
                </c:pt>
                <c:pt idx="3448">
                  <c:v>58</c:v>
                </c:pt>
                <c:pt idx="3449">
                  <c:v>58.01</c:v>
                </c:pt>
                <c:pt idx="3450">
                  <c:v>58.02</c:v>
                </c:pt>
                <c:pt idx="3451">
                  <c:v>58.03</c:v>
                </c:pt>
                <c:pt idx="3452">
                  <c:v>58.04</c:v>
                </c:pt>
                <c:pt idx="3453">
                  <c:v>58.05</c:v>
                </c:pt>
                <c:pt idx="3454">
                  <c:v>58.06</c:v>
                </c:pt>
                <c:pt idx="3455">
                  <c:v>58.07</c:v>
                </c:pt>
                <c:pt idx="3456">
                  <c:v>58.08</c:v>
                </c:pt>
                <c:pt idx="3457">
                  <c:v>58.09</c:v>
                </c:pt>
                <c:pt idx="3458">
                  <c:v>58.1</c:v>
                </c:pt>
                <c:pt idx="3459">
                  <c:v>58.11</c:v>
                </c:pt>
                <c:pt idx="3460">
                  <c:v>58.12</c:v>
                </c:pt>
                <c:pt idx="3461">
                  <c:v>58.13</c:v>
                </c:pt>
                <c:pt idx="3462">
                  <c:v>58.14</c:v>
                </c:pt>
                <c:pt idx="3463">
                  <c:v>58.15</c:v>
                </c:pt>
                <c:pt idx="3464">
                  <c:v>58.16</c:v>
                </c:pt>
                <c:pt idx="3465">
                  <c:v>58.17</c:v>
                </c:pt>
                <c:pt idx="3466">
                  <c:v>58.18</c:v>
                </c:pt>
                <c:pt idx="3467">
                  <c:v>58.19</c:v>
                </c:pt>
                <c:pt idx="3468">
                  <c:v>58.2</c:v>
                </c:pt>
                <c:pt idx="3469">
                  <c:v>58.21</c:v>
                </c:pt>
                <c:pt idx="3470">
                  <c:v>58.22</c:v>
                </c:pt>
                <c:pt idx="3471">
                  <c:v>58.23</c:v>
                </c:pt>
                <c:pt idx="3472">
                  <c:v>58.24</c:v>
                </c:pt>
                <c:pt idx="3473">
                  <c:v>58.25</c:v>
                </c:pt>
                <c:pt idx="3474">
                  <c:v>58.26</c:v>
                </c:pt>
                <c:pt idx="3475">
                  <c:v>58.27</c:v>
                </c:pt>
                <c:pt idx="3476">
                  <c:v>58.28</c:v>
                </c:pt>
                <c:pt idx="3477">
                  <c:v>58.29</c:v>
                </c:pt>
                <c:pt idx="3478">
                  <c:v>58.3</c:v>
                </c:pt>
                <c:pt idx="3479">
                  <c:v>58.31</c:v>
                </c:pt>
                <c:pt idx="3480">
                  <c:v>58.32</c:v>
                </c:pt>
                <c:pt idx="3481">
                  <c:v>58.33</c:v>
                </c:pt>
                <c:pt idx="3482">
                  <c:v>58.34</c:v>
                </c:pt>
                <c:pt idx="3483">
                  <c:v>58.35</c:v>
                </c:pt>
                <c:pt idx="3484">
                  <c:v>58.36</c:v>
                </c:pt>
                <c:pt idx="3485">
                  <c:v>58.37</c:v>
                </c:pt>
                <c:pt idx="3486">
                  <c:v>58.38</c:v>
                </c:pt>
                <c:pt idx="3487">
                  <c:v>58.39</c:v>
                </c:pt>
                <c:pt idx="3488">
                  <c:v>58.4</c:v>
                </c:pt>
                <c:pt idx="3489">
                  <c:v>58.41</c:v>
                </c:pt>
                <c:pt idx="3490">
                  <c:v>58.42</c:v>
                </c:pt>
                <c:pt idx="3491">
                  <c:v>58.43</c:v>
                </c:pt>
                <c:pt idx="3492">
                  <c:v>58.44</c:v>
                </c:pt>
                <c:pt idx="3493">
                  <c:v>58.45</c:v>
                </c:pt>
                <c:pt idx="3494">
                  <c:v>58.46</c:v>
                </c:pt>
                <c:pt idx="3495">
                  <c:v>58.47</c:v>
                </c:pt>
                <c:pt idx="3496">
                  <c:v>58.48</c:v>
                </c:pt>
                <c:pt idx="3497">
                  <c:v>58.49</c:v>
                </c:pt>
                <c:pt idx="3498">
                  <c:v>58.5</c:v>
                </c:pt>
                <c:pt idx="3499">
                  <c:v>58.51</c:v>
                </c:pt>
                <c:pt idx="3500">
                  <c:v>58.52</c:v>
                </c:pt>
                <c:pt idx="3501">
                  <c:v>58.53</c:v>
                </c:pt>
                <c:pt idx="3502">
                  <c:v>58.54</c:v>
                </c:pt>
                <c:pt idx="3503">
                  <c:v>58.55</c:v>
                </c:pt>
                <c:pt idx="3504">
                  <c:v>58.56</c:v>
                </c:pt>
                <c:pt idx="3505">
                  <c:v>58.57</c:v>
                </c:pt>
                <c:pt idx="3506">
                  <c:v>58.58</c:v>
                </c:pt>
                <c:pt idx="3507">
                  <c:v>58.59</c:v>
                </c:pt>
                <c:pt idx="3508">
                  <c:v>58.6</c:v>
                </c:pt>
                <c:pt idx="3509">
                  <c:v>58.61</c:v>
                </c:pt>
                <c:pt idx="3510">
                  <c:v>58.62</c:v>
                </c:pt>
                <c:pt idx="3511">
                  <c:v>58.63</c:v>
                </c:pt>
                <c:pt idx="3512">
                  <c:v>58.64</c:v>
                </c:pt>
                <c:pt idx="3513">
                  <c:v>58.65</c:v>
                </c:pt>
                <c:pt idx="3514">
                  <c:v>58.66</c:v>
                </c:pt>
                <c:pt idx="3515">
                  <c:v>58.67</c:v>
                </c:pt>
                <c:pt idx="3516">
                  <c:v>58.68</c:v>
                </c:pt>
                <c:pt idx="3517">
                  <c:v>58.69</c:v>
                </c:pt>
                <c:pt idx="3518">
                  <c:v>58.7</c:v>
                </c:pt>
                <c:pt idx="3519">
                  <c:v>58.71</c:v>
                </c:pt>
                <c:pt idx="3520">
                  <c:v>58.72</c:v>
                </c:pt>
                <c:pt idx="3521">
                  <c:v>58.73</c:v>
                </c:pt>
                <c:pt idx="3522">
                  <c:v>58.74</c:v>
                </c:pt>
                <c:pt idx="3523">
                  <c:v>58.75</c:v>
                </c:pt>
                <c:pt idx="3524">
                  <c:v>58.76</c:v>
                </c:pt>
                <c:pt idx="3525">
                  <c:v>58.77</c:v>
                </c:pt>
                <c:pt idx="3526">
                  <c:v>58.78</c:v>
                </c:pt>
                <c:pt idx="3527">
                  <c:v>58.79</c:v>
                </c:pt>
                <c:pt idx="3528">
                  <c:v>58.8</c:v>
                </c:pt>
                <c:pt idx="3529">
                  <c:v>58.81</c:v>
                </c:pt>
                <c:pt idx="3530">
                  <c:v>58.82</c:v>
                </c:pt>
                <c:pt idx="3531">
                  <c:v>58.83</c:v>
                </c:pt>
                <c:pt idx="3532">
                  <c:v>58.84</c:v>
                </c:pt>
                <c:pt idx="3533">
                  <c:v>58.85</c:v>
                </c:pt>
                <c:pt idx="3534">
                  <c:v>58.86</c:v>
                </c:pt>
                <c:pt idx="3535">
                  <c:v>58.87</c:v>
                </c:pt>
                <c:pt idx="3536">
                  <c:v>58.88</c:v>
                </c:pt>
                <c:pt idx="3537">
                  <c:v>58.89</c:v>
                </c:pt>
                <c:pt idx="3538">
                  <c:v>58.9</c:v>
                </c:pt>
                <c:pt idx="3539">
                  <c:v>58.91</c:v>
                </c:pt>
                <c:pt idx="3540">
                  <c:v>58.92</c:v>
                </c:pt>
                <c:pt idx="3541">
                  <c:v>58.93</c:v>
                </c:pt>
                <c:pt idx="3542">
                  <c:v>58.94</c:v>
                </c:pt>
                <c:pt idx="3543">
                  <c:v>58.95</c:v>
                </c:pt>
                <c:pt idx="3544">
                  <c:v>58.96</c:v>
                </c:pt>
                <c:pt idx="3545">
                  <c:v>58.97</c:v>
                </c:pt>
                <c:pt idx="3546">
                  <c:v>58.98</c:v>
                </c:pt>
                <c:pt idx="3547">
                  <c:v>58.99</c:v>
                </c:pt>
                <c:pt idx="3548">
                  <c:v>59</c:v>
                </c:pt>
                <c:pt idx="3549">
                  <c:v>59.01</c:v>
                </c:pt>
                <c:pt idx="3550">
                  <c:v>59.02</c:v>
                </c:pt>
                <c:pt idx="3551">
                  <c:v>59.03</c:v>
                </c:pt>
                <c:pt idx="3552">
                  <c:v>59.04</c:v>
                </c:pt>
                <c:pt idx="3553">
                  <c:v>59.05</c:v>
                </c:pt>
                <c:pt idx="3554">
                  <c:v>59.06</c:v>
                </c:pt>
                <c:pt idx="3555">
                  <c:v>59.07</c:v>
                </c:pt>
                <c:pt idx="3556">
                  <c:v>59.08</c:v>
                </c:pt>
                <c:pt idx="3557">
                  <c:v>59.09</c:v>
                </c:pt>
                <c:pt idx="3558">
                  <c:v>59.1</c:v>
                </c:pt>
                <c:pt idx="3559">
                  <c:v>59.11</c:v>
                </c:pt>
                <c:pt idx="3560">
                  <c:v>59.12</c:v>
                </c:pt>
                <c:pt idx="3561">
                  <c:v>59.13</c:v>
                </c:pt>
                <c:pt idx="3562">
                  <c:v>59.14</c:v>
                </c:pt>
                <c:pt idx="3563">
                  <c:v>59.15</c:v>
                </c:pt>
                <c:pt idx="3564">
                  <c:v>59.16</c:v>
                </c:pt>
                <c:pt idx="3565">
                  <c:v>59.17</c:v>
                </c:pt>
                <c:pt idx="3566">
                  <c:v>59.18</c:v>
                </c:pt>
                <c:pt idx="3567">
                  <c:v>59.19</c:v>
                </c:pt>
                <c:pt idx="3568">
                  <c:v>59.2</c:v>
                </c:pt>
                <c:pt idx="3569">
                  <c:v>59.21</c:v>
                </c:pt>
                <c:pt idx="3570">
                  <c:v>59.22</c:v>
                </c:pt>
                <c:pt idx="3571">
                  <c:v>59.23</c:v>
                </c:pt>
                <c:pt idx="3572">
                  <c:v>59.24</c:v>
                </c:pt>
                <c:pt idx="3573">
                  <c:v>59.25</c:v>
                </c:pt>
                <c:pt idx="3574">
                  <c:v>59.26</c:v>
                </c:pt>
                <c:pt idx="3575">
                  <c:v>59.27</c:v>
                </c:pt>
                <c:pt idx="3576">
                  <c:v>59.28</c:v>
                </c:pt>
                <c:pt idx="3577">
                  <c:v>59.29</c:v>
                </c:pt>
                <c:pt idx="3578">
                  <c:v>59.3</c:v>
                </c:pt>
                <c:pt idx="3579">
                  <c:v>59.31</c:v>
                </c:pt>
                <c:pt idx="3580">
                  <c:v>59.32</c:v>
                </c:pt>
                <c:pt idx="3581">
                  <c:v>59.33</c:v>
                </c:pt>
                <c:pt idx="3582">
                  <c:v>59.34</c:v>
                </c:pt>
                <c:pt idx="3583">
                  <c:v>59.35</c:v>
                </c:pt>
                <c:pt idx="3584">
                  <c:v>59.36</c:v>
                </c:pt>
                <c:pt idx="3585">
                  <c:v>59.37</c:v>
                </c:pt>
                <c:pt idx="3586">
                  <c:v>59.38</c:v>
                </c:pt>
                <c:pt idx="3587">
                  <c:v>59.39</c:v>
                </c:pt>
                <c:pt idx="3588">
                  <c:v>59.4</c:v>
                </c:pt>
                <c:pt idx="3589">
                  <c:v>59.41</c:v>
                </c:pt>
                <c:pt idx="3590">
                  <c:v>59.42</c:v>
                </c:pt>
                <c:pt idx="3591">
                  <c:v>59.43</c:v>
                </c:pt>
                <c:pt idx="3592">
                  <c:v>59.44</c:v>
                </c:pt>
                <c:pt idx="3593">
                  <c:v>59.45</c:v>
                </c:pt>
                <c:pt idx="3594">
                  <c:v>59.46</c:v>
                </c:pt>
                <c:pt idx="3595">
                  <c:v>59.47</c:v>
                </c:pt>
                <c:pt idx="3596">
                  <c:v>59.48</c:v>
                </c:pt>
                <c:pt idx="3597">
                  <c:v>59.49</c:v>
                </c:pt>
                <c:pt idx="3598">
                  <c:v>59.5</c:v>
                </c:pt>
                <c:pt idx="3599">
                  <c:v>59.51</c:v>
                </c:pt>
                <c:pt idx="3600">
                  <c:v>59.52</c:v>
                </c:pt>
                <c:pt idx="3601">
                  <c:v>59.53</c:v>
                </c:pt>
                <c:pt idx="3602">
                  <c:v>59.54</c:v>
                </c:pt>
                <c:pt idx="3603">
                  <c:v>59.55</c:v>
                </c:pt>
                <c:pt idx="3604">
                  <c:v>59.56</c:v>
                </c:pt>
                <c:pt idx="3605">
                  <c:v>59.57</c:v>
                </c:pt>
                <c:pt idx="3606">
                  <c:v>59.58</c:v>
                </c:pt>
                <c:pt idx="3607">
                  <c:v>59.59</c:v>
                </c:pt>
                <c:pt idx="3608">
                  <c:v>59.6</c:v>
                </c:pt>
                <c:pt idx="3609">
                  <c:v>59.61</c:v>
                </c:pt>
                <c:pt idx="3610">
                  <c:v>59.62</c:v>
                </c:pt>
                <c:pt idx="3611">
                  <c:v>59.63</c:v>
                </c:pt>
                <c:pt idx="3612">
                  <c:v>59.64</c:v>
                </c:pt>
                <c:pt idx="3613">
                  <c:v>59.65</c:v>
                </c:pt>
                <c:pt idx="3614">
                  <c:v>59.66</c:v>
                </c:pt>
                <c:pt idx="3615">
                  <c:v>59.67</c:v>
                </c:pt>
                <c:pt idx="3616">
                  <c:v>59.68</c:v>
                </c:pt>
                <c:pt idx="3617">
                  <c:v>59.69</c:v>
                </c:pt>
                <c:pt idx="3618">
                  <c:v>59.7</c:v>
                </c:pt>
                <c:pt idx="3619">
                  <c:v>59.71</c:v>
                </c:pt>
                <c:pt idx="3620">
                  <c:v>59.72</c:v>
                </c:pt>
                <c:pt idx="3621">
                  <c:v>59.73</c:v>
                </c:pt>
                <c:pt idx="3622">
                  <c:v>59.74</c:v>
                </c:pt>
                <c:pt idx="3623">
                  <c:v>59.75</c:v>
                </c:pt>
                <c:pt idx="3624">
                  <c:v>59.76</c:v>
                </c:pt>
                <c:pt idx="3625">
                  <c:v>59.77</c:v>
                </c:pt>
                <c:pt idx="3626">
                  <c:v>59.78</c:v>
                </c:pt>
                <c:pt idx="3627">
                  <c:v>59.79</c:v>
                </c:pt>
                <c:pt idx="3628">
                  <c:v>59.8</c:v>
                </c:pt>
                <c:pt idx="3629">
                  <c:v>59.81</c:v>
                </c:pt>
                <c:pt idx="3630">
                  <c:v>59.82</c:v>
                </c:pt>
                <c:pt idx="3631">
                  <c:v>59.83</c:v>
                </c:pt>
                <c:pt idx="3632">
                  <c:v>59.84</c:v>
                </c:pt>
                <c:pt idx="3633">
                  <c:v>59.85</c:v>
                </c:pt>
                <c:pt idx="3634">
                  <c:v>59.86</c:v>
                </c:pt>
                <c:pt idx="3635">
                  <c:v>59.87</c:v>
                </c:pt>
                <c:pt idx="3636">
                  <c:v>59.88</c:v>
                </c:pt>
                <c:pt idx="3637">
                  <c:v>59.89</c:v>
                </c:pt>
                <c:pt idx="3638">
                  <c:v>59.9</c:v>
                </c:pt>
                <c:pt idx="3639">
                  <c:v>59.91</c:v>
                </c:pt>
                <c:pt idx="3640">
                  <c:v>59.92</c:v>
                </c:pt>
                <c:pt idx="3641">
                  <c:v>59.93</c:v>
                </c:pt>
                <c:pt idx="3642">
                  <c:v>59.94</c:v>
                </c:pt>
                <c:pt idx="3643">
                  <c:v>59.95</c:v>
                </c:pt>
                <c:pt idx="3644">
                  <c:v>59.96</c:v>
                </c:pt>
                <c:pt idx="3645">
                  <c:v>59.97</c:v>
                </c:pt>
                <c:pt idx="3646">
                  <c:v>59.98</c:v>
                </c:pt>
                <c:pt idx="3647">
                  <c:v>59.99</c:v>
                </c:pt>
                <c:pt idx="3648">
                  <c:v>60</c:v>
                </c:pt>
                <c:pt idx="3649">
                  <c:v>60.01</c:v>
                </c:pt>
                <c:pt idx="3650">
                  <c:v>60.02</c:v>
                </c:pt>
                <c:pt idx="3651">
                  <c:v>60.03</c:v>
                </c:pt>
                <c:pt idx="3652">
                  <c:v>60.04</c:v>
                </c:pt>
                <c:pt idx="3653">
                  <c:v>60.05</c:v>
                </c:pt>
                <c:pt idx="3654">
                  <c:v>60.06</c:v>
                </c:pt>
                <c:pt idx="3655">
                  <c:v>60.07</c:v>
                </c:pt>
                <c:pt idx="3656">
                  <c:v>60.08</c:v>
                </c:pt>
                <c:pt idx="3657">
                  <c:v>60.09</c:v>
                </c:pt>
                <c:pt idx="3658">
                  <c:v>60.1</c:v>
                </c:pt>
                <c:pt idx="3659">
                  <c:v>60.11</c:v>
                </c:pt>
                <c:pt idx="3660">
                  <c:v>60.12</c:v>
                </c:pt>
                <c:pt idx="3661">
                  <c:v>60.13</c:v>
                </c:pt>
                <c:pt idx="3662">
                  <c:v>60.14</c:v>
                </c:pt>
                <c:pt idx="3663">
                  <c:v>60.15</c:v>
                </c:pt>
                <c:pt idx="3664">
                  <c:v>60.16</c:v>
                </c:pt>
                <c:pt idx="3665">
                  <c:v>60.17</c:v>
                </c:pt>
                <c:pt idx="3666">
                  <c:v>60.18</c:v>
                </c:pt>
                <c:pt idx="3667">
                  <c:v>60.19</c:v>
                </c:pt>
                <c:pt idx="3668">
                  <c:v>60.2</c:v>
                </c:pt>
                <c:pt idx="3669">
                  <c:v>60.21</c:v>
                </c:pt>
                <c:pt idx="3670">
                  <c:v>60.22</c:v>
                </c:pt>
                <c:pt idx="3671">
                  <c:v>60.23</c:v>
                </c:pt>
                <c:pt idx="3672">
                  <c:v>60.24</c:v>
                </c:pt>
                <c:pt idx="3673">
                  <c:v>60.25</c:v>
                </c:pt>
                <c:pt idx="3674">
                  <c:v>60.26</c:v>
                </c:pt>
                <c:pt idx="3675">
                  <c:v>60.27</c:v>
                </c:pt>
                <c:pt idx="3676">
                  <c:v>60.28</c:v>
                </c:pt>
                <c:pt idx="3677">
                  <c:v>60.29</c:v>
                </c:pt>
                <c:pt idx="3678">
                  <c:v>60.3</c:v>
                </c:pt>
                <c:pt idx="3679">
                  <c:v>60.31</c:v>
                </c:pt>
                <c:pt idx="3680">
                  <c:v>60.32</c:v>
                </c:pt>
                <c:pt idx="3681">
                  <c:v>60.33</c:v>
                </c:pt>
                <c:pt idx="3682">
                  <c:v>60.34</c:v>
                </c:pt>
                <c:pt idx="3683">
                  <c:v>60.35</c:v>
                </c:pt>
                <c:pt idx="3684">
                  <c:v>60.36</c:v>
                </c:pt>
                <c:pt idx="3685">
                  <c:v>60.37</c:v>
                </c:pt>
                <c:pt idx="3686">
                  <c:v>60.38</c:v>
                </c:pt>
                <c:pt idx="3687">
                  <c:v>60.39</c:v>
                </c:pt>
                <c:pt idx="3688">
                  <c:v>60.4</c:v>
                </c:pt>
                <c:pt idx="3689">
                  <c:v>60.41</c:v>
                </c:pt>
                <c:pt idx="3690">
                  <c:v>60.42</c:v>
                </c:pt>
                <c:pt idx="3691">
                  <c:v>60.43</c:v>
                </c:pt>
                <c:pt idx="3692">
                  <c:v>60.44</c:v>
                </c:pt>
                <c:pt idx="3693">
                  <c:v>60.45</c:v>
                </c:pt>
                <c:pt idx="3694">
                  <c:v>60.46</c:v>
                </c:pt>
                <c:pt idx="3695">
                  <c:v>60.47</c:v>
                </c:pt>
                <c:pt idx="3696">
                  <c:v>60.48</c:v>
                </c:pt>
                <c:pt idx="3697">
                  <c:v>60.49</c:v>
                </c:pt>
                <c:pt idx="3698">
                  <c:v>60.5</c:v>
                </c:pt>
                <c:pt idx="3699">
                  <c:v>60.51</c:v>
                </c:pt>
                <c:pt idx="3700">
                  <c:v>60.52</c:v>
                </c:pt>
                <c:pt idx="3701">
                  <c:v>60.53</c:v>
                </c:pt>
                <c:pt idx="3702">
                  <c:v>60.54</c:v>
                </c:pt>
                <c:pt idx="3703">
                  <c:v>60.55</c:v>
                </c:pt>
                <c:pt idx="3704">
                  <c:v>60.56</c:v>
                </c:pt>
                <c:pt idx="3705">
                  <c:v>60.57</c:v>
                </c:pt>
                <c:pt idx="3706">
                  <c:v>60.58</c:v>
                </c:pt>
                <c:pt idx="3707">
                  <c:v>60.59</c:v>
                </c:pt>
                <c:pt idx="3708">
                  <c:v>60.6</c:v>
                </c:pt>
                <c:pt idx="3709">
                  <c:v>60.61</c:v>
                </c:pt>
                <c:pt idx="3710">
                  <c:v>60.62</c:v>
                </c:pt>
                <c:pt idx="3711">
                  <c:v>60.63</c:v>
                </c:pt>
                <c:pt idx="3712">
                  <c:v>60.64</c:v>
                </c:pt>
                <c:pt idx="3713">
                  <c:v>60.65</c:v>
                </c:pt>
                <c:pt idx="3714">
                  <c:v>60.66</c:v>
                </c:pt>
                <c:pt idx="3715">
                  <c:v>60.67</c:v>
                </c:pt>
                <c:pt idx="3716">
                  <c:v>60.68</c:v>
                </c:pt>
                <c:pt idx="3717">
                  <c:v>60.69</c:v>
                </c:pt>
                <c:pt idx="3718">
                  <c:v>60.7</c:v>
                </c:pt>
                <c:pt idx="3719">
                  <c:v>60.71</c:v>
                </c:pt>
                <c:pt idx="3720">
                  <c:v>60.72</c:v>
                </c:pt>
                <c:pt idx="3721">
                  <c:v>60.73</c:v>
                </c:pt>
                <c:pt idx="3722">
                  <c:v>60.74</c:v>
                </c:pt>
                <c:pt idx="3723">
                  <c:v>60.75</c:v>
                </c:pt>
                <c:pt idx="3724">
                  <c:v>60.76</c:v>
                </c:pt>
                <c:pt idx="3725">
                  <c:v>60.77</c:v>
                </c:pt>
                <c:pt idx="3726">
                  <c:v>60.78</c:v>
                </c:pt>
                <c:pt idx="3727">
                  <c:v>60.79</c:v>
                </c:pt>
                <c:pt idx="3728">
                  <c:v>60.8</c:v>
                </c:pt>
                <c:pt idx="3729">
                  <c:v>60.81</c:v>
                </c:pt>
                <c:pt idx="3730">
                  <c:v>60.82</c:v>
                </c:pt>
                <c:pt idx="3731">
                  <c:v>60.83</c:v>
                </c:pt>
                <c:pt idx="3732">
                  <c:v>60.84</c:v>
                </c:pt>
                <c:pt idx="3733">
                  <c:v>60.85</c:v>
                </c:pt>
                <c:pt idx="3734">
                  <c:v>60.86</c:v>
                </c:pt>
                <c:pt idx="3735">
                  <c:v>60.87</c:v>
                </c:pt>
                <c:pt idx="3736">
                  <c:v>60.88</c:v>
                </c:pt>
                <c:pt idx="3737">
                  <c:v>60.89</c:v>
                </c:pt>
                <c:pt idx="3738">
                  <c:v>60.9</c:v>
                </c:pt>
                <c:pt idx="3739">
                  <c:v>60.91</c:v>
                </c:pt>
                <c:pt idx="3740">
                  <c:v>60.92</c:v>
                </c:pt>
                <c:pt idx="3741">
                  <c:v>60.93</c:v>
                </c:pt>
                <c:pt idx="3742">
                  <c:v>60.94</c:v>
                </c:pt>
                <c:pt idx="3743">
                  <c:v>60.95</c:v>
                </c:pt>
                <c:pt idx="3744">
                  <c:v>60.96</c:v>
                </c:pt>
                <c:pt idx="3745">
                  <c:v>60.97</c:v>
                </c:pt>
                <c:pt idx="3746">
                  <c:v>60.98</c:v>
                </c:pt>
                <c:pt idx="3747">
                  <c:v>60.99</c:v>
                </c:pt>
                <c:pt idx="3748">
                  <c:v>61</c:v>
                </c:pt>
                <c:pt idx="3749">
                  <c:v>61.01</c:v>
                </c:pt>
                <c:pt idx="3750">
                  <c:v>61.02</c:v>
                </c:pt>
                <c:pt idx="3751">
                  <c:v>61.03</c:v>
                </c:pt>
                <c:pt idx="3752">
                  <c:v>61.04</c:v>
                </c:pt>
                <c:pt idx="3753">
                  <c:v>61.05</c:v>
                </c:pt>
                <c:pt idx="3754">
                  <c:v>61.06</c:v>
                </c:pt>
                <c:pt idx="3755">
                  <c:v>61.07</c:v>
                </c:pt>
                <c:pt idx="3756">
                  <c:v>61.08</c:v>
                </c:pt>
                <c:pt idx="3757">
                  <c:v>61.09</c:v>
                </c:pt>
                <c:pt idx="3758">
                  <c:v>61.1</c:v>
                </c:pt>
                <c:pt idx="3759">
                  <c:v>61.11</c:v>
                </c:pt>
                <c:pt idx="3760">
                  <c:v>61.12</c:v>
                </c:pt>
                <c:pt idx="3761">
                  <c:v>61.13</c:v>
                </c:pt>
                <c:pt idx="3762">
                  <c:v>61.14</c:v>
                </c:pt>
                <c:pt idx="3763">
                  <c:v>61.15</c:v>
                </c:pt>
                <c:pt idx="3764">
                  <c:v>61.16</c:v>
                </c:pt>
                <c:pt idx="3765">
                  <c:v>61.17</c:v>
                </c:pt>
                <c:pt idx="3766">
                  <c:v>61.18</c:v>
                </c:pt>
                <c:pt idx="3767">
                  <c:v>61.19</c:v>
                </c:pt>
                <c:pt idx="3768">
                  <c:v>61.2</c:v>
                </c:pt>
                <c:pt idx="3769">
                  <c:v>61.21</c:v>
                </c:pt>
                <c:pt idx="3770">
                  <c:v>61.22</c:v>
                </c:pt>
                <c:pt idx="3771">
                  <c:v>61.23</c:v>
                </c:pt>
                <c:pt idx="3772">
                  <c:v>61.24</c:v>
                </c:pt>
                <c:pt idx="3773">
                  <c:v>61.25</c:v>
                </c:pt>
                <c:pt idx="3774">
                  <c:v>61.26</c:v>
                </c:pt>
                <c:pt idx="3775">
                  <c:v>61.27</c:v>
                </c:pt>
                <c:pt idx="3776">
                  <c:v>61.28</c:v>
                </c:pt>
                <c:pt idx="3777">
                  <c:v>61.29</c:v>
                </c:pt>
                <c:pt idx="3778">
                  <c:v>61.3</c:v>
                </c:pt>
                <c:pt idx="3779">
                  <c:v>61.31</c:v>
                </c:pt>
                <c:pt idx="3780">
                  <c:v>61.32</c:v>
                </c:pt>
                <c:pt idx="3781">
                  <c:v>61.33</c:v>
                </c:pt>
                <c:pt idx="3782">
                  <c:v>61.34</c:v>
                </c:pt>
                <c:pt idx="3783">
                  <c:v>61.35</c:v>
                </c:pt>
                <c:pt idx="3784">
                  <c:v>61.36</c:v>
                </c:pt>
                <c:pt idx="3785">
                  <c:v>61.37</c:v>
                </c:pt>
                <c:pt idx="3786">
                  <c:v>61.38</c:v>
                </c:pt>
                <c:pt idx="3787">
                  <c:v>61.39</c:v>
                </c:pt>
                <c:pt idx="3788">
                  <c:v>61.4</c:v>
                </c:pt>
                <c:pt idx="3789">
                  <c:v>61.41</c:v>
                </c:pt>
                <c:pt idx="3790">
                  <c:v>61.42</c:v>
                </c:pt>
                <c:pt idx="3791">
                  <c:v>61.43</c:v>
                </c:pt>
                <c:pt idx="3792">
                  <c:v>61.44</c:v>
                </c:pt>
                <c:pt idx="3793">
                  <c:v>61.45</c:v>
                </c:pt>
                <c:pt idx="3794">
                  <c:v>61.46</c:v>
                </c:pt>
                <c:pt idx="3795">
                  <c:v>61.47</c:v>
                </c:pt>
                <c:pt idx="3796">
                  <c:v>61.48</c:v>
                </c:pt>
                <c:pt idx="3797">
                  <c:v>61.49</c:v>
                </c:pt>
                <c:pt idx="3798">
                  <c:v>61.5</c:v>
                </c:pt>
                <c:pt idx="3799">
                  <c:v>61.51</c:v>
                </c:pt>
                <c:pt idx="3800">
                  <c:v>61.52</c:v>
                </c:pt>
                <c:pt idx="3801">
                  <c:v>61.53</c:v>
                </c:pt>
                <c:pt idx="3802">
                  <c:v>61.54</c:v>
                </c:pt>
                <c:pt idx="3803">
                  <c:v>61.55</c:v>
                </c:pt>
                <c:pt idx="3804">
                  <c:v>61.56</c:v>
                </c:pt>
                <c:pt idx="3805">
                  <c:v>61.57</c:v>
                </c:pt>
                <c:pt idx="3806">
                  <c:v>61.58</c:v>
                </c:pt>
                <c:pt idx="3807">
                  <c:v>61.59</c:v>
                </c:pt>
                <c:pt idx="3808">
                  <c:v>61.6</c:v>
                </c:pt>
                <c:pt idx="3809">
                  <c:v>61.61</c:v>
                </c:pt>
                <c:pt idx="3810">
                  <c:v>61.62</c:v>
                </c:pt>
                <c:pt idx="3811">
                  <c:v>61.63</c:v>
                </c:pt>
                <c:pt idx="3812">
                  <c:v>61.64</c:v>
                </c:pt>
                <c:pt idx="3813">
                  <c:v>61.65</c:v>
                </c:pt>
                <c:pt idx="3814">
                  <c:v>61.66</c:v>
                </c:pt>
                <c:pt idx="3815">
                  <c:v>61.67</c:v>
                </c:pt>
                <c:pt idx="3816">
                  <c:v>61.68</c:v>
                </c:pt>
                <c:pt idx="3817">
                  <c:v>61.69</c:v>
                </c:pt>
                <c:pt idx="3818">
                  <c:v>61.7</c:v>
                </c:pt>
                <c:pt idx="3819">
                  <c:v>61.71</c:v>
                </c:pt>
                <c:pt idx="3820">
                  <c:v>61.72</c:v>
                </c:pt>
                <c:pt idx="3821">
                  <c:v>61.73</c:v>
                </c:pt>
                <c:pt idx="3822">
                  <c:v>61.74</c:v>
                </c:pt>
                <c:pt idx="3823">
                  <c:v>61.75</c:v>
                </c:pt>
                <c:pt idx="3824">
                  <c:v>61.76</c:v>
                </c:pt>
                <c:pt idx="3825">
                  <c:v>61.77</c:v>
                </c:pt>
                <c:pt idx="3826">
                  <c:v>61.78</c:v>
                </c:pt>
                <c:pt idx="3827">
                  <c:v>61.79</c:v>
                </c:pt>
                <c:pt idx="3828">
                  <c:v>61.8</c:v>
                </c:pt>
                <c:pt idx="3829">
                  <c:v>61.81</c:v>
                </c:pt>
                <c:pt idx="3830">
                  <c:v>61.82</c:v>
                </c:pt>
                <c:pt idx="3831">
                  <c:v>61.83</c:v>
                </c:pt>
                <c:pt idx="3832">
                  <c:v>61.84</c:v>
                </c:pt>
                <c:pt idx="3833">
                  <c:v>61.85</c:v>
                </c:pt>
                <c:pt idx="3834">
                  <c:v>61.86</c:v>
                </c:pt>
                <c:pt idx="3835">
                  <c:v>61.87</c:v>
                </c:pt>
                <c:pt idx="3836">
                  <c:v>61.88</c:v>
                </c:pt>
                <c:pt idx="3837">
                  <c:v>61.89</c:v>
                </c:pt>
                <c:pt idx="3838">
                  <c:v>61.9</c:v>
                </c:pt>
                <c:pt idx="3839">
                  <c:v>61.91</c:v>
                </c:pt>
                <c:pt idx="3840">
                  <c:v>61.92</c:v>
                </c:pt>
                <c:pt idx="3841">
                  <c:v>61.93</c:v>
                </c:pt>
                <c:pt idx="3842">
                  <c:v>61.94</c:v>
                </c:pt>
                <c:pt idx="3843">
                  <c:v>61.95</c:v>
                </c:pt>
                <c:pt idx="3844">
                  <c:v>61.96</c:v>
                </c:pt>
                <c:pt idx="3845">
                  <c:v>61.97</c:v>
                </c:pt>
                <c:pt idx="3846">
                  <c:v>61.98</c:v>
                </c:pt>
                <c:pt idx="3847">
                  <c:v>61.99</c:v>
                </c:pt>
                <c:pt idx="3848">
                  <c:v>62</c:v>
                </c:pt>
                <c:pt idx="3849">
                  <c:v>62.01</c:v>
                </c:pt>
                <c:pt idx="3850">
                  <c:v>62.02</c:v>
                </c:pt>
                <c:pt idx="3851">
                  <c:v>62.03</c:v>
                </c:pt>
                <c:pt idx="3852">
                  <c:v>62.04</c:v>
                </c:pt>
                <c:pt idx="3853">
                  <c:v>62.05</c:v>
                </c:pt>
                <c:pt idx="3854">
                  <c:v>62.06</c:v>
                </c:pt>
                <c:pt idx="3855">
                  <c:v>62.07</c:v>
                </c:pt>
                <c:pt idx="3856">
                  <c:v>62.08</c:v>
                </c:pt>
                <c:pt idx="3857">
                  <c:v>62.09</c:v>
                </c:pt>
                <c:pt idx="3858">
                  <c:v>62.1</c:v>
                </c:pt>
                <c:pt idx="3859">
                  <c:v>62.11</c:v>
                </c:pt>
                <c:pt idx="3860">
                  <c:v>62.12</c:v>
                </c:pt>
                <c:pt idx="3861">
                  <c:v>62.13</c:v>
                </c:pt>
                <c:pt idx="3862">
                  <c:v>62.14</c:v>
                </c:pt>
                <c:pt idx="3863">
                  <c:v>62.15</c:v>
                </c:pt>
                <c:pt idx="3864">
                  <c:v>62.16</c:v>
                </c:pt>
                <c:pt idx="3865">
                  <c:v>62.17</c:v>
                </c:pt>
                <c:pt idx="3866">
                  <c:v>62.18</c:v>
                </c:pt>
                <c:pt idx="3867">
                  <c:v>62.19</c:v>
                </c:pt>
                <c:pt idx="3868">
                  <c:v>62.2</c:v>
                </c:pt>
                <c:pt idx="3869">
                  <c:v>62.21</c:v>
                </c:pt>
                <c:pt idx="3870">
                  <c:v>62.22</c:v>
                </c:pt>
                <c:pt idx="3871">
                  <c:v>62.23</c:v>
                </c:pt>
                <c:pt idx="3872">
                  <c:v>62.24</c:v>
                </c:pt>
                <c:pt idx="3873">
                  <c:v>62.25</c:v>
                </c:pt>
                <c:pt idx="3874">
                  <c:v>62.26</c:v>
                </c:pt>
                <c:pt idx="3875">
                  <c:v>62.27</c:v>
                </c:pt>
                <c:pt idx="3876">
                  <c:v>62.28</c:v>
                </c:pt>
                <c:pt idx="3877">
                  <c:v>62.29</c:v>
                </c:pt>
                <c:pt idx="3878">
                  <c:v>62.3</c:v>
                </c:pt>
                <c:pt idx="3879">
                  <c:v>62.31</c:v>
                </c:pt>
                <c:pt idx="3880">
                  <c:v>62.32</c:v>
                </c:pt>
                <c:pt idx="3881">
                  <c:v>62.33</c:v>
                </c:pt>
                <c:pt idx="3882">
                  <c:v>62.34</c:v>
                </c:pt>
                <c:pt idx="3883">
                  <c:v>62.35</c:v>
                </c:pt>
                <c:pt idx="3884">
                  <c:v>62.36</c:v>
                </c:pt>
                <c:pt idx="3885">
                  <c:v>62.37</c:v>
                </c:pt>
                <c:pt idx="3886">
                  <c:v>62.38</c:v>
                </c:pt>
                <c:pt idx="3887">
                  <c:v>62.39</c:v>
                </c:pt>
                <c:pt idx="3888">
                  <c:v>62.4</c:v>
                </c:pt>
                <c:pt idx="3889">
                  <c:v>62.41</c:v>
                </c:pt>
                <c:pt idx="3890">
                  <c:v>62.42</c:v>
                </c:pt>
                <c:pt idx="3891">
                  <c:v>62.43</c:v>
                </c:pt>
                <c:pt idx="3892">
                  <c:v>62.44</c:v>
                </c:pt>
                <c:pt idx="3893">
                  <c:v>62.45</c:v>
                </c:pt>
                <c:pt idx="3894">
                  <c:v>62.46</c:v>
                </c:pt>
                <c:pt idx="3895">
                  <c:v>62.47</c:v>
                </c:pt>
                <c:pt idx="3896">
                  <c:v>62.48</c:v>
                </c:pt>
                <c:pt idx="3897">
                  <c:v>62.49</c:v>
                </c:pt>
                <c:pt idx="3898">
                  <c:v>62.5</c:v>
                </c:pt>
                <c:pt idx="3899">
                  <c:v>62.51</c:v>
                </c:pt>
                <c:pt idx="3900">
                  <c:v>62.52</c:v>
                </c:pt>
                <c:pt idx="3901">
                  <c:v>62.53</c:v>
                </c:pt>
                <c:pt idx="3902">
                  <c:v>62.54</c:v>
                </c:pt>
                <c:pt idx="3903">
                  <c:v>62.55</c:v>
                </c:pt>
                <c:pt idx="3904">
                  <c:v>62.56</c:v>
                </c:pt>
                <c:pt idx="3905">
                  <c:v>62.57</c:v>
                </c:pt>
                <c:pt idx="3906">
                  <c:v>62.58</c:v>
                </c:pt>
                <c:pt idx="3907">
                  <c:v>62.59</c:v>
                </c:pt>
                <c:pt idx="3908">
                  <c:v>62.6</c:v>
                </c:pt>
                <c:pt idx="3909">
                  <c:v>62.61</c:v>
                </c:pt>
                <c:pt idx="3910">
                  <c:v>62.62</c:v>
                </c:pt>
                <c:pt idx="3911">
                  <c:v>62.63</c:v>
                </c:pt>
                <c:pt idx="3912">
                  <c:v>62.64</c:v>
                </c:pt>
                <c:pt idx="3913">
                  <c:v>62.65</c:v>
                </c:pt>
                <c:pt idx="3914">
                  <c:v>62.66</c:v>
                </c:pt>
                <c:pt idx="3915">
                  <c:v>62.67</c:v>
                </c:pt>
                <c:pt idx="3916">
                  <c:v>62.68</c:v>
                </c:pt>
                <c:pt idx="3917">
                  <c:v>62.69</c:v>
                </c:pt>
                <c:pt idx="3918">
                  <c:v>62.7</c:v>
                </c:pt>
                <c:pt idx="3919">
                  <c:v>62.71</c:v>
                </c:pt>
                <c:pt idx="3920">
                  <c:v>62.72</c:v>
                </c:pt>
                <c:pt idx="3921">
                  <c:v>62.73</c:v>
                </c:pt>
                <c:pt idx="3922">
                  <c:v>62.74</c:v>
                </c:pt>
                <c:pt idx="3923">
                  <c:v>62.75</c:v>
                </c:pt>
                <c:pt idx="3924">
                  <c:v>62.76</c:v>
                </c:pt>
                <c:pt idx="3925">
                  <c:v>62.77</c:v>
                </c:pt>
                <c:pt idx="3926">
                  <c:v>62.78</c:v>
                </c:pt>
                <c:pt idx="3927">
                  <c:v>62.79</c:v>
                </c:pt>
                <c:pt idx="3928">
                  <c:v>62.8</c:v>
                </c:pt>
                <c:pt idx="3929">
                  <c:v>62.81</c:v>
                </c:pt>
                <c:pt idx="3930">
                  <c:v>62.82</c:v>
                </c:pt>
                <c:pt idx="3931">
                  <c:v>62.83</c:v>
                </c:pt>
                <c:pt idx="3932">
                  <c:v>62.84</c:v>
                </c:pt>
                <c:pt idx="3933">
                  <c:v>62.85</c:v>
                </c:pt>
                <c:pt idx="3934">
                  <c:v>62.86</c:v>
                </c:pt>
                <c:pt idx="3935">
                  <c:v>62.87</c:v>
                </c:pt>
                <c:pt idx="3936">
                  <c:v>62.88</c:v>
                </c:pt>
                <c:pt idx="3937">
                  <c:v>62.89</c:v>
                </c:pt>
                <c:pt idx="3938">
                  <c:v>62.9</c:v>
                </c:pt>
                <c:pt idx="3939">
                  <c:v>62.91</c:v>
                </c:pt>
                <c:pt idx="3940">
                  <c:v>62.92</c:v>
                </c:pt>
                <c:pt idx="3941">
                  <c:v>62.93</c:v>
                </c:pt>
                <c:pt idx="3942">
                  <c:v>62.94</c:v>
                </c:pt>
                <c:pt idx="3943">
                  <c:v>62.95</c:v>
                </c:pt>
                <c:pt idx="3944">
                  <c:v>62.96</c:v>
                </c:pt>
                <c:pt idx="3945">
                  <c:v>62.97</c:v>
                </c:pt>
                <c:pt idx="3946">
                  <c:v>62.98</c:v>
                </c:pt>
                <c:pt idx="3947">
                  <c:v>62.99</c:v>
                </c:pt>
                <c:pt idx="3948">
                  <c:v>63</c:v>
                </c:pt>
                <c:pt idx="3949">
                  <c:v>63.01</c:v>
                </c:pt>
                <c:pt idx="3950">
                  <c:v>63.02</c:v>
                </c:pt>
                <c:pt idx="3951">
                  <c:v>63.03</c:v>
                </c:pt>
                <c:pt idx="3952">
                  <c:v>63.04</c:v>
                </c:pt>
                <c:pt idx="3953">
                  <c:v>63.05</c:v>
                </c:pt>
                <c:pt idx="3954">
                  <c:v>63.06</c:v>
                </c:pt>
                <c:pt idx="3955">
                  <c:v>63.07</c:v>
                </c:pt>
                <c:pt idx="3956">
                  <c:v>63.08</c:v>
                </c:pt>
                <c:pt idx="3957">
                  <c:v>63.09</c:v>
                </c:pt>
                <c:pt idx="3958">
                  <c:v>63.1</c:v>
                </c:pt>
                <c:pt idx="3959">
                  <c:v>63.11</c:v>
                </c:pt>
                <c:pt idx="3960">
                  <c:v>63.12</c:v>
                </c:pt>
                <c:pt idx="3961">
                  <c:v>63.13</c:v>
                </c:pt>
                <c:pt idx="3962">
                  <c:v>63.14</c:v>
                </c:pt>
                <c:pt idx="3963">
                  <c:v>63.15</c:v>
                </c:pt>
                <c:pt idx="3964">
                  <c:v>63.16</c:v>
                </c:pt>
                <c:pt idx="3965">
                  <c:v>63.17</c:v>
                </c:pt>
                <c:pt idx="3966">
                  <c:v>63.18</c:v>
                </c:pt>
                <c:pt idx="3967">
                  <c:v>63.19</c:v>
                </c:pt>
                <c:pt idx="3968">
                  <c:v>63.2</c:v>
                </c:pt>
                <c:pt idx="3969">
                  <c:v>63.21</c:v>
                </c:pt>
                <c:pt idx="3970">
                  <c:v>63.22</c:v>
                </c:pt>
                <c:pt idx="3971">
                  <c:v>63.23</c:v>
                </c:pt>
                <c:pt idx="3972">
                  <c:v>63.24</c:v>
                </c:pt>
                <c:pt idx="3973">
                  <c:v>63.25</c:v>
                </c:pt>
                <c:pt idx="3974">
                  <c:v>63.26</c:v>
                </c:pt>
                <c:pt idx="3975">
                  <c:v>63.27</c:v>
                </c:pt>
                <c:pt idx="3976">
                  <c:v>63.28</c:v>
                </c:pt>
                <c:pt idx="3977">
                  <c:v>63.29</c:v>
                </c:pt>
                <c:pt idx="3978">
                  <c:v>63.3</c:v>
                </c:pt>
                <c:pt idx="3979">
                  <c:v>63.31</c:v>
                </c:pt>
                <c:pt idx="3980">
                  <c:v>63.32</c:v>
                </c:pt>
                <c:pt idx="3981">
                  <c:v>63.33</c:v>
                </c:pt>
                <c:pt idx="3982">
                  <c:v>63.34</c:v>
                </c:pt>
                <c:pt idx="3983">
                  <c:v>63.35</c:v>
                </c:pt>
                <c:pt idx="3984">
                  <c:v>63.36</c:v>
                </c:pt>
                <c:pt idx="3985">
                  <c:v>63.37</c:v>
                </c:pt>
                <c:pt idx="3986">
                  <c:v>63.38</c:v>
                </c:pt>
                <c:pt idx="3987">
                  <c:v>63.39</c:v>
                </c:pt>
                <c:pt idx="3988">
                  <c:v>63.4</c:v>
                </c:pt>
                <c:pt idx="3989">
                  <c:v>63.41</c:v>
                </c:pt>
                <c:pt idx="3990">
                  <c:v>63.42</c:v>
                </c:pt>
                <c:pt idx="3991">
                  <c:v>63.43</c:v>
                </c:pt>
                <c:pt idx="3992">
                  <c:v>63.44</c:v>
                </c:pt>
                <c:pt idx="3993">
                  <c:v>63.45</c:v>
                </c:pt>
                <c:pt idx="3994">
                  <c:v>63.46</c:v>
                </c:pt>
                <c:pt idx="3995">
                  <c:v>63.47</c:v>
                </c:pt>
                <c:pt idx="3996">
                  <c:v>63.48</c:v>
                </c:pt>
                <c:pt idx="3997">
                  <c:v>63.49</c:v>
                </c:pt>
                <c:pt idx="3998">
                  <c:v>63.5</c:v>
                </c:pt>
                <c:pt idx="3999">
                  <c:v>63.51</c:v>
                </c:pt>
                <c:pt idx="4000">
                  <c:v>63.52</c:v>
                </c:pt>
                <c:pt idx="4001">
                  <c:v>63.53</c:v>
                </c:pt>
                <c:pt idx="4002">
                  <c:v>63.54</c:v>
                </c:pt>
                <c:pt idx="4003">
                  <c:v>63.55</c:v>
                </c:pt>
                <c:pt idx="4004">
                  <c:v>63.56</c:v>
                </c:pt>
                <c:pt idx="4005">
                  <c:v>63.57</c:v>
                </c:pt>
                <c:pt idx="4006">
                  <c:v>63.58</c:v>
                </c:pt>
                <c:pt idx="4007">
                  <c:v>63.59</c:v>
                </c:pt>
                <c:pt idx="4008">
                  <c:v>63.6</c:v>
                </c:pt>
                <c:pt idx="4009">
                  <c:v>63.61</c:v>
                </c:pt>
                <c:pt idx="4010">
                  <c:v>63.62</c:v>
                </c:pt>
                <c:pt idx="4011">
                  <c:v>63.63</c:v>
                </c:pt>
                <c:pt idx="4012">
                  <c:v>63.64</c:v>
                </c:pt>
                <c:pt idx="4013">
                  <c:v>63.65</c:v>
                </c:pt>
                <c:pt idx="4014">
                  <c:v>63.66</c:v>
                </c:pt>
                <c:pt idx="4015">
                  <c:v>63.67</c:v>
                </c:pt>
                <c:pt idx="4016">
                  <c:v>63.68</c:v>
                </c:pt>
                <c:pt idx="4017">
                  <c:v>63.69</c:v>
                </c:pt>
                <c:pt idx="4018">
                  <c:v>63.7</c:v>
                </c:pt>
                <c:pt idx="4019">
                  <c:v>63.71</c:v>
                </c:pt>
                <c:pt idx="4020">
                  <c:v>63.72</c:v>
                </c:pt>
                <c:pt idx="4021">
                  <c:v>63.73</c:v>
                </c:pt>
                <c:pt idx="4022">
                  <c:v>63.74</c:v>
                </c:pt>
                <c:pt idx="4023">
                  <c:v>63.75</c:v>
                </c:pt>
                <c:pt idx="4024">
                  <c:v>63.76</c:v>
                </c:pt>
                <c:pt idx="4025">
                  <c:v>63.77</c:v>
                </c:pt>
                <c:pt idx="4026">
                  <c:v>63.78</c:v>
                </c:pt>
                <c:pt idx="4027">
                  <c:v>63.79</c:v>
                </c:pt>
                <c:pt idx="4028">
                  <c:v>63.8</c:v>
                </c:pt>
                <c:pt idx="4029">
                  <c:v>63.81</c:v>
                </c:pt>
                <c:pt idx="4030">
                  <c:v>63.82</c:v>
                </c:pt>
                <c:pt idx="4031">
                  <c:v>63.83</c:v>
                </c:pt>
                <c:pt idx="4032">
                  <c:v>63.84</c:v>
                </c:pt>
                <c:pt idx="4033">
                  <c:v>63.85</c:v>
                </c:pt>
                <c:pt idx="4034">
                  <c:v>63.86</c:v>
                </c:pt>
                <c:pt idx="4035">
                  <c:v>63.87</c:v>
                </c:pt>
                <c:pt idx="4036">
                  <c:v>63.88</c:v>
                </c:pt>
                <c:pt idx="4037">
                  <c:v>63.89</c:v>
                </c:pt>
                <c:pt idx="4038">
                  <c:v>63.9</c:v>
                </c:pt>
                <c:pt idx="4039">
                  <c:v>63.91</c:v>
                </c:pt>
                <c:pt idx="4040">
                  <c:v>63.92</c:v>
                </c:pt>
                <c:pt idx="4041">
                  <c:v>63.93</c:v>
                </c:pt>
                <c:pt idx="4042">
                  <c:v>63.94</c:v>
                </c:pt>
                <c:pt idx="4043">
                  <c:v>63.95</c:v>
                </c:pt>
                <c:pt idx="4044">
                  <c:v>63.96</c:v>
                </c:pt>
                <c:pt idx="4045">
                  <c:v>63.97</c:v>
                </c:pt>
                <c:pt idx="4046">
                  <c:v>63.98</c:v>
                </c:pt>
                <c:pt idx="4047">
                  <c:v>63.99</c:v>
                </c:pt>
                <c:pt idx="4048">
                  <c:v>64</c:v>
                </c:pt>
                <c:pt idx="4049">
                  <c:v>64.010000000000005</c:v>
                </c:pt>
                <c:pt idx="4050">
                  <c:v>64.02</c:v>
                </c:pt>
                <c:pt idx="4051">
                  <c:v>64.03</c:v>
                </c:pt>
                <c:pt idx="4052">
                  <c:v>64.040000000000006</c:v>
                </c:pt>
                <c:pt idx="4053">
                  <c:v>64.05</c:v>
                </c:pt>
                <c:pt idx="4054">
                  <c:v>64.06</c:v>
                </c:pt>
                <c:pt idx="4055">
                  <c:v>64.069999999999993</c:v>
                </c:pt>
                <c:pt idx="4056">
                  <c:v>64.08</c:v>
                </c:pt>
                <c:pt idx="4057">
                  <c:v>64.09</c:v>
                </c:pt>
                <c:pt idx="4058">
                  <c:v>64.099999999999994</c:v>
                </c:pt>
                <c:pt idx="4059">
                  <c:v>64.11</c:v>
                </c:pt>
                <c:pt idx="4060">
                  <c:v>64.12</c:v>
                </c:pt>
                <c:pt idx="4061">
                  <c:v>64.13</c:v>
                </c:pt>
                <c:pt idx="4062">
                  <c:v>64.14</c:v>
                </c:pt>
                <c:pt idx="4063">
                  <c:v>64.150000000000006</c:v>
                </c:pt>
                <c:pt idx="4064">
                  <c:v>64.16</c:v>
                </c:pt>
                <c:pt idx="4065">
                  <c:v>64.17</c:v>
                </c:pt>
                <c:pt idx="4066">
                  <c:v>64.180000000000007</c:v>
                </c:pt>
                <c:pt idx="4067">
                  <c:v>64.19</c:v>
                </c:pt>
                <c:pt idx="4068">
                  <c:v>64.2</c:v>
                </c:pt>
                <c:pt idx="4069">
                  <c:v>64.209999999999994</c:v>
                </c:pt>
                <c:pt idx="4070">
                  <c:v>64.22</c:v>
                </c:pt>
                <c:pt idx="4071">
                  <c:v>64.23</c:v>
                </c:pt>
                <c:pt idx="4072">
                  <c:v>64.239999999999995</c:v>
                </c:pt>
                <c:pt idx="4073">
                  <c:v>64.25</c:v>
                </c:pt>
                <c:pt idx="4074">
                  <c:v>64.260000000000005</c:v>
                </c:pt>
                <c:pt idx="4075">
                  <c:v>64.27</c:v>
                </c:pt>
                <c:pt idx="4076">
                  <c:v>64.28</c:v>
                </c:pt>
                <c:pt idx="4077">
                  <c:v>64.290000000000006</c:v>
                </c:pt>
                <c:pt idx="4078">
                  <c:v>64.3</c:v>
                </c:pt>
                <c:pt idx="4079">
                  <c:v>64.31</c:v>
                </c:pt>
                <c:pt idx="4080">
                  <c:v>64.319999999999993</c:v>
                </c:pt>
                <c:pt idx="4081">
                  <c:v>64.33</c:v>
                </c:pt>
                <c:pt idx="4082">
                  <c:v>64.34</c:v>
                </c:pt>
                <c:pt idx="4083">
                  <c:v>64.349999999999994</c:v>
                </c:pt>
                <c:pt idx="4084">
                  <c:v>64.36</c:v>
                </c:pt>
                <c:pt idx="4085">
                  <c:v>64.37</c:v>
                </c:pt>
                <c:pt idx="4086">
                  <c:v>64.38</c:v>
                </c:pt>
                <c:pt idx="4087">
                  <c:v>64.39</c:v>
                </c:pt>
                <c:pt idx="4088">
                  <c:v>64.400000000000006</c:v>
                </c:pt>
                <c:pt idx="4089">
                  <c:v>64.41</c:v>
                </c:pt>
                <c:pt idx="4090">
                  <c:v>64.42</c:v>
                </c:pt>
                <c:pt idx="4091">
                  <c:v>64.430000000000007</c:v>
                </c:pt>
                <c:pt idx="4092">
                  <c:v>64.44</c:v>
                </c:pt>
                <c:pt idx="4093">
                  <c:v>64.45</c:v>
                </c:pt>
                <c:pt idx="4094">
                  <c:v>64.459999999999994</c:v>
                </c:pt>
                <c:pt idx="4095">
                  <c:v>64.47</c:v>
                </c:pt>
                <c:pt idx="4096">
                  <c:v>64.48</c:v>
                </c:pt>
                <c:pt idx="4097">
                  <c:v>64.489999999999995</c:v>
                </c:pt>
                <c:pt idx="4098">
                  <c:v>64.5</c:v>
                </c:pt>
                <c:pt idx="4099">
                  <c:v>64.510000000000005</c:v>
                </c:pt>
                <c:pt idx="4100">
                  <c:v>64.52</c:v>
                </c:pt>
                <c:pt idx="4101">
                  <c:v>64.53</c:v>
                </c:pt>
                <c:pt idx="4102">
                  <c:v>64.540000000000006</c:v>
                </c:pt>
                <c:pt idx="4103">
                  <c:v>64.55</c:v>
                </c:pt>
                <c:pt idx="4104">
                  <c:v>64.56</c:v>
                </c:pt>
                <c:pt idx="4105">
                  <c:v>64.569999999999993</c:v>
                </c:pt>
                <c:pt idx="4106">
                  <c:v>64.58</c:v>
                </c:pt>
                <c:pt idx="4107">
                  <c:v>64.59</c:v>
                </c:pt>
                <c:pt idx="4108">
                  <c:v>64.599999999999994</c:v>
                </c:pt>
                <c:pt idx="4109">
                  <c:v>64.61</c:v>
                </c:pt>
                <c:pt idx="4110">
                  <c:v>64.62</c:v>
                </c:pt>
                <c:pt idx="4111">
                  <c:v>64.63</c:v>
                </c:pt>
                <c:pt idx="4112">
                  <c:v>64.64</c:v>
                </c:pt>
                <c:pt idx="4113">
                  <c:v>64.650000000000006</c:v>
                </c:pt>
                <c:pt idx="4114">
                  <c:v>64.66</c:v>
                </c:pt>
                <c:pt idx="4115">
                  <c:v>64.67</c:v>
                </c:pt>
                <c:pt idx="4116">
                  <c:v>64.680000000000007</c:v>
                </c:pt>
                <c:pt idx="4117">
                  <c:v>64.69</c:v>
                </c:pt>
                <c:pt idx="4118">
                  <c:v>64.7</c:v>
                </c:pt>
                <c:pt idx="4119">
                  <c:v>64.709999999999994</c:v>
                </c:pt>
                <c:pt idx="4120">
                  <c:v>64.72</c:v>
                </c:pt>
                <c:pt idx="4121">
                  <c:v>64.73</c:v>
                </c:pt>
                <c:pt idx="4122">
                  <c:v>64.739999999999995</c:v>
                </c:pt>
                <c:pt idx="4123">
                  <c:v>64.75</c:v>
                </c:pt>
                <c:pt idx="4124">
                  <c:v>64.760000000000005</c:v>
                </c:pt>
                <c:pt idx="4125">
                  <c:v>64.77</c:v>
                </c:pt>
                <c:pt idx="4126">
                  <c:v>64.78</c:v>
                </c:pt>
                <c:pt idx="4127">
                  <c:v>64.790000000000006</c:v>
                </c:pt>
                <c:pt idx="4128">
                  <c:v>64.8</c:v>
                </c:pt>
                <c:pt idx="4129">
                  <c:v>64.81</c:v>
                </c:pt>
                <c:pt idx="4130">
                  <c:v>64.819999999999993</c:v>
                </c:pt>
                <c:pt idx="4131">
                  <c:v>64.83</c:v>
                </c:pt>
                <c:pt idx="4132">
                  <c:v>64.84</c:v>
                </c:pt>
                <c:pt idx="4133">
                  <c:v>64.849999999999994</c:v>
                </c:pt>
                <c:pt idx="4134">
                  <c:v>64.86</c:v>
                </c:pt>
                <c:pt idx="4135">
                  <c:v>64.87</c:v>
                </c:pt>
                <c:pt idx="4136">
                  <c:v>64.88</c:v>
                </c:pt>
                <c:pt idx="4137">
                  <c:v>64.89</c:v>
                </c:pt>
                <c:pt idx="4138">
                  <c:v>64.900000000000006</c:v>
                </c:pt>
                <c:pt idx="4139">
                  <c:v>64.91</c:v>
                </c:pt>
                <c:pt idx="4140">
                  <c:v>64.92</c:v>
                </c:pt>
                <c:pt idx="4141">
                  <c:v>64.930000000000007</c:v>
                </c:pt>
                <c:pt idx="4142">
                  <c:v>64.94</c:v>
                </c:pt>
                <c:pt idx="4143">
                  <c:v>64.95</c:v>
                </c:pt>
                <c:pt idx="4144">
                  <c:v>64.959999999999994</c:v>
                </c:pt>
                <c:pt idx="4145">
                  <c:v>64.97</c:v>
                </c:pt>
                <c:pt idx="4146">
                  <c:v>64.98</c:v>
                </c:pt>
                <c:pt idx="4147">
                  <c:v>64.989999999999995</c:v>
                </c:pt>
                <c:pt idx="4148">
                  <c:v>65</c:v>
                </c:pt>
                <c:pt idx="4149">
                  <c:v>65.010000000000005</c:v>
                </c:pt>
                <c:pt idx="4150">
                  <c:v>65.02</c:v>
                </c:pt>
                <c:pt idx="4151">
                  <c:v>65.03</c:v>
                </c:pt>
                <c:pt idx="4152">
                  <c:v>65.040000000000006</c:v>
                </c:pt>
                <c:pt idx="4153">
                  <c:v>65.05</c:v>
                </c:pt>
                <c:pt idx="4154">
                  <c:v>65.06</c:v>
                </c:pt>
                <c:pt idx="4155">
                  <c:v>65.069999999999993</c:v>
                </c:pt>
                <c:pt idx="4156">
                  <c:v>65.08</c:v>
                </c:pt>
                <c:pt idx="4157">
                  <c:v>65.09</c:v>
                </c:pt>
                <c:pt idx="4158">
                  <c:v>65.099999999999994</c:v>
                </c:pt>
                <c:pt idx="4159">
                  <c:v>65.11</c:v>
                </c:pt>
                <c:pt idx="4160">
                  <c:v>65.12</c:v>
                </c:pt>
                <c:pt idx="4161">
                  <c:v>65.13</c:v>
                </c:pt>
                <c:pt idx="4162">
                  <c:v>65.14</c:v>
                </c:pt>
                <c:pt idx="4163">
                  <c:v>65.150000000000006</c:v>
                </c:pt>
                <c:pt idx="4164">
                  <c:v>65.16</c:v>
                </c:pt>
                <c:pt idx="4165">
                  <c:v>65.17</c:v>
                </c:pt>
                <c:pt idx="4166">
                  <c:v>65.180000000000007</c:v>
                </c:pt>
                <c:pt idx="4167">
                  <c:v>65.19</c:v>
                </c:pt>
                <c:pt idx="4168">
                  <c:v>65.2</c:v>
                </c:pt>
                <c:pt idx="4169">
                  <c:v>65.209999999999994</c:v>
                </c:pt>
                <c:pt idx="4170">
                  <c:v>65.22</c:v>
                </c:pt>
                <c:pt idx="4171">
                  <c:v>65.23</c:v>
                </c:pt>
                <c:pt idx="4172">
                  <c:v>65.239999999999995</c:v>
                </c:pt>
                <c:pt idx="4173">
                  <c:v>65.25</c:v>
                </c:pt>
                <c:pt idx="4174">
                  <c:v>65.260000000000005</c:v>
                </c:pt>
                <c:pt idx="4175">
                  <c:v>65.27</c:v>
                </c:pt>
                <c:pt idx="4176">
                  <c:v>65.28</c:v>
                </c:pt>
                <c:pt idx="4177">
                  <c:v>65.290000000000006</c:v>
                </c:pt>
                <c:pt idx="4178">
                  <c:v>65.3</c:v>
                </c:pt>
                <c:pt idx="4179">
                  <c:v>65.31</c:v>
                </c:pt>
                <c:pt idx="4180">
                  <c:v>65.319999999999993</c:v>
                </c:pt>
                <c:pt idx="4181">
                  <c:v>65.33</c:v>
                </c:pt>
                <c:pt idx="4182">
                  <c:v>65.34</c:v>
                </c:pt>
                <c:pt idx="4183">
                  <c:v>65.349999999999994</c:v>
                </c:pt>
                <c:pt idx="4184">
                  <c:v>65.36</c:v>
                </c:pt>
                <c:pt idx="4185">
                  <c:v>65.37</c:v>
                </c:pt>
                <c:pt idx="4186">
                  <c:v>65.38</c:v>
                </c:pt>
                <c:pt idx="4187">
                  <c:v>65.39</c:v>
                </c:pt>
                <c:pt idx="4188">
                  <c:v>65.400000000000006</c:v>
                </c:pt>
                <c:pt idx="4189">
                  <c:v>65.41</c:v>
                </c:pt>
                <c:pt idx="4190">
                  <c:v>65.42</c:v>
                </c:pt>
                <c:pt idx="4191">
                  <c:v>65.430000000000007</c:v>
                </c:pt>
                <c:pt idx="4192">
                  <c:v>65.44</c:v>
                </c:pt>
                <c:pt idx="4193">
                  <c:v>65.45</c:v>
                </c:pt>
                <c:pt idx="4194">
                  <c:v>65.459999999999994</c:v>
                </c:pt>
                <c:pt idx="4195">
                  <c:v>65.47</c:v>
                </c:pt>
                <c:pt idx="4196">
                  <c:v>65.48</c:v>
                </c:pt>
                <c:pt idx="4197">
                  <c:v>65.489999999999995</c:v>
                </c:pt>
                <c:pt idx="4198">
                  <c:v>65.5</c:v>
                </c:pt>
                <c:pt idx="4199">
                  <c:v>65.510000000000005</c:v>
                </c:pt>
                <c:pt idx="4200">
                  <c:v>65.52</c:v>
                </c:pt>
                <c:pt idx="4201">
                  <c:v>65.53</c:v>
                </c:pt>
                <c:pt idx="4202">
                  <c:v>65.540000000000006</c:v>
                </c:pt>
                <c:pt idx="4203">
                  <c:v>65.55</c:v>
                </c:pt>
                <c:pt idx="4204">
                  <c:v>65.56</c:v>
                </c:pt>
                <c:pt idx="4205">
                  <c:v>65.569999999999993</c:v>
                </c:pt>
                <c:pt idx="4206">
                  <c:v>65.58</c:v>
                </c:pt>
                <c:pt idx="4207">
                  <c:v>65.59</c:v>
                </c:pt>
                <c:pt idx="4208">
                  <c:v>65.599999999999994</c:v>
                </c:pt>
                <c:pt idx="4209">
                  <c:v>65.61</c:v>
                </c:pt>
                <c:pt idx="4210">
                  <c:v>65.62</c:v>
                </c:pt>
                <c:pt idx="4211">
                  <c:v>65.63</c:v>
                </c:pt>
                <c:pt idx="4212">
                  <c:v>65.64</c:v>
                </c:pt>
                <c:pt idx="4213">
                  <c:v>65.650000000000006</c:v>
                </c:pt>
                <c:pt idx="4214">
                  <c:v>65.66</c:v>
                </c:pt>
                <c:pt idx="4215">
                  <c:v>65.67</c:v>
                </c:pt>
                <c:pt idx="4216">
                  <c:v>65.680000000000007</c:v>
                </c:pt>
                <c:pt idx="4217">
                  <c:v>65.69</c:v>
                </c:pt>
                <c:pt idx="4218">
                  <c:v>65.7</c:v>
                </c:pt>
                <c:pt idx="4219">
                  <c:v>65.709999999999994</c:v>
                </c:pt>
                <c:pt idx="4220">
                  <c:v>65.72</c:v>
                </c:pt>
                <c:pt idx="4221">
                  <c:v>65.73</c:v>
                </c:pt>
                <c:pt idx="4222">
                  <c:v>65.739999999999995</c:v>
                </c:pt>
                <c:pt idx="4223">
                  <c:v>65.75</c:v>
                </c:pt>
                <c:pt idx="4224">
                  <c:v>65.760000000000005</c:v>
                </c:pt>
                <c:pt idx="4225">
                  <c:v>65.77</c:v>
                </c:pt>
                <c:pt idx="4226">
                  <c:v>65.78</c:v>
                </c:pt>
                <c:pt idx="4227">
                  <c:v>65.790000000000006</c:v>
                </c:pt>
                <c:pt idx="4228">
                  <c:v>65.8</c:v>
                </c:pt>
                <c:pt idx="4229">
                  <c:v>65.81</c:v>
                </c:pt>
                <c:pt idx="4230">
                  <c:v>65.819999999999993</c:v>
                </c:pt>
                <c:pt idx="4231">
                  <c:v>65.83</c:v>
                </c:pt>
                <c:pt idx="4232">
                  <c:v>65.84</c:v>
                </c:pt>
                <c:pt idx="4233">
                  <c:v>65.849999999999994</c:v>
                </c:pt>
                <c:pt idx="4234">
                  <c:v>65.86</c:v>
                </c:pt>
                <c:pt idx="4235">
                  <c:v>65.87</c:v>
                </c:pt>
                <c:pt idx="4236">
                  <c:v>65.88</c:v>
                </c:pt>
                <c:pt idx="4237">
                  <c:v>65.89</c:v>
                </c:pt>
                <c:pt idx="4238">
                  <c:v>65.900000000000006</c:v>
                </c:pt>
                <c:pt idx="4239">
                  <c:v>65.91</c:v>
                </c:pt>
                <c:pt idx="4240">
                  <c:v>65.92</c:v>
                </c:pt>
                <c:pt idx="4241">
                  <c:v>65.930000000000007</c:v>
                </c:pt>
                <c:pt idx="4242">
                  <c:v>65.94</c:v>
                </c:pt>
                <c:pt idx="4243">
                  <c:v>65.95</c:v>
                </c:pt>
                <c:pt idx="4244">
                  <c:v>65.959999999999994</c:v>
                </c:pt>
                <c:pt idx="4245">
                  <c:v>65.97</c:v>
                </c:pt>
                <c:pt idx="4246">
                  <c:v>65.98</c:v>
                </c:pt>
                <c:pt idx="4247">
                  <c:v>65.989999999999995</c:v>
                </c:pt>
                <c:pt idx="4248">
                  <c:v>66</c:v>
                </c:pt>
                <c:pt idx="4249">
                  <c:v>66.010000000000005</c:v>
                </c:pt>
                <c:pt idx="4250">
                  <c:v>66.02</c:v>
                </c:pt>
                <c:pt idx="4251">
                  <c:v>66.03</c:v>
                </c:pt>
                <c:pt idx="4252">
                  <c:v>66.040000000000006</c:v>
                </c:pt>
                <c:pt idx="4253">
                  <c:v>66.05</c:v>
                </c:pt>
                <c:pt idx="4254">
                  <c:v>66.06</c:v>
                </c:pt>
                <c:pt idx="4255">
                  <c:v>66.069999999999993</c:v>
                </c:pt>
                <c:pt idx="4256">
                  <c:v>66.08</c:v>
                </c:pt>
                <c:pt idx="4257">
                  <c:v>66.09</c:v>
                </c:pt>
                <c:pt idx="4258">
                  <c:v>66.099999999999994</c:v>
                </c:pt>
                <c:pt idx="4259">
                  <c:v>66.11</c:v>
                </c:pt>
                <c:pt idx="4260">
                  <c:v>66.12</c:v>
                </c:pt>
                <c:pt idx="4261">
                  <c:v>66.13</c:v>
                </c:pt>
                <c:pt idx="4262">
                  <c:v>66.14</c:v>
                </c:pt>
                <c:pt idx="4263">
                  <c:v>66.150000000000006</c:v>
                </c:pt>
                <c:pt idx="4264">
                  <c:v>66.16</c:v>
                </c:pt>
                <c:pt idx="4265">
                  <c:v>66.17</c:v>
                </c:pt>
                <c:pt idx="4266">
                  <c:v>66.180000000000007</c:v>
                </c:pt>
                <c:pt idx="4267">
                  <c:v>66.19</c:v>
                </c:pt>
                <c:pt idx="4268">
                  <c:v>66.2</c:v>
                </c:pt>
                <c:pt idx="4269">
                  <c:v>66.209999999999994</c:v>
                </c:pt>
                <c:pt idx="4270">
                  <c:v>66.22</c:v>
                </c:pt>
                <c:pt idx="4271">
                  <c:v>66.23</c:v>
                </c:pt>
                <c:pt idx="4272">
                  <c:v>66.239999999999995</c:v>
                </c:pt>
                <c:pt idx="4273">
                  <c:v>66.25</c:v>
                </c:pt>
                <c:pt idx="4274">
                  <c:v>66.260000000000005</c:v>
                </c:pt>
                <c:pt idx="4275">
                  <c:v>66.27</c:v>
                </c:pt>
                <c:pt idx="4276">
                  <c:v>66.28</c:v>
                </c:pt>
                <c:pt idx="4277">
                  <c:v>66.290000000000006</c:v>
                </c:pt>
                <c:pt idx="4278">
                  <c:v>66.3</c:v>
                </c:pt>
                <c:pt idx="4279">
                  <c:v>66.31</c:v>
                </c:pt>
                <c:pt idx="4280">
                  <c:v>66.319999999999993</c:v>
                </c:pt>
                <c:pt idx="4281">
                  <c:v>66.33</c:v>
                </c:pt>
                <c:pt idx="4282">
                  <c:v>66.34</c:v>
                </c:pt>
                <c:pt idx="4283">
                  <c:v>66.349999999999994</c:v>
                </c:pt>
                <c:pt idx="4284">
                  <c:v>66.36</c:v>
                </c:pt>
                <c:pt idx="4285">
                  <c:v>66.37</c:v>
                </c:pt>
                <c:pt idx="4286">
                  <c:v>66.38</c:v>
                </c:pt>
                <c:pt idx="4287">
                  <c:v>66.39</c:v>
                </c:pt>
                <c:pt idx="4288">
                  <c:v>66.400000000000006</c:v>
                </c:pt>
                <c:pt idx="4289">
                  <c:v>66.41</c:v>
                </c:pt>
                <c:pt idx="4290">
                  <c:v>66.42</c:v>
                </c:pt>
                <c:pt idx="4291">
                  <c:v>66.430000000000007</c:v>
                </c:pt>
                <c:pt idx="4292">
                  <c:v>66.44</c:v>
                </c:pt>
                <c:pt idx="4293">
                  <c:v>66.45</c:v>
                </c:pt>
                <c:pt idx="4294">
                  <c:v>66.459999999999994</c:v>
                </c:pt>
                <c:pt idx="4295">
                  <c:v>66.47</c:v>
                </c:pt>
                <c:pt idx="4296">
                  <c:v>66.48</c:v>
                </c:pt>
                <c:pt idx="4297">
                  <c:v>66.489999999999995</c:v>
                </c:pt>
                <c:pt idx="4298">
                  <c:v>66.5</c:v>
                </c:pt>
                <c:pt idx="4299">
                  <c:v>66.510000000000005</c:v>
                </c:pt>
                <c:pt idx="4300">
                  <c:v>66.52</c:v>
                </c:pt>
                <c:pt idx="4301">
                  <c:v>66.53</c:v>
                </c:pt>
                <c:pt idx="4302">
                  <c:v>66.540000000000006</c:v>
                </c:pt>
                <c:pt idx="4303">
                  <c:v>66.55</c:v>
                </c:pt>
                <c:pt idx="4304">
                  <c:v>66.56</c:v>
                </c:pt>
                <c:pt idx="4305">
                  <c:v>66.569999999999993</c:v>
                </c:pt>
                <c:pt idx="4306">
                  <c:v>66.58</c:v>
                </c:pt>
                <c:pt idx="4307">
                  <c:v>66.59</c:v>
                </c:pt>
                <c:pt idx="4308">
                  <c:v>66.599999999999994</c:v>
                </c:pt>
                <c:pt idx="4309">
                  <c:v>66.61</c:v>
                </c:pt>
                <c:pt idx="4310">
                  <c:v>66.62</c:v>
                </c:pt>
                <c:pt idx="4311">
                  <c:v>66.63</c:v>
                </c:pt>
                <c:pt idx="4312">
                  <c:v>66.64</c:v>
                </c:pt>
                <c:pt idx="4313">
                  <c:v>66.650000000000006</c:v>
                </c:pt>
                <c:pt idx="4314">
                  <c:v>66.66</c:v>
                </c:pt>
                <c:pt idx="4315">
                  <c:v>66.67</c:v>
                </c:pt>
                <c:pt idx="4316">
                  <c:v>66.680000000000007</c:v>
                </c:pt>
                <c:pt idx="4317">
                  <c:v>66.69</c:v>
                </c:pt>
                <c:pt idx="4318">
                  <c:v>66.7</c:v>
                </c:pt>
                <c:pt idx="4319">
                  <c:v>66.709999999999994</c:v>
                </c:pt>
                <c:pt idx="4320">
                  <c:v>66.72</c:v>
                </c:pt>
                <c:pt idx="4321">
                  <c:v>66.73</c:v>
                </c:pt>
                <c:pt idx="4322">
                  <c:v>66.739999999999995</c:v>
                </c:pt>
                <c:pt idx="4323">
                  <c:v>66.75</c:v>
                </c:pt>
                <c:pt idx="4324">
                  <c:v>66.760000000000005</c:v>
                </c:pt>
                <c:pt idx="4325">
                  <c:v>66.77</c:v>
                </c:pt>
                <c:pt idx="4326">
                  <c:v>66.78</c:v>
                </c:pt>
                <c:pt idx="4327">
                  <c:v>66.790000000000006</c:v>
                </c:pt>
                <c:pt idx="4328">
                  <c:v>66.8</c:v>
                </c:pt>
                <c:pt idx="4329">
                  <c:v>66.81</c:v>
                </c:pt>
                <c:pt idx="4330">
                  <c:v>66.819999999999993</c:v>
                </c:pt>
                <c:pt idx="4331">
                  <c:v>66.83</c:v>
                </c:pt>
                <c:pt idx="4332">
                  <c:v>66.84</c:v>
                </c:pt>
                <c:pt idx="4333">
                  <c:v>66.849999999999994</c:v>
                </c:pt>
                <c:pt idx="4334">
                  <c:v>66.86</c:v>
                </c:pt>
                <c:pt idx="4335">
                  <c:v>66.87</c:v>
                </c:pt>
                <c:pt idx="4336">
                  <c:v>66.88</c:v>
                </c:pt>
                <c:pt idx="4337">
                  <c:v>66.89</c:v>
                </c:pt>
                <c:pt idx="4338">
                  <c:v>66.900000000000006</c:v>
                </c:pt>
                <c:pt idx="4339">
                  <c:v>66.91</c:v>
                </c:pt>
                <c:pt idx="4340">
                  <c:v>66.92</c:v>
                </c:pt>
                <c:pt idx="4341">
                  <c:v>66.930000000000007</c:v>
                </c:pt>
                <c:pt idx="4342">
                  <c:v>66.94</c:v>
                </c:pt>
                <c:pt idx="4343">
                  <c:v>66.95</c:v>
                </c:pt>
                <c:pt idx="4344">
                  <c:v>66.959999999999994</c:v>
                </c:pt>
                <c:pt idx="4345">
                  <c:v>66.97</c:v>
                </c:pt>
                <c:pt idx="4346">
                  <c:v>66.98</c:v>
                </c:pt>
                <c:pt idx="4347">
                  <c:v>66.989999999999995</c:v>
                </c:pt>
                <c:pt idx="4348">
                  <c:v>67</c:v>
                </c:pt>
                <c:pt idx="4349">
                  <c:v>67.010000000000005</c:v>
                </c:pt>
                <c:pt idx="4350">
                  <c:v>67.02</c:v>
                </c:pt>
                <c:pt idx="4351">
                  <c:v>67.03</c:v>
                </c:pt>
                <c:pt idx="4352">
                  <c:v>67.040000000000006</c:v>
                </c:pt>
                <c:pt idx="4353">
                  <c:v>67.05</c:v>
                </c:pt>
                <c:pt idx="4354">
                  <c:v>67.06</c:v>
                </c:pt>
                <c:pt idx="4355">
                  <c:v>67.069999999999993</c:v>
                </c:pt>
                <c:pt idx="4356">
                  <c:v>67.08</c:v>
                </c:pt>
                <c:pt idx="4357">
                  <c:v>67.09</c:v>
                </c:pt>
                <c:pt idx="4358">
                  <c:v>67.099999999999994</c:v>
                </c:pt>
                <c:pt idx="4359">
                  <c:v>67.11</c:v>
                </c:pt>
                <c:pt idx="4360">
                  <c:v>67.12</c:v>
                </c:pt>
                <c:pt idx="4361">
                  <c:v>67.13</c:v>
                </c:pt>
                <c:pt idx="4362">
                  <c:v>67.14</c:v>
                </c:pt>
                <c:pt idx="4363">
                  <c:v>67.150000000000006</c:v>
                </c:pt>
                <c:pt idx="4364">
                  <c:v>67.16</c:v>
                </c:pt>
                <c:pt idx="4365">
                  <c:v>67.17</c:v>
                </c:pt>
                <c:pt idx="4366">
                  <c:v>67.180000000000007</c:v>
                </c:pt>
                <c:pt idx="4367">
                  <c:v>67.19</c:v>
                </c:pt>
                <c:pt idx="4368">
                  <c:v>67.2</c:v>
                </c:pt>
                <c:pt idx="4369">
                  <c:v>67.209999999999994</c:v>
                </c:pt>
                <c:pt idx="4370">
                  <c:v>67.22</c:v>
                </c:pt>
                <c:pt idx="4371">
                  <c:v>67.23</c:v>
                </c:pt>
                <c:pt idx="4372">
                  <c:v>67.239999999999995</c:v>
                </c:pt>
                <c:pt idx="4373">
                  <c:v>67.25</c:v>
                </c:pt>
                <c:pt idx="4374">
                  <c:v>67.260000000000005</c:v>
                </c:pt>
                <c:pt idx="4375">
                  <c:v>67.27</c:v>
                </c:pt>
                <c:pt idx="4376">
                  <c:v>67.28</c:v>
                </c:pt>
                <c:pt idx="4377">
                  <c:v>67.290000000000006</c:v>
                </c:pt>
                <c:pt idx="4378">
                  <c:v>67.3</c:v>
                </c:pt>
                <c:pt idx="4379">
                  <c:v>67.31</c:v>
                </c:pt>
                <c:pt idx="4380">
                  <c:v>67.319999999999993</c:v>
                </c:pt>
                <c:pt idx="4381">
                  <c:v>67.33</c:v>
                </c:pt>
                <c:pt idx="4382">
                  <c:v>67.34</c:v>
                </c:pt>
                <c:pt idx="4383">
                  <c:v>67.349999999999994</c:v>
                </c:pt>
                <c:pt idx="4384">
                  <c:v>67.36</c:v>
                </c:pt>
                <c:pt idx="4385">
                  <c:v>67.37</c:v>
                </c:pt>
                <c:pt idx="4386">
                  <c:v>67.38</c:v>
                </c:pt>
                <c:pt idx="4387">
                  <c:v>67.39</c:v>
                </c:pt>
                <c:pt idx="4388">
                  <c:v>67.400000000000006</c:v>
                </c:pt>
                <c:pt idx="4389">
                  <c:v>67.41</c:v>
                </c:pt>
                <c:pt idx="4390">
                  <c:v>67.42</c:v>
                </c:pt>
                <c:pt idx="4391">
                  <c:v>67.430000000000007</c:v>
                </c:pt>
                <c:pt idx="4392">
                  <c:v>67.44</c:v>
                </c:pt>
                <c:pt idx="4393">
                  <c:v>67.45</c:v>
                </c:pt>
                <c:pt idx="4394">
                  <c:v>67.459999999999994</c:v>
                </c:pt>
                <c:pt idx="4395">
                  <c:v>67.47</c:v>
                </c:pt>
                <c:pt idx="4396">
                  <c:v>67.48</c:v>
                </c:pt>
                <c:pt idx="4397">
                  <c:v>67.489999999999995</c:v>
                </c:pt>
                <c:pt idx="4398">
                  <c:v>67.5</c:v>
                </c:pt>
                <c:pt idx="4399">
                  <c:v>67.510000000000005</c:v>
                </c:pt>
                <c:pt idx="4400">
                  <c:v>67.52</c:v>
                </c:pt>
                <c:pt idx="4401">
                  <c:v>67.53</c:v>
                </c:pt>
                <c:pt idx="4402">
                  <c:v>67.540000000000006</c:v>
                </c:pt>
                <c:pt idx="4403">
                  <c:v>67.55</c:v>
                </c:pt>
                <c:pt idx="4404">
                  <c:v>67.56</c:v>
                </c:pt>
                <c:pt idx="4405">
                  <c:v>67.569999999999993</c:v>
                </c:pt>
                <c:pt idx="4406">
                  <c:v>67.58</c:v>
                </c:pt>
                <c:pt idx="4407">
                  <c:v>67.59</c:v>
                </c:pt>
                <c:pt idx="4408">
                  <c:v>67.599999999999994</c:v>
                </c:pt>
                <c:pt idx="4409">
                  <c:v>67.61</c:v>
                </c:pt>
                <c:pt idx="4410">
                  <c:v>67.62</c:v>
                </c:pt>
                <c:pt idx="4411">
                  <c:v>67.63</c:v>
                </c:pt>
                <c:pt idx="4412">
                  <c:v>67.64</c:v>
                </c:pt>
                <c:pt idx="4413">
                  <c:v>67.650000000000006</c:v>
                </c:pt>
                <c:pt idx="4414">
                  <c:v>67.66</c:v>
                </c:pt>
                <c:pt idx="4415">
                  <c:v>67.67</c:v>
                </c:pt>
                <c:pt idx="4416">
                  <c:v>67.680000000000007</c:v>
                </c:pt>
                <c:pt idx="4417">
                  <c:v>67.69</c:v>
                </c:pt>
                <c:pt idx="4418">
                  <c:v>67.7</c:v>
                </c:pt>
                <c:pt idx="4419">
                  <c:v>67.709999999999994</c:v>
                </c:pt>
                <c:pt idx="4420">
                  <c:v>67.72</c:v>
                </c:pt>
                <c:pt idx="4421">
                  <c:v>67.73</c:v>
                </c:pt>
                <c:pt idx="4422">
                  <c:v>67.739999999999995</c:v>
                </c:pt>
                <c:pt idx="4423">
                  <c:v>67.75</c:v>
                </c:pt>
                <c:pt idx="4424">
                  <c:v>67.760000000000005</c:v>
                </c:pt>
                <c:pt idx="4425">
                  <c:v>67.77</c:v>
                </c:pt>
                <c:pt idx="4426">
                  <c:v>67.78</c:v>
                </c:pt>
                <c:pt idx="4427">
                  <c:v>67.790000000000006</c:v>
                </c:pt>
                <c:pt idx="4428">
                  <c:v>67.8</c:v>
                </c:pt>
                <c:pt idx="4429">
                  <c:v>67.81</c:v>
                </c:pt>
                <c:pt idx="4430">
                  <c:v>67.819999999999993</c:v>
                </c:pt>
                <c:pt idx="4431">
                  <c:v>67.83</c:v>
                </c:pt>
                <c:pt idx="4432">
                  <c:v>67.84</c:v>
                </c:pt>
                <c:pt idx="4433">
                  <c:v>67.849999999999994</c:v>
                </c:pt>
                <c:pt idx="4434">
                  <c:v>67.86</c:v>
                </c:pt>
                <c:pt idx="4435">
                  <c:v>67.87</c:v>
                </c:pt>
                <c:pt idx="4436">
                  <c:v>67.88</c:v>
                </c:pt>
                <c:pt idx="4437">
                  <c:v>67.89</c:v>
                </c:pt>
                <c:pt idx="4438">
                  <c:v>67.900000000000006</c:v>
                </c:pt>
                <c:pt idx="4439">
                  <c:v>67.91</c:v>
                </c:pt>
                <c:pt idx="4440">
                  <c:v>67.92</c:v>
                </c:pt>
                <c:pt idx="4441">
                  <c:v>67.930000000000007</c:v>
                </c:pt>
                <c:pt idx="4442">
                  <c:v>67.94</c:v>
                </c:pt>
                <c:pt idx="4443">
                  <c:v>67.95</c:v>
                </c:pt>
                <c:pt idx="4444">
                  <c:v>67.959999999999994</c:v>
                </c:pt>
                <c:pt idx="4445">
                  <c:v>67.97</c:v>
                </c:pt>
                <c:pt idx="4446">
                  <c:v>67.98</c:v>
                </c:pt>
                <c:pt idx="4447">
                  <c:v>67.989999999999995</c:v>
                </c:pt>
                <c:pt idx="4448">
                  <c:v>68</c:v>
                </c:pt>
                <c:pt idx="4449">
                  <c:v>68.010000000000005</c:v>
                </c:pt>
                <c:pt idx="4450">
                  <c:v>68.02</c:v>
                </c:pt>
                <c:pt idx="4451">
                  <c:v>68.03</c:v>
                </c:pt>
                <c:pt idx="4452">
                  <c:v>68.040000000000006</c:v>
                </c:pt>
                <c:pt idx="4453">
                  <c:v>68.05</c:v>
                </c:pt>
                <c:pt idx="4454">
                  <c:v>68.06</c:v>
                </c:pt>
                <c:pt idx="4455">
                  <c:v>68.069999999999993</c:v>
                </c:pt>
                <c:pt idx="4456">
                  <c:v>68.08</c:v>
                </c:pt>
                <c:pt idx="4457">
                  <c:v>68.09</c:v>
                </c:pt>
                <c:pt idx="4458">
                  <c:v>68.099999999999994</c:v>
                </c:pt>
                <c:pt idx="4459">
                  <c:v>68.11</c:v>
                </c:pt>
                <c:pt idx="4460">
                  <c:v>68.12</c:v>
                </c:pt>
                <c:pt idx="4461">
                  <c:v>68.13</c:v>
                </c:pt>
                <c:pt idx="4462">
                  <c:v>68.14</c:v>
                </c:pt>
                <c:pt idx="4463">
                  <c:v>68.150000000000006</c:v>
                </c:pt>
                <c:pt idx="4464">
                  <c:v>68.16</c:v>
                </c:pt>
                <c:pt idx="4465">
                  <c:v>68.17</c:v>
                </c:pt>
                <c:pt idx="4466">
                  <c:v>68.180000000000007</c:v>
                </c:pt>
                <c:pt idx="4467">
                  <c:v>68.19</c:v>
                </c:pt>
                <c:pt idx="4468">
                  <c:v>68.2</c:v>
                </c:pt>
                <c:pt idx="4469">
                  <c:v>68.209999999999994</c:v>
                </c:pt>
                <c:pt idx="4470">
                  <c:v>68.22</c:v>
                </c:pt>
                <c:pt idx="4471">
                  <c:v>68.23</c:v>
                </c:pt>
                <c:pt idx="4472">
                  <c:v>68.239999999999995</c:v>
                </c:pt>
                <c:pt idx="4473">
                  <c:v>68.25</c:v>
                </c:pt>
                <c:pt idx="4474">
                  <c:v>68.260000000000005</c:v>
                </c:pt>
                <c:pt idx="4475">
                  <c:v>68.27</c:v>
                </c:pt>
                <c:pt idx="4476">
                  <c:v>68.28</c:v>
                </c:pt>
                <c:pt idx="4477">
                  <c:v>68.290000000000006</c:v>
                </c:pt>
                <c:pt idx="4478">
                  <c:v>68.3</c:v>
                </c:pt>
                <c:pt idx="4479">
                  <c:v>68.31</c:v>
                </c:pt>
                <c:pt idx="4480">
                  <c:v>68.319999999999993</c:v>
                </c:pt>
                <c:pt idx="4481">
                  <c:v>68.33</c:v>
                </c:pt>
                <c:pt idx="4482">
                  <c:v>68.34</c:v>
                </c:pt>
                <c:pt idx="4483">
                  <c:v>68.349999999999994</c:v>
                </c:pt>
                <c:pt idx="4484">
                  <c:v>68.36</c:v>
                </c:pt>
                <c:pt idx="4485">
                  <c:v>68.37</c:v>
                </c:pt>
                <c:pt idx="4486">
                  <c:v>68.38</c:v>
                </c:pt>
                <c:pt idx="4487">
                  <c:v>68.39</c:v>
                </c:pt>
                <c:pt idx="4488">
                  <c:v>68.400000000000006</c:v>
                </c:pt>
                <c:pt idx="4489">
                  <c:v>68.41</c:v>
                </c:pt>
                <c:pt idx="4490">
                  <c:v>68.42</c:v>
                </c:pt>
                <c:pt idx="4491">
                  <c:v>68.430000000000007</c:v>
                </c:pt>
                <c:pt idx="4492">
                  <c:v>68.44</c:v>
                </c:pt>
                <c:pt idx="4493">
                  <c:v>68.45</c:v>
                </c:pt>
                <c:pt idx="4494">
                  <c:v>68.459999999999994</c:v>
                </c:pt>
                <c:pt idx="4495">
                  <c:v>68.47</c:v>
                </c:pt>
                <c:pt idx="4496">
                  <c:v>68.48</c:v>
                </c:pt>
                <c:pt idx="4497">
                  <c:v>68.489999999999995</c:v>
                </c:pt>
                <c:pt idx="4498">
                  <c:v>68.5</c:v>
                </c:pt>
                <c:pt idx="4499">
                  <c:v>68.510000000000005</c:v>
                </c:pt>
                <c:pt idx="4500">
                  <c:v>68.52</c:v>
                </c:pt>
                <c:pt idx="4501">
                  <c:v>68.53</c:v>
                </c:pt>
                <c:pt idx="4502">
                  <c:v>68.540000000000006</c:v>
                </c:pt>
                <c:pt idx="4503">
                  <c:v>68.55</c:v>
                </c:pt>
                <c:pt idx="4504">
                  <c:v>68.56</c:v>
                </c:pt>
                <c:pt idx="4505">
                  <c:v>68.569999999999993</c:v>
                </c:pt>
                <c:pt idx="4506">
                  <c:v>68.58</c:v>
                </c:pt>
                <c:pt idx="4507">
                  <c:v>68.59</c:v>
                </c:pt>
                <c:pt idx="4508">
                  <c:v>68.599999999999994</c:v>
                </c:pt>
                <c:pt idx="4509">
                  <c:v>68.61</c:v>
                </c:pt>
                <c:pt idx="4510">
                  <c:v>68.62</c:v>
                </c:pt>
                <c:pt idx="4511">
                  <c:v>68.63</c:v>
                </c:pt>
                <c:pt idx="4512">
                  <c:v>68.64</c:v>
                </c:pt>
                <c:pt idx="4513">
                  <c:v>68.650000000000006</c:v>
                </c:pt>
                <c:pt idx="4514">
                  <c:v>68.66</c:v>
                </c:pt>
                <c:pt idx="4515">
                  <c:v>68.67</c:v>
                </c:pt>
                <c:pt idx="4516">
                  <c:v>68.680000000000007</c:v>
                </c:pt>
                <c:pt idx="4517">
                  <c:v>68.69</c:v>
                </c:pt>
                <c:pt idx="4518">
                  <c:v>68.7</c:v>
                </c:pt>
                <c:pt idx="4519">
                  <c:v>68.709999999999994</c:v>
                </c:pt>
                <c:pt idx="4520">
                  <c:v>68.72</c:v>
                </c:pt>
                <c:pt idx="4521">
                  <c:v>68.73</c:v>
                </c:pt>
                <c:pt idx="4522">
                  <c:v>68.739999999999995</c:v>
                </c:pt>
                <c:pt idx="4523">
                  <c:v>68.75</c:v>
                </c:pt>
                <c:pt idx="4524">
                  <c:v>68.760000000000005</c:v>
                </c:pt>
                <c:pt idx="4525">
                  <c:v>68.77</c:v>
                </c:pt>
                <c:pt idx="4526">
                  <c:v>68.78</c:v>
                </c:pt>
                <c:pt idx="4527">
                  <c:v>68.790000000000006</c:v>
                </c:pt>
                <c:pt idx="4528">
                  <c:v>68.8</c:v>
                </c:pt>
                <c:pt idx="4529">
                  <c:v>68.81</c:v>
                </c:pt>
                <c:pt idx="4530">
                  <c:v>68.819999999999993</c:v>
                </c:pt>
                <c:pt idx="4531">
                  <c:v>68.83</c:v>
                </c:pt>
                <c:pt idx="4532">
                  <c:v>68.84</c:v>
                </c:pt>
                <c:pt idx="4533">
                  <c:v>68.849999999999994</c:v>
                </c:pt>
                <c:pt idx="4534">
                  <c:v>68.86</c:v>
                </c:pt>
                <c:pt idx="4535">
                  <c:v>68.87</c:v>
                </c:pt>
                <c:pt idx="4536">
                  <c:v>68.88</c:v>
                </c:pt>
                <c:pt idx="4537">
                  <c:v>68.89</c:v>
                </c:pt>
                <c:pt idx="4538">
                  <c:v>68.900000000000006</c:v>
                </c:pt>
                <c:pt idx="4539">
                  <c:v>68.91</c:v>
                </c:pt>
                <c:pt idx="4540">
                  <c:v>68.92</c:v>
                </c:pt>
                <c:pt idx="4541">
                  <c:v>68.930000000000007</c:v>
                </c:pt>
                <c:pt idx="4542">
                  <c:v>68.94</c:v>
                </c:pt>
                <c:pt idx="4543">
                  <c:v>68.95</c:v>
                </c:pt>
                <c:pt idx="4544">
                  <c:v>68.959999999999994</c:v>
                </c:pt>
                <c:pt idx="4545">
                  <c:v>68.97</c:v>
                </c:pt>
                <c:pt idx="4546">
                  <c:v>68.98</c:v>
                </c:pt>
                <c:pt idx="4547">
                  <c:v>68.989999999999995</c:v>
                </c:pt>
                <c:pt idx="4548">
                  <c:v>69</c:v>
                </c:pt>
                <c:pt idx="4549">
                  <c:v>69.010000000000005</c:v>
                </c:pt>
                <c:pt idx="4550">
                  <c:v>69.02</c:v>
                </c:pt>
                <c:pt idx="4551">
                  <c:v>69.03</c:v>
                </c:pt>
                <c:pt idx="4552">
                  <c:v>69.040000000000006</c:v>
                </c:pt>
                <c:pt idx="4553">
                  <c:v>69.05</c:v>
                </c:pt>
                <c:pt idx="4554">
                  <c:v>69.06</c:v>
                </c:pt>
                <c:pt idx="4555">
                  <c:v>69.069999999999993</c:v>
                </c:pt>
                <c:pt idx="4556">
                  <c:v>69.08</c:v>
                </c:pt>
                <c:pt idx="4557">
                  <c:v>69.09</c:v>
                </c:pt>
                <c:pt idx="4558">
                  <c:v>69.099999999999994</c:v>
                </c:pt>
                <c:pt idx="4559">
                  <c:v>69.11</c:v>
                </c:pt>
                <c:pt idx="4560">
                  <c:v>69.12</c:v>
                </c:pt>
                <c:pt idx="4561">
                  <c:v>69.13</c:v>
                </c:pt>
                <c:pt idx="4562">
                  <c:v>69.14</c:v>
                </c:pt>
                <c:pt idx="4563">
                  <c:v>69.150000000000006</c:v>
                </c:pt>
                <c:pt idx="4564">
                  <c:v>69.16</c:v>
                </c:pt>
                <c:pt idx="4565">
                  <c:v>69.17</c:v>
                </c:pt>
                <c:pt idx="4566">
                  <c:v>69.180000000000007</c:v>
                </c:pt>
                <c:pt idx="4567">
                  <c:v>69.19</c:v>
                </c:pt>
                <c:pt idx="4568">
                  <c:v>69.2</c:v>
                </c:pt>
                <c:pt idx="4569">
                  <c:v>69.209999999999994</c:v>
                </c:pt>
                <c:pt idx="4570">
                  <c:v>69.22</c:v>
                </c:pt>
                <c:pt idx="4571">
                  <c:v>69.23</c:v>
                </c:pt>
                <c:pt idx="4572">
                  <c:v>69.239999999999995</c:v>
                </c:pt>
                <c:pt idx="4573">
                  <c:v>69.25</c:v>
                </c:pt>
                <c:pt idx="4574">
                  <c:v>69.260000000000005</c:v>
                </c:pt>
                <c:pt idx="4575">
                  <c:v>69.27</c:v>
                </c:pt>
                <c:pt idx="4576">
                  <c:v>69.28</c:v>
                </c:pt>
                <c:pt idx="4577">
                  <c:v>69.290000000000006</c:v>
                </c:pt>
                <c:pt idx="4578">
                  <c:v>69.3</c:v>
                </c:pt>
                <c:pt idx="4579">
                  <c:v>69.31</c:v>
                </c:pt>
                <c:pt idx="4580">
                  <c:v>69.319999999999993</c:v>
                </c:pt>
                <c:pt idx="4581">
                  <c:v>69.33</c:v>
                </c:pt>
                <c:pt idx="4582">
                  <c:v>69.34</c:v>
                </c:pt>
                <c:pt idx="4583">
                  <c:v>69.349999999999994</c:v>
                </c:pt>
                <c:pt idx="4584">
                  <c:v>69.36</c:v>
                </c:pt>
                <c:pt idx="4585">
                  <c:v>69.37</c:v>
                </c:pt>
                <c:pt idx="4586">
                  <c:v>69.38</c:v>
                </c:pt>
                <c:pt idx="4587">
                  <c:v>69.39</c:v>
                </c:pt>
                <c:pt idx="4588">
                  <c:v>69.400000000000006</c:v>
                </c:pt>
                <c:pt idx="4589">
                  <c:v>69.41</c:v>
                </c:pt>
                <c:pt idx="4590">
                  <c:v>69.42</c:v>
                </c:pt>
                <c:pt idx="4591">
                  <c:v>69.430000000000007</c:v>
                </c:pt>
                <c:pt idx="4592">
                  <c:v>69.44</c:v>
                </c:pt>
                <c:pt idx="4593">
                  <c:v>69.45</c:v>
                </c:pt>
                <c:pt idx="4594">
                  <c:v>69.459999999999994</c:v>
                </c:pt>
                <c:pt idx="4595">
                  <c:v>69.47</c:v>
                </c:pt>
                <c:pt idx="4596">
                  <c:v>69.48</c:v>
                </c:pt>
                <c:pt idx="4597">
                  <c:v>69.489999999999995</c:v>
                </c:pt>
                <c:pt idx="4598">
                  <c:v>69.5</c:v>
                </c:pt>
                <c:pt idx="4599">
                  <c:v>69.510000000000005</c:v>
                </c:pt>
                <c:pt idx="4600">
                  <c:v>69.52</c:v>
                </c:pt>
                <c:pt idx="4601">
                  <c:v>69.53</c:v>
                </c:pt>
                <c:pt idx="4602">
                  <c:v>69.540000000000006</c:v>
                </c:pt>
                <c:pt idx="4603">
                  <c:v>69.55</c:v>
                </c:pt>
                <c:pt idx="4604">
                  <c:v>69.56</c:v>
                </c:pt>
                <c:pt idx="4605">
                  <c:v>69.569999999999993</c:v>
                </c:pt>
                <c:pt idx="4606">
                  <c:v>69.58</c:v>
                </c:pt>
                <c:pt idx="4607">
                  <c:v>69.59</c:v>
                </c:pt>
                <c:pt idx="4608">
                  <c:v>69.599999999999994</c:v>
                </c:pt>
                <c:pt idx="4609">
                  <c:v>69.61</c:v>
                </c:pt>
                <c:pt idx="4610">
                  <c:v>69.62</c:v>
                </c:pt>
                <c:pt idx="4611">
                  <c:v>69.63</c:v>
                </c:pt>
                <c:pt idx="4612">
                  <c:v>69.64</c:v>
                </c:pt>
                <c:pt idx="4613">
                  <c:v>69.650000000000006</c:v>
                </c:pt>
                <c:pt idx="4614">
                  <c:v>69.66</c:v>
                </c:pt>
                <c:pt idx="4615">
                  <c:v>69.67</c:v>
                </c:pt>
                <c:pt idx="4616">
                  <c:v>69.680000000000007</c:v>
                </c:pt>
                <c:pt idx="4617">
                  <c:v>69.69</c:v>
                </c:pt>
                <c:pt idx="4618">
                  <c:v>69.7</c:v>
                </c:pt>
                <c:pt idx="4619">
                  <c:v>69.709999999999994</c:v>
                </c:pt>
                <c:pt idx="4620">
                  <c:v>69.72</c:v>
                </c:pt>
                <c:pt idx="4621">
                  <c:v>69.73</c:v>
                </c:pt>
                <c:pt idx="4622">
                  <c:v>69.739999999999995</c:v>
                </c:pt>
                <c:pt idx="4623">
                  <c:v>69.75</c:v>
                </c:pt>
                <c:pt idx="4624">
                  <c:v>69.760000000000005</c:v>
                </c:pt>
                <c:pt idx="4625">
                  <c:v>69.77</c:v>
                </c:pt>
                <c:pt idx="4626">
                  <c:v>69.78</c:v>
                </c:pt>
                <c:pt idx="4627">
                  <c:v>69.790000000000006</c:v>
                </c:pt>
                <c:pt idx="4628">
                  <c:v>69.8</c:v>
                </c:pt>
                <c:pt idx="4629">
                  <c:v>69.81</c:v>
                </c:pt>
                <c:pt idx="4630">
                  <c:v>69.819999999999993</c:v>
                </c:pt>
                <c:pt idx="4631">
                  <c:v>69.83</c:v>
                </c:pt>
                <c:pt idx="4632">
                  <c:v>69.84</c:v>
                </c:pt>
                <c:pt idx="4633">
                  <c:v>69.849999999999994</c:v>
                </c:pt>
                <c:pt idx="4634">
                  <c:v>69.86</c:v>
                </c:pt>
                <c:pt idx="4635">
                  <c:v>69.87</c:v>
                </c:pt>
                <c:pt idx="4636">
                  <c:v>69.88</c:v>
                </c:pt>
                <c:pt idx="4637">
                  <c:v>69.89</c:v>
                </c:pt>
                <c:pt idx="4638">
                  <c:v>69.900000000000006</c:v>
                </c:pt>
                <c:pt idx="4639">
                  <c:v>69.91</c:v>
                </c:pt>
                <c:pt idx="4640">
                  <c:v>69.92</c:v>
                </c:pt>
                <c:pt idx="4641">
                  <c:v>69.930000000000007</c:v>
                </c:pt>
                <c:pt idx="4642">
                  <c:v>69.94</c:v>
                </c:pt>
                <c:pt idx="4643">
                  <c:v>69.95</c:v>
                </c:pt>
                <c:pt idx="4644">
                  <c:v>69.959999999999994</c:v>
                </c:pt>
                <c:pt idx="4645">
                  <c:v>69.97</c:v>
                </c:pt>
                <c:pt idx="4646">
                  <c:v>69.98</c:v>
                </c:pt>
                <c:pt idx="4647">
                  <c:v>69.989999999999995</c:v>
                </c:pt>
                <c:pt idx="4648">
                  <c:v>70</c:v>
                </c:pt>
                <c:pt idx="4649">
                  <c:v>70.010000000000005</c:v>
                </c:pt>
                <c:pt idx="4650">
                  <c:v>70.02</c:v>
                </c:pt>
                <c:pt idx="4651">
                  <c:v>70.03</c:v>
                </c:pt>
                <c:pt idx="4652">
                  <c:v>70.040000000000006</c:v>
                </c:pt>
                <c:pt idx="4653">
                  <c:v>70.05</c:v>
                </c:pt>
                <c:pt idx="4654">
                  <c:v>70.06</c:v>
                </c:pt>
                <c:pt idx="4655">
                  <c:v>70.069999999999993</c:v>
                </c:pt>
                <c:pt idx="4656">
                  <c:v>70.08</c:v>
                </c:pt>
                <c:pt idx="4657">
                  <c:v>70.09</c:v>
                </c:pt>
                <c:pt idx="4658">
                  <c:v>70.099999999999994</c:v>
                </c:pt>
                <c:pt idx="4659">
                  <c:v>70.11</c:v>
                </c:pt>
                <c:pt idx="4660">
                  <c:v>70.12</c:v>
                </c:pt>
                <c:pt idx="4661">
                  <c:v>70.13</c:v>
                </c:pt>
                <c:pt idx="4662">
                  <c:v>70.14</c:v>
                </c:pt>
                <c:pt idx="4663">
                  <c:v>70.150000000000006</c:v>
                </c:pt>
                <c:pt idx="4664">
                  <c:v>70.16</c:v>
                </c:pt>
                <c:pt idx="4665">
                  <c:v>70.17</c:v>
                </c:pt>
                <c:pt idx="4666">
                  <c:v>70.180000000000007</c:v>
                </c:pt>
                <c:pt idx="4667">
                  <c:v>70.19</c:v>
                </c:pt>
                <c:pt idx="4668">
                  <c:v>70.2</c:v>
                </c:pt>
                <c:pt idx="4669">
                  <c:v>70.209999999999994</c:v>
                </c:pt>
                <c:pt idx="4670">
                  <c:v>70.22</c:v>
                </c:pt>
                <c:pt idx="4671">
                  <c:v>70.23</c:v>
                </c:pt>
                <c:pt idx="4672">
                  <c:v>70.239999999999995</c:v>
                </c:pt>
                <c:pt idx="4673">
                  <c:v>70.25</c:v>
                </c:pt>
                <c:pt idx="4674">
                  <c:v>70.260000000000005</c:v>
                </c:pt>
                <c:pt idx="4675">
                  <c:v>70.27</c:v>
                </c:pt>
                <c:pt idx="4676">
                  <c:v>70.28</c:v>
                </c:pt>
                <c:pt idx="4677">
                  <c:v>70.290000000000006</c:v>
                </c:pt>
                <c:pt idx="4678">
                  <c:v>70.3</c:v>
                </c:pt>
                <c:pt idx="4679">
                  <c:v>70.31</c:v>
                </c:pt>
                <c:pt idx="4680">
                  <c:v>70.319999999999993</c:v>
                </c:pt>
                <c:pt idx="4681">
                  <c:v>70.33</c:v>
                </c:pt>
                <c:pt idx="4682">
                  <c:v>70.34</c:v>
                </c:pt>
                <c:pt idx="4683">
                  <c:v>70.349999999999994</c:v>
                </c:pt>
                <c:pt idx="4684">
                  <c:v>70.36</c:v>
                </c:pt>
                <c:pt idx="4685">
                  <c:v>70.37</c:v>
                </c:pt>
                <c:pt idx="4686">
                  <c:v>70.38</c:v>
                </c:pt>
                <c:pt idx="4687">
                  <c:v>70.39</c:v>
                </c:pt>
                <c:pt idx="4688">
                  <c:v>70.400000000000006</c:v>
                </c:pt>
                <c:pt idx="4689">
                  <c:v>70.41</c:v>
                </c:pt>
                <c:pt idx="4690">
                  <c:v>70.42</c:v>
                </c:pt>
                <c:pt idx="4691">
                  <c:v>70.430000000000007</c:v>
                </c:pt>
                <c:pt idx="4692">
                  <c:v>70.44</c:v>
                </c:pt>
                <c:pt idx="4693">
                  <c:v>70.45</c:v>
                </c:pt>
                <c:pt idx="4694">
                  <c:v>70.459999999999994</c:v>
                </c:pt>
                <c:pt idx="4695">
                  <c:v>70.47</c:v>
                </c:pt>
                <c:pt idx="4696">
                  <c:v>70.48</c:v>
                </c:pt>
                <c:pt idx="4697">
                  <c:v>70.489999999999995</c:v>
                </c:pt>
                <c:pt idx="4698">
                  <c:v>70.5</c:v>
                </c:pt>
                <c:pt idx="4699">
                  <c:v>70.510000000000005</c:v>
                </c:pt>
                <c:pt idx="4700">
                  <c:v>70.52</c:v>
                </c:pt>
                <c:pt idx="4701">
                  <c:v>70.53</c:v>
                </c:pt>
                <c:pt idx="4702">
                  <c:v>70.540000000000006</c:v>
                </c:pt>
                <c:pt idx="4703">
                  <c:v>70.55</c:v>
                </c:pt>
                <c:pt idx="4704">
                  <c:v>70.56</c:v>
                </c:pt>
                <c:pt idx="4705">
                  <c:v>70.569999999999993</c:v>
                </c:pt>
                <c:pt idx="4706">
                  <c:v>70.58</c:v>
                </c:pt>
                <c:pt idx="4707">
                  <c:v>70.59</c:v>
                </c:pt>
                <c:pt idx="4708">
                  <c:v>70.599999999999994</c:v>
                </c:pt>
                <c:pt idx="4709">
                  <c:v>70.61</c:v>
                </c:pt>
                <c:pt idx="4710">
                  <c:v>70.62</c:v>
                </c:pt>
                <c:pt idx="4711">
                  <c:v>70.63</c:v>
                </c:pt>
                <c:pt idx="4712">
                  <c:v>70.64</c:v>
                </c:pt>
                <c:pt idx="4713">
                  <c:v>70.650000000000006</c:v>
                </c:pt>
                <c:pt idx="4714">
                  <c:v>70.66</c:v>
                </c:pt>
                <c:pt idx="4715">
                  <c:v>70.67</c:v>
                </c:pt>
                <c:pt idx="4716">
                  <c:v>70.680000000000007</c:v>
                </c:pt>
                <c:pt idx="4717">
                  <c:v>70.69</c:v>
                </c:pt>
                <c:pt idx="4718">
                  <c:v>70.7</c:v>
                </c:pt>
                <c:pt idx="4719">
                  <c:v>70.709999999999994</c:v>
                </c:pt>
                <c:pt idx="4720">
                  <c:v>70.72</c:v>
                </c:pt>
                <c:pt idx="4721">
                  <c:v>70.73</c:v>
                </c:pt>
                <c:pt idx="4722">
                  <c:v>70.739999999999995</c:v>
                </c:pt>
                <c:pt idx="4723">
                  <c:v>70.75</c:v>
                </c:pt>
                <c:pt idx="4724">
                  <c:v>70.760000000000005</c:v>
                </c:pt>
                <c:pt idx="4725">
                  <c:v>70.77</c:v>
                </c:pt>
                <c:pt idx="4726">
                  <c:v>70.78</c:v>
                </c:pt>
                <c:pt idx="4727">
                  <c:v>70.790000000000006</c:v>
                </c:pt>
                <c:pt idx="4728">
                  <c:v>70.8</c:v>
                </c:pt>
                <c:pt idx="4729">
                  <c:v>70.81</c:v>
                </c:pt>
                <c:pt idx="4730">
                  <c:v>70.819999999999993</c:v>
                </c:pt>
                <c:pt idx="4731">
                  <c:v>70.83</c:v>
                </c:pt>
                <c:pt idx="4732">
                  <c:v>70.84</c:v>
                </c:pt>
                <c:pt idx="4733">
                  <c:v>70.849999999999994</c:v>
                </c:pt>
                <c:pt idx="4734">
                  <c:v>70.86</c:v>
                </c:pt>
                <c:pt idx="4735">
                  <c:v>70.87</c:v>
                </c:pt>
                <c:pt idx="4736">
                  <c:v>70.88</c:v>
                </c:pt>
                <c:pt idx="4737">
                  <c:v>70.89</c:v>
                </c:pt>
                <c:pt idx="4738">
                  <c:v>70.900000000000006</c:v>
                </c:pt>
                <c:pt idx="4739">
                  <c:v>70.91</c:v>
                </c:pt>
                <c:pt idx="4740">
                  <c:v>70.92</c:v>
                </c:pt>
                <c:pt idx="4741">
                  <c:v>70.930000000000007</c:v>
                </c:pt>
                <c:pt idx="4742">
                  <c:v>70.94</c:v>
                </c:pt>
                <c:pt idx="4743">
                  <c:v>70.95</c:v>
                </c:pt>
                <c:pt idx="4744">
                  <c:v>70.959999999999994</c:v>
                </c:pt>
                <c:pt idx="4745">
                  <c:v>70.97</c:v>
                </c:pt>
                <c:pt idx="4746">
                  <c:v>70.98</c:v>
                </c:pt>
                <c:pt idx="4747">
                  <c:v>70.989999999999995</c:v>
                </c:pt>
                <c:pt idx="4748">
                  <c:v>71</c:v>
                </c:pt>
                <c:pt idx="4749">
                  <c:v>71.010000000000005</c:v>
                </c:pt>
                <c:pt idx="4750">
                  <c:v>71.02</c:v>
                </c:pt>
                <c:pt idx="4751">
                  <c:v>71.03</c:v>
                </c:pt>
                <c:pt idx="4752">
                  <c:v>71.040000000000006</c:v>
                </c:pt>
                <c:pt idx="4753">
                  <c:v>71.05</c:v>
                </c:pt>
                <c:pt idx="4754">
                  <c:v>71.06</c:v>
                </c:pt>
                <c:pt idx="4755">
                  <c:v>71.069999999999993</c:v>
                </c:pt>
                <c:pt idx="4756">
                  <c:v>71.08</c:v>
                </c:pt>
                <c:pt idx="4757">
                  <c:v>71.09</c:v>
                </c:pt>
                <c:pt idx="4758">
                  <c:v>71.099999999999994</c:v>
                </c:pt>
                <c:pt idx="4759">
                  <c:v>71.11</c:v>
                </c:pt>
                <c:pt idx="4760">
                  <c:v>71.12</c:v>
                </c:pt>
                <c:pt idx="4761">
                  <c:v>71.13</c:v>
                </c:pt>
                <c:pt idx="4762">
                  <c:v>71.14</c:v>
                </c:pt>
                <c:pt idx="4763">
                  <c:v>71.150000000000006</c:v>
                </c:pt>
                <c:pt idx="4764">
                  <c:v>71.16</c:v>
                </c:pt>
                <c:pt idx="4765">
                  <c:v>71.17</c:v>
                </c:pt>
                <c:pt idx="4766">
                  <c:v>71.180000000000007</c:v>
                </c:pt>
                <c:pt idx="4767">
                  <c:v>71.19</c:v>
                </c:pt>
                <c:pt idx="4768">
                  <c:v>71.2</c:v>
                </c:pt>
                <c:pt idx="4769">
                  <c:v>71.209999999999994</c:v>
                </c:pt>
                <c:pt idx="4770">
                  <c:v>71.22</c:v>
                </c:pt>
                <c:pt idx="4771">
                  <c:v>71.23</c:v>
                </c:pt>
                <c:pt idx="4772">
                  <c:v>71.239999999999995</c:v>
                </c:pt>
                <c:pt idx="4773">
                  <c:v>71.25</c:v>
                </c:pt>
                <c:pt idx="4774">
                  <c:v>71.260000000000005</c:v>
                </c:pt>
                <c:pt idx="4775">
                  <c:v>71.27</c:v>
                </c:pt>
                <c:pt idx="4776">
                  <c:v>71.28</c:v>
                </c:pt>
                <c:pt idx="4777">
                  <c:v>71.290000000000006</c:v>
                </c:pt>
                <c:pt idx="4778">
                  <c:v>71.3</c:v>
                </c:pt>
                <c:pt idx="4779">
                  <c:v>71.31</c:v>
                </c:pt>
                <c:pt idx="4780">
                  <c:v>71.319999999999993</c:v>
                </c:pt>
                <c:pt idx="4781">
                  <c:v>71.33</c:v>
                </c:pt>
                <c:pt idx="4782">
                  <c:v>71.34</c:v>
                </c:pt>
                <c:pt idx="4783">
                  <c:v>71.349999999999994</c:v>
                </c:pt>
                <c:pt idx="4784">
                  <c:v>71.36</c:v>
                </c:pt>
                <c:pt idx="4785">
                  <c:v>71.37</c:v>
                </c:pt>
                <c:pt idx="4786">
                  <c:v>71.38</c:v>
                </c:pt>
                <c:pt idx="4787">
                  <c:v>71.39</c:v>
                </c:pt>
                <c:pt idx="4788">
                  <c:v>71.400000000000006</c:v>
                </c:pt>
                <c:pt idx="4789">
                  <c:v>71.41</c:v>
                </c:pt>
                <c:pt idx="4790">
                  <c:v>71.42</c:v>
                </c:pt>
                <c:pt idx="4791">
                  <c:v>71.430000000000007</c:v>
                </c:pt>
                <c:pt idx="4792">
                  <c:v>71.44</c:v>
                </c:pt>
                <c:pt idx="4793">
                  <c:v>71.45</c:v>
                </c:pt>
                <c:pt idx="4794">
                  <c:v>71.459999999999994</c:v>
                </c:pt>
                <c:pt idx="4795">
                  <c:v>71.47</c:v>
                </c:pt>
                <c:pt idx="4796">
                  <c:v>71.48</c:v>
                </c:pt>
                <c:pt idx="4797">
                  <c:v>71.489999999999995</c:v>
                </c:pt>
                <c:pt idx="4798">
                  <c:v>71.5</c:v>
                </c:pt>
                <c:pt idx="4799">
                  <c:v>71.510000000000005</c:v>
                </c:pt>
                <c:pt idx="4800">
                  <c:v>71.52</c:v>
                </c:pt>
                <c:pt idx="4801">
                  <c:v>71.53</c:v>
                </c:pt>
                <c:pt idx="4802">
                  <c:v>71.540000000000006</c:v>
                </c:pt>
                <c:pt idx="4803">
                  <c:v>71.55</c:v>
                </c:pt>
                <c:pt idx="4804">
                  <c:v>71.56</c:v>
                </c:pt>
                <c:pt idx="4805">
                  <c:v>71.569999999999993</c:v>
                </c:pt>
                <c:pt idx="4806">
                  <c:v>71.58</c:v>
                </c:pt>
                <c:pt idx="4807">
                  <c:v>71.59</c:v>
                </c:pt>
                <c:pt idx="4808">
                  <c:v>71.599999999999994</c:v>
                </c:pt>
                <c:pt idx="4809">
                  <c:v>71.61</c:v>
                </c:pt>
                <c:pt idx="4810">
                  <c:v>71.62</c:v>
                </c:pt>
                <c:pt idx="4811">
                  <c:v>71.63</c:v>
                </c:pt>
                <c:pt idx="4812">
                  <c:v>71.64</c:v>
                </c:pt>
                <c:pt idx="4813">
                  <c:v>71.650000000000006</c:v>
                </c:pt>
                <c:pt idx="4814">
                  <c:v>71.66</c:v>
                </c:pt>
                <c:pt idx="4815">
                  <c:v>71.67</c:v>
                </c:pt>
                <c:pt idx="4816">
                  <c:v>71.680000000000007</c:v>
                </c:pt>
                <c:pt idx="4817">
                  <c:v>71.69</c:v>
                </c:pt>
                <c:pt idx="4818">
                  <c:v>71.7</c:v>
                </c:pt>
                <c:pt idx="4819">
                  <c:v>71.709999999999994</c:v>
                </c:pt>
                <c:pt idx="4820">
                  <c:v>71.72</c:v>
                </c:pt>
                <c:pt idx="4821">
                  <c:v>71.73</c:v>
                </c:pt>
                <c:pt idx="4822">
                  <c:v>71.739999999999995</c:v>
                </c:pt>
                <c:pt idx="4823">
                  <c:v>71.75</c:v>
                </c:pt>
                <c:pt idx="4824">
                  <c:v>71.760000000000005</c:v>
                </c:pt>
                <c:pt idx="4825">
                  <c:v>71.77</c:v>
                </c:pt>
                <c:pt idx="4826">
                  <c:v>71.78</c:v>
                </c:pt>
                <c:pt idx="4827">
                  <c:v>71.790000000000006</c:v>
                </c:pt>
                <c:pt idx="4828">
                  <c:v>71.8</c:v>
                </c:pt>
                <c:pt idx="4829">
                  <c:v>71.81</c:v>
                </c:pt>
                <c:pt idx="4830">
                  <c:v>71.819999999999993</c:v>
                </c:pt>
                <c:pt idx="4831">
                  <c:v>71.83</c:v>
                </c:pt>
                <c:pt idx="4832">
                  <c:v>71.84</c:v>
                </c:pt>
                <c:pt idx="4833">
                  <c:v>71.849999999999994</c:v>
                </c:pt>
                <c:pt idx="4834">
                  <c:v>71.86</c:v>
                </c:pt>
                <c:pt idx="4835">
                  <c:v>71.87</c:v>
                </c:pt>
                <c:pt idx="4836">
                  <c:v>71.88</c:v>
                </c:pt>
                <c:pt idx="4837">
                  <c:v>71.89</c:v>
                </c:pt>
                <c:pt idx="4838">
                  <c:v>71.900000000000006</c:v>
                </c:pt>
                <c:pt idx="4839">
                  <c:v>71.91</c:v>
                </c:pt>
                <c:pt idx="4840">
                  <c:v>71.92</c:v>
                </c:pt>
                <c:pt idx="4841">
                  <c:v>71.930000000000007</c:v>
                </c:pt>
                <c:pt idx="4842">
                  <c:v>71.94</c:v>
                </c:pt>
                <c:pt idx="4843">
                  <c:v>71.95</c:v>
                </c:pt>
                <c:pt idx="4844">
                  <c:v>71.959999999999994</c:v>
                </c:pt>
                <c:pt idx="4845">
                  <c:v>71.97</c:v>
                </c:pt>
                <c:pt idx="4846">
                  <c:v>71.98</c:v>
                </c:pt>
                <c:pt idx="4847">
                  <c:v>71.989999999999995</c:v>
                </c:pt>
                <c:pt idx="4848">
                  <c:v>72</c:v>
                </c:pt>
                <c:pt idx="4849">
                  <c:v>72.010000000000005</c:v>
                </c:pt>
                <c:pt idx="4850">
                  <c:v>72.02</c:v>
                </c:pt>
                <c:pt idx="4851">
                  <c:v>72.03</c:v>
                </c:pt>
                <c:pt idx="4852">
                  <c:v>72.040000000000006</c:v>
                </c:pt>
                <c:pt idx="4853">
                  <c:v>72.05</c:v>
                </c:pt>
                <c:pt idx="4854">
                  <c:v>72.06</c:v>
                </c:pt>
                <c:pt idx="4855">
                  <c:v>72.069999999999993</c:v>
                </c:pt>
                <c:pt idx="4856">
                  <c:v>72.08</c:v>
                </c:pt>
                <c:pt idx="4857">
                  <c:v>72.09</c:v>
                </c:pt>
                <c:pt idx="4858">
                  <c:v>72.099999999999994</c:v>
                </c:pt>
                <c:pt idx="4859">
                  <c:v>72.11</c:v>
                </c:pt>
                <c:pt idx="4860">
                  <c:v>72.12</c:v>
                </c:pt>
                <c:pt idx="4861">
                  <c:v>72.13</c:v>
                </c:pt>
                <c:pt idx="4862">
                  <c:v>72.14</c:v>
                </c:pt>
                <c:pt idx="4863">
                  <c:v>72.150000000000006</c:v>
                </c:pt>
                <c:pt idx="4864">
                  <c:v>72.16</c:v>
                </c:pt>
                <c:pt idx="4865">
                  <c:v>72.17</c:v>
                </c:pt>
                <c:pt idx="4866">
                  <c:v>72.180000000000007</c:v>
                </c:pt>
                <c:pt idx="4867">
                  <c:v>72.19</c:v>
                </c:pt>
                <c:pt idx="4868">
                  <c:v>72.2</c:v>
                </c:pt>
                <c:pt idx="4869">
                  <c:v>72.209999999999994</c:v>
                </c:pt>
                <c:pt idx="4870">
                  <c:v>72.22</c:v>
                </c:pt>
                <c:pt idx="4871">
                  <c:v>72.23</c:v>
                </c:pt>
                <c:pt idx="4872">
                  <c:v>72.239999999999995</c:v>
                </c:pt>
                <c:pt idx="4873">
                  <c:v>72.25</c:v>
                </c:pt>
                <c:pt idx="4874">
                  <c:v>72.260000000000005</c:v>
                </c:pt>
                <c:pt idx="4875">
                  <c:v>72.27</c:v>
                </c:pt>
                <c:pt idx="4876">
                  <c:v>72.28</c:v>
                </c:pt>
                <c:pt idx="4877">
                  <c:v>72.290000000000006</c:v>
                </c:pt>
                <c:pt idx="4878">
                  <c:v>72.3</c:v>
                </c:pt>
                <c:pt idx="4879">
                  <c:v>72.31</c:v>
                </c:pt>
                <c:pt idx="4880">
                  <c:v>72.319999999999993</c:v>
                </c:pt>
                <c:pt idx="4881">
                  <c:v>72.33</c:v>
                </c:pt>
                <c:pt idx="4882">
                  <c:v>72.34</c:v>
                </c:pt>
                <c:pt idx="4883">
                  <c:v>72.349999999999994</c:v>
                </c:pt>
                <c:pt idx="4884">
                  <c:v>72.36</c:v>
                </c:pt>
                <c:pt idx="4885">
                  <c:v>72.37</c:v>
                </c:pt>
                <c:pt idx="4886">
                  <c:v>72.38</c:v>
                </c:pt>
                <c:pt idx="4887">
                  <c:v>72.39</c:v>
                </c:pt>
                <c:pt idx="4888">
                  <c:v>72.400000000000006</c:v>
                </c:pt>
                <c:pt idx="4889">
                  <c:v>72.41</c:v>
                </c:pt>
                <c:pt idx="4890">
                  <c:v>72.42</c:v>
                </c:pt>
                <c:pt idx="4891">
                  <c:v>72.430000000000007</c:v>
                </c:pt>
                <c:pt idx="4892">
                  <c:v>72.44</c:v>
                </c:pt>
                <c:pt idx="4893">
                  <c:v>72.45</c:v>
                </c:pt>
                <c:pt idx="4894">
                  <c:v>72.459999999999994</c:v>
                </c:pt>
                <c:pt idx="4895">
                  <c:v>72.47</c:v>
                </c:pt>
                <c:pt idx="4896">
                  <c:v>72.48</c:v>
                </c:pt>
                <c:pt idx="4897">
                  <c:v>72.489999999999995</c:v>
                </c:pt>
                <c:pt idx="4898">
                  <c:v>72.5</c:v>
                </c:pt>
                <c:pt idx="4899">
                  <c:v>72.510000000000005</c:v>
                </c:pt>
                <c:pt idx="4900">
                  <c:v>72.52</c:v>
                </c:pt>
                <c:pt idx="4901">
                  <c:v>72.53</c:v>
                </c:pt>
                <c:pt idx="4902">
                  <c:v>72.540000000000006</c:v>
                </c:pt>
                <c:pt idx="4903">
                  <c:v>72.55</c:v>
                </c:pt>
                <c:pt idx="4904">
                  <c:v>72.56</c:v>
                </c:pt>
                <c:pt idx="4905">
                  <c:v>72.569999999999993</c:v>
                </c:pt>
                <c:pt idx="4906">
                  <c:v>72.58</c:v>
                </c:pt>
                <c:pt idx="4907">
                  <c:v>72.59</c:v>
                </c:pt>
                <c:pt idx="4908">
                  <c:v>72.599999999999994</c:v>
                </c:pt>
                <c:pt idx="4909">
                  <c:v>72.61</c:v>
                </c:pt>
                <c:pt idx="4910">
                  <c:v>72.62</c:v>
                </c:pt>
                <c:pt idx="4911">
                  <c:v>72.63</c:v>
                </c:pt>
                <c:pt idx="4912">
                  <c:v>72.64</c:v>
                </c:pt>
                <c:pt idx="4913">
                  <c:v>72.650000000000006</c:v>
                </c:pt>
                <c:pt idx="4914">
                  <c:v>72.66</c:v>
                </c:pt>
                <c:pt idx="4915">
                  <c:v>72.67</c:v>
                </c:pt>
                <c:pt idx="4916">
                  <c:v>72.680000000000007</c:v>
                </c:pt>
                <c:pt idx="4917">
                  <c:v>72.69</c:v>
                </c:pt>
                <c:pt idx="4918">
                  <c:v>72.7</c:v>
                </c:pt>
                <c:pt idx="4919">
                  <c:v>72.709999999999994</c:v>
                </c:pt>
                <c:pt idx="4920">
                  <c:v>72.72</c:v>
                </c:pt>
                <c:pt idx="4921">
                  <c:v>72.73</c:v>
                </c:pt>
                <c:pt idx="4922">
                  <c:v>72.739999999999995</c:v>
                </c:pt>
                <c:pt idx="4923">
                  <c:v>72.75</c:v>
                </c:pt>
                <c:pt idx="4924">
                  <c:v>72.760000000000005</c:v>
                </c:pt>
                <c:pt idx="4925">
                  <c:v>72.77</c:v>
                </c:pt>
                <c:pt idx="4926">
                  <c:v>72.78</c:v>
                </c:pt>
                <c:pt idx="4927">
                  <c:v>72.790000000000006</c:v>
                </c:pt>
                <c:pt idx="4928">
                  <c:v>72.8</c:v>
                </c:pt>
                <c:pt idx="4929">
                  <c:v>72.81</c:v>
                </c:pt>
                <c:pt idx="4930">
                  <c:v>72.819999999999993</c:v>
                </c:pt>
                <c:pt idx="4931">
                  <c:v>72.83</c:v>
                </c:pt>
                <c:pt idx="4932">
                  <c:v>72.84</c:v>
                </c:pt>
                <c:pt idx="4933">
                  <c:v>72.849999999999994</c:v>
                </c:pt>
                <c:pt idx="4934">
                  <c:v>72.86</c:v>
                </c:pt>
                <c:pt idx="4935">
                  <c:v>72.87</c:v>
                </c:pt>
                <c:pt idx="4936">
                  <c:v>72.88</c:v>
                </c:pt>
                <c:pt idx="4937">
                  <c:v>72.89</c:v>
                </c:pt>
                <c:pt idx="4938">
                  <c:v>72.900000000000006</c:v>
                </c:pt>
                <c:pt idx="4939">
                  <c:v>72.91</c:v>
                </c:pt>
                <c:pt idx="4940">
                  <c:v>72.92</c:v>
                </c:pt>
                <c:pt idx="4941">
                  <c:v>72.930000000000007</c:v>
                </c:pt>
                <c:pt idx="4942">
                  <c:v>72.94</c:v>
                </c:pt>
                <c:pt idx="4943">
                  <c:v>72.95</c:v>
                </c:pt>
                <c:pt idx="4944">
                  <c:v>72.959999999999994</c:v>
                </c:pt>
                <c:pt idx="4945">
                  <c:v>72.97</c:v>
                </c:pt>
                <c:pt idx="4946">
                  <c:v>72.98</c:v>
                </c:pt>
                <c:pt idx="4947">
                  <c:v>72.989999999999995</c:v>
                </c:pt>
                <c:pt idx="4948">
                  <c:v>73</c:v>
                </c:pt>
                <c:pt idx="4949">
                  <c:v>73.010000000000005</c:v>
                </c:pt>
                <c:pt idx="4950">
                  <c:v>73.02</c:v>
                </c:pt>
                <c:pt idx="4951">
                  <c:v>73.03</c:v>
                </c:pt>
                <c:pt idx="4952">
                  <c:v>73.040000000000006</c:v>
                </c:pt>
                <c:pt idx="4953">
                  <c:v>73.05</c:v>
                </c:pt>
                <c:pt idx="4954">
                  <c:v>73.06</c:v>
                </c:pt>
                <c:pt idx="4955">
                  <c:v>73.069999999999993</c:v>
                </c:pt>
                <c:pt idx="4956">
                  <c:v>73.08</c:v>
                </c:pt>
                <c:pt idx="4957">
                  <c:v>73.09</c:v>
                </c:pt>
                <c:pt idx="4958">
                  <c:v>73.099999999999994</c:v>
                </c:pt>
                <c:pt idx="4959">
                  <c:v>73.11</c:v>
                </c:pt>
                <c:pt idx="4960">
                  <c:v>73.12</c:v>
                </c:pt>
                <c:pt idx="4961">
                  <c:v>73.13</c:v>
                </c:pt>
                <c:pt idx="4962">
                  <c:v>73.14</c:v>
                </c:pt>
                <c:pt idx="4963">
                  <c:v>73.150000000000006</c:v>
                </c:pt>
                <c:pt idx="4964">
                  <c:v>73.16</c:v>
                </c:pt>
                <c:pt idx="4965">
                  <c:v>73.17</c:v>
                </c:pt>
                <c:pt idx="4966">
                  <c:v>73.180000000000007</c:v>
                </c:pt>
                <c:pt idx="4967">
                  <c:v>73.19</c:v>
                </c:pt>
                <c:pt idx="4968">
                  <c:v>73.2</c:v>
                </c:pt>
                <c:pt idx="4969">
                  <c:v>73.209999999999994</c:v>
                </c:pt>
                <c:pt idx="4970">
                  <c:v>73.22</c:v>
                </c:pt>
                <c:pt idx="4971">
                  <c:v>73.23</c:v>
                </c:pt>
                <c:pt idx="4972">
                  <c:v>73.239999999999995</c:v>
                </c:pt>
                <c:pt idx="4973">
                  <c:v>73.25</c:v>
                </c:pt>
                <c:pt idx="4974">
                  <c:v>73.260000000000005</c:v>
                </c:pt>
                <c:pt idx="4975">
                  <c:v>73.27</c:v>
                </c:pt>
                <c:pt idx="4976">
                  <c:v>73.28</c:v>
                </c:pt>
                <c:pt idx="4977">
                  <c:v>73.290000000000006</c:v>
                </c:pt>
                <c:pt idx="4978">
                  <c:v>73.3</c:v>
                </c:pt>
                <c:pt idx="4979">
                  <c:v>73.31</c:v>
                </c:pt>
                <c:pt idx="4980">
                  <c:v>73.319999999999993</c:v>
                </c:pt>
                <c:pt idx="4981">
                  <c:v>73.33</c:v>
                </c:pt>
                <c:pt idx="4982">
                  <c:v>73.34</c:v>
                </c:pt>
                <c:pt idx="4983">
                  <c:v>73.349999999999994</c:v>
                </c:pt>
                <c:pt idx="4984">
                  <c:v>73.36</c:v>
                </c:pt>
                <c:pt idx="4985">
                  <c:v>73.37</c:v>
                </c:pt>
                <c:pt idx="4986">
                  <c:v>73.38</c:v>
                </c:pt>
                <c:pt idx="4987">
                  <c:v>73.39</c:v>
                </c:pt>
                <c:pt idx="4988">
                  <c:v>73.400000000000006</c:v>
                </c:pt>
                <c:pt idx="4989">
                  <c:v>73.41</c:v>
                </c:pt>
                <c:pt idx="4990">
                  <c:v>73.42</c:v>
                </c:pt>
                <c:pt idx="4991">
                  <c:v>73.430000000000007</c:v>
                </c:pt>
                <c:pt idx="4992">
                  <c:v>73.44</c:v>
                </c:pt>
                <c:pt idx="4993">
                  <c:v>73.45</c:v>
                </c:pt>
                <c:pt idx="4994">
                  <c:v>73.459999999999994</c:v>
                </c:pt>
                <c:pt idx="4995">
                  <c:v>73.47</c:v>
                </c:pt>
                <c:pt idx="4996">
                  <c:v>73.48</c:v>
                </c:pt>
                <c:pt idx="4997">
                  <c:v>73.489999999999995</c:v>
                </c:pt>
                <c:pt idx="4998">
                  <c:v>73.5</c:v>
                </c:pt>
                <c:pt idx="4999">
                  <c:v>73.510000000000005</c:v>
                </c:pt>
                <c:pt idx="5000">
                  <c:v>73.52</c:v>
                </c:pt>
                <c:pt idx="5001">
                  <c:v>73.53</c:v>
                </c:pt>
                <c:pt idx="5002">
                  <c:v>73.540000000000006</c:v>
                </c:pt>
                <c:pt idx="5003">
                  <c:v>73.55</c:v>
                </c:pt>
                <c:pt idx="5004">
                  <c:v>73.56</c:v>
                </c:pt>
                <c:pt idx="5005">
                  <c:v>73.569999999999993</c:v>
                </c:pt>
                <c:pt idx="5006">
                  <c:v>73.58</c:v>
                </c:pt>
                <c:pt idx="5007">
                  <c:v>73.59</c:v>
                </c:pt>
                <c:pt idx="5008">
                  <c:v>73.599999999999994</c:v>
                </c:pt>
                <c:pt idx="5009">
                  <c:v>73.61</c:v>
                </c:pt>
                <c:pt idx="5010">
                  <c:v>73.62</c:v>
                </c:pt>
                <c:pt idx="5011">
                  <c:v>73.63</c:v>
                </c:pt>
                <c:pt idx="5012">
                  <c:v>73.64</c:v>
                </c:pt>
                <c:pt idx="5013">
                  <c:v>73.650000000000006</c:v>
                </c:pt>
                <c:pt idx="5014">
                  <c:v>73.66</c:v>
                </c:pt>
                <c:pt idx="5015">
                  <c:v>73.67</c:v>
                </c:pt>
                <c:pt idx="5016">
                  <c:v>73.680000000000007</c:v>
                </c:pt>
                <c:pt idx="5017">
                  <c:v>73.69</c:v>
                </c:pt>
                <c:pt idx="5018">
                  <c:v>73.7</c:v>
                </c:pt>
                <c:pt idx="5019">
                  <c:v>73.709999999999994</c:v>
                </c:pt>
                <c:pt idx="5020">
                  <c:v>73.72</c:v>
                </c:pt>
                <c:pt idx="5021">
                  <c:v>73.73</c:v>
                </c:pt>
                <c:pt idx="5022">
                  <c:v>73.739999999999995</c:v>
                </c:pt>
                <c:pt idx="5023">
                  <c:v>73.75</c:v>
                </c:pt>
                <c:pt idx="5024">
                  <c:v>73.760000000000005</c:v>
                </c:pt>
                <c:pt idx="5025">
                  <c:v>73.77</c:v>
                </c:pt>
                <c:pt idx="5026">
                  <c:v>73.78</c:v>
                </c:pt>
                <c:pt idx="5027">
                  <c:v>73.790000000000006</c:v>
                </c:pt>
                <c:pt idx="5028">
                  <c:v>73.8</c:v>
                </c:pt>
                <c:pt idx="5029">
                  <c:v>73.81</c:v>
                </c:pt>
                <c:pt idx="5030">
                  <c:v>73.819999999999993</c:v>
                </c:pt>
                <c:pt idx="5031">
                  <c:v>73.83</c:v>
                </c:pt>
                <c:pt idx="5032">
                  <c:v>73.84</c:v>
                </c:pt>
                <c:pt idx="5033">
                  <c:v>73.849999999999994</c:v>
                </c:pt>
                <c:pt idx="5034">
                  <c:v>73.86</c:v>
                </c:pt>
                <c:pt idx="5035">
                  <c:v>73.87</c:v>
                </c:pt>
                <c:pt idx="5036">
                  <c:v>73.88</c:v>
                </c:pt>
                <c:pt idx="5037">
                  <c:v>73.89</c:v>
                </c:pt>
                <c:pt idx="5038">
                  <c:v>73.900000000000006</c:v>
                </c:pt>
                <c:pt idx="5039">
                  <c:v>73.91</c:v>
                </c:pt>
                <c:pt idx="5040">
                  <c:v>73.92</c:v>
                </c:pt>
                <c:pt idx="5041">
                  <c:v>73.930000000000007</c:v>
                </c:pt>
                <c:pt idx="5042">
                  <c:v>73.94</c:v>
                </c:pt>
                <c:pt idx="5043">
                  <c:v>73.95</c:v>
                </c:pt>
                <c:pt idx="5044">
                  <c:v>73.959999999999994</c:v>
                </c:pt>
                <c:pt idx="5045">
                  <c:v>73.97</c:v>
                </c:pt>
                <c:pt idx="5046">
                  <c:v>73.98</c:v>
                </c:pt>
                <c:pt idx="5047">
                  <c:v>73.989999999999995</c:v>
                </c:pt>
                <c:pt idx="5048">
                  <c:v>74</c:v>
                </c:pt>
                <c:pt idx="5049">
                  <c:v>74.010000000000005</c:v>
                </c:pt>
                <c:pt idx="5050">
                  <c:v>74.02</c:v>
                </c:pt>
                <c:pt idx="5051">
                  <c:v>74.03</c:v>
                </c:pt>
                <c:pt idx="5052">
                  <c:v>74.040000000000006</c:v>
                </c:pt>
                <c:pt idx="5053">
                  <c:v>74.05</c:v>
                </c:pt>
                <c:pt idx="5054">
                  <c:v>74.06</c:v>
                </c:pt>
                <c:pt idx="5055">
                  <c:v>74.069999999999993</c:v>
                </c:pt>
                <c:pt idx="5056">
                  <c:v>74.08</c:v>
                </c:pt>
                <c:pt idx="5057">
                  <c:v>74.09</c:v>
                </c:pt>
                <c:pt idx="5058">
                  <c:v>74.099999999999994</c:v>
                </c:pt>
                <c:pt idx="5059">
                  <c:v>74.11</c:v>
                </c:pt>
                <c:pt idx="5060">
                  <c:v>74.12</c:v>
                </c:pt>
                <c:pt idx="5061">
                  <c:v>74.13</c:v>
                </c:pt>
                <c:pt idx="5062">
                  <c:v>74.14</c:v>
                </c:pt>
                <c:pt idx="5063">
                  <c:v>74.150000000000006</c:v>
                </c:pt>
                <c:pt idx="5064">
                  <c:v>74.16</c:v>
                </c:pt>
                <c:pt idx="5065">
                  <c:v>74.17</c:v>
                </c:pt>
                <c:pt idx="5066">
                  <c:v>74.180000000000007</c:v>
                </c:pt>
                <c:pt idx="5067">
                  <c:v>74.19</c:v>
                </c:pt>
                <c:pt idx="5068">
                  <c:v>74.2</c:v>
                </c:pt>
                <c:pt idx="5069">
                  <c:v>74.209999999999994</c:v>
                </c:pt>
                <c:pt idx="5070">
                  <c:v>74.22</c:v>
                </c:pt>
                <c:pt idx="5071">
                  <c:v>74.23</c:v>
                </c:pt>
                <c:pt idx="5072">
                  <c:v>74.239999999999995</c:v>
                </c:pt>
                <c:pt idx="5073">
                  <c:v>74.25</c:v>
                </c:pt>
                <c:pt idx="5074">
                  <c:v>74.260000000000005</c:v>
                </c:pt>
                <c:pt idx="5075">
                  <c:v>74.27</c:v>
                </c:pt>
                <c:pt idx="5076">
                  <c:v>74.28</c:v>
                </c:pt>
                <c:pt idx="5077">
                  <c:v>74.290000000000006</c:v>
                </c:pt>
                <c:pt idx="5078">
                  <c:v>74.3</c:v>
                </c:pt>
                <c:pt idx="5079">
                  <c:v>74.31</c:v>
                </c:pt>
                <c:pt idx="5080">
                  <c:v>74.319999999999993</c:v>
                </c:pt>
                <c:pt idx="5081">
                  <c:v>74.33</c:v>
                </c:pt>
                <c:pt idx="5082">
                  <c:v>74.34</c:v>
                </c:pt>
                <c:pt idx="5083">
                  <c:v>74.349999999999994</c:v>
                </c:pt>
                <c:pt idx="5084">
                  <c:v>74.36</c:v>
                </c:pt>
                <c:pt idx="5085">
                  <c:v>74.37</c:v>
                </c:pt>
                <c:pt idx="5086">
                  <c:v>74.38</c:v>
                </c:pt>
                <c:pt idx="5087">
                  <c:v>74.39</c:v>
                </c:pt>
                <c:pt idx="5088">
                  <c:v>74.400000000000006</c:v>
                </c:pt>
                <c:pt idx="5089">
                  <c:v>74.41</c:v>
                </c:pt>
                <c:pt idx="5090">
                  <c:v>74.42</c:v>
                </c:pt>
                <c:pt idx="5091">
                  <c:v>74.430000000000007</c:v>
                </c:pt>
                <c:pt idx="5092">
                  <c:v>74.44</c:v>
                </c:pt>
                <c:pt idx="5093">
                  <c:v>74.45</c:v>
                </c:pt>
                <c:pt idx="5094">
                  <c:v>74.459999999999994</c:v>
                </c:pt>
                <c:pt idx="5095">
                  <c:v>74.47</c:v>
                </c:pt>
                <c:pt idx="5096">
                  <c:v>74.48</c:v>
                </c:pt>
                <c:pt idx="5097">
                  <c:v>74.489999999999995</c:v>
                </c:pt>
                <c:pt idx="5098">
                  <c:v>74.5</c:v>
                </c:pt>
                <c:pt idx="5099">
                  <c:v>74.510000000000005</c:v>
                </c:pt>
                <c:pt idx="5100">
                  <c:v>74.52</c:v>
                </c:pt>
                <c:pt idx="5101">
                  <c:v>74.53</c:v>
                </c:pt>
                <c:pt idx="5102">
                  <c:v>74.540000000000006</c:v>
                </c:pt>
                <c:pt idx="5103">
                  <c:v>74.55</c:v>
                </c:pt>
                <c:pt idx="5104">
                  <c:v>74.56</c:v>
                </c:pt>
                <c:pt idx="5105">
                  <c:v>74.569999999999993</c:v>
                </c:pt>
                <c:pt idx="5106">
                  <c:v>74.58</c:v>
                </c:pt>
                <c:pt idx="5107">
                  <c:v>74.59</c:v>
                </c:pt>
                <c:pt idx="5108">
                  <c:v>74.599999999999994</c:v>
                </c:pt>
                <c:pt idx="5109">
                  <c:v>74.61</c:v>
                </c:pt>
                <c:pt idx="5110">
                  <c:v>74.62</c:v>
                </c:pt>
                <c:pt idx="5111">
                  <c:v>74.63</c:v>
                </c:pt>
                <c:pt idx="5112">
                  <c:v>74.64</c:v>
                </c:pt>
                <c:pt idx="5113">
                  <c:v>74.650000000000006</c:v>
                </c:pt>
                <c:pt idx="5114">
                  <c:v>74.66</c:v>
                </c:pt>
                <c:pt idx="5115">
                  <c:v>74.67</c:v>
                </c:pt>
                <c:pt idx="5116">
                  <c:v>74.680000000000007</c:v>
                </c:pt>
                <c:pt idx="5117">
                  <c:v>74.69</c:v>
                </c:pt>
                <c:pt idx="5118">
                  <c:v>74.7</c:v>
                </c:pt>
                <c:pt idx="5119">
                  <c:v>74.709999999999994</c:v>
                </c:pt>
                <c:pt idx="5120">
                  <c:v>74.72</c:v>
                </c:pt>
                <c:pt idx="5121">
                  <c:v>74.73</c:v>
                </c:pt>
                <c:pt idx="5122">
                  <c:v>74.739999999999995</c:v>
                </c:pt>
                <c:pt idx="5123">
                  <c:v>74.75</c:v>
                </c:pt>
                <c:pt idx="5124">
                  <c:v>74.760000000000005</c:v>
                </c:pt>
                <c:pt idx="5125">
                  <c:v>74.77</c:v>
                </c:pt>
                <c:pt idx="5126">
                  <c:v>74.78</c:v>
                </c:pt>
                <c:pt idx="5127">
                  <c:v>74.790000000000006</c:v>
                </c:pt>
                <c:pt idx="5128">
                  <c:v>74.8</c:v>
                </c:pt>
                <c:pt idx="5129">
                  <c:v>74.81</c:v>
                </c:pt>
                <c:pt idx="5130">
                  <c:v>74.819999999999993</c:v>
                </c:pt>
                <c:pt idx="5131">
                  <c:v>74.83</c:v>
                </c:pt>
                <c:pt idx="5132">
                  <c:v>74.84</c:v>
                </c:pt>
                <c:pt idx="5133">
                  <c:v>74.849999999999994</c:v>
                </c:pt>
                <c:pt idx="5134">
                  <c:v>74.86</c:v>
                </c:pt>
                <c:pt idx="5135">
                  <c:v>74.87</c:v>
                </c:pt>
                <c:pt idx="5136">
                  <c:v>74.88</c:v>
                </c:pt>
                <c:pt idx="5137">
                  <c:v>74.89</c:v>
                </c:pt>
                <c:pt idx="5138">
                  <c:v>74.900000000000006</c:v>
                </c:pt>
                <c:pt idx="5139">
                  <c:v>74.91</c:v>
                </c:pt>
                <c:pt idx="5140">
                  <c:v>74.92</c:v>
                </c:pt>
                <c:pt idx="5141">
                  <c:v>74.930000000000007</c:v>
                </c:pt>
                <c:pt idx="5142">
                  <c:v>74.94</c:v>
                </c:pt>
                <c:pt idx="5143">
                  <c:v>74.95</c:v>
                </c:pt>
                <c:pt idx="5144">
                  <c:v>74.959999999999994</c:v>
                </c:pt>
                <c:pt idx="5145">
                  <c:v>74.97</c:v>
                </c:pt>
                <c:pt idx="5146">
                  <c:v>74.98</c:v>
                </c:pt>
                <c:pt idx="5147">
                  <c:v>74.989999999999995</c:v>
                </c:pt>
                <c:pt idx="5148">
                  <c:v>75</c:v>
                </c:pt>
                <c:pt idx="5149">
                  <c:v>75.010000000000005</c:v>
                </c:pt>
                <c:pt idx="5150">
                  <c:v>75.02</c:v>
                </c:pt>
                <c:pt idx="5151">
                  <c:v>75.03</c:v>
                </c:pt>
                <c:pt idx="5152">
                  <c:v>75.040000000000006</c:v>
                </c:pt>
                <c:pt idx="5153">
                  <c:v>75.05</c:v>
                </c:pt>
                <c:pt idx="5154">
                  <c:v>75.06</c:v>
                </c:pt>
                <c:pt idx="5155">
                  <c:v>75.069999999999993</c:v>
                </c:pt>
                <c:pt idx="5156">
                  <c:v>75.08</c:v>
                </c:pt>
                <c:pt idx="5157">
                  <c:v>75.09</c:v>
                </c:pt>
                <c:pt idx="5158">
                  <c:v>75.099999999999994</c:v>
                </c:pt>
                <c:pt idx="5159">
                  <c:v>75.11</c:v>
                </c:pt>
                <c:pt idx="5160">
                  <c:v>75.12</c:v>
                </c:pt>
                <c:pt idx="5161">
                  <c:v>75.13</c:v>
                </c:pt>
                <c:pt idx="5162">
                  <c:v>75.14</c:v>
                </c:pt>
                <c:pt idx="5163">
                  <c:v>75.150000000000006</c:v>
                </c:pt>
                <c:pt idx="5164">
                  <c:v>75.16</c:v>
                </c:pt>
                <c:pt idx="5165">
                  <c:v>75.17</c:v>
                </c:pt>
                <c:pt idx="5166">
                  <c:v>75.180000000000007</c:v>
                </c:pt>
                <c:pt idx="5167">
                  <c:v>75.19</c:v>
                </c:pt>
                <c:pt idx="5168">
                  <c:v>75.2</c:v>
                </c:pt>
                <c:pt idx="5169">
                  <c:v>75.209999999999994</c:v>
                </c:pt>
                <c:pt idx="5170">
                  <c:v>75.22</c:v>
                </c:pt>
                <c:pt idx="5171">
                  <c:v>75.23</c:v>
                </c:pt>
                <c:pt idx="5172">
                  <c:v>75.239999999999995</c:v>
                </c:pt>
                <c:pt idx="5173">
                  <c:v>75.25</c:v>
                </c:pt>
                <c:pt idx="5174">
                  <c:v>75.260000000000005</c:v>
                </c:pt>
                <c:pt idx="5175">
                  <c:v>75.27</c:v>
                </c:pt>
                <c:pt idx="5176">
                  <c:v>75.28</c:v>
                </c:pt>
                <c:pt idx="5177">
                  <c:v>75.290000000000006</c:v>
                </c:pt>
                <c:pt idx="5178">
                  <c:v>75.3</c:v>
                </c:pt>
                <c:pt idx="5179">
                  <c:v>75.31</c:v>
                </c:pt>
                <c:pt idx="5180">
                  <c:v>75.319999999999993</c:v>
                </c:pt>
                <c:pt idx="5181">
                  <c:v>75.33</c:v>
                </c:pt>
                <c:pt idx="5182">
                  <c:v>75.34</c:v>
                </c:pt>
                <c:pt idx="5183">
                  <c:v>75.349999999999994</c:v>
                </c:pt>
                <c:pt idx="5184">
                  <c:v>75.36</c:v>
                </c:pt>
                <c:pt idx="5185">
                  <c:v>75.37</c:v>
                </c:pt>
                <c:pt idx="5186">
                  <c:v>75.38</c:v>
                </c:pt>
                <c:pt idx="5187">
                  <c:v>75.39</c:v>
                </c:pt>
                <c:pt idx="5188">
                  <c:v>75.400000000000006</c:v>
                </c:pt>
                <c:pt idx="5189">
                  <c:v>75.41</c:v>
                </c:pt>
                <c:pt idx="5190">
                  <c:v>75.42</c:v>
                </c:pt>
                <c:pt idx="5191">
                  <c:v>75.430000000000007</c:v>
                </c:pt>
                <c:pt idx="5192">
                  <c:v>75.44</c:v>
                </c:pt>
                <c:pt idx="5193">
                  <c:v>75.45</c:v>
                </c:pt>
                <c:pt idx="5194">
                  <c:v>75.459999999999994</c:v>
                </c:pt>
                <c:pt idx="5195">
                  <c:v>75.47</c:v>
                </c:pt>
                <c:pt idx="5196">
                  <c:v>75.48</c:v>
                </c:pt>
                <c:pt idx="5197">
                  <c:v>75.489999999999995</c:v>
                </c:pt>
                <c:pt idx="5198">
                  <c:v>75.5</c:v>
                </c:pt>
                <c:pt idx="5199">
                  <c:v>75.510000000000005</c:v>
                </c:pt>
                <c:pt idx="5200">
                  <c:v>75.52</c:v>
                </c:pt>
                <c:pt idx="5201">
                  <c:v>75.53</c:v>
                </c:pt>
                <c:pt idx="5202">
                  <c:v>75.540000000000006</c:v>
                </c:pt>
                <c:pt idx="5203">
                  <c:v>75.55</c:v>
                </c:pt>
                <c:pt idx="5204">
                  <c:v>75.56</c:v>
                </c:pt>
                <c:pt idx="5205">
                  <c:v>75.569999999999993</c:v>
                </c:pt>
                <c:pt idx="5206">
                  <c:v>75.58</c:v>
                </c:pt>
                <c:pt idx="5207">
                  <c:v>75.59</c:v>
                </c:pt>
                <c:pt idx="5208">
                  <c:v>75.599999999999994</c:v>
                </c:pt>
                <c:pt idx="5209">
                  <c:v>75.61</c:v>
                </c:pt>
                <c:pt idx="5210">
                  <c:v>75.62</c:v>
                </c:pt>
                <c:pt idx="5211">
                  <c:v>75.63</c:v>
                </c:pt>
                <c:pt idx="5212">
                  <c:v>75.64</c:v>
                </c:pt>
                <c:pt idx="5213">
                  <c:v>75.650000000000006</c:v>
                </c:pt>
                <c:pt idx="5214">
                  <c:v>75.66</c:v>
                </c:pt>
                <c:pt idx="5215">
                  <c:v>75.67</c:v>
                </c:pt>
                <c:pt idx="5216">
                  <c:v>75.680000000000007</c:v>
                </c:pt>
                <c:pt idx="5217">
                  <c:v>75.69</c:v>
                </c:pt>
                <c:pt idx="5218">
                  <c:v>75.7</c:v>
                </c:pt>
                <c:pt idx="5219">
                  <c:v>75.709999999999994</c:v>
                </c:pt>
                <c:pt idx="5220">
                  <c:v>75.72</c:v>
                </c:pt>
                <c:pt idx="5221">
                  <c:v>75.73</c:v>
                </c:pt>
                <c:pt idx="5222">
                  <c:v>75.739999999999995</c:v>
                </c:pt>
                <c:pt idx="5223">
                  <c:v>75.75</c:v>
                </c:pt>
                <c:pt idx="5224">
                  <c:v>75.760000000000005</c:v>
                </c:pt>
                <c:pt idx="5225">
                  <c:v>75.77</c:v>
                </c:pt>
                <c:pt idx="5226">
                  <c:v>75.78</c:v>
                </c:pt>
                <c:pt idx="5227">
                  <c:v>75.790000000000006</c:v>
                </c:pt>
                <c:pt idx="5228">
                  <c:v>75.8</c:v>
                </c:pt>
                <c:pt idx="5229">
                  <c:v>75.81</c:v>
                </c:pt>
                <c:pt idx="5230">
                  <c:v>75.819999999999993</c:v>
                </c:pt>
                <c:pt idx="5231">
                  <c:v>75.83</c:v>
                </c:pt>
                <c:pt idx="5232">
                  <c:v>75.84</c:v>
                </c:pt>
                <c:pt idx="5233">
                  <c:v>75.849999999999994</c:v>
                </c:pt>
                <c:pt idx="5234">
                  <c:v>75.86</c:v>
                </c:pt>
                <c:pt idx="5235">
                  <c:v>75.87</c:v>
                </c:pt>
                <c:pt idx="5236">
                  <c:v>75.88</c:v>
                </c:pt>
                <c:pt idx="5237">
                  <c:v>75.89</c:v>
                </c:pt>
                <c:pt idx="5238">
                  <c:v>75.900000000000006</c:v>
                </c:pt>
                <c:pt idx="5239">
                  <c:v>75.91</c:v>
                </c:pt>
                <c:pt idx="5240">
                  <c:v>75.92</c:v>
                </c:pt>
                <c:pt idx="5241">
                  <c:v>75.930000000000007</c:v>
                </c:pt>
                <c:pt idx="5242">
                  <c:v>75.94</c:v>
                </c:pt>
                <c:pt idx="5243">
                  <c:v>75.95</c:v>
                </c:pt>
                <c:pt idx="5244">
                  <c:v>75.959999999999994</c:v>
                </c:pt>
                <c:pt idx="5245">
                  <c:v>75.97</c:v>
                </c:pt>
                <c:pt idx="5246">
                  <c:v>75.98</c:v>
                </c:pt>
                <c:pt idx="5247">
                  <c:v>75.989999999999995</c:v>
                </c:pt>
                <c:pt idx="5248">
                  <c:v>76</c:v>
                </c:pt>
                <c:pt idx="5249">
                  <c:v>76.010000000000005</c:v>
                </c:pt>
                <c:pt idx="5250">
                  <c:v>76.02</c:v>
                </c:pt>
                <c:pt idx="5251">
                  <c:v>76.03</c:v>
                </c:pt>
                <c:pt idx="5252">
                  <c:v>76.040000000000006</c:v>
                </c:pt>
                <c:pt idx="5253">
                  <c:v>76.05</c:v>
                </c:pt>
                <c:pt idx="5254">
                  <c:v>76.06</c:v>
                </c:pt>
                <c:pt idx="5255">
                  <c:v>76.069999999999993</c:v>
                </c:pt>
                <c:pt idx="5256">
                  <c:v>76.08</c:v>
                </c:pt>
                <c:pt idx="5257">
                  <c:v>76.09</c:v>
                </c:pt>
                <c:pt idx="5258">
                  <c:v>76.099999999999994</c:v>
                </c:pt>
                <c:pt idx="5259">
                  <c:v>76.11</c:v>
                </c:pt>
                <c:pt idx="5260">
                  <c:v>76.12</c:v>
                </c:pt>
                <c:pt idx="5261">
                  <c:v>76.13</c:v>
                </c:pt>
                <c:pt idx="5262">
                  <c:v>76.14</c:v>
                </c:pt>
                <c:pt idx="5263">
                  <c:v>76.150000000000006</c:v>
                </c:pt>
                <c:pt idx="5264">
                  <c:v>76.16</c:v>
                </c:pt>
                <c:pt idx="5265">
                  <c:v>76.17</c:v>
                </c:pt>
                <c:pt idx="5266">
                  <c:v>76.180000000000007</c:v>
                </c:pt>
                <c:pt idx="5267">
                  <c:v>76.19</c:v>
                </c:pt>
                <c:pt idx="5268">
                  <c:v>76.2</c:v>
                </c:pt>
                <c:pt idx="5269">
                  <c:v>76.209999999999994</c:v>
                </c:pt>
                <c:pt idx="5270">
                  <c:v>76.22</c:v>
                </c:pt>
                <c:pt idx="5271">
                  <c:v>76.23</c:v>
                </c:pt>
                <c:pt idx="5272">
                  <c:v>76.239999999999995</c:v>
                </c:pt>
                <c:pt idx="5273">
                  <c:v>76.25</c:v>
                </c:pt>
                <c:pt idx="5274">
                  <c:v>76.260000000000005</c:v>
                </c:pt>
                <c:pt idx="5275">
                  <c:v>76.27</c:v>
                </c:pt>
                <c:pt idx="5276">
                  <c:v>76.28</c:v>
                </c:pt>
                <c:pt idx="5277">
                  <c:v>76.290000000000006</c:v>
                </c:pt>
                <c:pt idx="5278">
                  <c:v>76.3</c:v>
                </c:pt>
                <c:pt idx="5279">
                  <c:v>76.31</c:v>
                </c:pt>
                <c:pt idx="5280">
                  <c:v>76.319999999999993</c:v>
                </c:pt>
                <c:pt idx="5281">
                  <c:v>76.33</c:v>
                </c:pt>
                <c:pt idx="5282">
                  <c:v>76.34</c:v>
                </c:pt>
                <c:pt idx="5283">
                  <c:v>76.349999999999994</c:v>
                </c:pt>
                <c:pt idx="5284">
                  <c:v>76.36</c:v>
                </c:pt>
                <c:pt idx="5285">
                  <c:v>76.37</c:v>
                </c:pt>
                <c:pt idx="5286">
                  <c:v>76.38</c:v>
                </c:pt>
                <c:pt idx="5287">
                  <c:v>76.39</c:v>
                </c:pt>
                <c:pt idx="5288">
                  <c:v>76.400000000000006</c:v>
                </c:pt>
                <c:pt idx="5289">
                  <c:v>76.41</c:v>
                </c:pt>
                <c:pt idx="5290">
                  <c:v>76.42</c:v>
                </c:pt>
                <c:pt idx="5291">
                  <c:v>76.430000000000007</c:v>
                </c:pt>
                <c:pt idx="5292">
                  <c:v>76.44</c:v>
                </c:pt>
                <c:pt idx="5293">
                  <c:v>76.45</c:v>
                </c:pt>
                <c:pt idx="5294">
                  <c:v>76.459999999999994</c:v>
                </c:pt>
                <c:pt idx="5295">
                  <c:v>76.47</c:v>
                </c:pt>
                <c:pt idx="5296">
                  <c:v>76.48</c:v>
                </c:pt>
                <c:pt idx="5297">
                  <c:v>76.489999999999995</c:v>
                </c:pt>
                <c:pt idx="5298">
                  <c:v>76.5</c:v>
                </c:pt>
                <c:pt idx="5299">
                  <c:v>76.510000000000005</c:v>
                </c:pt>
                <c:pt idx="5300">
                  <c:v>76.52</c:v>
                </c:pt>
                <c:pt idx="5301">
                  <c:v>76.53</c:v>
                </c:pt>
                <c:pt idx="5302">
                  <c:v>76.540000000000006</c:v>
                </c:pt>
                <c:pt idx="5303">
                  <c:v>76.55</c:v>
                </c:pt>
                <c:pt idx="5304">
                  <c:v>76.56</c:v>
                </c:pt>
                <c:pt idx="5305">
                  <c:v>76.569999999999993</c:v>
                </c:pt>
                <c:pt idx="5306">
                  <c:v>76.58</c:v>
                </c:pt>
                <c:pt idx="5307">
                  <c:v>76.59</c:v>
                </c:pt>
                <c:pt idx="5308">
                  <c:v>76.599999999999994</c:v>
                </c:pt>
                <c:pt idx="5309">
                  <c:v>76.61</c:v>
                </c:pt>
                <c:pt idx="5310">
                  <c:v>76.62</c:v>
                </c:pt>
                <c:pt idx="5311">
                  <c:v>76.63</c:v>
                </c:pt>
                <c:pt idx="5312">
                  <c:v>76.64</c:v>
                </c:pt>
                <c:pt idx="5313">
                  <c:v>76.650000000000006</c:v>
                </c:pt>
                <c:pt idx="5314">
                  <c:v>76.66</c:v>
                </c:pt>
                <c:pt idx="5315">
                  <c:v>76.67</c:v>
                </c:pt>
                <c:pt idx="5316">
                  <c:v>76.680000000000007</c:v>
                </c:pt>
                <c:pt idx="5317">
                  <c:v>76.69</c:v>
                </c:pt>
                <c:pt idx="5318">
                  <c:v>76.7</c:v>
                </c:pt>
                <c:pt idx="5319">
                  <c:v>76.709999999999994</c:v>
                </c:pt>
                <c:pt idx="5320">
                  <c:v>76.72</c:v>
                </c:pt>
                <c:pt idx="5321">
                  <c:v>76.73</c:v>
                </c:pt>
                <c:pt idx="5322">
                  <c:v>76.739999999999995</c:v>
                </c:pt>
                <c:pt idx="5323">
                  <c:v>76.75</c:v>
                </c:pt>
                <c:pt idx="5324">
                  <c:v>76.760000000000005</c:v>
                </c:pt>
                <c:pt idx="5325">
                  <c:v>76.77</c:v>
                </c:pt>
                <c:pt idx="5326">
                  <c:v>76.78</c:v>
                </c:pt>
                <c:pt idx="5327">
                  <c:v>76.790000000000006</c:v>
                </c:pt>
                <c:pt idx="5328">
                  <c:v>76.8</c:v>
                </c:pt>
                <c:pt idx="5329">
                  <c:v>76.81</c:v>
                </c:pt>
                <c:pt idx="5330">
                  <c:v>76.819999999999993</c:v>
                </c:pt>
                <c:pt idx="5331">
                  <c:v>76.83</c:v>
                </c:pt>
                <c:pt idx="5332">
                  <c:v>76.84</c:v>
                </c:pt>
                <c:pt idx="5333">
                  <c:v>76.849999999999994</c:v>
                </c:pt>
                <c:pt idx="5334">
                  <c:v>76.86</c:v>
                </c:pt>
                <c:pt idx="5335">
                  <c:v>76.87</c:v>
                </c:pt>
                <c:pt idx="5336">
                  <c:v>76.88</c:v>
                </c:pt>
                <c:pt idx="5337">
                  <c:v>76.89</c:v>
                </c:pt>
                <c:pt idx="5338">
                  <c:v>76.900000000000006</c:v>
                </c:pt>
                <c:pt idx="5339">
                  <c:v>76.91</c:v>
                </c:pt>
                <c:pt idx="5340">
                  <c:v>76.92</c:v>
                </c:pt>
                <c:pt idx="5341">
                  <c:v>76.930000000000007</c:v>
                </c:pt>
                <c:pt idx="5342">
                  <c:v>76.94</c:v>
                </c:pt>
                <c:pt idx="5343">
                  <c:v>76.95</c:v>
                </c:pt>
                <c:pt idx="5344">
                  <c:v>76.959999999999994</c:v>
                </c:pt>
                <c:pt idx="5345">
                  <c:v>76.97</c:v>
                </c:pt>
                <c:pt idx="5346">
                  <c:v>76.98</c:v>
                </c:pt>
                <c:pt idx="5347">
                  <c:v>76.989999999999995</c:v>
                </c:pt>
                <c:pt idx="5348">
                  <c:v>77</c:v>
                </c:pt>
                <c:pt idx="5349">
                  <c:v>77.010000000000005</c:v>
                </c:pt>
                <c:pt idx="5350">
                  <c:v>77.02</c:v>
                </c:pt>
                <c:pt idx="5351">
                  <c:v>77.03</c:v>
                </c:pt>
                <c:pt idx="5352">
                  <c:v>77.040000000000006</c:v>
                </c:pt>
                <c:pt idx="5353">
                  <c:v>77.05</c:v>
                </c:pt>
                <c:pt idx="5354">
                  <c:v>77.06</c:v>
                </c:pt>
                <c:pt idx="5355">
                  <c:v>77.069999999999993</c:v>
                </c:pt>
                <c:pt idx="5356">
                  <c:v>77.08</c:v>
                </c:pt>
                <c:pt idx="5357">
                  <c:v>77.09</c:v>
                </c:pt>
                <c:pt idx="5358">
                  <c:v>77.099999999999994</c:v>
                </c:pt>
                <c:pt idx="5359">
                  <c:v>77.11</c:v>
                </c:pt>
                <c:pt idx="5360">
                  <c:v>77.12</c:v>
                </c:pt>
                <c:pt idx="5361">
                  <c:v>77.13</c:v>
                </c:pt>
                <c:pt idx="5362">
                  <c:v>77.14</c:v>
                </c:pt>
                <c:pt idx="5363">
                  <c:v>77.150000000000006</c:v>
                </c:pt>
                <c:pt idx="5364">
                  <c:v>77.16</c:v>
                </c:pt>
                <c:pt idx="5365">
                  <c:v>77.17</c:v>
                </c:pt>
                <c:pt idx="5366">
                  <c:v>77.180000000000007</c:v>
                </c:pt>
                <c:pt idx="5367">
                  <c:v>77.19</c:v>
                </c:pt>
                <c:pt idx="5368">
                  <c:v>77.2</c:v>
                </c:pt>
                <c:pt idx="5369">
                  <c:v>77.209999999999994</c:v>
                </c:pt>
                <c:pt idx="5370">
                  <c:v>77.22</c:v>
                </c:pt>
                <c:pt idx="5371">
                  <c:v>77.23</c:v>
                </c:pt>
                <c:pt idx="5372">
                  <c:v>77.239999999999995</c:v>
                </c:pt>
                <c:pt idx="5373">
                  <c:v>77.25</c:v>
                </c:pt>
                <c:pt idx="5374">
                  <c:v>77.260000000000005</c:v>
                </c:pt>
                <c:pt idx="5375">
                  <c:v>77.27</c:v>
                </c:pt>
                <c:pt idx="5376">
                  <c:v>77.28</c:v>
                </c:pt>
                <c:pt idx="5377">
                  <c:v>77.290000000000006</c:v>
                </c:pt>
                <c:pt idx="5378">
                  <c:v>77.3</c:v>
                </c:pt>
                <c:pt idx="5379">
                  <c:v>77.31</c:v>
                </c:pt>
                <c:pt idx="5380">
                  <c:v>77.319999999999993</c:v>
                </c:pt>
                <c:pt idx="5381">
                  <c:v>77.33</c:v>
                </c:pt>
                <c:pt idx="5382">
                  <c:v>77.34</c:v>
                </c:pt>
                <c:pt idx="5383">
                  <c:v>77.349999999999994</c:v>
                </c:pt>
                <c:pt idx="5384">
                  <c:v>77.36</c:v>
                </c:pt>
                <c:pt idx="5385">
                  <c:v>77.37</c:v>
                </c:pt>
                <c:pt idx="5386">
                  <c:v>77.38</c:v>
                </c:pt>
                <c:pt idx="5387">
                  <c:v>77.39</c:v>
                </c:pt>
                <c:pt idx="5388">
                  <c:v>77.400000000000006</c:v>
                </c:pt>
                <c:pt idx="5389">
                  <c:v>77.41</c:v>
                </c:pt>
                <c:pt idx="5390">
                  <c:v>77.42</c:v>
                </c:pt>
                <c:pt idx="5391">
                  <c:v>77.430000000000007</c:v>
                </c:pt>
                <c:pt idx="5392">
                  <c:v>77.44</c:v>
                </c:pt>
                <c:pt idx="5393">
                  <c:v>77.45</c:v>
                </c:pt>
                <c:pt idx="5394">
                  <c:v>77.459999999999994</c:v>
                </c:pt>
                <c:pt idx="5395">
                  <c:v>77.47</c:v>
                </c:pt>
                <c:pt idx="5396">
                  <c:v>77.48</c:v>
                </c:pt>
                <c:pt idx="5397">
                  <c:v>77.489999999999995</c:v>
                </c:pt>
                <c:pt idx="5398">
                  <c:v>77.5</c:v>
                </c:pt>
                <c:pt idx="5399">
                  <c:v>77.510000000000005</c:v>
                </c:pt>
                <c:pt idx="5400">
                  <c:v>77.52</c:v>
                </c:pt>
                <c:pt idx="5401">
                  <c:v>77.53</c:v>
                </c:pt>
                <c:pt idx="5402">
                  <c:v>77.540000000000006</c:v>
                </c:pt>
                <c:pt idx="5403">
                  <c:v>77.55</c:v>
                </c:pt>
                <c:pt idx="5404">
                  <c:v>77.56</c:v>
                </c:pt>
                <c:pt idx="5405">
                  <c:v>77.569999999999993</c:v>
                </c:pt>
                <c:pt idx="5406">
                  <c:v>77.58</c:v>
                </c:pt>
                <c:pt idx="5407">
                  <c:v>77.59</c:v>
                </c:pt>
                <c:pt idx="5408">
                  <c:v>77.599999999999994</c:v>
                </c:pt>
                <c:pt idx="5409">
                  <c:v>77.61</c:v>
                </c:pt>
                <c:pt idx="5410">
                  <c:v>77.62</c:v>
                </c:pt>
                <c:pt idx="5411">
                  <c:v>77.63</c:v>
                </c:pt>
                <c:pt idx="5412">
                  <c:v>77.64</c:v>
                </c:pt>
                <c:pt idx="5413">
                  <c:v>77.650000000000006</c:v>
                </c:pt>
                <c:pt idx="5414">
                  <c:v>77.66</c:v>
                </c:pt>
                <c:pt idx="5415">
                  <c:v>77.67</c:v>
                </c:pt>
                <c:pt idx="5416">
                  <c:v>77.680000000000007</c:v>
                </c:pt>
                <c:pt idx="5417">
                  <c:v>77.69</c:v>
                </c:pt>
                <c:pt idx="5418">
                  <c:v>77.7</c:v>
                </c:pt>
                <c:pt idx="5419">
                  <c:v>77.709999999999994</c:v>
                </c:pt>
                <c:pt idx="5420">
                  <c:v>77.72</c:v>
                </c:pt>
                <c:pt idx="5421">
                  <c:v>77.73</c:v>
                </c:pt>
                <c:pt idx="5422">
                  <c:v>77.739999999999995</c:v>
                </c:pt>
                <c:pt idx="5423">
                  <c:v>77.75</c:v>
                </c:pt>
                <c:pt idx="5424">
                  <c:v>77.760000000000005</c:v>
                </c:pt>
                <c:pt idx="5425">
                  <c:v>77.77</c:v>
                </c:pt>
                <c:pt idx="5426">
                  <c:v>77.78</c:v>
                </c:pt>
                <c:pt idx="5427">
                  <c:v>77.790000000000006</c:v>
                </c:pt>
                <c:pt idx="5428">
                  <c:v>77.8</c:v>
                </c:pt>
                <c:pt idx="5429">
                  <c:v>77.81</c:v>
                </c:pt>
                <c:pt idx="5430">
                  <c:v>77.819999999999993</c:v>
                </c:pt>
                <c:pt idx="5431">
                  <c:v>77.83</c:v>
                </c:pt>
                <c:pt idx="5432">
                  <c:v>77.84</c:v>
                </c:pt>
                <c:pt idx="5433">
                  <c:v>77.849999999999994</c:v>
                </c:pt>
                <c:pt idx="5434">
                  <c:v>77.86</c:v>
                </c:pt>
                <c:pt idx="5435">
                  <c:v>77.87</c:v>
                </c:pt>
                <c:pt idx="5436">
                  <c:v>77.88</c:v>
                </c:pt>
                <c:pt idx="5437">
                  <c:v>77.89</c:v>
                </c:pt>
                <c:pt idx="5438">
                  <c:v>77.900000000000006</c:v>
                </c:pt>
                <c:pt idx="5439">
                  <c:v>77.91</c:v>
                </c:pt>
                <c:pt idx="5440">
                  <c:v>77.92</c:v>
                </c:pt>
                <c:pt idx="5441">
                  <c:v>77.930000000000007</c:v>
                </c:pt>
                <c:pt idx="5442">
                  <c:v>77.94</c:v>
                </c:pt>
                <c:pt idx="5443">
                  <c:v>77.95</c:v>
                </c:pt>
                <c:pt idx="5444">
                  <c:v>77.959999999999994</c:v>
                </c:pt>
                <c:pt idx="5445">
                  <c:v>77.97</c:v>
                </c:pt>
                <c:pt idx="5446">
                  <c:v>77.98</c:v>
                </c:pt>
                <c:pt idx="5447">
                  <c:v>77.989999999999995</c:v>
                </c:pt>
                <c:pt idx="5448">
                  <c:v>78</c:v>
                </c:pt>
                <c:pt idx="5449">
                  <c:v>78.010000000000005</c:v>
                </c:pt>
                <c:pt idx="5450">
                  <c:v>78.02</c:v>
                </c:pt>
                <c:pt idx="5451">
                  <c:v>78.03</c:v>
                </c:pt>
                <c:pt idx="5452">
                  <c:v>78.040000000000006</c:v>
                </c:pt>
                <c:pt idx="5453">
                  <c:v>78.05</c:v>
                </c:pt>
                <c:pt idx="5454">
                  <c:v>78.06</c:v>
                </c:pt>
                <c:pt idx="5455">
                  <c:v>78.069999999999993</c:v>
                </c:pt>
                <c:pt idx="5456">
                  <c:v>78.08</c:v>
                </c:pt>
                <c:pt idx="5457">
                  <c:v>78.09</c:v>
                </c:pt>
                <c:pt idx="5458">
                  <c:v>78.099999999999994</c:v>
                </c:pt>
                <c:pt idx="5459">
                  <c:v>78.11</c:v>
                </c:pt>
                <c:pt idx="5460">
                  <c:v>78.12</c:v>
                </c:pt>
                <c:pt idx="5461">
                  <c:v>78.13</c:v>
                </c:pt>
                <c:pt idx="5462">
                  <c:v>78.14</c:v>
                </c:pt>
                <c:pt idx="5463">
                  <c:v>78.150000000000006</c:v>
                </c:pt>
                <c:pt idx="5464">
                  <c:v>78.16</c:v>
                </c:pt>
                <c:pt idx="5465">
                  <c:v>78.17</c:v>
                </c:pt>
                <c:pt idx="5466">
                  <c:v>78.180000000000007</c:v>
                </c:pt>
                <c:pt idx="5467">
                  <c:v>78.19</c:v>
                </c:pt>
                <c:pt idx="5468">
                  <c:v>78.2</c:v>
                </c:pt>
                <c:pt idx="5469">
                  <c:v>78.209999999999994</c:v>
                </c:pt>
                <c:pt idx="5470">
                  <c:v>78.22</c:v>
                </c:pt>
                <c:pt idx="5471">
                  <c:v>78.23</c:v>
                </c:pt>
                <c:pt idx="5472">
                  <c:v>78.239999999999995</c:v>
                </c:pt>
                <c:pt idx="5473">
                  <c:v>78.25</c:v>
                </c:pt>
                <c:pt idx="5474">
                  <c:v>78.260000000000005</c:v>
                </c:pt>
                <c:pt idx="5475">
                  <c:v>78.27</c:v>
                </c:pt>
                <c:pt idx="5476">
                  <c:v>78.28</c:v>
                </c:pt>
                <c:pt idx="5477">
                  <c:v>78.290000000000006</c:v>
                </c:pt>
                <c:pt idx="5478">
                  <c:v>78.3</c:v>
                </c:pt>
                <c:pt idx="5479">
                  <c:v>78.31</c:v>
                </c:pt>
                <c:pt idx="5480">
                  <c:v>78.319999999999993</c:v>
                </c:pt>
                <c:pt idx="5481">
                  <c:v>78.33</c:v>
                </c:pt>
                <c:pt idx="5482">
                  <c:v>78.34</c:v>
                </c:pt>
                <c:pt idx="5483">
                  <c:v>78.349999999999994</c:v>
                </c:pt>
                <c:pt idx="5484">
                  <c:v>78.36</c:v>
                </c:pt>
                <c:pt idx="5485">
                  <c:v>78.37</c:v>
                </c:pt>
                <c:pt idx="5486">
                  <c:v>78.38</c:v>
                </c:pt>
                <c:pt idx="5487">
                  <c:v>78.39</c:v>
                </c:pt>
                <c:pt idx="5488">
                  <c:v>78.400000000000006</c:v>
                </c:pt>
                <c:pt idx="5489">
                  <c:v>78.41</c:v>
                </c:pt>
                <c:pt idx="5490">
                  <c:v>78.42</c:v>
                </c:pt>
                <c:pt idx="5491">
                  <c:v>78.430000000000007</c:v>
                </c:pt>
                <c:pt idx="5492">
                  <c:v>78.44</c:v>
                </c:pt>
                <c:pt idx="5493">
                  <c:v>78.45</c:v>
                </c:pt>
                <c:pt idx="5494">
                  <c:v>78.459999999999994</c:v>
                </c:pt>
                <c:pt idx="5495">
                  <c:v>78.47</c:v>
                </c:pt>
                <c:pt idx="5496">
                  <c:v>78.48</c:v>
                </c:pt>
                <c:pt idx="5497">
                  <c:v>78.489999999999995</c:v>
                </c:pt>
                <c:pt idx="5498">
                  <c:v>78.5</c:v>
                </c:pt>
                <c:pt idx="5499">
                  <c:v>78.510000000000005</c:v>
                </c:pt>
                <c:pt idx="5500">
                  <c:v>78.52</c:v>
                </c:pt>
                <c:pt idx="5501">
                  <c:v>78.53</c:v>
                </c:pt>
                <c:pt idx="5502">
                  <c:v>78.540000000000006</c:v>
                </c:pt>
                <c:pt idx="5503">
                  <c:v>78.55</c:v>
                </c:pt>
                <c:pt idx="5504">
                  <c:v>78.56</c:v>
                </c:pt>
                <c:pt idx="5505">
                  <c:v>78.569999999999993</c:v>
                </c:pt>
                <c:pt idx="5506">
                  <c:v>78.58</c:v>
                </c:pt>
                <c:pt idx="5507">
                  <c:v>78.59</c:v>
                </c:pt>
                <c:pt idx="5508">
                  <c:v>78.599999999999994</c:v>
                </c:pt>
                <c:pt idx="5509">
                  <c:v>78.61</c:v>
                </c:pt>
                <c:pt idx="5510">
                  <c:v>78.62</c:v>
                </c:pt>
                <c:pt idx="5511">
                  <c:v>78.63</c:v>
                </c:pt>
                <c:pt idx="5512">
                  <c:v>78.64</c:v>
                </c:pt>
                <c:pt idx="5513">
                  <c:v>78.650000000000006</c:v>
                </c:pt>
                <c:pt idx="5514">
                  <c:v>78.66</c:v>
                </c:pt>
                <c:pt idx="5515">
                  <c:v>78.67</c:v>
                </c:pt>
                <c:pt idx="5516">
                  <c:v>78.680000000000007</c:v>
                </c:pt>
                <c:pt idx="5517">
                  <c:v>78.69</c:v>
                </c:pt>
                <c:pt idx="5518">
                  <c:v>78.7</c:v>
                </c:pt>
                <c:pt idx="5519">
                  <c:v>78.709999999999994</c:v>
                </c:pt>
                <c:pt idx="5520">
                  <c:v>78.72</c:v>
                </c:pt>
                <c:pt idx="5521">
                  <c:v>78.73</c:v>
                </c:pt>
                <c:pt idx="5522">
                  <c:v>78.739999999999995</c:v>
                </c:pt>
                <c:pt idx="5523">
                  <c:v>78.75</c:v>
                </c:pt>
                <c:pt idx="5524">
                  <c:v>78.760000000000005</c:v>
                </c:pt>
                <c:pt idx="5525">
                  <c:v>78.77</c:v>
                </c:pt>
                <c:pt idx="5526">
                  <c:v>78.78</c:v>
                </c:pt>
                <c:pt idx="5527">
                  <c:v>78.790000000000006</c:v>
                </c:pt>
                <c:pt idx="5528">
                  <c:v>78.8</c:v>
                </c:pt>
                <c:pt idx="5529">
                  <c:v>78.81</c:v>
                </c:pt>
                <c:pt idx="5530">
                  <c:v>78.819999999999993</c:v>
                </c:pt>
                <c:pt idx="5531">
                  <c:v>78.83</c:v>
                </c:pt>
                <c:pt idx="5532">
                  <c:v>78.84</c:v>
                </c:pt>
                <c:pt idx="5533">
                  <c:v>78.849999999999994</c:v>
                </c:pt>
                <c:pt idx="5534">
                  <c:v>78.86</c:v>
                </c:pt>
                <c:pt idx="5535">
                  <c:v>78.87</c:v>
                </c:pt>
                <c:pt idx="5536">
                  <c:v>78.88</c:v>
                </c:pt>
                <c:pt idx="5537">
                  <c:v>78.89</c:v>
                </c:pt>
                <c:pt idx="5538">
                  <c:v>78.900000000000006</c:v>
                </c:pt>
                <c:pt idx="5539">
                  <c:v>78.91</c:v>
                </c:pt>
                <c:pt idx="5540">
                  <c:v>78.92</c:v>
                </c:pt>
                <c:pt idx="5541">
                  <c:v>78.930000000000007</c:v>
                </c:pt>
                <c:pt idx="5542">
                  <c:v>78.94</c:v>
                </c:pt>
                <c:pt idx="5543">
                  <c:v>78.95</c:v>
                </c:pt>
                <c:pt idx="5544">
                  <c:v>78.959999999999994</c:v>
                </c:pt>
                <c:pt idx="5545">
                  <c:v>78.97</c:v>
                </c:pt>
                <c:pt idx="5546">
                  <c:v>78.98</c:v>
                </c:pt>
                <c:pt idx="5547">
                  <c:v>78.989999999999995</c:v>
                </c:pt>
                <c:pt idx="5548">
                  <c:v>79</c:v>
                </c:pt>
                <c:pt idx="5549">
                  <c:v>79.010000000000005</c:v>
                </c:pt>
                <c:pt idx="5550">
                  <c:v>79.02</c:v>
                </c:pt>
                <c:pt idx="5551">
                  <c:v>79.03</c:v>
                </c:pt>
                <c:pt idx="5552">
                  <c:v>79.040000000000006</c:v>
                </c:pt>
                <c:pt idx="5553">
                  <c:v>79.05</c:v>
                </c:pt>
                <c:pt idx="5554">
                  <c:v>79.06</c:v>
                </c:pt>
                <c:pt idx="5555">
                  <c:v>79.069999999999993</c:v>
                </c:pt>
                <c:pt idx="5556">
                  <c:v>79.08</c:v>
                </c:pt>
                <c:pt idx="5557">
                  <c:v>79.09</c:v>
                </c:pt>
                <c:pt idx="5558">
                  <c:v>79.099999999999994</c:v>
                </c:pt>
                <c:pt idx="5559">
                  <c:v>79.11</c:v>
                </c:pt>
                <c:pt idx="5560">
                  <c:v>79.12</c:v>
                </c:pt>
                <c:pt idx="5561">
                  <c:v>79.13</c:v>
                </c:pt>
                <c:pt idx="5562">
                  <c:v>79.14</c:v>
                </c:pt>
                <c:pt idx="5563">
                  <c:v>79.150000000000006</c:v>
                </c:pt>
                <c:pt idx="5564">
                  <c:v>79.16</c:v>
                </c:pt>
                <c:pt idx="5565">
                  <c:v>79.17</c:v>
                </c:pt>
                <c:pt idx="5566">
                  <c:v>79.180000000000007</c:v>
                </c:pt>
                <c:pt idx="5567">
                  <c:v>79.19</c:v>
                </c:pt>
                <c:pt idx="5568">
                  <c:v>79.2</c:v>
                </c:pt>
                <c:pt idx="5569">
                  <c:v>79.209999999999994</c:v>
                </c:pt>
                <c:pt idx="5570">
                  <c:v>79.22</c:v>
                </c:pt>
                <c:pt idx="5571">
                  <c:v>79.23</c:v>
                </c:pt>
                <c:pt idx="5572">
                  <c:v>79.239999999999995</c:v>
                </c:pt>
                <c:pt idx="5573">
                  <c:v>79.25</c:v>
                </c:pt>
                <c:pt idx="5574">
                  <c:v>79.260000000000005</c:v>
                </c:pt>
                <c:pt idx="5575">
                  <c:v>79.27</c:v>
                </c:pt>
                <c:pt idx="5576">
                  <c:v>79.28</c:v>
                </c:pt>
                <c:pt idx="5577">
                  <c:v>79.290000000000006</c:v>
                </c:pt>
                <c:pt idx="5578">
                  <c:v>79.3</c:v>
                </c:pt>
                <c:pt idx="5579">
                  <c:v>79.31</c:v>
                </c:pt>
                <c:pt idx="5580">
                  <c:v>79.319999999999993</c:v>
                </c:pt>
                <c:pt idx="5581">
                  <c:v>79.33</c:v>
                </c:pt>
                <c:pt idx="5582">
                  <c:v>79.34</c:v>
                </c:pt>
                <c:pt idx="5583">
                  <c:v>79.349999999999994</c:v>
                </c:pt>
                <c:pt idx="5584">
                  <c:v>79.36</c:v>
                </c:pt>
                <c:pt idx="5585">
                  <c:v>79.37</c:v>
                </c:pt>
                <c:pt idx="5586">
                  <c:v>79.38</c:v>
                </c:pt>
                <c:pt idx="5587">
                  <c:v>79.39</c:v>
                </c:pt>
                <c:pt idx="5588">
                  <c:v>79.400000000000006</c:v>
                </c:pt>
                <c:pt idx="5589">
                  <c:v>79.41</c:v>
                </c:pt>
                <c:pt idx="5590">
                  <c:v>79.42</c:v>
                </c:pt>
                <c:pt idx="5591">
                  <c:v>79.430000000000007</c:v>
                </c:pt>
                <c:pt idx="5592">
                  <c:v>79.44</c:v>
                </c:pt>
                <c:pt idx="5593">
                  <c:v>79.45</c:v>
                </c:pt>
                <c:pt idx="5594">
                  <c:v>79.459999999999994</c:v>
                </c:pt>
                <c:pt idx="5595">
                  <c:v>79.47</c:v>
                </c:pt>
                <c:pt idx="5596">
                  <c:v>79.48</c:v>
                </c:pt>
                <c:pt idx="5597">
                  <c:v>79.489999999999995</c:v>
                </c:pt>
                <c:pt idx="5598">
                  <c:v>79.5</c:v>
                </c:pt>
                <c:pt idx="5599">
                  <c:v>79.510000000000005</c:v>
                </c:pt>
                <c:pt idx="5600">
                  <c:v>79.52</c:v>
                </c:pt>
                <c:pt idx="5601">
                  <c:v>79.53</c:v>
                </c:pt>
                <c:pt idx="5602">
                  <c:v>79.540000000000006</c:v>
                </c:pt>
                <c:pt idx="5603">
                  <c:v>79.55</c:v>
                </c:pt>
                <c:pt idx="5604">
                  <c:v>79.56</c:v>
                </c:pt>
                <c:pt idx="5605">
                  <c:v>79.569999999999993</c:v>
                </c:pt>
                <c:pt idx="5606">
                  <c:v>79.58</c:v>
                </c:pt>
                <c:pt idx="5607">
                  <c:v>79.59</c:v>
                </c:pt>
                <c:pt idx="5608">
                  <c:v>79.599999999999994</c:v>
                </c:pt>
                <c:pt idx="5609">
                  <c:v>79.61</c:v>
                </c:pt>
                <c:pt idx="5610">
                  <c:v>79.62</c:v>
                </c:pt>
                <c:pt idx="5611">
                  <c:v>79.63</c:v>
                </c:pt>
                <c:pt idx="5612">
                  <c:v>79.64</c:v>
                </c:pt>
                <c:pt idx="5613">
                  <c:v>79.650000000000006</c:v>
                </c:pt>
                <c:pt idx="5614">
                  <c:v>79.66</c:v>
                </c:pt>
                <c:pt idx="5615">
                  <c:v>79.67</c:v>
                </c:pt>
                <c:pt idx="5616">
                  <c:v>79.680000000000007</c:v>
                </c:pt>
                <c:pt idx="5617">
                  <c:v>79.69</c:v>
                </c:pt>
                <c:pt idx="5618">
                  <c:v>79.7</c:v>
                </c:pt>
                <c:pt idx="5619">
                  <c:v>79.709999999999994</c:v>
                </c:pt>
                <c:pt idx="5620">
                  <c:v>79.72</c:v>
                </c:pt>
                <c:pt idx="5621">
                  <c:v>79.73</c:v>
                </c:pt>
                <c:pt idx="5622">
                  <c:v>79.739999999999995</c:v>
                </c:pt>
                <c:pt idx="5623">
                  <c:v>79.75</c:v>
                </c:pt>
                <c:pt idx="5624">
                  <c:v>79.760000000000005</c:v>
                </c:pt>
                <c:pt idx="5625">
                  <c:v>79.77</c:v>
                </c:pt>
                <c:pt idx="5626">
                  <c:v>79.78</c:v>
                </c:pt>
                <c:pt idx="5627">
                  <c:v>79.790000000000006</c:v>
                </c:pt>
                <c:pt idx="5628">
                  <c:v>79.8</c:v>
                </c:pt>
                <c:pt idx="5629">
                  <c:v>79.81</c:v>
                </c:pt>
                <c:pt idx="5630">
                  <c:v>79.819999999999993</c:v>
                </c:pt>
                <c:pt idx="5631">
                  <c:v>79.83</c:v>
                </c:pt>
                <c:pt idx="5632">
                  <c:v>79.84</c:v>
                </c:pt>
                <c:pt idx="5633">
                  <c:v>79.849999999999994</c:v>
                </c:pt>
                <c:pt idx="5634">
                  <c:v>79.86</c:v>
                </c:pt>
                <c:pt idx="5635">
                  <c:v>79.87</c:v>
                </c:pt>
                <c:pt idx="5636">
                  <c:v>79.88</c:v>
                </c:pt>
                <c:pt idx="5637">
                  <c:v>79.89</c:v>
                </c:pt>
                <c:pt idx="5638">
                  <c:v>79.900000000000006</c:v>
                </c:pt>
                <c:pt idx="5639">
                  <c:v>79.91</c:v>
                </c:pt>
                <c:pt idx="5640">
                  <c:v>79.92</c:v>
                </c:pt>
                <c:pt idx="5641">
                  <c:v>79.930000000000007</c:v>
                </c:pt>
                <c:pt idx="5642">
                  <c:v>79.94</c:v>
                </c:pt>
                <c:pt idx="5643">
                  <c:v>79.95</c:v>
                </c:pt>
                <c:pt idx="5644">
                  <c:v>79.959999999999994</c:v>
                </c:pt>
                <c:pt idx="5645">
                  <c:v>79.97</c:v>
                </c:pt>
                <c:pt idx="5646">
                  <c:v>79.98</c:v>
                </c:pt>
                <c:pt idx="5647">
                  <c:v>79.989999999999995</c:v>
                </c:pt>
                <c:pt idx="5648">
                  <c:v>80</c:v>
                </c:pt>
                <c:pt idx="5649">
                  <c:v>80.010000000000005</c:v>
                </c:pt>
                <c:pt idx="5650">
                  <c:v>80.02</c:v>
                </c:pt>
                <c:pt idx="5651">
                  <c:v>80.03</c:v>
                </c:pt>
                <c:pt idx="5652">
                  <c:v>80.040000000000006</c:v>
                </c:pt>
                <c:pt idx="5653">
                  <c:v>80.05</c:v>
                </c:pt>
                <c:pt idx="5654">
                  <c:v>80.06</c:v>
                </c:pt>
                <c:pt idx="5655">
                  <c:v>80.069999999999993</c:v>
                </c:pt>
                <c:pt idx="5656">
                  <c:v>80.08</c:v>
                </c:pt>
                <c:pt idx="5657">
                  <c:v>80.09</c:v>
                </c:pt>
                <c:pt idx="5658">
                  <c:v>80.099999999999994</c:v>
                </c:pt>
                <c:pt idx="5659">
                  <c:v>80.11</c:v>
                </c:pt>
                <c:pt idx="5660">
                  <c:v>80.12</c:v>
                </c:pt>
                <c:pt idx="5661">
                  <c:v>80.13</c:v>
                </c:pt>
                <c:pt idx="5662">
                  <c:v>80.14</c:v>
                </c:pt>
                <c:pt idx="5663">
                  <c:v>80.150000000000006</c:v>
                </c:pt>
                <c:pt idx="5664">
                  <c:v>80.16</c:v>
                </c:pt>
                <c:pt idx="5665">
                  <c:v>80.17</c:v>
                </c:pt>
                <c:pt idx="5666">
                  <c:v>80.180000000000007</c:v>
                </c:pt>
                <c:pt idx="5667">
                  <c:v>80.19</c:v>
                </c:pt>
                <c:pt idx="5668">
                  <c:v>80.2</c:v>
                </c:pt>
                <c:pt idx="5669">
                  <c:v>80.209999999999994</c:v>
                </c:pt>
                <c:pt idx="5670">
                  <c:v>80.22</c:v>
                </c:pt>
                <c:pt idx="5671">
                  <c:v>80.23</c:v>
                </c:pt>
                <c:pt idx="5672">
                  <c:v>80.239999999999995</c:v>
                </c:pt>
                <c:pt idx="5673">
                  <c:v>80.25</c:v>
                </c:pt>
                <c:pt idx="5674">
                  <c:v>80.260000000000005</c:v>
                </c:pt>
                <c:pt idx="5675">
                  <c:v>80.27</c:v>
                </c:pt>
                <c:pt idx="5676">
                  <c:v>80.28</c:v>
                </c:pt>
                <c:pt idx="5677">
                  <c:v>80.290000000000006</c:v>
                </c:pt>
                <c:pt idx="5678">
                  <c:v>80.3</c:v>
                </c:pt>
                <c:pt idx="5679">
                  <c:v>80.31</c:v>
                </c:pt>
                <c:pt idx="5680">
                  <c:v>80.319999999999993</c:v>
                </c:pt>
                <c:pt idx="5681">
                  <c:v>80.33</c:v>
                </c:pt>
                <c:pt idx="5682">
                  <c:v>80.34</c:v>
                </c:pt>
                <c:pt idx="5683">
                  <c:v>80.349999999999994</c:v>
                </c:pt>
                <c:pt idx="5684">
                  <c:v>80.36</c:v>
                </c:pt>
                <c:pt idx="5685">
                  <c:v>80.37</c:v>
                </c:pt>
                <c:pt idx="5686">
                  <c:v>80.38</c:v>
                </c:pt>
                <c:pt idx="5687">
                  <c:v>80.39</c:v>
                </c:pt>
                <c:pt idx="5688">
                  <c:v>80.400000000000006</c:v>
                </c:pt>
                <c:pt idx="5689">
                  <c:v>80.41</c:v>
                </c:pt>
                <c:pt idx="5690">
                  <c:v>80.42</c:v>
                </c:pt>
                <c:pt idx="5691">
                  <c:v>80.430000000000007</c:v>
                </c:pt>
                <c:pt idx="5692">
                  <c:v>80.44</c:v>
                </c:pt>
                <c:pt idx="5693">
                  <c:v>80.45</c:v>
                </c:pt>
                <c:pt idx="5694">
                  <c:v>80.459999999999994</c:v>
                </c:pt>
                <c:pt idx="5695">
                  <c:v>80.47</c:v>
                </c:pt>
                <c:pt idx="5696">
                  <c:v>80.48</c:v>
                </c:pt>
                <c:pt idx="5697">
                  <c:v>80.489999999999995</c:v>
                </c:pt>
                <c:pt idx="5698">
                  <c:v>80.5</c:v>
                </c:pt>
                <c:pt idx="5699">
                  <c:v>80.510000000000005</c:v>
                </c:pt>
                <c:pt idx="5700">
                  <c:v>80.52</c:v>
                </c:pt>
                <c:pt idx="5701">
                  <c:v>80.53</c:v>
                </c:pt>
                <c:pt idx="5702">
                  <c:v>80.540000000000006</c:v>
                </c:pt>
                <c:pt idx="5703">
                  <c:v>80.55</c:v>
                </c:pt>
                <c:pt idx="5704">
                  <c:v>80.56</c:v>
                </c:pt>
                <c:pt idx="5705">
                  <c:v>80.569999999999993</c:v>
                </c:pt>
                <c:pt idx="5706">
                  <c:v>80.58</c:v>
                </c:pt>
                <c:pt idx="5707">
                  <c:v>80.59</c:v>
                </c:pt>
                <c:pt idx="5708">
                  <c:v>80.599999999999994</c:v>
                </c:pt>
                <c:pt idx="5709">
                  <c:v>80.61</c:v>
                </c:pt>
                <c:pt idx="5710">
                  <c:v>80.62</c:v>
                </c:pt>
                <c:pt idx="5711">
                  <c:v>80.63</c:v>
                </c:pt>
                <c:pt idx="5712">
                  <c:v>80.64</c:v>
                </c:pt>
                <c:pt idx="5713">
                  <c:v>80.650000000000006</c:v>
                </c:pt>
                <c:pt idx="5714">
                  <c:v>80.66</c:v>
                </c:pt>
                <c:pt idx="5715">
                  <c:v>80.67</c:v>
                </c:pt>
                <c:pt idx="5716">
                  <c:v>80.680000000000007</c:v>
                </c:pt>
                <c:pt idx="5717">
                  <c:v>80.69</c:v>
                </c:pt>
                <c:pt idx="5718">
                  <c:v>80.7</c:v>
                </c:pt>
                <c:pt idx="5719">
                  <c:v>80.709999999999994</c:v>
                </c:pt>
                <c:pt idx="5720">
                  <c:v>80.72</c:v>
                </c:pt>
                <c:pt idx="5721">
                  <c:v>80.73</c:v>
                </c:pt>
                <c:pt idx="5722">
                  <c:v>80.739999999999995</c:v>
                </c:pt>
                <c:pt idx="5723">
                  <c:v>80.75</c:v>
                </c:pt>
                <c:pt idx="5724">
                  <c:v>80.760000000000005</c:v>
                </c:pt>
                <c:pt idx="5725">
                  <c:v>80.77</c:v>
                </c:pt>
                <c:pt idx="5726">
                  <c:v>80.78</c:v>
                </c:pt>
                <c:pt idx="5727">
                  <c:v>80.790000000000006</c:v>
                </c:pt>
                <c:pt idx="5728">
                  <c:v>80.8</c:v>
                </c:pt>
                <c:pt idx="5729">
                  <c:v>80.81</c:v>
                </c:pt>
                <c:pt idx="5730">
                  <c:v>80.819999999999993</c:v>
                </c:pt>
                <c:pt idx="5731">
                  <c:v>80.83</c:v>
                </c:pt>
                <c:pt idx="5732">
                  <c:v>80.84</c:v>
                </c:pt>
                <c:pt idx="5733">
                  <c:v>80.849999999999994</c:v>
                </c:pt>
                <c:pt idx="5734">
                  <c:v>80.86</c:v>
                </c:pt>
                <c:pt idx="5735">
                  <c:v>80.87</c:v>
                </c:pt>
                <c:pt idx="5736">
                  <c:v>80.88</c:v>
                </c:pt>
                <c:pt idx="5737">
                  <c:v>80.89</c:v>
                </c:pt>
                <c:pt idx="5738">
                  <c:v>80.900000000000006</c:v>
                </c:pt>
                <c:pt idx="5739">
                  <c:v>80.91</c:v>
                </c:pt>
                <c:pt idx="5740">
                  <c:v>80.92</c:v>
                </c:pt>
                <c:pt idx="5741">
                  <c:v>80.930000000000007</c:v>
                </c:pt>
                <c:pt idx="5742">
                  <c:v>80.94</c:v>
                </c:pt>
                <c:pt idx="5743">
                  <c:v>80.95</c:v>
                </c:pt>
                <c:pt idx="5744">
                  <c:v>80.959999999999994</c:v>
                </c:pt>
                <c:pt idx="5745">
                  <c:v>80.97</c:v>
                </c:pt>
                <c:pt idx="5746">
                  <c:v>80.98</c:v>
                </c:pt>
                <c:pt idx="5747">
                  <c:v>80.989999999999995</c:v>
                </c:pt>
                <c:pt idx="5748">
                  <c:v>81</c:v>
                </c:pt>
                <c:pt idx="5749">
                  <c:v>81.010000000000005</c:v>
                </c:pt>
                <c:pt idx="5750">
                  <c:v>81.02</c:v>
                </c:pt>
                <c:pt idx="5751">
                  <c:v>81.03</c:v>
                </c:pt>
                <c:pt idx="5752">
                  <c:v>81.040000000000006</c:v>
                </c:pt>
                <c:pt idx="5753">
                  <c:v>81.05</c:v>
                </c:pt>
                <c:pt idx="5754">
                  <c:v>81.06</c:v>
                </c:pt>
                <c:pt idx="5755">
                  <c:v>81.069999999999993</c:v>
                </c:pt>
                <c:pt idx="5756">
                  <c:v>81.08</c:v>
                </c:pt>
                <c:pt idx="5757">
                  <c:v>81.09</c:v>
                </c:pt>
                <c:pt idx="5758">
                  <c:v>81.099999999999994</c:v>
                </c:pt>
                <c:pt idx="5759">
                  <c:v>81.11</c:v>
                </c:pt>
                <c:pt idx="5760">
                  <c:v>81.12</c:v>
                </c:pt>
                <c:pt idx="5761">
                  <c:v>81.13</c:v>
                </c:pt>
                <c:pt idx="5762">
                  <c:v>81.14</c:v>
                </c:pt>
                <c:pt idx="5763">
                  <c:v>81.150000000000006</c:v>
                </c:pt>
                <c:pt idx="5764">
                  <c:v>81.16</c:v>
                </c:pt>
                <c:pt idx="5765">
                  <c:v>81.17</c:v>
                </c:pt>
                <c:pt idx="5766">
                  <c:v>81.180000000000007</c:v>
                </c:pt>
                <c:pt idx="5767">
                  <c:v>81.19</c:v>
                </c:pt>
                <c:pt idx="5768">
                  <c:v>81.2</c:v>
                </c:pt>
                <c:pt idx="5769">
                  <c:v>81.209999999999994</c:v>
                </c:pt>
                <c:pt idx="5770">
                  <c:v>81.22</c:v>
                </c:pt>
                <c:pt idx="5771">
                  <c:v>81.23</c:v>
                </c:pt>
                <c:pt idx="5772">
                  <c:v>81.239999999999995</c:v>
                </c:pt>
                <c:pt idx="5773">
                  <c:v>81.25</c:v>
                </c:pt>
                <c:pt idx="5774">
                  <c:v>81.260000000000005</c:v>
                </c:pt>
                <c:pt idx="5775">
                  <c:v>81.27</c:v>
                </c:pt>
                <c:pt idx="5776">
                  <c:v>81.28</c:v>
                </c:pt>
                <c:pt idx="5777">
                  <c:v>81.290000000000006</c:v>
                </c:pt>
                <c:pt idx="5778">
                  <c:v>81.3</c:v>
                </c:pt>
                <c:pt idx="5779">
                  <c:v>81.31</c:v>
                </c:pt>
                <c:pt idx="5780">
                  <c:v>81.319999999999993</c:v>
                </c:pt>
                <c:pt idx="5781">
                  <c:v>81.33</c:v>
                </c:pt>
                <c:pt idx="5782">
                  <c:v>81.34</c:v>
                </c:pt>
                <c:pt idx="5783">
                  <c:v>81.349999999999994</c:v>
                </c:pt>
                <c:pt idx="5784">
                  <c:v>81.36</c:v>
                </c:pt>
                <c:pt idx="5785">
                  <c:v>81.37</c:v>
                </c:pt>
                <c:pt idx="5786">
                  <c:v>81.38</c:v>
                </c:pt>
                <c:pt idx="5787">
                  <c:v>81.39</c:v>
                </c:pt>
                <c:pt idx="5788">
                  <c:v>81.400000000000006</c:v>
                </c:pt>
                <c:pt idx="5789">
                  <c:v>81.41</c:v>
                </c:pt>
                <c:pt idx="5790">
                  <c:v>81.42</c:v>
                </c:pt>
                <c:pt idx="5791">
                  <c:v>81.430000000000007</c:v>
                </c:pt>
                <c:pt idx="5792">
                  <c:v>81.44</c:v>
                </c:pt>
                <c:pt idx="5793">
                  <c:v>81.45</c:v>
                </c:pt>
                <c:pt idx="5794">
                  <c:v>81.459999999999994</c:v>
                </c:pt>
                <c:pt idx="5795">
                  <c:v>81.47</c:v>
                </c:pt>
                <c:pt idx="5796">
                  <c:v>81.48</c:v>
                </c:pt>
                <c:pt idx="5797">
                  <c:v>81.489999999999995</c:v>
                </c:pt>
                <c:pt idx="5798">
                  <c:v>81.5</c:v>
                </c:pt>
                <c:pt idx="5799">
                  <c:v>81.510000000000005</c:v>
                </c:pt>
                <c:pt idx="5800">
                  <c:v>81.52</c:v>
                </c:pt>
                <c:pt idx="5801">
                  <c:v>81.53</c:v>
                </c:pt>
                <c:pt idx="5802">
                  <c:v>81.540000000000006</c:v>
                </c:pt>
                <c:pt idx="5803">
                  <c:v>81.55</c:v>
                </c:pt>
                <c:pt idx="5804">
                  <c:v>81.56</c:v>
                </c:pt>
                <c:pt idx="5805">
                  <c:v>81.569999999999993</c:v>
                </c:pt>
                <c:pt idx="5806">
                  <c:v>81.58</c:v>
                </c:pt>
                <c:pt idx="5807">
                  <c:v>81.59</c:v>
                </c:pt>
                <c:pt idx="5808">
                  <c:v>81.599999999999994</c:v>
                </c:pt>
                <c:pt idx="5809">
                  <c:v>81.61</c:v>
                </c:pt>
                <c:pt idx="5810">
                  <c:v>81.62</c:v>
                </c:pt>
                <c:pt idx="5811">
                  <c:v>81.63</c:v>
                </c:pt>
                <c:pt idx="5812">
                  <c:v>81.64</c:v>
                </c:pt>
                <c:pt idx="5813">
                  <c:v>81.650000000000006</c:v>
                </c:pt>
                <c:pt idx="5814">
                  <c:v>81.66</c:v>
                </c:pt>
                <c:pt idx="5815">
                  <c:v>81.67</c:v>
                </c:pt>
                <c:pt idx="5816">
                  <c:v>81.680000000000007</c:v>
                </c:pt>
                <c:pt idx="5817">
                  <c:v>81.69</c:v>
                </c:pt>
                <c:pt idx="5818">
                  <c:v>81.7</c:v>
                </c:pt>
                <c:pt idx="5819">
                  <c:v>81.709999999999994</c:v>
                </c:pt>
                <c:pt idx="5820">
                  <c:v>81.72</c:v>
                </c:pt>
                <c:pt idx="5821">
                  <c:v>81.73</c:v>
                </c:pt>
                <c:pt idx="5822">
                  <c:v>81.739999999999995</c:v>
                </c:pt>
                <c:pt idx="5823">
                  <c:v>81.75</c:v>
                </c:pt>
                <c:pt idx="5824">
                  <c:v>81.760000000000005</c:v>
                </c:pt>
                <c:pt idx="5825">
                  <c:v>81.77</c:v>
                </c:pt>
                <c:pt idx="5826">
                  <c:v>81.78</c:v>
                </c:pt>
                <c:pt idx="5827">
                  <c:v>81.790000000000006</c:v>
                </c:pt>
                <c:pt idx="5828">
                  <c:v>81.8</c:v>
                </c:pt>
                <c:pt idx="5829">
                  <c:v>81.81</c:v>
                </c:pt>
                <c:pt idx="5830">
                  <c:v>81.819999999999993</c:v>
                </c:pt>
                <c:pt idx="5831">
                  <c:v>81.83</c:v>
                </c:pt>
                <c:pt idx="5832">
                  <c:v>81.84</c:v>
                </c:pt>
                <c:pt idx="5833">
                  <c:v>81.849999999999994</c:v>
                </c:pt>
                <c:pt idx="5834">
                  <c:v>81.86</c:v>
                </c:pt>
                <c:pt idx="5835">
                  <c:v>81.87</c:v>
                </c:pt>
                <c:pt idx="5836">
                  <c:v>81.88</c:v>
                </c:pt>
                <c:pt idx="5837">
                  <c:v>81.89</c:v>
                </c:pt>
                <c:pt idx="5838">
                  <c:v>81.900000000000006</c:v>
                </c:pt>
                <c:pt idx="5839">
                  <c:v>81.91</c:v>
                </c:pt>
                <c:pt idx="5840">
                  <c:v>81.92</c:v>
                </c:pt>
                <c:pt idx="5841">
                  <c:v>81.93</c:v>
                </c:pt>
                <c:pt idx="5842">
                  <c:v>81.94</c:v>
                </c:pt>
                <c:pt idx="5843">
                  <c:v>81.95</c:v>
                </c:pt>
                <c:pt idx="5844">
                  <c:v>81.96</c:v>
                </c:pt>
                <c:pt idx="5845">
                  <c:v>81.97</c:v>
                </c:pt>
                <c:pt idx="5846">
                  <c:v>81.98</c:v>
                </c:pt>
                <c:pt idx="5847">
                  <c:v>81.99</c:v>
                </c:pt>
                <c:pt idx="5848">
                  <c:v>82</c:v>
                </c:pt>
                <c:pt idx="5849">
                  <c:v>82.01</c:v>
                </c:pt>
                <c:pt idx="5850">
                  <c:v>82.02</c:v>
                </c:pt>
                <c:pt idx="5851">
                  <c:v>82.03</c:v>
                </c:pt>
                <c:pt idx="5852">
                  <c:v>82.04</c:v>
                </c:pt>
                <c:pt idx="5853">
                  <c:v>82.05</c:v>
                </c:pt>
                <c:pt idx="5854">
                  <c:v>82.06</c:v>
                </c:pt>
                <c:pt idx="5855">
                  <c:v>82.07</c:v>
                </c:pt>
                <c:pt idx="5856">
                  <c:v>82.08</c:v>
                </c:pt>
                <c:pt idx="5857">
                  <c:v>82.09</c:v>
                </c:pt>
                <c:pt idx="5858">
                  <c:v>82.1</c:v>
                </c:pt>
                <c:pt idx="5859">
                  <c:v>82.11</c:v>
                </c:pt>
                <c:pt idx="5860">
                  <c:v>82.12</c:v>
                </c:pt>
                <c:pt idx="5861">
                  <c:v>82.13</c:v>
                </c:pt>
                <c:pt idx="5862">
                  <c:v>82.14</c:v>
                </c:pt>
                <c:pt idx="5863">
                  <c:v>82.15</c:v>
                </c:pt>
                <c:pt idx="5864">
                  <c:v>82.16</c:v>
                </c:pt>
                <c:pt idx="5865">
                  <c:v>82.17</c:v>
                </c:pt>
                <c:pt idx="5866">
                  <c:v>82.18</c:v>
                </c:pt>
                <c:pt idx="5867">
                  <c:v>82.19</c:v>
                </c:pt>
                <c:pt idx="5868">
                  <c:v>82.2</c:v>
                </c:pt>
                <c:pt idx="5869">
                  <c:v>82.21</c:v>
                </c:pt>
                <c:pt idx="5870">
                  <c:v>82.22</c:v>
                </c:pt>
                <c:pt idx="5871">
                  <c:v>82.23</c:v>
                </c:pt>
                <c:pt idx="5872">
                  <c:v>82.24</c:v>
                </c:pt>
                <c:pt idx="5873">
                  <c:v>82.25</c:v>
                </c:pt>
                <c:pt idx="5874">
                  <c:v>82.26</c:v>
                </c:pt>
                <c:pt idx="5875">
                  <c:v>82.27</c:v>
                </c:pt>
                <c:pt idx="5876">
                  <c:v>82.28</c:v>
                </c:pt>
                <c:pt idx="5877">
                  <c:v>82.29</c:v>
                </c:pt>
                <c:pt idx="5878">
                  <c:v>82.3</c:v>
                </c:pt>
                <c:pt idx="5879">
                  <c:v>82.31</c:v>
                </c:pt>
                <c:pt idx="5880">
                  <c:v>82.32</c:v>
                </c:pt>
                <c:pt idx="5881">
                  <c:v>82.33</c:v>
                </c:pt>
                <c:pt idx="5882">
                  <c:v>82.34</c:v>
                </c:pt>
                <c:pt idx="5883">
                  <c:v>82.35</c:v>
                </c:pt>
                <c:pt idx="5884">
                  <c:v>82.36</c:v>
                </c:pt>
                <c:pt idx="5885">
                  <c:v>82.37</c:v>
                </c:pt>
                <c:pt idx="5886">
                  <c:v>82.38</c:v>
                </c:pt>
                <c:pt idx="5887">
                  <c:v>82.39</c:v>
                </c:pt>
                <c:pt idx="5888">
                  <c:v>82.4</c:v>
                </c:pt>
                <c:pt idx="5889">
                  <c:v>82.41</c:v>
                </c:pt>
                <c:pt idx="5890">
                  <c:v>82.42</c:v>
                </c:pt>
                <c:pt idx="5891">
                  <c:v>82.43</c:v>
                </c:pt>
                <c:pt idx="5892">
                  <c:v>82.44</c:v>
                </c:pt>
                <c:pt idx="5893">
                  <c:v>82.45</c:v>
                </c:pt>
                <c:pt idx="5894">
                  <c:v>82.46</c:v>
                </c:pt>
                <c:pt idx="5895">
                  <c:v>82.47</c:v>
                </c:pt>
                <c:pt idx="5896">
                  <c:v>82.48</c:v>
                </c:pt>
                <c:pt idx="5897">
                  <c:v>82.49</c:v>
                </c:pt>
                <c:pt idx="5898">
                  <c:v>82.5</c:v>
                </c:pt>
                <c:pt idx="5899">
                  <c:v>82.51</c:v>
                </c:pt>
                <c:pt idx="5900">
                  <c:v>82.52</c:v>
                </c:pt>
                <c:pt idx="5901">
                  <c:v>82.53</c:v>
                </c:pt>
                <c:pt idx="5902">
                  <c:v>82.54</c:v>
                </c:pt>
                <c:pt idx="5903">
                  <c:v>82.55</c:v>
                </c:pt>
                <c:pt idx="5904">
                  <c:v>82.56</c:v>
                </c:pt>
                <c:pt idx="5905">
                  <c:v>82.57</c:v>
                </c:pt>
                <c:pt idx="5906">
                  <c:v>82.58</c:v>
                </c:pt>
                <c:pt idx="5907">
                  <c:v>82.59</c:v>
                </c:pt>
                <c:pt idx="5908">
                  <c:v>82.6</c:v>
                </c:pt>
                <c:pt idx="5909">
                  <c:v>82.61</c:v>
                </c:pt>
                <c:pt idx="5910">
                  <c:v>82.62</c:v>
                </c:pt>
                <c:pt idx="5911">
                  <c:v>82.63</c:v>
                </c:pt>
                <c:pt idx="5912">
                  <c:v>82.64</c:v>
                </c:pt>
                <c:pt idx="5913">
                  <c:v>82.65</c:v>
                </c:pt>
                <c:pt idx="5914">
                  <c:v>82.66</c:v>
                </c:pt>
                <c:pt idx="5915">
                  <c:v>82.67</c:v>
                </c:pt>
                <c:pt idx="5916">
                  <c:v>82.68</c:v>
                </c:pt>
                <c:pt idx="5917">
                  <c:v>82.69</c:v>
                </c:pt>
                <c:pt idx="5918">
                  <c:v>82.7</c:v>
                </c:pt>
                <c:pt idx="5919">
                  <c:v>82.71</c:v>
                </c:pt>
                <c:pt idx="5920">
                  <c:v>82.72</c:v>
                </c:pt>
                <c:pt idx="5921">
                  <c:v>82.73</c:v>
                </c:pt>
                <c:pt idx="5922">
                  <c:v>82.74</c:v>
                </c:pt>
                <c:pt idx="5923">
                  <c:v>82.75</c:v>
                </c:pt>
                <c:pt idx="5924">
                  <c:v>82.76</c:v>
                </c:pt>
                <c:pt idx="5925">
                  <c:v>82.77</c:v>
                </c:pt>
                <c:pt idx="5926">
                  <c:v>82.78</c:v>
                </c:pt>
                <c:pt idx="5927">
                  <c:v>82.79</c:v>
                </c:pt>
                <c:pt idx="5928">
                  <c:v>82.8</c:v>
                </c:pt>
                <c:pt idx="5929">
                  <c:v>82.81</c:v>
                </c:pt>
                <c:pt idx="5930">
                  <c:v>82.82</c:v>
                </c:pt>
                <c:pt idx="5931">
                  <c:v>82.83</c:v>
                </c:pt>
                <c:pt idx="5932">
                  <c:v>82.84</c:v>
                </c:pt>
                <c:pt idx="5933">
                  <c:v>82.85</c:v>
                </c:pt>
                <c:pt idx="5934">
                  <c:v>82.86</c:v>
                </c:pt>
                <c:pt idx="5935">
                  <c:v>82.87</c:v>
                </c:pt>
                <c:pt idx="5936">
                  <c:v>82.88</c:v>
                </c:pt>
                <c:pt idx="5937">
                  <c:v>82.89</c:v>
                </c:pt>
                <c:pt idx="5938">
                  <c:v>82.9</c:v>
                </c:pt>
                <c:pt idx="5939">
                  <c:v>82.91</c:v>
                </c:pt>
                <c:pt idx="5940">
                  <c:v>82.92</c:v>
                </c:pt>
                <c:pt idx="5941">
                  <c:v>82.93</c:v>
                </c:pt>
                <c:pt idx="5942">
                  <c:v>82.94</c:v>
                </c:pt>
                <c:pt idx="5943">
                  <c:v>82.95</c:v>
                </c:pt>
                <c:pt idx="5944">
                  <c:v>82.96</c:v>
                </c:pt>
                <c:pt idx="5945">
                  <c:v>82.97</c:v>
                </c:pt>
                <c:pt idx="5946">
                  <c:v>82.98</c:v>
                </c:pt>
                <c:pt idx="5947">
                  <c:v>82.99</c:v>
                </c:pt>
                <c:pt idx="5948">
                  <c:v>83</c:v>
                </c:pt>
                <c:pt idx="5949">
                  <c:v>83.01</c:v>
                </c:pt>
                <c:pt idx="5950">
                  <c:v>83.02</c:v>
                </c:pt>
                <c:pt idx="5951">
                  <c:v>83.03</c:v>
                </c:pt>
                <c:pt idx="5952">
                  <c:v>83.04</c:v>
                </c:pt>
                <c:pt idx="5953">
                  <c:v>83.05</c:v>
                </c:pt>
                <c:pt idx="5954">
                  <c:v>83.06</c:v>
                </c:pt>
                <c:pt idx="5955">
                  <c:v>83.07</c:v>
                </c:pt>
                <c:pt idx="5956">
                  <c:v>83.08</c:v>
                </c:pt>
                <c:pt idx="5957">
                  <c:v>83.09</c:v>
                </c:pt>
                <c:pt idx="5958">
                  <c:v>83.1</c:v>
                </c:pt>
                <c:pt idx="5959">
                  <c:v>83.11</c:v>
                </c:pt>
                <c:pt idx="5960">
                  <c:v>83.12</c:v>
                </c:pt>
                <c:pt idx="5961">
                  <c:v>83.13</c:v>
                </c:pt>
                <c:pt idx="5962">
                  <c:v>83.14</c:v>
                </c:pt>
                <c:pt idx="5963">
                  <c:v>83.15</c:v>
                </c:pt>
                <c:pt idx="5964">
                  <c:v>83.16</c:v>
                </c:pt>
                <c:pt idx="5965">
                  <c:v>83.17</c:v>
                </c:pt>
                <c:pt idx="5966">
                  <c:v>83.18</c:v>
                </c:pt>
                <c:pt idx="5967">
                  <c:v>83.19</c:v>
                </c:pt>
                <c:pt idx="5968">
                  <c:v>83.2</c:v>
                </c:pt>
                <c:pt idx="5969">
                  <c:v>83.21</c:v>
                </c:pt>
                <c:pt idx="5970">
                  <c:v>83.22</c:v>
                </c:pt>
                <c:pt idx="5971">
                  <c:v>83.23</c:v>
                </c:pt>
                <c:pt idx="5972">
                  <c:v>83.24</c:v>
                </c:pt>
                <c:pt idx="5973">
                  <c:v>83.25</c:v>
                </c:pt>
                <c:pt idx="5974">
                  <c:v>83.26</c:v>
                </c:pt>
                <c:pt idx="5975">
                  <c:v>83.27</c:v>
                </c:pt>
                <c:pt idx="5976">
                  <c:v>83.28</c:v>
                </c:pt>
                <c:pt idx="5977">
                  <c:v>83.29</c:v>
                </c:pt>
                <c:pt idx="5978">
                  <c:v>83.3</c:v>
                </c:pt>
                <c:pt idx="5979">
                  <c:v>83.31</c:v>
                </c:pt>
                <c:pt idx="5980">
                  <c:v>83.32</c:v>
                </c:pt>
                <c:pt idx="5981">
                  <c:v>83.33</c:v>
                </c:pt>
                <c:pt idx="5982">
                  <c:v>83.34</c:v>
                </c:pt>
                <c:pt idx="5983">
                  <c:v>83.35</c:v>
                </c:pt>
                <c:pt idx="5984">
                  <c:v>83.36</c:v>
                </c:pt>
                <c:pt idx="5985">
                  <c:v>83.37</c:v>
                </c:pt>
                <c:pt idx="5986">
                  <c:v>83.38</c:v>
                </c:pt>
                <c:pt idx="5987">
                  <c:v>83.39</c:v>
                </c:pt>
                <c:pt idx="5988">
                  <c:v>83.4</c:v>
                </c:pt>
                <c:pt idx="5989">
                  <c:v>83.41</c:v>
                </c:pt>
                <c:pt idx="5990">
                  <c:v>83.42</c:v>
                </c:pt>
                <c:pt idx="5991">
                  <c:v>83.43</c:v>
                </c:pt>
                <c:pt idx="5992">
                  <c:v>83.44</c:v>
                </c:pt>
                <c:pt idx="5993">
                  <c:v>83.45</c:v>
                </c:pt>
                <c:pt idx="5994">
                  <c:v>83.46</c:v>
                </c:pt>
                <c:pt idx="5995">
                  <c:v>83.47</c:v>
                </c:pt>
                <c:pt idx="5996">
                  <c:v>83.48</c:v>
                </c:pt>
                <c:pt idx="5997">
                  <c:v>83.49</c:v>
                </c:pt>
                <c:pt idx="5998">
                  <c:v>83.5</c:v>
                </c:pt>
                <c:pt idx="5999">
                  <c:v>83.51</c:v>
                </c:pt>
                <c:pt idx="6000">
                  <c:v>83.52</c:v>
                </c:pt>
                <c:pt idx="6001">
                  <c:v>83.53</c:v>
                </c:pt>
                <c:pt idx="6002">
                  <c:v>83.54</c:v>
                </c:pt>
                <c:pt idx="6003">
                  <c:v>83.55</c:v>
                </c:pt>
                <c:pt idx="6004">
                  <c:v>83.56</c:v>
                </c:pt>
                <c:pt idx="6005">
                  <c:v>83.57</c:v>
                </c:pt>
                <c:pt idx="6006">
                  <c:v>83.58</c:v>
                </c:pt>
                <c:pt idx="6007">
                  <c:v>83.59</c:v>
                </c:pt>
                <c:pt idx="6008">
                  <c:v>83.6</c:v>
                </c:pt>
                <c:pt idx="6009">
                  <c:v>83.61</c:v>
                </c:pt>
                <c:pt idx="6010">
                  <c:v>83.62</c:v>
                </c:pt>
                <c:pt idx="6011">
                  <c:v>83.63</c:v>
                </c:pt>
                <c:pt idx="6012">
                  <c:v>83.64</c:v>
                </c:pt>
                <c:pt idx="6013">
                  <c:v>83.65</c:v>
                </c:pt>
                <c:pt idx="6014">
                  <c:v>83.66</c:v>
                </c:pt>
                <c:pt idx="6015">
                  <c:v>83.67</c:v>
                </c:pt>
                <c:pt idx="6016">
                  <c:v>83.68</c:v>
                </c:pt>
                <c:pt idx="6017">
                  <c:v>83.69</c:v>
                </c:pt>
                <c:pt idx="6018">
                  <c:v>83.7</c:v>
                </c:pt>
                <c:pt idx="6019">
                  <c:v>83.71</c:v>
                </c:pt>
                <c:pt idx="6020">
                  <c:v>83.72</c:v>
                </c:pt>
                <c:pt idx="6021">
                  <c:v>83.73</c:v>
                </c:pt>
                <c:pt idx="6022">
                  <c:v>83.74</c:v>
                </c:pt>
                <c:pt idx="6023">
                  <c:v>83.75</c:v>
                </c:pt>
                <c:pt idx="6024">
                  <c:v>83.76</c:v>
                </c:pt>
                <c:pt idx="6025">
                  <c:v>83.77</c:v>
                </c:pt>
                <c:pt idx="6026">
                  <c:v>83.78</c:v>
                </c:pt>
                <c:pt idx="6027">
                  <c:v>83.79</c:v>
                </c:pt>
                <c:pt idx="6028">
                  <c:v>83.8</c:v>
                </c:pt>
                <c:pt idx="6029">
                  <c:v>83.81</c:v>
                </c:pt>
                <c:pt idx="6030">
                  <c:v>83.82</c:v>
                </c:pt>
                <c:pt idx="6031">
                  <c:v>83.83</c:v>
                </c:pt>
                <c:pt idx="6032">
                  <c:v>83.84</c:v>
                </c:pt>
                <c:pt idx="6033">
                  <c:v>83.85</c:v>
                </c:pt>
                <c:pt idx="6034">
                  <c:v>83.86</c:v>
                </c:pt>
                <c:pt idx="6035">
                  <c:v>83.87</c:v>
                </c:pt>
                <c:pt idx="6036">
                  <c:v>83.88</c:v>
                </c:pt>
                <c:pt idx="6037">
                  <c:v>83.89</c:v>
                </c:pt>
                <c:pt idx="6038">
                  <c:v>83.9</c:v>
                </c:pt>
                <c:pt idx="6039">
                  <c:v>83.91</c:v>
                </c:pt>
                <c:pt idx="6040">
                  <c:v>83.92</c:v>
                </c:pt>
                <c:pt idx="6041">
                  <c:v>83.93</c:v>
                </c:pt>
                <c:pt idx="6042">
                  <c:v>83.94</c:v>
                </c:pt>
                <c:pt idx="6043">
                  <c:v>83.95</c:v>
                </c:pt>
                <c:pt idx="6044">
                  <c:v>83.96</c:v>
                </c:pt>
                <c:pt idx="6045">
                  <c:v>83.97</c:v>
                </c:pt>
                <c:pt idx="6046">
                  <c:v>83.98</c:v>
                </c:pt>
                <c:pt idx="6047">
                  <c:v>83.99</c:v>
                </c:pt>
                <c:pt idx="6048">
                  <c:v>84</c:v>
                </c:pt>
                <c:pt idx="6049">
                  <c:v>84.01</c:v>
                </c:pt>
                <c:pt idx="6050">
                  <c:v>84.02</c:v>
                </c:pt>
                <c:pt idx="6051">
                  <c:v>84.03</c:v>
                </c:pt>
                <c:pt idx="6052">
                  <c:v>84.04</c:v>
                </c:pt>
                <c:pt idx="6053">
                  <c:v>84.05</c:v>
                </c:pt>
                <c:pt idx="6054">
                  <c:v>84.06</c:v>
                </c:pt>
                <c:pt idx="6055">
                  <c:v>84.07</c:v>
                </c:pt>
                <c:pt idx="6056">
                  <c:v>84.08</c:v>
                </c:pt>
                <c:pt idx="6057">
                  <c:v>84.09</c:v>
                </c:pt>
                <c:pt idx="6058">
                  <c:v>84.1</c:v>
                </c:pt>
                <c:pt idx="6059">
                  <c:v>84.11</c:v>
                </c:pt>
                <c:pt idx="6060">
                  <c:v>84.12</c:v>
                </c:pt>
                <c:pt idx="6061">
                  <c:v>84.13</c:v>
                </c:pt>
                <c:pt idx="6062">
                  <c:v>84.14</c:v>
                </c:pt>
                <c:pt idx="6063">
                  <c:v>84.15</c:v>
                </c:pt>
                <c:pt idx="6064">
                  <c:v>84.16</c:v>
                </c:pt>
                <c:pt idx="6065">
                  <c:v>84.17</c:v>
                </c:pt>
                <c:pt idx="6066">
                  <c:v>84.18</c:v>
                </c:pt>
                <c:pt idx="6067">
                  <c:v>84.19</c:v>
                </c:pt>
                <c:pt idx="6068">
                  <c:v>84.2</c:v>
                </c:pt>
                <c:pt idx="6069">
                  <c:v>84.21</c:v>
                </c:pt>
                <c:pt idx="6070">
                  <c:v>84.22</c:v>
                </c:pt>
                <c:pt idx="6071">
                  <c:v>84.23</c:v>
                </c:pt>
                <c:pt idx="6072">
                  <c:v>84.24</c:v>
                </c:pt>
                <c:pt idx="6073">
                  <c:v>84.25</c:v>
                </c:pt>
                <c:pt idx="6074">
                  <c:v>84.26</c:v>
                </c:pt>
                <c:pt idx="6075">
                  <c:v>84.27</c:v>
                </c:pt>
                <c:pt idx="6076">
                  <c:v>84.28</c:v>
                </c:pt>
                <c:pt idx="6077">
                  <c:v>84.29</c:v>
                </c:pt>
                <c:pt idx="6078">
                  <c:v>84.3</c:v>
                </c:pt>
                <c:pt idx="6079">
                  <c:v>84.31</c:v>
                </c:pt>
                <c:pt idx="6080">
                  <c:v>84.32</c:v>
                </c:pt>
                <c:pt idx="6081">
                  <c:v>84.33</c:v>
                </c:pt>
                <c:pt idx="6082">
                  <c:v>84.34</c:v>
                </c:pt>
                <c:pt idx="6083">
                  <c:v>84.35</c:v>
                </c:pt>
                <c:pt idx="6084">
                  <c:v>84.36</c:v>
                </c:pt>
                <c:pt idx="6085">
                  <c:v>84.37</c:v>
                </c:pt>
                <c:pt idx="6086">
                  <c:v>84.38</c:v>
                </c:pt>
                <c:pt idx="6087">
                  <c:v>84.39</c:v>
                </c:pt>
                <c:pt idx="6088">
                  <c:v>84.4</c:v>
                </c:pt>
                <c:pt idx="6089">
                  <c:v>84.41</c:v>
                </c:pt>
                <c:pt idx="6090">
                  <c:v>84.42</c:v>
                </c:pt>
                <c:pt idx="6091">
                  <c:v>84.43</c:v>
                </c:pt>
                <c:pt idx="6092">
                  <c:v>84.44</c:v>
                </c:pt>
                <c:pt idx="6093">
                  <c:v>84.45</c:v>
                </c:pt>
                <c:pt idx="6094">
                  <c:v>84.46</c:v>
                </c:pt>
                <c:pt idx="6095">
                  <c:v>84.47</c:v>
                </c:pt>
                <c:pt idx="6096">
                  <c:v>84.48</c:v>
                </c:pt>
                <c:pt idx="6097">
                  <c:v>84.49</c:v>
                </c:pt>
                <c:pt idx="6098">
                  <c:v>84.5</c:v>
                </c:pt>
                <c:pt idx="6099">
                  <c:v>84.51</c:v>
                </c:pt>
                <c:pt idx="6100">
                  <c:v>84.52</c:v>
                </c:pt>
                <c:pt idx="6101">
                  <c:v>84.53</c:v>
                </c:pt>
                <c:pt idx="6102">
                  <c:v>84.54</c:v>
                </c:pt>
                <c:pt idx="6103">
                  <c:v>84.55</c:v>
                </c:pt>
                <c:pt idx="6104">
                  <c:v>84.56</c:v>
                </c:pt>
                <c:pt idx="6105">
                  <c:v>84.57</c:v>
                </c:pt>
                <c:pt idx="6106">
                  <c:v>84.58</c:v>
                </c:pt>
                <c:pt idx="6107">
                  <c:v>84.59</c:v>
                </c:pt>
                <c:pt idx="6108">
                  <c:v>84.6</c:v>
                </c:pt>
                <c:pt idx="6109">
                  <c:v>84.61</c:v>
                </c:pt>
                <c:pt idx="6110">
                  <c:v>84.62</c:v>
                </c:pt>
                <c:pt idx="6111">
                  <c:v>84.63</c:v>
                </c:pt>
                <c:pt idx="6112">
                  <c:v>84.64</c:v>
                </c:pt>
                <c:pt idx="6113">
                  <c:v>84.65</c:v>
                </c:pt>
                <c:pt idx="6114">
                  <c:v>84.66</c:v>
                </c:pt>
                <c:pt idx="6115">
                  <c:v>84.67</c:v>
                </c:pt>
                <c:pt idx="6116">
                  <c:v>84.68</c:v>
                </c:pt>
                <c:pt idx="6117">
                  <c:v>84.69</c:v>
                </c:pt>
                <c:pt idx="6118">
                  <c:v>84.7</c:v>
                </c:pt>
                <c:pt idx="6119">
                  <c:v>84.71</c:v>
                </c:pt>
                <c:pt idx="6120">
                  <c:v>84.72</c:v>
                </c:pt>
                <c:pt idx="6121">
                  <c:v>84.73</c:v>
                </c:pt>
                <c:pt idx="6122">
                  <c:v>84.74</c:v>
                </c:pt>
                <c:pt idx="6123">
                  <c:v>84.75</c:v>
                </c:pt>
                <c:pt idx="6124">
                  <c:v>84.76</c:v>
                </c:pt>
                <c:pt idx="6125">
                  <c:v>84.77</c:v>
                </c:pt>
                <c:pt idx="6126">
                  <c:v>84.78</c:v>
                </c:pt>
                <c:pt idx="6127">
                  <c:v>84.79</c:v>
                </c:pt>
                <c:pt idx="6128">
                  <c:v>84.8</c:v>
                </c:pt>
                <c:pt idx="6129">
                  <c:v>84.81</c:v>
                </c:pt>
                <c:pt idx="6130">
                  <c:v>84.82</c:v>
                </c:pt>
                <c:pt idx="6131">
                  <c:v>84.83</c:v>
                </c:pt>
                <c:pt idx="6132">
                  <c:v>84.84</c:v>
                </c:pt>
                <c:pt idx="6133">
                  <c:v>84.85</c:v>
                </c:pt>
                <c:pt idx="6134">
                  <c:v>84.86</c:v>
                </c:pt>
                <c:pt idx="6135">
                  <c:v>84.87</c:v>
                </c:pt>
                <c:pt idx="6136">
                  <c:v>84.88</c:v>
                </c:pt>
                <c:pt idx="6137">
                  <c:v>84.89</c:v>
                </c:pt>
                <c:pt idx="6138">
                  <c:v>84.9</c:v>
                </c:pt>
                <c:pt idx="6139">
                  <c:v>84.91</c:v>
                </c:pt>
                <c:pt idx="6140">
                  <c:v>84.92</c:v>
                </c:pt>
                <c:pt idx="6141">
                  <c:v>84.93</c:v>
                </c:pt>
                <c:pt idx="6142">
                  <c:v>84.94</c:v>
                </c:pt>
                <c:pt idx="6143">
                  <c:v>84.95</c:v>
                </c:pt>
                <c:pt idx="6144">
                  <c:v>84.96</c:v>
                </c:pt>
                <c:pt idx="6145">
                  <c:v>84.97</c:v>
                </c:pt>
                <c:pt idx="6146">
                  <c:v>84.98</c:v>
                </c:pt>
                <c:pt idx="6147">
                  <c:v>84.99</c:v>
                </c:pt>
                <c:pt idx="6148">
                  <c:v>85</c:v>
                </c:pt>
                <c:pt idx="6149">
                  <c:v>85.01</c:v>
                </c:pt>
                <c:pt idx="6150">
                  <c:v>85.02</c:v>
                </c:pt>
                <c:pt idx="6151">
                  <c:v>85.03</c:v>
                </c:pt>
                <c:pt idx="6152">
                  <c:v>85.04</c:v>
                </c:pt>
                <c:pt idx="6153">
                  <c:v>85.05</c:v>
                </c:pt>
                <c:pt idx="6154">
                  <c:v>85.06</c:v>
                </c:pt>
                <c:pt idx="6155">
                  <c:v>85.07</c:v>
                </c:pt>
                <c:pt idx="6156">
                  <c:v>85.08</c:v>
                </c:pt>
                <c:pt idx="6157">
                  <c:v>85.09</c:v>
                </c:pt>
                <c:pt idx="6158">
                  <c:v>85.1</c:v>
                </c:pt>
                <c:pt idx="6159">
                  <c:v>85.11</c:v>
                </c:pt>
                <c:pt idx="6160">
                  <c:v>85.12</c:v>
                </c:pt>
                <c:pt idx="6161">
                  <c:v>85.13</c:v>
                </c:pt>
                <c:pt idx="6162">
                  <c:v>85.14</c:v>
                </c:pt>
                <c:pt idx="6163">
                  <c:v>85.15</c:v>
                </c:pt>
                <c:pt idx="6164">
                  <c:v>85.16</c:v>
                </c:pt>
                <c:pt idx="6165">
                  <c:v>85.17</c:v>
                </c:pt>
                <c:pt idx="6166">
                  <c:v>85.18</c:v>
                </c:pt>
                <c:pt idx="6167">
                  <c:v>85.19</c:v>
                </c:pt>
                <c:pt idx="6168">
                  <c:v>85.2</c:v>
                </c:pt>
                <c:pt idx="6169">
                  <c:v>85.21</c:v>
                </c:pt>
                <c:pt idx="6170">
                  <c:v>85.22</c:v>
                </c:pt>
                <c:pt idx="6171">
                  <c:v>85.23</c:v>
                </c:pt>
                <c:pt idx="6172">
                  <c:v>85.24</c:v>
                </c:pt>
                <c:pt idx="6173">
                  <c:v>85.25</c:v>
                </c:pt>
                <c:pt idx="6174">
                  <c:v>85.26</c:v>
                </c:pt>
                <c:pt idx="6175">
                  <c:v>85.27</c:v>
                </c:pt>
                <c:pt idx="6176">
                  <c:v>85.28</c:v>
                </c:pt>
                <c:pt idx="6177">
                  <c:v>85.29</c:v>
                </c:pt>
                <c:pt idx="6178">
                  <c:v>85.3</c:v>
                </c:pt>
                <c:pt idx="6179">
                  <c:v>85.31</c:v>
                </c:pt>
                <c:pt idx="6180">
                  <c:v>85.32</c:v>
                </c:pt>
                <c:pt idx="6181">
                  <c:v>85.33</c:v>
                </c:pt>
                <c:pt idx="6182">
                  <c:v>85.34</c:v>
                </c:pt>
                <c:pt idx="6183">
                  <c:v>85.35</c:v>
                </c:pt>
                <c:pt idx="6184">
                  <c:v>85.36</c:v>
                </c:pt>
                <c:pt idx="6185">
                  <c:v>85.37</c:v>
                </c:pt>
                <c:pt idx="6186">
                  <c:v>85.38</c:v>
                </c:pt>
                <c:pt idx="6187">
                  <c:v>85.39</c:v>
                </c:pt>
                <c:pt idx="6188">
                  <c:v>85.4</c:v>
                </c:pt>
                <c:pt idx="6189">
                  <c:v>85.41</c:v>
                </c:pt>
                <c:pt idx="6190">
                  <c:v>85.42</c:v>
                </c:pt>
                <c:pt idx="6191">
                  <c:v>85.43</c:v>
                </c:pt>
                <c:pt idx="6192">
                  <c:v>85.44</c:v>
                </c:pt>
                <c:pt idx="6193">
                  <c:v>85.45</c:v>
                </c:pt>
                <c:pt idx="6194">
                  <c:v>85.46</c:v>
                </c:pt>
                <c:pt idx="6195">
                  <c:v>85.47</c:v>
                </c:pt>
                <c:pt idx="6196">
                  <c:v>85.48</c:v>
                </c:pt>
                <c:pt idx="6197">
                  <c:v>85.49</c:v>
                </c:pt>
                <c:pt idx="6198">
                  <c:v>85.5</c:v>
                </c:pt>
                <c:pt idx="6199">
                  <c:v>85.51</c:v>
                </c:pt>
                <c:pt idx="6200">
                  <c:v>85.52</c:v>
                </c:pt>
                <c:pt idx="6201">
                  <c:v>85.53</c:v>
                </c:pt>
                <c:pt idx="6202">
                  <c:v>85.54</c:v>
                </c:pt>
                <c:pt idx="6203">
                  <c:v>85.55</c:v>
                </c:pt>
                <c:pt idx="6204">
                  <c:v>85.56</c:v>
                </c:pt>
                <c:pt idx="6205">
                  <c:v>85.57</c:v>
                </c:pt>
                <c:pt idx="6206">
                  <c:v>85.58</c:v>
                </c:pt>
                <c:pt idx="6207">
                  <c:v>85.59</c:v>
                </c:pt>
                <c:pt idx="6208">
                  <c:v>85.6</c:v>
                </c:pt>
                <c:pt idx="6209">
                  <c:v>85.61</c:v>
                </c:pt>
                <c:pt idx="6210">
                  <c:v>85.62</c:v>
                </c:pt>
                <c:pt idx="6211">
                  <c:v>85.63</c:v>
                </c:pt>
                <c:pt idx="6212">
                  <c:v>85.64</c:v>
                </c:pt>
                <c:pt idx="6213">
                  <c:v>85.65</c:v>
                </c:pt>
                <c:pt idx="6214">
                  <c:v>85.66</c:v>
                </c:pt>
                <c:pt idx="6215">
                  <c:v>85.67</c:v>
                </c:pt>
                <c:pt idx="6216">
                  <c:v>85.68</c:v>
                </c:pt>
                <c:pt idx="6217">
                  <c:v>85.69</c:v>
                </c:pt>
                <c:pt idx="6218">
                  <c:v>85.7</c:v>
                </c:pt>
                <c:pt idx="6219">
                  <c:v>85.71</c:v>
                </c:pt>
                <c:pt idx="6220">
                  <c:v>85.72</c:v>
                </c:pt>
                <c:pt idx="6221">
                  <c:v>85.73</c:v>
                </c:pt>
                <c:pt idx="6222">
                  <c:v>85.74</c:v>
                </c:pt>
                <c:pt idx="6223">
                  <c:v>85.75</c:v>
                </c:pt>
                <c:pt idx="6224">
                  <c:v>85.76</c:v>
                </c:pt>
                <c:pt idx="6225">
                  <c:v>85.77</c:v>
                </c:pt>
                <c:pt idx="6226">
                  <c:v>85.78</c:v>
                </c:pt>
                <c:pt idx="6227">
                  <c:v>85.79</c:v>
                </c:pt>
                <c:pt idx="6228">
                  <c:v>85.8</c:v>
                </c:pt>
                <c:pt idx="6229">
                  <c:v>85.81</c:v>
                </c:pt>
                <c:pt idx="6230">
                  <c:v>85.82</c:v>
                </c:pt>
                <c:pt idx="6231">
                  <c:v>85.83</c:v>
                </c:pt>
                <c:pt idx="6232">
                  <c:v>85.84</c:v>
                </c:pt>
                <c:pt idx="6233">
                  <c:v>85.85</c:v>
                </c:pt>
                <c:pt idx="6234">
                  <c:v>85.86</c:v>
                </c:pt>
                <c:pt idx="6235">
                  <c:v>85.87</c:v>
                </c:pt>
                <c:pt idx="6236">
                  <c:v>85.88</c:v>
                </c:pt>
                <c:pt idx="6237">
                  <c:v>85.89</c:v>
                </c:pt>
                <c:pt idx="6238">
                  <c:v>85.9</c:v>
                </c:pt>
                <c:pt idx="6239">
                  <c:v>85.91</c:v>
                </c:pt>
                <c:pt idx="6240">
                  <c:v>85.92</c:v>
                </c:pt>
                <c:pt idx="6241">
                  <c:v>85.93</c:v>
                </c:pt>
                <c:pt idx="6242">
                  <c:v>85.94</c:v>
                </c:pt>
                <c:pt idx="6243">
                  <c:v>85.95</c:v>
                </c:pt>
                <c:pt idx="6244">
                  <c:v>85.96</c:v>
                </c:pt>
                <c:pt idx="6245">
                  <c:v>85.97</c:v>
                </c:pt>
                <c:pt idx="6246">
                  <c:v>85.98</c:v>
                </c:pt>
                <c:pt idx="6247">
                  <c:v>85.99</c:v>
                </c:pt>
                <c:pt idx="6248">
                  <c:v>86</c:v>
                </c:pt>
                <c:pt idx="6249">
                  <c:v>86.01</c:v>
                </c:pt>
                <c:pt idx="6250">
                  <c:v>86.02</c:v>
                </c:pt>
                <c:pt idx="6251">
                  <c:v>86.03</c:v>
                </c:pt>
                <c:pt idx="6252">
                  <c:v>86.04</c:v>
                </c:pt>
                <c:pt idx="6253">
                  <c:v>86.05</c:v>
                </c:pt>
                <c:pt idx="6254">
                  <c:v>86.06</c:v>
                </c:pt>
                <c:pt idx="6255">
                  <c:v>86.07</c:v>
                </c:pt>
                <c:pt idx="6256">
                  <c:v>86.08</c:v>
                </c:pt>
                <c:pt idx="6257">
                  <c:v>86.09</c:v>
                </c:pt>
                <c:pt idx="6258">
                  <c:v>86.1</c:v>
                </c:pt>
                <c:pt idx="6259">
                  <c:v>86.11</c:v>
                </c:pt>
                <c:pt idx="6260">
                  <c:v>86.12</c:v>
                </c:pt>
                <c:pt idx="6261">
                  <c:v>86.13</c:v>
                </c:pt>
                <c:pt idx="6262">
                  <c:v>86.14</c:v>
                </c:pt>
                <c:pt idx="6263">
                  <c:v>86.15</c:v>
                </c:pt>
                <c:pt idx="6264">
                  <c:v>86.16</c:v>
                </c:pt>
                <c:pt idx="6265">
                  <c:v>86.17</c:v>
                </c:pt>
                <c:pt idx="6266">
                  <c:v>86.18</c:v>
                </c:pt>
                <c:pt idx="6267">
                  <c:v>86.19</c:v>
                </c:pt>
                <c:pt idx="6268">
                  <c:v>86.2</c:v>
                </c:pt>
                <c:pt idx="6269">
                  <c:v>86.21</c:v>
                </c:pt>
                <c:pt idx="6270">
                  <c:v>86.22</c:v>
                </c:pt>
                <c:pt idx="6271">
                  <c:v>86.23</c:v>
                </c:pt>
                <c:pt idx="6272">
                  <c:v>86.24</c:v>
                </c:pt>
                <c:pt idx="6273">
                  <c:v>86.25</c:v>
                </c:pt>
                <c:pt idx="6274">
                  <c:v>86.26</c:v>
                </c:pt>
                <c:pt idx="6275">
                  <c:v>86.27</c:v>
                </c:pt>
                <c:pt idx="6276">
                  <c:v>86.28</c:v>
                </c:pt>
                <c:pt idx="6277">
                  <c:v>86.29</c:v>
                </c:pt>
                <c:pt idx="6278">
                  <c:v>86.3</c:v>
                </c:pt>
                <c:pt idx="6279">
                  <c:v>86.31</c:v>
                </c:pt>
                <c:pt idx="6280">
                  <c:v>86.32</c:v>
                </c:pt>
                <c:pt idx="6281">
                  <c:v>86.33</c:v>
                </c:pt>
                <c:pt idx="6282">
                  <c:v>86.34</c:v>
                </c:pt>
                <c:pt idx="6283">
                  <c:v>86.35</c:v>
                </c:pt>
                <c:pt idx="6284">
                  <c:v>86.36</c:v>
                </c:pt>
                <c:pt idx="6285">
                  <c:v>86.37</c:v>
                </c:pt>
                <c:pt idx="6286">
                  <c:v>86.38</c:v>
                </c:pt>
                <c:pt idx="6287">
                  <c:v>86.39</c:v>
                </c:pt>
                <c:pt idx="6288">
                  <c:v>86.4</c:v>
                </c:pt>
                <c:pt idx="6289">
                  <c:v>86.41</c:v>
                </c:pt>
                <c:pt idx="6290">
                  <c:v>86.42</c:v>
                </c:pt>
                <c:pt idx="6291">
                  <c:v>86.43</c:v>
                </c:pt>
                <c:pt idx="6292">
                  <c:v>86.44</c:v>
                </c:pt>
                <c:pt idx="6293">
                  <c:v>86.45</c:v>
                </c:pt>
                <c:pt idx="6294">
                  <c:v>86.46</c:v>
                </c:pt>
                <c:pt idx="6295">
                  <c:v>86.47</c:v>
                </c:pt>
                <c:pt idx="6296">
                  <c:v>86.48</c:v>
                </c:pt>
                <c:pt idx="6297">
                  <c:v>86.49</c:v>
                </c:pt>
                <c:pt idx="6298">
                  <c:v>86.5</c:v>
                </c:pt>
                <c:pt idx="6299">
                  <c:v>86.51</c:v>
                </c:pt>
                <c:pt idx="6300">
                  <c:v>86.52</c:v>
                </c:pt>
                <c:pt idx="6301">
                  <c:v>86.53</c:v>
                </c:pt>
                <c:pt idx="6302">
                  <c:v>86.54</c:v>
                </c:pt>
                <c:pt idx="6303">
                  <c:v>86.55</c:v>
                </c:pt>
                <c:pt idx="6304">
                  <c:v>86.56</c:v>
                </c:pt>
                <c:pt idx="6305">
                  <c:v>86.57</c:v>
                </c:pt>
                <c:pt idx="6306">
                  <c:v>86.58</c:v>
                </c:pt>
                <c:pt idx="6307">
                  <c:v>86.59</c:v>
                </c:pt>
                <c:pt idx="6308">
                  <c:v>86.6</c:v>
                </c:pt>
                <c:pt idx="6309">
                  <c:v>86.61</c:v>
                </c:pt>
                <c:pt idx="6310">
                  <c:v>86.62</c:v>
                </c:pt>
                <c:pt idx="6311">
                  <c:v>86.63</c:v>
                </c:pt>
                <c:pt idx="6312">
                  <c:v>86.64</c:v>
                </c:pt>
                <c:pt idx="6313">
                  <c:v>86.65</c:v>
                </c:pt>
                <c:pt idx="6314">
                  <c:v>86.66</c:v>
                </c:pt>
                <c:pt idx="6315">
                  <c:v>86.67</c:v>
                </c:pt>
                <c:pt idx="6316">
                  <c:v>86.68</c:v>
                </c:pt>
                <c:pt idx="6317">
                  <c:v>86.69</c:v>
                </c:pt>
                <c:pt idx="6318">
                  <c:v>86.7</c:v>
                </c:pt>
                <c:pt idx="6319">
                  <c:v>86.71</c:v>
                </c:pt>
                <c:pt idx="6320">
                  <c:v>86.72</c:v>
                </c:pt>
                <c:pt idx="6321">
                  <c:v>86.73</c:v>
                </c:pt>
                <c:pt idx="6322">
                  <c:v>86.74</c:v>
                </c:pt>
                <c:pt idx="6323">
                  <c:v>86.75</c:v>
                </c:pt>
                <c:pt idx="6324">
                  <c:v>86.76</c:v>
                </c:pt>
                <c:pt idx="6325">
                  <c:v>86.77</c:v>
                </c:pt>
                <c:pt idx="6326">
                  <c:v>86.78</c:v>
                </c:pt>
                <c:pt idx="6327">
                  <c:v>86.79</c:v>
                </c:pt>
                <c:pt idx="6328">
                  <c:v>86.8</c:v>
                </c:pt>
                <c:pt idx="6329">
                  <c:v>86.81</c:v>
                </c:pt>
                <c:pt idx="6330">
                  <c:v>86.82</c:v>
                </c:pt>
                <c:pt idx="6331">
                  <c:v>86.83</c:v>
                </c:pt>
                <c:pt idx="6332">
                  <c:v>86.84</c:v>
                </c:pt>
                <c:pt idx="6333">
                  <c:v>86.85</c:v>
                </c:pt>
                <c:pt idx="6334">
                  <c:v>86.86</c:v>
                </c:pt>
                <c:pt idx="6335">
                  <c:v>86.87</c:v>
                </c:pt>
                <c:pt idx="6336">
                  <c:v>86.88</c:v>
                </c:pt>
                <c:pt idx="6337">
                  <c:v>86.89</c:v>
                </c:pt>
                <c:pt idx="6338">
                  <c:v>86.9</c:v>
                </c:pt>
                <c:pt idx="6339">
                  <c:v>86.91</c:v>
                </c:pt>
                <c:pt idx="6340">
                  <c:v>86.92</c:v>
                </c:pt>
                <c:pt idx="6341">
                  <c:v>86.93</c:v>
                </c:pt>
                <c:pt idx="6342">
                  <c:v>86.94</c:v>
                </c:pt>
                <c:pt idx="6343">
                  <c:v>86.95</c:v>
                </c:pt>
                <c:pt idx="6344">
                  <c:v>86.96</c:v>
                </c:pt>
                <c:pt idx="6345">
                  <c:v>86.97</c:v>
                </c:pt>
                <c:pt idx="6346">
                  <c:v>86.98</c:v>
                </c:pt>
                <c:pt idx="6347">
                  <c:v>86.99</c:v>
                </c:pt>
                <c:pt idx="6348">
                  <c:v>87</c:v>
                </c:pt>
                <c:pt idx="6349">
                  <c:v>87.01</c:v>
                </c:pt>
                <c:pt idx="6350">
                  <c:v>87.02</c:v>
                </c:pt>
                <c:pt idx="6351">
                  <c:v>87.03</c:v>
                </c:pt>
                <c:pt idx="6352">
                  <c:v>87.04</c:v>
                </c:pt>
                <c:pt idx="6353">
                  <c:v>87.05</c:v>
                </c:pt>
                <c:pt idx="6354">
                  <c:v>87.06</c:v>
                </c:pt>
                <c:pt idx="6355">
                  <c:v>87.07</c:v>
                </c:pt>
                <c:pt idx="6356">
                  <c:v>87.08</c:v>
                </c:pt>
                <c:pt idx="6357">
                  <c:v>87.09</c:v>
                </c:pt>
                <c:pt idx="6358">
                  <c:v>87.1</c:v>
                </c:pt>
                <c:pt idx="6359">
                  <c:v>87.11</c:v>
                </c:pt>
                <c:pt idx="6360">
                  <c:v>87.12</c:v>
                </c:pt>
                <c:pt idx="6361">
                  <c:v>87.13</c:v>
                </c:pt>
                <c:pt idx="6362">
                  <c:v>87.14</c:v>
                </c:pt>
                <c:pt idx="6363">
                  <c:v>87.15</c:v>
                </c:pt>
                <c:pt idx="6364">
                  <c:v>87.16</c:v>
                </c:pt>
                <c:pt idx="6365">
                  <c:v>87.17</c:v>
                </c:pt>
                <c:pt idx="6366">
                  <c:v>87.18</c:v>
                </c:pt>
                <c:pt idx="6367">
                  <c:v>87.19</c:v>
                </c:pt>
                <c:pt idx="6368">
                  <c:v>87.2</c:v>
                </c:pt>
                <c:pt idx="6369">
                  <c:v>87.21</c:v>
                </c:pt>
                <c:pt idx="6370">
                  <c:v>87.22</c:v>
                </c:pt>
                <c:pt idx="6371">
                  <c:v>87.23</c:v>
                </c:pt>
                <c:pt idx="6372">
                  <c:v>87.24</c:v>
                </c:pt>
                <c:pt idx="6373">
                  <c:v>87.25</c:v>
                </c:pt>
                <c:pt idx="6374">
                  <c:v>87.26</c:v>
                </c:pt>
                <c:pt idx="6375">
                  <c:v>87.27</c:v>
                </c:pt>
                <c:pt idx="6376">
                  <c:v>87.28</c:v>
                </c:pt>
                <c:pt idx="6377">
                  <c:v>87.29</c:v>
                </c:pt>
                <c:pt idx="6378">
                  <c:v>87.3</c:v>
                </c:pt>
                <c:pt idx="6379">
                  <c:v>87.31</c:v>
                </c:pt>
                <c:pt idx="6380">
                  <c:v>87.32</c:v>
                </c:pt>
                <c:pt idx="6381">
                  <c:v>87.33</c:v>
                </c:pt>
                <c:pt idx="6382">
                  <c:v>87.34</c:v>
                </c:pt>
                <c:pt idx="6383">
                  <c:v>87.35</c:v>
                </c:pt>
                <c:pt idx="6384">
                  <c:v>87.36</c:v>
                </c:pt>
                <c:pt idx="6385">
                  <c:v>87.37</c:v>
                </c:pt>
                <c:pt idx="6386">
                  <c:v>87.38</c:v>
                </c:pt>
                <c:pt idx="6387">
                  <c:v>87.39</c:v>
                </c:pt>
                <c:pt idx="6388">
                  <c:v>87.4</c:v>
                </c:pt>
                <c:pt idx="6389">
                  <c:v>87.41</c:v>
                </c:pt>
                <c:pt idx="6390">
                  <c:v>87.42</c:v>
                </c:pt>
                <c:pt idx="6391">
                  <c:v>87.43</c:v>
                </c:pt>
                <c:pt idx="6392">
                  <c:v>87.44</c:v>
                </c:pt>
                <c:pt idx="6393">
                  <c:v>87.45</c:v>
                </c:pt>
                <c:pt idx="6394">
                  <c:v>87.46</c:v>
                </c:pt>
                <c:pt idx="6395">
                  <c:v>87.47</c:v>
                </c:pt>
                <c:pt idx="6396">
                  <c:v>87.48</c:v>
                </c:pt>
                <c:pt idx="6397">
                  <c:v>87.49</c:v>
                </c:pt>
                <c:pt idx="6398">
                  <c:v>87.5</c:v>
                </c:pt>
                <c:pt idx="6399">
                  <c:v>87.51</c:v>
                </c:pt>
                <c:pt idx="6400">
                  <c:v>87.52</c:v>
                </c:pt>
                <c:pt idx="6401">
                  <c:v>87.53</c:v>
                </c:pt>
                <c:pt idx="6402">
                  <c:v>87.54</c:v>
                </c:pt>
                <c:pt idx="6403">
                  <c:v>87.55</c:v>
                </c:pt>
                <c:pt idx="6404">
                  <c:v>87.56</c:v>
                </c:pt>
                <c:pt idx="6405">
                  <c:v>87.57</c:v>
                </c:pt>
                <c:pt idx="6406">
                  <c:v>87.58</c:v>
                </c:pt>
                <c:pt idx="6407">
                  <c:v>87.59</c:v>
                </c:pt>
                <c:pt idx="6408">
                  <c:v>87.6</c:v>
                </c:pt>
                <c:pt idx="6409">
                  <c:v>87.61</c:v>
                </c:pt>
                <c:pt idx="6410">
                  <c:v>87.62</c:v>
                </c:pt>
                <c:pt idx="6411">
                  <c:v>87.63</c:v>
                </c:pt>
                <c:pt idx="6412">
                  <c:v>87.64</c:v>
                </c:pt>
                <c:pt idx="6413">
                  <c:v>87.65</c:v>
                </c:pt>
                <c:pt idx="6414">
                  <c:v>87.66</c:v>
                </c:pt>
                <c:pt idx="6415">
                  <c:v>87.67</c:v>
                </c:pt>
                <c:pt idx="6416">
                  <c:v>87.68</c:v>
                </c:pt>
                <c:pt idx="6417">
                  <c:v>87.69</c:v>
                </c:pt>
                <c:pt idx="6418">
                  <c:v>87.7</c:v>
                </c:pt>
                <c:pt idx="6419">
                  <c:v>87.71</c:v>
                </c:pt>
                <c:pt idx="6420">
                  <c:v>87.72</c:v>
                </c:pt>
                <c:pt idx="6421">
                  <c:v>87.73</c:v>
                </c:pt>
                <c:pt idx="6422">
                  <c:v>87.74</c:v>
                </c:pt>
                <c:pt idx="6423">
                  <c:v>87.75</c:v>
                </c:pt>
                <c:pt idx="6424">
                  <c:v>87.76</c:v>
                </c:pt>
                <c:pt idx="6425">
                  <c:v>87.77</c:v>
                </c:pt>
                <c:pt idx="6426">
                  <c:v>87.78</c:v>
                </c:pt>
                <c:pt idx="6427">
                  <c:v>87.79</c:v>
                </c:pt>
                <c:pt idx="6428">
                  <c:v>87.8</c:v>
                </c:pt>
                <c:pt idx="6429">
                  <c:v>87.81</c:v>
                </c:pt>
                <c:pt idx="6430">
                  <c:v>87.82</c:v>
                </c:pt>
                <c:pt idx="6431">
                  <c:v>87.83</c:v>
                </c:pt>
                <c:pt idx="6432">
                  <c:v>87.84</c:v>
                </c:pt>
                <c:pt idx="6433">
                  <c:v>87.85</c:v>
                </c:pt>
                <c:pt idx="6434">
                  <c:v>87.86</c:v>
                </c:pt>
                <c:pt idx="6435">
                  <c:v>87.87</c:v>
                </c:pt>
                <c:pt idx="6436">
                  <c:v>87.88</c:v>
                </c:pt>
                <c:pt idx="6437">
                  <c:v>87.89</c:v>
                </c:pt>
                <c:pt idx="6438">
                  <c:v>87.9</c:v>
                </c:pt>
                <c:pt idx="6439">
                  <c:v>87.91</c:v>
                </c:pt>
                <c:pt idx="6440">
                  <c:v>87.92</c:v>
                </c:pt>
                <c:pt idx="6441">
                  <c:v>87.93</c:v>
                </c:pt>
                <c:pt idx="6442">
                  <c:v>87.94</c:v>
                </c:pt>
                <c:pt idx="6443">
                  <c:v>87.95</c:v>
                </c:pt>
                <c:pt idx="6444">
                  <c:v>87.96</c:v>
                </c:pt>
                <c:pt idx="6445">
                  <c:v>87.97</c:v>
                </c:pt>
                <c:pt idx="6446">
                  <c:v>87.98</c:v>
                </c:pt>
                <c:pt idx="6447">
                  <c:v>87.99</c:v>
                </c:pt>
                <c:pt idx="6448">
                  <c:v>88</c:v>
                </c:pt>
                <c:pt idx="6449">
                  <c:v>88.01</c:v>
                </c:pt>
                <c:pt idx="6450">
                  <c:v>88.02</c:v>
                </c:pt>
                <c:pt idx="6451">
                  <c:v>88.03</c:v>
                </c:pt>
                <c:pt idx="6452">
                  <c:v>88.04</c:v>
                </c:pt>
                <c:pt idx="6453">
                  <c:v>88.05</c:v>
                </c:pt>
                <c:pt idx="6454">
                  <c:v>88.06</c:v>
                </c:pt>
                <c:pt idx="6455">
                  <c:v>88.07</c:v>
                </c:pt>
                <c:pt idx="6456">
                  <c:v>88.08</c:v>
                </c:pt>
                <c:pt idx="6457">
                  <c:v>88.09</c:v>
                </c:pt>
                <c:pt idx="6458">
                  <c:v>88.1</c:v>
                </c:pt>
                <c:pt idx="6459">
                  <c:v>88.11</c:v>
                </c:pt>
                <c:pt idx="6460">
                  <c:v>88.12</c:v>
                </c:pt>
                <c:pt idx="6461">
                  <c:v>88.13</c:v>
                </c:pt>
                <c:pt idx="6462">
                  <c:v>88.14</c:v>
                </c:pt>
                <c:pt idx="6463">
                  <c:v>88.15</c:v>
                </c:pt>
                <c:pt idx="6464">
                  <c:v>88.16</c:v>
                </c:pt>
                <c:pt idx="6465">
                  <c:v>88.17</c:v>
                </c:pt>
                <c:pt idx="6466">
                  <c:v>88.18</c:v>
                </c:pt>
                <c:pt idx="6467">
                  <c:v>88.19</c:v>
                </c:pt>
                <c:pt idx="6468">
                  <c:v>88.2</c:v>
                </c:pt>
                <c:pt idx="6469">
                  <c:v>88.21</c:v>
                </c:pt>
                <c:pt idx="6470">
                  <c:v>88.22</c:v>
                </c:pt>
                <c:pt idx="6471">
                  <c:v>88.23</c:v>
                </c:pt>
                <c:pt idx="6472">
                  <c:v>88.24</c:v>
                </c:pt>
                <c:pt idx="6473">
                  <c:v>88.25</c:v>
                </c:pt>
                <c:pt idx="6474">
                  <c:v>88.26</c:v>
                </c:pt>
                <c:pt idx="6475">
                  <c:v>88.27</c:v>
                </c:pt>
                <c:pt idx="6476">
                  <c:v>88.28</c:v>
                </c:pt>
                <c:pt idx="6477">
                  <c:v>88.29</c:v>
                </c:pt>
                <c:pt idx="6478">
                  <c:v>88.3</c:v>
                </c:pt>
                <c:pt idx="6479">
                  <c:v>88.31</c:v>
                </c:pt>
                <c:pt idx="6480">
                  <c:v>88.32</c:v>
                </c:pt>
                <c:pt idx="6481">
                  <c:v>88.33</c:v>
                </c:pt>
                <c:pt idx="6482">
                  <c:v>88.34</c:v>
                </c:pt>
                <c:pt idx="6483">
                  <c:v>88.35</c:v>
                </c:pt>
                <c:pt idx="6484">
                  <c:v>88.36</c:v>
                </c:pt>
                <c:pt idx="6485">
                  <c:v>88.37</c:v>
                </c:pt>
                <c:pt idx="6486">
                  <c:v>88.38</c:v>
                </c:pt>
                <c:pt idx="6487">
                  <c:v>88.39</c:v>
                </c:pt>
                <c:pt idx="6488">
                  <c:v>88.4</c:v>
                </c:pt>
                <c:pt idx="6489">
                  <c:v>88.41</c:v>
                </c:pt>
                <c:pt idx="6490">
                  <c:v>88.42</c:v>
                </c:pt>
                <c:pt idx="6491">
                  <c:v>88.43</c:v>
                </c:pt>
                <c:pt idx="6492">
                  <c:v>88.44</c:v>
                </c:pt>
                <c:pt idx="6493">
                  <c:v>88.45</c:v>
                </c:pt>
                <c:pt idx="6494">
                  <c:v>88.46</c:v>
                </c:pt>
                <c:pt idx="6495">
                  <c:v>88.47</c:v>
                </c:pt>
                <c:pt idx="6496">
                  <c:v>88.48</c:v>
                </c:pt>
                <c:pt idx="6497">
                  <c:v>88.49</c:v>
                </c:pt>
                <c:pt idx="6498">
                  <c:v>88.5</c:v>
                </c:pt>
                <c:pt idx="6499">
                  <c:v>88.51</c:v>
                </c:pt>
                <c:pt idx="6500">
                  <c:v>88.52</c:v>
                </c:pt>
                <c:pt idx="6501">
                  <c:v>88.53</c:v>
                </c:pt>
                <c:pt idx="6502">
                  <c:v>88.54</c:v>
                </c:pt>
                <c:pt idx="6503">
                  <c:v>88.55</c:v>
                </c:pt>
                <c:pt idx="6504">
                  <c:v>88.56</c:v>
                </c:pt>
                <c:pt idx="6505">
                  <c:v>88.57</c:v>
                </c:pt>
                <c:pt idx="6506">
                  <c:v>88.58</c:v>
                </c:pt>
                <c:pt idx="6507">
                  <c:v>88.59</c:v>
                </c:pt>
                <c:pt idx="6508">
                  <c:v>88.6</c:v>
                </c:pt>
                <c:pt idx="6509">
                  <c:v>88.61</c:v>
                </c:pt>
                <c:pt idx="6510">
                  <c:v>88.62</c:v>
                </c:pt>
                <c:pt idx="6511">
                  <c:v>88.63</c:v>
                </c:pt>
                <c:pt idx="6512">
                  <c:v>88.64</c:v>
                </c:pt>
                <c:pt idx="6513">
                  <c:v>88.65</c:v>
                </c:pt>
                <c:pt idx="6514">
                  <c:v>88.66</c:v>
                </c:pt>
                <c:pt idx="6515">
                  <c:v>88.67</c:v>
                </c:pt>
                <c:pt idx="6516">
                  <c:v>88.68</c:v>
                </c:pt>
                <c:pt idx="6517">
                  <c:v>88.69</c:v>
                </c:pt>
                <c:pt idx="6518">
                  <c:v>88.7</c:v>
                </c:pt>
                <c:pt idx="6519">
                  <c:v>88.71</c:v>
                </c:pt>
                <c:pt idx="6520">
                  <c:v>88.72</c:v>
                </c:pt>
                <c:pt idx="6521">
                  <c:v>88.73</c:v>
                </c:pt>
                <c:pt idx="6522">
                  <c:v>88.74</c:v>
                </c:pt>
                <c:pt idx="6523">
                  <c:v>88.75</c:v>
                </c:pt>
                <c:pt idx="6524">
                  <c:v>88.76</c:v>
                </c:pt>
                <c:pt idx="6525">
                  <c:v>88.77</c:v>
                </c:pt>
                <c:pt idx="6526">
                  <c:v>88.78</c:v>
                </c:pt>
                <c:pt idx="6527">
                  <c:v>88.79</c:v>
                </c:pt>
                <c:pt idx="6528">
                  <c:v>88.8</c:v>
                </c:pt>
                <c:pt idx="6529">
                  <c:v>88.81</c:v>
                </c:pt>
                <c:pt idx="6530">
                  <c:v>88.82</c:v>
                </c:pt>
                <c:pt idx="6531">
                  <c:v>88.83</c:v>
                </c:pt>
                <c:pt idx="6532">
                  <c:v>88.84</c:v>
                </c:pt>
                <c:pt idx="6533">
                  <c:v>88.85</c:v>
                </c:pt>
                <c:pt idx="6534">
                  <c:v>88.86</c:v>
                </c:pt>
                <c:pt idx="6535">
                  <c:v>88.87</c:v>
                </c:pt>
                <c:pt idx="6536">
                  <c:v>88.88</c:v>
                </c:pt>
                <c:pt idx="6537">
                  <c:v>88.89</c:v>
                </c:pt>
                <c:pt idx="6538">
                  <c:v>88.9</c:v>
                </c:pt>
                <c:pt idx="6539">
                  <c:v>88.91</c:v>
                </c:pt>
                <c:pt idx="6540">
                  <c:v>88.92</c:v>
                </c:pt>
                <c:pt idx="6541">
                  <c:v>88.93</c:v>
                </c:pt>
                <c:pt idx="6542">
                  <c:v>88.94</c:v>
                </c:pt>
                <c:pt idx="6543">
                  <c:v>88.95</c:v>
                </c:pt>
                <c:pt idx="6544">
                  <c:v>88.96</c:v>
                </c:pt>
                <c:pt idx="6545">
                  <c:v>88.97</c:v>
                </c:pt>
                <c:pt idx="6546">
                  <c:v>88.98</c:v>
                </c:pt>
                <c:pt idx="6547">
                  <c:v>88.99</c:v>
                </c:pt>
                <c:pt idx="6548">
                  <c:v>89</c:v>
                </c:pt>
                <c:pt idx="6549">
                  <c:v>89.01</c:v>
                </c:pt>
                <c:pt idx="6550">
                  <c:v>89.02</c:v>
                </c:pt>
                <c:pt idx="6551">
                  <c:v>89.03</c:v>
                </c:pt>
                <c:pt idx="6552">
                  <c:v>89.04</c:v>
                </c:pt>
                <c:pt idx="6553">
                  <c:v>89.05</c:v>
                </c:pt>
                <c:pt idx="6554">
                  <c:v>89.06</c:v>
                </c:pt>
                <c:pt idx="6555">
                  <c:v>89.07</c:v>
                </c:pt>
                <c:pt idx="6556">
                  <c:v>89.08</c:v>
                </c:pt>
                <c:pt idx="6557">
                  <c:v>89.09</c:v>
                </c:pt>
                <c:pt idx="6558">
                  <c:v>89.1</c:v>
                </c:pt>
                <c:pt idx="6559">
                  <c:v>89.11</c:v>
                </c:pt>
                <c:pt idx="6560">
                  <c:v>89.12</c:v>
                </c:pt>
                <c:pt idx="6561">
                  <c:v>89.13</c:v>
                </c:pt>
                <c:pt idx="6562">
                  <c:v>89.14</c:v>
                </c:pt>
                <c:pt idx="6563">
                  <c:v>89.15</c:v>
                </c:pt>
                <c:pt idx="6564">
                  <c:v>89.16</c:v>
                </c:pt>
                <c:pt idx="6565">
                  <c:v>89.17</c:v>
                </c:pt>
                <c:pt idx="6566">
                  <c:v>89.18</c:v>
                </c:pt>
                <c:pt idx="6567">
                  <c:v>89.19</c:v>
                </c:pt>
                <c:pt idx="6568">
                  <c:v>89.2</c:v>
                </c:pt>
                <c:pt idx="6569">
                  <c:v>89.21</c:v>
                </c:pt>
                <c:pt idx="6570">
                  <c:v>89.22</c:v>
                </c:pt>
                <c:pt idx="6571">
                  <c:v>89.23</c:v>
                </c:pt>
                <c:pt idx="6572">
                  <c:v>89.24</c:v>
                </c:pt>
                <c:pt idx="6573">
                  <c:v>89.25</c:v>
                </c:pt>
                <c:pt idx="6574">
                  <c:v>89.26</c:v>
                </c:pt>
                <c:pt idx="6575">
                  <c:v>89.27</c:v>
                </c:pt>
                <c:pt idx="6576">
                  <c:v>89.28</c:v>
                </c:pt>
                <c:pt idx="6577">
                  <c:v>89.29</c:v>
                </c:pt>
                <c:pt idx="6578">
                  <c:v>89.3</c:v>
                </c:pt>
                <c:pt idx="6579">
                  <c:v>89.31</c:v>
                </c:pt>
                <c:pt idx="6580">
                  <c:v>89.32</c:v>
                </c:pt>
                <c:pt idx="6581">
                  <c:v>89.33</c:v>
                </c:pt>
                <c:pt idx="6582">
                  <c:v>89.34</c:v>
                </c:pt>
                <c:pt idx="6583">
                  <c:v>89.35</c:v>
                </c:pt>
                <c:pt idx="6584">
                  <c:v>89.36</c:v>
                </c:pt>
                <c:pt idx="6585">
                  <c:v>89.37</c:v>
                </c:pt>
                <c:pt idx="6586">
                  <c:v>89.38</c:v>
                </c:pt>
                <c:pt idx="6587">
                  <c:v>89.39</c:v>
                </c:pt>
                <c:pt idx="6588">
                  <c:v>89.4</c:v>
                </c:pt>
                <c:pt idx="6589">
                  <c:v>89.41</c:v>
                </c:pt>
                <c:pt idx="6590">
                  <c:v>89.42</c:v>
                </c:pt>
                <c:pt idx="6591">
                  <c:v>89.43</c:v>
                </c:pt>
                <c:pt idx="6592">
                  <c:v>89.44</c:v>
                </c:pt>
                <c:pt idx="6593">
                  <c:v>89.45</c:v>
                </c:pt>
                <c:pt idx="6594">
                  <c:v>89.46</c:v>
                </c:pt>
                <c:pt idx="6595">
                  <c:v>89.47</c:v>
                </c:pt>
                <c:pt idx="6596">
                  <c:v>89.48</c:v>
                </c:pt>
                <c:pt idx="6597">
                  <c:v>89.49</c:v>
                </c:pt>
                <c:pt idx="6598">
                  <c:v>89.5</c:v>
                </c:pt>
                <c:pt idx="6599">
                  <c:v>89.51</c:v>
                </c:pt>
                <c:pt idx="6600">
                  <c:v>89.52</c:v>
                </c:pt>
                <c:pt idx="6601">
                  <c:v>89.53</c:v>
                </c:pt>
                <c:pt idx="6602">
                  <c:v>89.54</c:v>
                </c:pt>
                <c:pt idx="6603">
                  <c:v>89.55</c:v>
                </c:pt>
                <c:pt idx="6604">
                  <c:v>89.56</c:v>
                </c:pt>
                <c:pt idx="6605">
                  <c:v>89.57</c:v>
                </c:pt>
                <c:pt idx="6606">
                  <c:v>89.58</c:v>
                </c:pt>
                <c:pt idx="6607">
                  <c:v>89.59</c:v>
                </c:pt>
                <c:pt idx="6608">
                  <c:v>89.6</c:v>
                </c:pt>
                <c:pt idx="6609">
                  <c:v>89.61</c:v>
                </c:pt>
                <c:pt idx="6610">
                  <c:v>89.62</c:v>
                </c:pt>
                <c:pt idx="6611">
                  <c:v>89.63</c:v>
                </c:pt>
                <c:pt idx="6612">
                  <c:v>89.64</c:v>
                </c:pt>
                <c:pt idx="6613">
                  <c:v>89.65</c:v>
                </c:pt>
                <c:pt idx="6614">
                  <c:v>89.66</c:v>
                </c:pt>
                <c:pt idx="6615">
                  <c:v>89.67</c:v>
                </c:pt>
                <c:pt idx="6616">
                  <c:v>89.68</c:v>
                </c:pt>
                <c:pt idx="6617">
                  <c:v>89.69</c:v>
                </c:pt>
                <c:pt idx="6618">
                  <c:v>89.7</c:v>
                </c:pt>
                <c:pt idx="6619">
                  <c:v>89.71</c:v>
                </c:pt>
                <c:pt idx="6620">
                  <c:v>89.72</c:v>
                </c:pt>
                <c:pt idx="6621">
                  <c:v>89.73</c:v>
                </c:pt>
                <c:pt idx="6622">
                  <c:v>89.74</c:v>
                </c:pt>
                <c:pt idx="6623">
                  <c:v>89.75</c:v>
                </c:pt>
                <c:pt idx="6624">
                  <c:v>89.76</c:v>
                </c:pt>
                <c:pt idx="6625">
                  <c:v>89.77</c:v>
                </c:pt>
                <c:pt idx="6626">
                  <c:v>89.78</c:v>
                </c:pt>
                <c:pt idx="6627">
                  <c:v>89.79</c:v>
                </c:pt>
                <c:pt idx="6628">
                  <c:v>89.8</c:v>
                </c:pt>
                <c:pt idx="6629">
                  <c:v>89.81</c:v>
                </c:pt>
                <c:pt idx="6630">
                  <c:v>89.82</c:v>
                </c:pt>
                <c:pt idx="6631">
                  <c:v>89.83</c:v>
                </c:pt>
              </c:numCache>
            </c:numRef>
          </c:xVal>
          <c:yVal>
            <c:numRef>
              <c:f>'без отжига'!$L$54:$L$6685</c:f>
              <c:numCache>
                <c:formatCode>General</c:formatCode>
                <c:ptCount val="6632"/>
                <c:pt idx="0">
                  <c:v>9.3600000000000136</c:v>
                </c:pt>
                <c:pt idx="1">
                  <c:v>8.4000000000000057</c:v>
                </c:pt>
                <c:pt idx="2">
                  <c:v>6</c:v>
                </c:pt>
                <c:pt idx="3">
                  <c:v>6.9199999999999875</c:v>
                </c:pt>
                <c:pt idx="4">
                  <c:v>7.6000000000000227</c:v>
                </c:pt>
                <c:pt idx="5">
                  <c:v>7.2800000000000011</c:v>
                </c:pt>
                <c:pt idx="6">
                  <c:v>6.7199999999999989</c:v>
                </c:pt>
                <c:pt idx="7">
                  <c:v>7</c:v>
                </c:pt>
                <c:pt idx="8">
                  <c:v>7.839999999999975</c:v>
                </c:pt>
                <c:pt idx="9">
                  <c:v>9.2399999999999807</c:v>
                </c:pt>
                <c:pt idx="10">
                  <c:v>8.1599999999999966</c:v>
                </c:pt>
                <c:pt idx="11">
                  <c:v>9.9199999999999875</c:v>
                </c:pt>
                <c:pt idx="12">
                  <c:v>11.120000000000005</c:v>
                </c:pt>
                <c:pt idx="13">
                  <c:v>12</c:v>
                </c:pt>
                <c:pt idx="14">
                  <c:v>12.560000000000002</c:v>
                </c:pt>
                <c:pt idx="15">
                  <c:v>12.200000000000017</c:v>
                </c:pt>
                <c:pt idx="16">
                  <c:v>13.400000000000006</c:v>
                </c:pt>
                <c:pt idx="17">
                  <c:v>12.079999999999984</c:v>
                </c:pt>
                <c:pt idx="18">
                  <c:v>11.879999999999995</c:v>
                </c:pt>
                <c:pt idx="19">
                  <c:v>11.080000000000013</c:v>
                </c:pt>
                <c:pt idx="20">
                  <c:v>12.119999999999976</c:v>
                </c:pt>
                <c:pt idx="21">
                  <c:v>13.560000000000002</c:v>
                </c:pt>
                <c:pt idx="22">
                  <c:v>14.680000000000007</c:v>
                </c:pt>
                <c:pt idx="23">
                  <c:v>15.759999999999991</c:v>
                </c:pt>
                <c:pt idx="24">
                  <c:v>15.439999999999998</c:v>
                </c:pt>
                <c:pt idx="25">
                  <c:v>15.600000000000023</c:v>
                </c:pt>
                <c:pt idx="26">
                  <c:v>13.680000000000007</c:v>
                </c:pt>
                <c:pt idx="27">
                  <c:v>15.679999999999978</c:v>
                </c:pt>
                <c:pt idx="28">
                  <c:v>15.47999999999999</c:v>
                </c:pt>
                <c:pt idx="29">
                  <c:v>15.800000000000011</c:v>
                </c:pt>
                <c:pt idx="30">
                  <c:v>16</c:v>
                </c:pt>
                <c:pt idx="31">
                  <c:v>16.360000000000014</c:v>
                </c:pt>
                <c:pt idx="32">
                  <c:v>14.319999999999993</c:v>
                </c:pt>
                <c:pt idx="33">
                  <c:v>15.079999999999984</c:v>
                </c:pt>
                <c:pt idx="34">
                  <c:v>15.280000000000001</c:v>
                </c:pt>
                <c:pt idx="35">
                  <c:v>14.359999999999985</c:v>
                </c:pt>
                <c:pt idx="36">
                  <c:v>14.560000000000002</c:v>
                </c:pt>
                <c:pt idx="37">
                  <c:v>14.120000000000005</c:v>
                </c:pt>
                <c:pt idx="38">
                  <c:v>14.04000000000002</c:v>
                </c:pt>
                <c:pt idx="39">
                  <c:v>12.439999999999998</c:v>
                </c:pt>
                <c:pt idx="40">
                  <c:v>10.400000000000006</c:v>
                </c:pt>
                <c:pt idx="41">
                  <c:v>10.719999999999999</c:v>
                </c:pt>
                <c:pt idx="42">
                  <c:v>11.159999999999997</c:v>
                </c:pt>
                <c:pt idx="43">
                  <c:v>10.680000000000007</c:v>
                </c:pt>
                <c:pt idx="44">
                  <c:v>10.760000000000019</c:v>
                </c:pt>
                <c:pt idx="45">
                  <c:v>8.4000000000000057</c:v>
                </c:pt>
                <c:pt idx="46">
                  <c:v>7.5200000000000102</c:v>
                </c:pt>
                <c:pt idx="47">
                  <c:v>7.3600000000000136</c:v>
                </c:pt>
                <c:pt idx="48">
                  <c:v>8</c:v>
                </c:pt>
                <c:pt idx="49">
                  <c:v>9.4400000000000261</c:v>
                </c:pt>
                <c:pt idx="50">
                  <c:v>9.3599999999999852</c:v>
                </c:pt>
                <c:pt idx="51">
                  <c:v>10.920000000000016</c:v>
                </c:pt>
                <c:pt idx="52">
                  <c:v>10.319999999999993</c:v>
                </c:pt>
                <c:pt idx="53">
                  <c:v>11.280000000000001</c:v>
                </c:pt>
                <c:pt idx="54">
                  <c:v>11.560000000000002</c:v>
                </c:pt>
                <c:pt idx="55">
                  <c:v>11.960000000000008</c:v>
                </c:pt>
                <c:pt idx="56">
                  <c:v>9.3199999999999932</c:v>
                </c:pt>
                <c:pt idx="57">
                  <c:v>9.0400000000000205</c:v>
                </c:pt>
                <c:pt idx="58">
                  <c:v>9.1599999999999966</c:v>
                </c:pt>
                <c:pt idx="59">
                  <c:v>6.2400000000000091</c:v>
                </c:pt>
                <c:pt idx="60">
                  <c:v>8.0800000000000125</c:v>
                </c:pt>
                <c:pt idx="61">
                  <c:v>7.6800000000000068</c:v>
                </c:pt>
                <c:pt idx="62">
                  <c:v>6.4799999999999898</c:v>
                </c:pt>
                <c:pt idx="63">
                  <c:v>8.6800000000000068</c:v>
                </c:pt>
                <c:pt idx="64">
                  <c:v>11.119999999999976</c:v>
                </c:pt>
                <c:pt idx="65">
                  <c:v>12.879999999999995</c:v>
                </c:pt>
                <c:pt idx="66">
                  <c:v>10.759999999999991</c:v>
                </c:pt>
                <c:pt idx="67">
                  <c:v>11.359999999999985</c:v>
                </c:pt>
                <c:pt idx="68">
                  <c:v>11.719999999999999</c:v>
                </c:pt>
                <c:pt idx="69">
                  <c:v>13.04000000000002</c:v>
                </c:pt>
                <c:pt idx="70">
                  <c:v>14.879999999999995</c:v>
                </c:pt>
                <c:pt idx="71">
                  <c:v>14.640000000000015</c:v>
                </c:pt>
                <c:pt idx="72">
                  <c:v>12.239999999999981</c:v>
                </c:pt>
                <c:pt idx="73">
                  <c:v>11.240000000000009</c:v>
                </c:pt>
                <c:pt idx="74">
                  <c:v>9.6799999999999784</c:v>
                </c:pt>
                <c:pt idx="75">
                  <c:v>9.7599999999999909</c:v>
                </c:pt>
                <c:pt idx="76">
                  <c:v>10.879999999999995</c:v>
                </c:pt>
                <c:pt idx="77">
                  <c:v>9.7600000000000193</c:v>
                </c:pt>
                <c:pt idx="78">
                  <c:v>8.6000000000000227</c:v>
                </c:pt>
                <c:pt idx="79">
                  <c:v>8.7199999999999989</c:v>
                </c:pt>
                <c:pt idx="80">
                  <c:v>9.2000000000000171</c:v>
                </c:pt>
                <c:pt idx="81">
                  <c:v>10.240000000000009</c:v>
                </c:pt>
                <c:pt idx="82">
                  <c:v>11.039999999999992</c:v>
                </c:pt>
                <c:pt idx="83">
                  <c:v>11.880000000000024</c:v>
                </c:pt>
                <c:pt idx="84">
                  <c:v>13.840000000000003</c:v>
                </c:pt>
                <c:pt idx="85">
                  <c:v>14.759999999999991</c:v>
                </c:pt>
                <c:pt idx="86">
                  <c:v>13.599999999999994</c:v>
                </c:pt>
                <c:pt idx="87">
                  <c:v>15.960000000000008</c:v>
                </c:pt>
                <c:pt idx="88">
                  <c:v>13.560000000000002</c:v>
                </c:pt>
                <c:pt idx="89">
                  <c:v>11.560000000000002</c:v>
                </c:pt>
                <c:pt idx="90">
                  <c:v>10.519999999999982</c:v>
                </c:pt>
                <c:pt idx="91">
                  <c:v>10.719999999999999</c:v>
                </c:pt>
                <c:pt idx="92">
                  <c:v>9.960000000000008</c:v>
                </c:pt>
                <c:pt idx="93">
                  <c:v>10.079999999999984</c:v>
                </c:pt>
                <c:pt idx="94">
                  <c:v>10.079999999999984</c:v>
                </c:pt>
                <c:pt idx="95">
                  <c:v>8.7199999999999989</c:v>
                </c:pt>
                <c:pt idx="96">
                  <c:v>9.5199999999999818</c:v>
                </c:pt>
                <c:pt idx="97">
                  <c:v>10.719999999999999</c:v>
                </c:pt>
                <c:pt idx="98">
                  <c:v>12.039999999999992</c:v>
                </c:pt>
                <c:pt idx="99">
                  <c:v>12.799999999999983</c:v>
                </c:pt>
                <c:pt idx="100">
                  <c:v>13.639999999999986</c:v>
                </c:pt>
                <c:pt idx="101">
                  <c:v>10</c:v>
                </c:pt>
                <c:pt idx="102">
                  <c:v>10.52000000000001</c:v>
                </c:pt>
                <c:pt idx="103">
                  <c:v>11.719999999999999</c:v>
                </c:pt>
                <c:pt idx="104">
                  <c:v>10.919999999999987</c:v>
                </c:pt>
                <c:pt idx="105">
                  <c:v>11.440000000000026</c:v>
                </c:pt>
                <c:pt idx="106">
                  <c:v>12.639999999999986</c:v>
                </c:pt>
                <c:pt idx="107">
                  <c:v>15.400000000000006</c:v>
                </c:pt>
                <c:pt idx="108">
                  <c:v>15.119999999999976</c:v>
                </c:pt>
                <c:pt idx="109">
                  <c:v>14.439999999999998</c:v>
                </c:pt>
                <c:pt idx="110">
                  <c:v>12.280000000000001</c:v>
                </c:pt>
                <c:pt idx="111">
                  <c:v>14.080000000000013</c:v>
                </c:pt>
                <c:pt idx="112">
                  <c:v>11.720000000000027</c:v>
                </c:pt>
                <c:pt idx="113">
                  <c:v>13.47999999999999</c:v>
                </c:pt>
                <c:pt idx="114">
                  <c:v>15.319999999999993</c:v>
                </c:pt>
                <c:pt idx="115">
                  <c:v>16.159999999999997</c:v>
                </c:pt>
                <c:pt idx="116">
                  <c:v>16.879999999999995</c:v>
                </c:pt>
                <c:pt idx="117">
                  <c:v>17.920000000000016</c:v>
                </c:pt>
                <c:pt idx="118">
                  <c:v>17.359999999999985</c:v>
                </c:pt>
                <c:pt idx="119">
                  <c:v>17.560000000000002</c:v>
                </c:pt>
                <c:pt idx="120">
                  <c:v>16.759999999999991</c:v>
                </c:pt>
                <c:pt idx="121">
                  <c:v>16.879999999999995</c:v>
                </c:pt>
                <c:pt idx="122">
                  <c:v>17.159999999999997</c:v>
                </c:pt>
                <c:pt idx="123">
                  <c:v>15.240000000000009</c:v>
                </c:pt>
                <c:pt idx="124">
                  <c:v>14.960000000000008</c:v>
                </c:pt>
                <c:pt idx="125">
                  <c:v>15.280000000000001</c:v>
                </c:pt>
                <c:pt idx="126">
                  <c:v>18.560000000000002</c:v>
                </c:pt>
                <c:pt idx="127">
                  <c:v>17.840000000000003</c:v>
                </c:pt>
                <c:pt idx="128">
                  <c:v>18.240000000000009</c:v>
                </c:pt>
                <c:pt idx="129">
                  <c:v>19.079999999999984</c:v>
                </c:pt>
                <c:pt idx="130">
                  <c:v>18.72</c:v>
                </c:pt>
                <c:pt idx="131">
                  <c:v>17.240000000000009</c:v>
                </c:pt>
                <c:pt idx="132">
                  <c:v>13.480000000000018</c:v>
                </c:pt>
                <c:pt idx="133">
                  <c:v>12.639999999999986</c:v>
                </c:pt>
                <c:pt idx="134">
                  <c:v>12.639999999999986</c:v>
                </c:pt>
                <c:pt idx="135">
                  <c:v>11.759999999999991</c:v>
                </c:pt>
                <c:pt idx="136">
                  <c:v>10.799999999999983</c:v>
                </c:pt>
                <c:pt idx="137">
                  <c:v>11.920000000000016</c:v>
                </c:pt>
                <c:pt idx="138">
                  <c:v>11.400000000000006</c:v>
                </c:pt>
                <c:pt idx="139">
                  <c:v>9.5600000000000023</c:v>
                </c:pt>
                <c:pt idx="140">
                  <c:v>9.4799999999999898</c:v>
                </c:pt>
                <c:pt idx="141">
                  <c:v>8.8799999999999955</c:v>
                </c:pt>
                <c:pt idx="142">
                  <c:v>7.5600000000000023</c:v>
                </c:pt>
                <c:pt idx="143">
                  <c:v>7</c:v>
                </c:pt>
                <c:pt idx="144">
                  <c:v>6.5200000000000102</c:v>
                </c:pt>
                <c:pt idx="145">
                  <c:v>7.5999999999999943</c:v>
                </c:pt>
                <c:pt idx="146">
                  <c:v>5.7999999999999829</c:v>
                </c:pt>
                <c:pt idx="147">
                  <c:v>5.960000000000008</c:v>
                </c:pt>
                <c:pt idx="148">
                  <c:v>8.5999999999999943</c:v>
                </c:pt>
                <c:pt idx="149">
                  <c:v>9.7199999999999989</c:v>
                </c:pt>
                <c:pt idx="150">
                  <c:v>9.6399999999999864</c:v>
                </c:pt>
                <c:pt idx="151">
                  <c:v>9.0800000000000125</c:v>
                </c:pt>
                <c:pt idx="152">
                  <c:v>7.8799999999999955</c:v>
                </c:pt>
                <c:pt idx="153">
                  <c:v>7.1599999999999966</c:v>
                </c:pt>
                <c:pt idx="154">
                  <c:v>6.4000000000000057</c:v>
                </c:pt>
                <c:pt idx="155">
                  <c:v>5.8000000000000114</c:v>
                </c:pt>
                <c:pt idx="156">
                  <c:v>6.4399999999999977</c:v>
                </c:pt>
                <c:pt idx="157">
                  <c:v>10.439999999999998</c:v>
                </c:pt>
                <c:pt idx="158">
                  <c:v>10.759999999999991</c:v>
                </c:pt>
                <c:pt idx="159">
                  <c:v>12.280000000000001</c:v>
                </c:pt>
                <c:pt idx="160">
                  <c:v>13.400000000000006</c:v>
                </c:pt>
                <c:pt idx="161">
                  <c:v>12.920000000000016</c:v>
                </c:pt>
                <c:pt idx="162">
                  <c:v>13.799999999999983</c:v>
                </c:pt>
                <c:pt idx="163">
                  <c:v>14.119999999999976</c:v>
                </c:pt>
                <c:pt idx="164">
                  <c:v>14.759999999999991</c:v>
                </c:pt>
                <c:pt idx="165">
                  <c:v>15.840000000000003</c:v>
                </c:pt>
                <c:pt idx="166">
                  <c:v>17.400000000000006</c:v>
                </c:pt>
                <c:pt idx="167">
                  <c:v>18.039999999999992</c:v>
                </c:pt>
                <c:pt idx="168">
                  <c:v>17.680000000000007</c:v>
                </c:pt>
                <c:pt idx="169">
                  <c:v>17.319999999999993</c:v>
                </c:pt>
                <c:pt idx="170">
                  <c:v>18.400000000000006</c:v>
                </c:pt>
                <c:pt idx="171">
                  <c:v>19.840000000000003</c:v>
                </c:pt>
                <c:pt idx="172">
                  <c:v>18.119999999999976</c:v>
                </c:pt>
                <c:pt idx="173">
                  <c:v>17.079999999999984</c:v>
                </c:pt>
                <c:pt idx="174">
                  <c:v>17.72</c:v>
                </c:pt>
                <c:pt idx="175">
                  <c:v>15.840000000000003</c:v>
                </c:pt>
                <c:pt idx="176">
                  <c:v>15.920000000000016</c:v>
                </c:pt>
                <c:pt idx="177">
                  <c:v>16.599999999999994</c:v>
                </c:pt>
                <c:pt idx="178">
                  <c:v>17.319999999999993</c:v>
                </c:pt>
                <c:pt idx="179">
                  <c:v>17.240000000000009</c:v>
                </c:pt>
                <c:pt idx="180">
                  <c:v>17.439999999999998</c:v>
                </c:pt>
                <c:pt idx="181">
                  <c:v>18.04000000000002</c:v>
                </c:pt>
                <c:pt idx="182">
                  <c:v>16.080000000000013</c:v>
                </c:pt>
                <c:pt idx="183">
                  <c:v>15.919999999999987</c:v>
                </c:pt>
                <c:pt idx="184">
                  <c:v>15.759999999999991</c:v>
                </c:pt>
                <c:pt idx="185">
                  <c:v>17.599999999999994</c:v>
                </c:pt>
                <c:pt idx="186">
                  <c:v>17.560000000000002</c:v>
                </c:pt>
                <c:pt idx="187">
                  <c:v>16.359999999999985</c:v>
                </c:pt>
                <c:pt idx="188">
                  <c:v>17.599999999999994</c:v>
                </c:pt>
                <c:pt idx="189">
                  <c:v>16.920000000000016</c:v>
                </c:pt>
                <c:pt idx="190">
                  <c:v>17.319999999999993</c:v>
                </c:pt>
                <c:pt idx="191">
                  <c:v>17</c:v>
                </c:pt>
                <c:pt idx="192">
                  <c:v>17.319999999999993</c:v>
                </c:pt>
                <c:pt idx="193">
                  <c:v>17.680000000000007</c:v>
                </c:pt>
                <c:pt idx="194">
                  <c:v>17.439999999999998</c:v>
                </c:pt>
                <c:pt idx="195">
                  <c:v>15.840000000000003</c:v>
                </c:pt>
                <c:pt idx="196">
                  <c:v>14.52000000000001</c:v>
                </c:pt>
                <c:pt idx="197">
                  <c:v>15.840000000000003</c:v>
                </c:pt>
                <c:pt idx="198">
                  <c:v>16.159999999999997</c:v>
                </c:pt>
                <c:pt idx="199">
                  <c:v>14.680000000000007</c:v>
                </c:pt>
                <c:pt idx="200">
                  <c:v>15.319999999999993</c:v>
                </c:pt>
                <c:pt idx="201">
                  <c:v>16.759999999999991</c:v>
                </c:pt>
                <c:pt idx="202">
                  <c:v>18.079999999999984</c:v>
                </c:pt>
                <c:pt idx="203">
                  <c:v>16.839999999999975</c:v>
                </c:pt>
                <c:pt idx="204">
                  <c:v>16.47999999999999</c:v>
                </c:pt>
                <c:pt idx="205">
                  <c:v>16.200000000000017</c:v>
                </c:pt>
                <c:pt idx="206">
                  <c:v>16.200000000000017</c:v>
                </c:pt>
                <c:pt idx="207">
                  <c:v>16.47999999999999</c:v>
                </c:pt>
                <c:pt idx="208">
                  <c:v>14.879999999999995</c:v>
                </c:pt>
                <c:pt idx="209">
                  <c:v>13.879999999999995</c:v>
                </c:pt>
                <c:pt idx="210">
                  <c:v>13.679999999999978</c:v>
                </c:pt>
                <c:pt idx="211">
                  <c:v>13.400000000000006</c:v>
                </c:pt>
                <c:pt idx="212">
                  <c:v>13.079999999999984</c:v>
                </c:pt>
                <c:pt idx="213">
                  <c:v>12.439999999999998</c:v>
                </c:pt>
                <c:pt idx="214">
                  <c:v>11.719999999999999</c:v>
                </c:pt>
                <c:pt idx="215">
                  <c:v>10.759999999999991</c:v>
                </c:pt>
                <c:pt idx="216">
                  <c:v>11.120000000000005</c:v>
                </c:pt>
                <c:pt idx="217">
                  <c:v>11.200000000000017</c:v>
                </c:pt>
                <c:pt idx="218">
                  <c:v>11.680000000000007</c:v>
                </c:pt>
                <c:pt idx="219">
                  <c:v>11.560000000000002</c:v>
                </c:pt>
                <c:pt idx="220">
                  <c:v>10</c:v>
                </c:pt>
                <c:pt idx="221">
                  <c:v>11.759999999999991</c:v>
                </c:pt>
                <c:pt idx="222">
                  <c:v>12.159999999999997</c:v>
                </c:pt>
                <c:pt idx="223">
                  <c:v>12.319999999999993</c:v>
                </c:pt>
                <c:pt idx="224">
                  <c:v>11.719999999999999</c:v>
                </c:pt>
                <c:pt idx="225">
                  <c:v>11.360000000000014</c:v>
                </c:pt>
                <c:pt idx="226">
                  <c:v>9.4799999999999898</c:v>
                </c:pt>
                <c:pt idx="227">
                  <c:v>8.6799999999999784</c:v>
                </c:pt>
                <c:pt idx="228">
                  <c:v>8.2800000000000011</c:v>
                </c:pt>
                <c:pt idx="229">
                  <c:v>9.4399999999999977</c:v>
                </c:pt>
                <c:pt idx="230">
                  <c:v>10.159999999999997</c:v>
                </c:pt>
                <c:pt idx="231">
                  <c:v>10.800000000000011</c:v>
                </c:pt>
                <c:pt idx="232">
                  <c:v>9.960000000000008</c:v>
                </c:pt>
                <c:pt idx="233">
                  <c:v>9.960000000000008</c:v>
                </c:pt>
                <c:pt idx="234">
                  <c:v>11.680000000000007</c:v>
                </c:pt>
                <c:pt idx="235">
                  <c:v>9.5200000000000102</c:v>
                </c:pt>
                <c:pt idx="236">
                  <c:v>9.7599999999999909</c:v>
                </c:pt>
                <c:pt idx="237">
                  <c:v>10.640000000000015</c:v>
                </c:pt>
                <c:pt idx="238">
                  <c:v>10.119999999999976</c:v>
                </c:pt>
                <c:pt idx="239">
                  <c:v>12.719999999999999</c:v>
                </c:pt>
                <c:pt idx="240">
                  <c:v>12.600000000000023</c:v>
                </c:pt>
                <c:pt idx="241">
                  <c:v>10.800000000000011</c:v>
                </c:pt>
                <c:pt idx="242">
                  <c:v>9.6400000000000148</c:v>
                </c:pt>
                <c:pt idx="243">
                  <c:v>10.200000000000017</c:v>
                </c:pt>
                <c:pt idx="244">
                  <c:v>11.599999999999994</c:v>
                </c:pt>
                <c:pt idx="245">
                  <c:v>12.47999999999999</c:v>
                </c:pt>
                <c:pt idx="246">
                  <c:v>12.680000000000007</c:v>
                </c:pt>
                <c:pt idx="247">
                  <c:v>12.480000000000018</c:v>
                </c:pt>
                <c:pt idx="248">
                  <c:v>11.760000000000019</c:v>
                </c:pt>
                <c:pt idx="249">
                  <c:v>12.400000000000006</c:v>
                </c:pt>
                <c:pt idx="250">
                  <c:v>13.879999999999995</c:v>
                </c:pt>
                <c:pt idx="251">
                  <c:v>12.560000000000002</c:v>
                </c:pt>
                <c:pt idx="252">
                  <c:v>13.120000000000005</c:v>
                </c:pt>
                <c:pt idx="253">
                  <c:v>13.759999999999991</c:v>
                </c:pt>
                <c:pt idx="254">
                  <c:v>12.800000000000011</c:v>
                </c:pt>
                <c:pt idx="255">
                  <c:v>11.919999999999987</c:v>
                </c:pt>
                <c:pt idx="256">
                  <c:v>10</c:v>
                </c:pt>
                <c:pt idx="257">
                  <c:v>10.159999999999997</c:v>
                </c:pt>
                <c:pt idx="258">
                  <c:v>11.240000000000009</c:v>
                </c:pt>
                <c:pt idx="259">
                  <c:v>9.8799999999999955</c:v>
                </c:pt>
                <c:pt idx="260">
                  <c:v>10</c:v>
                </c:pt>
                <c:pt idx="261">
                  <c:v>10.320000000000022</c:v>
                </c:pt>
                <c:pt idx="262">
                  <c:v>9.4799999999999898</c:v>
                </c:pt>
                <c:pt idx="263">
                  <c:v>9.1599999999999966</c:v>
                </c:pt>
                <c:pt idx="264">
                  <c:v>8.8799999999999955</c:v>
                </c:pt>
                <c:pt idx="265">
                  <c:v>7.8799999999999955</c:v>
                </c:pt>
                <c:pt idx="266">
                  <c:v>7.3199999999999932</c:v>
                </c:pt>
                <c:pt idx="267">
                  <c:v>8.2000000000000171</c:v>
                </c:pt>
                <c:pt idx="268">
                  <c:v>7.9199999999999875</c:v>
                </c:pt>
                <c:pt idx="269">
                  <c:v>5.2400000000000091</c:v>
                </c:pt>
                <c:pt idx="270">
                  <c:v>5.5200000000000102</c:v>
                </c:pt>
                <c:pt idx="271">
                  <c:v>5.3199999999999932</c:v>
                </c:pt>
                <c:pt idx="272">
                  <c:v>4.8799999999999955</c:v>
                </c:pt>
                <c:pt idx="273">
                  <c:v>4.6799999999999784</c:v>
                </c:pt>
                <c:pt idx="274">
                  <c:v>3.3199999999999932</c:v>
                </c:pt>
                <c:pt idx="275">
                  <c:v>2.5999999999999943</c:v>
                </c:pt>
                <c:pt idx="276">
                  <c:v>3.4399999999999977</c:v>
                </c:pt>
                <c:pt idx="277">
                  <c:v>3.3200000000000216</c:v>
                </c:pt>
                <c:pt idx="278">
                  <c:v>2.1200000000000045</c:v>
                </c:pt>
                <c:pt idx="279">
                  <c:v>1.5199999999999818</c:v>
                </c:pt>
                <c:pt idx="280">
                  <c:v>2.2400000000000091</c:v>
                </c:pt>
                <c:pt idx="281">
                  <c:v>3.4399999999999977</c:v>
                </c:pt>
                <c:pt idx="282">
                  <c:v>3.1200000000000045</c:v>
                </c:pt>
                <c:pt idx="283">
                  <c:v>3.2000000000000171</c:v>
                </c:pt>
                <c:pt idx="284">
                  <c:v>2.9599999999999795</c:v>
                </c:pt>
                <c:pt idx="285">
                  <c:v>4.0800000000000125</c:v>
                </c:pt>
                <c:pt idx="286">
                  <c:v>5.1200000000000045</c:v>
                </c:pt>
                <c:pt idx="287">
                  <c:v>6.5600000000000023</c:v>
                </c:pt>
                <c:pt idx="288">
                  <c:v>4.7599999999999909</c:v>
                </c:pt>
                <c:pt idx="289">
                  <c:v>3.1999999999999886</c:v>
                </c:pt>
                <c:pt idx="290">
                  <c:v>2.7599999999999909</c:v>
                </c:pt>
                <c:pt idx="291">
                  <c:v>3.5199999999999818</c:v>
                </c:pt>
                <c:pt idx="292">
                  <c:v>2.6800000000000068</c:v>
                </c:pt>
                <c:pt idx="293">
                  <c:v>2.4000000000000057</c:v>
                </c:pt>
                <c:pt idx="294">
                  <c:v>4.960000000000008</c:v>
                </c:pt>
                <c:pt idx="295">
                  <c:v>4.5999999999999943</c:v>
                </c:pt>
                <c:pt idx="296">
                  <c:v>3.4000000000000057</c:v>
                </c:pt>
                <c:pt idx="297">
                  <c:v>2.5600000000000023</c:v>
                </c:pt>
                <c:pt idx="298">
                  <c:v>2.3199999999999932</c:v>
                </c:pt>
                <c:pt idx="299">
                  <c:v>3.2800000000000011</c:v>
                </c:pt>
                <c:pt idx="300">
                  <c:v>2.1200000000000045</c:v>
                </c:pt>
                <c:pt idx="301">
                  <c:v>1.5600000000000023</c:v>
                </c:pt>
                <c:pt idx="302">
                  <c:v>1.8400000000000034</c:v>
                </c:pt>
                <c:pt idx="303">
                  <c:v>1.2800000000000011</c:v>
                </c:pt>
                <c:pt idx="304">
                  <c:v>1.7199999999999989</c:v>
                </c:pt>
                <c:pt idx="305">
                  <c:v>1.7600000000000193</c:v>
                </c:pt>
                <c:pt idx="306">
                  <c:v>0.28000000000000114</c:v>
                </c:pt>
                <c:pt idx="307">
                  <c:v>0.11999999999997613</c:v>
                </c:pt>
                <c:pt idx="308">
                  <c:v>-0.71999999999999886</c:v>
                </c:pt>
                <c:pt idx="309">
                  <c:v>-0.47999999999998977</c:v>
                </c:pt>
                <c:pt idx="310">
                  <c:v>0.96000000000000796</c:v>
                </c:pt>
                <c:pt idx="311">
                  <c:v>0.28000000000000114</c:v>
                </c:pt>
                <c:pt idx="312">
                  <c:v>-1.1200000000000045</c:v>
                </c:pt>
                <c:pt idx="313">
                  <c:v>0.96000000000000796</c:v>
                </c:pt>
                <c:pt idx="314">
                  <c:v>1</c:v>
                </c:pt>
                <c:pt idx="315">
                  <c:v>2.5199999999999818</c:v>
                </c:pt>
                <c:pt idx="316">
                  <c:v>2.0800000000000125</c:v>
                </c:pt>
                <c:pt idx="317">
                  <c:v>2.5999999999999943</c:v>
                </c:pt>
                <c:pt idx="318">
                  <c:v>3.4800000000000182</c:v>
                </c:pt>
                <c:pt idx="319">
                  <c:v>2.1200000000000045</c:v>
                </c:pt>
                <c:pt idx="320">
                  <c:v>3.7599999999999909</c:v>
                </c:pt>
                <c:pt idx="321">
                  <c:v>4.3199999999999932</c:v>
                </c:pt>
                <c:pt idx="322">
                  <c:v>5.4800000000000182</c:v>
                </c:pt>
                <c:pt idx="323">
                  <c:v>4.839999999999975</c:v>
                </c:pt>
                <c:pt idx="324">
                  <c:v>4.039999999999992</c:v>
                </c:pt>
                <c:pt idx="325">
                  <c:v>4.7199999999999989</c:v>
                </c:pt>
                <c:pt idx="326">
                  <c:v>5.7199999999999989</c:v>
                </c:pt>
                <c:pt idx="327">
                  <c:v>4.6399999999999864</c:v>
                </c:pt>
                <c:pt idx="328">
                  <c:v>7.3599999999999852</c:v>
                </c:pt>
                <c:pt idx="329">
                  <c:v>6.8400000000000034</c:v>
                </c:pt>
                <c:pt idx="330">
                  <c:v>5.3200000000000216</c:v>
                </c:pt>
                <c:pt idx="331">
                  <c:v>5.960000000000008</c:v>
                </c:pt>
                <c:pt idx="332">
                  <c:v>5.6399999999999864</c:v>
                </c:pt>
                <c:pt idx="333">
                  <c:v>6</c:v>
                </c:pt>
                <c:pt idx="334">
                  <c:v>4.9200000000000159</c:v>
                </c:pt>
                <c:pt idx="335">
                  <c:v>2.6000000000000227</c:v>
                </c:pt>
                <c:pt idx="336">
                  <c:v>2.9200000000000159</c:v>
                </c:pt>
                <c:pt idx="337">
                  <c:v>4.2800000000000011</c:v>
                </c:pt>
                <c:pt idx="338">
                  <c:v>4.3599999999999852</c:v>
                </c:pt>
                <c:pt idx="339">
                  <c:v>6.3199999999999932</c:v>
                </c:pt>
                <c:pt idx="340">
                  <c:v>4.6800000000000068</c:v>
                </c:pt>
                <c:pt idx="341">
                  <c:v>5.6799999999999784</c:v>
                </c:pt>
                <c:pt idx="342">
                  <c:v>6.3199999999999932</c:v>
                </c:pt>
                <c:pt idx="343">
                  <c:v>4.6399999999999864</c:v>
                </c:pt>
                <c:pt idx="344">
                  <c:v>2.839999999999975</c:v>
                </c:pt>
                <c:pt idx="345">
                  <c:v>2.7600000000000193</c:v>
                </c:pt>
                <c:pt idx="346">
                  <c:v>3.1200000000000045</c:v>
                </c:pt>
                <c:pt idx="347">
                  <c:v>2.9199999999999875</c:v>
                </c:pt>
                <c:pt idx="348">
                  <c:v>4.2399999999999807</c:v>
                </c:pt>
                <c:pt idx="349">
                  <c:v>4.5999999999999943</c:v>
                </c:pt>
                <c:pt idx="350">
                  <c:v>5.039999999999992</c:v>
                </c:pt>
                <c:pt idx="351">
                  <c:v>6.1200000000000045</c:v>
                </c:pt>
                <c:pt idx="352">
                  <c:v>6.7599999999999909</c:v>
                </c:pt>
                <c:pt idx="353">
                  <c:v>6.5199999999999818</c:v>
                </c:pt>
                <c:pt idx="354">
                  <c:v>7.2000000000000171</c:v>
                </c:pt>
                <c:pt idx="355">
                  <c:v>7.4799999999999898</c:v>
                </c:pt>
                <c:pt idx="356">
                  <c:v>8.3600000000000136</c:v>
                </c:pt>
                <c:pt idx="357">
                  <c:v>7.2800000000000011</c:v>
                </c:pt>
                <c:pt idx="358">
                  <c:v>7.6000000000000227</c:v>
                </c:pt>
                <c:pt idx="359">
                  <c:v>8.2800000000000011</c:v>
                </c:pt>
                <c:pt idx="360">
                  <c:v>10.280000000000001</c:v>
                </c:pt>
                <c:pt idx="361">
                  <c:v>8.7599999999999909</c:v>
                </c:pt>
                <c:pt idx="362">
                  <c:v>8.3600000000000136</c:v>
                </c:pt>
                <c:pt idx="363">
                  <c:v>6.6399999999999864</c:v>
                </c:pt>
                <c:pt idx="364">
                  <c:v>5.3600000000000136</c:v>
                </c:pt>
                <c:pt idx="365">
                  <c:v>6.8400000000000034</c:v>
                </c:pt>
                <c:pt idx="366">
                  <c:v>6.6400000000000148</c:v>
                </c:pt>
                <c:pt idx="367">
                  <c:v>7.4800000000000182</c:v>
                </c:pt>
                <c:pt idx="368">
                  <c:v>8.1999999999999886</c:v>
                </c:pt>
                <c:pt idx="369">
                  <c:v>10.960000000000008</c:v>
                </c:pt>
                <c:pt idx="370">
                  <c:v>10.360000000000014</c:v>
                </c:pt>
                <c:pt idx="371">
                  <c:v>10.119999999999976</c:v>
                </c:pt>
                <c:pt idx="372">
                  <c:v>11.319999999999993</c:v>
                </c:pt>
                <c:pt idx="373">
                  <c:v>10.199999999999989</c:v>
                </c:pt>
                <c:pt idx="374">
                  <c:v>11.640000000000015</c:v>
                </c:pt>
                <c:pt idx="375">
                  <c:v>11.639999999999986</c:v>
                </c:pt>
                <c:pt idx="376">
                  <c:v>12.240000000000009</c:v>
                </c:pt>
                <c:pt idx="377">
                  <c:v>12.919999999999987</c:v>
                </c:pt>
                <c:pt idx="378">
                  <c:v>9.2400000000000091</c:v>
                </c:pt>
                <c:pt idx="379">
                  <c:v>8.7599999999999909</c:v>
                </c:pt>
                <c:pt idx="380">
                  <c:v>8.8800000000000239</c:v>
                </c:pt>
                <c:pt idx="381">
                  <c:v>8.6800000000000068</c:v>
                </c:pt>
                <c:pt idx="382">
                  <c:v>8.9199999999999875</c:v>
                </c:pt>
                <c:pt idx="383">
                  <c:v>8.2800000000000011</c:v>
                </c:pt>
                <c:pt idx="384">
                  <c:v>8.2400000000000091</c:v>
                </c:pt>
                <c:pt idx="385">
                  <c:v>8.7599999999999909</c:v>
                </c:pt>
                <c:pt idx="386">
                  <c:v>7.8799999999999955</c:v>
                </c:pt>
                <c:pt idx="387">
                  <c:v>7.0800000000000125</c:v>
                </c:pt>
                <c:pt idx="388">
                  <c:v>7.960000000000008</c:v>
                </c:pt>
                <c:pt idx="389">
                  <c:v>7.6800000000000068</c:v>
                </c:pt>
                <c:pt idx="390">
                  <c:v>9</c:v>
                </c:pt>
                <c:pt idx="391">
                  <c:v>8.8400000000000034</c:v>
                </c:pt>
                <c:pt idx="392">
                  <c:v>7.7199999999999989</c:v>
                </c:pt>
                <c:pt idx="393">
                  <c:v>8.0799999999999841</c:v>
                </c:pt>
                <c:pt idx="394">
                  <c:v>6.3599999999999852</c:v>
                </c:pt>
                <c:pt idx="395">
                  <c:v>6.039999999999992</c:v>
                </c:pt>
                <c:pt idx="396">
                  <c:v>6.1999999999999886</c:v>
                </c:pt>
                <c:pt idx="397">
                  <c:v>5.039999999999992</c:v>
                </c:pt>
                <c:pt idx="398">
                  <c:v>4.3200000000000216</c:v>
                </c:pt>
                <c:pt idx="399">
                  <c:v>3.3600000000000136</c:v>
                </c:pt>
                <c:pt idx="400">
                  <c:v>2.4399999999999977</c:v>
                </c:pt>
                <c:pt idx="401">
                  <c:v>0.31999999999999318</c:v>
                </c:pt>
                <c:pt idx="402">
                  <c:v>-0.51999999999998181</c:v>
                </c:pt>
                <c:pt idx="403">
                  <c:v>2.2800000000000011</c:v>
                </c:pt>
                <c:pt idx="404">
                  <c:v>2.5999999999999943</c:v>
                </c:pt>
                <c:pt idx="405">
                  <c:v>3.7199999999999989</c:v>
                </c:pt>
                <c:pt idx="406">
                  <c:v>2.8800000000000239</c:v>
                </c:pt>
                <c:pt idx="407">
                  <c:v>4.4799999999999898</c:v>
                </c:pt>
                <c:pt idx="408">
                  <c:v>4.1200000000000045</c:v>
                </c:pt>
                <c:pt idx="409">
                  <c:v>4.4399999999999977</c:v>
                </c:pt>
                <c:pt idx="410">
                  <c:v>3.1200000000000045</c:v>
                </c:pt>
                <c:pt idx="411">
                  <c:v>4.9599999999999795</c:v>
                </c:pt>
                <c:pt idx="412">
                  <c:v>5.3600000000000136</c:v>
                </c:pt>
                <c:pt idx="413">
                  <c:v>4.3599999999999852</c:v>
                </c:pt>
                <c:pt idx="414">
                  <c:v>4.5999999999999943</c:v>
                </c:pt>
                <c:pt idx="415">
                  <c:v>3.5199999999999818</c:v>
                </c:pt>
                <c:pt idx="416">
                  <c:v>3.960000000000008</c:v>
                </c:pt>
                <c:pt idx="417">
                  <c:v>3.9200000000000159</c:v>
                </c:pt>
                <c:pt idx="418">
                  <c:v>3.0799999999999841</c:v>
                </c:pt>
                <c:pt idx="419">
                  <c:v>3.8400000000000034</c:v>
                </c:pt>
                <c:pt idx="420">
                  <c:v>4.0800000000000125</c:v>
                </c:pt>
                <c:pt idx="421">
                  <c:v>3.4799999999999898</c:v>
                </c:pt>
                <c:pt idx="422">
                  <c:v>3.8800000000000239</c:v>
                </c:pt>
                <c:pt idx="423">
                  <c:v>6.1599999999999966</c:v>
                </c:pt>
                <c:pt idx="424">
                  <c:v>5.9199999999999875</c:v>
                </c:pt>
                <c:pt idx="425">
                  <c:v>7.2400000000000091</c:v>
                </c:pt>
                <c:pt idx="426">
                  <c:v>8.6800000000000068</c:v>
                </c:pt>
                <c:pt idx="427">
                  <c:v>9.8400000000000034</c:v>
                </c:pt>
                <c:pt idx="428">
                  <c:v>10.319999999999993</c:v>
                </c:pt>
                <c:pt idx="429">
                  <c:v>10.280000000000001</c:v>
                </c:pt>
                <c:pt idx="430">
                  <c:v>9.4399999999999977</c:v>
                </c:pt>
                <c:pt idx="431">
                  <c:v>9.7600000000000193</c:v>
                </c:pt>
                <c:pt idx="432">
                  <c:v>10.04000000000002</c:v>
                </c:pt>
                <c:pt idx="433">
                  <c:v>11.680000000000007</c:v>
                </c:pt>
                <c:pt idx="434">
                  <c:v>9.4000000000000057</c:v>
                </c:pt>
                <c:pt idx="435">
                  <c:v>8.4799999999999898</c:v>
                </c:pt>
                <c:pt idx="436">
                  <c:v>9.2800000000000011</c:v>
                </c:pt>
                <c:pt idx="437">
                  <c:v>9.7599999999999909</c:v>
                </c:pt>
                <c:pt idx="438">
                  <c:v>10.47999999999999</c:v>
                </c:pt>
                <c:pt idx="439">
                  <c:v>9.0800000000000125</c:v>
                </c:pt>
                <c:pt idx="440">
                  <c:v>8.1599999999999966</c:v>
                </c:pt>
                <c:pt idx="441">
                  <c:v>8.5999999999999943</c:v>
                </c:pt>
                <c:pt idx="442">
                  <c:v>8.8799999999999955</c:v>
                </c:pt>
                <c:pt idx="443">
                  <c:v>10.200000000000017</c:v>
                </c:pt>
                <c:pt idx="444">
                  <c:v>9.4399999999999977</c:v>
                </c:pt>
                <c:pt idx="445">
                  <c:v>8.3199999999999932</c:v>
                </c:pt>
                <c:pt idx="446">
                  <c:v>8.9599999999999795</c:v>
                </c:pt>
                <c:pt idx="447">
                  <c:v>8.1199999999999761</c:v>
                </c:pt>
                <c:pt idx="448">
                  <c:v>7.8400000000000034</c:v>
                </c:pt>
                <c:pt idx="449">
                  <c:v>8.2800000000000011</c:v>
                </c:pt>
                <c:pt idx="450">
                  <c:v>7.6000000000000227</c:v>
                </c:pt>
                <c:pt idx="451">
                  <c:v>6.7599999999999909</c:v>
                </c:pt>
                <c:pt idx="452">
                  <c:v>6.7599999999999909</c:v>
                </c:pt>
                <c:pt idx="453">
                  <c:v>4.1999999999999886</c:v>
                </c:pt>
                <c:pt idx="454">
                  <c:v>3.5600000000000023</c:v>
                </c:pt>
                <c:pt idx="455">
                  <c:v>4.3600000000000136</c:v>
                </c:pt>
                <c:pt idx="456">
                  <c:v>4.8800000000000239</c:v>
                </c:pt>
                <c:pt idx="457">
                  <c:v>3.3999999999999773</c:v>
                </c:pt>
                <c:pt idx="458">
                  <c:v>2.8000000000000114</c:v>
                </c:pt>
                <c:pt idx="459">
                  <c:v>5.8000000000000114</c:v>
                </c:pt>
                <c:pt idx="460">
                  <c:v>6.6400000000000148</c:v>
                </c:pt>
                <c:pt idx="461">
                  <c:v>5.3600000000000136</c:v>
                </c:pt>
                <c:pt idx="462">
                  <c:v>4.8000000000000114</c:v>
                </c:pt>
                <c:pt idx="463">
                  <c:v>4.2000000000000171</c:v>
                </c:pt>
                <c:pt idx="464">
                  <c:v>4.8000000000000114</c:v>
                </c:pt>
                <c:pt idx="465">
                  <c:v>4.0799999999999841</c:v>
                </c:pt>
                <c:pt idx="466">
                  <c:v>2.8400000000000034</c:v>
                </c:pt>
                <c:pt idx="467">
                  <c:v>2.6399999999999864</c:v>
                </c:pt>
                <c:pt idx="468">
                  <c:v>1.1199999999999761</c:v>
                </c:pt>
                <c:pt idx="469">
                  <c:v>2.9599999999999795</c:v>
                </c:pt>
                <c:pt idx="470">
                  <c:v>4.1999999999999886</c:v>
                </c:pt>
                <c:pt idx="471">
                  <c:v>4.7999999999999829</c:v>
                </c:pt>
                <c:pt idx="472">
                  <c:v>4.7600000000000193</c:v>
                </c:pt>
                <c:pt idx="473">
                  <c:v>3.7599999999999909</c:v>
                </c:pt>
                <c:pt idx="474">
                  <c:v>3.8400000000000034</c:v>
                </c:pt>
                <c:pt idx="475">
                  <c:v>4.3599999999999852</c:v>
                </c:pt>
                <c:pt idx="476">
                  <c:v>4.5200000000000102</c:v>
                </c:pt>
                <c:pt idx="477">
                  <c:v>3.4799999999999898</c:v>
                </c:pt>
                <c:pt idx="478">
                  <c:v>5.7199999999999989</c:v>
                </c:pt>
                <c:pt idx="479">
                  <c:v>7.3200000000000216</c:v>
                </c:pt>
                <c:pt idx="480">
                  <c:v>6.8400000000000034</c:v>
                </c:pt>
                <c:pt idx="481">
                  <c:v>6.9200000000000159</c:v>
                </c:pt>
                <c:pt idx="482">
                  <c:v>8.039999999999992</c:v>
                </c:pt>
                <c:pt idx="483">
                  <c:v>6.7599999999999909</c:v>
                </c:pt>
                <c:pt idx="484">
                  <c:v>6</c:v>
                </c:pt>
                <c:pt idx="485">
                  <c:v>5.1599999999999966</c:v>
                </c:pt>
                <c:pt idx="486">
                  <c:v>5.960000000000008</c:v>
                </c:pt>
                <c:pt idx="487">
                  <c:v>6.1200000000000045</c:v>
                </c:pt>
                <c:pt idx="488">
                  <c:v>7.4000000000000057</c:v>
                </c:pt>
                <c:pt idx="489">
                  <c:v>9.0800000000000125</c:v>
                </c:pt>
                <c:pt idx="490">
                  <c:v>9.039999999999992</c:v>
                </c:pt>
                <c:pt idx="491">
                  <c:v>10.719999999999999</c:v>
                </c:pt>
                <c:pt idx="492">
                  <c:v>9.9199999999999875</c:v>
                </c:pt>
                <c:pt idx="493">
                  <c:v>9.8000000000000114</c:v>
                </c:pt>
                <c:pt idx="494">
                  <c:v>9.3199999999999932</c:v>
                </c:pt>
                <c:pt idx="495">
                  <c:v>8.8400000000000034</c:v>
                </c:pt>
                <c:pt idx="496">
                  <c:v>6.6800000000000068</c:v>
                </c:pt>
                <c:pt idx="497">
                  <c:v>7.2399999999999807</c:v>
                </c:pt>
                <c:pt idx="498">
                  <c:v>7.2399999999999807</c:v>
                </c:pt>
                <c:pt idx="499">
                  <c:v>6.4000000000000057</c:v>
                </c:pt>
                <c:pt idx="500">
                  <c:v>6.039999999999992</c:v>
                </c:pt>
                <c:pt idx="501">
                  <c:v>6.5600000000000023</c:v>
                </c:pt>
                <c:pt idx="502">
                  <c:v>5.8799999999999955</c:v>
                </c:pt>
                <c:pt idx="503">
                  <c:v>4.8000000000000114</c:v>
                </c:pt>
                <c:pt idx="504">
                  <c:v>3.5600000000000023</c:v>
                </c:pt>
                <c:pt idx="505">
                  <c:v>2.0800000000000125</c:v>
                </c:pt>
                <c:pt idx="506">
                  <c:v>1.4000000000000057</c:v>
                </c:pt>
                <c:pt idx="507">
                  <c:v>0.31999999999999318</c:v>
                </c:pt>
                <c:pt idx="508">
                  <c:v>0.88000000000002387</c:v>
                </c:pt>
                <c:pt idx="509">
                  <c:v>1.9599999999999795</c:v>
                </c:pt>
                <c:pt idx="510">
                  <c:v>1.8400000000000034</c:v>
                </c:pt>
                <c:pt idx="511">
                  <c:v>0.96000000000000796</c:v>
                </c:pt>
                <c:pt idx="512">
                  <c:v>0</c:v>
                </c:pt>
                <c:pt idx="513">
                  <c:v>-1.8000000000000114</c:v>
                </c:pt>
                <c:pt idx="514">
                  <c:v>-0.95999999999997954</c:v>
                </c:pt>
                <c:pt idx="515">
                  <c:v>-1.4399999999999977</c:v>
                </c:pt>
                <c:pt idx="516">
                  <c:v>-2.1599999999999966</c:v>
                </c:pt>
                <c:pt idx="517">
                  <c:v>-0.68000000000000682</c:v>
                </c:pt>
                <c:pt idx="518">
                  <c:v>-0.28000000000000114</c:v>
                </c:pt>
                <c:pt idx="519">
                  <c:v>-0.84000000000000341</c:v>
                </c:pt>
                <c:pt idx="520">
                  <c:v>-0.95999999999997954</c:v>
                </c:pt>
                <c:pt idx="521">
                  <c:v>-0.15999999999999659</c:v>
                </c:pt>
                <c:pt idx="522">
                  <c:v>-1.1200000000000045</c:v>
                </c:pt>
                <c:pt idx="523">
                  <c:v>-0.40000000000000568</c:v>
                </c:pt>
                <c:pt idx="524">
                  <c:v>-1.8400000000000034</c:v>
                </c:pt>
                <c:pt idx="525">
                  <c:v>-2</c:v>
                </c:pt>
                <c:pt idx="526">
                  <c:v>-2.4399999999999977</c:v>
                </c:pt>
                <c:pt idx="527">
                  <c:v>-1.3200000000000216</c:v>
                </c:pt>
                <c:pt idx="528">
                  <c:v>0.35999999999998522</c:v>
                </c:pt>
                <c:pt idx="529">
                  <c:v>1.4000000000000057</c:v>
                </c:pt>
                <c:pt idx="530">
                  <c:v>3.3599999999999852</c:v>
                </c:pt>
                <c:pt idx="531">
                  <c:v>5.2400000000000091</c:v>
                </c:pt>
                <c:pt idx="532">
                  <c:v>7.6800000000000068</c:v>
                </c:pt>
                <c:pt idx="533">
                  <c:v>8.1200000000000045</c:v>
                </c:pt>
                <c:pt idx="534">
                  <c:v>7.6799999999999784</c:v>
                </c:pt>
                <c:pt idx="535">
                  <c:v>8.0800000000000125</c:v>
                </c:pt>
                <c:pt idx="536">
                  <c:v>7.960000000000008</c:v>
                </c:pt>
                <c:pt idx="537">
                  <c:v>9.7599999999999909</c:v>
                </c:pt>
                <c:pt idx="538">
                  <c:v>11.519999999999982</c:v>
                </c:pt>
                <c:pt idx="539">
                  <c:v>9.6399999999999864</c:v>
                </c:pt>
                <c:pt idx="540">
                  <c:v>10.640000000000015</c:v>
                </c:pt>
                <c:pt idx="541">
                  <c:v>10.519999999999982</c:v>
                </c:pt>
                <c:pt idx="542">
                  <c:v>11.080000000000013</c:v>
                </c:pt>
                <c:pt idx="543">
                  <c:v>10.800000000000011</c:v>
                </c:pt>
                <c:pt idx="544">
                  <c:v>9.9199999999999875</c:v>
                </c:pt>
                <c:pt idx="545">
                  <c:v>10.839999999999975</c:v>
                </c:pt>
                <c:pt idx="546">
                  <c:v>11.120000000000005</c:v>
                </c:pt>
                <c:pt idx="547">
                  <c:v>11.840000000000003</c:v>
                </c:pt>
                <c:pt idx="548">
                  <c:v>11</c:v>
                </c:pt>
                <c:pt idx="549">
                  <c:v>13.280000000000001</c:v>
                </c:pt>
                <c:pt idx="550">
                  <c:v>13.159999999999997</c:v>
                </c:pt>
                <c:pt idx="551">
                  <c:v>13.120000000000005</c:v>
                </c:pt>
                <c:pt idx="552">
                  <c:v>13.759999999999991</c:v>
                </c:pt>
                <c:pt idx="553">
                  <c:v>12.599999999999994</c:v>
                </c:pt>
                <c:pt idx="554">
                  <c:v>10.639999999999986</c:v>
                </c:pt>
                <c:pt idx="555">
                  <c:v>9.3199999999999932</c:v>
                </c:pt>
                <c:pt idx="556">
                  <c:v>8.3199999999999932</c:v>
                </c:pt>
                <c:pt idx="557">
                  <c:v>7.1200000000000045</c:v>
                </c:pt>
                <c:pt idx="558">
                  <c:v>6.9199999999999875</c:v>
                </c:pt>
                <c:pt idx="559">
                  <c:v>5.4799999999999898</c:v>
                </c:pt>
                <c:pt idx="560">
                  <c:v>4.8799999999999955</c:v>
                </c:pt>
                <c:pt idx="561">
                  <c:v>6.1999999999999886</c:v>
                </c:pt>
                <c:pt idx="562">
                  <c:v>4.4399999999999977</c:v>
                </c:pt>
                <c:pt idx="563">
                  <c:v>2.8400000000000034</c:v>
                </c:pt>
                <c:pt idx="564">
                  <c:v>2.1200000000000045</c:v>
                </c:pt>
                <c:pt idx="565">
                  <c:v>3.1200000000000045</c:v>
                </c:pt>
                <c:pt idx="566">
                  <c:v>2.5600000000000023</c:v>
                </c:pt>
                <c:pt idx="567">
                  <c:v>1.9199999999999875</c:v>
                </c:pt>
                <c:pt idx="568">
                  <c:v>1.7199999999999989</c:v>
                </c:pt>
                <c:pt idx="569">
                  <c:v>2.160000000000025</c:v>
                </c:pt>
                <c:pt idx="570">
                  <c:v>1.5600000000000023</c:v>
                </c:pt>
                <c:pt idx="571">
                  <c:v>0.24000000000000909</c:v>
                </c:pt>
                <c:pt idx="572">
                  <c:v>-1.160000000000025</c:v>
                </c:pt>
                <c:pt idx="573">
                  <c:v>-0.84000000000000341</c:v>
                </c:pt>
                <c:pt idx="574">
                  <c:v>-0.71999999999999886</c:v>
                </c:pt>
                <c:pt idx="575">
                  <c:v>-0.59999999999999432</c:v>
                </c:pt>
                <c:pt idx="576">
                  <c:v>-1.7199999999999989</c:v>
                </c:pt>
                <c:pt idx="577">
                  <c:v>-2.5600000000000023</c:v>
                </c:pt>
                <c:pt idx="578">
                  <c:v>-2.1999999999999886</c:v>
                </c:pt>
                <c:pt idx="579">
                  <c:v>-0.55999999999997385</c:v>
                </c:pt>
                <c:pt idx="580">
                  <c:v>1.7199999999999989</c:v>
                </c:pt>
                <c:pt idx="581">
                  <c:v>1</c:v>
                </c:pt>
                <c:pt idx="582">
                  <c:v>1.5200000000000102</c:v>
                </c:pt>
                <c:pt idx="583">
                  <c:v>1.2800000000000011</c:v>
                </c:pt>
                <c:pt idx="584">
                  <c:v>1</c:v>
                </c:pt>
                <c:pt idx="585">
                  <c:v>0.71999999999999886</c:v>
                </c:pt>
                <c:pt idx="586">
                  <c:v>-3.9999999999992042E-2</c:v>
                </c:pt>
                <c:pt idx="587">
                  <c:v>1.2000000000000171</c:v>
                </c:pt>
                <c:pt idx="588">
                  <c:v>2.039999999999992</c:v>
                </c:pt>
                <c:pt idx="589">
                  <c:v>2.1599999999999966</c:v>
                </c:pt>
                <c:pt idx="590">
                  <c:v>0.52000000000001023</c:v>
                </c:pt>
                <c:pt idx="591">
                  <c:v>-0.63999999999998636</c:v>
                </c:pt>
                <c:pt idx="592">
                  <c:v>-1.2800000000000011</c:v>
                </c:pt>
                <c:pt idx="593">
                  <c:v>-1.1200000000000045</c:v>
                </c:pt>
                <c:pt idx="594">
                  <c:v>-1.039999999999992</c:v>
                </c:pt>
                <c:pt idx="595">
                  <c:v>-1.5200000000000102</c:v>
                </c:pt>
                <c:pt idx="596">
                  <c:v>1.8400000000000034</c:v>
                </c:pt>
                <c:pt idx="597">
                  <c:v>3.7199999999999989</c:v>
                </c:pt>
                <c:pt idx="598">
                  <c:v>3.5600000000000023</c:v>
                </c:pt>
                <c:pt idx="599">
                  <c:v>3.6400000000000148</c:v>
                </c:pt>
                <c:pt idx="600">
                  <c:v>2.3199999999999932</c:v>
                </c:pt>
                <c:pt idx="601">
                  <c:v>3.9199999999999875</c:v>
                </c:pt>
                <c:pt idx="602">
                  <c:v>4.3199999999999932</c:v>
                </c:pt>
                <c:pt idx="603">
                  <c:v>4.1599999999999966</c:v>
                </c:pt>
                <c:pt idx="604">
                  <c:v>3.5599999999999739</c:v>
                </c:pt>
                <c:pt idx="605">
                  <c:v>1.8000000000000114</c:v>
                </c:pt>
                <c:pt idx="606">
                  <c:v>3.4399999999999977</c:v>
                </c:pt>
                <c:pt idx="607">
                  <c:v>3.2800000000000011</c:v>
                </c:pt>
                <c:pt idx="608">
                  <c:v>3.9199999999999875</c:v>
                </c:pt>
                <c:pt idx="609">
                  <c:v>4.8799999999999955</c:v>
                </c:pt>
                <c:pt idx="610">
                  <c:v>5.5999999999999943</c:v>
                </c:pt>
                <c:pt idx="611">
                  <c:v>4.5600000000000023</c:v>
                </c:pt>
                <c:pt idx="612">
                  <c:v>4.2399999999999807</c:v>
                </c:pt>
                <c:pt idx="613">
                  <c:v>3.4799999999999898</c:v>
                </c:pt>
                <c:pt idx="614">
                  <c:v>4.2400000000000091</c:v>
                </c:pt>
                <c:pt idx="615">
                  <c:v>5.8400000000000034</c:v>
                </c:pt>
                <c:pt idx="616">
                  <c:v>6.9599999999999795</c:v>
                </c:pt>
                <c:pt idx="617">
                  <c:v>6.7599999999999909</c:v>
                </c:pt>
                <c:pt idx="618">
                  <c:v>8.4000000000000057</c:v>
                </c:pt>
                <c:pt idx="619">
                  <c:v>8.3199999999999932</c:v>
                </c:pt>
                <c:pt idx="620">
                  <c:v>8.2800000000000011</c:v>
                </c:pt>
                <c:pt idx="621">
                  <c:v>6.3599999999999852</c:v>
                </c:pt>
                <c:pt idx="622">
                  <c:v>5</c:v>
                </c:pt>
                <c:pt idx="623">
                  <c:v>5.2400000000000091</c:v>
                </c:pt>
                <c:pt idx="624">
                  <c:v>5.0400000000000205</c:v>
                </c:pt>
                <c:pt idx="625">
                  <c:v>6</c:v>
                </c:pt>
                <c:pt idx="626">
                  <c:v>4.5600000000000023</c:v>
                </c:pt>
                <c:pt idx="627">
                  <c:v>4.6000000000000227</c:v>
                </c:pt>
                <c:pt idx="628">
                  <c:v>5.1599999999999966</c:v>
                </c:pt>
                <c:pt idx="629">
                  <c:v>5.2800000000000011</c:v>
                </c:pt>
                <c:pt idx="630">
                  <c:v>5.9200000000000159</c:v>
                </c:pt>
                <c:pt idx="631">
                  <c:v>2.9199999999999875</c:v>
                </c:pt>
                <c:pt idx="632">
                  <c:v>1.8799999999999955</c:v>
                </c:pt>
                <c:pt idx="633">
                  <c:v>3.5600000000000023</c:v>
                </c:pt>
                <c:pt idx="634">
                  <c:v>2.5200000000000102</c:v>
                </c:pt>
                <c:pt idx="635">
                  <c:v>2.5999999999999943</c:v>
                </c:pt>
                <c:pt idx="636">
                  <c:v>2.8400000000000034</c:v>
                </c:pt>
                <c:pt idx="637">
                  <c:v>2.5599999999999739</c:v>
                </c:pt>
                <c:pt idx="638">
                  <c:v>2.8800000000000239</c:v>
                </c:pt>
                <c:pt idx="639">
                  <c:v>1.3199999999999932</c:v>
                </c:pt>
                <c:pt idx="640">
                  <c:v>0.96000000000000796</c:v>
                </c:pt>
                <c:pt idx="641">
                  <c:v>2.0400000000000205</c:v>
                </c:pt>
                <c:pt idx="642">
                  <c:v>2.3200000000000216</c:v>
                </c:pt>
                <c:pt idx="643">
                  <c:v>1.5999999999999943</c:v>
                </c:pt>
                <c:pt idx="644">
                  <c:v>1.1200000000000045</c:v>
                </c:pt>
                <c:pt idx="645">
                  <c:v>1</c:v>
                </c:pt>
                <c:pt idx="646">
                  <c:v>2.6400000000000148</c:v>
                </c:pt>
                <c:pt idx="647">
                  <c:v>3.1599999999999966</c:v>
                </c:pt>
                <c:pt idx="648">
                  <c:v>2.6800000000000068</c:v>
                </c:pt>
                <c:pt idx="649">
                  <c:v>4.039999999999992</c:v>
                </c:pt>
                <c:pt idx="650">
                  <c:v>5</c:v>
                </c:pt>
                <c:pt idx="651">
                  <c:v>5.3200000000000216</c:v>
                </c:pt>
                <c:pt idx="652">
                  <c:v>3.9199999999999875</c:v>
                </c:pt>
                <c:pt idx="653">
                  <c:v>4.3600000000000136</c:v>
                </c:pt>
                <c:pt idx="654">
                  <c:v>3.6400000000000148</c:v>
                </c:pt>
                <c:pt idx="655">
                  <c:v>2.4399999999999977</c:v>
                </c:pt>
                <c:pt idx="656">
                  <c:v>3.8800000000000239</c:v>
                </c:pt>
                <c:pt idx="657">
                  <c:v>4</c:v>
                </c:pt>
                <c:pt idx="658">
                  <c:v>0.88000000000002387</c:v>
                </c:pt>
                <c:pt idx="659">
                  <c:v>1.1200000000000045</c:v>
                </c:pt>
                <c:pt idx="660">
                  <c:v>1.8799999999999955</c:v>
                </c:pt>
                <c:pt idx="661">
                  <c:v>1.9199999999999875</c:v>
                </c:pt>
                <c:pt idx="662">
                  <c:v>2</c:v>
                </c:pt>
                <c:pt idx="663">
                  <c:v>1.8800000000000239</c:v>
                </c:pt>
                <c:pt idx="664">
                  <c:v>4.2400000000000091</c:v>
                </c:pt>
                <c:pt idx="665">
                  <c:v>4.2000000000000171</c:v>
                </c:pt>
                <c:pt idx="666">
                  <c:v>3.8000000000000114</c:v>
                </c:pt>
                <c:pt idx="667">
                  <c:v>3.2800000000000011</c:v>
                </c:pt>
                <c:pt idx="668">
                  <c:v>2.7199999999999989</c:v>
                </c:pt>
                <c:pt idx="669">
                  <c:v>3.2800000000000011</c:v>
                </c:pt>
                <c:pt idx="670">
                  <c:v>4.1200000000000045</c:v>
                </c:pt>
                <c:pt idx="671">
                  <c:v>1.8000000000000114</c:v>
                </c:pt>
                <c:pt idx="672">
                  <c:v>2.5999999999999943</c:v>
                </c:pt>
                <c:pt idx="673">
                  <c:v>3.7199999999999989</c:v>
                </c:pt>
                <c:pt idx="674">
                  <c:v>2.3600000000000136</c:v>
                </c:pt>
                <c:pt idx="675">
                  <c:v>2.5200000000000102</c:v>
                </c:pt>
                <c:pt idx="676">
                  <c:v>2</c:v>
                </c:pt>
                <c:pt idx="677">
                  <c:v>2.960000000000008</c:v>
                </c:pt>
                <c:pt idx="678">
                  <c:v>1.7199999999999989</c:v>
                </c:pt>
                <c:pt idx="679">
                  <c:v>2.7599999999999909</c:v>
                </c:pt>
                <c:pt idx="680">
                  <c:v>3.8799999999999955</c:v>
                </c:pt>
                <c:pt idx="681">
                  <c:v>3.9199999999999875</c:v>
                </c:pt>
                <c:pt idx="682">
                  <c:v>3.1200000000000045</c:v>
                </c:pt>
                <c:pt idx="683">
                  <c:v>4.7199999999999989</c:v>
                </c:pt>
                <c:pt idx="684">
                  <c:v>4.3200000000000216</c:v>
                </c:pt>
                <c:pt idx="685">
                  <c:v>3.4800000000000182</c:v>
                </c:pt>
                <c:pt idx="686">
                  <c:v>5.1599999999999966</c:v>
                </c:pt>
                <c:pt idx="687">
                  <c:v>4.1599999999999966</c:v>
                </c:pt>
                <c:pt idx="688">
                  <c:v>4.4399999999999977</c:v>
                </c:pt>
                <c:pt idx="689">
                  <c:v>3.0400000000000205</c:v>
                </c:pt>
                <c:pt idx="690">
                  <c:v>3.7199999999999989</c:v>
                </c:pt>
                <c:pt idx="691">
                  <c:v>2.7199999999999989</c:v>
                </c:pt>
                <c:pt idx="692">
                  <c:v>2.4399999999999977</c:v>
                </c:pt>
                <c:pt idx="693">
                  <c:v>1.5200000000000102</c:v>
                </c:pt>
                <c:pt idx="694">
                  <c:v>2.0800000000000125</c:v>
                </c:pt>
                <c:pt idx="695">
                  <c:v>1.6399999999999864</c:v>
                </c:pt>
                <c:pt idx="696">
                  <c:v>2.1999999999999886</c:v>
                </c:pt>
                <c:pt idx="697">
                  <c:v>2.1200000000000045</c:v>
                </c:pt>
                <c:pt idx="698">
                  <c:v>1.2400000000000091</c:v>
                </c:pt>
                <c:pt idx="699">
                  <c:v>1.4000000000000057</c:v>
                </c:pt>
                <c:pt idx="700">
                  <c:v>1.1599999999999966</c:v>
                </c:pt>
                <c:pt idx="701">
                  <c:v>2.2800000000000011</c:v>
                </c:pt>
                <c:pt idx="702">
                  <c:v>1.3600000000000136</c:v>
                </c:pt>
                <c:pt idx="703">
                  <c:v>2.3999999999999773</c:v>
                </c:pt>
                <c:pt idx="704">
                  <c:v>1.5600000000000023</c:v>
                </c:pt>
                <c:pt idx="705">
                  <c:v>1.2399999999999807</c:v>
                </c:pt>
                <c:pt idx="706">
                  <c:v>0.75999999999999091</c:v>
                </c:pt>
                <c:pt idx="707">
                  <c:v>1.9599999999999795</c:v>
                </c:pt>
                <c:pt idx="708">
                  <c:v>1.9200000000000159</c:v>
                </c:pt>
                <c:pt idx="709">
                  <c:v>1.7199999999999989</c:v>
                </c:pt>
                <c:pt idx="710">
                  <c:v>2.1200000000000045</c:v>
                </c:pt>
                <c:pt idx="711">
                  <c:v>0.28000000000000114</c:v>
                </c:pt>
                <c:pt idx="712">
                  <c:v>0.31999999999999318</c:v>
                </c:pt>
                <c:pt idx="713">
                  <c:v>0</c:v>
                </c:pt>
                <c:pt idx="714">
                  <c:v>1.3599999999999852</c:v>
                </c:pt>
                <c:pt idx="715">
                  <c:v>-0.43999999999999773</c:v>
                </c:pt>
                <c:pt idx="716">
                  <c:v>-0.48000000000001819</c:v>
                </c:pt>
                <c:pt idx="717">
                  <c:v>0.40000000000000568</c:v>
                </c:pt>
                <c:pt idx="718">
                  <c:v>0.63999999999998636</c:v>
                </c:pt>
                <c:pt idx="719">
                  <c:v>0.71999999999999886</c:v>
                </c:pt>
                <c:pt idx="720">
                  <c:v>1.2800000000000011</c:v>
                </c:pt>
                <c:pt idx="721">
                  <c:v>0.79999999999998295</c:v>
                </c:pt>
                <c:pt idx="722">
                  <c:v>-0.16000000000002501</c:v>
                </c:pt>
                <c:pt idx="723">
                  <c:v>-0.47999999999998977</c:v>
                </c:pt>
                <c:pt idx="724">
                  <c:v>-1.0799999999999841</c:v>
                </c:pt>
                <c:pt idx="725">
                  <c:v>-1.8799999999999955</c:v>
                </c:pt>
                <c:pt idx="726">
                  <c:v>-2.960000000000008</c:v>
                </c:pt>
                <c:pt idx="727">
                  <c:v>-2.7600000000000193</c:v>
                </c:pt>
                <c:pt idx="728">
                  <c:v>-4.6000000000000227</c:v>
                </c:pt>
                <c:pt idx="729">
                  <c:v>-4.0800000000000125</c:v>
                </c:pt>
                <c:pt idx="730">
                  <c:v>-4.3199999999999932</c:v>
                </c:pt>
                <c:pt idx="731">
                  <c:v>-4.3600000000000136</c:v>
                </c:pt>
                <c:pt idx="732">
                  <c:v>-4.1199999999999761</c:v>
                </c:pt>
                <c:pt idx="733">
                  <c:v>-4.039999999999992</c:v>
                </c:pt>
                <c:pt idx="734">
                  <c:v>-1.5600000000000023</c:v>
                </c:pt>
                <c:pt idx="735">
                  <c:v>-2.7199999999999989</c:v>
                </c:pt>
                <c:pt idx="736">
                  <c:v>-2.8799999999999955</c:v>
                </c:pt>
                <c:pt idx="737">
                  <c:v>-2.3199999999999932</c:v>
                </c:pt>
                <c:pt idx="738">
                  <c:v>-2.1200000000000045</c:v>
                </c:pt>
                <c:pt idx="739">
                  <c:v>-1.7599999999999909</c:v>
                </c:pt>
                <c:pt idx="740">
                  <c:v>0.59999999999999432</c:v>
                </c:pt>
                <c:pt idx="741">
                  <c:v>0.91999999999998749</c:v>
                </c:pt>
                <c:pt idx="742">
                  <c:v>0.76000000000001933</c:v>
                </c:pt>
                <c:pt idx="743">
                  <c:v>1.1200000000000045</c:v>
                </c:pt>
                <c:pt idx="744">
                  <c:v>0.64000000000001478</c:v>
                </c:pt>
                <c:pt idx="745">
                  <c:v>3.9999999999992042E-2</c:v>
                </c:pt>
                <c:pt idx="746">
                  <c:v>0.96000000000000796</c:v>
                </c:pt>
                <c:pt idx="747">
                  <c:v>1.2000000000000171</c:v>
                </c:pt>
                <c:pt idx="748">
                  <c:v>0.91999999999998749</c:v>
                </c:pt>
                <c:pt idx="749">
                  <c:v>1.1599999999999966</c:v>
                </c:pt>
                <c:pt idx="750">
                  <c:v>2.6000000000000227</c:v>
                </c:pt>
                <c:pt idx="751">
                  <c:v>3</c:v>
                </c:pt>
                <c:pt idx="752">
                  <c:v>3.8400000000000034</c:v>
                </c:pt>
                <c:pt idx="753">
                  <c:v>5.7199999999999989</c:v>
                </c:pt>
                <c:pt idx="754">
                  <c:v>6.8400000000000034</c:v>
                </c:pt>
                <c:pt idx="755">
                  <c:v>7.1599999999999966</c:v>
                </c:pt>
                <c:pt idx="756">
                  <c:v>7.8400000000000034</c:v>
                </c:pt>
                <c:pt idx="757">
                  <c:v>7.1599999999999966</c:v>
                </c:pt>
                <c:pt idx="758">
                  <c:v>7.039999999999992</c:v>
                </c:pt>
                <c:pt idx="759">
                  <c:v>5.6800000000000068</c:v>
                </c:pt>
                <c:pt idx="760">
                  <c:v>7.2000000000000171</c:v>
                </c:pt>
                <c:pt idx="761">
                  <c:v>7.1599999999999966</c:v>
                </c:pt>
                <c:pt idx="762">
                  <c:v>7.7999999999999829</c:v>
                </c:pt>
                <c:pt idx="763">
                  <c:v>8.6399999999999864</c:v>
                </c:pt>
                <c:pt idx="764">
                  <c:v>6.9200000000000159</c:v>
                </c:pt>
                <c:pt idx="765">
                  <c:v>5.5600000000000023</c:v>
                </c:pt>
                <c:pt idx="766">
                  <c:v>6.7599999999999909</c:v>
                </c:pt>
                <c:pt idx="767">
                  <c:v>7.3199999999999932</c:v>
                </c:pt>
                <c:pt idx="768">
                  <c:v>8.1599999999999966</c:v>
                </c:pt>
                <c:pt idx="769">
                  <c:v>8.839999999999975</c:v>
                </c:pt>
                <c:pt idx="770">
                  <c:v>9.3600000000000136</c:v>
                </c:pt>
                <c:pt idx="771">
                  <c:v>8.1599999999999966</c:v>
                </c:pt>
                <c:pt idx="772">
                  <c:v>9.1599999999999966</c:v>
                </c:pt>
                <c:pt idx="773">
                  <c:v>9.6800000000000068</c:v>
                </c:pt>
                <c:pt idx="774">
                  <c:v>9.1200000000000045</c:v>
                </c:pt>
                <c:pt idx="775">
                  <c:v>7.5599999999999739</c:v>
                </c:pt>
                <c:pt idx="776">
                  <c:v>7.039999999999992</c:v>
                </c:pt>
                <c:pt idx="777">
                  <c:v>6.1200000000000045</c:v>
                </c:pt>
                <c:pt idx="778">
                  <c:v>5.1599999999999966</c:v>
                </c:pt>
                <c:pt idx="779">
                  <c:v>2.5999999999999943</c:v>
                </c:pt>
                <c:pt idx="780">
                  <c:v>1.8799999999999955</c:v>
                </c:pt>
                <c:pt idx="781">
                  <c:v>1.1200000000000045</c:v>
                </c:pt>
                <c:pt idx="782">
                  <c:v>2.8000000000000114</c:v>
                </c:pt>
                <c:pt idx="783">
                  <c:v>2.5599999999999739</c:v>
                </c:pt>
                <c:pt idx="784">
                  <c:v>3.2400000000000091</c:v>
                </c:pt>
                <c:pt idx="785">
                  <c:v>2.7599999999999909</c:v>
                </c:pt>
                <c:pt idx="786">
                  <c:v>4.5600000000000023</c:v>
                </c:pt>
                <c:pt idx="787">
                  <c:v>4.2800000000000011</c:v>
                </c:pt>
                <c:pt idx="788">
                  <c:v>4.6400000000000148</c:v>
                </c:pt>
                <c:pt idx="789">
                  <c:v>4.3199999999999932</c:v>
                </c:pt>
                <c:pt idx="790">
                  <c:v>5.1199999999999761</c:v>
                </c:pt>
                <c:pt idx="791">
                  <c:v>5.039999999999992</c:v>
                </c:pt>
                <c:pt idx="792">
                  <c:v>3.4000000000000057</c:v>
                </c:pt>
                <c:pt idx="793">
                  <c:v>2.839999999999975</c:v>
                </c:pt>
                <c:pt idx="794">
                  <c:v>2.3199999999999932</c:v>
                </c:pt>
                <c:pt idx="795">
                  <c:v>2.160000000000025</c:v>
                </c:pt>
                <c:pt idx="796">
                  <c:v>2.8400000000000034</c:v>
                </c:pt>
                <c:pt idx="797">
                  <c:v>3.3599999999999852</c:v>
                </c:pt>
                <c:pt idx="798">
                  <c:v>3.2800000000000011</c:v>
                </c:pt>
                <c:pt idx="799">
                  <c:v>3.7600000000000193</c:v>
                </c:pt>
                <c:pt idx="800">
                  <c:v>3.4399999999999977</c:v>
                </c:pt>
                <c:pt idx="801">
                  <c:v>4.1599999999999966</c:v>
                </c:pt>
                <c:pt idx="802">
                  <c:v>4.9200000000000159</c:v>
                </c:pt>
                <c:pt idx="803">
                  <c:v>2.8000000000000114</c:v>
                </c:pt>
                <c:pt idx="804">
                  <c:v>3.8799999999999955</c:v>
                </c:pt>
                <c:pt idx="805">
                  <c:v>5.2399999999999807</c:v>
                </c:pt>
                <c:pt idx="806">
                  <c:v>5.7599999999999909</c:v>
                </c:pt>
                <c:pt idx="807">
                  <c:v>4.7199999999999989</c:v>
                </c:pt>
                <c:pt idx="808">
                  <c:v>4.2800000000000011</c:v>
                </c:pt>
                <c:pt idx="809">
                  <c:v>4</c:v>
                </c:pt>
                <c:pt idx="810">
                  <c:v>3.8800000000000239</c:v>
                </c:pt>
                <c:pt idx="811">
                  <c:v>2.1200000000000045</c:v>
                </c:pt>
                <c:pt idx="812">
                  <c:v>1.4799999999999898</c:v>
                </c:pt>
                <c:pt idx="813">
                  <c:v>0.35999999999998522</c:v>
                </c:pt>
                <c:pt idx="814">
                  <c:v>0.31999999999999318</c:v>
                </c:pt>
                <c:pt idx="815">
                  <c:v>-0.35999999999998522</c:v>
                </c:pt>
                <c:pt idx="816">
                  <c:v>-0.27999999999997272</c:v>
                </c:pt>
                <c:pt idx="817">
                  <c:v>1.2800000000000011</c:v>
                </c:pt>
                <c:pt idx="818">
                  <c:v>0.71999999999999886</c:v>
                </c:pt>
                <c:pt idx="819">
                  <c:v>3.9999999999992042E-2</c:v>
                </c:pt>
                <c:pt idx="820">
                  <c:v>0.87999999999999545</c:v>
                </c:pt>
                <c:pt idx="821">
                  <c:v>0.87999999999999545</c:v>
                </c:pt>
                <c:pt idx="822">
                  <c:v>0.43999999999999773</c:v>
                </c:pt>
                <c:pt idx="823">
                  <c:v>-7.9999999999984084E-2</c:v>
                </c:pt>
                <c:pt idx="824">
                  <c:v>-0.59999999999999432</c:v>
                </c:pt>
                <c:pt idx="825">
                  <c:v>0.56000000000000227</c:v>
                </c:pt>
                <c:pt idx="826">
                  <c:v>0.71999999999999886</c:v>
                </c:pt>
                <c:pt idx="827">
                  <c:v>0.71999999999999886</c:v>
                </c:pt>
                <c:pt idx="828">
                  <c:v>2.4000000000000057</c:v>
                </c:pt>
                <c:pt idx="829">
                  <c:v>2.5199999999999818</c:v>
                </c:pt>
                <c:pt idx="830">
                  <c:v>2.4800000000000182</c:v>
                </c:pt>
                <c:pt idx="831">
                  <c:v>1.9199999999999875</c:v>
                </c:pt>
                <c:pt idx="832">
                  <c:v>1</c:v>
                </c:pt>
                <c:pt idx="833">
                  <c:v>1.5600000000000023</c:v>
                </c:pt>
                <c:pt idx="834">
                  <c:v>1.4399999999999977</c:v>
                </c:pt>
                <c:pt idx="835">
                  <c:v>1.8000000000000114</c:v>
                </c:pt>
                <c:pt idx="836">
                  <c:v>1.5200000000000102</c:v>
                </c:pt>
                <c:pt idx="837">
                  <c:v>2.960000000000008</c:v>
                </c:pt>
                <c:pt idx="838">
                  <c:v>3.1200000000000045</c:v>
                </c:pt>
                <c:pt idx="839">
                  <c:v>4.3200000000000216</c:v>
                </c:pt>
                <c:pt idx="840">
                  <c:v>4.2399999999999807</c:v>
                </c:pt>
                <c:pt idx="841">
                  <c:v>3.1999999999999886</c:v>
                </c:pt>
                <c:pt idx="842">
                  <c:v>1.1599999999999966</c:v>
                </c:pt>
                <c:pt idx="843">
                  <c:v>2.7599999999999909</c:v>
                </c:pt>
                <c:pt idx="844">
                  <c:v>3.039999999999992</c:v>
                </c:pt>
                <c:pt idx="845">
                  <c:v>1.5199999999999818</c:v>
                </c:pt>
                <c:pt idx="846">
                  <c:v>2.3200000000000216</c:v>
                </c:pt>
                <c:pt idx="847">
                  <c:v>1.160000000000025</c:v>
                </c:pt>
                <c:pt idx="848">
                  <c:v>1.6399999999999864</c:v>
                </c:pt>
                <c:pt idx="849">
                  <c:v>2.3199999999999932</c:v>
                </c:pt>
                <c:pt idx="850">
                  <c:v>2.5600000000000023</c:v>
                </c:pt>
                <c:pt idx="851">
                  <c:v>2.7999999999999829</c:v>
                </c:pt>
                <c:pt idx="852">
                  <c:v>3.4000000000000057</c:v>
                </c:pt>
                <c:pt idx="853">
                  <c:v>4</c:v>
                </c:pt>
                <c:pt idx="854">
                  <c:v>4.2800000000000011</c:v>
                </c:pt>
                <c:pt idx="855">
                  <c:v>3.4800000000000182</c:v>
                </c:pt>
                <c:pt idx="856">
                  <c:v>4</c:v>
                </c:pt>
                <c:pt idx="857">
                  <c:v>4.7199999999999989</c:v>
                </c:pt>
                <c:pt idx="858">
                  <c:v>3.4800000000000182</c:v>
                </c:pt>
                <c:pt idx="859">
                  <c:v>4.3999999999999773</c:v>
                </c:pt>
                <c:pt idx="860">
                  <c:v>3.6000000000000227</c:v>
                </c:pt>
                <c:pt idx="861">
                  <c:v>4.3600000000000136</c:v>
                </c:pt>
                <c:pt idx="862">
                  <c:v>2.8800000000000239</c:v>
                </c:pt>
                <c:pt idx="863">
                  <c:v>3.9199999999999875</c:v>
                </c:pt>
                <c:pt idx="864">
                  <c:v>2.8400000000000034</c:v>
                </c:pt>
                <c:pt idx="865">
                  <c:v>2.0800000000000125</c:v>
                </c:pt>
                <c:pt idx="866">
                  <c:v>2.3599999999999852</c:v>
                </c:pt>
                <c:pt idx="867">
                  <c:v>3.6800000000000068</c:v>
                </c:pt>
                <c:pt idx="868">
                  <c:v>3.6800000000000068</c:v>
                </c:pt>
                <c:pt idx="869">
                  <c:v>3.3600000000000136</c:v>
                </c:pt>
                <c:pt idx="870">
                  <c:v>5.7600000000000193</c:v>
                </c:pt>
                <c:pt idx="871">
                  <c:v>3.4000000000000057</c:v>
                </c:pt>
                <c:pt idx="872">
                  <c:v>4</c:v>
                </c:pt>
                <c:pt idx="873">
                  <c:v>3.7200000000000273</c:v>
                </c:pt>
                <c:pt idx="874">
                  <c:v>3.8000000000000114</c:v>
                </c:pt>
                <c:pt idx="875">
                  <c:v>3.1199999999999761</c:v>
                </c:pt>
                <c:pt idx="876">
                  <c:v>4.4399999999999977</c:v>
                </c:pt>
                <c:pt idx="877">
                  <c:v>3.4799999999999898</c:v>
                </c:pt>
                <c:pt idx="878">
                  <c:v>3.4800000000000182</c:v>
                </c:pt>
                <c:pt idx="879">
                  <c:v>5</c:v>
                </c:pt>
                <c:pt idx="880">
                  <c:v>5.6800000000000068</c:v>
                </c:pt>
                <c:pt idx="881">
                  <c:v>5.1999999999999886</c:v>
                </c:pt>
                <c:pt idx="882">
                  <c:v>4.0800000000000125</c:v>
                </c:pt>
                <c:pt idx="883">
                  <c:v>6.0800000000000125</c:v>
                </c:pt>
                <c:pt idx="884">
                  <c:v>4.4799999999999898</c:v>
                </c:pt>
                <c:pt idx="885">
                  <c:v>4.5999999999999943</c:v>
                </c:pt>
                <c:pt idx="886">
                  <c:v>5.1999999999999886</c:v>
                </c:pt>
                <c:pt idx="887">
                  <c:v>5.8799999999999955</c:v>
                </c:pt>
                <c:pt idx="888">
                  <c:v>4.5200000000000102</c:v>
                </c:pt>
                <c:pt idx="889">
                  <c:v>3.839999999999975</c:v>
                </c:pt>
                <c:pt idx="890">
                  <c:v>4.960000000000008</c:v>
                </c:pt>
                <c:pt idx="891">
                  <c:v>5.1200000000000045</c:v>
                </c:pt>
                <c:pt idx="892">
                  <c:v>6.1200000000000045</c:v>
                </c:pt>
                <c:pt idx="893">
                  <c:v>4.6400000000000148</c:v>
                </c:pt>
                <c:pt idx="894">
                  <c:v>5.4000000000000057</c:v>
                </c:pt>
                <c:pt idx="895">
                  <c:v>2.2000000000000171</c:v>
                </c:pt>
                <c:pt idx="896">
                  <c:v>2.8800000000000239</c:v>
                </c:pt>
                <c:pt idx="897">
                  <c:v>2.5600000000000023</c:v>
                </c:pt>
                <c:pt idx="898">
                  <c:v>3.7199999999999989</c:v>
                </c:pt>
                <c:pt idx="899">
                  <c:v>2.7999999999999829</c:v>
                </c:pt>
                <c:pt idx="900">
                  <c:v>3.3599999999999852</c:v>
                </c:pt>
                <c:pt idx="901">
                  <c:v>0.19999999999998863</c:v>
                </c:pt>
                <c:pt idx="902">
                  <c:v>1.4000000000000057</c:v>
                </c:pt>
                <c:pt idx="903">
                  <c:v>-0.3200000000000216</c:v>
                </c:pt>
                <c:pt idx="904">
                  <c:v>-2.8799999999999955</c:v>
                </c:pt>
                <c:pt idx="905">
                  <c:v>-3.8000000000000114</c:v>
                </c:pt>
                <c:pt idx="906">
                  <c:v>-2.4799999999999898</c:v>
                </c:pt>
                <c:pt idx="907">
                  <c:v>-0.20000000000001705</c:v>
                </c:pt>
                <c:pt idx="908">
                  <c:v>-1.4399999999999977</c:v>
                </c:pt>
                <c:pt idx="909">
                  <c:v>-1.1999999999999886</c:v>
                </c:pt>
                <c:pt idx="910">
                  <c:v>-0.59999999999999432</c:v>
                </c:pt>
                <c:pt idx="911">
                  <c:v>-0.71999999999999886</c:v>
                </c:pt>
                <c:pt idx="912">
                  <c:v>-0.15999999999999659</c:v>
                </c:pt>
                <c:pt idx="913">
                  <c:v>0.40000000000000568</c:v>
                </c:pt>
                <c:pt idx="914">
                  <c:v>2.4800000000000182</c:v>
                </c:pt>
                <c:pt idx="915">
                  <c:v>1.8400000000000034</c:v>
                </c:pt>
                <c:pt idx="916">
                  <c:v>1.3200000000000216</c:v>
                </c:pt>
                <c:pt idx="917">
                  <c:v>0.91999999999998749</c:v>
                </c:pt>
                <c:pt idx="918">
                  <c:v>1.1599999999999966</c:v>
                </c:pt>
                <c:pt idx="919">
                  <c:v>1.6799999999999784</c:v>
                </c:pt>
                <c:pt idx="920">
                  <c:v>3.3600000000000136</c:v>
                </c:pt>
                <c:pt idx="921">
                  <c:v>5.2000000000000171</c:v>
                </c:pt>
                <c:pt idx="922">
                  <c:v>5.0799999999999841</c:v>
                </c:pt>
                <c:pt idx="923">
                  <c:v>4.960000000000008</c:v>
                </c:pt>
                <c:pt idx="924">
                  <c:v>5.5199999999999818</c:v>
                </c:pt>
                <c:pt idx="925">
                  <c:v>5.2800000000000011</c:v>
                </c:pt>
                <c:pt idx="926">
                  <c:v>7.5600000000000023</c:v>
                </c:pt>
                <c:pt idx="927">
                  <c:v>6.960000000000008</c:v>
                </c:pt>
                <c:pt idx="928">
                  <c:v>8.5199999999999818</c:v>
                </c:pt>
                <c:pt idx="929">
                  <c:v>9.1599999999999966</c:v>
                </c:pt>
                <c:pt idx="930">
                  <c:v>10.880000000000024</c:v>
                </c:pt>
                <c:pt idx="931">
                  <c:v>11.080000000000013</c:v>
                </c:pt>
                <c:pt idx="932">
                  <c:v>9</c:v>
                </c:pt>
                <c:pt idx="933">
                  <c:v>10</c:v>
                </c:pt>
                <c:pt idx="934">
                  <c:v>12.200000000000017</c:v>
                </c:pt>
                <c:pt idx="935">
                  <c:v>13</c:v>
                </c:pt>
                <c:pt idx="936">
                  <c:v>14.359999999999985</c:v>
                </c:pt>
                <c:pt idx="937">
                  <c:v>15.199999999999989</c:v>
                </c:pt>
                <c:pt idx="938">
                  <c:v>16.199999999999989</c:v>
                </c:pt>
                <c:pt idx="939">
                  <c:v>16.840000000000003</c:v>
                </c:pt>
                <c:pt idx="940">
                  <c:v>18.560000000000002</c:v>
                </c:pt>
                <c:pt idx="941">
                  <c:v>22.199999999999989</c:v>
                </c:pt>
                <c:pt idx="942">
                  <c:v>24.799999999999983</c:v>
                </c:pt>
                <c:pt idx="943">
                  <c:v>26.400000000000006</c:v>
                </c:pt>
                <c:pt idx="944">
                  <c:v>28.320000000000022</c:v>
                </c:pt>
                <c:pt idx="945">
                  <c:v>29.079999999999984</c:v>
                </c:pt>
                <c:pt idx="946">
                  <c:v>29.920000000000016</c:v>
                </c:pt>
                <c:pt idx="947">
                  <c:v>31.28</c:v>
                </c:pt>
                <c:pt idx="948">
                  <c:v>31.439999999999998</c:v>
                </c:pt>
                <c:pt idx="949">
                  <c:v>33.080000000000013</c:v>
                </c:pt>
                <c:pt idx="950">
                  <c:v>33.320000000000022</c:v>
                </c:pt>
                <c:pt idx="951">
                  <c:v>34.199999999999989</c:v>
                </c:pt>
                <c:pt idx="952">
                  <c:v>32.920000000000016</c:v>
                </c:pt>
                <c:pt idx="953">
                  <c:v>33.759999999999991</c:v>
                </c:pt>
                <c:pt idx="954">
                  <c:v>36.160000000000025</c:v>
                </c:pt>
                <c:pt idx="955">
                  <c:v>34.759999999999991</c:v>
                </c:pt>
                <c:pt idx="956">
                  <c:v>34.159999999999997</c:v>
                </c:pt>
                <c:pt idx="957">
                  <c:v>33.319999999999993</c:v>
                </c:pt>
                <c:pt idx="958">
                  <c:v>33.160000000000025</c:v>
                </c:pt>
                <c:pt idx="959">
                  <c:v>32.72</c:v>
                </c:pt>
                <c:pt idx="960">
                  <c:v>31.480000000000018</c:v>
                </c:pt>
                <c:pt idx="961">
                  <c:v>30.599999999999994</c:v>
                </c:pt>
                <c:pt idx="962">
                  <c:v>28.879999999999995</c:v>
                </c:pt>
                <c:pt idx="963">
                  <c:v>27.439999999999998</c:v>
                </c:pt>
                <c:pt idx="964">
                  <c:v>25.72</c:v>
                </c:pt>
                <c:pt idx="965">
                  <c:v>22.47999999999999</c:v>
                </c:pt>
                <c:pt idx="966">
                  <c:v>19.28</c:v>
                </c:pt>
                <c:pt idx="967">
                  <c:v>15.159999999999997</c:v>
                </c:pt>
                <c:pt idx="968">
                  <c:v>12.839999999999975</c:v>
                </c:pt>
                <c:pt idx="969">
                  <c:v>10.719999999999999</c:v>
                </c:pt>
                <c:pt idx="970">
                  <c:v>8.9200000000000159</c:v>
                </c:pt>
                <c:pt idx="971">
                  <c:v>7.1200000000000045</c:v>
                </c:pt>
                <c:pt idx="972">
                  <c:v>5.960000000000008</c:v>
                </c:pt>
                <c:pt idx="973">
                  <c:v>5.6799999999999784</c:v>
                </c:pt>
                <c:pt idx="974">
                  <c:v>4.4399999999999977</c:v>
                </c:pt>
                <c:pt idx="975">
                  <c:v>2.8799999999999955</c:v>
                </c:pt>
                <c:pt idx="976">
                  <c:v>0.84000000000000341</c:v>
                </c:pt>
                <c:pt idx="977">
                  <c:v>1.8000000000000114</c:v>
                </c:pt>
                <c:pt idx="978">
                  <c:v>1.2399999999999807</c:v>
                </c:pt>
                <c:pt idx="979">
                  <c:v>-1.8000000000000114</c:v>
                </c:pt>
                <c:pt idx="980">
                  <c:v>-1.4800000000000182</c:v>
                </c:pt>
                <c:pt idx="981">
                  <c:v>-0.28000000000000114</c:v>
                </c:pt>
                <c:pt idx="982">
                  <c:v>1.6800000000000068</c:v>
                </c:pt>
                <c:pt idx="983">
                  <c:v>1.6399999999999864</c:v>
                </c:pt>
                <c:pt idx="984">
                  <c:v>0</c:v>
                </c:pt>
                <c:pt idx="985">
                  <c:v>0.19999999999998863</c:v>
                </c:pt>
                <c:pt idx="986">
                  <c:v>-1.4799999999999898</c:v>
                </c:pt>
                <c:pt idx="987">
                  <c:v>-1.2000000000000171</c:v>
                </c:pt>
                <c:pt idx="988">
                  <c:v>-3.9999999999992042E-2</c:v>
                </c:pt>
                <c:pt idx="989">
                  <c:v>-0.31999999999999318</c:v>
                </c:pt>
                <c:pt idx="990">
                  <c:v>2.0800000000000125</c:v>
                </c:pt>
                <c:pt idx="991">
                  <c:v>1.6799999999999784</c:v>
                </c:pt>
                <c:pt idx="992">
                  <c:v>3.1999999999999886</c:v>
                </c:pt>
                <c:pt idx="993">
                  <c:v>3.6799999999999784</c:v>
                </c:pt>
                <c:pt idx="994">
                  <c:v>3.4000000000000057</c:v>
                </c:pt>
                <c:pt idx="995">
                  <c:v>4.5999999999999943</c:v>
                </c:pt>
                <c:pt idx="996">
                  <c:v>4.7199999999999989</c:v>
                </c:pt>
                <c:pt idx="997">
                  <c:v>5.3599999999999852</c:v>
                </c:pt>
                <c:pt idx="998">
                  <c:v>5.3599999999999852</c:v>
                </c:pt>
                <c:pt idx="999">
                  <c:v>4.3600000000000136</c:v>
                </c:pt>
                <c:pt idx="1000">
                  <c:v>4.960000000000008</c:v>
                </c:pt>
                <c:pt idx="1001">
                  <c:v>4.8799999999999955</c:v>
                </c:pt>
                <c:pt idx="1002">
                  <c:v>5.3600000000000136</c:v>
                </c:pt>
                <c:pt idx="1003">
                  <c:v>5.9199999999999875</c:v>
                </c:pt>
                <c:pt idx="1004">
                  <c:v>7.5200000000000102</c:v>
                </c:pt>
                <c:pt idx="1005">
                  <c:v>6.5200000000000102</c:v>
                </c:pt>
                <c:pt idx="1006">
                  <c:v>5.8000000000000114</c:v>
                </c:pt>
                <c:pt idx="1007">
                  <c:v>4.4399999999999977</c:v>
                </c:pt>
                <c:pt idx="1008">
                  <c:v>4.039999999999992</c:v>
                </c:pt>
                <c:pt idx="1009">
                  <c:v>4.2000000000000171</c:v>
                </c:pt>
                <c:pt idx="1010">
                  <c:v>4.039999999999992</c:v>
                </c:pt>
                <c:pt idx="1011">
                  <c:v>3.9200000000000159</c:v>
                </c:pt>
                <c:pt idx="1012">
                  <c:v>2.4799999999999898</c:v>
                </c:pt>
                <c:pt idx="1013">
                  <c:v>0.40000000000000568</c:v>
                </c:pt>
                <c:pt idx="1014">
                  <c:v>1.2000000000000171</c:v>
                </c:pt>
                <c:pt idx="1015">
                  <c:v>1</c:v>
                </c:pt>
                <c:pt idx="1016">
                  <c:v>1.2400000000000091</c:v>
                </c:pt>
                <c:pt idx="1017">
                  <c:v>1.1200000000000045</c:v>
                </c:pt>
                <c:pt idx="1018">
                  <c:v>1.4799999999999898</c:v>
                </c:pt>
                <c:pt idx="1019">
                  <c:v>2.4000000000000057</c:v>
                </c:pt>
                <c:pt idx="1020">
                  <c:v>1.1599999999999966</c:v>
                </c:pt>
                <c:pt idx="1021">
                  <c:v>2.1199999999999761</c:v>
                </c:pt>
                <c:pt idx="1022">
                  <c:v>2.4399999999999977</c:v>
                </c:pt>
                <c:pt idx="1023">
                  <c:v>1.2800000000000011</c:v>
                </c:pt>
                <c:pt idx="1024">
                  <c:v>1.9599999999999795</c:v>
                </c:pt>
                <c:pt idx="1025">
                  <c:v>1.9599999999999795</c:v>
                </c:pt>
                <c:pt idx="1026">
                  <c:v>2.2399999999999807</c:v>
                </c:pt>
                <c:pt idx="1027">
                  <c:v>0.84000000000000341</c:v>
                </c:pt>
                <c:pt idx="1028">
                  <c:v>-0.31999999999999318</c:v>
                </c:pt>
                <c:pt idx="1029">
                  <c:v>-1.8400000000000034</c:v>
                </c:pt>
                <c:pt idx="1030">
                  <c:v>-1.4000000000000057</c:v>
                </c:pt>
                <c:pt idx="1031">
                  <c:v>-3.0799999999999841</c:v>
                </c:pt>
                <c:pt idx="1032">
                  <c:v>-2.9599999999999795</c:v>
                </c:pt>
                <c:pt idx="1033">
                  <c:v>-3.8400000000000034</c:v>
                </c:pt>
                <c:pt idx="1034">
                  <c:v>-2.3599999999999852</c:v>
                </c:pt>
                <c:pt idx="1035">
                  <c:v>-2.960000000000008</c:v>
                </c:pt>
                <c:pt idx="1036">
                  <c:v>-1.4399999999999977</c:v>
                </c:pt>
                <c:pt idx="1037">
                  <c:v>-0.84000000000000341</c:v>
                </c:pt>
                <c:pt idx="1038">
                  <c:v>1</c:v>
                </c:pt>
                <c:pt idx="1039">
                  <c:v>1.1999999999999886</c:v>
                </c:pt>
                <c:pt idx="1040">
                  <c:v>-0.75999999999999091</c:v>
                </c:pt>
                <c:pt idx="1041">
                  <c:v>-0.84000000000000341</c:v>
                </c:pt>
                <c:pt idx="1042">
                  <c:v>-0.40000000000000568</c:v>
                </c:pt>
                <c:pt idx="1043">
                  <c:v>1.1599999999999966</c:v>
                </c:pt>
                <c:pt idx="1044">
                  <c:v>0</c:v>
                </c:pt>
                <c:pt idx="1045">
                  <c:v>1.2000000000000171</c:v>
                </c:pt>
                <c:pt idx="1046">
                  <c:v>0.56000000000000227</c:v>
                </c:pt>
                <c:pt idx="1047">
                  <c:v>-0.95999999999997954</c:v>
                </c:pt>
                <c:pt idx="1048">
                  <c:v>-0.84000000000000341</c:v>
                </c:pt>
                <c:pt idx="1049">
                  <c:v>-2.039999999999992</c:v>
                </c:pt>
                <c:pt idx="1050">
                  <c:v>-1.5999999999999943</c:v>
                </c:pt>
                <c:pt idx="1051">
                  <c:v>-1.8800000000000239</c:v>
                </c:pt>
                <c:pt idx="1052">
                  <c:v>0.20000000000001705</c:v>
                </c:pt>
                <c:pt idx="1053">
                  <c:v>-1.039999999999992</c:v>
                </c:pt>
                <c:pt idx="1054">
                  <c:v>-0.79999999999998295</c:v>
                </c:pt>
                <c:pt idx="1055">
                  <c:v>-0.19999999999998863</c:v>
                </c:pt>
                <c:pt idx="1056">
                  <c:v>0.92000000000001592</c:v>
                </c:pt>
                <c:pt idx="1057">
                  <c:v>1.2400000000000091</c:v>
                </c:pt>
                <c:pt idx="1058">
                  <c:v>1.3600000000000136</c:v>
                </c:pt>
                <c:pt idx="1059">
                  <c:v>-0.15999999999999659</c:v>
                </c:pt>
                <c:pt idx="1060">
                  <c:v>0.88000000000002387</c:v>
                </c:pt>
                <c:pt idx="1061">
                  <c:v>-0.12000000000000455</c:v>
                </c:pt>
                <c:pt idx="1062">
                  <c:v>0.84000000000000341</c:v>
                </c:pt>
                <c:pt idx="1063">
                  <c:v>0.24000000000000909</c:v>
                </c:pt>
                <c:pt idx="1064">
                  <c:v>-0.31999999999999318</c:v>
                </c:pt>
                <c:pt idx="1065">
                  <c:v>2.1599999999999966</c:v>
                </c:pt>
                <c:pt idx="1066">
                  <c:v>1.8400000000000034</c:v>
                </c:pt>
                <c:pt idx="1067">
                  <c:v>1.6799999999999784</c:v>
                </c:pt>
                <c:pt idx="1068">
                  <c:v>0.51999999999998181</c:v>
                </c:pt>
                <c:pt idx="1069">
                  <c:v>8.0000000000012506E-2</c:v>
                </c:pt>
                <c:pt idx="1070">
                  <c:v>-0.56000000000000227</c:v>
                </c:pt>
                <c:pt idx="1071">
                  <c:v>0.3200000000000216</c:v>
                </c:pt>
                <c:pt idx="1072">
                  <c:v>1.2399999999999807</c:v>
                </c:pt>
                <c:pt idx="1073">
                  <c:v>3.039999999999992</c:v>
                </c:pt>
                <c:pt idx="1074">
                  <c:v>4.7600000000000193</c:v>
                </c:pt>
                <c:pt idx="1075">
                  <c:v>4.1999999999999886</c:v>
                </c:pt>
                <c:pt idx="1076">
                  <c:v>4.0799999999999841</c:v>
                </c:pt>
                <c:pt idx="1077">
                  <c:v>3.3599999999999852</c:v>
                </c:pt>
                <c:pt idx="1078">
                  <c:v>4.8400000000000034</c:v>
                </c:pt>
                <c:pt idx="1079">
                  <c:v>6.8400000000000034</c:v>
                </c:pt>
                <c:pt idx="1080">
                  <c:v>6.7599999999999909</c:v>
                </c:pt>
                <c:pt idx="1081">
                  <c:v>7.0800000000000125</c:v>
                </c:pt>
                <c:pt idx="1082">
                  <c:v>7.5199999999999818</c:v>
                </c:pt>
                <c:pt idx="1083">
                  <c:v>7.2800000000000011</c:v>
                </c:pt>
                <c:pt idx="1084">
                  <c:v>6.5199999999999818</c:v>
                </c:pt>
                <c:pt idx="1085">
                  <c:v>6.2800000000000011</c:v>
                </c:pt>
                <c:pt idx="1086">
                  <c:v>5.839999999999975</c:v>
                </c:pt>
                <c:pt idx="1087">
                  <c:v>5.9599999999999795</c:v>
                </c:pt>
                <c:pt idx="1088">
                  <c:v>5.7999999999999829</c:v>
                </c:pt>
                <c:pt idx="1089">
                  <c:v>7.160000000000025</c:v>
                </c:pt>
                <c:pt idx="1090">
                  <c:v>6.6800000000000068</c:v>
                </c:pt>
                <c:pt idx="1091">
                  <c:v>7.1200000000000045</c:v>
                </c:pt>
                <c:pt idx="1092">
                  <c:v>6.7599999999999909</c:v>
                </c:pt>
                <c:pt idx="1093">
                  <c:v>6.4399999999999977</c:v>
                </c:pt>
                <c:pt idx="1094">
                  <c:v>7.2800000000000011</c:v>
                </c:pt>
                <c:pt idx="1095">
                  <c:v>8.2800000000000011</c:v>
                </c:pt>
                <c:pt idx="1096">
                  <c:v>6.9599999999999795</c:v>
                </c:pt>
                <c:pt idx="1097">
                  <c:v>6.2800000000000011</c:v>
                </c:pt>
                <c:pt idx="1098">
                  <c:v>4.5999999999999943</c:v>
                </c:pt>
                <c:pt idx="1099">
                  <c:v>4.6400000000000148</c:v>
                </c:pt>
                <c:pt idx="1100">
                  <c:v>6.3599999999999994</c:v>
                </c:pt>
                <c:pt idx="1101">
                  <c:v>5.8400000000000034</c:v>
                </c:pt>
                <c:pt idx="1102">
                  <c:v>3.6399999999999864</c:v>
                </c:pt>
                <c:pt idx="1103">
                  <c:v>5.3200000000000074</c:v>
                </c:pt>
                <c:pt idx="1104">
                  <c:v>4.1200000000000045</c:v>
                </c:pt>
                <c:pt idx="1105">
                  <c:v>3.960000000000008</c:v>
                </c:pt>
                <c:pt idx="1106">
                  <c:v>2.4799999999999898</c:v>
                </c:pt>
                <c:pt idx="1107">
                  <c:v>1.1200000000000045</c:v>
                </c:pt>
                <c:pt idx="1108">
                  <c:v>1.5200000000000102</c:v>
                </c:pt>
                <c:pt idx="1109">
                  <c:v>2.8400000000000034</c:v>
                </c:pt>
                <c:pt idx="1110">
                  <c:v>3.5999999999999943</c:v>
                </c:pt>
                <c:pt idx="1111">
                  <c:v>5.0799999999999841</c:v>
                </c:pt>
                <c:pt idx="1112">
                  <c:v>7.039999999999992</c:v>
                </c:pt>
                <c:pt idx="1113">
                  <c:v>8.4000000000000057</c:v>
                </c:pt>
                <c:pt idx="1114">
                  <c:v>6.7999999999999972</c:v>
                </c:pt>
                <c:pt idx="1115">
                  <c:v>6.2800000000000011</c:v>
                </c:pt>
                <c:pt idx="1116">
                  <c:v>7.5999999999999943</c:v>
                </c:pt>
                <c:pt idx="1117">
                  <c:v>6.0400000000000063</c:v>
                </c:pt>
                <c:pt idx="1118">
                  <c:v>6.7199999999999989</c:v>
                </c:pt>
                <c:pt idx="1119">
                  <c:v>7</c:v>
                </c:pt>
                <c:pt idx="1120">
                  <c:v>5.6799999999999926</c:v>
                </c:pt>
                <c:pt idx="1121">
                  <c:v>5.839999999999975</c:v>
                </c:pt>
                <c:pt idx="1122">
                  <c:v>5.039999999999992</c:v>
                </c:pt>
                <c:pt idx="1123">
                  <c:v>4.4799999999999898</c:v>
                </c:pt>
                <c:pt idx="1124">
                  <c:v>4.4000000000000057</c:v>
                </c:pt>
                <c:pt idx="1125">
                  <c:v>4.1200000000000045</c:v>
                </c:pt>
                <c:pt idx="1126">
                  <c:v>5.2400000000000091</c:v>
                </c:pt>
                <c:pt idx="1127">
                  <c:v>8.039999999999992</c:v>
                </c:pt>
                <c:pt idx="1128">
                  <c:v>6.9599999999999937</c:v>
                </c:pt>
                <c:pt idx="1129">
                  <c:v>8.64</c:v>
                </c:pt>
                <c:pt idx="1130">
                  <c:v>9.3200000000000074</c:v>
                </c:pt>
                <c:pt idx="1131">
                  <c:v>10.359999999999985</c:v>
                </c:pt>
                <c:pt idx="1132">
                  <c:v>12.959999999999994</c:v>
                </c:pt>
                <c:pt idx="1133">
                  <c:v>12.52000000000001</c:v>
                </c:pt>
                <c:pt idx="1134">
                  <c:v>11.279999999999987</c:v>
                </c:pt>
                <c:pt idx="1135">
                  <c:v>9.960000000000008</c:v>
                </c:pt>
                <c:pt idx="1136">
                  <c:v>10.239999999999995</c:v>
                </c:pt>
                <c:pt idx="1137">
                  <c:v>8.4399999999999977</c:v>
                </c:pt>
                <c:pt idx="1138">
                  <c:v>7.7200000000000131</c:v>
                </c:pt>
                <c:pt idx="1139">
                  <c:v>8.3600000000000136</c:v>
                </c:pt>
                <c:pt idx="1140">
                  <c:v>7.7600000000000051</c:v>
                </c:pt>
                <c:pt idx="1141">
                  <c:v>7.6000000000000085</c:v>
                </c:pt>
                <c:pt idx="1142">
                  <c:v>9.2000000000000028</c:v>
                </c:pt>
                <c:pt idx="1143">
                  <c:v>8.3999999999999915</c:v>
                </c:pt>
                <c:pt idx="1144">
                  <c:v>7.0400000000000063</c:v>
                </c:pt>
                <c:pt idx="1145">
                  <c:v>6.8800000000000097</c:v>
                </c:pt>
                <c:pt idx="1146">
                  <c:v>5.4399999999999977</c:v>
                </c:pt>
                <c:pt idx="1147">
                  <c:v>7</c:v>
                </c:pt>
                <c:pt idx="1148">
                  <c:v>6.9200000000000017</c:v>
                </c:pt>
                <c:pt idx="1149">
                  <c:v>7.5599999999999881</c:v>
                </c:pt>
                <c:pt idx="1150">
                  <c:v>5.8400000000000034</c:v>
                </c:pt>
                <c:pt idx="1151">
                  <c:v>4.1200000000000045</c:v>
                </c:pt>
                <c:pt idx="1152">
                  <c:v>3</c:v>
                </c:pt>
                <c:pt idx="1153">
                  <c:v>3.3600000000000136</c:v>
                </c:pt>
                <c:pt idx="1154">
                  <c:v>2.4000000000000057</c:v>
                </c:pt>
                <c:pt idx="1155">
                  <c:v>1.039999999999992</c:v>
                </c:pt>
                <c:pt idx="1156">
                  <c:v>1.4799999999999898</c:v>
                </c:pt>
                <c:pt idx="1157">
                  <c:v>0.87999999999999545</c:v>
                </c:pt>
                <c:pt idx="1158">
                  <c:v>1.4399999999999977</c:v>
                </c:pt>
                <c:pt idx="1159">
                  <c:v>1.3199999999999932</c:v>
                </c:pt>
                <c:pt idx="1160">
                  <c:v>2.5600000000000023</c:v>
                </c:pt>
                <c:pt idx="1161">
                  <c:v>2.4399999999999977</c:v>
                </c:pt>
                <c:pt idx="1162">
                  <c:v>1.6400000000000148</c:v>
                </c:pt>
                <c:pt idx="1163">
                  <c:v>1</c:v>
                </c:pt>
                <c:pt idx="1164">
                  <c:v>-0.43999999999999773</c:v>
                </c:pt>
                <c:pt idx="1165">
                  <c:v>0</c:v>
                </c:pt>
                <c:pt idx="1166">
                  <c:v>-1.960000000000008</c:v>
                </c:pt>
                <c:pt idx="1167">
                  <c:v>-3.1599999999999966</c:v>
                </c:pt>
                <c:pt idx="1168">
                  <c:v>-2.8000000000000114</c:v>
                </c:pt>
                <c:pt idx="1169">
                  <c:v>-2.5599999999999739</c:v>
                </c:pt>
                <c:pt idx="1170">
                  <c:v>-2.1200000000000045</c:v>
                </c:pt>
                <c:pt idx="1171">
                  <c:v>0.15999999999999659</c:v>
                </c:pt>
                <c:pt idx="1172">
                  <c:v>-1.4800000000000182</c:v>
                </c:pt>
                <c:pt idx="1173">
                  <c:v>-0.19999999999998863</c:v>
                </c:pt>
                <c:pt idx="1174">
                  <c:v>-1.0400000000000205</c:v>
                </c:pt>
                <c:pt idx="1175">
                  <c:v>-0.87999999999999545</c:v>
                </c:pt>
                <c:pt idx="1176">
                  <c:v>3.9999999999992042E-2</c:v>
                </c:pt>
                <c:pt idx="1177">
                  <c:v>-0.59999999999999432</c:v>
                </c:pt>
                <c:pt idx="1178">
                  <c:v>-1.6399999999999864</c:v>
                </c:pt>
                <c:pt idx="1179">
                  <c:v>-1.8400000000000034</c:v>
                </c:pt>
                <c:pt idx="1180">
                  <c:v>-1.6800000000000068</c:v>
                </c:pt>
                <c:pt idx="1181">
                  <c:v>-1.8799999999999955</c:v>
                </c:pt>
                <c:pt idx="1182">
                  <c:v>-3.7600000000000051</c:v>
                </c:pt>
                <c:pt idx="1183">
                  <c:v>-2.4399999999999977</c:v>
                </c:pt>
                <c:pt idx="1184">
                  <c:v>-1.5200000000000102</c:v>
                </c:pt>
                <c:pt idx="1185">
                  <c:v>-1.6800000000000068</c:v>
                </c:pt>
                <c:pt idx="1186">
                  <c:v>-2.480000000000004</c:v>
                </c:pt>
                <c:pt idx="1187">
                  <c:v>-1.4799999999999898</c:v>
                </c:pt>
                <c:pt idx="1188">
                  <c:v>-1</c:v>
                </c:pt>
                <c:pt idx="1189">
                  <c:v>0</c:v>
                </c:pt>
                <c:pt idx="1190">
                  <c:v>1.3199999999999932</c:v>
                </c:pt>
                <c:pt idx="1191">
                  <c:v>1.8799999999999955</c:v>
                </c:pt>
                <c:pt idx="1192">
                  <c:v>2.4000000000000057</c:v>
                </c:pt>
                <c:pt idx="1193">
                  <c:v>2.2799999999999869</c:v>
                </c:pt>
                <c:pt idx="1194">
                  <c:v>3.1600000000000108</c:v>
                </c:pt>
                <c:pt idx="1195">
                  <c:v>3.7599999999999909</c:v>
                </c:pt>
                <c:pt idx="1196">
                  <c:v>2.480000000000004</c:v>
                </c:pt>
                <c:pt idx="1197">
                  <c:v>3.4000000000000057</c:v>
                </c:pt>
                <c:pt idx="1198">
                  <c:v>2.519999999999996</c:v>
                </c:pt>
                <c:pt idx="1199">
                  <c:v>2.0799999999999983</c:v>
                </c:pt>
                <c:pt idx="1200">
                  <c:v>2.3599999999999994</c:v>
                </c:pt>
                <c:pt idx="1201">
                  <c:v>3.3999999999999915</c:v>
                </c:pt>
                <c:pt idx="1202">
                  <c:v>4.0799999999999983</c:v>
                </c:pt>
                <c:pt idx="1203">
                  <c:v>3.5600000000000023</c:v>
                </c:pt>
                <c:pt idx="1204">
                  <c:v>3.480000000000004</c:v>
                </c:pt>
                <c:pt idx="1205">
                  <c:v>3.3599999999999994</c:v>
                </c:pt>
                <c:pt idx="1206">
                  <c:v>2.5999999999999943</c:v>
                </c:pt>
                <c:pt idx="1207">
                  <c:v>3.8799999999999955</c:v>
                </c:pt>
                <c:pt idx="1208">
                  <c:v>4.2400000000000091</c:v>
                </c:pt>
                <c:pt idx="1209">
                  <c:v>4.6400000000000006</c:v>
                </c:pt>
                <c:pt idx="1210">
                  <c:v>4.1200000000000045</c:v>
                </c:pt>
                <c:pt idx="1211">
                  <c:v>3.7999999999999972</c:v>
                </c:pt>
                <c:pt idx="1212">
                  <c:v>3.2000000000000028</c:v>
                </c:pt>
                <c:pt idx="1213">
                  <c:v>3.2400000000000091</c:v>
                </c:pt>
                <c:pt idx="1214">
                  <c:v>3.6400000000000006</c:v>
                </c:pt>
                <c:pt idx="1215">
                  <c:v>2.5600000000000023</c:v>
                </c:pt>
                <c:pt idx="1216">
                  <c:v>3.6800000000000068</c:v>
                </c:pt>
                <c:pt idx="1217">
                  <c:v>2.8000000000000114</c:v>
                </c:pt>
                <c:pt idx="1218">
                  <c:v>2.5600000000000023</c:v>
                </c:pt>
                <c:pt idx="1219">
                  <c:v>2.7599999999999909</c:v>
                </c:pt>
                <c:pt idx="1220">
                  <c:v>2.4000000000000057</c:v>
                </c:pt>
                <c:pt idx="1221">
                  <c:v>3.5999999999999943</c:v>
                </c:pt>
                <c:pt idx="1222">
                  <c:v>4.2000000000000028</c:v>
                </c:pt>
                <c:pt idx="1223">
                  <c:v>5.3199999999999932</c:v>
                </c:pt>
                <c:pt idx="1224">
                  <c:v>5</c:v>
                </c:pt>
                <c:pt idx="1225">
                  <c:v>5.2399999999999949</c:v>
                </c:pt>
                <c:pt idx="1226">
                  <c:v>4.7999999999999972</c:v>
                </c:pt>
                <c:pt idx="1227">
                  <c:v>4.7199999999999989</c:v>
                </c:pt>
                <c:pt idx="1228">
                  <c:v>6.2000000000000028</c:v>
                </c:pt>
                <c:pt idx="1229">
                  <c:v>5.4399999999999977</c:v>
                </c:pt>
                <c:pt idx="1230">
                  <c:v>7.039999999999992</c:v>
                </c:pt>
                <c:pt idx="1231">
                  <c:v>7</c:v>
                </c:pt>
                <c:pt idx="1232">
                  <c:v>7.3200000000000074</c:v>
                </c:pt>
                <c:pt idx="1233">
                  <c:v>5.3199999999999932</c:v>
                </c:pt>
                <c:pt idx="1234">
                  <c:v>5</c:v>
                </c:pt>
                <c:pt idx="1235">
                  <c:v>4.960000000000008</c:v>
                </c:pt>
                <c:pt idx="1236">
                  <c:v>6.3200000000000074</c:v>
                </c:pt>
                <c:pt idx="1237">
                  <c:v>6.5200000000000102</c:v>
                </c:pt>
                <c:pt idx="1238">
                  <c:v>7.039999999999992</c:v>
                </c:pt>
                <c:pt idx="1239">
                  <c:v>7.1599999999999966</c:v>
                </c:pt>
                <c:pt idx="1240">
                  <c:v>7.5600000000000023</c:v>
                </c:pt>
                <c:pt idx="1241">
                  <c:v>6.7999999999999972</c:v>
                </c:pt>
                <c:pt idx="1242">
                  <c:v>7.8000000000000114</c:v>
                </c:pt>
                <c:pt idx="1243">
                  <c:v>7.8400000000000034</c:v>
                </c:pt>
                <c:pt idx="1244">
                  <c:v>7.519999999999996</c:v>
                </c:pt>
                <c:pt idx="1245">
                  <c:v>6.519999999999996</c:v>
                </c:pt>
                <c:pt idx="1246">
                  <c:v>4.480000000000004</c:v>
                </c:pt>
                <c:pt idx="1247">
                  <c:v>3.2800000000000011</c:v>
                </c:pt>
                <c:pt idx="1248">
                  <c:v>2.3199999999999932</c:v>
                </c:pt>
                <c:pt idx="1249">
                  <c:v>2.8799999999999955</c:v>
                </c:pt>
                <c:pt idx="1250">
                  <c:v>2.7999999999999972</c:v>
                </c:pt>
                <c:pt idx="1251">
                  <c:v>2.1599999999999966</c:v>
                </c:pt>
                <c:pt idx="1252">
                  <c:v>1.6400000000000006</c:v>
                </c:pt>
                <c:pt idx="1253">
                  <c:v>0.40000000000000568</c:v>
                </c:pt>
                <c:pt idx="1254">
                  <c:v>0.56000000000000227</c:v>
                </c:pt>
                <c:pt idx="1255">
                  <c:v>-0.15999999999999659</c:v>
                </c:pt>
                <c:pt idx="1256">
                  <c:v>1.1200000000000045</c:v>
                </c:pt>
                <c:pt idx="1257">
                  <c:v>-0.32000000000000739</c:v>
                </c:pt>
                <c:pt idx="1258">
                  <c:v>0.31999999999999318</c:v>
                </c:pt>
                <c:pt idx="1259">
                  <c:v>-0.15999999999999659</c:v>
                </c:pt>
                <c:pt idx="1260">
                  <c:v>0.75999999999999091</c:v>
                </c:pt>
                <c:pt idx="1261">
                  <c:v>-0.79999999999999716</c:v>
                </c:pt>
                <c:pt idx="1262">
                  <c:v>-1.0799999999999983</c:v>
                </c:pt>
                <c:pt idx="1263">
                  <c:v>-0.95999999999999375</c:v>
                </c:pt>
                <c:pt idx="1264">
                  <c:v>-1.3200000000000074</c:v>
                </c:pt>
                <c:pt idx="1265">
                  <c:v>-3.1199999999999903</c:v>
                </c:pt>
                <c:pt idx="1266">
                  <c:v>-3.3599999999999994</c:v>
                </c:pt>
                <c:pt idx="1267">
                  <c:v>-2.7599999999999909</c:v>
                </c:pt>
                <c:pt idx="1268">
                  <c:v>-2.6000000000000085</c:v>
                </c:pt>
                <c:pt idx="1269">
                  <c:v>-2.6799999999999926</c:v>
                </c:pt>
                <c:pt idx="1270">
                  <c:v>-1.3199999999999932</c:v>
                </c:pt>
                <c:pt idx="1271">
                  <c:v>-0.68000000000000682</c:v>
                </c:pt>
                <c:pt idx="1272">
                  <c:v>-0.32000000000000739</c:v>
                </c:pt>
                <c:pt idx="1273">
                  <c:v>0.11999999999999034</c:v>
                </c:pt>
                <c:pt idx="1274">
                  <c:v>4.0000000000006253E-2</c:v>
                </c:pt>
                <c:pt idx="1275">
                  <c:v>3.9999999999992042E-2</c:v>
                </c:pt>
                <c:pt idx="1276">
                  <c:v>-0.20000000000000284</c:v>
                </c:pt>
                <c:pt idx="1277">
                  <c:v>0.92000000000000171</c:v>
                </c:pt>
                <c:pt idx="1278">
                  <c:v>1.960000000000008</c:v>
                </c:pt>
                <c:pt idx="1279">
                  <c:v>2.0799999999999983</c:v>
                </c:pt>
                <c:pt idx="1280">
                  <c:v>1.6800000000000068</c:v>
                </c:pt>
                <c:pt idx="1281">
                  <c:v>-0.43999999999999773</c:v>
                </c:pt>
                <c:pt idx="1282">
                  <c:v>0.43999999999999773</c:v>
                </c:pt>
                <c:pt idx="1283">
                  <c:v>-0.71999999999999886</c:v>
                </c:pt>
                <c:pt idx="1284">
                  <c:v>-0.15999999999999659</c:v>
                </c:pt>
                <c:pt idx="1285">
                  <c:v>-1.7199999999999989</c:v>
                </c:pt>
                <c:pt idx="1286">
                  <c:v>-1.4399999999999977</c:v>
                </c:pt>
                <c:pt idx="1287">
                  <c:v>-1.9200000000000017</c:v>
                </c:pt>
                <c:pt idx="1288">
                  <c:v>-2.4000000000000057</c:v>
                </c:pt>
                <c:pt idx="1289">
                  <c:v>-2.1599999999999966</c:v>
                </c:pt>
                <c:pt idx="1290">
                  <c:v>-1.2800000000000011</c:v>
                </c:pt>
                <c:pt idx="1291">
                  <c:v>-1.4799999999999898</c:v>
                </c:pt>
                <c:pt idx="1292">
                  <c:v>-2</c:v>
                </c:pt>
                <c:pt idx="1293">
                  <c:v>-1.3599999999999994</c:v>
                </c:pt>
                <c:pt idx="1294">
                  <c:v>-1.6800000000000068</c:v>
                </c:pt>
                <c:pt idx="1295">
                  <c:v>-2.4000000000000057</c:v>
                </c:pt>
                <c:pt idx="1296">
                  <c:v>-2.480000000000004</c:v>
                </c:pt>
                <c:pt idx="1297">
                  <c:v>-1.4399999999999977</c:v>
                </c:pt>
                <c:pt idx="1298">
                  <c:v>-2.1599999999999966</c:v>
                </c:pt>
                <c:pt idx="1299">
                  <c:v>-2.7199999999999989</c:v>
                </c:pt>
                <c:pt idx="1300">
                  <c:v>-2.9200000000000017</c:v>
                </c:pt>
                <c:pt idx="1301">
                  <c:v>-2</c:v>
                </c:pt>
                <c:pt idx="1302">
                  <c:v>-1.5999999999999943</c:v>
                </c:pt>
                <c:pt idx="1303">
                  <c:v>-2.0800000000000125</c:v>
                </c:pt>
                <c:pt idx="1304">
                  <c:v>-2.2000000000000028</c:v>
                </c:pt>
                <c:pt idx="1305">
                  <c:v>-2.4000000000000057</c:v>
                </c:pt>
                <c:pt idx="1306">
                  <c:v>-1.9200000000000017</c:v>
                </c:pt>
                <c:pt idx="1307">
                  <c:v>-2.2000000000000028</c:v>
                </c:pt>
                <c:pt idx="1308">
                  <c:v>-0.92000000000000171</c:v>
                </c:pt>
                <c:pt idx="1309">
                  <c:v>-0.31999999999999318</c:v>
                </c:pt>
                <c:pt idx="1310">
                  <c:v>-0.12000000000000455</c:v>
                </c:pt>
                <c:pt idx="1311">
                  <c:v>-7.9999999999998295E-2</c:v>
                </c:pt>
                <c:pt idx="1312">
                  <c:v>0.80000000000001137</c:v>
                </c:pt>
                <c:pt idx="1313">
                  <c:v>0.24000000000000909</c:v>
                </c:pt>
                <c:pt idx="1314">
                  <c:v>-4.0000000000006253E-2</c:v>
                </c:pt>
                <c:pt idx="1315">
                  <c:v>-0.12000000000000455</c:v>
                </c:pt>
                <c:pt idx="1316">
                  <c:v>0.12000000000000455</c:v>
                </c:pt>
                <c:pt idx="1317">
                  <c:v>0.35999999999999943</c:v>
                </c:pt>
                <c:pt idx="1318">
                  <c:v>-0.31999999999999318</c:v>
                </c:pt>
                <c:pt idx="1319">
                  <c:v>-0.59999999999999432</c:v>
                </c:pt>
                <c:pt idx="1320">
                  <c:v>0.23999999999999488</c:v>
                </c:pt>
                <c:pt idx="1321">
                  <c:v>1.6800000000000068</c:v>
                </c:pt>
                <c:pt idx="1322">
                  <c:v>1.8400000000000034</c:v>
                </c:pt>
                <c:pt idx="1323">
                  <c:v>1.1999999999999886</c:v>
                </c:pt>
                <c:pt idx="1324">
                  <c:v>1.8799999999999955</c:v>
                </c:pt>
                <c:pt idx="1325">
                  <c:v>2</c:v>
                </c:pt>
                <c:pt idx="1326">
                  <c:v>1.3999999999999915</c:v>
                </c:pt>
                <c:pt idx="1327">
                  <c:v>1.0799999999999983</c:v>
                </c:pt>
                <c:pt idx="1328">
                  <c:v>1.2800000000000011</c:v>
                </c:pt>
                <c:pt idx="1329">
                  <c:v>1.8400000000000034</c:v>
                </c:pt>
                <c:pt idx="1330">
                  <c:v>1.6800000000000068</c:v>
                </c:pt>
                <c:pt idx="1331">
                  <c:v>2.2800000000000011</c:v>
                </c:pt>
                <c:pt idx="1332">
                  <c:v>4.0799999999999983</c:v>
                </c:pt>
                <c:pt idx="1333">
                  <c:v>4.5600000000000023</c:v>
                </c:pt>
                <c:pt idx="1334">
                  <c:v>3.9599999999999937</c:v>
                </c:pt>
                <c:pt idx="1335">
                  <c:v>4.3599999999999994</c:v>
                </c:pt>
                <c:pt idx="1336">
                  <c:v>4.8800000000000097</c:v>
                </c:pt>
                <c:pt idx="1337">
                  <c:v>4.0799999999999983</c:v>
                </c:pt>
                <c:pt idx="1338">
                  <c:v>3.1599999999999966</c:v>
                </c:pt>
                <c:pt idx="1339">
                  <c:v>2.5600000000000023</c:v>
                </c:pt>
                <c:pt idx="1340">
                  <c:v>2.8799999999999955</c:v>
                </c:pt>
                <c:pt idx="1341">
                  <c:v>2.6400000000000006</c:v>
                </c:pt>
                <c:pt idx="1342">
                  <c:v>1.8400000000000034</c:v>
                </c:pt>
                <c:pt idx="1343">
                  <c:v>2.0799999999999983</c:v>
                </c:pt>
                <c:pt idx="1344">
                  <c:v>2.4000000000000057</c:v>
                </c:pt>
                <c:pt idx="1345">
                  <c:v>2.0400000000000063</c:v>
                </c:pt>
                <c:pt idx="1346">
                  <c:v>0.72000000000001307</c:v>
                </c:pt>
                <c:pt idx="1347">
                  <c:v>-0.79999999999999716</c:v>
                </c:pt>
                <c:pt idx="1348">
                  <c:v>1.960000000000008</c:v>
                </c:pt>
                <c:pt idx="1349">
                  <c:v>1.3199999999999932</c:v>
                </c:pt>
                <c:pt idx="1350">
                  <c:v>1.480000000000004</c:v>
                </c:pt>
                <c:pt idx="1351">
                  <c:v>0.75999999999999091</c:v>
                </c:pt>
                <c:pt idx="1352">
                  <c:v>0.23999999999999488</c:v>
                </c:pt>
                <c:pt idx="1353">
                  <c:v>-3.9999999999992042E-2</c:v>
                </c:pt>
                <c:pt idx="1354">
                  <c:v>-0.84000000000000341</c:v>
                </c:pt>
                <c:pt idx="1355">
                  <c:v>-1.0799999999999983</c:v>
                </c:pt>
                <c:pt idx="1356">
                  <c:v>4.0000000000006253E-2</c:v>
                </c:pt>
                <c:pt idx="1357">
                  <c:v>-0.64000000000000057</c:v>
                </c:pt>
                <c:pt idx="1358">
                  <c:v>-1.8000000000000114</c:v>
                </c:pt>
                <c:pt idx="1359">
                  <c:v>-2.5999999999999943</c:v>
                </c:pt>
                <c:pt idx="1360">
                  <c:v>-3.5200000000000102</c:v>
                </c:pt>
                <c:pt idx="1361">
                  <c:v>-4.4399999999999977</c:v>
                </c:pt>
                <c:pt idx="1362">
                  <c:v>-4.2000000000000028</c:v>
                </c:pt>
                <c:pt idx="1363">
                  <c:v>-3.2399999999999949</c:v>
                </c:pt>
                <c:pt idx="1364">
                  <c:v>-1.9599999999999937</c:v>
                </c:pt>
                <c:pt idx="1365">
                  <c:v>-2.8799999999999955</c:v>
                </c:pt>
                <c:pt idx="1366">
                  <c:v>-2.1599999999999966</c:v>
                </c:pt>
                <c:pt idx="1367">
                  <c:v>-2.1599999999999966</c:v>
                </c:pt>
                <c:pt idx="1368">
                  <c:v>-1.7600000000000051</c:v>
                </c:pt>
                <c:pt idx="1369">
                  <c:v>-2.2399999999999949</c:v>
                </c:pt>
                <c:pt idx="1370">
                  <c:v>-3.1199999999999903</c:v>
                </c:pt>
                <c:pt idx="1371">
                  <c:v>-3.7199999999999989</c:v>
                </c:pt>
                <c:pt idx="1372">
                  <c:v>-2.480000000000004</c:v>
                </c:pt>
                <c:pt idx="1373">
                  <c:v>-3.8400000000000034</c:v>
                </c:pt>
                <c:pt idx="1374">
                  <c:v>-4.2800000000000011</c:v>
                </c:pt>
                <c:pt idx="1375">
                  <c:v>-4</c:v>
                </c:pt>
                <c:pt idx="1376">
                  <c:v>-3.1199999999999903</c:v>
                </c:pt>
                <c:pt idx="1377">
                  <c:v>-2.2800000000000011</c:v>
                </c:pt>
                <c:pt idx="1378">
                  <c:v>-2.6800000000000068</c:v>
                </c:pt>
                <c:pt idx="1379">
                  <c:v>-3.7199999999999989</c:v>
                </c:pt>
                <c:pt idx="1380">
                  <c:v>-2.8800000000000097</c:v>
                </c:pt>
                <c:pt idx="1381">
                  <c:v>-4</c:v>
                </c:pt>
                <c:pt idx="1382">
                  <c:v>-4.7199999999999989</c:v>
                </c:pt>
                <c:pt idx="1383">
                  <c:v>-3.9200000000000017</c:v>
                </c:pt>
                <c:pt idx="1384">
                  <c:v>-4.0799999999999983</c:v>
                </c:pt>
                <c:pt idx="1385">
                  <c:v>-3.2800000000000011</c:v>
                </c:pt>
                <c:pt idx="1386">
                  <c:v>-3.7599999999999909</c:v>
                </c:pt>
                <c:pt idx="1387">
                  <c:v>-3.7600000000000051</c:v>
                </c:pt>
                <c:pt idx="1388">
                  <c:v>-3.9200000000000017</c:v>
                </c:pt>
                <c:pt idx="1389">
                  <c:v>-5.3200000000000074</c:v>
                </c:pt>
                <c:pt idx="1390">
                  <c:v>-4.1600000000000108</c:v>
                </c:pt>
                <c:pt idx="1391">
                  <c:v>-4.9599999999999937</c:v>
                </c:pt>
                <c:pt idx="1392">
                  <c:v>-4.0800000000000125</c:v>
                </c:pt>
                <c:pt idx="1393">
                  <c:v>-4.3599999999999994</c:v>
                </c:pt>
                <c:pt idx="1394">
                  <c:v>-3.8799999999999955</c:v>
                </c:pt>
                <c:pt idx="1395">
                  <c:v>-3.2399999999999949</c:v>
                </c:pt>
                <c:pt idx="1396">
                  <c:v>-1.519999999999996</c:v>
                </c:pt>
                <c:pt idx="1397">
                  <c:v>-2.0799999999999983</c:v>
                </c:pt>
                <c:pt idx="1398">
                  <c:v>-1.9200000000000017</c:v>
                </c:pt>
                <c:pt idx="1399">
                  <c:v>-0.71999999999999886</c:v>
                </c:pt>
                <c:pt idx="1400">
                  <c:v>4.0000000000006253E-2</c:v>
                </c:pt>
                <c:pt idx="1401">
                  <c:v>0.56000000000000227</c:v>
                </c:pt>
                <c:pt idx="1402">
                  <c:v>-0.84000000000000341</c:v>
                </c:pt>
                <c:pt idx="1403">
                  <c:v>7.9999999999998295E-2</c:v>
                </c:pt>
                <c:pt idx="1404">
                  <c:v>1.8400000000000034</c:v>
                </c:pt>
                <c:pt idx="1405">
                  <c:v>1.4399999999999977</c:v>
                </c:pt>
                <c:pt idx="1406">
                  <c:v>2.4399999999999977</c:v>
                </c:pt>
                <c:pt idx="1407">
                  <c:v>2.1599999999999966</c:v>
                </c:pt>
                <c:pt idx="1408">
                  <c:v>0.71999999999999886</c:v>
                </c:pt>
                <c:pt idx="1409">
                  <c:v>1.8400000000000034</c:v>
                </c:pt>
                <c:pt idx="1410">
                  <c:v>1.7599999999999909</c:v>
                </c:pt>
                <c:pt idx="1411">
                  <c:v>3.5600000000000023</c:v>
                </c:pt>
                <c:pt idx="1412">
                  <c:v>3.3999999999999915</c:v>
                </c:pt>
                <c:pt idx="1413">
                  <c:v>3.4399999999999977</c:v>
                </c:pt>
                <c:pt idx="1414">
                  <c:v>4</c:v>
                </c:pt>
                <c:pt idx="1415">
                  <c:v>3.8799999999999955</c:v>
                </c:pt>
                <c:pt idx="1416">
                  <c:v>3.6799999999999926</c:v>
                </c:pt>
                <c:pt idx="1417">
                  <c:v>3.0400000000000063</c:v>
                </c:pt>
                <c:pt idx="1418">
                  <c:v>2.9599999999999937</c:v>
                </c:pt>
                <c:pt idx="1419">
                  <c:v>3.8400000000000034</c:v>
                </c:pt>
                <c:pt idx="1420">
                  <c:v>3.0799999999999983</c:v>
                </c:pt>
                <c:pt idx="1421">
                  <c:v>3.1200000000000045</c:v>
                </c:pt>
                <c:pt idx="1422">
                  <c:v>3.5200000000000102</c:v>
                </c:pt>
                <c:pt idx="1423">
                  <c:v>3.2399999999999949</c:v>
                </c:pt>
                <c:pt idx="1424">
                  <c:v>2.7199999999999989</c:v>
                </c:pt>
                <c:pt idx="1425">
                  <c:v>1.6000000000000085</c:v>
                </c:pt>
                <c:pt idx="1426">
                  <c:v>0.28000000000000114</c:v>
                </c:pt>
                <c:pt idx="1427">
                  <c:v>1.2400000000000091</c:v>
                </c:pt>
                <c:pt idx="1428">
                  <c:v>0.59999999999999432</c:v>
                </c:pt>
                <c:pt idx="1429">
                  <c:v>0.47999999999998977</c:v>
                </c:pt>
                <c:pt idx="1430">
                  <c:v>0.48000000000000398</c:v>
                </c:pt>
                <c:pt idx="1431">
                  <c:v>-0.20000000000000284</c:v>
                </c:pt>
                <c:pt idx="1432">
                  <c:v>0.68000000000000682</c:v>
                </c:pt>
                <c:pt idx="1433">
                  <c:v>1.4000000000000057</c:v>
                </c:pt>
                <c:pt idx="1434">
                  <c:v>2.0400000000000063</c:v>
                </c:pt>
                <c:pt idx="1435">
                  <c:v>2.3999999999999915</c:v>
                </c:pt>
                <c:pt idx="1436">
                  <c:v>1.039999999999992</c:v>
                </c:pt>
                <c:pt idx="1437">
                  <c:v>1.519999999999996</c:v>
                </c:pt>
                <c:pt idx="1438">
                  <c:v>2.0400000000000063</c:v>
                </c:pt>
                <c:pt idx="1439">
                  <c:v>2.1200000000000045</c:v>
                </c:pt>
                <c:pt idx="1440">
                  <c:v>1.3199999999999932</c:v>
                </c:pt>
                <c:pt idx="1441">
                  <c:v>0.71999999999999886</c:v>
                </c:pt>
                <c:pt idx="1442">
                  <c:v>1.8399999999999892</c:v>
                </c:pt>
                <c:pt idx="1443">
                  <c:v>0.76000000000000512</c:v>
                </c:pt>
                <c:pt idx="1444">
                  <c:v>1.0400000000000063</c:v>
                </c:pt>
                <c:pt idx="1445">
                  <c:v>1.2800000000000011</c:v>
                </c:pt>
                <c:pt idx="1446">
                  <c:v>1.3599999999999994</c:v>
                </c:pt>
                <c:pt idx="1447">
                  <c:v>0.84000000000000341</c:v>
                </c:pt>
                <c:pt idx="1448">
                  <c:v>1.8400000000000034</c:v>
                </c:pt>
                <c:pt idx="1449">
                  <c:v>1.4000000000000057</c:v>
                </c:pt>
                <c:pt idx="1450">
                  <c:v>0.20000000000000284</c:v>
                </c:pt>
                <c:pt idx="1451">
                  <c:v>0.51999999999999602</c:v>
                </c:pt>
                <c:pt idx="1452">
                  <c:v>-0.44000000000001194</c:v>
                </c:pt>
                <c:pt idx="1453">
                  <c:v>-4.0000000000006253E-2</c:v>
                </c:pt>
                <c:pt idx="1454">
                  <c:v>-0.84000000000000341</c:v>
                </c:pt>
                <c:pt idx="1455">
                  <c:v>-2.2799999999999869</c:v>
                </c:pt>
                <c:pt idx="1456">
                  <c:v>-3.2000000000000028</c:v>
                </c:pt>
                <c:pt idx="1457">
                  <c:v>-3.5999999999999943</c:v>
                </c:pt>
                <c:pt idx="1458">
                  <c:v>-2.4000000000000057</c:v>
                </c:pt>
                <c:pt idx="1459">
                  <c:v>-3.5600000000000023</c:v>
                </c:pt>
                <c:pt idx="1460">
                  <c:v>-3.9199999999999875</c:v>
                </c:pt>
                <c:pt idx="1461">
                  <c:v>-2.960000000000008</c:v>
                </c:pt>
                <c:pt idx="1462">
                  <c:v>-3.4399999999999977</c:v>
                </c:pt>
                <c:pt idx="1463">
                  <c:v>-5.039999999999992</c:v>
                </c:pt>
                <c:pt idx="1464">
                  <c:v>-5.5600000000000023</c:v>
                </c:pt>
                <c:pt idx="1465">
                  <c:v>-5.2399999999999949</c:v>
                </c:pt>
                <c:pt idx="1466">
                  <c:v>-4.6800000000000068</c:v>
                </c:pt>
                <c:pt idx="1467">
                  <c:v>-5.0799999999999983</c:v>
                </c:pt>
                <c:pt idx="1468">
                  <c:v>-4.4400000000000119</c:v>
                </c:pt>
                <c:pt idx="1469">
                  <c:v>-4.7999999999999972</c:v>
                </c:pt>
                <c:pt idx="1470">
                  <c:v>-4.7599999999999909</c:v>
                </c:pt>
                <c:pt idx="1471">
                  <c:v>-5.7999999999999972</c:v>
                </c:pt>
                <c:pt idx="1472">
                  <c:v>-5.7200000000000131</c:v>
                </c:pt>
                <c:pt idx="1473">
                  <c:v>-6.3999999999999915</c:v>
                </c:pt>
                <c:pt idx="1474">
                  <c:v>-5.8800000000000097</c:v>
                </c:pt>
                <c:pt idx="1475">
                  <c:v>-4.7199999999999989</c:v>
                </c:pt>
                <c:pt idx="1476">
                  <c:v>-3.5999999999999943</c:v>
                </c:pt>
                <c:pt idx="1477">
                  <c:v>-3.6000000000000085</c:v>
                </c:pt>
                <c:pt idx="1478">
                  <c:v>-4.1599999999999966</c:v>
                </c:pt>
                <c:pt idx="1479">
                  <c:v>-4.4399999999999977</c:v>
                </c:pt>
                <c:pt idx="1480">
                  <c:v>-2.9200000000000017</c:v>
                </c:pt>
                <c:pt idx="1481">
                  <c:v>-2.0799999999999983</c:v>
                </c:pt>
                <c:pt idx="1482">
                  <c:v>-2.6800000000000068</c:v>
                </c:pt>
                <c:pt idx="1483">
                  <c:v>-3.9200000000000017</c:v>
                </c:pt>
                <c:pt idx="1484">
                  <c:v>-3.8799999999999955</c:v>
                </c:pt>
                <c:pt idx="1485">
                  <c:v>-3.5999999999999943</c:v>
                </c:pt>
                <c:pt idx="1486">
                  <c:v>-4.7599999999999909</c:v>
                </c:pt>
                <c:pt idx="1487">
                  <c:v>-4.480000000000004</c:v>
                </c:pt>
                <c:pt idx="1488">
                  <c:v>-3.1200000000000045</c:v>
                </c:pt>
                <c:pt idx="1489">
                  <c:v>-2</c:v>
                </c:pt>
                <c:pt idx="1490">
                  <c:v>-1.9599999999999937</c:v>
                </c:pt>
                <c:pt idx="1491">
                  <c:v>-0.47999999999998977</c:v>
                </c:pt>
                <c:pt idx="1492">
                  <c:v>-1.0799999999999983</c:v>
                </c:pt>
                <c:pt idx="1493">
                  <c:v>-1.7999999999999972</c:v>
                </c:pt>
                <c:pt idx="1494">
                  <c:v>-1.7599999999999909</c:v>
                </c:pt>
                <c:pt idx="1495">
                  <c:v>-0.48000000000000398</c:v>
                </c:pt>
                <c:pt idx="1496">
                  <c:v>0.32000000000000739</c:v>
                </c:pt>
                <c:pt idx="1497">
                  <c:v>0.59999999999999432</c:v>
                </c:pt>
                <c:pt idx="1498">
                  <c:v>0.40000000000000568</c:v>
                </c:pt>
                <c:pt idx="1499">
                  <c:v>-0.11999999999999034</c:v>
                </c:pt>
                <c:pt idx="1500">
                  <c:v>0.32000000000000739</c:v>
                </c:pt>
                <c:pt idx="1501">
                  <c:v>-0.68000000000000682</c:v>
                </c:pt>
                <c:pt idx="1502">
                  <c:v>-0.84000000000000341</c:v>
                </c:pt>
                <c:pt idx="1503">
                  <c:v>-0.24000000000000909</c:v>
                </c:pt>
                <c:pt idx="1504">
                  <c:v>0.31999999999999318</c:v>
                </c:pt>
                <c:pt idx="1505">
                  <c:v>7.9999999999998295E-2</c:v>
                </c:pt>
                <c:pt idx="1506">
                  <c:v>-0.47999999999998977</c:v>
                </c:pt>
                <c:pt idx="1507">
                  <c:v>0.48000000000000398</c:v>
                </c:pt>
                <c:pt idx="1508">
                  <c:v>0.88000000000000966</c:v>
                </c:pt>
                <c:pt idx="1509">
                  <c:v>0.59999999999999432</c:v>
                </c:pt>
                <c:pt idx="1510">
                  <c:v>0.32000000000000739</c:v>
                </c:pt>
                <c:pt idx="1511">
                  <c:v>1.5200000000000102</c:v>
                </c:pt>
                <c:pt idx="1512">
                  <c:v>0.20000000000000284</c:v>
                </c:pt>
                <c:pt idx="1513">
                  <c:v>7.9999999999998295E-2</c:v>
                </c:pt>
                <c:pt idx="1514">
                  <c:v>0.59999999999999432</c:v>
                </c:pt>
                <c:pt idx="1515">
                  <c:v>0.59999999999999432</c:v>
                </c:pt>
                <c:pt idx="1516">
                  <c:v>-0.92000000000000171</c:v>
                </c:pt>
                <c:pt idx="1517">
                  <c:v>-0.67999999999999261</c:v>
                </c:pt>
                <c:pt idx="1518">
                  <c:v>0.67999999999999261</c:v>
                </c:pt>
                <c:pt idx="1519">
                  <c:v>-0.67999999999999261</c:v>
                </c:pt>
                <c:pt idx="1520">
                  <c:v>-1.7600000000000051</c:v>
                </c:pt>
                <c:pt idx="1521">
                  <c:v>-1.3200000000000074</c:v>
                </c:pt>
                <c:pt idx="1522">
                  <c:v>-1.3199999999999932</c:v>
                </c:pt>
                <c:pt idx="1523">
                  <c:v>-1.2800000000000011</c:v>
                </c:pt>
                <c:pt idx="1524">
                  <c:v>-0.51999999999999602</c:v>
                </c:pt>
                <c:pt idx="1525">
                  <c:v>0.31999999999999318</c:v>
                </c:pt>
                <c:pt idx="1526">
                  <c:v>1.0400000000000063</c:v>
                </c:pt>
                <c:pt idx="1527">
                  <c:v>0.88000000000000966</c:v>
                </c:pt>
                <c:pt idx="1528">
                  <c:v>0</c:v>
                </c:pt>
                <c:pt idx="1529">
                  <c:v>0.59999999999999432</c:v>
                </c:pt>
                <c:pt idx="1530">
                  <c:v>1.0799999999999983</c:v>
                </c:pt>
                <c:pt idx="1531">
                  <c:v>1.1599999999999966</c:v>
                </c:pt>
                <c:pt idx="1532">
                  <c:v>0.96000000000000796</c:v>
                </c:pt>
                <c:pt idx="1533">
                  <c:v>-0.20000000000000284</c:v>
                </c:pt>
                <c:pt idx="1534">
                  <c:v>0.76000000000000512</c:v>
                </c:pt>
                <c:pt idx="1535">
                  <c:v>0.64000000000000057</c:v>
                </c:pt>
                <c:pt idx="1536">
                  <c:v>-0.28000000000000114</c:v>
                </c:pt>
                <c:pt idx="1537">
                  <c:v>1.5600000000000023</c:v>
                </c:pt>
                <c:pt idx="1538">
                  <c:v>2.0799999999999983</c:v>
                </c:pt>
                <c:pt idx="1539">
                  <c:v>1.1599999999999966</c:v>
                </c:pt>
                <c:pt idx="1540">
                  <c:v>1.4400000000000119</c:v>
                </c:pt>
                <c:pt idx="1541">
                  <c:v>0.92000000000000171</c:v>
                </c:pt>
                <c:pt idx="1542">
                  <c:v>-0.23999999999999488</c:v>
                </c:pt>
                <c:pt idx="1543">
                  <c:v>-0.87999999999999545</c:v>
                </c:pt>
                <c:pt idx="1544">
                  <c:v>-0.39999999999999147</c:v>
                </c:pt>
                <c:pt idx="1545">
                  <c:v>0.11999999999999034</c:v>
                </c:pt>
                <c:pt idx="1546">
                  <c:v>-1.3599999999999994</c:v>
                </c:pt>
                <c:pt idx="1547">
                  <c:v>-2.1599999999999966</c:v>
                </c:pt>
                <c:pt idx="1548">
                  <c:v>-2.1200000000000045</c:v>
                </c:pt>
                <c:pt idx="1549">
                  <c:v>-3.2800000000000011</c:v>
                </c:pt>
                <c:pt idx="1550">
                  <c:v>-5.0799999999999983</c:v>
                </c:pt>
                <c:pt idx="1551">
                  <c:v>-5.9599999999999937</c:v>
                </c:pt>
                <c:pt idx="1552">
                  <c:v>-4.3999999999999915</c:v>
                </c:pt>
                <c:pt idx="1553">
                  <c:v>-3.8399999999999892</c:v>
                </c:pt>
                <c:pt idx="1554">
                  <c:v>-3.519999999999996</c:v>
                </c:pt>
                <c:pt idx="1555">
                  <c:v>-4.2400000000000091</c:v>
                </c:pt>
                <c:pt idx="1556">
                  <c:v>-3.7199999999999989</c:v>
                </c:pt>
                <c:pt idx="1557">
                  <c:v>-3.8400000000000034</c:v>
                </c:pt>
                <c:pt idx="1558">
                  <c:v>-2.9599999999999937</c:v>
                </c:pt>
                <c:pt idx="1559">
                  <c:v>-4.0799999999999983</c:v>
                </c:pt>
                <c:pt idx="1560">
                  <c:v>-3.9200000000000017</c:v>
                </c:pt>
                <c:pt idx="1561">
                  <c:v>-3.7199999999999989</c:v>
                </c:pt>
                <c:pt idx="1562">
                  <c:v>-3.5599999999999881</c:v>
                </c:pt>
                <c:pt idx="1563">
                  <c:v>-4.5600000000000023</c:v>
                </c:pt>
                <c:pt idx="1564">
                  <c:v>-4.4399999999999977</c:v>
                </c:pt>
                <c:pt idx="1565">
                  <c:v>-4.2399999999999949</c:v>
                </c:pt>
                <c:pt idx="1566">
                  <c:v>-3.7199999999999989</c:v>
                </c:pt>
                <c:pt idx="1567">
                  <c:v>-3</c:v>
                </c:pt>
                <c:pt idx="1568">
                  <c:v>-3.1599999999999966</c:v>
                </c:pt>
                <c:pt idx="1569">
                  <c:v>-2.1599999999999966</c:v>
                </c:pt>
                <c:pt idx="1570">
                  <c:v>-3.4399999999999977</c:v>
                </c:pt>
                <c:pt idx="1571">
                  <c:v>-2.2800000000000011</c:v>
                </c:pt>
                <c:pt idx="1572">
                  <c:v>-1.480000000000004</c:v>
                </c:pt>
                <c:pt idx="1573">
                  <c:v>-2.9199999999999875</c:v>
                </c:pt>
                <c:pt idx="1574">
                  <c:v>-1.7599999999999909</c:v>
                </c:pt>
                <c:pt idx="1575">
                  <c:v>-1.519999999999996</c:v>
                </c:pt>
                <c:pt idx="1576">
                  <c:v>-0.48000000000000398</c:v>
                </c:pt>
                <c:pt idx="1577">
                  <c:v>-1.6800000000000068</c:v>
                </c:pt>
                <c:pt idx="1578">
                  <c:v>-0.95999999999999375</c:v>
                </c:pt>
                <c:pt idx="1579">
                  <c:v>-1.7999999999999972</c:v>
                </c:pt>
                <c:pt idx="1580">
                  <c:v>-1.5200000000000102</c:v>
                </c:pt>
                <c:pt idx="1581">
                  <c:v>-3.1999999999999886</c:v>
                </c:pt>
                <c:pt idx="1582">
                  <c:v>-4.2399999999999949</c:v>
                </c:pt>
                <c:pt idx="1583">
                  <c:v>-4</c:v>
                </c:pt>
                <c:pt idx="1584">
                  <c:v>-3.4399999999999977</c:v>
                </c:pt>
                <c:pt idx="1585">
                  <c:v>-3.8399999999999892</c:v>
                </c:pt>
                <c:pt idx="1586">
                  <c:v>-4.3599999999999994</c:v>
                </c:pt>
                <c:pt idx="1587">
                  <c:v>-5.8399999999999892</c:v>
                </c:pt>
                <c:pt idx="1588">
                  <c:v>-5.7200000000000131</c:v>
                </c:pt>
                <c:pt idx="1589">
                  <c:v>-5.4399999999999977</c:v>
                </c:pt>
                <c:pt idx="1590">
                  <c:v>-5.8800000000000097</c:v>
                </c:pt>
                <c:pt idx="1591">
                  <c:v>-4.960000000000008</c:v>
                </c:pt>
                <c:pt idx="1592">
                  <c:v>-4.2800000000000011</c:v>
                </c:pt>
                <c:pt idx="1593">
                  <c:v>-4.1200000000000045</c:v>
                </c:pt>
                <c:pt idx="1594">
                  <c:v>-3.9599999999999937</c:v>
                </c:pt>
                <c:pt idx="1595">
                  <c:v>-3.2399999999999949</c:v>
                </c:pt>
                <c:pt idx="1596">
                  <c:v>-3.9599999999999937</c:v>
                </c:pt>
                <c:pt idx="1597">
                  <c:v>-3.6400000000000006</c:v>
                </c:pt>
                <c:pt idx="1598">
                  <c:v>-1</c:v>
                </c:pt>
                <c:pt idx="1599">
                  <c:v>-1.7199999999999989</c:v>
                </c:pt>
                <c:pt idx="1600">
                  <c:v>-2.519999999999996</c:v>
                </c:pt>
                <c:pt idx="1601">
                  <c:v>-3.519999999999996</c:v>
                </c:pt>
                <c:pt idx="1602">
                  <c:v>-3.3199999999999932</c:v>
                </c:pt>
                <c:pt idx="1603">
                  <c:v>-4.2399999999999949</c:v>
                </c:pt>
                <c:pt idx="1604">
                  <c:v>-3.5600000000000023</c:v>
                </c:pt>
                <c:pt idx="1605">
                  <c:v>-3.9200000000000017</c:v>
                </c:pt>
                <c:pt idx="1606">
                  <c:v>-2.480000000000004</c:v>
                </c:pt>
                <c:pt idx="1607">
                  <c:v>-1.8400000000000034</c:v>
                </c:pt>
                <c:pt idx="1608">
                  <c:v>-1.8400000000000034</c:v>
                </c:pt>
                <c:pt idx="1609">
                  <c:v>-0.71999999999999886</c:v>
                </c:pt>
                <c:pt idx="1610">
                  <c:v>0.43999999999999773</c:v>
                </c:pt>
                <c:pt idx="1611">
                  <c:v>2.7600000000000051</c:v>
                </c:pt>
                <c:pt idx="1612">
                  <c:v>3.0400000000000063</c:v>
                </c:pt>
                <c:pt idx="1613">
                  <c:v>3.6799999999999926</c:v>
                </c:pt>
                <c:pt idx="1614">
                  <c:v>4.2000000000000028</c:v>
                </c:pt>
                <c:pt idx="1615">
                  <c:v>4.7600000000000051</c:v>
                </c:pt>
                <c:pt idx="1616">
                  <c:v>3.3999999999999915</c:v>
                </c:pt>
                <c:pt idx="1617">
                  <c:v>2.5999999999999943</c:v>
                </c:pt>
                <c:pt idx="1618">
                  <c:v>1.5600000000000023</c:v>
                </c:pt>
                <c:pt idx="1619">
                  <c:v>1.2000000000000028</c:v>
                </c:pt>
                <c:pt idx="1620">
                  <c:v>1.4799999999999898</c:v>
                </c:pt>
                <c:pt idx="1621">
                  <c:v>1.7199999999999989</c:v>
                </c:pt>
                <c:pt idx="1622">
                  <c:v>1.6400000000000006</c:v>
                </c:pt>
                <c:pt idx="1623">
                  <c:v>0.64000000000000057</c:v>
                </c:pt>
                <c:pt idx="1624">
                  <c:v>1.3999999999999915</c:v>
                </c:pt>
                <c:pt idx="1625">
                  <c:v>2.8400000000000034</c:v>
                </c:pt>
                <c:pt idx="1626">
                  <c:v>3.2399999999999949</c:v>
                </c:pt>
                <c:pt idx="1627">
                  <c:v>4.480000000000004</c:v>
                </c:pt>
                <c:pt idx="1628">
                  <c:v>5.2000000000000028</c:v>
                </c:pt>
                <c:pt idx="1629">
                  <c:v>4.2799999999999869</c:v>
                </c:pt>
                <c:pt idx="1630">
                  <c:v>5.3199999999999932</c:v>
                </c:pt>
                <c:pt idx="1631">
                  <c:v>5</c:v>
                </c:pt>
                <c:pt idx="1632">
                  <c:v>6</c:v>
                </c:pt>
                <c:pt idx="1633">
                  <c:v>5.480000000000004</c:v>
                </c:pt>
                <c:pt idx="1634">
                  <c:v>4.3599999999999994</c:v>
                </c:pt>
                <c:pt idx="1635">
                  <c:v>4.2800000000000011</c:v>
                </c:pt>
                <c:pt idx="1636">
                  <c:v>2.8000000000000114</c:v>
                </c:pt>
                <c:pt idx="1637">
                  <c:v>3.1200000000000045</c:v>
                </c:pt>
                <c:pt idx="1638">
                  <c:v>2.3599999999999994</c:v>
                </c:pt>
                <c:pt idx="1639">
                  <c:v>1.8800000000000097</c:v>
                </c:pt>
                <c:pt idx="1640">
                  <c:v>2.3599999999999994</c:v>
                </c:pt>
                <c:pt idx="1641">
                  <c:v>3.6800000000000068</c:v>
                </c:pt>
                <c:pt idx="1642">
                  <c:v>3.9200000000000017</c:v>
                </c:pt>
                <c:pt idx="1643">
                  <c:v>6.4000000000000057</c:v>
                </c:pt>
                <c:pt idx="1644">
                  <c:v>6.7600000000000051</c:v>
                </c:pt>
                <c:pt idx="1645">
                  <c:v>6.7600000000000051</c:v>
                </c:pt>
                <c:pt idx="1646">
                  <c:v>6.8400000000000034</c:v>
                </c:pt>
                <c:pt idx="1647">
                  <c:v>5.7600000000000051</c:v>
                </c:pt>
                <c:pt idx="1648">
                  <c:v>4.5600000000000023</c:v>
                </c:pt>
                <c:pt idx="1649">
                  <c:v>3.519999999999996</c:v>
                </c:pt>
                <c:pt idx="1650">
                  <c:v>3.4399999999999977</c:v>
                </c:pt>
                <c:pt idx="1651">
                  <c:v>3.7199999999999989</c:v>
                </c:pt>
                <c:pt idx="1652">
                  <c:v>3.6400000000000006</c:v>
                </c:pt>
                <c:pt idx="1653">
                  <c:v>2.2000000000000028</c:v>
                </c:pt>
                <c:pt idx="1654">
                  <c:v>3.2000000000000028</c:v>
                </c:pt>
                <c:pt idx="1655">
                  <c:v>3.0400000000000063</c:v>
                </c:pt>
                <c:pt idx="1656">
                  <c:v>4.1599999999999966</c:v>
                </c:pt>
                <c:pt idx="1657">
                  <c:v>2.2399999999999949</c:v>
                </c:pt>
                <c:pt idx="1658">
                  <c:v>2.9599999999999937</c:v>
                </c:pt>
                <c:pt idx="1659">
                  <c:v>2.8399999999999892</c:v>
                </c:pt>
                <c:pt idx="1660">
                  <c:v>2.039999999999992</c:v>
                </c:pt>
                <c:pt idx="1661">
                  <c:v>2</c:v>
                </c:pt>
                <c:pt idx="1662">
                  <c:v>2.4399999999999977</c:v>
                </c:pt>
                <c:pt idx="1663">
                  <c:v>2.5200000000000102</c:v>
                </c:pt>
                <c:pt idx="1664">
                  <c:v>2.480000000000004</c:v>
                </c:pt>
                <c:pt idx="1665">
                  <c:v>1.7599999999999909</c:v>
                </c:pt>
                <c:pt idx="1666">
                  <c:v>1.5599999999999881</c:v>
                </c:pt>
                <c:pt idx="1667">
                  <c:v>1.6000000000000085</c:v>
                </c:pt>
                <c:pt idx="1668">
                  <c:v>0.71999999999999886</c:v>
                </c:pt>
                <c:pt idx="1669">
                  <c:v>0.79999999999999716</c:v>
                </c:pt>
                <c:pt idx="1670">
                  <c:v>0.20000000000000284</c:v>
                </c:pt>
                <c:pt idx="1671">
                  <c:v>0.32000000000000739</c:v>
                </c:pt>
                <c:pt idx="1672">
                  <c:v>1.2000000000000028</c:v>
                </c:pt>
                <c:pt idx="1673">
                  <c:v>2.0799999999999983</c:v>
                </c:pt>
                <c:pt idx="1674">
                  <c:v>3.3599999999999994</c:v>
                </c:pt>
                <c:pt idx="1675">
                  <c:v>2.5599999999999881</c:v>
                </c:pt>
                <c:pt idx="1676">
                  <c:v>2.7600000000000051</c:v>
                </c:pt>
                <c:pt idx="1677">
                  <c:v>2.1200000000000045</c:v>
                </c:pt>
                <c:pt idx="1678">
                  <c:v>2.9200000000000017</c:v>
                </c:pt>
                <c:pt idx="1679">
                  <c:v>2.2800000000000011</c:v>
                </c:pt>
                <c:pt idx="1680">
                  <c:v>1.8399999999999892</c:v>
                </c:pt>
                <c:pt idx="1681">
                  <c:v>0.95999999999999375</c:v>
                </c:pt>
                <c:pt idx="1682">
                  <c:v>1.7199999999999989</c:v>
                </c:pt>
                <c:pt idx="1683">
                  <c:v>1.480000000000004</c:v>
                </c:pt>
                <c:pt idx="1684">
                  <c:v>1.1200000000000045</c:v>
                </c:pt>
                <c:pt idx="1685">
                  <c:v>1.2800000000000011</c:v>
                </c:pt>
                <c:pt idx="1686">
                  <c:v>1.0800000000000125</c:v>
                </c:pt>
                <c:pt idx="1687">
                  <c:v>0.79999999999999716</c:v>
                </c:pt>
                <c:pt idx="1688">
                  <c:v>1</c:v>
                </c:pt>
                <c:pt idx="1689">
                  <c:v>0.35999999999999943</c:v>
                </c:pt>
                <c:pt idx="1690">
                  <c:v>0.20000000000000284</c:v>
                </c:pt>
                <c:pt idx="1691">
                  <c:v>-0.48000000000000398</c:v>
                </c:pt>
                <c:pt idx="1692">
                  <c:v>-0.40000000000000568</c:v>
                </c:pt>
                <c:pt idx="1693">
                  <c:v>-1.4399999999999977</c:v>
                </c:pt>
                <c:pt idx="1694">
                  <c:v>-1.3599999999999994</c:v>
                </c:pt>
                <c:pt idx="1695">
                  <c:v>-0.15999999999999659</c:v>
                </c:pt>
                <c:pt idx="1696">
                  <c:v>-0.35999999999999943</c:v>
                </c:pt>
                <c:pt idx="1697">
                  <c:v>-0.23999999999999488</c:v>
                </c:pt>
                <c:pt idx="1698">
                  <c:v>-0.43999999999999773</c:v>
                </c:pt>
                <c:pt idx="1699">
                  <c:v>-1.480000000000004</c:v>
                </c:pt>
                <c:pt idx="1700">
                  <c:v>-0.20000000000000284</c:v>
                </c:pt>
                <c:pt idx="1701">
                  <c:v>0.23999999999999488</c:v>
                </c:pt>
                <c:pt idx="1702">
                  <c:v>-0.15999999999999659</c:v>
                </c:pt>
                <c:pt idx="1703">
                  <c:v>0.23999999999999488</c:v>
                </c:pt>
                <c:pt idx="1704">
                  <c:v>0.96000000000000796</c:v>
                </c:pt>
                <c:pt idx="1705">
                  <c:v>0.68000000000000682</c:v>
                </c:pt>
                <c:pt idx="1706">
                  <c:v>1.0799999999999983</c:v>
                </c:pt>
                <c:pt idx="1707">
                  <c:v>2.0400000000000063</c:v>
                </c:pt>
                <c:pt idx="1708">
                  <c:v>1.6400000000000006</c:v>
                </c:pt>
                <c:pt idx="1709">
                  <c:v>1.7600000000000051</c:v>
                </c:pt>
                <c:pt idx="1710">
                  <c:v>2.3199999999999932</c:v>
                </c:pt>
                <c:pt idx="1711">
                  <c:v>1.8400000000000034</c:v>
                </c:pt>
                <c:pt idx="1712">
                  <c:v>2.039999999999992</c:v>
                </c:pt>
                <c:pt idx="1713">
                  <c:v>2.4000000000000057</c:v>
                </c:pt>
                <c:pt idx="1714">
                  <c:v>2.2399999999999949</c:v>
                </c:pt>
                <c:pt idx="1715">
                  <c:v>2.0400000000000063</c:v>
                </c:pt>
                <c:pt idx="1716">
                  <c:v>2.6400000000000006</c:v>
                </c:pt>
                <c:pt idx="1717">
                  <c:v>3.0400000000000063</c:v>
                </c:pt>
                <c:pt idx="1718">
                  <c:v>3.4000000000000057</c:v>
                </c:pt>
                <c:pt idx="1719">
                  <c:v>2.3599999999999994</c:v>
                </c:pt>
                <c:pt idx="1720">
                  <c:v>2.2800000000000011</c:v>
                </c:pt>
                <c:pt idx="1721">
                  <c:v>2.2800000000000011</c:v>
                </c:pt>
                <c:pt idx="1722">
                  <c:v>1.9599999999999937</c:v>
                </c:pt>
                <c:pt idx="1723">
                  <c:v>1.5600000000000023</c:v>
                </c:pt>
                <c:pt idx="1724">
                  <c:v>1.6400000000000006</c:v>
                </c:pt>
                <c:pt idx="1725">
                  <c:v>1.1600000000000108</c:v>
                </c:pt>
                <c:pt idx="1726">
                  <c:v>0.88000000000000966</c:v>
                </c:pt>
                <c:pt idx="1727">
                  <c:v>0.39999999999999147</c:v>
                </c:pt>
                <c:pt idx="1728">
                  <c:v>-0.59999999999999432</c:v>
                </c:pt>
                <c:pt idx="1729">
                  <c:v>-1.0799999999999983</c:v>
                </c:pt>
                <c:pt idx="1730">
                  <c:v>-0.28000000000000114</c:v>
                </c:pt>
                <c:pt idx="1731">
                  <c:v>-0.80000000000001137</c:v>
                </c:pt>
                <c:pt idx="1732">
                  <c:v>-1.0800000000000125</c:v>
                </c:pt>
                <c:pt idx="1733">
                  <c:v>-0.51999999999999602</c:v>
                </c:pt>
                <c:pt idx="1734">
                  <c:v>0</c:v>
                </c:pt>
                <c:pt idx="1735">
                  <c:v>-0.95999999999999375</c:v>
                </c:pt>
                <c:pt idx="1736">
                  <c:v>-0.76000000000000512</c:v>
                </c:pt>
                <c:pt idx="1737">
                  <c:v>-1.6799999999999926</c:v>
                </c:pt>
                <c:pt idx="1738">
                  <c:v>-1.3599999999999994</c:v>
                </c:pt>
                <c:pt idx="1739">
                  <c:v>-2.6400000000000006</c:v>
                </c:pt>
                <c:pt idx="1740">
                  <c:v>-2.1599999999999966</c:v>
                </c:pt>
                <c:pt idx="1741">
                  <c:v>-1.3999999999999915</c:v>
                </c:pt>
                <c:pt idx="1742">
                  <c:v>-0.19999999999998863</c:v>
                </c:pt>
                <c:pt idx="1743">
                  <c:v>-0.51999999999999602</c:v>
                </c:pt>
                <c:pt idx="1744">
                  <c:v>-0.96000000000000796</c:v>
                </c:pt>
                <c:pt idx="1745">
                  <c:v>-1.3999999999999915</c:v>
                </c:pt>
                <c:pt idx="1746">
                  <c:v>-1.3599999999999994</c:v>
                </c:pt>
                <c:pt idx="1747">
                  <c:v>-2</c:v>
                </c:pt>
                <c:pt idx="1748">
                  <c:v>-0.80000000000001137</c:v>
                </c:pt>
                <c:pt idx="1749">
                  <c:v>-0.28000000000000114</c:v>
                </c:pt>
                <c:pt idx="1750">
                  <c:v>-0.8399999999999892</c:v>
                </c:pt>
                <c:pt idx="1751">
                  <c:v>-2.0800000000000125</c:v>
                </c:pt>
                <c:pt idx="1752">
                  <c:v>-1.8799999999999955</c:v>
                </c:pt>
                <c:pt idx="1753">
                  <c:v>-1.8400000000000034</c:v>
                </c:pt>
                <c:pt idx="1754">
                  <c:v>-1.7200000000000131</c:v>
                </c:pt>
                <c:pt idx="1755">
                  <c:v>-0.92000000000000171</c:v>
                </c:pt>
                <c:pt idx="1756">
                  <c:v>-0.84000000000000341</c:v>
                </c:pt>
                <c:pt idx="1757">
                  <c:v>-1.8400000000000034</c:v>
                </c:pt>
                <c:pt idx="1758">
                  <c:v>-2.4799999999999898</c:v>
                </c:pt>
                <c:pt idx="1759">
                  <c:v>-2.6400000000000006</c:v>
                </c:pt>
                <c:pt idx="1760">
                  <c:v>-2.8800000000000097</c:v>
                </c:pt>
                <c:pt idx="1761">
                  <c:v>-3.2000000000000028</c:v>
                </c:pt>
                <c:pt idx="1762">
                  <c:v>-2</c:v>
                </c:pt>
                <c:pt idx="1763">
                  <c:v>-2.3200000000000074</c:v>
                </c:pt>
                <c:pt idx="1764">
                  <c:v>-0.96000000000000796</c:v>
                </c:pt>
                <c:pt idx="1765">
                  <c:v>-0.43999999999999773</c:v>
                </c:pt>
                <c:pt idx="1766">
                  <c:v>-0.71999999999999886</c:v>
                </c:pt>
                <c:pt idx="1767">
                  <c:v>-1.9200000000000017</c:v>
                </c:pt>
                <c:pt idx="1768">
                  <c:v>-1.1599999999999966</c:v>
                </c:pt>
                <c:pt idx="1769">
                  <c:v>-1.7600000000000051</c:v>
                </c:pt>
                <c:pt idx="1770">
                  <c:v>7.9999999999998295E-2</c:v>
                </c:pt>
                <c:pt idx="1771">
                  <c:v>-0.32000000000000739</c:v>
                </c:pt>
                <c:pt idx="1772">
                  <c:v>0.88000000000000966</c:v>
                </c:pt>
                <c:pt idx="1773">
                  <c:v>-0.15999999999999659</c:v>
                </c:pt>
                <c:pt idx="1774">
                  <c:v>0.48000000000000398</c:v>
                </c:pt>
                <c:pt idx="1775">
                  <c:v>0.59999999999999432</c:v>
                </c:pt>
                <c:pt idx="1776">
                  <c:v>1.0400000000000063</c:v>
                </c:pt>
                <c:pt idx="1777">
                  <c:v>1.8000000000000114</c:v>
                </c:pt>
                <c:pt idx="1778">
                  <c:v>2.5999999999999943</c:v>
                </c:pt>
                <c:pt idx="1779">
                  <c:v>2.4799999999999898</c:v>
                </c:pt>
                <c:pt idx="1780">
                  <c:v>0.84000000000000341</c:v>
                </c:pt>
                <c:pt idx="1781">
                  <c:v>0.64000000000000057</c:v>
                </c:pt>
                <c:pt idx="1782">
                  <c:v>1.1599999999999966</c:v>
                </c:pt>
                <c:pt idx="1783">
                  <c:v>2.2800000000000011</c:v>
                </c:pt>
                <c:pt idx="1784">
                  <c:v>1.7599999999999909</c:v>
                </c:pt>
                <c:pt idx="1785">
                  <c:v>1.2799999999999869</c:v>
                </c:pt>
                <c:pt idx="1786">
                  <c:v>2.7600000000000051</c:v>
                </c:pt>
                <c:pt idx="1787">
                  <c:v>3.3200000000000074</c:v>
                </c:pt>
                <c:pt idx="1788">
                  <c:v>2.8400000000000034</c:v>
                </c:pt>
                <c:pt idx="1789">
                  <c:v>3.0400000000000063</c:v>
                </c:pt>
                <c:pt idx="1790">
                  <c:v>2.5600000000000023</c:v>
                </c:pt>
                <c:pt idx="1791">
                  <c:v>1.5599999999999881</c:v>
                </c:pt>
                <c:pt idx="1792">
                  <c:v>1</c:v>
                </c:pt>
                <c:pt idx="1793">
                  <c:v>0.96000000000000796</c:v>
                </c:pt>
                <c:pt idx="1794">
                  <c:v>1.4000000000000057</c:v>
                </c:pt>
                <c:pt idx="1795">
                  <c:v>-1.2799999999999869</c:v>
                </c:pt>
                <c:pt idx="1796">
                  <c:v>-1</c:v>
                </c:pt>
                <c:pt idx="1797">
                  <c:v>-1.6800000000000068</c:v>
                </c:pt>
                <c:pt idx="1798">
                  <c:v>-0.76000000000000512</c:v>
                </c:pt>
                <c:pt idx="1799">
                  <c:v>-2.0799999999999983</c:v>
                </c:pt>
                <c:pt idx="1800">
                  <c:v>-1.9599999999999937</c:v>
                </c:pt>
                <c:pt idx="1801">
                  <c:v>-0.27999999999998693</c:v>
                </c:pt>
                <c:pt idx="1802">
                  <c:v>-1.1599999999999966</c:v>
                </c:pt>
                <c:pt idx="1803">
                  <c:v>-1.7199999999999989</c:v>
                </c:pt>
                <c:pt idx="1804">
                  <c:v>-1.7199999999999989</c:v>
                </c:pt>
                <c:pt idx="1805">
                  <c:v>-0.56000000000000227</c:v>
                </c:pt>
                <c:pt idx="1806">
                  <c:v>-0.12000000000000455</c:v>
                </c:pt>
                <c:pt idx="1807">
                  <c:v>0.43999999999999773</c:v>
                </c:pt>
                <c:pt idx="1808">
                  <c:v>-4.0000000000006253E-2</c:v>
                </c:pt>
                <c:pt idx="1809">
                  <c:v>8.0000000000012506E-2</c:v>
                </c:pt>
                <c:pt idx="1810">
                  <c:v>0.88000000000000966</c:v>
                </c:pt>
                <c:pt idx="1811">
                  <c:v>-0.20000000000000284</c:v>
                </c:pt>
                <c:pt idx="1812">
                  <c:v>-0.88000000000000966</c:v>
                </c:pt>
                <c:pt idx="1813">
                  <c:v>0.32000000000000739</c:v>
                </c:pt>
                <c:pt idx="1814">
                  <c:v>4.0000000000006253E-2</c:v>
                </c:pt>
                <c:pt idx="1815">
                  <c:v>0.68000000000000682</c:v>
                </c:pt>
                <c:pt idx="1816">
                  <c:v>1.9200000000000017</c:v>
                </c:pt>
                <c:pt idx="1817">
                  <c:v>1.5600000000000023</c:v>
                </c:pt>
                <c:pt idx="1818">
                  <c:v>1.5600000000000023</c:v>
                </c:pt>
                <c:pt idx="1819">
                  <c:v>1.5600000000000023</c:v>
                </c:pt>
                <c:pt idx="1820">
                  <c:v>2.1200000000000045</c:v>
                </c:pt>
                <c:pt idx="1821">
                  <c:v>1.7999999999999972</c:v>
                </c:pt>
                <c:pt idx="1822">
                  <c:v>1.8400000000000034</c:v>
                </c:pt>
                <c:pt idx="1823">
                  <c:v>1.1599999999999966</c:v>
                </c:pt>
                <c:pt idx="1824">
                  <c:v>2.2800000000000011</c:v>
                </c:pt>
                <c:pt idx="1825">
                  <c:v>2.6800000000000068</c:v>
                </c:pt>
                <c:pt idx="1826">
                  <c:v>0.71999999999999886</c:v>
                </c:pt>
                <c:pt idx="1827">
                  <c:v>0.72000000000001307</c:v>
                </c:pt>
                <c:pt idx="1828">
                  <c:v>1.3999999999999915</c:v>
                </c:pt>
                <c:pt idx="1829">
                  <c:v>1.8800000000000097</c:v>
                </c:pt>
                <c:pt idx="1830">
                  <c:v>0.64000000000000057</c:v>
                </c:pt>
                <c:pt idx="1831">
                  <c:v>4.0000000000006253E-2</c:v>
                </c:pt>
                <c:pt idx="1832">
                  <c:v>-0.15999999999999659</c:v>
                </c:pt>
                <c:pt idx="1833">
                  <c:v>-1.2800000000000011</c:v>
                </c:pt>
                <c:pt idx="1834">
                  <c:v>0.15999999999999659</c:v>
                </c:pt>
                <c:pt idx="1835">
                  <c:v>0</c:v>
                </c:pt>
                <c:pt idx="1836">
                  <c:v>-0.60000000000000853</c:v>
                </c:pt>
                <c:pt idx="1837">
                  <c:v>-0.40000000000000568</c:v>
                </c:pt>
                <c:pt idx="1838">
                  <c:v>-1.5200000000000102</c:v>
                </c:pt>
                <c:pt idx="1839">
                  <c:v>-0.60000000000000853</c:v>
                </c:pt>
                <c:pt idx="1840">
                  <c:v>-2.6800000000000068</c:v>
                </c:pt>
                <c:pt idx="1841">
                  <c:v>-3.5600000000000023</c:v>
                </c:pt>
                <c:pt idx="1842">
                  <c:v>-1.6800000000000068</c:v>
                </c:pt>
                <c:pt idx="1843">
                  <c:v>-2.8800000000000097</c:v>
                </c:pt>
                <c:pt idx="1844">
                  <c:v>-2.0799999999999983</c:v>
                </c:pt>
                <c:pt idx="1845">
                  <c:v>-1.1599999999999966</c:v>
                </c:pt>
                <c:pt idx="1846">
                  <c:v>-1.2399999999999949</c:v>
                </c:pt>
                <c:pt idx="1847">
                  <c:v>-1</c:v>
                </c:pt>
                <c:pt idx="1848">
                  <c:v>-1.4399999999999977</c:v>
                </c:pt>
                <c:pt idx="1849">
                  <c:v>-1.4000000000000057</c:v>
                </c:pt>
                <c:pt idx="1850">
                  <c:v>-0.64000000000000057</c:v>
                </c:pt>
                <c:pt idx="1851">
                  <c:v>-7.9999999999998295E-2</c:v>
                </c:pt>
                <c:pt idx="1852">
                  <c:v>0.15999999999999659</c:v>
                </c:pt>
                <c:pt idx="1853">
                  <c:v>-0.35999999999999943</c:v>
                </c:pt>
                <c:pt idx="1854">
                  <c:v>-2.4000000000000057</c:v>
                </c:pt>
                <c:pt idx="1855">
                  <c:v>-2</c:v>
                </c:pt>
                <c:pt idx="1856">
                  <c:v>-2.0799999999999983</c:v>
                </c:pt>
                <c:pt idx="1857">
                  <c:v>-2.4000000000000057</c:v>
                </c:pt>
                <c:pt idx="1858">
                  <c:v>-1.8400000000000034</c:v>
                </c:pt>
                <c:pt idx="1859">
                  <c:v>-3.7199999999999989</c:v>
                </c:pt>
                <c:pt idx="1860">
                  <c:v>-3.480000000000004</c:v>
                </c:pt>
                <c:pt idx="1861">
                  <c:v>-4.0400000000000063</c:v>
                </c:pt>
                <c:pt idx="1862">
                  <c:v>-5.3599999999999994</c:v>
                </c:pt>
                <c:pt idx="1863">
                  <c:v>-4.7599999999999909</c:v>
                </c:pt>
                <c:pt idx="1864">
                  <c:v>-4.9599999999999937</c:v>
                </c:pt>
                <c:pt idx="1865">
                  <c:v>-2.9599999999999937</c:v>
                </c:pt>
                <c:pt idx="1866">
                  <c:v>-3.3200000000000074</c:v>
                </c:pt>
                <c:pt idx="1867">
                  <c:v>-3.7999999999999972</c:v>
                </c:pt>
                <c:pt idx="1868">
                  <c:v>-3.6400000000000006</c:v>
                </c:pt>
                <c:pt idx="1869">
                  <c:v>-4.4799999999999898</c:v>
                </c:pt>
                <c:pt idx="1870">
                  <c:v>-5.0799999999999983</c:v>
                </c:pt>
                <c:pt idx="1871">
                  <c:v>-4.1200000000000045</c:v>
                </c:pt>
                <c:pt idx="1872">
                  <c:v>-4.0800000000000125</c:v>
                </c:pt>
                <c:pt idx="1873">
                  <c:v>-2.8400000000000034</c:v>
                </c:pt>
                <c:pt idx="1874">
                  <c:v>-3.6400000000000006</c:v>
                </c:pt>
                <c:pt idx="1875">
                  <c:v>-5.3199999999999932</c:v>
                </c:pt>
                <c:pt idx="1876">
                  <c:v>-5.1999999999999886</c:v>
                </c:pt>
                <c:pt idx="1877">
                  <c:v>-3.8799999999999955</c:v>
                </c:pt>
                <c:pt idx="1878">
                  <c:v>-4.9599999999999937</c:v>
                </c:pt>
                <c:pt idx="1879">
                  <c:v>-3.3599999999999994</c:v>
                </c:pt>
                <c:pt idx="1880">
                  <c:v>-2.7999999999999972</c:v>
                </c:pt>
                <c:pt idx="1881">
                  <c:v>-2.4799999999999898</c:v>
                </c:pt>
                <c:pt idx="1882">
                  <c:v>-2.2800000000000011</c:v>
                </c:pt>
                <c:pt idx="1883">
                  <c:v>-1.6799999999999926</c:v>
                </c:pt>
                <c:pt idx="1884">
                  <c:v>-0.40000000000000568</c:v>
                </c:pt>
                <c:pt idx="1885">
                  <c:v>0.64000000000000057</c:v>
                </c:pt>
                <c:pt idx="1886">
                  <c:v>2</c:v>
                </c:pt>
                <c:pt idx="1887">
                  <c:v>3.3599999999999994</c:v>
                </c:pt>
                <c:pt idx="1888">
                  <c:v>3.1600000000000108</c:v>
                </c:pt>
                <c:pt idx="1889">
                  <c:v>3.3200000000000074</c:v>
                </c:pt>
                <c:pt idx="1890">
                  <c:v>1.960000000000008</c:v>
                </c:pt>
                <c:pt idx="1891">
                  <c:v>2.3599999999999994</c:v>
                </c:pt>
                <c:pt idx="1892">
                  <c:v>1.5999999999999943</c:v>
                </c:pt>
                <c:pt idx="1893">
                  <c:v>2.4000000000000057</c:v>
                </c:pt>
                <c:pt idx="1894">
                  <c:v>2.2399999999999949</c:v>
                </c:pt>
                <c:pt idx="1895">
                  <c:v>2.1200000000000045</c:v>
                </c:pt>
                <c:pt idx="1896">
                  <c:v>1.4399999999999977</c:v>
                </c:pt>
                <c:pt idx="1897">
                  <c:v>1.2800000000000011</c:v>
                </c:pt>
                <c:pt idx="1898">
                  <c:v>0.91999999999998749</c:v>
                </c:pt>
                <c:pt idx="1899">
                  <c:v>0.75999999999999091</c:v>
                </c:pt>
                <c:pt idx="1900">
                  <c:v>1.5999999999999943</c:v>
                </c:pt>
                <c:pt idx="1901">
                  <c:v>2.2399999999999949</c:v>
                </c:pt>
                <c:pt idx="1902">
                  <c:v>0.40000000000000568</c:v>
                </c:pt>
                <c:pt idx="1903">
                  <c:v>0.95999999999999375</c:v>
                </c:pt>
                <c:pt idx="1904">
                  <c:v>-0.71999999999999886</c:v>
                </c:pt>
                <c:pt idx="1905">
                  <c:v>-0.92000000000000171</c:v>
                </c:pt>
                <c:pt idx="1906">
                  <c:v>0.64000000000000057</c:v>
                </c:pt>
                <c:pt idx="1907">
                  <c:v>1.6799999999999926</c:v>
                </c:pt>
                <c:pt idx="1908">
                  <c:v>1.519999999999996</c:v>
                </c:pt>
                <c:pt idx="1909">
                  <c:v>0.87999999999999545</c:v>
                </c:pt>
                <c:pt idx="1910">
                  <c:v>1</c:v>
                </c:pt>
                <c:pt idx="1911">
                  <c:v>2.1599999999999966</c:v>
                </c:pt>
                <c:pt idx="1912">
                  <c:v>1.9200000000000017</c:v>
                </c:pt>
                <c:pt idx="1913">
                  <c:v>1.7599999999999909</c:v>
                </c:pt>
                <c:pt idx="1914">
                  <c:v>1.2800000000000011</c:v>
                </c:pt>
                <c:pt idx="1915">
                  <c:v>1.3199999999999932</c:v>
                </c:pt>
                <c:pt idx="1916">
                  <c:v>2.0800000000000125</c:v>
                </c:pt>
                <c:pt idx="1917">
                  <c:v>2.6000000000000085</c:v>
                </c:pt>
                <c:pt idx="1918">
                  <c:v>2.6000000000000085</c:v>
                </c:pt>
                <c:pt idx="1919">
                  <c:v>2.3199999999999932</c:v>
                </c:pt>
                <c:pt idx="1920">
                  <c:v>1.6799999999999926</c:v>
                </c:pt>
                <c:pt idx="1921">
                  <c:v>1.3599999999999994</c:v>
                </c:pt>
                <c:pt idx="1922">
                  <c:v>1.3599999999999994</c:v>
                </c:pt>
                <c:pt idx="1923">
                  <c:v>2</c:v>
                </c:pt>
                <c:pt idx="1924">
                  <c:v>2.2399999999999949</c:v>
                </c:pt>
                <c:pt idx="1925">
                  <c:v>2.1200000000000045</c:v>
                </c:pt>
                <c:pt idx="1926">
                  <c:v>2.2000000000000028</c:v>
                </c:pt>
                <c:pt idx="1927">
                  <c:v>2.2400000000000091</c:v>
                </c:pt>
                <c:pt idx="1928">
                  <c:v>2.1599999999999966</c:v>
                </c:pt>
                <c:pt idx="1929">
                  <c:v>3.6000000000000085</c:v>
                </c:pt>
                <c:pt idx="1930">
                  <c:v>3.2800000000000011</c:v>
                </c:pt>
                <c:pt idx="1931">
                  <c:v>2.3200000000000074</c:v>
                </c:pt>
                <c:pt idx="1932">
                  <c:v>1.4400000000000119</c:v>
                </c:pt>
                <c:pt idx="1933">
                  <c:v>1.6800000000000068</c:v>
                </c:pt>
                <c:pt idx="1934">
                  <c:v>1.9199999999999875</c:v>
                </c:pt>
                <c:pt idx="1935">
                  <c:v>0.32000000000000739</c:v>
                </c:pt>
                <c:pt idx="1936">
                  <c:v>-0.59999999999999432</c:v>
                </c:pt>
                <c:pt idx="1937">
                  <c:v>-1.0799999999999983</c:v>
                </c:pt>
                <c:pt idx="1938">
                  <c:v>-0.76000000000000512</c:v>
                </c:pt>
                <c:pt idx="1939">
                  <c:v>-1.1200000000000045</c:v>
                </c:pt>
                <c:pt idx="1940">
                  <c:v>-0.56000000000000227</c:v>
                </c:pt>
                <c:pt idx="1941">
                  <c:v>-0.92000000000000171</c:v>
                </c:pt>
                <c:pt idx="1942">
                  <c:v>-1.6400000000000006</c:v>
                </c:pt>
                <c:pt idx="1943">
                  <c:v>-1.519999999999996</c:v>
                </c:pt>
                <c:pt idx="1944">
                  <c:v>-0.51999999999999602</c:v>
                </c:pt>
                <c:pt idx="1945">
                  <c:v>-0.60000000000000853</c:v>
                </c:pt>
                <c:pt idx="1946">
                  <c:v>0.1600000000000108</c:v>
                </c:pt>
                <c:pt idx="1947">
                  <c:v>0.24000000000000909</c:v>
                </c:pt>
                <c:pt idx="1948">
                  <c:v>-0.79999999999999716</c:v>
                </c:pt>
                <c:pt idx="1949">
                  <c:v>-1.3200000000000074</c:v>
                </c:pt>
                <c:pt idx="1950">
                  <c:v>-1.7999999999999972</c:v>
                </c:pt>
                <c:pt idx="1951">
                  <c:v>-2.7999999999999972</c:v>
                </c:pt>
                <c:pt idx="1952">
                  <c:v>-1.1999999999999886</c:v>
                </c:pt>
                <c:pt idx="1953">
                  <c:v>-0.35999999999999943</c:v>
                </c:pt>
                <c:pt idx="1954">
                  <c:v>-0.8399999999999892</c:v>
                </c:pt>
                <c:pt idx="1955">
                  <c:v>-1.6400000000000006</c:v>
                </c:pt>
                <c:pt idx="1956">
                  <c:v>-0.92000000000000171</c:v>
                </c:pt>
                <c:pt idx="1957">
                  <c:v>-0.91999999999998749</c:v>
                </c:pt>
                <c:pt idx="1958">
                  <c:v>-1.960000000000008</c:v>
                </c:pt>
                <c:pt idx="1959">
                  <c:v>-1.4000000000000057</c:v>
                </c:pt>
                <c:pt idx="1960">
                  <c:v>0</c:v>
                </c:pt>
                <c:pt idx="1961">
                  <c:v>-0.96000000000000796</c:v>
                </c:pt>
                <c:pt idx="1962">
                  <c:v>-1</c:v>
                </c:pt>
                <c:pt idx="1963">
                  <c:v>-1.6000000000000085</c:v>
                </c:pt>
                <c:pt idx="1964">
                  <c:v>-1.4399999999999977</c:v>
                </c:pt>
                <c:pt idx="1965">
                  <c:v>-1.5200000000000102</c:v>
                </c:pt>
                <c:pt idx="1966">
                  <c:v>-2.1599999999999966</c:v>
                </c:pt>
                <c:pt idx="1967">
                  <c:v>-2.1200000000000045</c:v>
                </c:pt>
                <c:pt idx="1968">
                  <c:v>-2.7600000000000051</c:v>
                </c:pt>
                <c:pt idx="1969">
                  <c:v>-3</c:v>
                </c:pt>
                <c:pt idx="1970">
                  <c:v>-2.9199999999999875</c:v>
                </c:pt>
                <c:pt idx="1971">
                  <c:v>-3.3200000000000074</c:v>
                </c:pt>
                <c:pt idx="1972">
                  <c:v>-3.6000000000000085</c:v>
                </c:pt>
                <c:pt idx="1973">
                  <c:v>-3.5600000000000023</c:v>
                </c:pt>
                <c:pt idx="1974">
                  <c:v>-2.5600000000000023</c:v>
                </c:pt>
                <c:pt idx="1975">
                  <c:v>-2.5600000000000023</c:v>
                </c:pt>
                <c:pt idx="1976">
                  <c:v>-3.0799999999999983</c:v>
                </c:pt>
                <c:pt idx="1977">
                  <c:v>-3.5999999999999943</c:v>
                </c:pt>
                <c:pt idx="1978">
                  <c:v>-4.1599999999999966</c:v>
                </c:pt>
                <c:pt idx="1979">
                  <c:v>-3.7599999999999909</c:v>
                </c:pt>
                <c:pt idx="1980">
                  <c:v>-3.2399999999999949</c:v>
                </c:pt>
                <c:pt idx="1981">
                  <c:v>-3.8399999999999892</c:v>
                </c:pt>
                <c:pt idx="1982">
                  <c:v>-4.4000000000000057</c:v>
                </c:pt>
                <c:pt idx="1983">
                  <c:v>-3.3599999999999994</c:v>
                </c:pt>
                <c:pt idx="1984">
                  <c:v>-4.3199999999999932</c:v>
                </c:pt>
                <c:pt idx="1985">
                  <c:v>-4.1600000000000108</c:v>
                </c:pt>
                <c:pt idx="1986">
                  <c:v>-3.4399999999999977</c:v>
                </c:pt>
                <c:pt idx="1987">
                  <c:v>-3.480000000000004</c:v>
                </c:pt>
                <c:pt idx="1988">
                  <c:v>-3.1599999999999966</c:v>
                </c:pt>
                <c:pt idx="1989">
                  <c:v>-3.7199999999999989</c:v>
                </c:pt>
                <c:pt idx="1990">
                  <c:v>-3.2800000000000011</c:v>
                </c:pt>
                <c:pt idx="1991">
                  <c:v>-2.4399999999999977</c:v>
                </c:pt>
                <c:pt idx="1992">
                  <c:v>-1.4799999999999898</c:v>
                </c:pt>
                <c:pt idx="1993">
                  <c:v>-1.519999999999996</c:v>
                </c:pt>
                <c:pt idx="1994">
                  <c:v>-1.2000000000000028</c:v>
                </c:pt>
                <c:pt idx="1995">
                  <c:v>0.15999999999999659</c:v>
                </c:pt>
                <c:pt idx="1996">
                  <c:v>-0.31999999999999318</c:v>
                </c:pt>
                <c:pt idx="1997">
                  <c:v>-0.84000000000000341</c:v>
                </c:pt>
                <c:pt idx="1998">
                  <c:v>-0.35999999999999943</c:v>
                </c:pt>
                <c:pt idx="1999">
                  <c:v>-0.75999999999999091</c:v>
                </c:pt>
                <c:pt idx="2000">
                  <c:v>0.47999999999998977</c:v>
                </c:pt>
                <c:pt idx="2001">
                  <c:v>1.7199999999999989</c:v>
                </c:pt>
                <c:pt idx="2002">
                  <c:v>1</c:v>
                </c:pt>
                <c:pt idx="2003">
                  <c:v>0.84000000000000341</c:v>
                </c:pt>
                <c:pt idx="2004">
                  <c:v>0.59999999999999432</c:v>
                </c:pt>
                <c:pt idx="2005">
                  <c:v>0.15999999999999659</c:v>
                </c:pt>
                <c:pt idx="2006">
                  <c:v>0</c:v>
                </c:pt>
                <c:pt idx="2007">
                  <c:v>1.2000000000000028</c:v>
                </c:pt>
                <c:pt idx="2008">
                  <c:v>1.1199999999999903</c:v>
                </c:pt>
                <c:pt idx="2009">
                  <c:v>0.88000000000000966</c:v>
                </c:pt>
                <c:pt idx="2010">
                  <c:v>0.1600000000000108</c:v>
                </c:pt>
                <c:pt idx="2011">
                  <c:v>0.47999999999998977</c:v>
                </c:pt>
                <c:pt idx="2012">
                  <c:v>0.12000000000000455</c:v>
                </c:pt>
                <c:pt idx="2013">
                  <c:v>-8.0000000000012506E-2</c:v>
                </c:pt>
                <c:pt idx="2014">
                  <c:v>0.20000000000000284</c:v>
                </c:pt>
                <c:pt idx="2015">
                  <c:v>0.15999999999999659</c:v>
                </c:pt>
                <c:pt idx="2016">
                  <c:v>-0.15999999999999659</c:v>
                </c:pt>
                <c:pt idx="2017">
                  <c:v>-1.1599999999999966</c:v>
                </c:pt>
                <c:pt idx="2018">
                  <c:v>-0.84000000000000341</c:v>
                </c:pt>
                <c:pt idx="2019">
                  <c:v>-1</c:v>
                </c:pt>
                <c:pt idx="2020">
                  <c:v>-2.1599999999999966</c:v>
                </c:pt>
                <c:pt idx="2021">
                  <c:v>-2.3599999999999994</c:v>
                </c:pt>
                <c:pt idx="2022">
                  <c:v>-2.3599999999999994</c:v>
                </c:pt>
                <c:pt idx="2023">
                  <c:v>-3.2800000000000011</c:v>
                </c:pt>
                <c:pt idx="2024">
                  <c:v>-3.1599999999999966</c:v>
                </c:pt>
                <c:pt idx="2025">
                  <c:v>-4.6000000000000085</c:v>
                </c:pt>
                <c:pt idx="2026">
                  <c:v>-4.3999999999999915</c:v>
                </c:pt>
                <c:pt idx="2027">
                  <c:v>-3.8400000000000034</c:v>
                </c:pt>
                <c:pt idx="2028">
                  <c:v>-1.8399999999999892</c:v>
                </c:pt>
                <c:pt idx="2029">
                  <c:v>-1.2800000000000011</c:v>
                </c:pt>
                <c:pt idx="2030">
                  <c:v>-0.68000000000000682</c:v>
                </c:pt>
                <c:pt idx="2031">
                  <c:v>-1.1599999999999966</c:v>
                </c:pt>
                <c:pt idx="2032">
                  <c:v>-1.2000000000000028</c:v>
                </c:pt>
                <c:pt idx="2033">
                  <c:v>-0.84000000000000341</c:v>
                </c:pt>
                <c:pt idx="2034">
                  <c:v>-0.87999999999999545</c:v>
                </c:pt>
                <c:pt idx="2035">
                  <c:v>-1.3599999999999994</c:v>
                </c:pt>
                <c:pt idx="2036">
                  <c:v>-1.5999999999999943</c:v>
                </c:pt>
                <c:pt idx="2037">
                  <c:v>-0.71999999999999886</c:v>
                </c:pt>
                <c:pt idx="2038">
                  <c:v>-0.44000000000001194</c:v>
                </c:pt>
                <c:pt idx="2039">
                  <c:v>-0.28000000000000114</c:v>
                </c:pt>
                <c:pt idx="2040">
                  <c:v>7.9999999999998295E-2</c:v>
                </c:pt>
                <c:pt idx="2041">
                  <c:v>-0.15999999999999659</c:v>
                </c:pt>
                <c:pt idx="2042">
                  <c:v>0</c:v>
                </c:pt>
                <c:pt idx="2043">
                  <c:v>-0.87999999999999545</c:v>
                </c:pt>
                <c:pt idx="2044">
                  <c:v>-1.2800000000000011</c:v>
                </c:pt>
                <c:pt idx="2045">
                  <c:v>-1.4399999999999977</c:v>
                </c:pt>
                <c:pt idx="2046">
                  <c:v>-1.2399999999999949</c:v>
                </c:pt>
                <c:pt idx="2047">
                  <c:v>-0.24000000000000909</c:v>
                </c:pt>
                <c:pt idx="2048">
                  <c:v>-0.64000000000000057</c:v>
                </c:pt>
                <c:pt idx="2049">
                  <c:v>-0.96000000000000796</c:v>
                </c:pt>
                <c:pt idx="2050">
                  <c:v>-0.76000000000000512</c:v>
                </c:pt>
                <c:pt idx="2051">
                  <c:v>-0.84000000000000341</c:v>
                </c:pt>
                <c:pt idx="2052">
                  <c:v>-0.51999999999999602</c:v>
                </c:pt>
                <c:pt idx="2053">
                  <c:v>-2</c:v>
                </c:pt>
                <c:pt idx="2054">
                  <c:v>-2.2000000000000028</c:v>
                </c:pt>
                <c:pt idx="2055">
                  <c:v>-1.7999999999999972</c:v>
                </c:pt>
                <c:pt idx="2056">
                  <c:v>-0.95999999999999375</c:v>
                </c:pt>
                <c:pt idx="2057">
                  <c:v>-1.7999999999999972</c:v>
                </c:pt>
                <c:pt idx="2058">
                  <c:v>-2.6800000000000068</c:v>
                </c:pt>
                <c:pt idx="2059">
                  <c:v>-2.9200000000000017</c:v>
                </c:pt>
                <c:pt idx="2060">
                  <c:v>-2.1599999999999966</c:v>
                </c:pt>
                <c:pt idx="2061">
                  <c:v>-2.4400000000000119</c:v>
                </c:pt>
                <c:pt idx="2062">
                  <c:v>-2.039999999999992</c:v>
                </c:pt>
                <c:pt idx="2063">
                  <c:v>-2</c:v>
                </c:pt>
                <c:pt idx="2064">
                  <c:v>-2</c:v>
                </c:pt>
                <c:pt idx="2065">
                  <c:v>-2.3599999999999994</c:v>
                </c:pt>
                <c:pt idx="2066">
                  <c:v>-3.0400000000000063</c:v>
                </c:pt>
                <c:pt idx="2067">
                  <c:v>-2.519999999999996</c:v>
                </c:pt>
                <c:pt idx="2068">
                  <c:v>-0.95999999999999375</c:v>
                </c:pt>
                <c:pt idx="2069">
                  <c:v>-0.32000000000000739</c:v>
                </c:pt>
                <c:pt idx="2070">
                  <c:v>0.40000000000000568</c:v>
                </c:pt>
                <c:pt idx="2071">
                  <c:v>1.2800000000000011</c:v>
                </c:pt>
                <c:pt idx="2072">
                  <c:v>0.67999999999999261</c:v>
                </c:pt>
                <c:pt idx="2073">
                  <c:v>1.7599999999999909</c:v>
                </c:pt>
                <c:pt idx="2074">
                  <c:v>2.7599999999999909</c:v>
                </c:pt>
                <c:pt idx="2075">
                  <c:v>1.960000000000008</c:v>
                </c:pt>
                <c:pt idx="2076">
                  <c:v>1.480000000000004</c:v>
                </c:pt>
                <c:pt idx="2077">
                  <c:v>0.60000000000000853</c:v>
                </c:pt>
                <c:pt idx="2078">
                  <c:v>1.3599999999999994</c:v>
                </c:pt>
                <c:pt idx="2079">
                  <c:v>0.60000000000000853</c:v>
                </c:pt>
                <c:pt idx="2080">
                  <c:v>-0.48000000000000398</c:v>
                </c:pt>
                <c:pt idx="2081">
                  <c:v>0.23999999999999488</c:v>
                </c:pt>
                <c:pt idx="2082">
                  <c:v>0.47999999999998977</c:v>
                </c:pt>
                <c:pt idx="2083">
                  <c:v>0.68000000000000682</c:v>
                </c:pt>
                <c:pt idx="2084">
                  <c:v>1.5600000000000023</c:v>
                </c:pt>
                <c:pt idx="2085">
                  <c:v>1.960000000000008</c:v>
                </c:pt>
                <c:pt idx="2086">
                  <c:v>2.2399999999999949</c:v>
                </c:pt>
                <c:pt idx="2087">
                  <c:v>1</c:v>
                </c:pt>
                <c:pt idx="2088">
                  <c:v>0.23999999999999488</c:v>
                </c:pt>
                <c:pt idx="2089">
                  <c:v>-0.79999999999999716</c:v>
                </c:pt>
                <c:pt idx="2090">
                  <c:v>-0.8399999999999892</c:v>
                </c:pt>
                <c:pt idx="2091">
                  <c:v>-0.67999999999999261</c:v>
                </c:pt>
                <c:pt idx="2092">
                  <c:v>-1.039999999999992</c:v>
                </c:pt>
                <c:pt idx="2093">
                  <c:v>-1.7199999999999989</c:v>
                </c:pt>
                <c:pt idx="2094">
                  <c:v>-1.7199999999999989</c:v>
                </c:pt>
                <c:pt idx="2095">
                  <c:v>-1.7199999999999989</c:v>
                </c:pt>
                <c:pt idx="2096">
                  <c:v>-1.8399999999999892</c:v>
                </c:pt>
                <c:pt idx="2097">
                  <c:v>-1.4000000000000057</c:v>
                </c:pt>
                <c:pt idx="2098">
                  <c:v>-0.44000000000001194</c:v>
                </c:pt>
                <c:pt idx="2099">
                  <c:v>-0.28000000000000114</c:v>
                </c:pt>
                <c:pt idx="2100">
                  <c:v>1.4000000000000057</c:v>
                </c:pt>
                <c:pt idx="2101">
                  <c:v>1.6000000000000085</c:v>
                </c:pt>
                <c:pt idx="2102">
                  <c:v>1.2400000000000091</c:v>
                </c:pt>
                <c:pt idx="2103">
                  <c:v>-0.31999999999999318</c:v>
                </c:pt>
                <c:pt idx="2104">
                  <c:v>-0.64000000000000057</c:v>
                </c:pt>
                <c:pt idx="2105">
                  <c:v>0.52000000000001023</c:v>
                </c:pt>
                <c:pt idx="2106">
                  <c:v>0.44000000000001194</c:v>
                </c:pt>
                <c:pt idx="2107">
                  <c:v>-0.15999999999999659</c:v>
                </c:pt>
                <c:pt idx="2108">
                  <c:v>0.60000000000000853</c:v>
                </c:pt>
                <c:pt idx="2109">
                  <c:v>0.80000000000001137</c:v>
                </c:pt>
                <c:pt idx="2110">
                  <c:v>7.9999999999998295E-2</c:v>
                </c:pt>
                <c:pt idx="2111">
                  <c:v>-0.28000000000000114</c:v>
                </c:pt>
                <c:pt idx="2112">
                  <c:v>0.64000000000000057</c:v>
                </c:pt>
                <c:pt idx="2113">
                  <c:v>1.1199999999999903</c:v>
                </c:pt>
                <c:pt idx="2114">
                  <c:v>2</c:v>
                </c:pt>
                <c:pt idx="2115">
                  <c:v>2.960000000000008</c:v>
                </c:pt>
                <c:pt idx="2116">
                  <c:v>2.9200000000000017</c:v>
                </c:pt>
                <c:pt idx="2117">
                  <c:v>2.6000000000000085</c:v>
                </c:pt>
                <c:pt idx="2118">
                  <c:v>2.7199999999999989</c:v>
                </c:pt>
                <c:pt idx="2119">
                  <c:v>2.7999999999999972</c:v>
                </c:pt>
                <c:pt idx="2120">
                  <c:v>2.3599999999999994</c:v>
                </c:pt>
                <c:pt idx="2121">
                  <c:v>1.1599999999999966</c:v>
                </c:pt>
                <c:pt idx="2122">
                  <c:v>0.79999999999999716</c:v>
                </c:pt>
                <c:pt idx="2123">
                  <c:v>-0.68000000000000682</c:v>
                </c:pt>
                <c:pt idx="2124">
                  <c:v>-2.1200000000000045</c:v>
                </c:pt>
                <c:pt idx="2125">
                  <c:v>-2.8400000000000034</c:v>
                </c:pt>
                <c:pt idx="2126">
                  <c:v>-2.7199999999999989</c:v>
                </c:pt>
                <c:pt idx="2127">
                  <c:v>-1.480000000000004</c:v>
                </c:pt>
                <c:pt idx="2128">
                  <c:v>-0.80000000000001137</c:v>
                </c:pt>
                <c:pt idx="2129">
                  <c:v>-0.52000000000001023</c:v>
                </c:pt>
                <c:pt idx="2130">
                  <c:v>-1.7600000000000051</c:v>
                </c:pt>
                <c:pt idx="2131">
                  <c:v>-2.3999999999999915</c:v>
                </c:pt>
                <c:pt idx="2132">
                  <c:v>-1.0799999999999983</c:v>
                </c:pt>
                <c:pt idx="2133">
                  <c:v>-1.7600000000000051</c:v>
                </c:pt>
                <c:pt idx="2134">
                  <c:v>-1.480000000000004</c:v>
                </c:pt>
                <c:pt idx="2135">
                  <c:v>-1.519999999999996</c:v>
                </c:pt>
                <c:pt idx="2136">
                  <c:v>-1.1999999999999886</c:v>
                </c:pt>
                <c:pt idx="2137">
                  <c:v>-1.2800000000000011</c:v>
                </c:pt>
                <c:pt idx="2138">
                  <c:v>-1.480000000000004</c:v>
                </c:pt>
                <c:pt idx="2139">
                  <c:v>-1.0799999999999983</c:v>
                </c:pt>
                <c:pt idx="2140">
                  <c:v>-1.5600000000000023</c:v>
                </c:pt>
                <c:pt idx="2141">
                  <c:v>-0.23999999999999488</c:v>
                </c:pt>
                <c:pt idx="2142">
                  <c:v>-0.31999999999999318</c:v>
                </c:pt>
                <c:pt idx="2143">
                  <c:v>-0.92000000000000171</c:v>
                </c:pt>
                <c:pt idx="2144">
                  <c:v>-1.3999999999999915</c:v>
                </c:pt>
                <c:pt idx="2145">
                  <c:v>-0.79999999999999716</c:v>
                </c:pt>
                <c:pt idx="2146">
                  <c:v>0.20000000000000284</c:v>
                </c:pt>
                <c:pt idx="2147">
                  <c:v>1</c:v>
                </c:pt>
                <c:pt idx="2148">
                  <c:v>1.7600000000000051</c:v>
                </c:pt>
                <c:pt idx="2149">
                  <c:v>2.3199999999999932</c:v>
                </c:pt>
                <c:pt idx="2150">
                  <c:v>2.6799999999999926</c:v>
                </c:pt>
                <c:pt idx="2151">
                  <c:v>3.2000000000000028</c:v>
                </c:pt>
                <c:pt idx="2152">
                  <c:v>1.8400000000000034</c:v>
                </c:pt>
                <c:pt idx="2153">
                  <c:v>2.039999999999992</c:v>
                </c:pt>
                <c:pt idx="2154">
                  <c:v>3.480000000000004</c:v>
                </c:pt>
                <c:pt idx="2155">
                  <c:v>3.8000000000000114</c:v>
                </c:pt>
                <c:pt idx="2156">
                  <c:v>3.519999999999996</c:v>
                </c:pt>
                <c:pt idx="2157">
                  <c:v>2.6800000000000068</c:v>
                </c:pt>
                <c:pt idx="2158">
                  <c:v>2.8799999999999955</c:v>
                </c:pt>
                <c:pt idx="2159">
                  <c:v>2.3199999999999932</c:v>
                </c:pt>
                <c:pt idx="2160">
                  <c:v>2.6799999999999926</c:v>
                </c:pt>
                <c:pt idx="2161">
                  <c:v>2.2399999999999949</c:v>
                </c:pt>
                <c:pt idx="2162">
                  <c:v>1.480000000000004</c:v>
                </c:pt>
                <c:pt idx="2163">
                  <c:v>2.6799999999999926</c:v>
                </c:pt>
                <c:pt idx="2164">
                  <c:v>2.519999999999996</c:v>
                </c:pt>
                <c:pt idx="2165">
                  <c:v>1.7600000000000051</c:v>
                </c:pt>
                <c:pt idx="2166">
                  <c:v>0.95999999999999375</c:v>
                </c:pt>
                <c:pt idx="2167">
                  <c:v>1.6000000000000085</c:v>
                </c:pt>
                <c:pt idx="2168">
                  <c:v>3.3200000000000074</c:v>
                </c:pt>
                <c:pt idx="2169">
                  <c:v>3.6800000000000068</c:v>
                </c:pt>
                <c:pt idx="2170">
                  <c:v>3.2000000000000028</c:v>
                </c:pt>
                <c:pt idx="2171">
                  <c:v>3.2800000000000011</c:v>
                </c:pt>
                <c:pt idx="2172">
                  <c:v>2.6800000000000068</c:v>
                </c:pt>
                <c:pt idx="2173">
                  <c:v>0.8399999999999892</c:v>
                </c:pt>
                <c:pt idx="2174">
                  <c:v>0.84000000000000341</c:v>
                </c:pt>
                <c:pt idx="2175">
                  <c:v>1.5999999999999943</c:v>
                </c:pt>
                <c:pt idx="2176">
                  <c:v>0.39999999999999147</c:v>
                </c:pt>
                <c:pt idx="2177">
                  <c:v>1.2799999999999869</c:v>
                </c:pt>
                <c:pt idx="2178">
                  <c:v>0.68000000000000682</c:v>
                </c:pt>
                <c:pt idx="2179">
                  <c:v>0.20000000000000284</c:v>
                </c:pt>
                <c:pt idx="2180">
                  <c:v>0.79999999999999716</c:v>
                </c:pt>
                <c:pt idx="2181">
                  <c:v>-0.40000000000000568</c:v>
                </c:pt>
                <c:pt idx="2182">
                  <c:v>-0.12000000000000455</c:v>
                </c:pt>
                <c:pt idx="2183">
                  <c:v>-0.64000000000000057</c:v>
                </c:pt>
                <c:pt idx="2184">
                  <c:v>-1.0400000000000063</c:v>
                </c:pt>
                <c:pt idx="2185">
                  <c:v>-1.4000000000000057</c:v>
                </c:pt>
                <c:pt idx="2186">
                  <c:v>-0.59999999999999432</c:v>
                </c:pt>
                <c:pt idx="2187">
                  <c:v>-0.28000000000000114</c:v>
                </c:pt>
                <c:pt idx="2188">
                  <c:v>-0.59999999999999432</c:v>
                </c:pt>
                <c:pt idx="2189">
                  <c:v>-0.67999999999999261</c:v>
                </c:pt>
                <c:pt idx="2190">
                  <c:v>-4.0000000000006253E-2</c:v>
                </c:pt>
                <c:pt idx="2191">
                  <c:v>0.32000000000000739</c:v>
                </c:pt>
                <c:pt idx="2192">
                  <c:v>-7.9999999999998295E-2</c:v>
                </c:pt>
                <c:pt idx="2193">
                  <c:v>-0.56000000000000227</c:v>
                </c:pt>
                <c:pt idx="2194">
                  <c:v>-1.3599999999999994</c:v>
                </c:pt>
                <c:pt idx="2195">
                  <c:v>-1.9599999999999937</c:v>
                </c:pt>
                <c:pt idx="2196">
                  <c:v>-3.2800000000000011</c:v>
                </c:pt>
                <c:pt idx="2197">
                  <c:v>-3.4399999999999977</c:v>
                </c:pt>
                <c:pt idx="2198">
                  <c:v>-1.480000000000004</c:v>
                </c:pt>
                <c:pt idx="2199">
                  <c:v>-2.0400000000000063</c:v>
                </c:pt>
                <c:pt idx="2200">
                  <c:v>-2.7999999999999972</c:v>
                </c:pt>
                <c:pt idx="2201">
                  <c:v>-2.3599999999999994</c:v>
                </c:pt>
                <c:pt idx="2202">
                  <c:v>-1.519999999999996</c:v>
                </c:pt>
                <c:pt idx="2203">
                  <c:v>-0.75999999999999091</c:v>
                </c:pt>
                <c:pt idx="2204">
                  <c:v>-0.35999999999999943</c:v>
                </c:pt>
                <c:pt idx="2205">
                  <c:v>0.15999999999999659</c:v>
                </c:pt>
                <c:pt idx="2206">
                  <c:v>0.39999999999999147</c:v>
                </c:pt>
                <c:pt idx="2207">
                  <c:v>-0.47999999999998977</c:v>
                </c:pt>
                <c:pt idx="2208">
                  <c:v>0.32000000000000739</c:v>
                </c:pt>
                <c:pt idx="2209">
                  <c:v>0.76000000000000512</c:v>
                </c:pt>
                <c:pt idx="2210">
                  <c:v>0.92000000000000171</c:v>
                </c:pt>
                <c:pt idx="2211">
                  <c:v>1.1200000000000045</c:v>
                </c:pt>
                <c:pt idx="2212">
                  <c:v>1.1200000000000045</c:v>
                </c:pt>
                <c:pt idx="2213">
                  <c:v>-7.9999999999998295E-2</c:v>
                </c:pt>
                <c:pt idx="2214">
                  <c:v>0.64000000000000057</c:v>
                </c:pt>
                <c:pt idx="2215">
                  <c:v>-0.68000000000000682</c:v>
                </c:pt>
                <c:pt idx="2216">
                  <c:v>-1.3200000000000074</c:v>
                </c:pt>
                <c:pt idx="2217">
                  <c:v>-1.7199999999999989</c:v>
                </c:pt>
                <c:pt idx="2218">
                  <c:v>-2.1999999999999886</c:v>
                </c:pt>
                <c:pt idx="2219">
                  <c:v>-1.3200000000000074</c:v>
                </c:pt>
                <c:pt idx="2220">
                  <c:v>-0.35999999999999943</c:v>
                </c:pt>
                <c:pt idx="2221">
                  <c:v>1.039999999999992</c:v>
                </c:pt>
                <c:pt idx="2222">
                  <c:v>0.15999999999999659</c:v>
                </c:pt>
                <c:pt idx="2223">
                  <c:v>-0.87999999999999545</c:v>
                </c:pt>
                <c:pt idx="2224">
                  <c:v>-0.56000000000000227</c:v>
                </c:pt>
                <c:pt idx="2225">
                  <c:v>-1.0799999999999983</c:v>
                </c:pt>
                <c:pt idx="2226">
                  <c:v>-1.039999999999992</c:v>
                </c:pt>
                <c:pt idx="2227">
                  <c:v>-2.7199999999999989</c:v>
                </c:pt>
                <c:pt idx="2228">
                  <c:v>-2.7600000000000051</c:v>
                </c:pt>
                <c:pt idx="2229">
                  <c:v>-2.8400000000000034</c:v>
                </c:pt>
                <c:pt idx="2230">
                  <c:v>-3.039999999999992</c:v>
                </c:pt>
                <c:pt idx="2231">
                  <c:v>-1.8000000000000114</c:v>
                </c:pt>
                <c:pt idx="2232">
                  <c:v>-1.1200000000000045</c:v>
                </c:pt>
                <c:pt idx="2233">
                  <c:v>-0.68000000000000682</c:v>
                </c:pt>
                <c:pt idx="2234">
                  <c:v>-0.64000000000000057</c:v>
                </c:pt>
                <c:pt idx="2235">
                  <c:v>-1.0799999999999983</c:v>
                </c:pt>
                <c:pt idx="2236">
                  <c:v>-2.4400000000000119</c:v>
                </c:pt>
                <c:pt idx="2237">
                  <c:v>-2.7600000000000051</c:v>
                </c:pt>
                <c:pt idx="2238">
                  <c:v>-3</c:v>
                </c:pt>
                <c:pt idx="2239">
                  <c:v>-3.2000000000000028</c:v>
                </c:pt>
                <c:pt idx="2240">
                  <c:v>-2.3200000000000074</c:v>
                </c:pt>
                <c:pt idx="2241">
                  <c:v>-2.1199999999999903</c:v>
                </c:pt>
                <c:pt idx="2242">
                  <c:v>-1.8799999999999955</c:v>
                </c:pt>
                <c:pt idx="2243">
                  <c:v>-1.2000000000000028</c:v>
                </c:pt>
                <c:pt idx="2244">
                  <c:v>-1</c:v>
                </c:pt>
                <c:pt idx="2245">
                  <c:v>-1.5599999999999881</c:v>
                </c:pt>
                <c:pt idx="2246">
                  <c:v>-2.2400000000000091</c:v>
                </c:pt>
                <c:pt idx="2247">
                  <c:v>-1.7999999999999972</c:v>
                </c:pt>
                <c:pt idx="2248">
                  <c:v>-0.28000000000000114</c:v>
                </c:pt>
                <c:pt idx="2249">
                  <c:v>0.35999999999999943</c:v>
                </c:pt>
                <c:pt idx="2250">
                  <c:v>0.31999999999999318</c:v>
                </c:pt>
                <c:pt idx="2251">
                  <c:v>0.31999999999999318</c:v>
                </c:pt>
                <c:pt idx="2252">
                  <c:v>0.75999999999999091</c:v>
                </c:pt>
                <c:pt idx="2253">
                  <c:v>0.60000000000000853</c:v>
                </c:pt>
                <c:pt idx="2254">
                  <c:v>-0.56000000000000227</c:v>
                </c:pt>
                <c:pt idx="2255">
                  <c:v>-1.519999999999996</c:v>
                </c:pt>
                <c:pt idx="2256">
                  <c:v>-1.7599999999999909</c:v>
                </c:pt>
                <c:pt idx="2257">
                  <c:v>-2.4399999999999977</c:v>
                </c:pt>
                <c:pt idx="2258">
                  <c:v>-3.1200000000000045</c:v>
                </c:pt>
                <c:pt idx="2259">
                  <c:v>-2.9199999999999875</c:v>
                </c:pt>
                <c:pt idx="2260">
                  <c:v>-2.480000000000004</c:v>
                </c:pt>
                <c:pt idx="2261">
                  <c:v>-1.0800000000000125</c:v>
                </c:pt>
                <c:pt idx="2262">
                  <c:v>-0.59999999999999432</c:v>
                </c:pt>
                <c:pt idx="2263">
                  <c:v>0.64000000000000057</c:v>
                </c:pt>
                <c:pt idx="2264">
                  <c:v>0.28000000000000114</c:v>
                </c:pt>
                <c:pt idx="2265">
                  <c:v>0.39999999999999147</c:v>
                </c:pt>
                <c:pt idx="2266">
                  <c:v>0.87999999999999545</c:v>
                </c:pt>
                <c:pt idx="2267">
                  <c:v>1.6799999999999926</c:v>
                </c:pt>
                <c:pt idx="2268">
                  <c:v>1.4000000000000057</c:v>
                </c:pt>
                <c:pt idx="2269">
                  <c:v>1</c:v>
                </c:pt>
                <c:pt idx="2270">
                  <c:v>1.5600000000000023</c:v>
                </c:pt>
                <c:pt idx="2271">
                  <c:v>1.2000000000000028</c:v>
                </c:pt>
                <c:pt idx="2272">
                  <c:v>2.1599999999999966</c:v>
                </c:pt>
                <c:pt idx="2273">
                  <c:v>1.0799999999999983</c:v>
                </c:pt>
                <c:pt idx="2274">
                  <c:v>0.79999999999999716</c:v>
                </c:pt>
                <c:pt idx="2275">
                  <c:v>0.76000000000000512</c:v>
                </c:pt>
                <c:pt idx="2276">
                  <c:v>1.2400000000000091</c:v>
                </c:pt>
                <c:pt idx="2277">
                  <c:v>1.4799999999999898</c:v>
                </c:pt>
                <c:pt idx="2278">
                  <c:v>1.0799999999999983</c:v>
                </c:pt>
                <c:pt idx="2279">
                  <c:v>0.95999999999999375</c:v>
                </c:pt>
                <c:pt idx="2280">
                  <c:v>1.2399999999999949</c:v>
                </c:pt>
                <c:pt idx="2281">
                  <c:v>0.40000000000000568</c:v>
                </c:pt>
                <c:pt idx="2282">
                  <c:v>0.87999999999999545</c:v>
                </c:pt>
                <c:pt idx="2283">
                  <c:v>7.9999999999998295E-2</c:v>
                </c:pt>
                <c:pt idx="2284">
                  <c:v>-0.59999999999999432</c:v>
                </c:pt>
                <c:pt idx="2285">
                  <c:v>-0.92000000000000171</c:v>
                </c:pt>
                <c:pt idx="2286">
                  <c:v>-1.960000000000008</c:v>
                </c:pt>
                <c:pt idx="2287">
                  <c:v>-2.3999999999999915</c:v>
                </c:pt>
                <c:pt idx="2288">
                  <c:v>-3.2399999999999949</c:v>
                </c:pt>
                <c:pt idx="2289">
                  <c:v>-4.2800000000000011</c:v>
                </c:pt>
                <c:pt idx="2290">
                  <c:v>-5.039999999999992</c:v>
                </c:pt>
                <c:pt idx="2291">
                  <c:v>-5.5600000000000023</c:v>
                </c:pt>
                <c:pt idx="2292">
                  <c:v>-5.9200000000000017</c:v>
                </c:pt>
                <c:pt idx="2293">
                  <c:v>-6.5999999999999943</c:v>
                </c:pt>
                <c:pt idx="2294">
                  <c:v>-6.5600000000000023</c:v>
                </c:pt>
                <c:pt idx="2295">
                  <c:v>-7.2000000000000028</c:v>
                </c:pt>
                <c:pt idx="2296">
                  <c:v>-7.2000000000000028</c:v>
                </c:pt>
                <c:pt idx="2297">
                  <c:v>-6.6000000000000085</c:v>
                </c:pt>
                <c:pt idx="2298">
                  <c:v>-6.3599999999999994</c:v>
                </c:pt>
                <c:pt idx="2299">
                  <c:v>-6.2800000000000011</c:v>
                </c:pt>
                <c:pt idx="2300">
                  <c:v>-5.7199999999999989</c:v>
                </c:pt>
                <c:pt idx="2301">
                  <c:v>-6.8800000000000097</c:v>
                </c:pt>
                <c:pt idx="2302">
                  <c:v>-7.7999999999999972</c:v>
                </c:pt>
                <c:pt idx="2303">
                  <c:v>-6.3200000000000074</c:v>
                </c:pt>
                <c:pt idx="2304">
                  <c:v>-5.4399999999999977</c:v>
                </c:pt>
                <c:pt idx="2305">
                  <c:v>-5.1200000000000045</c:v>
                </c:pt>
                <c:pt idx="2306">
                  <c:v>-4.9599999999999937</c:v>
                </c:pt>
                <c:pt idx="2307">
                  <c:v>-5.4399999999999977</c:v>
                </c:pt>
                <c:pt idx="2308">
                  <c:v>-4.2400000000000091</c:v>
                </c:pt>
                <c:pt idx="2309">
                  <c:v>-4.6000000000000085</c:v>
                </c:pt>
                <c:pt idx="2310">
                  <c:v>-4.039999999999992</c:v>
                </c:pt>
                <c:pt idx="2311">
                  <c:v>-2.8400000000000034</c:v>
                </c:pt>
                <c:pt idx="2312">
                  <c:v>-3.3599999999999994</c:v>
                </c:pt>
                <c:pt idx="2313">
                  <c:v>-3.8400000000000034</c:v>
                </c:pt>
                <c:pt idx="2314">
                  <c:v>-3.5599999999999881</c:v>
                </c:pt>
                <c:pt idx="2315">
                  <c:v>-2.9200000000000017</c:v>
                </c:pt>
                <c:pt idx="2316">
                  <c:v>-2.9599999999999937</c:v>
                </c:pt>
                <c:pt idx="2317">
                  <c:v>-3.1600000000000108</c:v>
                </c:pt>
                <c:pt idx="2318">
                  <c:v>-2.9199999999999875</c:v>
                </c:pt>
                <c:pt idx="2319">
                  <c:v>-2.8799999999999955</c:v>
                </c:pt>
                <c:pt idx="2320">
                  <c:v>-1.9200000000000017</c:v>
                </c:pt>
                <c:pt idx="2321">
                  <c:v>-1.5200000000000102</c:v>
                </c:pt>
                <c:pt idx="2322">
                  <c:v>-2.6799999999999926</c:v>
                </c:pt>
                <c:pt idx="2323">
                  <c:v>-3.480000000000004</c:v>
                </c:pt>
                <c:pt idx="2324">
                  <c:v>-3.519999999999996</c:v>
                </c:pt>
                <c:pt idx="2325">
                  <c:v>-3.6000000000000085</c:v>
                </c:pt>
                <c:pt idx="2326">
                  <c:v>-2.8399999999999892</c:v>
                </c:pt>
                <c:pt idx="2327">
                  <c:v>-1.039999999999992</c:v>
                </c:pt>
                <c:pt idx="2328">
                  <c:v>-1.8799999999999955</c:v>
                </c:pt>
                <c:pt idx="2329">
                  <c:v>-1.7599999999999909</c:v>
                </c:pt>
                <c:pt idx="2330">
                  <c:v>-1.7600000000000051</c:v>
                </c:pt>
                <c:pt idx="2331">
                  <c:v>-1.8400000000000034</c:v>
                </c:pt>
                <c:pt idx="2332">
                  <c:v>-1.8400000000000034</c:v>
                </c:pt>
                <c:pt idx="2333">
                  <c:v>-2.039999999999992</c:v>
                </c:pt>
                <c:pt idx="2334">
                  <c:v>-1</c:v>
                </c:pt>
                <c:pt idx="2335">
                  <c:v>-0.56000000000000227</c:v>
                </c:pt>
                <c:pt idx="2336">
                  <c:v>-1.6800000000000068</c:v>
                </c:pt>
                <c:pt idx="2337">
                  <c:v>-1.4399999999999977</c:v>
                </c:pt>
                <c:pt idx="2338">
                  <c:v>-0.36000000000001364</c:v>
                </c:pt>
                <c:pt idx="2339">
                  <c:v>0.39999999999999147</c:v>
                </c:pt>
                <c:pt idx="2340">
                  <c:v>1.1599999999999966</c:v>
                </c:pt>
                <c:pt idx="2341">
                  <c:v>1.4399999999999977</c:v>
                </c:pt>
                <c:pt idx="2342">
                  <c:v>2.3199999999999932</c:v>
                </c:pt>
                <c:pt idx="2343">
                  <c:v>2.1600000000000108</c:v>
                </c:pt>
                <c:pt idx="2344">
                  <c:v>1.9200000000000017</c:v>
                </c:pt>
                <c:pt idx="2345">
                  <c:v>1.6799999999999926</c:v>
                </c:pt>
                <c:pt idx="2346">
                  <c:v>2.3200000000000074</c:v>
                </c:pt>
                <c:pt idx="2347">
                  <c:v>2.7199999999999989</c:v>
                </c:pt>
                <c:pt idx="2348">
                  <c:v>4</c:v>
                </c:pt>
                <c:pt idx="2349">
                  <c:v>4.3999999999999915</c:v>
                </c:pt>
                <c:pt idx="2350">
                  <c:v>4.4799999999999898</c:v>
                </c:pt>
                <c:pt idx="2351">
                  <c:v>4.3999999999999915</c:v>
                </c:pt>
                <c:pt idx="2352">
                  <c:v>3.1200000000000045</c:v>
                </c:pt>
                <c:pt idx="2353">
                  <c:v>3.1599999999999966</c:v>
                </c:pt>
                <c:pt idx="2354">
                  <c:v>3</c:v>
                </c:pt>
                <c:pt idx="2355">
                  <c:v>3.0799999999999983</c:v>
                </c:pt>
                <c:pt idx="2356">
                  <c:v>3.519999999999996</c:v>
                </c:pt>
                <c:pt idx="2357">
                  <c:v>3.6799999999999926</c:v>
                </c:pt>
                <c:pt idx="2358">
                  <c:v>2.5999999999999943</c:v>
                </c:pt>
                <c:pt idx="2359">
                  <c:v>1.9200000000000017</c:v>
                </c:pt>
                <c:pt idx="2360">
                  <c:v>0.48000000000000398</c:v>
                </c:pt>
                <c:pt idx="2361">
                  <c:v>1.0799999999999983</c:v>
                </c:pt>
                <c:pt idx="2362">
                  <c:v>2.039999999999992</c:v>
                </c:pt>
                <c:pt idx="2363">
                  <c:v>2.7199999999999989</c:v>
                </c:pt>
                <c:pt idx="2364">
                  <c:v>2.0400000000000063</c:v>
                </c:pt>
                <c:pt idx="2365">
                  <c:v>1.6000000000000085</c:v>
                </c:pt>
                <c:pt idx="2366">
                  <c:v>1.5600000000000023</c:v>
                </c:pt>
                <c:pt idx="2367">
                  <c:v>0.48000000000000398</c:v>
                </c:pt>
                <c:pt idx="2368">
                  <c:v>0.92000000000000171</c:v>
                </c:pt>
                <c:pt idx="2369">
                  <c:v>1.5600000000000023</c:v>
                </c:pt>
                <c:pt idx="2370">
                  <c:v>0.87999999999999545</c:v>
                </c:pt>
                <c:pt idx="2371">
                  <c:v>0.79999999999999716</c:v>
                </c:pt>
                <c:pt idx="2372">
                  <c:v>0.48000000000000398</c:v>
                </c:pt>
                <c:pt idx="2373">
                  <c:v>-0.35999999999999943</c:v>
                </c:pt>
                <c:pt idx="2374">
                  <c:v>-1.5600000000000023</c:v>
                </c:pt>
                <c:pt idx="2375">
                  <c:v>-2.2000000000000028</c:v>
                </c:pt>
                <c:pt idx="2376">
                  <c:v>-2.7599999999999909</c:v>
                </c:pt>
                <c:pt idx="2377">
                  <c:v>-2.0799999999999983</c:v>
                </c:pt>
                <c:pt idx="2378">
                  <c:v>-1.8799999999999955</c:v>
                </c:pt>
                <c:pt idx="2379">
                  <c:v>-2.1200000000000045</c:v>
                </c:pt>
                <c:pt idx="2380">
                  <c:v>-2.2000000000000028</c:v>
                </c:pt>
                <c:pt idx="2381">
                  <c:v>-2.6800000000000068</c:v>
                </c:pt>
                <c:pt idx="2382">
                  <c:v>-1.8799999999999955</c:v>
                </c:pt>
                <c:pt idx="2383">
                  <c:v>-1.3999999999999915</c:v>
                </c:pt>
                <c:pt idx="2384">
                  <c:v>-1.2800000000000011</c:v>
                </c:pt>
                <c:pt idx="2385">
                  <c:v>-1.1200000000000045</c:v>
                </c:pt>
                <c:pt idx="2386">
                  <c:v>-1.6400000000000006</c:v>
                </c:pt>
                <c:pt idx="2387">
                  <c:v>-1.9599999999999937</c:v>
                </c:pt>
                <c:pt idx="2388">
                  <c:v>-2.3599999999999994</c:v>
                </c:pt>
                <c:pt idx="2389">
                  <c:v>-0.75999999999999091</c:v>
                </c:pt>
                <c:pt idx="2390">
                  <c:v>-2</c:v>
                </c:pt>
                <c:pt idx="2391">
                  <c:v>-1.5600000000000023</c:v>
                </c:pt>
                <c:pt idx="2392">
                  <c:v>-1.8400000000000034</c:v>
                </c:pt>
                <c:pt idx="2393">
                  <c:v>-0.95999999999999375</c:v>
                </c:pt>
                <c:pt idx="2394">
                  <c:v>0.11999999999999034</c:v>
                </c:pt>
                <c:pt idx="2395">
                  <c:v>0.84000000000000341</c:v>
                </c:pt>
                <c:pt idx="2396">
                  <c:v>0.84000000000000341</c:v>
                </c:pt>
                <c:pt idx="2397">
                  <c:v>1.3199999999999932</c:v>
                </c:pt>
                <c:pt idx="2398">
                  <c:v>2.3599999999999994</c:v>
                </c:pt>
                <c:pt idx="2399">
                  <c:v>2.4399999999999977</c:v>
                </c:pt>
                <c:pt idx="2400">
                  <c:v>2.2800000000000011</c:v>
                </c:pt>
                <c:pt idx="2401">
                  <c:v>2.4399999999999977</c:v>
                </c:pt>
                <c:pt idx="2402">
                  <c:v>1.480000000000004</c:v>
                </c:pt>
                <c:pt idx="2403">
                  <c:v>0.28000000000000114</c:v>
                </c:pt>
                <c:pt idx="2404">
                  <c:v>0.47999999999998977</c:v>
                </c:pt>
                <c:pt idx="2405">
                  <c:v>0.40000000000000568</c:v>
                </c:pt>
                <c:pt idx="2406">
                  <c:v>1.1599999999999966</c:v>
                </c:pt>
                <c:pt idx="2407">
                  <c:v>0.64000000000000057</c:v>
                </c:pt>
                <c:pt idx="2408">
                  <c:v>4.0000000000006253E-2</c:v>
                </c:pt>
                <c:pt idx="2409">
                  <c:v>0.48000000000000398</c:v>
                </c:pt>
                <c:pt idx="2410">
                  <c:v>0.79999999999999716</c:v>
                </c:pt>
                <c:pt idx="2411">
                  <c:v>0.79999999999999716</c:v>
                </c:pt>
                <c:pt idx="2412">
                  <c:v>1.2800000000000011</c:v>
                </c:pt>
                <c:pt idx="2413">
                  <c:v>1.0799999999999983</c:v>
                </c:pt>
                <c:pt idx="2414">
                  <c:v>0.20000000000000284</c:v>
                </c:pt>
                <c:pt idx="2415">
                  <c:v>0.67999999999999261</c:v>
                </c:pt>
                <c:pt idx="2416">
                  <c:v>-0.11999999999999034</c:v>
                </c:pt>
                <c:pt idx="2417">
                  <c:v>0.68000000000000682</c:v>
                </c:pt>
                <c:pt idx="2418">
                  <c:v>0.31999999999999318</c:v>
                </c:pt>
                <c:pt idx="2419">
                  <c:v>-0.48000000000000398</c:v>
                </c:pt>
                <c:pt idx="2420">
                  <c:v>-0.87999999999999545</c:v>
                </c:pt>
                <c:pt idx="2421">
                  <c:v>-1.0400000000000063</c:v>
                </c:pt>
                <c:pt idx="2422">
                  <c:v>-1.4399999999999977</c:v>
                </c:pt>
                <c:pt idx="2423">
                  <c:v>-1.6799999999999926</c:v>
                </c:pt>
                <c:pt idx="2424">
                  <c:v>-0.31999999999999318</c:v>
                </c:pt>
                <c:pt idx="2425">
                  <c:v>0.48000000000000398</c:v>
                </c:pt>
                <c:pt idx="2426">
                  <c:v>1.2000000000000028</c:v>
                </c:pt>
                <c:pt idx="2427">
                  <c:v>1.5599999999999881</c:v>
                </c:pt>
                <c:pt idx="2428">
                  <c:v>2.3199999999999932</c:v>
                </c:pt>
                <c:pt idx="2429">
                  <c:v>2.6800000000000068</c:v>
                </c:pt>
                <c:pt idx="2430">
                  <c:v>2.9200000000000017</c:v>
                </c:pt>
                <c:pt idx="2431">
                  <c:v>1.3199999999999932</c:v>
                </c:pt>
                <c:pt idx="2432">
                  <c:v>1.5600000000000023</c:v>
                </c:pt>
                <c:pt idx="2433">
                  <c:v>2.519999999999996</c:v>
                </c:pt>
                <c:pt idx="2434">
                  <c:v>2.3200000000000074</c:v>
                </c:pt>
                <c:pt idx="2435">
                  <c:v>1.6400000000000006</c:v>
                </c:pt>
                <c:pt idx="2436">
                  <c:v>2.6400000000000006</c:v>
                </c:pt>
                <c:pt idx="2437">
                  <c:v>2.3599999999999994</c:v>
                </c:pt>
                <c:pt idx="2438">
                  <c:v>2.2000000000000028</c:v>
                </c:pt>
                <c:pt idx="2439">
                  <c:v>1.6800000000000068</c:v>
                </c:pt>
                <c:pt idx="2440">
                  <c:v>2.7600000000000051</c:v>
                </c:pt>
                <c:pt idx="2441">
                  <c:v>3.8400000000000034</c:v>
                </c:pt>
                <c:pt idx="2442">
                  <c:v>3.4399999999999977</c:v>
                </c:pt>
                <c:pt idx="2443">
                  <c:v>2.7600000000000051</c:v>
                </c:pt>
                <c:pt idx="2444">
                  <c:v>1.2000000000000028</c:v>
                </c:pt>
                <c:pt idx="2445">
                  <c:v>1.2000000000000028</c:v>
                </c:pt>
                <c:pt idx="2446">
                  <c:v>1.2000000000000028</c:v>
                </c:pt>
                <c:pt idx="2447">
                  <c:v>1.6400000000000006</c:v>
                </c:pt>
                <c:pt idx="2448">
                  <c:v>2.4399999999999977</c:v>
                </c:pt>
                <c:pt idx="2449">
                  <c:v>2.3599999999999994</c:v>
                </c:pt>
                <c:pt idx="2450">
                  <c:v>2.5600000000000023</c:v>
                </c:pt>
                <c:pt idx="2451">
                  <c:v>2.4399999999999977</c:v>
                </c:pt>
                <c:pt idx="2452">
                  <c:v>3.519999999999996</c:v>
                </c:pt>
                <c:pt idx="2453">
                  <c:v>3.960000000000008</c:v>
                </c:pt>
                <c:pt idx="2454">
                  <c:v>2.5600000000000023</c:v>
                </c:pt>
                <c:pt idx="2455">
                  <c:v>3.1599999999999966</c:v>
                </c:pt>
                <c:pt idx="2456">
                  <c:v>4</c:v>
                </c:pt>
                <c:pt idx="2457">
                  <c:v>4</c:v>
                </c:pt>
                <c:pt idx="2458">
                  <c:v>4.1599999999999966</c:v>
                </c:pt>
                <c:pt idx="2459">
                  <c:v>3.1599999999999966</c:v>
                </c:pt>
                <c:pt idx="2460">
                  <c:v>3.3199999999999932</c:v>
                </c:pt>
                <c:pt idx="2461">
                  <c:v>1.8400000000000034</c:v>
                </c:pt>
                <c:pt idx="2462">
                  <c:v>2.0400000000000063</c:v>
                </c:pt>
                <c:pt idx="2463">
                  <c:v>2</c:v>
                </c:pt>
                <c:pt idx="2464">
                  <c:v>3.0800000000000125</c:v>
                </c:pt>
                <c:pt idx="2465">
                  <c:v>2.3199999999999932</c:v>
                </c:pt>
                <c:pt idx="2466">
                  <c:v>1.2000000000000028</c:v>
                </c:pt>
                <c:pt idx="2467">
                  <c:v>0.8399999999999892</c:v>
                </c:pt>
                <c:pt idx="2468">
                  <c:v>1.8799999999999955</c:v>
                </c:pt>
                <c:pt idx="2469">
                  <c:v>2.7999999999999972</c:v>
                </c:pt>
                <c:pt idx="2470">
                  <c:v>3.4399999999999977</c:v>
                </c:pt>
                <c:pt idx="2471">
                  <c:v>3.2399999999999949</c:v>
                </c:pt>
                <c:pt idx="2472">
                  <c:v>3.6000000000000085</c:v>
                </c:pt>
                <c:pt idx="2473">
                  <c:v>2.1600000000000108</c:v>
                </c:pt>
                <c:pt idx="2474">
                  <c:v>1.5600000000000023</c:v>
                </c:pt>
                <c:pt idx="2475">
                  <c:v>-0.20000000000000284</c:v>
                </c:pt>
                <c:pt idx="2476">
                  <c:v>-0.15999999999999659</c:v>
                </c:pt>
                <c:pt idx="2477">
                  <c:v>-1.8799999999999955</c:v>
                </c:pt>
                <c:pt idx="2478">
                  <c:v>-2.3599999999999994</c:v>
                </c:pt>
                <c:pt idx="2479">
                  <c:v>-1.9599999999999937</c:v>
                </c:pt>
                <c:pt idx="2480">
                  <c:v>-2.5600000000000023</c:v>
                </c:pt>
                <c:pt idx="2481">
                  <c:v>-1.6000000000000085</c:v>
                </c:pt>
                <c:pt idx="2482">
                  <c:v>-1.9199999999999875</c:v>
                </c:pt>
                <c:pt idx="2483">
                  <c:v>-2.519999999999996</c:v>
                </c:pt>
                <c:pt idx="2484">
                  <c:v>-2</c:v>
                </c:pt>
                <c:pt idx="2485">
                  <c:v>-1.7999999999999972</c:v>
                </c:pt>
                <c:pt idx="2486">
                  <c:v>-1.3599999999999994</c:v>
                </c:pt>
                <c:pt idx="2487">
                  <c:v>-2.8800000000000097</c:v>
                </c:pt>
                <c:pt idx="2488">
                  <c:v>-3.480000000000004</c:v>
                </c:pt>
                <c:pt idx="2489">
                  <c:v>-3.2400000000000091</c:v>
                </c:pt>
                <c:pt idx="2490">
                  <c:v>-2.6800000000000068</c:v>
                </c:pt>
                <c:pt idx="2491">
                  <c:v>-2.3599999999999994</c:v>
                </c:pt>
                <c:pt idx="2492">
                  <c:v>-2.6800000000000068</c:v>
                </c:pt>
                <c:pt idx="2493">
                  <c:v>-4.1599999999999966</c:v>
                </c:pt>
                <c:pt idx="2494">
                  <c:v>-4.6800000000000068</c:v>
                </c:pt>
                <c:pt idx="2495">
                  <c:v>-5.6400000000000006</c:v>
                </c:pt>
                <c:pt idx="2496">
                  <c:v>-5.4399999999999977</c:v>
                </c:pt>
                <c:pt idx="2497">
                  <c:v>-7.4399999999999977</c:v>
                </c:pt>
                <c:pt idx="2498">
                  <c:v>-7.6400000000000006</c:v>
                </c:pt>
                <c:pt idx="2499">
                  <c:v>-8.1999999999999886</c:v>
                </c:pt>
                <c:pt idx="2500">
                  <c:v>-5.7999999999999972</c:v>
                </c:pt>
                <c:pt idx="2501">
                  <c:v>-6.7199999999999989</c:v>
                </c:pt>
                <c:pt idx="2502">
                  <c:v>-6.5600000000000023</c:v>
                </c:pt>
                <c:pt idx="2503">
                  <c:v>-6.3200000000000074</c:v>
                </c:pt>
                <c:pt idx="2504">
                  <c:v>-5.8400000000000034</c:v>
                </c:pt>
                <c:pt idx="2505">
                  <c:v>-5.6400000000000006</c:v>
                </c:pt>
                <c:pt idx="2506">
                  <c:v>-5.3599999999999994</c:v>
                </c:pt>
                <c:pt idx="2507">
                  <c:v>-5.5600000000000023</c:v>
                </c:pt>
                <c:pt idx="2508">
                  <c:v>-5.3200000000000074</c:v>
                </c:pt>
                <c:pt idx="2509">
                  <c:v>-5.3599999999999994</c:v>
                </c:pt>
                <c:pt idx="2510">
                  <c:v>-4.9199999999999875</c:v>
                </c:pt>
                <c:pt idx="2511">
                  <c:v>-4.1599999999999966</c:v>
                </c:pt>
                <c:pt idx="2512">
                  <c:v>-3.6000000000000085</c:v>
                </c:pt>
                <c:pt idx="2513">
                  <c:v>-2.9200000000000017</c:v>
                </c:pt>
                <c:pt idx="2514">
                  <c:v>-3.519999999999996</c:v>
                </c:pt>
                <c:pt idx="2515">
                  <c:v>-4.3599999999999994</c:v>
                </c:pt>
                <c:pt idx="2516">
                  <c:v>-4.1200000000000045</c:v>
                </c:pt>
                <c:pt idx="2517">
                  <c:v>-3.5600000000000023</c:v>
                </c:pt>
                <c:pt idx="2518">
                  <c:v>-2.0400000000000063</c:v>
                </c:pt>
                <c:pt idx="2519">
                  <c:v>-2.4400000000000119</c:v>
                </c:pt>
                <c:pt idx="2520">
                  <c:v>-1.9200000000000017</c:v>
                </c:pt>
                <c:pt idx="2521">
                  <c:v>-2.1200000000000045</c:v>
                </c:pt>
                <c:pt idx="2522">
                  <c:v>-1.519999999999996</c:v>
                </c:pt>
                <c:pt idx="2523">
                  <c:v>-1.3200000000000074</c:v>
                </c:pt>
                <c:pt idx="2524">
                  <c:v>-0.88000000000000966</c:v>
                </c:pt>
                <c:pt idx="2525">
                  <c:v>-0.87999999999999545</c:v>
                </c:pt>
                <c:pt idx="2526">
                  <c:v>0.79999999999999716</c:v>
                </c:pt>
                <c:pt idx="2527">
                  <c:v>1.3599999999999994</c:v>
                </c:pt>
                <c:pt idx="2528">
                  <c:v>0.55999999999998806</c:v>
                </c:pt>
                <c:pt idx="2529">
                  <c:v>0.75999999999999091</c:v>
                </c:pt>
                <c:pt idx="2530">
                  <c:v>0.20000000000000284</c:v>
                </c:pt>
                <c:pt idx="2531">
                  <c:v>-1.0799999999999983</c:v>
                </c:pt>
                <c:pt idx="2532">
                  <c:v>-1</c:v>
                </c:pt>
                <c:pt idx="2533">
                  <c:v>-0.87999999999999545</c:v>
                </c:pt>
                <c:pt idx="2534">
                  <c:v>-0.19999999999998863</c:v>
                </c:pt>
                <c:pt idx="2535">
                  <c:v>-0.19999999999998863</c:v>
                </c:pt>
                <c:pt idx="2536">
                  <c:v>-0.31999999999999318</c:v>
                </c:pt>
                <c:pt idx="2537">
                  <c:v>-0.40000000000000568</c:v>
                </c:pt>
                <c:pt idx="2538">
                  <c:v>-0.84000000000000341</c:v>
                </c:pt>
                <c:pt idx="2539">
                  <c:v>-1.5200000000000102</c:v>
                </c:pt>
                <c:pt idx="2540">
                  <c:v>-1.6000000000000085</c:v>
                </c:pt>
                <c:pt idx="2541">
                  <c:v>-2</c:v>
                </c:pt>
                <c:pt idx="2542">
                  <c:v>-2.1199999999999903</c:v>
                </c:pt>
                <c:pt idx="2543">
                  <c:v>-3.4400000000000119</c:v>
                </c:pt>
                <c:pt idx="2544">
                  <c:v>-2.7199999999999989</c:v>
                </c:pt>
                <c:pt idx="2545">
                  <c:v>-2.6799999999999926</c:v>
                </c:pt>
                <c:pt idx="2546">
                  <c:v>-1.9599999999999937</c:v>
                </c:pt>
                <c:pt idx="2547">
                  <c:v>-2.2800000000000011</c:v>
                </c:pt>
                <c:pt idx="2548">
                  <c:v>-1.7999999999999972</c:v>
                </c:pt>
                <c:pt idx="2549">
                  <c:v>-0.8399999999999892</c:v>
                </c:pt>
                <c:pt idx="2550">
                  <c:v>-1.6400000000000006</c:v>
                </c:pt>
                <c:pt idx="2551">
                  <c:v>-2.960000000000008</c:v>
                </c:pt>
                <c:pt idx="2552">
                  <c:v>-2.3199999999999932</c:v>
                </c:pt>
                <c:pt idx="2553">
                  <c:v>-1.3199999999999932</c:v>
                </c:pt>
                <c:pt idx="2554">
                  <c:v>-1.5200000000000102</c:v>
                </c:pt>
                <c:pt idx="2555">
                  <c:v>-0.56000000000000227</c:v>
                </c:pt>
                <c:pt idx="2556">
                  <c:v>-3.9999999999992042E-2</c:v>
                </c:pt>
                <c:pt idx="2557">
                  <c:v>7.9999999999998295E-2</c:v>
                </c:pt>
                <c:pt idx="2558">
                  <c:v>-0.44000000000001194</c:v>
                </c:pt>
                <c:pt idx="2559">
                  <c:v>-1.3200000000000074</c:v>
                </c:pt>
                <c:pt idx="2560">
                  <c:v>-1.519999999999996</c:v>
                </c:pt>
                <c:pt idx="2561">
                  <c:v>-3.1600000000000108</c:v>
                </c:pt>
                <c:pt idx="2562">
                  <c:v>-3</c:v>
                </c:pt>
                <c:pt idx="2563">
                  <c:v>-2.3199999999999932</c:v>
                </c:pt>
                <c:pt idx="2564">
                  <c:v>-1.7600000000000051</c:v>
                </c:pt>
                <c:pt idx="2565">
                  <c:v>-1.2800000000000011</c:v>
                </c:pt>
                <c:pt idx="2566">
                  <c:v>-0.64000000000000057</c:v>
                </c:pt>
                <c:pt idx="2567">
                  <c:v>-0.31999999999999318</c:v>
                </c:pt>
                <c:pt idx="2568">
                  <c:v>-0.27999999999998693</c:v>
                </c:pt>
                <c:pt idx="2569">
                  <c:v>-0.79999999999999716</c:v>
                </c:pt>
                <c:pt idx="2570">
                  <c:v>-0.64000000000000057</c:v>
                </c:pt>
                <c:pt idx="2571">
                  <c:v>-1.2399999999999949</c:v>
                </c:pt>
                <c:pt idx="2572">
                  <c:v>-0.20000000000000284</c:v>
                </c:pt>
                <c:pt idx="2573">
                  <c:v>0.23999999999999488</c:v>
                </c:pt>
                <c:pt idx="2574">
                  <c:v>0.32000000000000739</c:v>
                </c:pt>
                <c:pt idx="2575">
                  <c:v>0.40000000000000568</c:v>
                </c:pt>
                <c:pt idx="2576">
                  <c:v>0</c:v>
                </c:pt>
                <c:pt idx="2577">
                  <c:v>-0.12000000000000455</c:v>
                </c:pt>
                <c:pt idx="2578">
                  <c:v>-0.20000000000000284</c:v>
                </c:pt>
                <c:pt idx="2579">
                  <c:v>0.28000000000000114</c:v>
                </c:pt>
                <c:pt idx="2580">
                  <c:v>-0.15999999999999659</c:v>
                </c:pt>
                <c:pt idx="2581">
                  <c:v>-0.64000000000000057</c:v>
                </c:pt>
                <c:pt idx="2582">
                  <c:v>-0.24000000000000909</c:v>
                </c:pt>
                <c:pt idx="2583">
                  <c:v>0.19999999999998863</c:v>
                </c:pt>
                <c:pt idx="2584">
                  <c:v>0.88000000000000966</c:v>
                </c:pt>
                <c:pt idx="2585">
                  <c:v>1.0799999999999983</c:v>
                </c:pt>
                <c:pt idx="2586">
                  <c:v>2.4000000000000057</c:v>
                </c:pt>
                <c:pt idx="2587">
                  <c:v>3.7599999999999909</c:v>
                </c:pt>
                <c:pt idx="2588">
                  <c:v>3.3599999999999994</c:v>
                </c:pt>
                <c:pt idx="2589">
                  <c:v>3.0800000000000125</c:v>
                </c:pt>
                <c:pt idx="2590">
                  <c:v>3.4399999999999977</c:v>
                </c:pt>
                <c:pt idx="2591">
                  <c:v>3.5600000000000023</c:v>
                </c:pt>
                <c:pt idx="2592">
                  <c:v>2.7999999999999972</c:v>
                </c:pt>
                <c:pt idx="2593">
                  <c:v>2.2800000000000011</c:v>
                </c:pt>
                <c:pt idx="2594">
                  <c:v>3</c:v>
                </c:pt>
                <c:pt idx="2595">
                  <c:v>2.2399999999999949</c:v>
                </c:pt>
                <c:pt idx="2596">
                  <c:v>3.1200000000000045</c:v>
                </c:pt>
                <c:pt idx="2597">
                  <c:v>3.3599999999999994</c:v>
                </c:pt>
                <c:pt idx="2598">
                  <c:v>2.519999999999996</c:v>
                </c:pt>
                <c:pt idx="2599">
                  <c:v>1.1999999999999886</c:v>
                </c:pt>
                <c:pt idx="2600">
                  <c:v>1.8399999999999892</c:v>
                </c:pt>
                <c:pt idx="2601">
                  <c:v>2.0799999999999983</c:v>
                </c:pt>
                <c:pt idx="2602">
                  <c:v>1.6400000000000006</c:v>
                </c:pt>
                <c:pt idx="2603">
                  <c:v>0.59999999999999432</c:v>
                </c:pt>
                <c:pt idx="2604">
                  <c:v>-0.56000000000000227</c:v>
                </c:pt>
                <c:pt idx="2605">
                  <c:v>-0.59999999999999432</c:v>
                </c:pt>
                <c:pt idx="2606">
                  <c:v>-1.1200000000000045</c:v>
                </c:pt>
                <c:pt idx="2607">
                  <c:v>-2</c:v>
                </c:pt>
                <c:pt idx="2608">
                  <c:v>-2.4000000000000057</c:v>
                </c:pt>
                <c:pt idx="2609">
                  <c:v>-2.4400000000000119</c:v>
                </c:pt>
                <c:pt idx="2610">
                  <c:v>-2.6000000000000085</c:v>
                </c:pt>
                <c:pt idx="2611">
                  <c:v>-1.7999999999999972</c:v>
                </c:pt>
                <c:pt idx="2612">
                  <c:v>-3.6800000000000068</c:v>
                </c:pt>
                <c:pt idx="2613">
                  <c:v>-3.8800000000000097</c:v>
                </c:pt>
                <c:pt idx="2614">
                  <c:v>-4.6800000000000068</c:v>
                </c:pt>
                <c:pt idx="2615">
                  <c:v>-5.1199999999999903</c:v>
                </c:pt>
                <c:pt idx="2616">
                  <c:v>-5.8400000000000034</c:v>
                </c:pt>
                <c:pt idx="2617">
                  <c:v>-5</c:v>
                </c:pt>
                <c:pt idx="2618">
                  <c:v>-3.6400000000000006</c:v>
                </c:pt>
                <c:pt idx="2619">
                  <c:v>-3.3199999999999932</c:v>
                </c:pt>
                <c:pt idx="2620">
                  <c:v>-2.6000000000000085</c:v>
                </c:pt>
                <c:pt idx="2621">
                  <c:v>-2.6400000000000006</c:v>
                </c:pt>
                <c:pt idx="2622">
                  <c:v>-2.5600000000000023</c:v>
                </c:pt>
                <c:pt idx="2623">
                  <c:v>-2.6399999999999864</c:v>
                </c:pt>
                <c:pt idx="2624">
                  <c:v>-1.7600000000000051</c:v>
                </c:pt>
                <c:pt idx="2625">
                  <c:v>-2.2800000000000011</c:v>
                </c:pt>
                <c:pt idx="2626">
                  <c:v>-1.960000000000008</c:v>
                </c:pt>
                <c:pt idx="2627">
                  <c:v>-1.8800000000000097</c:v>
                </c:pt>
                <c:pt idx="2628">
                  <c:v>-1</c:v>
                </c:pt>
                <c:pt idx="2629">
                  <c:v>-0.51999999999999602</c:v>
                </c:pt>
                <c:pt idx="2630">
                  <c:v>-1.2400000000000091</c:v>
                </c:pt>
                <c:pt idx="2631">
                  <c:v>0.19999999999998863</c:v>
                </c:pt>
                <c:pt idx="2632">
                  <c:v>1.0799999999999983</c:v>
                </c:pt>
                <c:pt idx="2633">
                  <c:v>1.039999999999992</c:v>
                </c:pt>
                <c:pt idx="2634">
                  <c:v>0.59999999999999432</c:v>
                </c:pt>
                <c:pt idx="2635">
                  <c:v>1.3200000000000074</c:v>
                </c:pt>
                <c:pt idx="2636">
                  <c:v>0.56000000000000227</c:v>
                </c:pt>
                <c:pt idx="2637">
                  <c:v>1.3599999999999994</c:v>
                </c:pt>
                <c:pt idx="2638">
                  <c:v>2.039999999999992</c:v>
                </c:pt>
                <c:pt idx="2639">
                  <c:v>3.5600000000000023</c:v>
                </c:pt>
                <c:pt idx="2640">
                  <c:v>3.7599999999999909</c:v>
                </c:pt>
                <c:pt idx="2641">
                  <c:v>4</c:v>
                </c:pt>
                <c:pt idx="2642">
                  <c:v>3.519999999999996</c:v>
                </c:pt>
                <c:pt idx="2643">
                  <c:v>3.0799999999999983</c:v>
                </c:pt>
                <c:pt idx="2644">
                  <c:v>2.9200000000000017</c:v>
                </c:pt>
                <c:pt idx="2645">
                  <c:v>2.1199999999999903</c:v>
                </c:pt>
                <c:pt idx="2646">
                  <c:v>2.480000000000004</c:v>
                </c:pt>
                <c:pt idx="2647">
                  <c:v>2.0799999999999983</c:v>
                </c:pt>
                <c:pt idx="2648">
                  <c:v>2.0400000000000063</c:v>
                </c:pt>
                <c:pt idx="2649">
                  <c:v>1.6000000000000085</c:v>
                </c:pt>
                <c:pt idx="2650">
                  <c:v>0.56000000000000227</c:v>
                </c:pt>
                <c:pt idx="2651">
                  <c:v>0.43999999999999773</c:v>
                </c:pt>
                <c:pt idx="2652">
                  <c:v>0.20000000000000284</c:v>
                </c:pt>
                <c:pt idx="2653">
                  <c:v>-7.9999999999998295E-2</c:v>
                </c:pt>
                <c:pt idx="2654">
                  <c:v>0.67999999999999261</c:v>
                </c:pt>
                <c:pt idx="2655">
                  <c:v>1.0799999999999983</c:v>
                </c:pt>
                <c:pt idx="2656">
                  <c:v>0.44000000000001194</c:v>
                </c:pt>
                <c:pt idx="2657">
                  <c:v>0</c:v>
                </c:pt>
                <c:pt idx="2658">
                  <c:v>0.28000000000000114</c:v>
                </c:pt>
                <c:pt idx="2659">
                  <c:v>0.19999999999998863</c:v>
                </c:pt>
                <c:pt idx="2660">
                  <c:v>-0.48000000000000398</c:v>
                </c:pt>
                <c:pt idx="2661">
                  <c:v>-1.1600000000000108</c:v>
                </c:pt>
                <c:pt idx="2662">
                  <c:v>-1.0799999999999983</c:v>
                </c:pt>
                <c:pt idx="2663">
                  <c:v>-1.3200000000000074</c:v>
                </c:pt>
                <c:pt idx="2664">
                  <c:v>-1.5600000000000023</c:v>
                </c:pt>
                <c:pt idx="2665">
                  <c:v>-1.6800000000000068</c:v>
                </c:pt>
                <c:pt idx="2666">
                  <c:v>-1.4400000000000119</c:v>
                </c:pt>
                <c:pt idx="2667">
                  <c:v>-7.9999999999998295E-2</c:v>
                </c:pt>
                <c:pt idx="2668">
                  <c:v>-4.0000000000006253E-2</c:v>
                </c:pt>
                <c:pt idx="2669">
                  <c:v>-0.56000000000000227</c:v>
                </c:pt>
                <c:pt idx="2670">
                  <c:v>0.24000000000000909</c:v>
                </c:pt>
                <c:pt idx="2671">
                  <c:v>-0.92000000000000171</c:v>
                </c:pt>
                <c:pt idx="2672">
                  <c:v>-0.91999999999998749</c:v>
                </c:pt>
                <c:pt idx="2673">
                  <c:v>0.52000000000001023</c:v>
                </c:pt>
                <c:pt idx="2674">
                  <c:v>0.96000000000000796</c:v>
                </c:pt>
                <c:pt idx="2675">
                  <c:v>1.8399999999999892</c:v>
                </c:pt>
                <c:pt idx="2676">
                  <c:v>1.8399999999999892</c:v>
                </c:pt>
                <c:pt idx="2677">
                  <c:v>2.3200000000000074</c:v>
                </c:pt>
                <c:pt idx="2678">
                  <c:v>2.8799999999999955</c:v>
                </c:pt>
                <c:pt idx="2679">
                  <c:v>2.1599999999999966</c:v>
                </c:pt>
                <c:pt idx="2680">
                  <c:v>2.7999999999999972</c:v>
                </c:pt>
                <c:pt idx="2681">
                  <c:v>2</c:v>
                </c:pt>
                <c:pt idx="2682">
                  <c:v>2.3200000000000074</c:v>
                </c:pt>
                <c:pt idx="2683">
                  <c:v>2.5600000000000023</c:v>
                </c:pt>
                <c:pt idx="2684">
                  <c:v>3.960000000000008</c:v>
                </c:pt>
                <c:pt idx="2685">
                  <c:v>3.4799999999999898</c:v>
                </c:pt>
                <c:pt idx="2686">
                  <c:v>3.5600000000000023</c:v>
                </c:pt>
                <c:pt idx="2687">
                  <c:v>3.6800000000000068</c:v>
                </c:pt>
                <c:pt idx="2688">
                  <c:v>3.7199999999999989</c:v>
                </c:pt>
                <c:pt idx="2689">
                  <c:v>3.7600000000000051</c:v>
                </c:pt>
                <c:pt idx="2690">
                  <c:v>3.2400000000000091</c:v>
                </c:pt>
                <c:pt idx="2691">
                  <c:v>3.7199999999999989</c:v>
                </c:pt>
                <c:pt idx="2692">
                  <c:v>3.480000000000004</c:v>
                </c:pt>
                <c:pt idx="2693">
                  <c:v>2.9200000000000017</c:v>
                </c:pt>
                <c:pt idx="2694">
                  <c:v>3.3599999999999994</c:v>
                </c:pt>
                <c:pt idx="2695">
                  <c:v>3.0799999999999983</c:v>
                </c:pt>
                <c:pt idx="2696">
                  <c:v>4.0800000000000125</c:v>
                </c:pt>
                <c:pt idx="2697">
                  <c:v>3.6000000000000085</c:v>
                </c:pt>
                <c:pt idx="2698">
                  <c:v>3.039999999999992</c:v>
                </c:pt>
                <c:pt idx="2699">
                  <c:v>3.1599999999999966</c:v>
                </c:pt>
                <c:pt idx="2700">
                  <c:v>2.7999999999999972</c:v>
                </c:pt>
                <c:pt idx="2701">
                  <c:v>2.4399999999999977</c:v>
                </c:pt>
                <c:pt idx="2702">
                  <c:v>2.6799999999999926</c:v>
                </c:pt>
                <c:pt idx="2703">
                  <c:v>2.7600000000000051</c:v>
                </c:pt>
                <c:pt idx="2704">
                  <c:v>2.5999999999999943</c:v>
                </c:pt>
                <c:pt idx="2705">
                  <c:v>1.960000000000008</c:v>
                </c:pt>
                <c:pt idx="2706">
                  <c:v>2.8400000000000034</c:v>
                </c:pt>
                <c:pt idx="2707">
                  <c:v>2.1200000000000045</c:v>
                </c:pt>
                <c:pt idx="2708">
                  <c:v>1.2399999999999949</c:v>
                </c:pt>
                <c:pt idx="2709">
                  <c:v>1.0799999999999983</c:v>
                </c:pt>
                <c:pt idx="2710">
                  <c:v>1.8399999999999892</c:v>
                </c:pt>
                <c:pt idx="2711">
                  <c:v>2.8000000000000114</c:v>
                </c:pt>
                <c:pt idx="2712">
                  <c:v>2.3599999999999994</c:v>
                </c:pt>
                <c:pt idx="2713">
                  <c:v>1.5999999999999943</c:v>
                </c:pt>
                <c:pt idx="2714">
                  <c:v>4.0000000000006253E-2</c:v>
                </c:pt>
                <c:pt idx="2715">
                  <c:v>0.12000000000000455</c:v>
                </c:pt>
                <c:pt idx="2716">
                  <c:v>-0.63999999999998636</c:v>
                </c:pt>
                <c:pt idx="2717">
                  <c:v>-1.1200000000000045</c:v>
                </c:pt>
                <c:pt idx="2718">
                  <c:v>-0.95999999999999375</c:v>
                </c:pt>
                <c:pt idx="2719">
                  <c:v>-0.40000000000000568</c:v>
                </c:pt>
                <c:pt idx="2720">
                  <c:v>-0.71999999999999886</c:v>
                </c:pt>
                <c:pt idx="2721">
                  <c:v>-1.0799999999999983</c:v>
                </c:pt>
                <c:pt idx="2722">
                  <c:v>-0.68000000000000682</c:v>
                </c:pt>
                <c:pt idx="2723">
                  <c:v>-1.8400000000000034</c:v>
                </c:pt>
                <c:pt idx="2724">
                  <c:v>-2.7600000000000051</c:v>
                </c:pt>
                <c:pt idx="2725">
                  <c:v>-3.5200000000000102</c:v>
                </c:pt>
                <c:pt idx="2726">
                  <c:v>-2.3599999999999994</c:v>
                </c:pt>
                <c:pt idx="2727">
                  <c:v>-1.7199999999999989</c:v>
                </c:pt>
                <c:pt idx="2728">
                  <c:v>-2.2800000000000011</c:v>
                </c:pt>
                <c:pt idx="2729">
                  <c:v>-1.6400000000000006</c:v>
                </c:pt>
                <c:pt idx="2730">
                  <c:v>-1.3599999999999994</c:v>
                </c:pt>
                <c:pt idx="2731">
                  <c:v>-0.68000000000000682</c:v>
                </c:pt>
                <c:pt idx="2732">
                  <c:v>0</c:v>
                </c:pt>
                <c:pt idx="2733">
                  <c:v>1.0799999999999983</c:v>
                </c:pt>
                <c:pt idx="2734">
                  <c:v>0.40000000000000568</c:v>
                </c:pt>
                <c:pt idx="2735">
                  <c:v>-0.40000000000000568</c:v>
                </c:pt>
                <c:pt idx="2736">
                  <c:v>-0.11999999999999034</c:v>
                </c:pt>
                <c:pt idx="2737">
                  <c:v>0.76000000000000512</c:v>
                </c:pt>
                <c:pt idx="2738">
                  <c:v>0.92000000000000171</c:v>
                </c:pt>
                <c:pt idx="2739">
                  <c:v>2.519999999999996</c:v>
                </c:pt>
                <c:pt idx="2740">
                  <c:v>2.7999999999999972</c:v>
                </c:pt>
                <c:pt idx="2741">
                  <c:v>2.1200000000000045</c:v>
                </c:pt>
                <c:pt idx="2742">
                  <c:v>2</c:v>
                </c:pt>
                <c:pt idx="2743">
                  <c:v>2.3599999999999994</c:v>
                </c:pt>
                <c:pt idx="2744">
                  <c:v>1.6800000000000068</c:v>
                </c:pt>
                <c:pt idx="2745">
                  <c:v>1.8399999999999892</c:v>
                </c:pt>
                <c:pt idx="2746">
                  <c:v>2.3599999999999994</c:v>
                </c:pt>
                <c:pt idx="2747">
                  <c:v>2.7600000000000051</c:v>
                </c:pt>
                <c:pt idx="2748">
                  <c:v>3.7199999999999989</c:v>
                </c:pt>
                <c:pt idx="2749">
                  <c:v>4.2399999999999949</c:v>
                </c:pt>
                <c:pt idx="2750">
                  <c:v>5.480000000000004</c:v>
                </c:pt>
                <c:pt idx="2751">
                  <c:v>5.6800000000000068</c:v>
                </c:pt>
                <c:pt idx="2752">
                  <c:v>4.7199999999999989</c:v>
                </c:pt>
                <c:pt idx="2753">
                  <c:v>4.9599999999999937</c:v>
                </c:pt>
                <c:pt idx="2754">
                  <c:v>4.9599999999999937</c:v>
                </c:pt>
                <c:pt idx="2755">
                  <c:v>4.480000000000004</c:v>
                </c:pt>
                <c:pt idx="2756">
                  <c:v>4.2800000000000011</c:v>
                </c:pt>
                <c:pt idx="2757">
                  <c:v>4.480000000000004</c:v>
                </c:pt>
                <c:pt idx="2758">
                  <c:v>4.4000000000000057</c:v>
                </c:pt>
                <c:pt idx="2759">
                  <c:v>3.960000000000008</c:v>
                </c:pt>
                <c:pt idx="2760">
                  <c:v>4.7599999999999909</c:v>
                </c:pt>
                <c:pt idx="2761">
                  <c:v>4.9200000000000017</c:v>
                </c:pt>
                <c:pt idx="2762">
                  <c:v>3.960000000000008</c:v>
                </c:pt>
                <c:pt idx="2763">
                  <c:v>3.480000000000004</c:v>
                </c:pt>
                <c:pt idx="2764">
                  <c:v>3.4799999999999898</c:v>
                </c:pt>
                <c:pt idx="2765">
                  <c:v>3.4799999999999898</c:v>
                </c:pt>
                <c:pt idx="2766">
                  <c:v>4.5999999999999943</c:v>
                </c:pt>
                <c:pt idx="2767">
                  <c:v>4.0800000000000125</c:v>
                </c:pt>
                <c:pt idx="2768">
                  <c:v>4.1200000000000045</c:v>
                </c:pt>
                <c:pt idx="2769">
                  <c:v>3.6400000000000006</c:v>
                </c:pt>
                <c:pt idx="2770">
                  <c:v>3.3199999999999932</c:v>
                </c:pt>
                <c:pt idx="2771">
                  <c:v>2.4399999999999977</c:v>
                </c:pt>
                <c:pt idx="2772">
                  <c:v>1.6800000000000068</c:v>
                </c:pt>
                <c:pt idx="2773">
                  <c:v>0.43999999999999773</c:v>
                </c:pt>
                <c:pt idx="2774">
                  <c:v>-8.0000000000012506E-2</c:v>
                </c:pt>
                <c:pt idx="2775">
                  <c:v>-0.75999999999999091</c:v>
                </c:pt>
                <c:pt idx="2776">
                  <c:v>-1.1200000000000045</c:v>
                </c:pt>
                <c:pt idx="2777">
                  <c:v>-0.95999999999999375</c:v>
                </c:pt>
                <c:pt idx="2778">
                  <c:v>-0.20000000000000284</c:v>
                </c:pt>
                <c:pt idx="2779">
                  <c:v>-0.47999999999998977</c:v>
                </c:pt>
                <c:pt idx="2780">
                  <c:v>-0.31999999999999318</c:v>
                </c:pt>
                <c:pt idx="2781">
                  <c:v>-1.0799999999999983</c:v>
                </c:pt>
                <c:pt idx="2782">
                  <c:v>-1.8400000000000034</c:v>
                </c:pt>
                <c:pt idx="2783">
                  <c:v>-2.4400000000000119</c:v>
                </c:pt>
                <c:pt idx="2784">
                  <c:v>-2.2800000000000011</c:v>
                </c:pt>
                <c:pt idx="2785">
                  <c:v>-2.7199999999999989</c:v>
                </c:pt>
                <c:pt idx="2786">
                  <c:v>-4.2000000000000028</c:v>
                </c:pt>
                <c:pt idx="2787">
                  <c:v>-3.7599999999999909</c:v>
                </c:pt>
                <c:pt idx="2788">
                  <c:v>-1.7600000000000051</c:v>
                </c:pt>
                <c:pt idx="2789">
                  <c:v>-2.1999999999999886</c:v>
                </c:pt>
                <c:pt idx="2790">
                  <c:v>-2.3599999999999994</c:v>
                </c:pt>
                <c:pt idx="2791">
                  <c:v>-2.5600000000000023</c:v>
                </c:pt>
                <c:pt idx="2792">
                  <c:v>-2.5600000000000023</c:v>
                </c:pt>
                <c:pt idx="2793">
                  <c:v>-3.2400000000000091</c:v>
                </c:pt>
                <c:pt idx="2794">
                  <c:v>-2.2799999999999869</c:v>
                </c:pt>
                <c:pt idx="2795">
                  <c:v>-1.0799999999999983</c:v>
                </c:pt>
                <c:pt idx="2796">
                  <c:v>-1.3599999999999994</c:v>
                </c:pt>
                <c:pt idx="2797">
                  <c:v>-0.92000000000000171</c:v>
                </c:pt>
                <c:pt idx="2798">
                  <c:v>0.28000000000000114</c:v>
                </c:pt>
                <c:pt idx="2799">
                  <c:v>0.64000000000000057</c:v>
                </c:pt>
                <c:pt idx="2800">
                  <c:v>1.7600000000000051</c:v>
                </c:pt>
                <c:pt idx="2801">
                  <c:v>1.480000000000004</c:v>
                </c:pt>
                <c:pt idx="2802">
                  <c:v>1.5999999999999943</c:v>
                </c:pt>
                <c:pt idx="2803">
                  <c:v>0.31999999999999318</c:v>
                </c:pt>
                <c:pt idx="2804">
                  <c:v>1</c:v>
                </c:pt>
                <c:pt idx="2805">
                  <c:v>1.3200000000000074</c:v>
                </c:pt>
                <c:pt idx="2806">
                  <c:v>1.5600000000000023</c:v>
                </c:pt>
                <c:pt idx="2807">
                  <c:v>1</c:v>
                </c:pt>
                <c:pt idx="2808">
                  <c:v>1.4400000000000119</c:v>
                </c:pt>
                <c:pt idx="2809">
                  <c:v>1.7199999999999989</c:v>
                </c:pt>
                <c:pt idx="2810">
                  <c:v>2.4000000000000057</c:v>
                </c:pt>
                <c:pt idx="2811">
                  <c:v>4.2400000000000091</c:v>
                </c:pt>
                <c:pt idx="2812">
                  <c:v>4.8399999999999892</c:v>
                </c:pt>
                <c:pt idx="2813">
                  <c:v>4.5200000000000102</c:v>
                </c:pt>
                <c:pt idx="2814">
                  <c:v>4.7999999999999972</c:v>
                </c:pt>
                <c:pt idx="2815">
                  <c:v>4.6799999999999926</c:v>
                </c:pt>
                <c:pt idx="2816">
                  <c:v>5.3599999999999994</c:v>
                </c:pt>
                <c:pt idx="2817">
                  <c:v>6.2000000000000028</c:v>
                </c:pt>
                <c:pt idx="2818">
                  <c:v>6.9599999999999937</c:v>
                </c:pt>
                <c:pt idx="2819">
                  <c:v>5.6400000000000006</c:v>
                </c:pt>
                <c:pt idx="2820">
                  <c:v>5</c:v>
                </c:pt>
                <c:pt idx="2821">
                  <c:v>4.7199999999999989</c:v>
                </c:pt>
                <c:pt idx="2822">
                  <c:v>4.8400000000000034</c:v>
                </c:pt>
                <c:pt idx="2823">
                  <c:v>4.1200000000000045</c:v>
                </c:pt>
                <c:pt idx="2824">
                  <c:v>3.5600000000000023</c:v>
                </c:pt>
                <c:pt idx="2825">
                  <c:v>2.4399999999999977</c:v>
                </c:pt>
                <c:pt idx="2826">
                  <c:v>2.6800000000000068</c:v>
                </c:pt>
                <c:pt idx="2827">
                  <c:v>2.0400000000000063</c:v>
                </c:pt>
                <c:pt idx="2828">
                  <c:v>2.2400000000000091</c:v>
                </c:pt>
                <c:pt idx="2829">
                  <c:v>1.4399999999999977</c:v>
                </c:pt>
                <c:pt idx="2830">
                  <c:v>0.92000000000000171</c:v>
                </c:pt>
                <c:pt idx="2831">
                  <c:v>1.0799999999999983</c:v>
                </c:pt>
                <c:pt idx="2832">
                  <c:v>2.5600000000000023</c:v>
                </c:pt>
                <c:pt idx="2833">
                  <c:v>2.8400000000000034</c:v>
                </c:pt>
                <c:pt idx="2834">
                  <c:v>3.7199999999999989</c:v>
                </c:pt>
                <c:pt idx="2835">
                  <c:v>3.6400000000000006</c:v>
                </c:pt>
                <c:pt idx="2836">
                  <c:v>2.3199999999999932</c:v>
                </c:pt>
                <c:pt idx="2837">
                  <c:v>1.6799999999999926</c:v>
                </c:pt>
                <c:pt idx="2838">
                  <c:v>1.7199999999999989</c:v>
                </c:pt>
                <c:pt idx="2839">
                  <c:v>1.7999999999999972</c:v>
                </c:pt>
                <c:pt idx="2840">
                  <c:v>1.9599999999999937</c:v>
                </c:pt>
                <c:pt idx="2841">
                  <c:v>1.0799999999999983</c:v>
                </c:pt>
                <c:pt idx="2842">
                  <c:v>0.28000000000000114</c:v>
                </c:pt>
                <c:pt idx="2843">
                  <c:v>0.68000000000000682</c:v>
                </c:pt>
                <c:pt idx="2844">
                  <c:v>2.2399999999999949</c:v>
                </c:pt>
                <c:pt idx="2845">
                  <c:v>1.8399999999999892</c:v>
                </c:pt>
                <c:pt idx="2846">
                  <c:v>1.5999999999999943</c:v>
                </c:pt>
                <c:pt idx="2847">
                  <c:v>0.92000000000000171</c:v>
                </c:pt>
                <c:pt idx="2848">
                  <c:v>0.71999999999999886</c:v>
                </c:pt>
                <c:pt idx="2849">
                  <c:v>1.1999999999999886</c:v>
                </c:pt>
                <c:pt idx="2850">
                  <c:v>0.91999999999998749</c:v>
                </c:pt>
                <c:pt idx="2851">
                  <c:v>0.15999999999999659</c:v>
                </c:pt>
                <c:pt idx="2852">
                  <c:v>0.40000000000000568</c:v>
                </c:pt>
                <c:pt idx="2853">
                  <c:v>-0.19999999999998863</c:v>
                </c:pt>
                <c:pt idx="2854">
                  <c:v>-0.43999999999999773</c:v>
                </c:pt>
                <c:pt idx="2855">
                  <c:v>0.47999999999998977</c:v>
                </c:pt>
                <c:pt idx="2856">
                  <c:v>0.76000000000000512</c:v>
                </c:pt>
                <c:pt idx="2857">
                  <c:v>0.92000000000000171</c:v>
                </c:pt>
                <c:pt idx="2858">
                  <c:v>0.39999999999999147</c:v>
                </c:pt>
                <c:pt idx="2859">
                  <c:v>-0.59999999999999432</c:v>
                </c:pt>
                <c:pt idx="2860">
                  <c:v>-1.6400000000000006</c:v>
                </c:pt>
                <c:pt idx="2861">
                  <c:v>-1</c:v>
                </c:pt>
                <c:pt idx="2862">
                  <c:v>-0.68000000000000682</c:v>
                </c:pt>
                <c:pt idx="2863">
                  <c:v>-1.0400000000000063</c:v>
                </c:pt>
                <c:pt idx="2864">
                  <c:v>-0.92000000000000171</c:v>
                </c:pt>
                <c:pt idx="2865">
                  <c:v>-0.56000000000000227</c:v>
                </c:pt>
                <c:pt idx="2866">
                  <c:v>-0.43999999999999773</c:v>
                </c:pt>
                <c:pt idx="2867">
                  <c:v>-0.43999999999999773</c:v>
                </c:pt>
                <c:pt idx="2868">
                  <c:v>-1.3600000000000136</c:v>
                </c:pt>
                <c:pt idx="2869">
                  <c:v>-2.2799999999999869</c:v>
                </c:pt>
                <c:pt idx="2870">
                  <c:v>-1.6800000000000068</c:v>
                </c:pt>
                <c:pt idx="2871">
                  <c:v>-0.96000000000000796</c:v>
                </c:pt>
                <c:pt idx="2872">
                  <c:v>7.9999999999998295E-2</c:v>
                </c:pt>
                <c:pt idx="2873">
                  <c:v>0.39999999999999147</c:v>
                </c:pt>
                <c:pt idx="2874">
                  <c:v>-0.15999999999999659</c:v>
                </c:pt>
                <c:pt idx="2875">
                  <c:v>-0.28000000000000114</c:v>
                </c:pt>
                <c:pt idx="2876">
                  <c:v>-1.1200000000000045</c:v>
                </c:pt>
                <c:pt idx="2877">
                  <c:v>-0.79999999999999716</c:v>
                </c:pt>
                <c:pt idx="2878">
                  <c:v>-0.59999999999999432</c:v>
                </c:pt>
                <c:pt idx="2879">
                  <c:v>-0.60000000000000853</c:v>
                </c:pt>
                <c:pt idx="2880">
                  <c:v>-0.71999999999999886</c:v>
                </c:pt>
                <c:pt idx="2881">
                  <c:v>-1.1599999999999966</c:v>
                </c:pt>
                <c:pt idx="2882">
                  <c:v>-1.5600000000000023</c:v>
                </c:pt>
                <c:pt idx="2883">
                  <c:v>-0.87999999999999545</c:v>
                </c:pt>
                <c:pt idx="2884">
                  <c:v>-1.2399999999999949</c:v>
                </c:pt>
                <c:pt idx="2885">
                  <c:v>-0.75999999999999091</c:v>
                </c:pt>
                <c:pt idx="2886">
                  <c:v>-1.2800000000000011</c:v>
                </c:pt>
                <c:pt idx="2887">
                  <c:v>-1.519999999999996</c:v>
                </c:pt>
                <c:pt idx="2888">
                  <c:v>-1.519999999999996</c:v>
                </c:pt>
                <c:pt idx="2889">
                  <c:v>-2.3200000000000074</c:v>
                </c:pt>
                <c:pt idx="2890">
                  <c:v>-2.5600000000000023</c:v>
                </c:pt>
                <c:pt idx="2891">
                  <c:v>-1.7199999999999989</c:v>
                </c:pt>
                <c:pt idx="2892">
                  <c:v>-1.4399999999999977</c:v>
                </c:pt>
                <c:pt idx="2893">
                  <c:v>-1.0400000000000063</c:v>
                </c:pt>
                <c:pt idx="2894">
                  <c:v>0.27999999999998693</c:v>
                </c:pt>
                <c:pt idx="2895">
                  <c:v>0.23999999999999488</c:v>
                </c:pt>
                <c:pt idx="2896">
                  <c:v>0.35999999999999943</c:v>
                </c:pt>
                <c:pt idx="2897">
                  <c:v>-0.71999999999999886</c:v>
                </c:pt>
                <c:pt idx="2898">
                  <c:v>-0.15999999999999659</c:v>
                </c:pt>
                <c:pt idx="2899">
                  <c:v>0.64000000000000057</c:v>
                </c:pt>
                <c:pt idx="2900">
                  <c:v>1.3599999999999994</c:v>
                </c:pt>
                <c:pt idx="2901">
                  <c:v>2.8800000000000097</c:v>
                </c:pt>
                <c:pt idx="2902">
                  <c:v>2.6400000000000006</c:v>
                </c:pt>
                <c:pt idx="2903">
                  <c:v>3.3600000000000136</c:v>
                </c:pt>
                <c:pt idx="2904">
                  <c:v>3.3200000000000074</c:v>
                </c:pt>
                <c:pt idx="2905">
                  <c:v>2.519999999999996</c:v>
                </c:pt>
                <c:pt idx="2906">
                  <c:v>2.7999999999999972</c:v>
                </c:pt>
                <c:pt idx="2907">
                  <c:v>2.7599999999999909</c:v>
                </c:pt>
                <c:pt idx="2908">
                  <c:v>2.5600000000000023</c:v>
                </c:pt>
                <c:pt idx="2909">
                  <c:v>3.6800000000000068</c:v>
                </c:pt>
                <c:pt idx="2910">
                  <c:v>4.1999999999999886</c:v>
                </c:pt>
                <c:pt idx="2911">
                  <c:v>3.3199999999999932</c:v>
                </c:pt>
                <c:pt idx="2912">
                  <c:v>3.4399999999999977</c:v>
                </c:pt>
                <c:pt idx="2913">
                  <c:v>2.9200000000000017</c:v>
                </c:pt>
                <c:pt idx="2914">
                  <c:v>2.7199999999999989</c:v>
                </c:pt>
                <c:pt idx="2915">
                  <c:v>3.0400000000000063</c:v>
                </c:pt>
                <c:pt idx="2916">
                  <c:v>2.7999999999999972</c:v>
                </c:pt>
                <c:pt idx="2917">
                  <c:v>3.5599999999999881</c:v>
                </c:pt>
                <c:pt idx="2918">
                  <c:v>3.2000000000000028</c:v>
                </c:pt>
                <c:pt idx="2919">
                  <c:v>2</c:v>
                </c:pt>
                <c:pt idx="2920">
                  <c:v>1.5200000000000102</c:v>
                </c:pt>
                <c:pt idx="2921">
                  <c:v>0.80000000000001137</c:v>
                </c:pt>
                <c:pt idx="2922">
                  <c:v>1.2000000000000028</c:v>
                </c:pt>
                <c:pt idx="2923">
                  <c:v>-0.31999999999999318</c:v>
                </c:pt>
                <c:pt idx="2924">
                  <c:v>0.28000000000000114</c:v>
                </c:pt>
                <c:pt idx="2925">
                  <c:v>1</c:v>
                </c:pt>
                <c:pt idx="2926">
                  <c:v>1.2400000000000091</c:v>
                </c:pt>
                <c:pt idx="2927">
                  <c:v>1.2000000000000028</c:v>
                </c:pt>
                <c:pt idx="2928">
                  <c:v>0.79999999999999716</c:v>
                </c:pt>
                <c:pt idx="2929">
                  <c:v>1.5600000000000023</c:v>
                </c:pt>
                <c:pt idx="2930">
                  <c:v>1.9199999999999875</c:v>
                </c:pt>
                <c:pt idx="2931">
                  <c:v>1.5600000000000023</c:v>
                </c:pt>
                <c:pt idx="2932">
                  <c:v>0.87999999999999545</c:v>
                </c:pt>
                <c:pt idx="2933">
                  <c:v>0.35999999999999943</c:v>
                </c:pt>
                <c:pt idx="2934">
                  <c:v>-0.32000000000000739</c:v>
                </c:pt>
                <c:pt idx="2935">
                  <c:v>-0.19999999999998863</c:v>
                </c:pt>
                <c:pt idx="2936">
                  <c:v>1.8400000000000034</c:v>
                </c:pt>
                <c:pt idx="2937">
                  <c:v>2</c:v>
                </c:pt>
                <c:pt idx="2938">
                  <c:v>2.2399999999999949</c:v>
                </c:pt>
                <c:pt idx="2939">
                  <c:v>3.1200000000000045</c:v>
                </c:pt>
                <c:pt idx="2940">
                  <c:v>3.3199999999999932</c:v>
                </c:pt>
                <c:pt idx="2941">
                  <c:v>2</c:v>
                </c:pt>
                <c:pt idx="2942">
                  <c:v>0.67999999999999261</c:v>
                </c:pt>
                <c:pt idx="2943">
                  <c:v>0.80000000000001137</c:v>
                </c:pt>
                <c:pt idx="2944">
                  <c:v>0.55999999999998806</c:v>
                </c:pt>
                <c:pt idx="2945">
                  <c:v>0.88000000000000966</c:v>
                </c:pt>
                <c:pt idx="2946">
                  <c:v>1.7199999999999989</c:v>
                </c:pt>
                <c:pt idx="2947">
                  <c:v>1.9599999999999937</c:v>
                </c:pt>
                <c:pt idx="2948">
                  <c:v>2.9200000000000017</c:v>
                </c:pt>
                <c:pt idx="2949">
                  <c:v>2.4799999999999898</c:v>
                </c:pt>
                <c:pt idx="2950">
                  <c:v>1.2800000000000011</c:v>
                </c:pt>
                <c:pt idx="2951">
                  <c:v>-4.0000000000006253E-2</c:v>
                </c:pt>
                <c:pt idx="2952">
                  <c:v>0.87999999999999545</c:v>
                </c:pt>
                <c:pt idx="2953">
                  <c:v>0.92000000000000171</c:v>
                </c:pt>
                <c:pt idx="2954">
                  <c:v>8.0000000000012506E-2</c:v>
                </c:pt>
                <c:pt idx="2955">
                  <c:v>-0.23999999999999488</c:v>
                </c:pt>
                <c:pt idx="2956">
                  <c:v>0.23999999999999488</c:v>
                </c:pt>
                <c:pt idx="2957">
                  <c:v>0.75999999999999091</c:v>
                </c:pt>
                <c:pt idx="2958">
                  <c:v>0</c:v>
                </c:pt>
                <c:pt idx="2959">
                  <c:v>-4.0000000000006253E-2</c:v>
                </c:pt>
                <c:pt idx="2960">
                  <c:v>-0.11999999999999034</c:v>
                </c:pt>
                <c:pt idx="2961">
                  <c:v>-2.2000000000000028</c:v>
                </c:pt>
                <c:pt idx="2962">
                  <c:v>-1.5999999999999943</c:v>
                </c:pt>
                <c:pt idx="2963">
                  <c:v>-1.0800000000000125</c:v>
                </c:pt>
                <c:pt idx="2964">
                  <c:v>-0.75999999999999091</c:v>
                </c:pt>
                <c:pt idx="2965">
                  <c:v>-0.76000000000000512</c:v>
                </c:pt>
                <c:pt idx="2966">
                  <c:v>0.51999999999999602</c:v>
                </c:pt>
                <c:pt idx="2967">
                  <c:v>0.84000000000000341</c:v>
                </c:pt>
                <c:pt idx="2968">
                  <c:v>7.9999999999998295E-2</c:v>
                </c:pt>
                <c:pt idx="2969">
                  <c:v>0.15999999999999659</c:v>
                </c:pt>
                <c:pt idx="2970">
                  <c:v>0.92000000000000171</c:v>
                </c:pt>
                <c:pt idx="2971">
                  <c:v>0.64000000000000057</c:v>
                </c:pt>
                <c:pt idx="2972">
                  <c:v>0.56000000000000227</c:v>
                </c:pt>
                <c:pt idx="2973">
                  <c:v>0.92000000000000171</c:v>
                </c:pt>
                <c:pt idx="2974">
                  <c:v>0.79999999999999716</c:v>
                </c:pt>
                <c:pt idx="2975">
                  <c:v>0.64000000000000057</c:v>
                </c:pt>
                <c:pt idx="2976">
                  <c:v>1.480000000000004</c:v>
                </c:pt>
                <c:pt idx="2977">
                  <c:v>0.76000000000000512</c:v>
                </c:pt>
                <c:pt idx="2978">
                  <c:v>0.68000000000000682</c:v>
                </c:pt>
                <c:pt idx="2979">
                  <c:v>1.7599999999999909</c:v>
                </c:pt>
                <c:pt idx="2980">
                  <c:v>2.6400000000000006</c:v>
                </c:pt>
                <c:pt idx="2981">
                  <c:v>2.5200000000000102</c:v>
                </c:pt>
                <c:pt idx="2982">
                  <c:v>2.6000000000000085</c:v>
                </c:pt>
                <c:pt idx="2983">
                  <c:v>4.2799999999999869</c:v>
                </c:pt>
                <c:pt idx="2984">
                  <c:v>4.2800000000000011</c:v>
                </c:pt>
                <c:pt idx="2985">
                  <c:v>4.960000000000008</c:v>
                </c:pt>
                <c:pt idx="2986">
                  <c:v>5.9200000000000017</c:v>
                </c:pt>
                <c:pt idx="2987">
                  <c:v>5.2399999999999949</c:v>
                </c:pt>
                <c:pt idx="2988">
                  <c:v>5.039999999999992</c:v>
                </c:pt>
                <c:pt idx="2989">
                  <c:v>4.4000000000000057</c:v>
                </c:pt>
                <c:pt idx="2990">
                  <c:v>4.7999999999999972</c:v>
                </c:pt>
                <c:pt idx="2991">
                  <c:v>4.6400000000000006</c:v>
                </c:pt>
                <c:pt idx="2992">
                  <c:v>4.960000000000008</c:v>
                </c:pt>
                <c:pt idx="2993">
                  <c:v>5.8800000000000097</c:v>
                </c:pt>
                <c:pt idx="2994">
                  <c:v>6.2800000000000011</c:v>
                </c:pt>
                <c:pt idx="2995">
                  <c:v>4.1599999999999966</c:v>
                </c:pt>
                <c:pt idx="2996">
                  <c:v>3.6799999999999926</c:v>
                </c:pt>
                <c:pt idx="2997">
                  <c:v>4.9199999999999875</c:v>
                </c:pt>
                <c:pt idx="2998">
                  <c:v>4.3199999999999932</c:v>
                </c:pt>
                <c:pt idx="2999">
                  <c:v>4.0799999999999983</c:v>
                </c:pt>
                <c:pt idx="3000">
                  <c:v>4.6799999999999926</c:v>
                </c:pt>
                <c:pt idx="3001">
                  <c:v>4.4399999999999977</c:v>
                </c:pt>
                <c:pt idx="3002">
                  <c:v>5.7999999999999972</c:v>
                </c:pt>
                <c:pt idx="3003">
                  <c:v>6.0400000000000063</c:v>
                </c:pt>
                <c:pt idx="3004">
                  <c:v>5.4000000000000057</c:v>
                </c:pt>
                <c:pt idx="3005">
                  <c:v>5.039999999999992</c:v>
                </c:pt>
                <c:pt idx="3006">
                  <c:v>5.0799999999999983</c:v>
                </c:pt>
                <c:pt idx="3007">
                  <c:v>5.3200000000000074</c:v>
                </c:pt>
                <c:pt idx="3008">
                  <c:v>4.8799999999999955</c:v>
                </c:pt>
                <c:pt idx="3009">
                  <c:v>4.4399999999999977</c:v>
                </c:pt>
                <c:pt idx="3010">
                  <c:v>3.6000000000000085</c:v>
                </c:pt>
                <c:pt idx="3011">
                  <c:v>3.6800000000000068</c:v>
                </c:pt>
                <c:pt idx="3012">
                  <c:v>3.3200000000000074</c:v>
                </c:pt>
                <c:pt idx="3013">
                  <c:v>2.0400000000000063</c:v>
                </c:pt>
                <c:pt idx="3014">
                  <c:v>1.3200000000000074</c:v>
                </c:pt>
                <c:pt idx="3015">
                  <c:v>1.0799999999999983</c:v>
                </c:pt>
                <c:pt idx="3016">
                  <c:v>7.9999999999998295E-2</c:v>
                </c:pt>
                <c:pt idx="3017">
                  <c:v>0.24000000000000909</c:v>
                </c:pt>
                <c:pt idx="3018">
                  <c:v>0</c:v>
                </c:pt>
                <c:pt idx="3019">
                  <c:v>4.0000000000006253E-2</c:v>
                </c:pt>
                <c:pt idx="3020">
                  <c:v>1</c:v>
                </c:pt>
                <c:pt idx="3021">
                  <c:v>1.9599999999999937</c:v>
                </c:pt>
                <c:pt idx="3022">
                  <c:v>-0.20000000000000284</c:v>
                </c:pt>
                <c:pt idx="3023">
                  <c:v>-4.0000000000006253E-2</c:v>
                </c:pt>
                <c:pt idx="3024">
                  <c:v>-0.23999999999999488</c:v>
                </c:pt>
                <c:pt idx="3025">
                  <c:v>-7.9999999999998295E-2</c:v>
                </c:pt>
                <c:pt idx="3026">
                  <c:v>-7.9999999999998295E-2</c:v>
                </c:pt>
                <c:pt idx="3027">
                  <c:v>-1.7999999999999972</c:v>
                </c:pt>
                <c:pt idx="3028">
                  <c:v>-2.1200000000000045</c:v>
                </c:pt>
                <c:pt idx="3029">
                  <c:v>-1.8399999999999892</c:v>
                </c:pt>
                <c:pt idx="3030">
                  <c:v>-1.9200000000000017</c:v>
                </c:pt>
                <c:pt idx="3031">
                  <c:v>-2.8400000000000034</c:v>
                </c:pt>
                <c:pt idx="3032">
                  <c:v>-2.519999999999996</c:v>
                </c:pt>
                <c:pt idx="3033">
                  <c:v>-3.9199999999999875</c:v>
                </c:pt>
                <c:pt idx="3034">
                  <c:v>-3.6000000000000085</c:v>
                </c:pt>
                <c:pt idx="3035">
                  <c:v>-4.0799999999999983</c:v>
                </c:pt>
                <c:pt idx="3036">
                  <c:v>-4.8000000000000114</c:v>
                </c:pt>
                <c:pt idx="3037">
                  <c:v>-5.0799999999999983</c:v>
                </c:pt>
                <c:pt idx="3038">
                  <c:v>-4.1599999999999966</c:v>
                </c:pt>
                <c:pt idx="3039">
                  <c:v>-3.0799999999999983</c:v>
                </c:pt>
                <c:pt idx="3040">
                  <c:v>-3.6400000000000006</c:v>
                </c:pt>
                <c:pt idx="3041">
                  <c:v>-3.6799999999999926</c:v>
                </c:pt>
                <c:pt idx="3042">
                  <c:v>-3.7200000000000131</c:v>
                </c:pt>
                <c:pt idx="3043">
                  <c:v>-2.3599999999999994</c:v>
                </c:pt>
                <c:pt idx="3044">
                  <c:v>-2.6799999999999926</c:v>
                </c:pt>
                <c:pt idx="3045">
                  <c:v>-2.3200000000000074</c:v>
                </c:pt>
                <c:pt idx="3046">
                  <c:v>-2.5600000000000023</c:v>
                </c:pt>
                <c:pt idx="3047">
                  <c:v>-1.2400000000000091</c:v>
                </c:pt>
                <c:pt idx="3048">
                  <c:v>-0.92000000000000171</c:v>
                </c:pt>
                <c:pt idx="3049">
                  <c:v>-1.3999999999999915</c:v>
                </c:pt>
                <c:pt idx="3050">
                  <c:v>-1.519999999999996</c:v>
                </c:pt>
                <c:pt idx="3051">
                  <c:v>-1.3199999999999932</c:v>
                </c:pt>
                <c:pt idx="3052">
                  <c:v>-0.28000000000000114</c:v>
                </c:pt>
                <c:pt idx="3053">
                  <c:v>-0.59999999999999432</c:v>
                </c:pt>
                <c:pt idx="3054">
                  <c:v>-0.39999999999999147</c:v>
                </c:pt>
                <c:pt idx="3055">
                  <c:v>-0.79999999999999716</c:v>
                </c:pt>
                <c:pt idx="3056">
                  <c:v>0.95999999999999375</c:v>
                </c:pt>
                <c:pt idx="3057">
                  <c:v>0.40000000000000568</c:v>
                </c:pt>
                <c:pt idx="3058">
                  <c:v>0.84000000000000341</c:v>
                </c:pt>
                <c:pt idx="3059">
                  <c:v>1.3199999999999932</c:v>
                </c:pt>
                <c:pt idx="3060">
                  <c:v>1.519999999999996</c:v>
                </c:pt>
                <c:pt idx="3061">
                  <c:v>2.3199999999999932</c:v>
                </c:pt>
                <c:pt idx="3062">
                  <c:v>3.0799999999999983</c:v>
                </c:pt>
                <c:pt idx="3063">
                  <c:v>2.7999999999999972</c:v>
                </c:pt>
                <c:pt idx="3064">
                  <c:v>2.5999999999999943</c:v>
                </c:pt>
                <c:pt idx="3065">
                  <c:v>2.5200000000000102</c:v>
                </c:pt>
                <c:pt idx="3066">
                  <c:v>2.1599999999999966</c:v>
                </c:pt>
                <c:pt idx="3067">
                  <c:v>2.1599999999999966</c:v>
                </c:pt>
                <c:pt idx="3068">
                  <c:v>1.1599999999999966</c:v>
                </c:pt>
                <c:pt idx="3069">
                  <c:v>0.87999999999999545</c:v>
                </c:pt>
                <c:pt idx="3070">
                  <c:v>0.20000000000000284</c:v>
                </c:pt>
                <c:pt idx="3071">
                  <c:v>-0.60000000000000853</c:v>
                </c:pt>
                <c:pt idx="3072">
                  <c:v>-0.60000000000000853</c:v>
                </c:pt>
                <c:pt idx="3073">
                  <c:v>-1.2800000000000011</c:v>
                </c:pt>
                <c:pt idx="3074">
                  <c:v>-0.71999999999999886</c:v>
                </c:pt>
                <c:pt idx="3075">
                  <c:v>-1.0799999999999983</c:v>
                </c:pt>
                <c:pt idx="3076">
                  <c:v>-0.95999999999999375</c:v>
                </c:pt>
                <c:pt idx="3077">
                  <c:v>-2.0799999999999983</c:v>
                </c:pt>
                <c:pt idx="3078">
                  <c:v>-2.1999999999999886</c:v>
                </c:pt>
                <c:pt idx="3079">
                  <c:v>-1.7199999999999989</c:v>
                </c:pt>
                <c:pt idx="3080">
                  <c:v>-0.84000000000000341</c:v>
                </c:pt>
                <c:pt idx="3081">
                  <c:v>-1.6400000000000006</c:v>
                </c:pt>
                <c:pt idx="3082">
                  <c:v>-1.6799999999999926</c:v>
                </c:pt>
                <c:pt idx="3083">
                  <c:v>-1.2000000000000028</c:v>
                </c:pt>
                <c:pt idx="3084">
                  <c:v>-1.3599999999999994</c:v>
                </c:pt>
                <c:pt idx="3085">
                  <c:v>-0.92000000000000171</c:v>
                </c:pt>
                <c:pt idx="3086">
                  <c:v>-0.95999999999999375</c:v>
                </c:pt>
                <c:pt idx="3087">
                  <c:v>-1.7199999999999989</c:v>
                </c:pt>
                <c:pt idx="3088">
                  <c:v>-1.8000000000000043</c:v>
                </c:pt>
                <c:pt idx="3089">
                  <c:v>-1.759999999999998</c:v>
                </c:pt>
                <c:pt idx="3090">
                  <c:v>-1.6000000000000014</c:v>
                </c:pt>
                <c:pt idx="3091">
                  <c:v>-0.35999999999999943</c:v>
                </c:pt>
                <c:pt idx="3092">
                  <c:v>-1.1200000000000045</c:v>
                </c:pt>
                <c:pt idx="3093">
                  <c:v>-1.2799999999999869</c:v>
                </c:pt>
                <c:pt idx="3094">
                  <c:v>-0.48000000000000398</c:v>
                </c:pt>
                <c:pt idx="3095">
                  <c:v>0.56000000000000227</c:v>
                </c:pt>
                <c:pt idx="3096">
                  <c:v>1.2399999999999949</c:v>
                </c:pt>
                <c:pt idx="3097">
                  <c:v>0.79999999999999716</c:v>
                </c:pt>
                <c:pt idx="3098">
                  <c:v>1.4400000000000119</c:v>
                </c:pt>
                <c:pt idx="3099">
                  <c:v>0.64000000000000057</c:v>
                </c:pt>
                <c:pt idx="3100">
                  <c:v>2.1600000000000037</c:v>
                </c:pt>
                <c:pt idx="3101">
                  <c:v>2.3599999999999994</c:v>
                </c:pt>
                <c:pt idx="3102">
                  <c:v>3.0000000000000071</c:v>
                </c:pt>
                <c:pt idx="3103">
                  <c:v>2.5200000000000031</c:v>
                </c:pt>
                <c:pt idx="3104">
                  <c:v>1.7199999999999989</c:v>
                </c:pt>
                <c:pt idx="3105">
                  <c:v>1.039999999999992</c:v>
                </c:pt>
                <c:pt idx="3106">
                  <c:v>0.20000000000000284</c:v>
                </c:pt>
                <c:pt idx="3107">
                  <c:v>-1.039999999999992</c:v>
                </c:pt>
                <c:pt idx="3108">
                  <c:v>-0.79999999999999716</c:v>
                </c:pt>
                <c:pt idx="3109">
                  <c:v>-1.3200000000000074</c:v>
                </c:pt>
                <c:pt idx="3110">
                  <c:v>-1.3599999999999994</c:v>
                </c:pt>
                <c:pt idx="3111">
                  <c:v>-1</c:v>
                </c:pt>
                <c:pt idx="3112">
                  <c:v>7.9999999999998295E-2</c:v>
                </c:pt>
                <c:pt idx="3113">
                  <c:v>0.44000000000001194</c:v>
                </c:pt>
                <c:pt idx="3114">
                  <c:v>-4.0000000000006253E-2</c:v>
                </c:pt>
                <c:pt idx="3115">
                  <c:v>-0.40000000000000568</c:v>
                </c:pt>
                <c:pt idx="3116">
                  <c:v>-0.71999999999999886</c:v>
                </c:pt>
                <c:pt idx="3117">
                  <c:v>-0.60000000000000853</c:v>
                </c:pt>
                <c:pt idx="3118">
                  <c:v>-0.71999999999999886</c:v>
                </c:pt>
                <c:pt idx="3119">
                  <c:v>-1.6799999999999926</c:v>
                </c:pt>
                <c:pt idx="3120">
                  <c:v>-2.3199999999999932</c:v>
                </c:pt>
                <c:pt idx="3121">
                  <c:v>-1.9599999999999937</c:v>
                </c:pt>
                <c:pt idx="3122">
                  <c:v>-2.5999999999999943</c:v>
                </c:pt>
                <c:pt idx="3123">
                  <c:v>-2.6400000000000006</c:v>
                </c:pt>
                <c:pt idx="3124">
                  <c:v>-1.8799999999999955</c:v>
                </c:pt>
                <c:pt idx="3125">
                  <c:v>-3.0000000000000071</c:v>
                </c:pt>
                <c:pt idx="3126">
                  <c:v>-3.6399999999999935</c:v>
                </c:pt>
                <c:pt idx="3127">
                  <c:v>-4.3999999999999986</c:v>
                </c:pt>
                <c:pt idx="3128">
                  <c:v>-3.0800000000000054</c:v>
                </c:pt>
                <c:pt idx="3129">
                  <c:v>-2.9999999999999929</c:v>
                </c:pt>
                <c:pt idx="3130">
                  <c:v>-3.3200000000000003</c:v>
                </c:pt>
                <c:pt idx="3131">
                  <c:v>-3.2400000000000091</c:v>
                </c:pt>
                <c:pt idx="3132">
                  <c:v>-1.7999999999999972</c:v>
                </c:pt>
                <c:pt idx="3133">
                  <c:v>-2.1200000000000045</c:v>
                </c:pt>
                <c:pt idx="3134">
                  <c:v>-1.4399999999999977</c:v>
                </c:pt>
                <c:pt idx="3135">
                  <c:v>-2.1599999999999966</c:v>
                </c:pt>
                <c:pt idx="3136">
                  <c:v>-1.9200000000000017</c:v>
                </c:pt>
                <c:pt idx="3137">
                  <c:v>-2.3599999999999994</c:v>
                </c:pt>
                <c:pt idx="3138">
                  <c:v>-2.8400000000000034</c:v>
                </c:pt>
                <c:pt idx="3139">
                  <c:v>-2.6799999999999926</c:v>
                </c:pt>
                <c:pt idx="3140">
                  <c:v>-2.519999999999996</c:v>
                </c:pt>
                <c:pt idx="3141">
                  <c:v>-2.8799999999999955</c:v>
                </c:pt>
                <c:pt idx="3142">
                  <c:v>-2.0799999999999983</c:v>
                </c:pt>
                <c:pt idx="3143">
                  <c:v>-1.8800000000000097</c:v>
                </c:pt>
                <c:pt idx="3144">
                  <c:v>-0.64000000000000057</c:v>
                </c:pt>
                <c:pt idx="3145">
                  <c:v>0.23999999999999488</c:v>
                </c:pt>
                <c:pt idx="3146">
                  <c:v>7.9999999999998295E-2</c:v>
                </c:pt>
                <c:pt idx="3147">
                  <c:v>0.79999999999999716</c:v>
                </c:pt>
                <c:pt idx="3148">
                  <c:v>-3.9999999999992042E-2</c:v>
                </c:pt>
                <c:pt idx="3149">
                  <c:v>4.0000000000006253E-2</c:v>
                </c:pt>
                <c:pt idx="3150">
                  <c:v>0.15999999999999659</c:v>
                </c:pt>
                <c:pt idx="3151">
                  <c:v>0.35999999999999943</c:v>
                </c:pt>
                <c:pt idx="3152">
                  <c:v>0.12000000000000455</c:v>
                </c:pt>
                <c:pt idx="3153">
                  <c:v>0.67999999999999261</c:v>
                </c:pt>
                <c:pt idx="3154">
                  <c:v>0.35999999999999943</c:v>
                </c:pt>
                <c:pt idx="3155">
                  <c:v>0.28000000000000114</c:v>
                </c:pt>
                <c:pt idx="3156">
                  <c:v>1.0799999999999983</c:v>
                </c:pt>
                <c:pt idx="3157">
                  <c:v>1.0400000000000063</c:v>
                </c:pt>
                <c:pt idx="3158">
                  <c:v>1.2400000000000091</c:v>
                </c:pt>
                <c:pt idx="3159">
                  <c:v>0.80000000000001137</c:v>
                </c:pt>
                <c:pt idx="3160">
                  <c:v>1.1599999999999966</c:v>
                </c:pt>
                <c:pt idx="3161">
                  <c:v>0.64000000000000057</c:v>
                </c:pt>
                <c:pt idx="3162">
                  <c:v>0.71999999999999886</c:v>
                </c:pt>
                <c:pt idx="3163">
                  <c:v>1.7200000000000131</c:v>
                </c:pt>
                <c:pt idx="3164">
                  <c:v>1.2800000000000011</c:v>
                </c:pt>
                <c:pt idx="3165">
                  <c:v>1.8400000000000034</c:v>
                </c:pt>
                <c:pt idx="3166">
                  <c:v>1.5200000000000102</c:v>
                </c:pt>
                <c:pt idx="3167">
                  <c:v>0.80000000000001137</c:v>
                </c:pt>
                <c:pt idx="3168">
                  <c:v>0.92000000000000171</c:v>
                </c:pt>
                <c:pt idx="3169">
                  <c:v>-0.47999999999998977</c:v>
                </c:pt>
                <c:pt idx="3170">
                  <c:v>-0.84000000000000341</c:v>
                </c:pt>
                <c:pt idx="3171">
                  <c:v>-1.5600000000000023</c:v>
                </c:pt>
                <c:pt idx="3172">
                  <c:v>-1.2800000000000011</c:v>
                </c:pt>
                <c:pt idx="3173">
                  <c:v>-0.88000000000000966</c:v>
                </c:pt>
                <c:pt idx="3174">
                  <c:v>0</c:v>
                </c:pt>
                <c:pt idx="3175">
                  <c:v>-0.12000000000000455</c:v>
                </c:pt>
                <c:pt idx="3176">
                  <c:v>0.56000000000000227</c:v>
                </c:pt>
                <c:pt idx="3177">
                  <c:v>1.4399999999999977</c:v>
                </c:pt>
                <c:pt idx="3178">
                  <c:v>1.240000000000002</c:v>
                </c:pt>
                <c:pt idx="3179">
                  <c:v>0.84000000000000341</c:v>
                </c:pt>
                <c:pt idx="3180">
                  <c:v>1.1999999999999886</c:v>
                </c:pt>
                <c:pt idx="3181">
                  <c:v>0.35999999999999943</c:v>
                </c:pt>
                <c:pt idx="3182">
                  <c:v>-0.12000000000000455</c:v>
                </c:pt>
                <c:pt idx="3183">
                  <c:v>4.0000000000006253E-2</c:v>
                </c:pt>
                <c:pt idx="3184">
                  <c:v>-3.9999999999992042E-2</c:v>
                </c:pt>
                <c:pt idx="3185">
                  <c:v>0.84000000000000341</c:v>
                </c:pt>
                <c:pt idx="3186">
                  <c:v>0.92000000000000171</c:v>
                </c:pt>
                <c:pt idx="3187">
                  <c:v>0.84000000000000341</c:v>
                </c:pt>
                <c:pt idx="3188">
                  <c:v>0.59999999999999432</c:v>
                </c:pt>
                <c:pt idx="3189">
                  <c:v>1.8399999999999892</c:v>
                </c:pt>
                <c:pt idx="3190">
                  <c:v>1.4399999999999977</c:v>
                </c:pt>
                <c:pt idx="3191">
                  <c:v>1.4399999999999977</c:v>
                </c:pt>
                <c:pt idx="3192">
                  <c:v>2.1600000000000108</c:v>
                </c:pt>
                <c:pt idx="3193">
                  <c:v>1.5600000000000023</c:v>
                </c:pt>
                <c:pt idx="3194">
                  <c:v>2.3999999999999986</c:v>
                </c:pt>
                <c:pt idx="3195">
                  <c:v>2.3200000000000003</c:v>
                </c:pt>
                <c:pt idx="3196">
                  <c:v>2</c:v>
                </c:pt>
                <c:pt idx="3197">
                  <c:v>1.1200000000000045</c:v>
                </c:pt>
                <c:pt idx="3198">
                  <c:v>1.6400000000000006</c:v>
                </c:pt>
                <c:pt idx="3199">
                  <c:v>0.8399999999999892</c:v>
                </c:pt>
                <c:pt idx="3200">
                  <c:v>0.72000000000001307</c:v>
                </c:pt>
                <c:pt idx="3201">
                  <c:v>0.27999999999998693</c:v>
                </c:pt>
                <c:pt idx="3202">
                  <c:v>0.48000000000000398</c:v>
                </c:pt>
                <c:pt idx="3203">
                  <c:v>-0.23999999999999488</c:v>
                </c:pt>
                <c:pt idx="3204">
                  <c:v>0</c:v>
                </c:pt>
                <c:pt idx="3205">
                  <c:v>0.64000000000000057</c:v>
                </c:pt>
                <c:pt idx="3206">
                  <c:v>1.1200000000000045</c:v>
                </c:pt>
                <c:pt idx="3207">
                  <c:v>1.4799999999999898</c:v>
                </c:pt>
                <c:pt idx="3208">
                  <c:v>1.480000000000004</c:v>
                </c:pt>
                <c:pt idx="3209">
                  <c:v>1.5599999999999881</c:v>
                </c:pt>
                <c:pt idx="3210">
                  <c:v>0.84000000000000341</c:v>
                </c:pt>
                <c:pt idx="3211">
                  <c:v>1.1600000000000108</c:v>
                </c:pt>
                <c:pt idx="3212">
                  <c:v>0.88000000000000966</c:v>
                </c:pt>
                <c:pt idx="3213">
                  <c:v>0.96000000000000796</c:v>
                </c:pt>
                <c:pt idx="3214">
                  <c:v>0.40000000000000568</c:v>
                </c:pt>
                <c:pt idx="3215">
                  <c:v>0.15999999999999659</c:v>
                </c:pt>
                <c:pt idx="3216">
                  <c:v>0.92000000000000171</c:v>
                </c:pt>
                <c:pt idx="3217">
                  <c:v>0.68000000000000682</c:v>
                </c:pt>
                <c:pt idx="3218">
                  <c:v>-0.28000000000000114</c:v>
                </c:pt>
                <c:pt idx="3219">
                  <c:v>-1.0400000000000063</c:v>
                </c:pt>
                <c:pt idx="3220">
                  <c:v>-0.79999999999999716</c:v>
                </c:pt>
                <c:pt idx="3221">
                  <c:v>-0.28000000000000114</c:v>
                </c:pt>
                <c:pt idx="3222">
                  <c:v>0.43999999999999773</c:v>
                </c:pt>
                <c:pt idx="3223">
                  <c:v>0.79999999999999716</c:v>
                </c:pt>
                <c:pt idx="3224">
                  <c:v>0.59999999999999432</c:v>
                </c:pt>
                <c:pt idx="3225">
                  <c:v>1.3599999999999994</c:v>
                </c:pt>
                <c:pt idx="3226">
                  <c:v>1.8799999999999955</c:v>
                </c:pt>
                <c:pt idx="3227">
                  <c:v>1.519999999999996</c:v>
                </c:pt>
                <c:pt idx="3228">
                  <c:v>1.9200000000000017</c:v>
                </c:pt>
                <c:pt idx="3229">
                  <c:v>3.0799999999999983</c:v>
                </c:pt>
                <c:pt idx="3230">
                  <c:v>2</c:v>
                </c:pt>
                <c:pt idx="3231">
                  <c:v>1.7199999999999989</c:v>
                </c:pt>
                <c:pt idx="3232">
                  <c:v>0.95999999999999375</c:v>
                </c:pt>
                <c:pt idx="3233">
                  <c:v>0.1600000000000108</c:v>
                </c:pt>
                <c:pt idx="3234">
                  <c:v>0.95999999999999375</c:v>
                </c:pt>
                <c:pt idx="3235">
                  <c:v>1.4000000000000057</c:v>
                </c:pt>
                <c:pt idx="3236">
                  <c:v>0.56000000000000227</c:v>
                </c:pt>
                <c:pt idx="3237">
                  <c:v>0.55999999999999517</c:v>
                </c:pt>
                <c:pt idx="3238">
                  <c:v>0.11999999999999744</c:v>
                </c:pt>
                <c:pt idx="3239">
                  <c:v>0.24000000000000199</c:v>
                </c:pt>
                <c:pt idx="3240">
                  <c:v>1.2800000000000082</c:v>
                </c:pt>
                <c:pt idx="3241">
                  <c:v>1.720000000000006</c:v>
                </c:pt>
                <c:pt idx="3242">
                  <c:v>2</c:v>
                </c:pt>
                <c:pt idx="3243">
                  <c:v>3.0799999999999912</c:v>
                </c:pt>
                <c:pt idx="3244">
                  <c:v>4.32</c:v>
                </c:pt>
                <c:pt idx="3245">
                  <c:v>4.279999999999994</c:v>
                </c:pt>
                <c:pt idx="3246">
                  <c:v>3.9200000000000088</c:v>
                </c:pt>
                <c:pt idx="3247">
                  <c:v>3.5600000000000023</c:v>
                </c:pt>
                <c:pt idx="3248">
                  <c:v>3.480000000000004</c:v>
                </c:pt>
                <c:pt idx="3249">
                  <c:v>4.6400000000000006</c:v>
                </c:pt>
                <c:pt idx="3250">
                  <c:v>3.6000000000000014</c:v>
                </c:pt>
                <c:pt idx="3251">
                  <c:v>3.1999999999999957</c:v>
                </c:pt>
                <c:pt idx="3252">
                  <c:v>3.5200000000000031</c:v>
                </c:pt>
                <c:pt idx="3253">
                  <c:v>2.9999999999999929</c:v>
                </c:pt>
                <c:pt idx="3254">
                  <c:v>2.1200000000000045</c:v>
                </c:pt>
                <c:pt idx="3255">
                  <c:v>3.3599999999999923</c:v>
                </c:pt>
                <c:pt idx="3256">
                  <c:v>4</c:v>
                </c:pt>
                <c:pt idx="3257">
                  <c:v>4.6800000000000068</c:v>
                </c:pt>
                <c:pt idx="3258">
                  <c:v>4.8400000000000034</c:v>
                </c:pt>
                <c:pt idx="3259">
                  <c:v>4.0399999999999991</c:v>
                </c:pt>
                <c:pt idx="3260">
                  <c:v>4.0799999999999983</c:v>
                </c:pt>
                <c:pt idx="3261">
                  <c:v>4.279999999999994</c:v>
                </c:pt>
                <c:pt idx="3262">
                  <c:v>4.0400000000000063</c:v>
                </c:pt>
                <c:pt idx="3263">
                  <c:v>3.6799999999999997</c:v>
                </c:pt>
                <c:pt idx="3264">
                  <c:v>4.0799999999999983</c:v>
                </c:pt>
                <c:pt idx="3265">
                  <c:v>3.7199999999999918</c:v>
                </c:pt>
                <c:pt idx="3266">
                  <c:v>2.3599999999999923</c:v>
                </c:pt>
                <c:pt idx="3267">
                  <c:v>2.3200000000000003</c:v>
                </c:pt>
                <c:pt idx="3268">
                  <c:v>3.6800000000000068</c:v>
                </c:pt>
                <c:pt idx="3269">
                  <c:v>2.8400000000000034</c:v>
                </c:pt>
                <c:pt idx="3270">
                  <c:v>2.2399999999999949</c:v>
                </c:pt>
                <c:pt idx="3271">
                  <c:v>2.1199999999999974</c:v>
                </c:pt>
                <c:pt idx="3272">
                  <c:v>3.3599999999999994</c:v>
                </c:pt>
                <c:pt idx="3273">
                  <c:v>2.6400000000000006</c:v>
                </c:pt>
                <c:pt idx="3274">
                  <c:v>1.2800000000000011</c:v>
                </c:pt>
                <c:pt idx="3275">
                  <c:v>1.3999999999999915</c:v>
                </c:pt>
                <c:pt idx="3276">
                  <c:v>1.3999999999999915</c:v>
                </c:pt>
                <c:pt idx="3277">
                  <c:v>1.1199999999999903</c:v>
                </c:pt>
                <c:pt idx="3278">
                  <c:v>1.2800000000000011</c:v>
                </c:pt>
                <c:pt idx="3279">
                  <c:v>1.1199999999999903</c:v>
                </c:pt>
                <c:pt idx="3280">
                  <c:v>-0.43999999999999773</c:v>
                </c:pt>
                <c:pt idx="3281">
                  <c:v>-0.43999999999999773</c:v>
                </c:pt>
                <c:pt idx="3282">
                  <c:v>-1.1200000000000045</c:v>
                </c:pt>
                <c:pt idx="3283">
                  <c:v>-0.48000000000000398</c:v>
                </c:pt>
                <c:pt idx="3284">
                  <c:v>0</c:v>
                </c:pt>
                <c:pt idx="3285">
                  <c:v>-0.79999999999999716</c:v>
                </c:pt>
                <c:pt idx="3286">
                  <c:v>-0.12000000000000455</c:v>
                </c:pt>
                <c:pt idx="3287">
                  <c:v>0.43999999999999773</c:v>
                </c:pt>
                <c:pt idx="3288">
                  <c:v>0.40000000000000568</c:v>
                </c:pt>
                <c:pt idx="3289">
                  <c:v>-0.71999999999999886</c:v>
                </c:pt>
                <c:pt idx="3290">
                  <c:v>-0.36000000000001364</c:v>
                </c:pt>
                <c:pt idx="3291">
                  <c:v>0.64000000000000057</c:v>
                </c:pt>
                <c:pt idx="3292">
                  <c:v>7.9999999999998295E-2</c:v>
                </c:pt>
                <c:pt idx="3293">
                  <c:v>-0.71999999999999886</c:v>
                </c:pt>
                <c:pt idx="3294">
                  <c:v>-0.36000000000001364</c:v>
                </c:pt>
                <c:pt idx="3295">
                  <c:v>-0.51999999999999602</c:v>
                </c:pt>
                <c:pt idx="3296">
                  <c:v>7.9999999999998295E-2</c:v>
                </c:pt>
                <c:pt idx="3297">
                  <c:v>-0.92000000000000171</c:v>
                </c:pt>
                <c:pt idx="3298">
                  <c:v>-0.19999999999998863</c:v>
                </c:pt>
                <c:pt idx="3299">
                  <c:v>0.12000000000000455</c:v>
                </c:pt>
                <c:pt idx="3300">
                  <c:v>0.56000000000000227</c:v>
                </c:pt>
                <c:pt idx="3301">
                  <c:v>0.35999999999999943</c:v>
                </c:pt>
                <c:pt idx="3302">
                  <c:v>-0.28000000000000114</c:v>
                </c:pt>
                <c:pt idx="3303">
                  <c:v>-1</c:v>
                </c:pt>
                <c:pt idx="3304">
                  <c:v>-0.28000000000000114</c:v>
                </c:pt>
                <c:pt idx="3305">
                  <c:v>-4.0000000000006253E-2</c:v>
                </c:pt>
                <c:pt idx="3306">
                  <c:v>-0.84000000000000341</c:v>
                </c:pt>
                <c:pt idx="3307">
                  <c:v>-0.56000000000000227</c:v>
                </c:pt>
                <c:pt idx="3308">
                  <c:v>-1.2800000000000011</c:v>
                </c:pt>
                <c:pt idx="3309">
                  <c:v>-1.5999999999999943</c:v>
                </c:pt>
                <c:pt idx="3310">
                  <c:v>-1.7599999999999909</c:v>
                </c:pt>
                <c:pt idx="3311">
                  <c:v>-2.2800000000000011</c:v>
                </c:pt>
                <c:pt idx="3312">
                  <c:v>-3</c:v>
                </c:pt>
                <c:pt idx="3313">
                  <c:v>-2.960000000000008</c:v>
                </c:pt>
                <c:pt idx="3314">
                  <c:v>-2.4799999999999898</c:v>
                </c:pt>
                <c:pt idx="3315">
                  <c:v>-3.8800000000000097</c:v>
                </c:pt>
                <c:pt idx="3316">
                  <c:v>-4.9200000000000017</c:v>
                </c:pt>
                <c:pt idx="3317">
                  <c:v>-4.0799999999999983</c:v>
                </c:pt>
                <c:pt idx="3318">
                  <c:v>-4.0399999999999991</c:v>
                </c:pt>
                <c:pt idx="3319">
                  <c:v>-4.4399999999999977</c:v>
                </c:pt>
                <c:pt idx="3320">
                  <c:v>-4.480000000000004</c:v>
                </c:pt>
                <c:pt idx="3321">
                  <c:v>-4.1199999999999974</c:v>
                </c:pt>
                <c:pt idx="3322">
                  <c:v>-3.8799999999999955</c:v>
                </c:pt>
                <c:pt idx="3323">
                  <c:v>-4.4799999999999969</c:v>
                </c:pt>
                <c:pt idx="3324">
                  <c:v>-4.480000000000004</c:v>
                </c:pt>
                <c:pt idx="3325">
                  <c:v>-4.1999999999999957</c:v>
                </c:pt>
                <c:pt idx="3326">
                  <c:v>-4.0400000000000063</c:v>
                </c:pt>
                <c:pt idx="3327">
                  <c:v>-3.7999999999999972</c:v>
                </c:pt>
                <c:pt idx="3328">
                  <c:v>-2.9199999999999946</c:v>
                </c:pt>
                <c:pt idx="3329">
                  <c:v>-3.3599999999999994</c:v>
                </c:pt>
                <c:pt idx="3330">
                  <c:v>-2.279999999999994</c:v>
                </c:pt>
                <c:pt idx="3331">
                  <c:v>-2.5200000000000031</c:v>
                </c:pt>
                <c:pt idx="3332">
                  <c:v>-2.3199999999999932</c:v>
                </c:pt>
                <c:pt idx="3333">
                  <c:v>-1.6400000000000006</c:v>
                </c:pt>
                <c:pt idx="3334">
                  <c:v>-1.6000000000000085</c:v>
                </c:pt>
                <c:pt idx="3335">
                  <c:v>-2.0799999999999983</c:v>
                </c:pt>
                <c:pt idx="3336">
                  <c:v>-2.1999999999999957</c:v>
                </c:pt>
                <c:pt idx="3337">
                  <c:v>-2.279999999999994</c:v>
                </c:pt>
                <c:pt idx="3338">
                  <c:v>-1.7999999999999972</c:v>
                </c:pt>
                <c:pt idx="3339">
                  <c:v>-1.6400000000000006</c:v>
                </c:pt>
                <c:pt idx="3340">
                  <c:v>-1.3999999999999915</c:v>
                </c:pt>
                <c:pt idx="3341">
                  <c:v>-4.0000000000006253E-2</c:v>
                </c:pt>
                <c:pt idx="3342">
                  <c:v>-0.12000000000000455</c:v>
                </c:pt>
                <c:pt idx="3343">
                  <c:v>-0.92000000000000171</c:v>
                </c:pt>
                <c:pt idx="3344">
                  <c:v>-0.48000000000000398</c:v>
                </c:pt>
                <c:pt idx="3345">
                  <c:v>-0.12000000000000455</c:v>
                </c:pt>
                <c:pt idx="3346">
                  <c:v>4.0000000000006253E-2</c:v>
                </c:pt>
                <c:pt idx="3347">
                  <c:v>-0.52000000000001023</c:v>
                </c:pt>
                <c:pt idx="3348">
                  <c:v>-0.84000000000000341</c:v>
                </c:pt>
                <c:pt idx="3349">
                  <c:v>-0.87999999999999545</c:v>
                </c:pt>
                <c:pt idx="3350">
                  <c:v>-2.279999999999994</c:v>
                </c:pt>
                <c:pt idx="3351">
                  <c:v>-2.8000000000000043</c:v>
                </c:pt>
                <c:pt idx="3352">
                  <c:v>-2.9600000000000009</c:v>
                </c:pt>
                <c:pt idx="3353">
                  <c:v>-3.1200000000000045</c:v>
                </c:pt>
                <c:pt idx="3354">
                  <c:v>-3.3599999999999994</c:v>
                </c:pt>
                <c:pt idx="3355">
                  <c:v>-3.4399999999999977</c:v>
                </c:pt>
                <c:pt idx="3356">
                  <c:v>-2.3200000000000003</c:v>
                </c:pt>
                <c:pt idx="3357">
                  <c:v>-1.7600000000000051</c:v>
                </c:pt>
                <c:pt idx="3358">
                  <c:v>-2.4400000000000048</c:v>
                </c:pt>
                <c:pt idx="3359">
                  <c:v>-1.7600000000000051</c:v>
                </c:pt>
                <c:pt idx="3360">
                  <c:v>-0.75999999999999091</c:v>
                </c:pt>
                <c:pt idx="3361">
                  <c:v>-0.75999999999999091</c:v>
                </c:pt>
                <c:pt idx="3362">
                  <c:v>-0.87999999999999545</c:v>
                </c:pt>
                <c:pt idx="3363">
                  <c:v>-1.2000000000000028</c:v>
                </c:pt>
                <c:pt idx="3364">
                  <c:v>-1.9599999999999937</c:v>
                </c:pt>
                <c:pt idx="3365">
                  <c:v>-2.519999999999996</c:v>
                </c:pt>
                <c:pt idx="3366">
                  <c:v>-2.6400000000000006</c:v>
                </c:pt>
                <c:pt idx="3367">
                  <c:v>-3.6400000000000006</c:v>
                </c:pt>
                <c:pt idx="3368">
                  <c:v>-2.8800000000000026</c:v>
                </c:pt>
                <c:pt idx="3369">
                  <c:v>-3.0400000000000063</c:v>
                </c:pt>
                <c:pt idx="3370">
                  <c:v>-2.7999999999999972</c:v>
                </c:pt>
                <c:pt idx="3371">
                  <c:v>-3.5600000000000023</c:v>
                </c:pt>
                <c:pt idx="3372">
                  <c:v>-3.1999999999999957</c:v>
                </c:pt>
                <c:pt idx="3373">
                  <c:v>-1.9200000000000017</c:v>
                </c:pt>
                <c:pt idx="3374">
                  <c:v>-2.240000000000002</c:v>
                </c:pt>
                <c:pt idx="3375">
                  <c:v>-1.3199999999999932</c:v>
                </c:pt>
                <c:pt idx="3376">
                  <c:v>-1</c:v>
                </c:pt>
                <c:pt idx="3377">
                  <c:v>0.11999999999999034</c:v>
                </c:pt>
                <c:pt idx="3378">
                  <c:v>0.15999999999999659</c:v>
                </c:pt>
                <c:pt idx="3379">
                  <c:v>-0.56000000000000227</c:v>
                </c:pt>
                <c:pt idx="3380">
                  <c:v>-1.0000000000000071</c:v>
                </c:pt>
                <c:pt idx="3381">
                  <c:v>-0.96000000000000085</c:v>
                </c:pt>
                <c:pt idx="3382">
                  <c:v>-0.95999999999999375</c:v>
                </c:pt>
                <c:pt idx="3383">
                  <c:v>-3.9999999999999147E-2</c:v>
                </c:pt>
                <c:pt idx="3384">
                  <c:v>-0.96000000000000085</c:v>
                </c:pt>
                <c:pt idx="3385">
                  <c:v>-1.0399999999999991</c:v>
                </c:pt>
                <c:pt idx="3386">
                  <c:v>-0.52000000000000313</c:v>
                </c:pt>
                <c:pt idx="3387">
                  <c:v>0.79999999999999716</c:v>
                </c:pt>
                <c:pt idx="3388">
                  <c:v>1.1600000000000037</c:v>
                </c:pt>
                <c:pt idx="3389">
                  <c:v>1.6799999999999997</c:v>
                </c:pt>
                <c:pt idx="3390">
                  <c:v>2.0399999999999991</c:v>
                </c:pt>
                <c:pt idx="3391">
                  <c:v>1.5600000000000023</c:v>
                </c:pt>
                <c:pt idx="3392">
                  <c:v>2.4799999999999969</c:v>
                </c:pt>
                <c:pt idx="3393">
                  <c:v>2.3200000000000074</c:v>
                </c:pt>
                <c:pt idx="3394">
                  <c:v>1.8000000000000043</c:v>
                </c:pt>
                <c:pt idx="3395">
                  <c:v>2.6400000000000077</c:v>
                </c:pt>
                <c:pt idx="3396">
                  <c:v>3.8800000000000026</c:v>
                </c:pt>
                <c:pt idx="3397">
                  <c:v>4.2399999999999949</c:v>
                </c:pt>
                <c:pt idx="3398">
                  <c:v>3.759999999999998</c:v>
                </c:pt>
                <c:pt idx="3399">
                  <c:v>4.0400000000000063</c:v>
                </c:pt>
                <c:pt idx="3400">
                  <c:v>3.2000000000000028</c:v>
                </c:pt>
                <c:pt idx="3401">
                  <c:v>3.2399999999999949</c:v>
                </c:pt>
                <c:pt idx="3402">
                  <c:v>2.9599999999999937</c:v>
                </c:pt>
                <c:pt idx="3403">
                  <c:v>3.0799999999999983</c:v>
                </c:pt>
                <c:pt idx="3404">
                  <c:v>3.9200000000000017</c:v>
                </c:pt>
                <c:pt idx="3405">
                  <c:v>4.3999999999999986</c:v>
                </c:pt>
                <c:pt idx="3406">
                  <c:v>4.5600000000000023</c:v>
                </c:pt>
                <c:pt idx="3407">
                  <c:v>3.7999999999999972</c:v>
                </c:pt>
                <c:pt idx="3408">
                  <c:v>3.519999999999996</c:v>
                </c:pt>
                <c:pt idx="3409">
                  <c:v>3.6400000000000006</c:v>
                </c:pt>
                <c:pt idx="3410">
                  <c:v>3.7199999999999989</c:v>
                </c:pt>
                <c:pt idx="3411">
                  <c:v>3.5999999999999943</c:v>
                </c:pt>
                <c:pt idx="3412">
                  <c:v>3.1599999999999966</c:v>
                </c:pt>
                <c:pt idx="3413">
                  <c:v>2.8400000000000034</c:v>
                </c:pt>
                <c:pt idx="3414">
                  <c:v>2.519999999999996</c:v>
                </c:pt>
                <c:pt idx="3415">
                  <c:v>3.039999999999992</c:v>
                </c:pt>
                <c:pt idx="3416">
                  <c:v>2.7199999999999989</c:v>
                </c:pt>
                <c:pt idx="3417">
                  <c:v>1.3599999999999994</c:v>
                </c:pt>
                <c:pt idx="3418">
                  <c:v>0.67999999999999261</c:v>
                </c:pt>
                <c:pt idx="3419">
                  <c:v>0.59999999999999432</c:v>
                </c:pt>
                <c:pt idx="3420">
                  <c:v>-0.24000000000000909</c:v>
                </c:pt>
                <c:pt idx="3421">
                  <c:v>-1.759999999999998</c:v>
                </c:pt>
                <c:pt idx="3422">
                  <c:v>-2.480000000000004</c:v>
                </c:pt>
                <c:pt idx="3423">
                  <c:v>-2.8000000000000043</c:v>
                </c:pt>
                <c:pt idx="3424">
                  <c:v>-3.0400000000000063</c:v>
                </c:pt>
                <c:pt idx="3425">
                  <c:v>-2.0400000000000063</c:v>
                </c:pt>
                <c:pt idx="3426">
                  <c:v>-1.7599999999999909</c:v>
                </c:pt>
                <c:pt idx="3427">
                  <c:v>-2.3199999999999932</c:v>
                </c:pt>
                <c:pt idx="3428">
                  <c:v>-2.1999999999999886</c:v>
                </c:pt>
                <c:pt idx="3429">
                  <c:v>-2.4799999999999969</c:v>
                </c:pt>
                <c:pt idx="3430">
                  <c:v>-3.1600000000000037</c:v>
                </c:pt>
                <c:pt idx="3431">
                  <c:v>-3.480000000000004</c:v>
                </c:pt>
                <c:pt idx="3432">
                  <c:v>-2.9199999999999946</c:v>
                </c:pt>
                <c:pt idx="3433">
                  <c:v>-3.6799999999999997</c:v>
                </c:pt>
                <c:pt idx="3434">
                  <c:v>-3.3199999999999932</c:v>
                </c:pt>
                <c:pt idx="3435">
                  <c:v>-2.7199999999999989</c:v>
                </c:pt>
                <c:pt idx="3436">
                  <c:v>-2.960000000000008</c:v>
                </c:pt>
                <c:pt idx="3437">
                  <c:v>-2.5999999999999943</c:v>
                </c:pt>
                <c:pt idx="3438">
                  <c:v>-3</c:v>
                </c:pt>
                <c:pt idx="3439">
                  <c:v>-2.6399999999999935</c:v>
                </c:pt>
                <c:pt idx="3440">
                  <c:v>-2.3599999999999994</c:v>
                </c:pt>
                <c:pt idx="3441">
                  <c:v>-2.1999999999999957</c:v>
                </c:pt>
                <c:pt idx="3442">
                  <c:v>-1.3599999999999994</c:v>
                </c:pt>
                <c:pt idx="3443">
                  <c:v>-1.5999999999999943</c:v>
                </c:pt>
                <c:pt idx="3444">
                  <c:v>-0.60000000000000853</c:v>
                </c:pt>
                <c:pt idx="3445">
                  <c:v>-0.71999999999999886</c:v>
                </c:pt>
                <c:pt idx="3446">
                  <c:v>-0.88000000000000256</c:v>
                </c:pt>
                <c:pt idx="3447">
                  <c:v>-0.55999999999999517</c:v>
                </c:pt>
                <c:pt idx="3448">
                  <c:v>-1.3200000000000074</c:v>
                </c:pt>
                <c:pt idx="3449">
                  <c:v>-1.0800000000000054</c:v>
                </c:pt>
                <c:pt idx="3450">
                  <c:v>-0.63999999999999346</c:v>
                </c:pt>
                <c:pt idx="3451">
                  <c:v>-1.240000000000002</c:v>
                </c:pt>
                <c:pt idx="3452">
                  <c:v>-1</c:v>
                </c:pt>
                <c:pt idx="3453">
                  <c:v>-0.32000000000000028</c:v>
                </c:pt>
                <c:pt idx="3454">
                  <c:v>0.24000000000000199</c:v>
                </c:pt>
                <c:pt idx="3455">
                  <c:v>0.76000000000000512</c:v>
                </c:pt>
                <c:pt idx="3456">
                  <c:v>0.51999999999999602</c:v>
                </c:pt>
                <c:pt idx="3457">
                  <c:v>0.67999999999999972</c:v>
                </c:pt>
                <c:pt idx="3458">
                  <c:v>1.8399999999999963</c:v>
                </c:pt>
                <c:pt idx="3459">
                  <c:v>1.279999999999994</c:v>
                </c:pt>
                <c:pt idx="3460">
                  <c:v>0</c:v>
                </c:pt>
                <c:pt idx="3461">
                  <c:v>1</c:v>
                </c:pt>
                <c:pt idx="3462">
                  <c:v>0.35999999999999943</c:v>
                </c:pt>
                <c:pt idx="3463">
                  <c:v>0.48000000000000398</c:v>
                </c:pt>
                <c:pt idx="3464">
                  <c:v>0.96000000000000085</c:v>
                </c:pt>
                <c:pt idx="3465">
                  <c:v>0.28000000000000114</c:v>
                </c:pt>
                <c:pt idx="3466">
                  <c:v>0.19999999999999574</c:v>
                </c:pt>
                <c:pt idx="3467">
                  <c:v>0.59999999999999432</c:v>
                </c:pt>
                <c:pt idx="3468">
                  <c:v>0.71999999999999886</c:v>
                </c:pt>
                <c:pt idx="3469">
                  <c:v>0.32000000000000028</c:v>
                </c:pt>
                <c:pt idx="3470">
                  <c:v>-0.23999999999999488</c:v>
                </c:pt>
                <c:pt idx="3471">
                  <c:v>0.67999999999999972</c:v>
                </c:pt>
                <c:pt idx="3472">
                  <c:v>0.88000000000000256</c:v>
                </c:pt>
                <c:pt idx="3473">
                  <c:v>1.3200000000000003</c:v>
                </c:pt>
                <c:pt idx="3474">
                  <c:v>2.240000000000002</c:v>
                </c:pt>
                <c:pt idx="3475">
                  <c:v>1.9600000000000009</c:v>
                </c:pt>
                <c:pt idx="3476">
                  <c:v>1.5600000000000023</c:v>
                </c:pt>
                <c:pt idx="3477">
                  <c:v>2.0399999999999991</c:v>
                </c:pt>
                <c:pt idx="3478">
                  <c:v>1.240000000000002</c:v>
                </c:pt>
                <c:pt idx="3479">
                  <c:v>1.3599999999999994</c:v>
                </c:pt>
                <c:pt idx="3480">
                  <c:v>0.39999999999999858</c:v>
                </c:pt>
                <c:pt idx="3481">
                  <c:v>0.35999999999999943</c:v>
                </c:pt>
                <c:pt idx="3482">
                  <c:v>0.24000000000000199</c:v>
                </c:pt>
                <c:pt idx="3483">
                  <c:v>0.28000000000000114</c:v>
                </c:pt>
                <c:pt idx="3484">
                  <c:v>0.20000000000000284</c:v>
                </c:pt>
                <c:pt idx="3485">
                  <c:v>1.1599999999999966</c:v>
                </c:pt>
                <c:pt idx="3486">
                  <c:v>0.35999999999999943</c:v>
                </c:pt>
                <c:pt idx="3487">
                  <c:v>0.9199999999999946</c:v>
                </c:pt>
                <c:pt idx="3488">
                  <c:v>1.3599999999999994</c:v>
                </c:pt>
                <c:pt idx="3489">
                  <c:v>1.0399999999999991</c:v>
                </c:pt>
                <c:pt idx="3490">
                  <c:v>1.3200000000000003</c:v>
                </c:pt>
                <c:pt idx="3491">
                  <c:v>1.0399999999999991</c:v>
                </c:pt>
                <c:pt idx="3492">
                  <c:v>0.75999999999999801</c:v>
                </c:pt>
                <c:pt idx="3493">
                  <c:v>1</c:v>
                </c:pt>
                <c:pt idx="3494">
                  <c:v>8.00000000000054E-2</c:v>
                </c:pt>
                <c:pt idx="3495">
                  <c:v>0.88000000000000256</c:v>
                </c:pt>
                <c:pt idx="3496">
                  <c:v>0.64000000000000057</c:v>
                </c:pt>
                <c:pt idx="3497">
                  <c:v>0.28000000000000114</c:v>
                </c:pt>
                <c:pt idx="3498">
                  <c:v>0.16000000000000369</c:v>
                </c:pt>
                <c:pt idx="3499">
                  <c:v>-0.64000000000000057</c:v>
                </c:pt>
                <c:pt idx="3500">
                  <c:v>-1.3599999999999994</c:v>
                </c:pt>
                <c:pt idx="3501">
                  <c:v>-0.60000000000000142</c:v>
                </c:pt>
                <c:pt idx="3502">
                  <c:v>-1.3200000000000003</c:v>
                </c:pt>
                <c:pt idx="3503">
                  <c:v>-1.6000000000000014</c:v>
                </c:pt>
                <c:pt idx="3504">
                  <c:v>-2.0399999999999991</c:v>
                </c:pt>
                <c:pt idx="3505">
                  <c:v>-2.3200000000000003</c:v>
                </c:pt>
                <c:pt idx="3506">
                  <c:v>-2.3200000000000003</c:v>
                </c:pt>
                <c:pt idx="3507">
                  <c:v>-3</c:v>
                </c:pt>
                <c:pt idx="3508">
                  <c:v>-3.5600000000000023</c:v>
                </c:pt>
                <c:pt idx="3509">
                  <c:v>-3.3200000000000003</c:v>
                </c:pt>
                <c:pt idx="3510">
                  <c:v>-3.7199999999999989</c:v>
                </c:pt>
                <c:pt idx="3511">
                  <c:v>-2.7599999999999909</c:v>
                </c:pt>
                <c:pt idx="3512">
                  <c:v>-2.720000000000006</c:v>
                </c:pt>
                <c:pt idx="3513">
                  <c:v>-2.2399999999999949</c:v>
                </c:pt>
                <c:pt idx="3514">
                  <c:v>-1.720000000000006</c:v>
                </c:pt>
                <c:pt idx="3515">
                  <c:v>-0.84000000000000341</c:v>
                </c:pt>
                <c:pt idx="3516">
                  <c:v>-0.64000000000000057</c:v>
                </c:pt>
                <c:pt idx="3517">
                  <c:v>-4.0000000000006253E-2</c:v>
                </c:pt>
                <c:pt idx="3518">
                  <c:v>-0.15999999999999659</c:v>
                </c:pt>
                <c:pt idx="3519">
                  <c:v>0.92000000000000171</c:v>
                </c:pt>
                <c:pt idx="3520">
                  <c:v>1.2399999999999949</c:v>
                </c:pt>
                <c:pt idx="3521">
                  <c:v>1.480000000000004</c:v>
                </c:pt>
                <c:pt idx="3522">
                  <c:v>1.4799999999999898</c:v>
                </c:pt>
                <c:pt idx="3523">
                  <c:v>1.2799999999999869</c:v>
                </c:pt>
                <c:pt idx="3524">
                  <c:v>2</c:v>
                </c:pt>
                <c:pt idx="3525">
                  <c:v>2.2000000000000028</c:v>
                </c:pt>
                <c:pt idx="3526">
                  <c:v>2.1599999999999966</c:v>
                </c:pt>
                <c:pt idx="3527">
                  <c:v>2.240000000000002</c:v>
                </c:pt>
                <c:pt idx="3528">
                  <c:v>2.3999999999999915</c:v>
                </c:pt>
                <c:pt idx="3529">
                  <c:v>1.519999999999996</c:v>
                </c:pt>
                <c:pt idx="3530">
                  <c:v>3.3200000000000003</c:v>
                </c:pt>
                <c:pt idx="3531">
                  <c:v>3.240000000000002</c:v>
                </c:pt>
                <c:pt idx="3532">
                  <c:v>3.2399999999999949</c:v>
                </c:pt>
                <c:pt idx="3533">
                  <c:v>3.279999999999994</c:v>
                </c:pt>
                <c:pt idx="3534">
                  <c:v>3.8399999999999963</c:v>
                </c:pt>
                <c:pt idx="3535">
                  <c:v>4.0400000000000063</c:v>
                </c:pt>
                <c:pt idx="3536">
                  <c:v>2.759999999999998</c:v>
                </c:pt>
                <c:pt idx="3537">
                  <c:v>2.2399999999999949</c:v>
                </c:pt>
                <c:pt idx="3538">
                  <c:v>0.71999999999999886</c:v>
                </c:pt>
                <c:pt idx="3539">
                  <c:v>-0.40000000000000568</c:v>
                </c:pt>
                <c:pt idx="3540">
                  <c:v>-0.84000000000000341</c:v>
                </c:pt>
                <c:pt idx="3541">
                  <c:v>-0.64000000000000057</c:v>
                </c:pt>
                <c:pt idx="3542">
                  <c:v>-1.3599999999999994</c:v>
                </c:pt>
                <c:pt idx="3543">
                  <c:v>-0.96000000000000085</c:v>
                </c:pt>
                <c:pt idx="3544">
                  <c:v>-1.1199999999999974</c:v>
                </c:pt>
                <c:pt idx="3545">
                  <c:v>-2.240000000000002</c:v>
                </c:pt>
                <c:pt idx="3546">
                  <c:v>-2.8399999999999963</c:v>
                </c:pt>
                <c:pt idx="3547">
                  <c:v>-2.5999999999999943</c:v>
                </c:pt>
                <c:pt idx="3548">
                  <c:v>-2.2800000000000082</c:v>
                </c:pt>
                <c:pt idx="3549">
                  <c:v>-3.0399999999999991</c:v>
                </c:pt>
                <c:pt idx="3550">
                  <c:v>-3.039999999999992</c:v>
                </c:pt>
                <c:pt idx="3551">
                  <c:v>-2.8400000000000034</c:v>
                </c:pt>
                <c:pt idx="3552">
                  <c:v>-2.7199999999999989</c:v>
                </c:pt>
                <c:pt idx="3553">
                  <c:v>-2.5200000000000031</c:v>
                </c:pt>
                <c:pt idx="3554">
                  <c:v>-1.7600000000000051</c:v>
                </c:pt>
                <c:pt idx="3555">
                  <c:v>-2.5600000000000094</c:v>
                </c:pt>
                <c:pt idx="3556">
                  <c:v>-2.960000000000008</c:v>
                </c:pt>
                <c:pt idx="3557">
                  <c:v>-3.1200000000000045</c:v>
                </c:pt>
                <c:pt idx="3558">
                  <c:v>-2.519999999999996</c:v>
                </c:pt>
                <c:pt idx="3559">
                  <c:v>-2.8800000000000026</c:v>
                </c:pt>
                <c:pt idx="3560">
                  <c:v>-2.1600000000000037</c:v>
                </c:pt>
                <c:pt idx="3561">
                  <c:v>-2.480000000000004</c:v>
                </c:pt>
                <c:pt idx="3562">
                  <c:v>-2.1999999999999957</c:v>
                </c:pt>
                <c:pt idx="3563">
                  <c:v>-0.88000000000000256</c:v>
                </c:pt>
                <c:pt idx="3564">
                  <c:v>0.84000000000000341</c:v>
                </c:pt>
                <c:pt idx="3565">
                  <c:v>-0.35999999999999943</c:v>
                </c:pt>
                <c:pt idx="3566">
                  <c:v>-0.28000000000000114</c:v>
                </c:pt>
                <c:pt idx="3567">
                  <c:v>-0.28000000000000114</c:v>
                </c:pt>
                <c:pt idx="3568">
                  <c:v>-0.56000000000000227</c:v>
                </c:pt>
                <c:pt idx="3569">
                  <c:v>-0.76000000000000512</c:v>
                </c:pt>
                <c:pt idx="3570">
                  <c:v>-0.48000000000000398</c:v>
                </c:pt>
                <c:pt idx="3571">
                  <c:v>-0.39999999999999147</c:v>
                </c:pt>
                <c:pt idx="3572">
                  <c:v>-0.95999999999999375</c:v>
                </c:pt>
                <c:pt idx="3573">
                  <c:v>-0.79999999999999005</c:v>
                </c:pt>
                <c:pt idx="3574">
                  <c:v>-1</c:v>
                </c:pt>
                <c:pt idx="3575">
                  <c:v>-0.72000000000000597</c:v>
                </c:pt>
                <c:pt idx="3576">
                  <c:v>-0.67999999999999972</c:v>
                </c:pt>
                <c:pt idx="3577">
                  <c:v>-0.24000000000000199</c:v>
                </c:pt>
                <c:pt idx="3578">
                  <c:v>4.0000000000006253E-2</c:v>
                </c:pt>
                <c:pt idx="3579">
                  <c:v>0.20000000000000284</c:v>
                </c:pt>
                <c:pt idx="3580">
                  <c:v>-7.9999999999998295E-2</c:v>
                </c:pt>
                <c:pt idx="3581">
                  <c:v>0.71999999999999886</c:v>
                </c:pt>
                <c:pt idx="3582">
                  <c:v>0.92000000000000171</c:v>
                </c:pt>
                <c:pt idx="3583">
                  <c:v>0.76000000000000512</c:v>
                </c:pt>
                <c:pt idx="3584">
                  <c:v>1</c:v>
                </c:pt>
                <c:pt idx="3585">
                  <c:v>7.9999999999998295E-2</c:v>
                </c:pt>
                <c:pt idx="3586">
                  <c:v>0.32000000000000028</c:v>
                </c:pt>
                <c:pt idx="3587">
                  <c:v>1.240000000000002</c:v>
                </c:pt>
                <c:pt idx="3588">
                  <c:v>0.71999999999999886</c:v>
                </c:pt>
                <c:pt idx="3589">
                  <c:v>0.15999999999999659</c:v>
                </c:pt>
                <c:pt idx="3590">
                  <c:v>1.2399999999999949</c:v>
                </c:pt>
                <c:pt idx="3591">
                  <c:v>0.88000000000000256</c:v>
                </c:pt>
                <c:pt idx="3592">
                  <c:v>1.4799999999999969</c:v>
                </c:pt>
                <c:pt idx="3593">
                  <c:v>1.8400000000000034</c:v>
                </c:pt>
                <c:pt idx="3594">
                  <c:v>2.4799999999999969</c:v>
                </c:pt>
                <c:pt idx="3595">
                  <c:v>2.9200000000000017</c:v>
                </c:pt>
                <c:pt idx="3596">
                  <c:v>2.6000000000000014</c:v>
                </c:pt>
                <c:pt idx="3597">
                  <c:v>2.5600000000000023</c:v>
                </c:pt>
                <c:pt idx="3598">
                  <c:v>2.5600000000000023</c:v>
                </c:pt>
                <c:pt idx="3599">
                  <c:v>2.3599999999999994</c:v>
                </c:pt>
                <c:pt idx="3600">
                  <c:v>2.3999999999999986</c:v>
                </c:pt>
                <c:pt idx="3601">
                  <c:v>1.7999999999999972</c:v>
                </c:pt>
                <c:pt idx="3602">
                  <c:v>1.2000000000000028</c:v>
                </c:pt>
                <c:pt idx="3603">
                  <c:v>1.3999999999999986</c:v>
                </c:pt>
                <c:pt idx="3604">
                  <c:v>0.48000000000000398</c:v>
                </c:pt>
                <c:pt idx="3605">
                  <c:v>0.43999999999999773</c:v>
                </c:pt>
                <c:pt idx="3606">
                  <c:v>-0.56000000000000227</c:v>
                </c:pt>
                <c:pt idx="3607">
                  <c:v>-0.40000000000000568</c:v>
                </c:pt>
                <c:pt idx="3608">
                  <c:v>-0.88000000000000256</c:v>
                </c:pt>
                <c:pt idx="3609">
                  <c:v>-0.92000000000000171</c:v>
                </c:pt>
                <c:pt idx="3610">
                  <c:v>-1.7999999999999972</c:v>
                </c:pt>
                <c:pt idx="3611">
                  <c:v>-1.2800000000000011</c:v>
                </c:pt>
                <c:pt idx="3612">
                  <c:v>-2.7199999999999989</c:v>
                </c:pt>
                <c:pt idx="3613">
                  <c:v>-2.8799999999999955</c:v>
                </c:pt>
                <c:pt idx="3614">
                  <c:v>-4.1600000000000037</c:v>
                </c:pt>
                <c:pt idx="3615">
                  <c:v>-3.9200000000000017</c:v>
                </c:pt>
                <c:pt idx="3616">
                  <c:v>-3.4399999999999977</c:v>
                </c:pt>
                <c:pt idx="3617">
                  <c:v>-3.9600000000000009</c:v>
                </c:pt>
                <c:pt idx="3618">
                  <c:v>-3.9199999999999946</c:v>
                </c:pt>
                <c:pt idx="3619">
                  <c:v>-3.9200000000000017</c:v>
                </c:pt>
                <c:pt idx="3620">
                  <c:v>-4.4000000000000057</c:v>
                </c:pt>
                <c:pt idx="3621">
                  <c:v>-3.6400000000000006</c:v>
                </c:pt>
                <c:pt idx="3622">
                  <c:v>-3.1199999999999974</c:v>
                </c:pt>
                <c:pt idx="3623">
                  <c:v>-3.2000000000000028</c:v>
                </c:pt>
                <c:pt idx="3624">
                  <c:v>-3</c:v>
                </c:pt>
                <c:pt idx="3625">
                  <c:v>-2.1599999999999966</c:v>
                </c:pt>
                <c:pt idx="3626">
                  <c:v>-2.3200000000000003</c:v>
                </c:pt>
                <c:pt idx="3627">
                  <c:v>-1.9200000000000017</c:v>
                </c:pt>
                <c:pt idx="3628">
                  <c:v>-2</c:v>
                </c:pt>
                <c:pt idx="3629">
                  <c:v>-1.0399999999999991</c:v>
                </c:pt>
                <c:pt idx="3630">
                  <c:v>-4.0000000000006253E-2</c:v>
                </c:pt>
                <c:pt idx="3631">
                  <c:v>-8.00000000000054E-2</c:v>
                </c:pt>
                <c:pt idx="3632">
                  <c:v>0.27999999999999403</c:v>
                </c:pt>
                <c:pt idx="3633">
                  <c:v>-3.9999999999999147E-2</c:v>
                </c:pt>
                <c:pt idx="3634">
                  <c:v>7.9999999999998295E-2</c:v>
                </c:pt>
                <c:pt idx="3635">
                  <c:v>1.4799999999999969</c:v>
                </c:pt>
                <c:pt idx="3636">
                  <c:v>0.75999999999999801</c:v>
                </c:pt>
                <c:pt idx="3637">
                  <c:v>0.79999999999999716</c:v>
                </c:pt>
                <c:pt idx="3638">
                  <c:v>1.240000000000002</c:v>
                </c:pt>
                <c:pt idx="3639">
                  <c:v>2.2800000000000011</c:v>
                </c:pt>
                <c:pt idx="3640">
                  <c:v>1.2800000000000011</c:v>
                </c:pt>
                <c:pt idx="3641">
                  <c:v>1.1200000000000045</c:v>
                </c:pt>
                <c:pt idx="3642">
                  <c:v>1</c:v>
                </c:pt>
                <c:pt idx="3643">
                  <c:v>0.64000000000000057</c:v>
                </c:pt>
                <c:pt idx="3644">
                  <c:v>0.59999999999999432</c:v>
                </c:pt>
                <c:pt idx="3645">
                  <c:v>0.88000000000000256</c:v>
                </c:pt>
                <c:pt idx="3646">
                  <c:v>0.11999999999999744</c:v>
                </c:pt>
                <c:pt idx="3647">
                  <c:v>4.0000000000006253E-2</c:v>
                </c:pt>
                <c:pt idx="3648">
                  <c:v>0.48000000000000398</c:v>
                </c:pt>
                <c:pt idx="3649">
                  <c:v>0.40000000000000568</c:v>
                </c:pt>
                <c:pt idx="3650">
                  <c:v>-0.96000000000000085</c:v>
                </c:pt>
                <c:pt idx="3651">
                  <c:v>-0.87999999999999545</c:v>
                </c:pt>
                <c:pt idx="3652">
                  <c:v>-1.5200000000000031</c:v>
                </c:pt>
                <c:pt idx="3653">
                  <c:v>-1.1999999999999957</c:v>
                </c:pt>
                <c:pt idx="3654">
                  <c:v>-1.6400000000000006</c:v>
                </c:pt>
                <c:pt idx="3655">
                  <c:v>-1.7199999999999989</c:v>
                </c:pt>
                <c:pt idx="3656">
                  <c:v>-0.75999999999999801</c:v>
                </c:pt>
                <c:pt idx="3657">
                  <c:v>-1.3200000000000003</c:v>
                </c:pt>
                <c:pt idx="3658">
                  <c:v>-1.759999999999998</c:v>
                </c:pt>
                <c:pt idx="3659">
                  <c:v>-1.3599999999999994</c:v>
                </c:pt>
                <c:pt idx="3660">
                  <c:v>-2.0800000000000054</c:v>
                </c:pt>
                <c:pt idx="3661">
                  <c:v>-1.3599999999999994</c:v>
                </c:pt>
                <c:pt idx="3662">
                  <c:v>-1.2800000000000011</c:v>
                </c:pt>
                <c:pt idx="3663">
                  <c:v>-0.96000000000000085</c:v>
                </c:pt>
                <c:pt idx="3664">
                  <c:v>-1.6800000000000068</c:v>
                </c:pt>
                <c:pt idx="3665">
                  <c:v>-1.3200000000000003</c:v>
                </c:pt>
                <c:pt idx="3666">
                  <c:v>-0.83999999999999631</c:v>
                </c:pt>
                <c:pt idx="3667">
                  <c:v>-0.56000000000000227</c:v>
                </c:pt>
                <c:pt idx="3668">
                  <c:v>-0.16000000000000369</c:v>
                </c:pt>
                <c:pt idx="3669">
                  <c:v>-0.75999999999999801</c:v>
                </c:pt>
                <c:pt idx="3670">
                  <c:v>-1.0800000000000054</c:v>
                </c:pt>
                <c:pt idx="3671">
                  <c:v>-0.96000000000000085</c:v>
                </c:pt>
                <c:pt idx="3672">
                  <c:v>-0.67999999999999972</c:v>
                </c:pt>
                <c:pt idx="3673">
                  <c:v>-0.71999999999999886</c:v>
                </c:pt>
                <c:pt idx="3674">
                  <c:v>-0.31999999999999318</c:v>
                </c:pt>
                <c:pt idx="3675">
                  <c:v>-0.24000000000000199</c:v>
                </c:pt>
                <c:pt idx="3676">
                  <c:v>-0.12000000000000455</c:v>
                </c:pt>
                <c:pt idx="3677">
                  <c:v>3.9999999999999147E-2</c:v>
                </c:pt>
                <c:pt idx="3678">
                  <c:v>-0.75999999999999801</c:v>
                </c:pt>
                <c:pt idx="3679">
                  <c:v>-0.20000000000000284</c:v>
                </c:pt>
                <c:pt idx="3680">
                  <c:v>-0.9199999999999946</c:v>
                </c:pt>
                <c:pt idx="3681">
                  <c:v>-1</c:v>
                </c:pt>
                <c:pt idx="3682">
                  <c:v>0.16000000000000369</c:v>
                </c:pt>
                <c:pt idx="3683">
                  <c:v>1.0399999999999991</c:v>
                </c:pt>
                <c:pt idx="3684">
                  <c:v>0</c:v>
                </c:pt>
                <c:pt idx="3685">
                  <c:v>0.28000000000000114</c:v>
                </c:pt>
                <c:pt idx="3686">
                  <c:v>-0.48000000000000398</c:v>
                </c:pt>
                <c:pt idx="3687">
                  <c:v>-0.75999999999999801</c:v>
                </c:pt>
                <c:pt idx="3688">
                  <c:v>-1.0399999999999991</c:v>
                </c:pt>
                <c:pt idx="3689">
                  <c:v>-0.55999999999999517</c:v>
                </c:pt>
                <c:pt idx="3690">
                  <c:v>-0.71999999999999886</c:v>
                </c:pt>
                <c:pt idx="3691">
                  <c:v>-1.0799999999999983</c:v>
                </c:pt>
                <c:pt idx="3692">
                  <c:v>-1.0399999999999991</c:v>
                </c:pt>
                <c:pt idx="3693">
                  <c:v>-1.3599999999999994</c:v>
                </c:pt>
                <c:pt idx="3694">
                  <c:v>-1.3999999999999986</c:v>
                </c:pt>
                <c:pt idx="3695">
                  <c:v>-1.3200000000000003</c:v>
                </c:pt>
                <c:pt idx="3696">
                  <c:v>-1</c:v>
                </c:pt>
                <c:pt idx="3697">
                  <c:v>-1.2000000000000028</c:v>
                </c:pt>
                <c:pt idx="3698">
                  <c:v>-1.6400000000000006</c:v>
                </c:pt>
                <c:pt idx="3699">
                  <c:v>-2.1600000000000037</c:v>
                </c:pt>
                <c:pt idx="3700">
                  <c:v>-2.5200000000000031</c:v>
                </c:pt>
                <c:pt idx="3701">
                  <c:v>-2.6400000000000006</c:v>
                </c:pt>
                <c:pt idx="3702">
                  <c:v>-2.1999999999999957</c:v>
                </c:pt>
                <c:pt idx="3703">
                  <c:v>-1.3200000000000003</c:v>
                </c:pt>
                <c:pt idx="3704">
                  <c:v>-1.480000000000004</c:v>
                </c:pt>
                <c:pt idx="3705">
                  <c:v>-1.3999999999999986</c:v>
                </c:pt>
                <c:pt idx="3706">
                  <c:v>-1.5599999999999952</c:v>
                </c:pt>
                <c:pt idx="3707">
                  <c:v>-1.5600000000000023</c:v>
                </c:pt>
                <c:pt idx="3708">
                  <c:v>-2.1599999999999966</c:v>
                </c:pt>
                <c:pt idx="3709">
                  <c:v>-2.4399999999999906</c:v>
                </c:pt>
                <c:pt idx="3710">
                  <c:v>-2.279999999999994</c:v>
                </c:pt>
                <c:pt idx="3711">
                  <c:v>-2</c:v>
                </c:pt>
                <c:pt idx="3712">
                  <c:v>-0.96000000000000085</c:v>
                </c:pt>
                <c:pt idx="3713">
                  <c:v>-1.1199999999999974</c:v>
                </c:pt>
                <c:pt idx="3714">
                  <c:v>-1.480000000000004</c:v>
                </c:pt>
                <c:pt idx="3715">
                  <c:v>-1.7199999999999989</c:v>
                </c:pt>
                <c:pt idx="3716">
                  <c:v>-0.96000000000000085</c:v>
                </c:pt>
                <c:pt idx="3717">
                  <c:v>-1.1999999999999957</c:v>
                </c:pt>
                <c:pt idx="3718">
                  <c:v>7.9999999999998295E-2</c:v>
                </c:pt>
                <c:pt idx="3719">
                  <c:v>0.28000000000000114</c:v>
                </c:pt>
                <c:pt idx="3720">
                  <c:v>0.52000000000000313</c:v>
                </c:pt>
                <c:pt idx="3721">
                  <c:v>0.55999999999999517</c:v>
                </c:pt>
                <c:pt idx="3722">
                  <c:v>0.39999999999999858</c:v>
                </c:pt>
                <c:pt idx="3723">
                  <c:v>0.88000000000000256</c:v>
                </c:pt>
                <c:pt idx="3724">
                  <c:v>1.1199999999999974</c:v>
                </c:pt>
                <c:pt idx="3725">
                  <c:v>1.7199999999999989</c:v>
                </c:pt>
                <c:pt idx="3726">
                  <c:v>1.7199999999999989</c:v>
                </c:pt>
                <c:pt idx="3727">
                  <c:v>2.5599999999999952</c:v>
                </c:pt>
                <c:pt idx="3728">
                  <c:v>1.9200000000000017</c:v>
                </c:pt>
                <c:pt idx="3729">
                  <c:v>2.8800000000000026</c:v>
                </c:pt>
                <c:pt idx="3730">
                  <c:v>2.8400000000000034</c:v>
                </c:pt>
                <c:pt idx="3731">
                  <c:v>2.9199999999999946</c:v>
                </c:pt>
                <c:pt idx="3732">
                  <c:v>2.8400000000000034</c:v>
                </c:pt>
                <c:pt idx="3733">
                  <c:v>4.0400000000000063</c:v>
                </c:pt>
                <c:pt idx="3734">
                  <c:v>4.2399999999999949</c:v>
                </c:pt>
                <c:pt idx="3735">
                  <c:v>3.9600000000000009</c:v>
                </c:pt>
                <c:pt idx="3736">
                  <c:v>3.759999999999998</c:v>
                </c:pt>
                <c:pt idx="3737">
                  <c:v>2.3199999999999932</c:v>
                </c:pt>
                <c:pt idx="3738">
                  <c:v>1.6799999999999997</c:v>
                </c:pt>
                <c:pt idx="3739">
                  <c:v>1.9599999999999937</c:v>
                </c:pt>
                <c:pt idx="3740">
                  <c:v>2.6799999999999997</c:v>
                </c:pt>
                <c:pt idx="3741">
                  <c:v>2.6799999999999997</c:v>
                </c:pt>
                <c:pt idx="3742">
                  <c:v>1.7199999999999989</c:v>
                </c:pt>
                <c:pt idx="3743">
                  <c:v>0.56000000000000227</c:v>
                </c:pt>
                <c:pt idx="3744">
                  <c:v>1.1200000000000045</c:v>
                </c:pt>
                <c:pt idx="3745">
                  <c:v>2.0399999999999991</c:v>
                </c:pt>
                <c:pt idx="3746">
                  <c:v>2.8000000000000043</c:v>
                </c:pt>
                <c:pt idx="3747">
                  <c:v>2.7600000000000051</c:v>
                </c:pt>
                <c:pt idx="3748">
                  <c:v>2.8800000000000026</c:v>
                </c:pt>
                <c:pt idx="3749">
                  <c:v>3.1600000000000037</c:v>
                </c:pt>
                <c:pt idx="3750">
                  <c:v>3.6799999999999997</c:v>
                </c:pt>
                <c:pt idx="3751">
                  <c:v>3.2800000000000011</c:v>
                </c:pt>
                <c:pt idx="3752">
                  <c:v>2.0399999999999991</c:v>
                </c:pt>
                <c:pt idx="3753">
                  <c:v>2.759999999999998</c:v>
                </c:pt>
                <c:pt idx="3754">
                  <c:v>1.7199999999999989</c:v>
                </c:pt>
                <c:pt idx="3755">
                  <c:v>1.720000000000006</c:v>
                </c:pt>
                <c:pt idx="3756">
                  <c:v>1.5600000000000023</c:v>
                </c:pt>
                <c:pt idx="3757">
                  <c:v>0.92000000000000171</c:v>
                </c:pt>
                <c:pt idx="3758">
                  <c:v>8.00000000000054E-2</c:v>
                </c:pt>
                <c:pt idx="3759">
                  <c:v>-0.55999999999999517</c:v>
                </c:pt>
                <c:pt idx="3760">
                  <c:v>-0.32000000000000028</c:v>
                </c:pt>
                <c:pt idx="3761">
                  <c:v>-0.64000000000000057</c:v>
                </c:pt>
                <c:pt idx="3762">
                  <c:v>0.55999999999999517</c:v>
                </c:pt>
                <c:pt idx="3763">
                  <c:v>0.64000000000000057</c:v>
                </c:pt>
                <c:pt idx="3764">
                  <c:v>1.0400000000000063</c:v>
                </c:pt>
                <c:pt idx="3765">
                  <c:v>0.71999999999999886</c:v>
                </c:pt>
                <c:pt idx="3766">
                  <c:v>-3.9999999999999147E-2</c:v>
                </c:pt>
                <c:pt idx="3767">
                  <c:v>0.92000000000000171</c:v>
                </c:pt>
                <c:pt idx="3768">
                  <c:v>0.84000000000000341</c:v>
                </c:pt>
                <c:pt idx="3769">
                  <c:v>0.44000000000000483</c:v>
                </c:pt>
                <c:pt idx="3770">
                  <c:v>-0.24000000000000199</c:v>
                </c:pt>
                <c:pt idx="3771">
                  <c:v>-0.88000000000000256</c:v>
                </c:pt>
                <c:pt idx="3772">
                  <c:v>-1</c:v>
                </c:pt>
                <c:pt idx="3773">
                  <c:v>-2</c:v>
                </c:pt>
                <c:pt idx="3774">
                  <c:v>-1.7199999999999989</c:v>
                </c:pt>
                <c:pt idx="3775">
                  <c:v>-1.4799999999999969</c:v>
                </c:pt>
                <c:pt idx="3776">
                  <c:v>-1.0800000000000054</c:v>
                </c:pt>
                <c:pt idx="3777">
                  <c:v>-1.0399999999999991</c:v>
                </c:pt>
                <c:pt idx="3778">
                  <c:v>-1.3200000000000003</c:v>
                </c:pt>
                <c:pt idx="3779">
                  <c:v>-1.3599999999999994</c:v>
                </c:pt>
                <c:pt idx="3780">
                  <c:v>-1.8000000000000043</c:v>
                </c:pt>
                <c:pt idx="3781">
                  <c:v>-1.4000000000000057</c:v>
                </c:pt>
                <c:pt idx="3782">
                  <c:v>-0.80000000000000426</c:v>
                </c:pt>
                <c:pt idx="3783">
                  <c:v>0.28000000000000114</c:v>
                </c:pt>
                <c:pt idx="3784">
                  <c:v>2.0399999999999991</c:v>
                </c:pt>
                <c:pt idx="3785">
                  <c:v>2.0800000000000054</c:v>
                </c:pt>
                <c:pt idx="3786">
                  <c:v>3.6400000000000077</c:v>
                </c:pt>
                <c:pt idx="3787">
                  <c:v>3.1600000000000037</c:v>
                </c:pt>
                <c:pt idx="3788">
                  <c:v>3.8399999999999963</c:v>
                </c:pt>
                <c:pt idx="3789">
                  <c:v>2.9600000000000009</c:v>
                </c:pt>
                <c:pt idx="3790">
                  <c:v>3.2000000000000028</c:v>
                </c:pt>
                <c:pt idx="3791">
                  <c:v>3.3599999999999994</c:v>
                </c:pt>
                <c:pt idx="3792">
                  <c:v>3.6400000000000006</c:v>
                </c:pt>
                <c:pt idx="3793">
                  <c:v>4.4399999999999906</c:v>
                </c:pt>
                <c:pt idx="3794">
                  <c:v>5.1600000000000037</c:v>
                </c:pt>
                <c:pt idx="3795">
                  <c:v>5.1200000000000045</c:v>
                </c:pt>
                <c:pt idx="3796">
                  <c:v>4.7599999999999909</c:v>
                </c:pt>
                <c:pt idx="3797">
                  <c:v>5.1999999999999957</c:v>
                </c:pt>
                <c:pt idx="3798">
                  <c:v>6.8399999999999963</c:v>
                </c:pt>
                <c:pt idx="3799">
                  <c:v>6.0799999999999983</c:v>
                </c:pt>
                <c:pt idx="3800">
                  <c:v>5.480000000000004</c:v>
                </c:pt>
                <c:pt idx="3801">
                  <c:v>5.6000000000000014</c:v>
                </c:pt>
                <c:pt idx="3802">
                  <c:v>6</c:v>
                </c:pt>
                <c:pt idx="3803">
                  <c:v>5.6400000000000006</c:v>
                </c:pt>
                <c:pt idx="3804">
                  <c:v>6.240000000000002</c:v>
                </c:pt>
                <c:pt idx="3805">
                  <c:v>6.240000000000002</c:v>
                </c:pt>
                <c:pt idx="3806">
                  <c:v>6.2800000000000011</c:v>
                </c:pt>
                <c:pt idx="3807">
                  <c:v>5.5599999999999952</c:v>
                </c:pt>
                <c:pt idx="3808">
                  <c:v>5.1199999999999974</c:v>
                </c:pt>
                <c:pt idx="3809">
                  <c:v>3.9600000000000009</c:v>
                </c:pt>
                <c:pt idx="3810">
                  <c:v>4.32</c:v>
                </c:pt>
                <c:pt idx="3811">
                  <c:v>3.240000000000002</c:v>
                </c:pt>
                <c:pt idx="3812">
                  <c:v>3.6000000000000014</c:v>
                </c:pt>
                <c:pt idx="3813">
                  <c:v>3.4000000000000057</c:v>
                </c:pt>
                <c:pt idx="3814">
                  <c:v>3.5600000000000023</c:v>
                </c:pt>
                <c:pt idx="3815">
                  <c:v>3.3599999999999994</c:v>
                </c:pt>
                <c:pt idx="3816">
                  <c:v>2.8799999999999955</c:v>
                </c:pt>
                <c:pt idx="3817">
                  <c:v>2.6799999999999997</c:v>
                </c:pt>
                <c:pt idx="3818">
                  <c:v>2.5200000000000031</c:v>
                </c:pt>
                <c:pt idx="3819">
                  <c:v>1.5200000000000031</c:v>
                </c:pt>
                <c:pt idx="3820">
                  <c:v>1.8800000000000026</c:v>
                </c:pt>
                <c:pt idx="3821">
                  <c:v>3.3200000000000003</c:v>
                </c:pt>
                <c:pt idx="3822">
                  <c:v>3.3200000000000003</c:v>
                </c:pt>
                <c:pt idx="3823">
                  <c:v>1.720000000000006</c:v>
                </c:pt>
                <c:pt idx="3824">
                  <c:v>1.9600000000000009</c:v>
                </c:pt>
                <c:pt idx="3825">
                  <c:v>1.6799999999999997</c:v>
                </c:pt>
                <c:pt idx="3826">
                  <c:v>2.279999999999994</c:v>
                </c:pt>
                <c:pt idx="3827">
                  <c:v>2.3200000000000003</c:v>
                </c:pt>
                <c:pt idx="3828">
                  <c:v>2.3599999999999994</c:v>
                </c:pt>
                <c:pt idx="3829">
                  <c:v>1.9600000000000009</c:v>
                </c:pt>
                <c:pt idx="3830">
                  <c:v>2.3599999999999994</c:v>
                </c:pt>
                <c:pt idx="3831">
                  <c:v>2.1200000000000045</c:v>
                </c:pt>
                <c:pt idx="3832">
                  <c:v>2.6400000000000006</c:v>
                </c:pt>
                <c:pt idx="3833">
                  <c:v>2.519999999999996</c:v>
                </c:pt>
                <c:pt idx="3834">
                  <c:v>2.1200000000000045</c:v>
                </c:pt>
                <c:pt idx="3835">
                  <c:v>2.0400000000000063</c:v>
                </c:pt>
                <c:pt idx="3836">
                  <c:v>2.0399999999999991</c:v>
                </c:pt>
                <c:pt idx="3837">
                  <c:v>1.9200000000000017</c:v>
                </c:pt>
                <c:pt idx="3838">
                  <c:v>1.3200000000000003</c:v>
                </c:pt>
                <c:pt idx="3839">
                  <c:v>1.7999999999999972</c:v>
                </c:pt>
                <c:pt idx="3840">
                  <c:v>1.5600000000000023</c:v>
                </c:pt>
                <c:pt idx="3841">
                  <c:v>2.6000000000000014</c:v>
                </c:pt>
                <c:pt idx="3842">
                  <c:v>4.2000000000000028</c:v>
                </c:pt>
                <c:pt idx="3843">
                  <c:v>3.240000000000002</c:v>
                </c:pt>
                <c:pt idx="3844">
                  <c:v>3.5200000000000031</c:v>
                </c:pt>
                <c:pt idx="3845">
                  <c:v>3.8400000000000034</c:v>
                </c:pt>
                <c:pt idx="3846">
                  <c:v>3.0399999999999991</c:v>
                </c:pt>
                <c:pt idx="3847">
                  <c:v>3.3200000000000003</c:v>
                </c:pt>
                <c:pt idx="3848">
                  <c:v>4</c:v>
                </c:pt>
                <c:pt idx="3849">
                  <c:v>3.8000000000000043</c:v>
                </c:pt>
                <c:pt idx="3850">
                  <c:v>4.1199999999999974</c:v>
                </c:pt>
                <c:pt idx="3851">
                  <c:v>2.8000000000000043</c:v>
                </c:pt>
                <c:pt idx="3852">
                  <c:v>2.0799999999999983</c:v>
                </c:pt>
                <c:pt idx="3853">
                  <c:v>2.0799999999999983</c:v>
                </c:pt>
                <c:pt idx="3854">
                  <c:v>2.6799999999999997</c:v>
                </c:pt>
                <c:pt idx="3855">
                  <c:v>2.5200000000000031</c:v>
                </c:pt>
                <c:pt idx="3856">
                  <c:v>2.1599999999999966</c:v>
                </c:pt>
                <c:pt idx="3857">
                  <c:v>1.4399999999999977</c:v>
                </c:pt>
                <c:pt idx="3858">
                  <c:v>1.4399999999999977</c:v>
                </c:pt>
                <c:pt idx="3859">
                  <c:v>2.9600000000000009</c:v>
                </c:pt>
                <c:pt idx="3860">
                  <c:v>2.4799999999999969</c:v>
                </c:pt>
                <c:pt idx="3861">
                  <c:v>2.9200000000000017</c:v>
                </c:pt>
                <c:pt idx="3862">
                  <c:v>1.9199999999999946</c:v>
                </c:pt>
                <c:pt idx="3863">
                  <c:v>2.8400000000000034</c:v>
                </c:pt>
                <c:pt idx="3864">
                  <c:v>3.0399999999999991</c:v>
                </c:pt>
                <c:pt idx="3865">
                  <c:v>3.6799999999999997</c:v>
                </c:pt>
                <c:pt idx="3866">
                  <c:v>3.3999999999999986</c:v>
                </c:pt>
                <c:pt idx="3867">
                  <c:v>1.6799999999999997</c:v>
                </c:pt>
                <c:pt idx="3868">
                  <c:v>2.1200000000000045</c:v>
                </c:pt>
                <c:pt idx="3869">
                  <c:v>2.6400000000000006</c:v>
                </c:pt>
                <c:pt idx="3870">
                  <c:v>2.0799999999999983</c:v>
                </c:pt>
                <c:pt idx="3871">
                  <c:v>1.0399999999999991</c:v>
                </c:pt>
                <c:pt idx="3872">
                  <c:v>0.52000000000000313</c:v>
                </c:pt>
                <c:pt idx="3873">
                  <c:v>1.0399999999999991</c:v>
                </c:pt>
                <c:pt idx="3874">
                  <c:v>0.79999999999999716</c:v>
                </c:pt>
                <c:pt idx="3875">
                  <c:v>1.1199999999999974</c:v>
                </c:pt>
                <c:pt idx="3876">
                  <c:v>1.6400000000000006</c:v>
                </c:pt>
                <c:pt idx="3877">
                  <c:v>1.7999999999999972</c:v>
                </c:pt>
                <c:pt idx="3878">
                  <c:v>0.76000000000000512</c:v>
                </c:pt>
                <c:pt idx="3879">
                  <c:v>0.67999999999999972</c:v>
                </c:pt>
                <c:pt idx="3880">
                  <c:v>0.71999999999999886</c:v>
                </c:pt>
                <c:pt idx="3881">
                  <c:v>2.0399999999999991</c:v>
                </c:pt>
                <c:pt idx="3882">
                  <c:v>2.1600000000000037</c:v>
                </c:pt>
                <c:pt idx="3883">
                  <c:v>1.7600000000000051</c:v>
                </c:pt>
                <c:pt idx="3884">
                  <c:v>0.88000000000000256</c:v>
                </c:pt>
                <c:pt idx="3885">
                  <c:v>0.96000000000000085</c:v>
                </c:pt>
                <c:pt idx="3886">
                  <c:v>0.9199999999999946</c:v>
                </c:pt>
                <c:pt idx="3887">
                  <c:v>1.7199999999999989</c:v>
                </c:pt>
                <c:pt idx="3888">
                  <c:v>1.240000000000002</c:v>
                </c:pt>
                <c:pt idx="3889">
                  <c:v>1.3200000000000003</c:v>
                </c:pt>
                <c:pt idx="3890">
                  <c:v>1.2800000000000011</c:v>
                </c:pt>
                <c:pt idx="3891">
                  <c:v>0.32000000000000028</c:v>
                </c:pt>
                <c:pt idx="3892">
                  <c:v>-0.43999999999999773</c:v>
                </c:pt>
                <c:pt idx="3893">
                  <c:v>-1.240000000000002</c:v>
                </c:pt>
                <c:pt idx="3894">
                  <c:v>-2.3999999999999986</c:v>
                </c:pt>
                <c:pt idx="3895">
                  <c:v>-4.1199999999999974</c:v>
                </c:pt>
                <c:pt idx="3896">
                  <c:v>-3.2800000000000011</c:v>
                </c:pt>
                <c:pt idx="3897">
                  <c:v>-4.1600000000000037</c:v>
                </c:pt>
                <c:pt idx="3898">
                  <c:v>-4.9200000000000017</c:v>
                </c:pt>
                <c:pt idx="3899">
                  <c:v>-3.9600000000000009</c:v>
                </c:pt>
                <c:pt idx="3900">
                  <c:v>-4.32</c:v>
                </c:pt>
                <c:pt idx="3901">
                  <c:v>-3.6000000000000014</c:v>
                </c:pt>
                <c:pt idx="3902">
                  <c:v>-3.4399999999999977</c:v>
                </c:pt>
                <c:pt idx="3903">
                  <c:v>-2.2800000000000011</c:v>
                </c:pt>
                <c:pt idx="3904">
                  <c:v>-2.3599999999999994</c:v>
                </c:pt>
                <c:pt idx="3905">
                  <c:v>-2.3599999999999994</c:v>
                </c:pt>
                <c:pt idx="3906">
                  <c:v>-2.5600000000000023</c:v>
                </c:pt>
                <c:pt idx="3907">
                  <c:v>-2.2800000000000011</c:v>
                </c:pt>
                <c:pt idx="3908">
                  <c:v>-2.2800000000000011</c:v>
                </c:pt>
                <c:pt idx="3909">
                  <c:v>-2.240000000000002</c:v>
                </c:pt>
                <c:pt idx="3910">
                  <c:v>-2.4400000000000048</c:v>
                </c:pt>
                <c:pt idx="3911">
                  <c:v>-2.3999999999999986</c:v>
                </c:pt>
                <c:pt idx="3912">
                  <c:v>-1.759999999999998</c:v>
                </c:pt>
                <c:pt idx="3913">
                  <c:v>-1.9599999999999937</c:v>
                </c:pt>
                <c:pt idx="3914">
                  <c:v>-3.0399999999999991</c:v>
                </c:pt>
                <c:pt idx="3915">
                  <c:v>-2.8799999999999955</c:v>
                </c:pt>
                <c:pt idx="3916">
                  <c:v>-1.1600000000000037</c:v>
                </c:pt>
                <c:pt idx="3917">
                  <c:v>-0.9199999999999946</c:v>
                </c:pt>
                <c:pt idx="3918">
                  <c:v>0.92000000000000171</c:v>
                </c:pt>
                <c:pt idx="3919">
                  <c:v>0.92000000000000171</c:v>
                </c:pt>
                <c:pt idx="3920">
                  <c:v>3.0399999999999991</c:v>
                </c:pt>
                <c:pt idx="3921">
                  <c:v>3.7199999999999989</c:v>
                </c:pt>
                <c:pt idx="3922">
                  <c:v>3.3999999999999986</c:v>
                </c:pt>
                <c:pt idx="3923">
                  <c:v>4.3999999999999986</c:v>
                </c:pt>
                <c:pt idx="3924">
                  <c:v>4.0799999999999983</c:v>
                </c:pt>
                <c:pt idx="3925">
                  <c:v>4.1600000000000037</c:v>
                </c:pt>
                <c:pt idx="3926">
                  <c:v>3.8799999999999955</c:v>
                </c:pt>
                <c:pt idx="3927">
                  <c:v>3.9200000000000017</c:v>
                </c:pt>
                <c:pt idx="3928">
                  <c:v>3.6799999999999997</c:v>
                </c:pt>
                <c:pt idx="3929">
                  <c:v>3.1999999999999957</c:v>
                </c:pt>
                <c:pt idx="3930">
                  <c:v>3.519999999999996</c:v>
                </c:pt>
                <c:pt idx="3931">
                  <c:v>3.240000000000002</c:v>
                </c:pt>
                <c:pt idx="3932">
                  <c:v>3.6000000000000014</c:v>
                </c:pt>
                <c:pt idx="3933">
                  <c:v>3.5599999999999952</c:v>
                </c:pt>
                <c:pt idx="3934">
                  <c:v>3.4399999999999977</c:v>
                </c:pt>
                <c:pt idx="3935">
                  <c:v>3.0799999999999983</c:v>
                </c:pt>
                <c:pt idx="3936">
                  <c:v>2.7199999999999989</c:v>
                </c:pt>
                <c:pt idx="3937">
                  <c:v>1.8800000000000026</c:v>
                </c:pt>
                <c:pt idx="3938">
                  <c:v>1.8800000000000026</c:v>
                </c:pt>
                <c:pt idx="3939">
                  <c:v>2.3599999999999994</c:v>
                </c:pt>
                <c:pt idx="3940">
                  <c:v>1.519999999999996</c:v>
                </c:pt>
                <c:pt idx="3941">
                  <c:v>0.20000000000000284</c:v>
                </c:pt>
                <c:pt idx="3942">
                  <c:v>1.5600000000000023</c:v>
                </c:pt>
                <c:pt idx="3943">
                  <c:v>0.60000000000000142</c:v>
                </c:pt>
                <c:pt idx="3944">
                  <c:v>1.3599999999999994</c:v>
                </c:pt>
                <c:pt idx="3945">
                  <c:v>0.32000000000000028</c:v>
                </c:pt>
                <c:pt idx="3946">
                  <c:v>-3.9999999999999147E-2</c:v>
                </c:pt>
                <c:pt idx="3947">
                  <c:v>1.759999999999998</c:v>
                </c:pt>
                <c:pt idx="3948">
                  <c:v>2.0399999999999991</c:v>
                </c:pt>
                <c:pt idx="3949">
                  <c:v>1.0800000000000054</c:v>
                </c:pt>
                <c:pt idx="3950">
                  <c:v>1.1600000000000037</c:v>
                </c:pt>
                <c:pt idx="3951">
                  <c:v>0.67999999999999972</c:v>
                </c:pt>
                <c:pt idx="3952">
                  <c:v>0.72000000000000597</c:v>
                </c:pt>
                <c:pt idx="3953">
                  <c:v>0.76000000000000512</c:v>
                </c:pt>
                <c:pt idx="3954">
                  <c:v>0.35999999999999943</c:v>
                </c:pt>
                <c:pt idx="3955">
                  <c:v>0.48000000000000398</c:v>
                </c:pt>
                <c:pt idx="3956">
                  <c:v>-3.9999999999999147E-2</c:v>
                </c:pt>
                <c:pt idx="3957">
                  <c:v>0.35999999999999943</c:v>
                </c:pt>
                <c:pt idx="3958">
                  <c:v>0.76000000000000512</c:v>
                </c:pt>
                <c:pt idx="3959">
                  <c:v>1</c:v>
                </c:pt>
                <c:pt idx="3960">
                  <c:v>1.0799999999999983</c:v>
                </c:pt>
                <c:pt idx="3961">
                  <c:v>1.7600000000000051</c:v>
                </c:pt>
                <c:pt idx="3962">
                  <c:v>2.480000000000004</c:v>
                </c:pt>
                <c:pt idx="3963">
                  <c:v>2.1599999999999966</c:v>
                </c:pt>
                <c:pt idx="3964">
                  <c:v>2.1999999999999957</c:v>
                </c:pt>
                <c:pt idx="3965">
                  <c:v>2.9200000000000017</c:v>
                </c:pt>
                <c:pt idx="3966">
                  <c:v>3.1599999999999966</c:v>
                </c:pt>
                <c:pt idx="3967">
                  <c:v>2.1199999999999974</c:v>
                </c:pt>
                <c:pt idx="3968">
                  <c:v>2.1199999999999974</c:v>
                </c:pt>
                <c:pt idx="3969">
                  <c:v>1.6400000000000006</c:v>
                </c:pt>
                <c:pt idx="3970">
                  <c:v>2.9600000000000009</c:v>
                </c:pt>
                <c:pt idx="3971">
                  <c:v>2.3200000000000003</c:v>
                </c:pt>
                <c:pt idx="3972">
                  <c:v>2.3999999999999986</c:v>
                </c:pt>
                <c:pt idx="3973">
                  <c:v>1.6000000000000014</c:v>
                </c:pt>
                <c:pt idx="3974">
                  <c:v>2.9200000000000017</c:v>
                </c:pt>
                <c:pt idx="3975">
                  <c:v>3.2000000000000028</c:v>
                </c:pt>
                <c:pt idx="3976">
                  <c:v>2.7600000000000051</c:v>
                </c:pt>
                <c:pt idx="3977">
                  <c:v>2.8000000000000043</c:v>
                </c:pt>
                <c:pt idx="3978">
                  <c:v>3.1200000000000045</c:v>
                </c:pt>
                <c:pt idx="3979">
                  <c:v>4.0399999999999991</c:v>
                </c:pt>
                <c:pt idx="3980">
                  <c:v>4.5600000000000023</c:v>
                </c:pt>
                <c:pt idx="3981">
                  <c:v>4</c:v>
                </c:pt>
                <c:pt idx="3982">
                  <c:v>3.3600000000000065</c:v>
                </c:pt>
                <c:pt idx="3983">
                  <c:v>3.1999999999999957</c:v>
                </c:pt>
                <c:pt idx="3984">
                  <c:v>3.1599999999999966</c:v>
                </c:pt>
                <c:pt idx="3985">
                  <c:v>3.6400000000000006</c:v>
                </c:pt>
                <c:pt idx="3986">
                  <c:v>3.0799999999999983</c:v>
                </c:pt>
                <c:pt idx="3987">
                  <c:v>2.4399999999999977</c:v>
                </c:pt>
                <c:pt idx="3988">
                  <c:v>3.1199999999999974</c:v>
                </c:pt>
                <c:pt idx="3989">
                  <c:v>3.5599999999999952</c:v>
                </c:pt>
                <c:pt idx="3990">
                  <c:v>2.9600000000000009</c:v>
                </c:pt>
                <c:pt idx="3991">
                  <c:v>3.3599999999999994</c:v>
                </c:pt>
                <c:pt idx="3992">
                  <c:v>3.8000000000000043</c:v>
                </c:pt>
                <c:pt idx="3993">
                  <c:v>3.8000000000000043</c:v>
                </c:pt>
                <c:pt idx="3994">
                  <c:v>4.8800000000000026</c:v>
                </c:pt>
                <c:pt idx="3995">
                  <c:v>4.0399999999999991</c:v>
                </c:pt>
                <c:pt idx="3996">
                  <c:v>3.759999999999998</c:v>
                </c:pt>
                <c:pt idx="3997">
                  <c:v>2.5600000000000023</c:v>
                </c:pt>
                <c:pt idx="3998">
                  <c:v>1.3599999999999994</c:v>
                </c:pt>
                <c:pt idx="3999">
                  <c:v>1.0799999999999983</c:v>
                </c:pt>
                <c:pt idx="4000">
                  <c:v>0.39999999999999858</c:v>
                </c:pt>
                <c:pt idx="4001">
                  <c:v>1.4399999999999977</c:v>
                </c:pt>
                <c:pt idx="4002">
                  <c:v>1.3999999999999986</c:v>
                </c:pt>
                <c:pt idx="4003">
                  <c:v>1.3599999999999994</c:v>
                </c:pt>
                <c:pt idx="4004">
                  <c:v>1</c:v>
                </c:pt>
                <c:pt idx="4005">
                  <c:v>0.67999999999999972</c:v>
                </c:pt>
                <c:pt idx="4006">
                  <c:v>1.6799999999999997</c:v>
                </c:pt>
                <c:pt idx="4007">
                  <c:v>1.6799999999999997</c:v>
                </c:pt>
                <c:pt idx="4008">
                  <c:v>1.519999999999996</c:v>
                </c:pt>
                <c:pt idx="4009">
                  <c:v>1.759999999999998</c:v>
                </c:pt>
                <c:pt idx="4010">
                  <c:v>1.4399999999999977</c:v>
                </c:pt>
                <c:pt idx="4011">
                  <c:v>0.64000000000000057</c:v>
                </c:pt>
                <c:pt idx="4012">
                  <c:v>0.67999999999999972</c:v>
                </c:pt>
                <c:pt idx="4013">
                  <c:v>1.3200000000000003</c:v>
                </c:pt>
                <c:pt idx="4014">
                  <c:v>1.0399999999999991</c:v>
                </c:pt>
                <c:pt idx="4015">
                  <c:v>1.9600000000000009</c:v>
                </c:pt>
                <c:pt idx="4016">
                  <c:v>1.0399999999999991</c:v>
                </c:pt>
                <c:pt idx="4017">
                  <c:v>0.71999999999999886</c:v>
                </c:pt>
                <c:pt idx="4018">
                  <c:v>0.76000000000000512</c:v>
                </c:pt>
                <c:pt idx="4019">
                  <c:v>3.9999999999999147E-2</c:v>
                </c:pt>
                <c:pt idx="4020">
                  <c:v>0</c:v>
                </c:pt>
                <c:pt idx="4021">
                  <c:v>-0.11999999999999744</c:v>
                </c:pt>
                <c:pt idx="4022">
                  <c:v>0.56000000000000227</c:v>
                </c:pt>
                <c:pt idx="4023">
                  <c:v>1.0400000000000063</c:v>
                </c:pt>
                <c:pt idx="4024">
                  <c:v>8.00000000000054E-2</c:v>
                </c:pt>
                <c:pt idx="4025">
                  <c:v>0.60000000000000142</c:v>
                </c:pt>
                <c:pt idx="4026">
                  <c:v>0.20000000000000284</c:v>
                </c:pt>
                <c:pt idx="4027">
                  <c:v>0</c:v>
                </c:pt>
                <c:pt idx="4028">
                  <c:v>0.71999999999999886</c:v>
                </c:pt>
                <c:pt idx="4029">
                  <c:v>0.64000000000000057</c:v>
                </c:pt>
                <c:pt idx="4030">
                  <c:v>0.20000000000000284</c:v>
                </c:pt>
                <c:pt idx="4031">
                  <c:v>-0.56000000000000227</c:v>
                </c:pt>
                <c:pt idx="4032">
                  <c:v>-0.79999999999999716</c:v>
                </c:pt>
                <c:pt idx="4033">
                  <c:v>-1.1600000000000037</c:v>
                </c:pt>
                <c:pt idx="4034">
                  <c:v>-1.6000000000000014</c:v>
                </c:pt>
                <c:pt idx="4035">
                  <c:v>-1.3999999999999986</c:v>
                </c:pt>
                <c:pt idx="4036">
                  <c:v>-0.56000000000000227</c:v>
                </c:pt>
                <c:pt idx="4037">
                  <c:v>-0.15999999999999659</c:v>
                </c:pt>
                <c:pt idx="4038">
                  <c:v>-0.84000000000000341</c:v>
                </c:pt>
                <c:pt idx="4039">
                  <c:v>-1.2800000000000011</c:v>
                </c:pt>
                <c:pt idx="4040">
                  <c:v>-1.6799999999999997</c:v>
                </c:pt>
                <c:pt idx="4041">
                  <c:v>-1</c:v>
                </c:pt>
                <c:pt idx="4042">
                  <c:v>-1</c:v>
                </c:pt>
                <c:pt idx="4043">
                  <c:v>-1.3999999999999986</c:v>
                </c:pt>
                <c:pt idx="4044">
                  <c:v>-1.3200000000000003</c:v>
                </c:pt>
                <c:pt idx="4045">
                  <c:v>-2.6000000000000014</c:v>
                </c:pt>
                <c:pt idx="4046">
                  <c:v>-1.6400000000000006</c:v>
                </c:pt>
                <c:pt idx="4047">
                  <c:v>-2.2800000000000011</c:v>
                </c:pt>
                <c:pt idx="4048">
                  <c:v>-2.1600000000000037</c:v>
                </c:pt>
                <c:pt idx="4049">
                  <c:v>-2.2000000000000028</c:v>
                </c:pt>
                <c:pt idx="4050">
                  <c:v>-2.8799999999999955</c:v>
                </c:pt>
                <c:pt idx="4051">
                  <c:v>-3.240000000000002</c:v>
                </c:pt>
                <c:pt idx="4052">
                  <c:v>-3.6000000000000014</c:v>
                </c:pt>
                <c:pt idx="4053">
                  <c:v>-4.8000000000000043</c:v>
                </c:pt>
                <c:pt idx="4054">
                  <c:v>-4.2000000000000028</c:v>
                </c:pt>
                <c:pt idx="4055">
                  <c:v>-4.5200000000000031</c:v>
                </c:pt>
                <c:pt idx="4056">
                  <c:v>-4.3599999999999994</c:v>
                </c:pt>
                <c:pt idx="4057">
                  <c:v>-4.2000000000000028</c:v>
                </c:pt>
                <c:pt idx="4058">
                  <c:v>-3</c:v>
                </c:pt>
                <c:pt idx="4059">
                  <c:v>-2.6400000000000006</c:v>
                </c:pt>
                <c:pt idx="4060">
                  <c:v>-2.5599999999999952</c:v>
                </c:pt>
                <c:pt idx="4061">
                  <c:v>-2.7199999999999989</c:v>
                </c:pt>
                <c:pt idx="4062">
                  <c:v>-3.1600000000000037</c:v>
                </c:pt>
                <c:pt idx="4063">
                  <c:v>-3.3200000000000003</c:v>
                </c:pt>
                <c:pt idx="4064">
                  <c:v>-3.0800000000000054</c:v>
                </c:pt>
                <c:pt idx="4065">
                  <c:v>-3.1599999999999966</c:v>
                </c:pt>
                <c:pt idx="4066">
                  <c:v>-2.4399999999999977</c:v>
                </c:pt>
                <c:pt idx="4067">
                  <c:v>-1.5999999999999943</c:v>
                </c:pt>
                <c:pt idx="4068">
                  <c:v>-0.84000000000000341</c:v>
                </c:pt>
                <c:pt idx="4069">
                  <c:v>-1.4000000000000057</c:v>
                </c:pt>
                <c:pt idx="4070">
                  <c:v>7.9999999999998295E-2</c:v>
                </c:pt>
                <c:pt idx="4071">
                  <c:v>0.32000000000000028</c:v>
                </c:pt>
                <c:pt idx="4072">
                  <c:v>1.7199999999999989</c:v>
                </c:pt>
                <c:pt idx="4073">
                  <c:v>2.6400000000000006</c:v>
                </c:pt>
                <c:pt idx="4074">
                  <c:v>3.4399999999999977</c:v>
                </c:pt>
                <c:pt idx="4075">
                  <c:v>4.6400000000000006</c:v>
                </c:pt>
                <c:pt idx="4076">
                  <c:v>5.4799999999999969</c:v>
                </c:pt>
                <c:pt idx="4077">
                  <c:v>5.68</c:v>
                </c:pt>
                <c:pt idx="4078">
                  <c:v>6.1599999999999966</c:v>
                </c:pt>
                <c:pt idx="4079">
                  <c:v>5.68</c:v>
                </c:pt>
                <c:pt idx="4080">
                  <c:v>5.68</c:v>
                </c:pt>
                <c:pt idx="4081">
                  <c:v>5.7999999999999972</c:v>
                </c:pt>
                <c:pt idx="4082">
                  <c:v>5.240000000000002</c:v>
                </c:pt>
                <c:pt idx="4083">
                  <c:v>4.0799999999999983</c:v>
                </c:pt>
                <c:pt idx="4084">
                  <c:v>4.0799999999999983</c:v>
                </c:pt>
                <c:pt idx="4085">
                  <c:v>3.759999999999998</c:v>
                </c:pt>
                <c:pt idx="4086">
                  <c:v>3.5600000000000023</c:v>
                </c:pt>
                <c:pt idx="4087">
                  <c:v>4.2000000000000028</c:v>
                </c:pt>
                <c:pt idx="4088">
                  <c:v>4.1999999999999957</c:v>
                </c:pt>
                <c:pt idx="4089">
                  <c:v>4.240000000000002</c:v>
                </c:pt>
                <c:pt idx="4090">
                  <c:v>4.3999999999999986</c:v>
                </c:pt>
                <c:pt idx="4091">
                  <c:v>3.5999999999999943</c:v>
                </c:pt>
                <c:pt idx="4092">
                  <c:v>3.2800000000000011</c:v>
                </c:pt>
                <c:pt idx="4093">
                  <c:v>2.7999999999999972</c:v>
                </c:pt>
                <c:pt idx="4094">
                  <c:v>3.5599999999999952</c:v>
                </c:pt>
                <c:pt idx="4095">
                  <c:v>2.9600000000000009</c:v>
                </c:pt>
                <c:pt idx="4096">
                  <c:v>2.0800000000000054</c:v>
                </c:pt>
                <c:pt idx="4097">
                  <c:v>2.0399999999999991</c:v>
                </c:pt>
                <c:pt idx="4098">
                  <c:v>1.5600000000000023</c:v>
                </c:pt>
                <c:pt idx="4099">
                  <c:v>1.0399999999999991</c:v>
                </c:pt>
                <c:pt idx="4100">
                  <c:v>0.32000000000000028</c:v>
                </c:pt>
                <c:pt idx="4101">
                  <c:v>0.56000000000000227</c:v>
                </c:pt>
                <c:pt idx="4102">
                  <c:v>1.6799999999999997</c:v>
                </c:pt>
                <c:pt idx="4103">
                  <c:v>1.5599999999999952</c:v>
                </c:pt>
                <c:pt idx="4104">
                  <c:v>0.79999999999999716</c:v>
                </c:pt>
                <c:pt idx="4105">
                  <c:v>1.2800000000000011</c:v>
                </c:pt>
                <c:pt idx="4106">
                  <c:v>1.6000000000000014</c:v>
                </c:pt>
                <c:pt idx="4107">
                  <c:v>3.1199999999999974</c:v>
                </c:pt>
                <c:pt idx="4108">
                  <c:v>3.6400000000000006</c:v>
                </c:pt>
                <c:pt idx="4109">
                  <c:v>3.3200000000000003</c:v>
                </c:pt>
                <c:pt idx="4110">
                  <c:v>2.6000000000000014</c:v>
                </c:pt>
                <c:pt idx="4111">
                  <c:v>2.4000000000000057</c:v>
                </c:pt>
                <c:pt idx="4112">
                  <c:v>2.1599999999999966</c:v>
                </c:pt>
                <c:pt idx="4113">
                  <c:v>2.3200000000000003</c:v>
                </c:pt>
                <c:pt idx="4114">
                  <c:v>2.0799999999999983</c:v>
                </c:pt>
                <c:pt idx="4115">
                  <c:v>1.1200000000000045</c:v>
                </c:pt>
                <c:pt idx="4116">
                  <c:v>1.0399999999999991</c:v>
                </c:pt>
                <c:pt idx="4117">
                  <c:v>0.16000000000000369</c:v>
                </c:pt>
                <c:pt idx="4118">
                  <c:v>-0.64000000000000057</c:v>
                </c:pt>
                <c:pt idx="4119">
                  <c:v>-1.2000000000000028</c:v>
                </c:pt>
                <c:pt idx="4120">
                  <c:v>-0.67999999999999972</c:v>
                </c:pt>
                <c:pt idx="4121">
                  <c:v>-0.75999999999999801</c:v>
                </c:pt>
                <c:pt idx="4122">
                  <c:v>-1.759999999999998</c:v>
                </c:pt>
                <c:pt idx="4123">
                  <c:v>-1.759999999999998</c:v>
                </c:pt>
                <c:pt idx="4124">
                  <c:v>-1.720000000000006</c:v>
                </c:pt>
                <c:pt idx="4125">
                  <c:v>-1.6400000000000006</c:v>
                </c:pt>
                <c:pt idx="4126">
                  <c:v>-1.8000000000000043</c:v>
                </c:pt>
                <c:pt idx="4127">
                  <c:v>-3.0399999999999991</c:v>
                </c:pt>
                <c:pt idx="4128">
                  <c:v>-3.9600000000000009</c:v>
                </c:pt>
                <c:pt idx="4129">
                  <c:v>-2.8799999999999955</c:v>
                </c:pt>
                <c:pt idx="4130">
                  <c:v>-3.480000000000004</c:v>
                </c:pt>
                <c:pt idx="4131">
                  <c:v>-3.519999999999996</c:v>
                </c:pt>
                <c:pt idx="4132">
                  <c:v>-4.68</c:v>
                </c:pt>
                <c:pt idx="4133">
                  <c:v>-4.759999999999998</c:v>
                </c:pt>
                <c:pt idx="4134">
                  <c:v>-4.68</c:v>
                </c:pt>
                <c:pt idx="4135">
                  <c:v>-4.240000000000002</c:v>
                </c:pt>
                <c:pt idx="4136">
                  <c:v>-4.6000000000000014</c:v>
                </c:pt>
                <c:pt idx="4137">
                  <c:v>-4.9200000000000017</c:v>
                </c:pt>
                <c:pt idx="4138">
                  <c:v>-4.6400000000000006</c:v>
                </c:pt>
                <c:pt idx="4139">
                  <c:v>-4.2800000000000011</c:v>
                </c:pt>
                <c:pt idx="4140">
                  <c:v>-2.8800000000000026</c:v>
                </c:pt>
                <c:pt idx="4141">
                  <c:v>-4.240000000000002</c:v>
                </c:pt>
                <c:pt idx="4142">
                  <c:v>-4.1999999999999957</c:v>
                </c:pt>
                <c:pt idx="4143">
                  <c:v>-3.7600000000000051</c:v>
                </c:pt>
                <c:pt idx="4144">
                  <c:v>-3.7199999999999989</c:v>
                </c:pt>
                <c:pt idx="4145">
                  <c:v>-3.279999999999994</c:v>
                </c:pt>
                <c:pt idx="4146">
                  <c:v>-2.6799999999999997</c:v>
                </c:pt>
                <c:pt idx="4147">
                  <c:v>-2.4799999999999969</c:v>
                </c:pt>
                <c:pt idx="4148">
                  <c:v>-2.9600000000000009</c:v>
                </c:pt>
                <c:pt idx="4149">
                  <c:v>-2.4400000000000048</c:v>
                </c:pt>
                <c:pt idx="4150">
                  <c:v>-2.5600000000000023</c:v>
                </c:pt>
                <c:pt idx="4151">
                  <c:v>-2.6799999999999997</c:v>
                </c:pt>
                <c:pt idx="4152">
                  <c:v>-2.5599999999999952</c:v>
                </c:pt>
                <c:pt idx="4153">
                  <c:v>-1.9600000000000009</c:v>
                </c:pt>
                <c:pt idx="4154">
                  <c:v>-2.240000000000002</c:v>
                </c:pt>
                <c:pt idx="4155">
                  <c:v>-1.759999999999998</c:v>
                </c:pt>
                <c:pt idx="4156">
                  <c:v>-1.9199999999999946</c:v>
                </c:pt>
                <c:pt idx="4157">
                  <c:v>-1.0799999999999983</c:v>
                </c:pt>
                <c:pt idx="4158">
                  <c:v>-1.8800000000000026</c:v>
                </c:pt>
                <c:pt idx="4159">
                  <c:v>-1.759999999999998</c:v>
                </c:pt>
                <c:pt idx="4160">
                  <c:v>-1.3200000000000003</c:v>
                </c:pt>
                <c:pt idx="4161">
                  <c:v>-0.27999999999999403</c:v>
                </c:pt>
                <c:pt idx="4162">
                  <c:v>-0.15999999999999659</c:v>
                </c:pt>
                <c:pt idx="4163">
                  <c:v>-0.56000000000000227</c:v>
                </c:pt>
                <c:pt idx="4164">
                  <c:v>-0.75999999999999801</c:v>
                </c:pt>
                <c:pt idx="4165">
                  <c:v>-1.240000000000002</c:v>
                </c:pt>
                <c:pt idx="4166">
                  <c:v>0.20000000000000284</c:v>
                </c:pt>
                <c:pt idx="4167">
                  <c:v>0.84000000000000341</c:v>
                </c:pt>
                <c:pt idx="4168">
                  <c:v>0.87999999999999545</c:v>
                </c:pt>
                <c:pt idx="4169">
                  <c:v>0.60000000000000142</c:v>
                </c:pt>
                <c:pt idx="4170">
                  <c:v>-0.11999999999999744</c:v>
                </c:pt>
                <c:pt idx="4171">
                  <c:v>-0.96000000000000085</c:v>
                </c:pt>
                <c:pt idx="4172">
                  <c:v>-0.40000000000000568</c:v>
                </c:pt>
                <c:pt idx="4173">
                  <c:v>0.75999999999999801</c:v>
                </c:pt>
                <c:pt idx="4174">
                  <c:v>0.12000000000000455</c:v>
                </c:pt>
                <c:pt idx="4175">
                  <c:v>0.19999999999999574</c:v>
                </c:pt>
                <c:pt idx="4176">
                  <c:v>-0.71999999999999886</c:v>
                </c:pt>
                <c:pt idx="4177">
                  <c:v>-0.20000000000000284</c:v>
                </c:pt>
                <c:pt idx="4178">
                  <c:v>-0.16000000000000369</c:v>
                </c:pt>
                <c:pt idx="4179">
                  <c:v>-8.00000000000054E-2</c:v>
                </c:pt>
                <c:pt idx="4180">
                  <c:v>-0.23999999999999488</c:v>
                </c:pt>
                <c:pt idx="4181">
                  <c:v>-0.28000000000000114</c:v>
                </c:pt>
                <c:pt idx="4182">
                  <c:v>-0.92000000000000171</c:v>
                </c:pt>
                <c:pt idx="4183">
                  <c:v>-0.40000000000000568</c:v>
                </c:pt>
                <c:pt idx="4184">
                  <c:v>-0.28000000000000114</c:v>
                </c:pt>
                <c:pt idx="4185">
                  <c:v>0</c:v>
                </c:pt>
                <c:pt idx="4186">
                  <c:v>0.32000000000000028</c:v>
                </c:pt>
                <c:pt idx="4187">
                  <c:v>0.60000000000000142</c:v>
                </c:pt>
                <c:pt idx="4188">
                  <c:v>0.39999999999999858</c:v>
                </c:pt>
                <c:pt idx="4189">
                  <c:v>0</c:v>
                </c:pt>
                <c:pt idx="4190">
                  <c:v>0.11999999999999744</c:v>
                </c:pt>
                <c:pt idx="4191">
                  <c:v>-0.59999999999999432</c:v>
                </c:pt>
                <c:pt idx="4192">
                  <c:v>-0.88000000000000256</c:v>
                </c:pt>
                <c:pt idx="4193">
                  <c:v>-0.51999999999999602</c:v>
                </c:pt>
                <c:pt idx="4194">
                  <c:v>-0.71999999999999886</c:v>
                </c:pt>
                <c:pt idx="4195">
                  <c:v>-0.35999999999999943</c:v>
                </c:pt>
                <c:pt idx="4196">
                  <c:v>0</c:v>
                </c:pt>
                <c:pt idx="4197">
                  <c:v>-0.11999999999999744</c:v>
                </c:pt>
                <c:pt idx="4198">
                  <c:v>-0.39999999999999858</c:v>
                </c:pt>
                <c:pt idx="4199">
                  <c:v>0</c:v>
                </c:pt>
                <c:pt idx="4200">
                  <c:v>3.9999999999999147E-2</c:v>
                </c:pt>
                <c:pt idx="4201">
                  <c:v>1.3999999999999986</c:v>
                </c:pt>
                <c:pt idx="4202">
                  <c:v>1.6799999999999997</c:v>
                </c:pt>
                <c:pt idx="4203">
                  <c:v>1.7199999999999989</c:v>
                </c:pt>
                <c:pt idx="4204">
                  <c:v>2.0399999999999991</c:v>
                </c:pt>
                <c:pt idx="4205">
                  <c:v>1.1599999999999966</c:v>
                </c:pt>
                <c:pt idx="4206">
                  <c:v>1.3200000000000003</c:v>
                </c:pt>
                <c:pt idx="4207">
                  <c:v>0.67999999999999972</c:v>
                </c:pt>
                <c:pt idx="4208">
                  <c:v>1.1200000000000045</c:v>
                </c:pt>
                <c:pt idx="4209">
                  <c:v>0.39999999999999858</c:v>
                </c:pt>
                <c:pt idx="4210">
                  <c:v>0.27999999999999403</c:v>
                </c:pt>
                <c:pt idx="4211">
                  <c:v>-7.9999999999998295E-2</c:v>
                </c:pt>
                <c:pt idx="4212">
                  <c:v>-1.0399999999999991</c:v>
                </c:pt>
                <c:pt idx="4213">
                  <c:v>-1.2000000000000028</c:v>
                </c:pt>
                <c:pt idx="4214">
                  <c:v>-0.19999999999999574</c:v>
                </c:pt>
                <c:pt idx="4215">
                  <c:v>-0.75999999999999801</c:v>
                </c:pt>
                <c:pt idx="4216">
                  <c:v>0.51999999999999602</c:v>
                </c:pt>
                <c:pt idx="4217">
                  <c:v>0.55999999999999517</c:v>
                </c:pt>
                <c:pt idx="4218">
                  <c:v>0.64000000000000057</c:v>
                </c:pt>
                <c:pt idx="4219">
                  <c:v>1.0399999999999991</c:v>
                </c:pt>
                <c:pt idx="4220">
                  <c:v>0.28000000000000114</c:v>
                </c:pt>
                <c:pt idx="4221">
                  <c:v>1.3200000000000003</c:v>
                </c:pt>
                <c:pt idx="4222">
                  <c:v>0.52000000000000313</c:v>
                </c:pt>
                <c:pt idx="4223">
                  <c:v>1.0799999999999983</c:v>
                </c:pt>
                <c:pt idx="4224">
                  <c:v>0.64000000000000057</c:v>
                </c:pt>
                <c:pt idx="4225">
                  <c:v>1</c:v>
                </c:pt>
                <c:pt idx="4226">
                  <c:v>1</c:v>
                </c:pt>
                <c:pt idx="4227">
                  <c:v>0.44000000000000483</c:v>
                </c:pt>
                <c:pt idx="4228">
                  <c:v>0.19999999999999574</c:v>
                </c:pt>
                <c:pt idx="4229">
                  <c:v>-0.19999999999999574</c:v>
                </c:pt>
                <c:pt idx="4230">
                  <c:v>1.4399999999999977</c:v>
                </c:pt>
                <c:pt idx="4231">
                  <c:v>1.8400000000000034</c:v>
                </c:pt>
                <c:pt idx="4232">
                  <c:v>2.8400000000000034</c:v>
                </c:pt>
                <c:pt idx="4233">
                  <c:v>2.2000000000000028</c:v>
                </c:pt>
                <c:pt idx="4234">
                  <c:v>2.5600000000000023</c:v>
                </c:pt>
                <c:pt idx="4235">
                  <c:v>2.3200000000000003</c:v>
                </c:pt>
                <c:pt idx="4236">
                  <c:v>1.6400000000000006</c:v>
                </c:pt>
                <c:pt idx="4237">
                  <c:v>2.1999999999999957</c:v>
                </c:pt>
                <c:pt idx="4238">
                  <c:v>2.2399999999999949</c:v>
                </c:pt>
                <c:pt idx="4239">
                  <c:v>2.5599999999999952</c:v>
                </c:pt>
                <c:pt idx="4240">
                  <c:v>2.9600000000000009</c:v>
                </c:pt>
                <c:pt idx="4241">
                  <c:v>2.5200000000000031</c:v>
                </c:pt>
                <c:pt idx="4242">
                  <c:v>2.7199999999999989</c:v>
                </c:pt>
                <c:pt idx="4243">
                  <c:v>2.2000000000000028</c:v>
                </c:pt>
                <c:pt idx="4244">
                  <c:v>2.6799999999999997</c:v>
                </c:pt>
                <c:pt idx="4245">
                  <c:v>3.7600000000000051</c:v>
                </c:pt>
                <c:pt idx="4246">
                  <c:v>3.0800000000000054</c:v>
                </c:pt>
                <c:pt idx="4247">
                  <c:v>3.240000000000002</c:v>
                </c:pt>
                <c:pt idx="4248">
                  <c:v>1.7999999999999972</c:v>
                </c:pt>
                <c:pt idx="4249">
                  <c:v>2.5600000000000023</c:v>
                </c:pt>
                <c:pt idx="4250">
                  <c:v>1.8399999999999963</c:v>
                </c:pt>
                <c:pt idx="4251">
                  <c:v>0.75999999999999801</c:v>
                </c:pt>
                <c:pt idx="4252">
                  <c:v>1.0800000000000054</c:v>
                </c:pt>
                <c:pt idx="4253">
                  <c:v>1.3599999999999994</c:v>
                </c:pt>
                <c:pt idx="4254">
                  <c:v>1.6000000000000014</c:v>
                </c:pt>
                <c:pt idx="4255">
                  <c:v>0.48000000000000398</c:v>
                </c:pt>
                <c:pt idx="4256">
                  <c:v>0.35999999999999943</c:v>
                </c:pt>
                <c:pt idx="4257">
                  <c:v>-0.16000000000000369</c:v>
                </c:pt>
                <c:pt idx="4258">
                  <c:v>7.9999999999998295E-2</c:v>
                </c:pt>
                <c:pt idx="4259">
                  <c:v>0.71999999999999886</c:v>
                </c:pt>
                <c:pt idx="4260">
                  <c:v>0.92000000000000171</c:v>
                </c:pt>
                <c:pt idx="4261">
                  <c:v>1.3199999999999932</c:v>
                </c:pt>
                <c:pt idx="4262">
                  <c:v>2.2800000000000011</c:v>
                </c:pt>
                <c:pt idx="4263">
                  <c:v>2.6799999999999997</c:v>
                </c:pt>
                <c:pt idx="4264">
                  <c:v>1.2399999999999949</c:v>
                </c:pt>
                <c:pt idx="4265">
                  <c:v>1.0799999999999983</c:v>
                </c:pt>
                <c:pt idx="4266">
                  <c:v>1.240000000000002</c:v>
                </c:pt>
                <c:pt idx="4267">
                  <c:v>0.52000000000000313</c:v>
                </c:pt>
                <c:pt idx="4268">
                  <c:v>0.23999999999999488</c:v>
                </c:pt>
                <c:pt idx="4269">
                  <c:v>-0.51999999999999602</c:v>
                </c:pt>
                <c:pt idx="4270">
                  <c:v>-0.75999999999999801</c:v>
                </c:pt>
                <c:pt idx="4271">
                  <c:v>-1.3999999999999986</c:v>
                </c:pt>
                <c:pt idx="4272">
                  <c:v>-1.1999999999999957</c:v>
                </c:pt>
                <c:pt idx="4273">
                  <c:v>0.28000000000000114</c:v>
                </c:pt>
                <c:pt idx="4274">
                  <c:v>-0.40000000000000568</c:v>
                </c:pt>
                <c:pt idx="4275">
                  <c:v>-0.35999999999999943</c:v>
                </c:pt>
                <c:pt idx="4276">
                  <c:v>-0.24000000000000199</c:v>
                </c:pt>
                <c:pt idx="4277">
                  <c:v>-0.75999999999999801</c:v>
                </c:pt>
                <c:pt idx="4278">
                  <c:v>-1.3200000000000003</c:v>
                </c:pt>
                <c:pt idx="4279">
                  <c:v>-2.1200000000000045</c:v>
                </c:pt>
                <c:pt idx="4280">
                  <c:v>-1.3599999999999994</c:v>
                </c:pt>
                <c:pt idx="4281">
                  <c:v>-2.519999999999996</c:v>
                </c:pt>
                <c:pt idx="4282">
                  <c:v>-2.9199999999999946</c:v>
                </c:pt>
                <c:pt idx="4283">
                  <c:v>-3.240000000000002</c:v>
                </c:pt>
                <c:pt idx="4284">
                  <c:v>-3.9600000000000009</c:v>
                </c:pt>
                <c:pt idx="4285">
                  <c:v>-4.4399999999999977</c:v>
                </c:pt>
                <c:pt idx="4286">
                  <c:v>-4.8399999999999963</c:v>
                </c:pt>
                <c:pt idx="4287">
                  <c:v>-5.4799999999999969</c:v>
                </c:pt>
                <c:pt idx="4288">
                  <c:v>-5</c:v>
                </c:pt>
                <c:pt idx="4289">
                  <c:v>-4</c:v>
                </c:pt>
                <c:pt idx="4290">
                  <c:v>-4.4799999999999969</c:v>
                </c:pt>
                <c:pt idx="4291">
                  <c:v>-4.68</c:v>
                </c:pt>
                <c:pt idx="4292">
                  <c:v>-4.1999999999999957</c:v>
                </c:pt>
                <c:pt idx="4293">
                  <c:v>-3.6799999999999997</c:v>
                </c:pt>
                <c:pt idx="4294">
                  <c:v>-3.2800000000000011</c:v>
                </c:pt>
                <c:pt idx="4295">
                  <c:v>-3.4799999999999969</c:v>
                </c:pt>
                <c:pt idx="4296">
                  <c:v>-3.2800000000000011</c:v>
                </c:pt>
                <c:pt idx="4297">
                  <c:v>-3.9200000000000017</c:v>
                </c:pt>
                <c:pt idx="4298">
                  <c:v>-4.9199999999999946</c:v>
                </c:pt>
                <c:pt idx="4299">
                  <c:v>-3.8800000000000026</c:v>
                </c:pt>
                <c:pt idx="4300">
                  <c:v>-3.1999999999999957</c:v>
                </c:pt>
                <c:pt idx="4301">
                  <c:v>-3.3200000000000003</c:v>
                </c:pt>
                <c:pt idx="4302">
                  <c:v>-2.240000000000002</c:v>
                </c:pt>
                <c:pt idx="4303">
                  <c:v>-1.6799999999999997</c:v>
                </c:pt>
                <c:pt idx="4304">
                  <c:v>-1.1600000000000037</c:v>
                </c:pt>
                <c:pt idx="4305">
                  <c:v>-1.0399999999999991</c:v>
                </c:pt>
                <c:pt idx="4306">
                  <c:v>-0.35999999999999943</c:v>
                </c:pt>
                <c:pt idx="4307">
                  <c:v>-7.9999999999998295E-2</c:v>
                </c:pt>
                <c:pt idx="4308">
                  <c:v>0</c:v>
                </c:pt>
                <c:pt idx="4309">
                  <c:v>8.00000000000054E-2</c:v>
                </c:pt>
                <c:pt idx="4310">
                  <c:v>1.6400000000000006</c:v>
                </c:pt>
                <c:pt idx="4311">
                  <c:v>2.720000000000006</c:v>
                </c:pt>
                <c:pt idx="4312">
                  <c:v>3.4399999999999977</c:v>
                </c:pt>
                <c:pt idx="4313">
                  <c:v>2.8800000000000026</c:v>
                </c:pt>
                <c:pt idx="4314">
                  <c:v>2.5600000000000023</c:v>
                </c:pt>
                <c:pt idx="4315">
                  <c:v>3.240000000000002</c:v>
                </c:pt>
                <c:pt idx="4316">
                  <c:v>2.9200000000000017</c:v>
                </c:pt>
                <c:pt idx="4317">
                  <c:v>3.240000000000002</c:v>
                </c:pt>
                <c:pt idx="4318">
                  <c:v>3</c:v>
                </c:pt>
                <c:pt idx="4319">
                  <c:v>2.5599999999999952</c:v>
                </c:pt>
                <c:pt idx="4320">
                  <c:v>2.3999999999999986</c:v>
                </c:pt>
                <c:pt idx="4321">
                  <c:v>2.2800000000000011</c:v>
                </c:pt>
                <c:pt idx="4322">
                  <c:v>3.1599999999999966</c:v>
                </c:pt>
                <c:pt idx="4323">
                  <c:v>2.9600000000000009</c:v>
                </c:pt>
                <c:pt idx="4324">
                  <c:v>2</c:v>
                </c:pt>
                <c:pt idx="4325">
                  <c:v>2.0799999999999983</c:v>
                </c:pt>
                <c:pt idx="4326">
                  <c:v>2.2800000000000011</c:v>
                </c:pt>
                <c:pt idx="4327">
                  <c:v>0.71999999999999886</c:v>
                </c:pt>
                <c:pt idx="4328">
                  <c:v>0.96000000000000085</c:v>
                </c:pt>
                <c:pt idx="4329">
                  <c:v>7.9999999999998295E-2</c:v>
                </c:pt>
                <c:pt idx="4330">
                  <c:v>-0.52000000000000313</c:v>
                </c:pt>
                <c:pt idx="4331">
                  <c:v>-1.1200000000000045</c:v>
                </c:pt>
                <c:pt idx="4332">
                  <c:v>-0.92000000000000171</c:v>
                </c:pt>
                <c:pt idx="4333">
                  <c:v>7.9999999999998295E-2</c:v>
                </c:pt>
                <c:pt idx="4334">
                  <c:v>0.43999999999999773</c:v>
                </c:pt>
                <c:pt idx="4335">
                  <c:v>0.15999999999999659</c:v>
                </c:pt>
                <c:pt idx="4336">
                  <c:v>-0.75999999999999801</c:v>
                </c:pt>
                <c:pt idx="4337">
                  <c:v>-1.9199999999999946</c:v>
                </c:pt>
                <c:pt idx="4338">
                  <c:v>-1.3599999999999994</c:v>
                </c:pt>
                <c:pt idx="4339">
                  <c:v>-1.3599999999999994</c:v>
                </c:pt>
                <c:pt idx="4340">
                  <c:v>-1.3200000000000003</c:v>
                </c:pt>
                <c:pt idx="4341">
                  <c:v>-0.15999999999999659</c:v>
                </c:pt>
                <c:pt idx="4342">
                  <c:v>-0.19999999999999574</c:v>
                </c:pt>
                <c:pt idx="4343">
                  <c:v>0.67999999999999972</c:v>
                </c:pt>
                <c:pt idx="4344">
                  <c:v>1.6799999999999997</c:v>
                </c:pt>
                <c:pt idx="4345">
                  <c:v>2.4399999999999977</c:v>
                </c:pt>
                <c:pt idx="4346">
                  <c:v>2.9199999999999946</c:v>
                </c:pt>
                <c:pt idx="4347">
                  <c:v>2</c:v>
                </c:pt>
                <c:pt idx="4348">
                  <c:v>2.3999999999999986</c:v>
                </c:pt>
                <c:pt idx="4349">
                  <c:v>3.0799999999999983</c:v>
                </c:pt>
                <c:pt idx="4350">
                  <c:v>2.6000000000000014</c:v>
                </c:pt>
                <c:pt idx="4351">
                  <c:v>2.0399999999999991</c:v>
                </c:pt>
                <c:pt idx="4352">
                  <c:v>3.1999999999999957</c:v>
                </c:pt>
                <c:pt idx="4353">
                  <c:v>2.1199999999999974</c:v>
                </c:pt>
                <c:pt idx="4354">
                  <c:v>2.9600000000000009</c:v>
                </c:pt>
                <c:pt idx="4355">
                  <c:v>3.4399999999999977</c:v>
                </c:pt>
                <c:pt idx="4356">
                  <c:v>4.0799999999999983</c:v>
                </c:pt>
                <c:pt idx="4357">
                  <c:v>3.279999999999994</c:v>
                </c:pt>
                <c:pt idx="4358">
                  <c:v>2.8399999999999963</c:v>
                </c:pt>
                <c:pt idx="4359">
                  <c:v>2.759999999999998</c:v>
                </c:pt>
                <c:pt idx="4360">
                  <c:v>2.2000000000000028</c:v>
                </c:pt>
                <c:pt idx="4361">
                  <c:v>2.6799999999999997</c:v>
                </c:pt>
                <c:pt idx="4362">
                  <c:v>2.7999999999999972</c:v>
                </c:pt>
                <c:pt idx="4363">
                  <c:v>2.9600000000000009</c:v>
                </c:pt>
                <c:pt idx="4364">
                  <c:v>2.0799999999999983</c:v>
                </c:pt>
                <c:pt idx="4365">
                  <c:v>1.6400000000000006</c:v>
                </c:pt>
                <c:pt idx="4366">
                  <c:v>0.27999999999999403</c:v>
                </c:pt>
                <c:pt idx="4367">
                  <c:v>-0.43999999999999773</c:v>
                </c:pt>
                <c:pt idx="4368">
                  <c:v>-0.84000000000000341</c:v>
                </c:pt>
                <c:pt idx="4369">
                  <c:v>-1.5200000000000031</c:v>
                </c:pt>
                <c:pt idx="4370">
                  <c:v>-2.2800000000000011</c:v>
                </c:pt>
                <c:pt idx="4371">
                  <c:v>-2.4399999999999977</c:v>
                </c:pt>
                <c:pt idx="4372">
                  <c:v>-2.2800000000000011</c:v>
                </c:pt>
                <c:pt idx="4373">
                  <c:v>-1.9600000000000009</c:v>
                </c:pt>
                <c:pt idx="4374">
                  <c:v>-2.1599999999999966</c:v>
                </c:pt>
                <c:pt idx="4375">
                  <c:v>-2.279999999999994</c:v>
                </c:pt>
                <c:pt idx="4376">
                  <c:v>-0.83999999999999631</c:v>
                </c:pt>
                <c:pt idx="4377">
                  <c:v>-1.3200000000000003</c:v>
                </c:pt>
                <c:pt idx="4378">
                  <c:v>-0.88000000000000256</c:v>
                </c:pt>
                <c:pt idx="4379">
                  <c:v>-0.75999999999999801</c:v>
                </c:pt>
                <c:pt idx="4380">
                  <c:v>-1</c:v>
                </c:pt>
                <c:pt idx="4381">
                  <c:v>-1.6000000000000014</c:v>
                </c:pt>
                <c:pt idx="4382">
                  <c:v>-0.35999999999999943</c:v>
                </c:pt>
                <c:pt idx="4383">
                  <c:v>-0.32000000000000028</c:v>
                </c:pt>
                <c:pt idx="4384">
                  <c:v>-0.96000000000000085</c:v>
                </c:pt>
                <c:pt idx="4385">
                  <c:v>-1.7199999999999989</c:v>
                </c:pt>
                <c:pt idx="4386">
                  <c:v>-2.240000000000002</c:v>
                </c:pt>
                <c:pt idx="4387">
                  <c:v>-2</c:v>
                </c:pt>
                <c:pt idx="4388">
                  <c:v>-2.7999999999999972</c:v>
                </c:pt>
                <c:pt idx="4389">
                  <c:v>-1.759999999999998</c:v>
                </c:pt>
                <c:pt idx="4390">
                  <c:v>-1.279999999999994</c:v>
                </c:pt>
                <c:pt idx="4391">
                  <c:v>-1.1200000000000045</c:v>
                </c:pt>
                <c:pt idx="4392">
                  <c:v>-0.39999999999999858</c:v>
                </c:pt>
                <c:pt idx="4393">
                  <c:v>-0.32000000000000028</c:v>
                </c:pt>
                <c:pt idx="4394">
                  <c:v>-0.39999999999999858</c:v>
                </c:pt>
                <c:pt idx="4395">
                  <c:v>-0.96000000000000085</c:v>
                </c:pt>
                <c:pt idx="4396">
                  <c:v>-1.3200000000000003</c:v>
                </c:pt>
                <c:pt idx="4397">
                  <c:v>-0.11999999999999744</c:v>
                </c:pt>
                <c:pt idx="4398">
                  <c:v>-0.24000000000000199</c:v>
                </c:pt>
                <c:pt idx="4399">
                  <c:v>-8.00000000000054E-2</c:v>
                </c:pt>
                <c:pt idx="4400">
                  <c:v>-0.39999999999999858</c:v>
                </c:pt>
                <c:pt idx="4401">
                  <c:v>-1.3599999999999994</c:v>
                </c:pt>
                <c:pt idx="4402">
                  <c:v>-1.2800000000000011</c:v>
                </c:pt>
                <c:pt idx="4403">
                  <c:v>-1.2000000000000028</c:v>
                </c:pt>
                <c:pt idx="4404">
                  <c:v>-0.87999999999999545</c:v>
                </c:pt>
                <c:pt idx="4405">
                  <c:v>-0.87999999999999545</c:v>
                </c:pt>
                <c:pt idx="4406">
                  <c:v>0.71999999999999886</c:v>
                </c:pt>
                <c:pt idx="4407">
                  <c:v>0.32000000000000028</c:v>
                </c:pt>
                <c:pt idx="4408">
                  <c:v>-0.32000000000000028</c:v>
                </c:pt>
                <c:pt idx="4409">
                  <c:v>0.28000000000000114</c:v>
                </c:pt>
                <c:pt idx="4410">
                  <c:v>0.32000000000000028</c:v>
                </c:pt>
                <c:pt idx="4411">
                  <c:v>0.35999999999999943</c:v>
                </c:pt>
                <c:pt idx="4412">
                  <c:v>0.96000000000000085</c:v>
                </c:pt>
                <c:pt idx="4413">
                  <c:v>1.519999999999996</c:v>
                </c:pt>
                <c:pt idx="4414">
                  <c:v>1.2800000000000011</c:v>
                </c:pt>
                <c:pt idx="4415">
                  <c:v>1.7600000000000051</c:v>
                </c:pt>
                <c:pt idx="4416">
                  <c:v>1.8800000000000026</c:v>
                </c:pt>
                <c:pt idx="4417">
                  <c:v>1.279999999999994</c:v>
                </c:pt>
                <c:pt idx="4418">
                  <c:v>1</c:v>
                </c:pt>
                <c:pt idx="4419">
                  <c:v>1.3200000000000003</c:v>
                </c:pt>
                <c:pt idx="4420">
                  <c:v>2.2399999999999949</c:v>
                </c:pt>
                <c:pt idx="4421">
                  <c:v>2.2800000000000011</c:v>
                </c:pt>
                <c:pt idx="4422">
                  <c:v>2.759999999999998</c:v>
                </c:pt>
                <c:pt idx="4423">
                  <c:v>2.3200000000000003</c:v>
                </c:pt>
                <c:pt idx="4424">
                  <c:v>2.0799999999999983</c:v>
                </c:pt>
                <c:pt idx="4425">
                  <c:v>2.3200000000000003</c:v>
                </c:pt>
                <c:pt idx="4426">
                  <c:v>2.4400000000000048</c:v>
                </c:pt>
                <c:pt idx="4427">
                  <c:v>2.7199999999999989</c:v>
                </c:pt>
                <c:pt idx="4428">
                  <c:v>2.5200000000000031</c:v>
                </c:pt>
                <c:pt idx="4429">
                  <c:v>2.1199999999999974</c:v>
                </c:pt>
                <c:pt idx="4430">
                  <c:v>1.5600000000000023</c:v>
                </c:pt>
                <c:pt idx="4431">
                  <c:v>0.28000000000000114</c:v>
                </c:pt>
                <c:pt idx="4432">
                  <c:v>0.28000000000000114</c:v>
                </c:pt>
                <c:pt idx="4433">
                  <c:v>0.96000000000000085</c:v>
                </c:pt>
                <c:pt idx="4434">
                  <c:v>1.0399999999999991</c:v>
                </c:pt>
                <c:pt idx="4435">
                  <c:v>2.2000000000000028</c:v>
                </c:pt>
                <c:pt idx="4436">
                  <c:v>2.3200000000000003</c:v>
                </c:pt>
                <c:pt idx="4437">
                  <c:v>1.2399999999999949</c:v>
                </c:pt>
                <c:pt idx="4438">
                  <c:v>1.9200000000000017</c:v>
                </c:pt>
                <c:pt idx="4439">
                  <c:v>1.6400000000000006</c:v>
                </c:pt>
                <c:pt idx="4440">
                  <c:v>1.0399999999999991</c:v>
                </c:pt>
                <c:pt idx="4441">
                  <c:v>1.240000000000002</c:v>
                </c:pt>
                <c:pt idx="4442">
                  <c:v>2.6799999999999997</c:v>
                </c:pt>
                <c:pt idx="4443">
                  <c:v>3.0399999999999991</c:v>
                </c:pt>
                <c:pt idx="4444">
                  <c:v>2.8399999999999963</c:v>
                </c:pt>
                <c:pt idx="4445">
                  <c:v>2.2000000000000028</c:v>
                </c:pt>
                <c:pt idx="4446">
                  <c:v>3.1600000000000037</c:v>
                </c:pt>
                <c:pt idx="4447">
                  <c:v>2.5999999999999943</c:v>
                </c:pt>
                <c:pt idx="4448">
                  <c:v>2.4799999999999969</c:v>
                </c:pt>
                <c:pt idx="4449">
                  <c:v>2</c:v>
                </c:pt>
                <c:pt idx="4450">
                  <c:v>2.279999999999994</c:v>
                </c:pt>
                <c:pt idx="4451">
                  <c:v>2.9600000000000009</c:v>
                </c:pt>
                <c:pt idx="4452">
                  <c:v>3.3200000000000003</c:v>
                </c:pt>
                <c:pt idx="4453">
                  <c:v>3.759999999999998</c:v>
                </c:pt>
                <c:pt idx="4454">
                  <c:v>2.519999999999996</c:v>
                </c:pt>
                <c:pt idx="4455">
                  <c:v>2.5600000000000023</c:v>
                </c:pt>
                <c:pt idx="4456">
                  <c:v>2.759999999999998</c:v>
                </c:pt>
                <c:pt idx="4457">
                  <c:v>2.2800000000000011</c:v>
                </c:pt>
                <c:pt idx="4458">
                  <c:v>1.7199999999999989</c:v>
                </c:pt>
                <c:pt idx="4459">
                  <c:v>2.3600000000000065</c:v>
                </c:pt>
                <c:pt idx="4460">
                  <c:v>1.279999999999994</c:v>
                </c:pt>
                <c:pt idx="4461">
                  <c:v>1.4799999999999969</c:v>
                </c:pt>
                <c:pt idx="4462">
                  <c:v>1.2399999999999949</c:v>
                </c:pt>
                <c:pt idx="4463">
                  <c:v>-0.28000000000000114</c:v>
                </c:pt>
                <c:pt idx="4464">
                  <c:v>-1.1599999999999966</c:v>
                </c:pt>
                <c:pt idx="4465">
                  <c:v>-1.519999999999996</c:v>
                </c:pt>
                <c:pt idx="4466">
                  <c:v>-1.4399999999999977</c:v>
                </c:pt>
                <c:pt idx="4467">
                  <c:v>-2.4400000000000048</c:v>
                </c:pt>
                <c:pt idx="4468">
                  <c:v>-2.8800000000000026</c:v>
                </c:pt>
                <c:pt idx="4469">
                  <c:v>-2.3599999999999994</c:v>
                </c:pt>
                <c:pt idx="4470">
                  <c:v>-2.1600000000000037</c:v>
                </c:pt>
                <c:pt idx="4471">
                  <c:v>-2.7600000000000051</c:v>
                </c:pt>
                <c:pt idx="4472">
                  <c:v>-3.2000000000000028</c:v>
                </c:pt>
                <c:pt idx="4473">
                  <c:v>-3.2000000000000028</c:v>
                </c:pt>
                <c:pt idx="4474">
                  <c:v>-2.4000000000000057</c:v>
                </c:pt>
                <c:pt idx="4475">
                  <c:v>-2.6400000000000006</c:v>
                </c:pt>
                <c:pt idx="4476">
                  <c:v>-2.8400000000000034</c:v>
                </c:pt>
                <c:pt idx="4477">
                  <c:v>-4.2800000000000011</c:v>
                </c:pt>
                <c:pt idx="4478">
                  <c:v>-4.759999999999998</c:v>
                </c:pt>
                <c:pt idx="4479">
                  <c:v>-3.759999999999998</c:v>
                </c:pt>
                <c:pt idx="4480">
                  <c:v>-2.9600000000000009</c:v>
                </c:pt>
                <c:pt idx="4481">
                  <c:v>-2.0399999999999991</c:v>
                </c:pt>
                <c:pt idx="4482">
                  <c:v>-1.0399999999999991</c:v>
                </c:pt>
                <c:pt idx="4483">
                  <c:v>-1.240000000000002</c:v>
                </c:pt>
                <c:pt idx="4484">
                  <c:v>-1.4799999999999969</c:v>
                </c:pt>
                <c:pt idx="4485">
                  <c:v>-1.6400000000000006</c:v>
                </c:pt>
                <c:pt idx="4486">
                  <c:v>-1.8800000000000026</c:v>
                </c:pt>
                <c:pt idx="4487">
                  <c:v>-0.9199999999999946</c:v>
                </c:pt>
                <c:pt idx="4488">
                  <c:v>-0.15999999999999659</c:v>
                </c:pt>
                <c:pt idx="4489">
                  <c:v>0.83999999999999631</c:v>
                </c:pt>
                <c:pt idx="4490">
                  <c:v>1.3599999999999994</c:v>
                </c:pt>
                <c:pt idx="4491">
                  <c:v>1.8000000000000043</c:v>
                </c:pt>
                <c:pt idx="4492">
                  <c:v>1.3599999999999994</c:v>
                </c:pt>
                <c:pt idx="4493">
                  <c:v>2.0399999999999991</c:v>
                </c:pt>
                <c:pt idx="4494">
                  <c:v>2.5600000000000023</c:v>
                </c:pt>
                <c:pt idx="4495">
                  <c:v>1.9200000000000017</c:v>
                </c:pt>
                <c:pt idx="4496">
                  <c:v>1.7600000000000051</c:v>
                </c:pt>
                <c:pt idx="4497">
                  <c:v>1.8400000000000034</c:v>
                </c:pt>
                <c:pt idx="4498">
                  <c:v>1.1599999999999966</c:v>
                </c:pt>
                <c:pt idx="4499">
                  <c:v>0.28000000000000114</c:v>
                </c:pt>
                <c:pt idx="4500">
                  <c:v>0.67999999999999972</c:v>
                </c:pt>
                <c:pt idx="4501">
                  <c:v>1.3999999999999986</c:v>
                </c:pt>
                <c:pt idx="4502">
                  <c:v>2.2800000000000011</c:v>
                </c:pt>
                <c:pt idx="4503">
                  <c:v>2.4799999999999969</c:v>
                </c:pt>
                <c:pt idx="4504">
                  <c:v>2.4799999999999969</c:v>
                </c:pt>
                <c:pt idx="4505">
                  <c:v>2.7999999999999972</c:v>
                </c:pt>
                <c:pt idx="4506">
                  <c:v>1.6799999999999997</c:v>
                </c:pt>
                <c:pt idx="4507">
                  <c:v>1.3599999999999994</c:v>
                </c:pt>
                <c:pt idx="4508">
                  <c:v>2.1199999999999974</c:v>
                </c:pt>
                <c:pt idx="4509">
                  <c:v>2.3200000000000003</c:v>
                </c:pt>
                <c:pt idx="4510">
                  <c:v>3.4399999999999977</c:v>
                </c:pt>
                <c:pt idx="4511">
                  <c:v>3.9199999999999946</c:v>
                </c:pt>
                <c:pt idx="4512">
                  <c:v>3</c:v>
                </c:pt>
                <c:pt idx="4513">
                  <c:v>3.1999999999999957</c:v>
                </c:pt>
                <c:pt idx="4514">
                  <c:v>3.4399999999999977</c:v>
                </c:pt>
                <c:pt idx="4515">
                  <c:v>3.0399999999999991</c:v>
                </c:pt>
                <c:pt idx="4516">
                  <c:v>1.9600000000000009</c:v>
                </c:pt>
                <c:pt idx="4517">
                  <c:v>3.1199999999999974</c:v>
                </c:pt>
                <c:pt idx="4518">
                  <c:v>2.6400000000000006</c:v>
                </c:pt>
                <c:pt idx="4519">
                  <c:v>2.3599999999999994</c:v>
                </c:pt>
                <c:pt idx="4520">
                  <c:v>3.0799999999999983</c:v>
                </c:pt>
                <c:pt idx="4521">
                  <c:v>4.1200000000000045</c:v>
                </c:pt>
                <c:pt idx="4522">
                  <c:v>3.9200000000000017</c:v>
                </c:pt>
                <c:pt idx="4523">
                  <c:v>4.8400000000000034</c:v>
                </c:pt>
                <c:pt idx="4524">
                  <c:v>5.32</c:v>
                </c:pt>
                <c:pt idx="4525">
                  <c:v>4.7999999999999972</c:v>
                </c:pt>
                <c:pt idx="4526">
                  <c:v>4</c:v>
                </c:pt>
                <c:pt idx="4527">
                  <c:v>4.3999999999999986</c:v>
                </c:pt>
                <c:pt idx="4528">
                  <c:v>4.3999999999999986</c:v>
                </c:pt>
                <c:pt idx="4529">
                  <c:v>4.9200000000000017</c:v>
                </c:pt>
                <c:pt idx="4530">
                  <c:v>3.8399999999999963</c:v>
                </c:pt>
                <c:pt idx="4531">
                  <c:v>4.6400000000000006</c:v>
                </c:pt>
                <c:pt idx="4532">
                  <c:v>4.1999999999999957</c:v>
                </c:pt>
                <c:pt idx="4533">
                  <c:v>4.759999999999998</c:v>
                </c:pt>
                <c:pt idx="4534">
                  <c:v>4.4399999999999977</c:v>
                </c:pt>
                <c:pt idx="4535">
                  <c:v>3.3999999999999986</c:v>
                </c:pt>
                <c:pt idx="4536">
                  <c:v>3.1199999999999974</c:v>
                </c:pt>
                <c:pt idx="4537">
                  <c:v>3.5599999999999952</c:v>
                </c:pt>
                <c:pt idx="4538">
                  <c:v>2.6400000000000006</c:v>
                </c:pt>
                <c:pt idx="4539">
                  <c:v>2.7999999999999972</c:v>
                </c:pt>
                <c:pt idx="4540">
                  <c:v>3.240000000000002</c:v>
                </c:pt>
                <c:pt idx="4541">
                  <c:v>2.9199999999999946</c:v>
                </c:pt>
                <c:pt idx="4542">
                  <c:v>1.9600000000000009</c:v>
                </c:pt>
                <c:pt idx="4543">
                  <c:v>2.3999999999999986</c:v>
                </c:pt>
                <c:pt idx="4544">
                  <c:v>2.5600000000000023</c:v>
                </c:pt>
                <c:pt idx="4545">
                  <c:v>3.2800000000000011</c:v>
                </c:pt>
                <c:pt idx="4546">
                  <c:v>2.4399999999999977</c:v>
                </c:pt>
                <c:pt idx="4547">
                  <c:v>3.279999999999994</c:v>
                </c:pt>
                <c:pt idx="4548">
                  <c:v>3.2800000000000011</c:v>
                </c:pt>
                <c:pt idx="4549">
                  <c:v>4.0799999999999983</c:v>
                </c:pt>
                <c:pt idx="4550">
                  <c:v>4.0399999999999991</c:v>
                </c:pt>
                <c:pt idx="4551">
                  <c:v>3.8800000000000026</c:v>
                </c:pt>
                <c:pt idx="4552">
                  <c:v>4.5599999999999952</c:v>
                </c:pt>
                <c:pt idx="4553">
                  <c:v>5.0799999999999983</c:v>
                </c:pt>
                <c:pt idx="4554">
                  <c:v>4.5200000000000031</c:v>
                </c:pt>
                <c:pt idx="4555">
                  <c:v>4.2399999999999949</c:v>
                </c:pt>
                <c:pt idx="4556">
                  <c:v>4.1200000000000045</c:v>
                </c:pt>
                <c:pt idx="4557">
                  <c:v>4.1600000000000037</c:v>
                </c:pt>
                <c:pt idx="4558">
                  <c:v>3.720000000000006</c:v>
                </c:pt>
                <c:pt idx="4559">
                  <c:v>2.9200000000000017</c:v>
                </c:pt>
                <c:pt idx="4560">
                  <c:v>3.6000000000000014</c:v>
                </c:pt>
                <c:pt idx="4561">
                  <c:v>3.1200000000000045</c:v>
                </c:pt>
                <c:pt idx="4562">
                  <c:v>3.6000000000000014</c:v>
                </c:pt>
                <c:pt idx="4563">
                  <c:v>4.0399999999999991</c:v>
                </c:pt>
                <c:pt idx="4564">
                  <c:v>3.3200000000000003</c:v>
                </c:pt>
                <c:pt idx="4565">
                  <c:v>3.1199999999999974</c:v>
                </c:pt>
                <c:pt idx="4566">
                  <c:v>3.3999999999999986</c:v>
                </c:pt>
                <c:pt idx="4567">
                  <c:v>3.8399999999999963</c:v>
                </c:pt>
                <c:pt idx="4568">
                  <c:v>2.519999999999996</c:v>
                </c:pt>
                <c:pt idx="4569">
                  <c:v>1.4399999999999977</c:v>
                </c:pt>
                <c:pt idx="4570">
                  <c:v>0.96000000000000085</c:v>
                </c:pt>
                <c:pt idx="4571">
                  <c:v>0.48000000000000398</c:v>
                </c:pt>
                <c:pt idx="4572">
                  <c:v>-0.88000000000000256</c:v>
                </c:pt>
                <c:pt idx="4573">
                  <c:v>-2.0399999999999991</c:v>
                </c:pt>
                <c:pt idx="4574">
                  <c:v>-3</c:v>
                </c:pt>
                <c:pt idx="4575">
                  <c:v>-3.3200000000000003</c:v>
                </c:pt>
                <c:pt idx="4576">
                  <c:v>-3.5600000000000023</c:v>
                </c:pt>
                <c:pt idx="4577">
                  <c:v>-4.8800000000000026</c:v>
                </c:pt>
                <c:pt idx="4578">
                  <c:v>-5.32</c:v>
                </c:pt>
                <c:pt idx="4579">
                  <c:v>-4.759999999999998</c:v>
                </c:pt>
                <c:pt idx="4580">
                  <c:v>-3.9600000000000009</c:v>
                </c:pt>
                <c:pt idx="4581">
                  <c:v>-4.9200000000000017</c:v>
                </c:pt>
                <c:pt idx="4582">
                  <c:v>-5.0799999999999983</c:v>
                </c:pt>
                <c:pt idx="4583">
                  <c:v>-5.9200000000000017</c:v>
                </c:pt>
                <c:pt idx="4584">
                  <c:v>-5.6000000000000014</c:v>
                </c:pt>
                <c:pt idx="4585">
                  <c:v>-6.9599999999999937</c:v>
                </c:pt>
                <c:pt idx="4586">
                  <c:v>-6.2000000000000028</c:v>
                </c:pt>
                <c:pt idx="4587">
                  <c:v>-6.8800000000000026</c:v>
                </c:pt>
                <c:pt idx="4588">
                  <c:v>-6.6400000000000006</c:v>
                </c:pt>
                <c:pt idx="4589">
                  <c:v>-5.720000000000006</c:v>
                </c:pt>
                <c:pt idx="4590">
                  <c:v>-6.4399999999999977</c:v>
                </c:pt>
                <c:pt idx="4591">
                  <c:v>-5.8000000000000043</c:v>
                </c:pt>
                <c:pt idx="4592">
                  <c:v>-5.68</c:v>
                </c:pt>
                <c:pt idx="4593">
                  <c:v>-4.3999999999999986</c:v>
                </c:pt>
                <c:pt idx="4594">
                  <c:v>-3.9199999999999946</c:v>
                </c:pt>
                <c:pt idx="4595">
                  <c:v>-4.5600000000000023</c:v>
                </c:pt>
                <c:pt idx="4596">
                  <c:v>-4.2800000000000011</c:v>
                </c:pt>
                <c:pt idx="4597">
                  <c:v>-4.3599999999999994</c:v>
                </c:pt>
                <c:pt idx="4598">
                  <c:v>-3.5599999999999952</c:v>
                </c:pt>
                <c:pt idx="4599">
                  <c:v>-3.0399999999999991</c:v>
                </c:pt>
                <c:pt idx="4600">
                  <c:v>-3.519999999999996</c:v>
                </c:pt>
                <c:pt idx="4601">
                  <c:v>-3.240000000000002</c:v>
                </c:pt>
                <c:pt idx="4602">
                  <c:v>-2.3200000000000003</c:v>
                </c:pt>
                <c:pt idx="4603">
                  <c:v>-2.519999999999996</c:v>
                </c:pt>
                <c:pt idx="4604">
                  <c:v>-3.3200000000000003</c:v>
                </c:pt>
                <c:pt idx="4605">
                  <c:v>-3.7999999999999972</c:v>
                </c:pt>
                <c:pt idx="4606">
                  <c:v>-4.5599999999999952</c:v>
                </c:pt>
                <c:pt idx="4607">
                  <c:v>-5.0800000000000054</c:v>
                </c:pt>
                <c:pt idx="4608">
                  <c:v>-4.240000000000002</c:v>
                </c:pt>
                <c:pt idx="4609">
                  <c:v>-3.6000000000000014</c:v>
                </c:pt>
                <c:pt idx="4610">
                  <c:v>-3</c:v>
                </c:pt>
                <c:pt idx="4611">
                  <c:v>-3.5600000000000023</c:v>
                </c:pt>
                <c:pt idx="4612">
                  <c:v>-3.7199999999999989</c:v>
                </c:pt>
                <c:pt idx="4613">
                  <c:v>-3.3999999999999986</c:v>
                </c:pt>
                <c:pt idx="4614">
                  <c:v>-3.8800000000000026</c:v>
                </c:pt>
                <c:pt idx="4615">
                  <c:v>-3.1999999999999957</c:v>
                </c:pt>
                <c:pt idx="4616">
                  <c:v>-3.1200000000000045</c:v>
                </c:pt>
                <c:pt idx="4617">
                  <c:v>-3.0799999999999983</c:v>
                </c:pt>
                <c:pt idx="4618">
                  <c:v>-3.240000000000002</c:v>
                </c:pt>
                <c:pt idx="4619">
                  <c:v>-2.9200000000000017</c:v>
                </c:pt>
                <c:pt idx="4620">
                  <c:v>-3.240000000000002</c:v>
                </c:pt>
                <c:pt idx="4621">
                  <c:v>-3.6799999999999997</c:v>
                </c:pt>
                <c:pt idx="4622">
                  <c:v>-3.1600000000000037</c:v>
                </c:pt>
                <c:pt idx="4623">
                  <c:v>-2.5600000000000023</c:v>
                </c:pt>
                <c:pt idx="4624">
                  <c:v>-2.6799999999999997</c:v>
                </c:pt>
                <c:pt idx="4625">
                  <c:v>-1.0400000000000063</c:v>
                </c:pt>
                <c:pt idx="4626">
                  <c:v>-0.96000000000000085</c:v>
                </c:pt>
                <c:pt idx="4627">
                  <c:v>-1.6400000000000006</c:v>
                </c:pt>
                <c:pt idx="4628">
                  <c:v>-1.240000000000002</c:v>
                </c:pt>
                <c:pt idx="4629">
                  <c:v>-1.8400000000000034</c:v>
                </c:pt>
                <c:pt idx="4630">
                  <c:v>-1.3999999999999986</c:v>
                </c:pt>
                <c:pt idx="4631">
                  <c:v>-0.20000000000000284</c:v>
                </c:pt>
                <c:pt idx="4632">
                  <c:v>0.11999999999999744</c:v>
                </c:pt>
                <c:pt idx="4633">
                  <c:v>-0.79999999999999716</c:v>
                </c:pt>
                <c:pt idx="4634">
                  <c:v>-1.4799999999999969</c:v>
                </c:pt>
                <c:pt idx="4635">
                  <c:v>-1</c:v>
                </c:pt>
                <c:pt idx="4636">
                  <c:v>-1</c:v>
                </c:pt>
                <c:pt idx="4637">
                  <c:v>-0.55999999999999517</c:v>
                </c:pt>
                <c:pt idx="4638">
                  <c:v>-1</c:v>
                </c:pt>
                <c:pt idx="4639">
                  <c:v>-0.59999999999999432</c:v>
                </c:pt>
                <c:pt idx="4640">
                  <c:v>-0.80000000000000426</c:v>
                </c:pt>
                <c:pt idx="4641">
                  <c:v>-0.88000000000000256</c:v>
                </c:pt>
                <c:pt idx="4642">
                  <c:v>-1.4399999999999977</c:v>
                </c:pt>
                <c:pt idx="4643">
                  <c:v>-1.1199999999999974</c:v>
                </c:pt>
                <c:pt idx="4644">
                  <c:v>-1.7199999999999989</c:v>
                </c:pt>
                <c:pt idx="4645">
                  <c:v>-1</c:v>
                </c:pt>
                <c:pt idx="4646">
                  <c:v>-0.12000000000000455</c:v>
                </c:pt>
                <c:pt idx="4647">
                  <c:v>0.28000000000000114</c:v>
                </c:pt>
                <c:pt idx="4648">
                  <c:v>-0.43999999999999773</c:v>
                </c:pt>
                <c:pt idx="4649">
                  <c:v>-0.35999999999999943</c:v>
                </c:pt>
                <c:pt idx="4650">
                  <c:v>-0.79999999999999716</c:v>
                </c:pt>
                <c:pt idx="4651">
                  <c:v>-1.1599999999999966</c:v>
                </c:pt>
                <c:pt idx="4652">
                  <c:v>-1.7199999999999989</c:v>
                </c:pt>
                <c:pt idx="4653">
                  <c:v>-2.1999999999999957</c:v>
                </c:pt>
                <c:pt idx="4654">
                  <c:v>-1.2399999999999949</c:v>
                </c:pt>
                <c:pt idx="4655">
                  <c:v>-0.51999999999999602</c:v>
                </c:pt>
                <c:pt idx="4656">
                  <c:v>-0.96000000000000085</c:v>
                </c:pt>
                <c:pt idx="4657">
                  <c:v>-0.11999999999999744</c:v>
                </c:pt>
                <c:pt idx="4658">
                  <c:v>0.60000000000000142</c:v>
                </c:pt>
                <c:pt idx="4659">
                  <c:v>0.15999999999999659</c:v>
                </c:pt>
                <c:pt idx="4660">
                  <c:v>0</c:v>
                </c:pt>
                <c:pt idx="4661">
                  <c:v>1</c:v>
                </c:pt>
                <c:pt idx="4662">
                  <c:v>0.60000000000000142</c:v>
                </c:pt>
                <c:pt idx="4663">
                  <c:v>1.1199999999999974</c:v>
                </c:pt>
                <c:pt idx="4664">
                  <c:v>1.2000000000000028</c:v>
                </c:pt>
                <c:pt idx="4665">
                  <c:v>1.5599999999999952</c:v>
                </c:pt>
                <c:pt idx="4666">
                  <c:v>1.4399999999999977</c:v>
                </c:pt>
                <c:pt idx="4667">
                  <c:v>1.9599999999999937</c:v>
                </c:pt>
                <c:pt idx="4668">
                  <c:v>1.3200000000000003</c:v>
                </c:pt>
                <c:pt idx="4669">
                  <c:v>1.0400000000000063</c:v>
                </c:pt>
                <c:pt idx="4670">
                  <c:v>1.6799999999999997</c:v>
                </c:pt>
                <c:pt idx="4671">
                  <c:v>1.3200000000000003</c:v>
                </c:pt>
                <c:pt idx="4672">
                  <c:v>1.2800000000000011</c:v>
                </c:pt>
                <c:pt idx="4673">
                  <c:v>0.87999999999999545</c:v>
                </c:pt>
                <c:pt idx="4674">
                  <c:v>0.67999999999999972</c:v>
                </c:pt>
                <c:pt idx="4675">
                  <c:v>0.39999999999999858</c:v>
                </c:pt>
                <c:pt idx="4676">
                  <c:v>0.35999999999999943</c:v>
                </c:pt>
                <c:pt idx="4677">
                  <c:v>0.35999999999999943</c:v>
                </c:pt>
                <c:pt idx="4678">
                  <c:v>1</c:v>
                </c:pt>
                <c:pt idx="4679">
                  <c:v>1.0800000000000054</c:v>
                </c:pt>
                <c:pt idx="4680">
                  <c:v>0</c:v>
                </c:pt>
                <c:pt idx="4681">
                  <c:v>0.71999999999999886</c:v>
                </c:pt>
                <c:pt idx="4682">
                  <c:v>0.19999999999999574</c:v>
                </c:pt>
                <c:pt idx="4683">
                  <c:v>0.48000000000000398</c:v>
                </c:pt>
                <c:pt idx="4684">
                  <c:v>0.67999999999999972</c:v>
                </c:pt>
                <c:pt idx="4685">
                  <c:v>1.1600000000000037</c:v>
                </c:pt>
                <c:pt idx="4686">
                  <c:v>1</c:v>
                </c:pt>
                <c:pt idx="4687">
                  <c:v>1.0800000000000054</c:v>
                </c:pt>
                <c:pt idx="4688">
                  <c:v>0.88000000000000256</c:v>
                </c:pt>
                <c:pt idx="4689">
                  <c:v>0.72000000000000597</c:v>
                </c:pt>
                <c:pt idx="4690">
                  <c:v>-0.35999999999999943</c:v>
                </c:pt>
                <c:pt idx="4691">
                  <c:v>-1.6000000000000014</c:v>
                </c:pt>
                <c:pt idx="4692">
                  <c:v>-1.6000000000000014</c:v>
                </c:pt>
                <c:pt idx="4693">
                  <c:v>-2.3999999999999986</c:v>
                </c:pt>
                <c:pt idx="4694">
                  <c:v>-1.3599999999999994</c:v>
                </c:pt>
                <c:pt idx="4695">
                  <c:v>-1.9200000000000017</c:v>
                </c:pt>
                <c:pt idx="4696">
                  <c:v>-1.2000000000000028</c:v>
                </c:pt>
                <c:pt idx="4697">
                  <c:v>-1.0799999999999983</c:v>
                </c:pt>
                <c:pt idx="4698">
                  <c:v>-0.87999999999999545</c:v>
                </c:pt>
                <c:pt idx="4699">
                  <c:v>-0.92000000000000171</c:v>
                </c:pt>
                <c:pt idx="4700">
                  <c:v>-1.5200000000000031</c:v>
                </c:pt>
                <c:pt idx="4701">
                  <c:v>-1.9199999999999946</c:v>
                </c:pt>
                <c:pt idx="4702">
                  <c:v>-1.240000000000002</c:v>
                </c:pt>
                <c:pt idx="4703">
                  <c:v>-1.3200000000000003</c:v>
                </c:pt>
                <c:pt idx="4704">
                  <c:v>-1.7199999999999989</c:v>
                </c:pt>
                <c:pt idx="4705">
                  <c:v>-1.2800000000000011</c:v>
                </c:pt>
                <c:pt idx="4706">
                  <c:v>-1.9600000000000009</c:v>
                </c:pt>
                <c:pt idx="4707">
                  <c:v>-2.1200000000000045</c:v>
                </c:pt>
                <c:pt idx="4708">
                  <c:v>-1.9600000000000009</c:v>
                </c:pt>
                <c:pt idx="4709">
                  <c:v>-1.2800000000000011</c:v>
                </c:pt>
                <c:pt idx="4710">
                  <c:v>-1.4400000000000048</c:v>
                </c:pt>
                <c:pt idx="4711">
                  <c:v>-2.279999999999994</c:v>
                </c:pt>
                <c:pt idx="4712">
                  <c:v>-1.759999999999998</c:v>
                </c:pt>
                <c:pt idx="4713">
                  <c:v>-2.4399999999999977</c:v>
                </c:pt>
                <c:pt idx="4714">
                  <c:v>-2.3599999999999994</c:v>
                </c:pt>
                <c:pt idx="4715">
                  <c:v>-1.4399999999999977</c:v>
                </c:pt>
                <c:pt idx="4716">
                  <c:v>-0.79999999999999716</c:v>
                </c:pt>
                <c:pt idx="4717">
                  <c:v>-0.48000000000000398</c:v>
                </c:pt>
                <c:pt idx="4718">
                  <c:v>0.35999999999999943</c:v>
                </c:pt>
                <c:pt idx="4719">
                  <c:v>-0.51999999999999602</c:v>
                </c:pt>
                <c:pt idx="4720">
                  <c:v>-0.71999999999999886</c:v>
                </c:pt>
                <c:pt idx="4721">
                  <c:v>-1.6799999999999997</c:v>
                </c:pt>
                <c:pt idx="4722">
                  <c:v>-1.8400000000000034</c:v>
                </c:pt>
                <c:pt idx="4723">
                  <c:v>-1.4399999999999977</c:v>
                </c:pt>
                <c:pt idx="4724">
                  <c:v>-1.3999999999999986</c:v>
                </c:pt>
                <c:pt idx="4725">
                  <c:v>-0.11999999999999744</c:v>
                </c:pt>
                <c:pt idx="4726">
                  <c:v>0.72000000000000597</c:v>
                </c:pt>
                <c:pt idx="4727">
                  <c:v>1.0399999999999991</c:v>
                </c:pt>
                <c:pt idx="4728">
                  <c:v>0.71999999999999886</c:v>
                </c:pt>
                <c:pt idx="4729">
                  <c:v>0.28000000000000114</c:v>
                </c:pt>
                <c:pt idx="4730">
                  <c:v>0.19999999999999574</c:v>
                </c:pt>
                <c:pt idx="4731">
                  <c:v>1.2000000000000028</c:v>
                </c:pt>
                <c:pt idx="4732">
                  <c:v>1.0399999999999991</c:v>
                </c:pt>
                <c:pt idx="4733">
                  <c:v>0.16000000000000369</c:v>
                </c:pt>
                <c:pt idx="4734">
                  <c:v>-0.47999999999999687</c:v>
                </c:pt>
                <c:pt idx="4735">
                  <c:v>-0.39999999999999858</c:v>
                </c:pt>
                <c:pt idx="4736">
                  <c:v>4.0000000000006253E-2</c:v>
                </c:pt>
                <c:pt idx="4737">
                  <c:v>-8.00000000000054E-2</c:v>
                </c:pt>
                <c:pt idx="4738">
                  <c:v>0.44000000000000483</c:v>
                </c:pt>
                <c:pt idx="4739">
                  <c:v>0.40000000000000568</c:v>
                </c:pt>
                <c:pt idx="4740">
                  <c:v>0.16000000000000369</c:v>
                </c:pt>
                <c:pt idx="4741">
                  <c:v>0.87999999999999545</c:v>
                </c:pt>
                <c:pt idx="4742">
                  <c:v>3.9999999999999147E-2</c:v>
                </c:pt>
                <c:pt idx="4743">
                  <c:v>0.24000000000000199</c:v>
                </c:pt>
                <c:pt idx="4744">
                  <c:v>0.60000000000000142</c:v>
                </c:pt>
                <c:pt idx="4745">
                  <c:v>0.64000000000000057</c:v>
                </c:pt>
                <c:pt idx="4746">
                  <c:v>1.0799999999999983</c:v>
                </c:pt>
                <c:pt idx="4747">
                  <c:v>0.15999999999999659</c:v>
                </c:pt>
                <c:pt idx="4748">
                  <c:v>0.39999999999999858</c:v>
                </c:pt>
                <c:pt idx="4749">
                  <c:v>0.79999999999999716</c:v>
                </c:pt>
                <c:pt idx="4750">
                  <c:v>0.12000000000000455</c:v>
                </c:pt>
                <c:pt idx="4751">
                  <c:v>-0.28000000000000114</c:v>
                </c:pt>
                <c:pt idx="4752">
                  <c:v>-1.0799999999999983</c:v>
                </c:pt>
                <c:pt idx="4753">
                  <c:v>-0.39999999999999858</c:v>
                </c:pt>
                <c:pt idx="4754">
                  <c:v>0.60000000000000142</c:v>
                </c:pt>
                <c:pt idx="4755">
                  <c:v>0.88000000000000256</c:v>
                </c:pt>
                <c:pt idx="4756">
                  <c:v>0</c:v>
                </c:pt>
                <c:pt idx="4757">
                  <c:v>1.0800000000000054</c:v>
                </c:pt>
                <c:pt idx="4758">
                  <c:v>0.71999999999999886</c:v>
                </c:pt>
                <c:pt idx="4759">
                  <c:v>1.4399999999999977</c:v>
                </c:pt>
                <c:pt idx="4760">
                  <c:v>1</c:v>
                </c:pt>
                <c:pt idx="4761">
                  <c:v>0.35999999999999943</c:v>
                </c:pt>
                <c:pt idx="4762">
                  <c:v>0.15999999999999659</c:v>
                </c:pt>
                <c:pt idx="4763">
                  <c:v>-0.12000000000000455</c:v>
                </c:pt>
                <c:pt idx="4764">
                  <c:v>-0.35999999999999943</c:v>
                </c:pt>
                <c:pt idx="4765">
                  <c:v>-0.35999999999999943</c:v>
                </c:pt>
                <c:pt idx="4766">
                  <c:v>-0.47999999999999687</c:v>
                </c:pt>
                <c:pt idx="4767">
                  <c:v>-7.9999999999998295E-2</c:v>
                </c:pt>
                <c:pt idx="4768">
                  <c:v>-0.51999999999999602</c:v>
                </c:pt>
                <c:pt idx="4769">
                  <c:v>-0.40000000000000568</c:v>
                </c:pt>
                <c:pt idx="4770">
                  <c:v>0.12000000000000455</c:v>
                </c:pt>
                <c:pt idx="4771">
                  <c:v>-0.32000000000000028</c:v>
                </c:pt>
                <c:pt idx="4772">
                  <c:v>0.59999999999999432</c:v>
                </c:pt>
                <c:pt idx="4773">
                  <c:v>1</c:v>
                </c:pt>
                <c:pt idx="4774">
                  <c:v>0.64000000000000057</c:v>
                </c:pt>
                <c:pt idx="4775">
                  <c:v>0.71999999999999886</c:v>
                </c:pt>
                <c:pt idx="4776">
                  <c:v>0.80000000000000426</c:v>
                </c:pt>
                <c:pt idx="4777">
                  <c:v>1.519999999999996</c:v>
                </c:pt>
                <c:pt idx="4778">
                  <c:v>1.5600000000000023</c:v>
                </c:pt>
                <c:pt idx="4779">
                  <c:v>1.4400000000000048</c:v>
                </c:pt>
                <c:pt idx="4780">
                  <c:v>0.96000000000000085</c:v>
                </c:pt>
                <c:pt idx="4781">
                  <c:v>1.4399999999999977</c:v>
                </c:pt>
                <c:pt idx="4782">
                  <c:v>1</c:v>
                </c:pt>
                <c:pt idx="4783">
                  <c:v>1.759999999999998</c:v>
                </c:pt>
                <c:pt idx="4784">
                  <c:v>1.4399999999999977</c:v>
                </c:pt>
                <c:pt idx="4785">
                  <c:v>1.7999999999999972</c:v>
                </c:pt>
                <c:pt idx="4786">
                  <c:v>2.7999999999999972</c:v>
                </c:pt>
                <c:pt idx="4787">
                  <c:v>2.8000000000000043</c:v>
                </c:pt>
                <c:pt idx="4788">
                  <c:v>3.6399999999999935</c:v>
                </c:pt>
                <c:pt idx="4789">
                  <c:v>4.0399999999999991</c:v>
                </c:pt>
                <c:pt idx="4790">
                  <c:v>4.3599999999999994</c:v>
                </c:pt>
                <c:pt idx="4791">
                  <c:v>4.3999999999999986</c:v>
                </c:pt>
                <c:pt idx="4792">
                  <c:v>3.9600000000000009</c:v>
                </c:pt>
                <c:pt idx="4793">
                  <c:v>3.8799999999999955</c:v>
                </c:pt>
                <c:pt idx="4794">
                  <c:v>3.5999999999999943</c:v>
                </c:pt>
                <c:pt idx="4795">
                  <c:v>2.7999999999999972</c:v>
                </c:pt>
                <c:pt idx="4796">
                  <c:v>3.7999999999999972</c:v>
                </c:pt>
                <c:pt idx="4797">
                  <c:v>3.1999999999999957</c:v>
                </c:pt>
                <c:pt idx="4798">
                  <c:v>2.6000000000000014</c:v>
                </c:pt>
                <c:pt idx="4799">
                  <c:v>2.2800000000000011</c:v>
                </c:pt>
                <c:pt idx="4800">
                  <c:v>2.3999999999999986</c:v>
                </c:pt>
                <c:pt idx="4801">
                  <c:v>2.4799999999999969</c:v>
                </c:pt>
                <c:pt idx="4802">
                  <c:v>1.8800000000000026</c:v>
                </c:pt>
                <c:pt idx="4803">
                  <c:v>1.4399999999999977</c:v>
                </c:pt>
                <c:pt idx="4804">
                  <c:v>1.0400000000000063</c:v>
                </c:pt>
                <c:pt idx="4805">
                  <c:v>1.0399999999999991</c:v>
                </c:pt>
                <c:pt idx="4806">
                  <c:v>0.96000000000000085</c:v>
                </c:pt>
                <c:pt idx="4807">
                  <c:v>1.0399999999999991</c:v>
                </c:pt>
                <c:pt idx="4808">
                  <c:v>0.71999999999999886</c:v>
                </c:pt>
                <c:pt idx="4809">
                  <c:v>0.67999999999999972</c:v>
                </c:pt>
                <c:pt idx="4810">
                  <c:v>0.83999999999999631</c:v>
                </c:pt>
                <c:pt idx="4811">
                  <c:v>1</c:v>
                </c:pt>
                <c:pt idx="4812">
                  <c:v>1.2800000000000011</c:v>
                </c:pt>
                <c:pt idx="4813">
                  <c:v>0.80000000000000426</c:v>
                </c:pt>
                <c:pt idx="4814">
                  <c:v>3.9999999999999147E-2</c:v>
                </c:pt>
                <c:pt idx="4815">
                  <c:v>0.28000000000000114</c:v>
                </c:pt>
                <c:pt idx="4816">
                  <c:v>-0.28000000000000114</c:v>
                </c:pt>
                <c:pt idx="4817">
                  <c:v>-0.39999999999999858</c:v>
                </c:pt>
                <c:pt idx="4818">
                  <c:v>-0.51999999999999602</c:v>
                </c:pt>
                <c:pt idx="4819">
                  <c:v>-0.27999999999999403</c:v>
                </c:pt>
                <c:pt idx="4820">
                  <c:v>-1.2399999999999949</c:v>
                </c:pt>
                <c:pt idx="4821">
                  <c:v>-1.6400000000000006</c:v>
                </c:pt>
                <c:pt idx="4822">
                  <c:v>-1.3999999999999986</c:v>
                </c:pt>
                <c:pt idx="4823">
                  <c:v>-1.7999999999999972</c:v>
                </c:pt>
                <c:pt idx="4824">
                  <c:v>-1.3200000000000003</c:v>
                </c:pt>
                <c:pt idx="4825">
                  <c:v>-1.1600000000000037</c:v>
                </c:pt>
                <c:pt idx="4826">
                  <c:v>-0.92000000000000171</c:v>
                </c:pt>
                <c:pt idx="4827">
                  <c:v>0.24000000000000199</c:v>
                </c:pt>
                <c:pt idx="4828">
                  <c:v>0.43999999999999773</c:v>
                </c:pt>
                <c:pt idx="4829">
                  <c:v>1.3999999999999986</c:v>
                </c:pt>
                <c:pt idx="4830">
                  <c:v>1.4400000000000048</c:v>
                </c:pt>
                <c:pt idx="4831">
                  <c:v>2.1600000000000037</c:v>
                </c:pt>
                <c:pt idx="4832">
                  <c:v>1.6400000000000006</c:v>
                </c:pt>
                <c:pt idx="4833">
                  <c:v>1.6000000000000014</c:v>
                </c:pt>
                <c:pt idx="4834">
                  <c:v>1.9600000000000009</c:v>
                </c:pt>
                <c:pt idx="4835">
                  <c:v>2.0399999999999991</c:v>
                </c:pt>
                <c:pt idx="4836">
                  <c:v>1.6799999999999997</c:v>
                </c:pt>
                <c:pt idx="4837">
                  <c:v>1.0399999999999991</c:v>
                </c:pt>
                <c:pt idx="4838">
                  <c:v>0.56000000000000227</c:v>
                </c:pt>
                <c:pt idx="4839">
                  <c:v>0.96000000000000085</c:v>
                </c:pt>
                <c:pt idx="4840">
                  <c:v>0.84000000000000341</c:v>
                </c:pt>
                <c:pt idx="4841">
                  <c:v>0.87999999999999545</c:v>
                </c:pt>
                <c:pt idx="4842">
                  <c:v>0.60000000000000142</c:v>
                </c:pt>
                <c:pt idx="4843">
                  <c:v>1</c:v>
                </c:pt>
                <c:pt idx="4844">
                  <c:v>0.56000000000000227</c:v>
                </c:pt>
                <c:pt idx="4845">
                  <c:v>2.1199999999999974</c:v>
                </c:pt>
                <c:pt idx="4846">
                  <c:v>2</c:v>
                </c:pt>
                <c:pt idx="4847">
                  <c:v>2.3200000000000003</c:v>
                </c:pt>
                <c:pt idx="4848">
                  <c:v>2.6000000000000014</c:v>
                </c:pt>
                <c:pt idx="4849">
                  <c:v>3</c:v>
                </c:pt>
                <c:pt idx="4850">
                  <c:v>2.5999999999999943</c:v>
                </c:pt>
                <c:pt idx="4851">
                  <c:v>2.3600000000000065</c:v>
                </c:pt>
                <c:pt idx="4852">
                  <c:v>1.7999999999999972</c:v>
                </c:pt>
                <c:pt idx="4853">
                  <c:v>1.519999999999996</c:v>
                </c:pt>
                <c:pt idx="4854">
                  <c:v>0.84000000000000341</c:v>
                </c:pt>
                <c:pt idx="4855">
                  <c:v>4.0000000000006253E-2</c:v>
                </c:pt>
                <c:pt idx="4856">
                  <c:v>-0.71999999999999886</c:v>
                </c:pt>
                <c:pt idx="4857">
                  <c:v>-0.83999999999999631</c:v>
                </c:pt>
                <c:pt idx="4858">
                  <c:v>-0.59999999999999432</c:v>
                </c:pt>
                <c:pt idx="4859">
                  <c:v>-0.76000000000000512</c:v>
                </c:pt>
                <c:pt idx="4860">
                  <c:v>-0.67999999999999972</c:v>
                </c:pt>
                <c:pt idx="4861">
                  <c:v>-0.96000000000000085</c:v>
                </c:pt>
                <c:pt idx="4862">
                  <c:v>-0.23999999999999488</c:v>
                </c:pt>
                <c:pt idx="4863">
                  <c:v>0.16000000000000369</c:v>
                </c:pt>
                <c:pt idx="4864">
                  <c:v>-0.48000000000000398</c:v>
                </c:pt>
                <c:pt idx="4865">
                  <c:v>-0.80000000000000426</c:v>
                </c:pt>
                <c:pt idx="4866">
                  <c:v>0.35999999999999943</c:v>
                </c:pt>
                <c:pt idx="4867">
                  <c:v>0.88000000000000256</c:v>
                </c:pt>
                <c:pt idx="4868">
                  <c:v>0.28000000000000114</c:v>
                </c:pt>
                <c:pt idx="4869">
                  <c:v>1.1200000000000045</c:v>
                </c:pt>
                <c:pt idx="4870">
                  <c:v>1.2000000000000028</c:v>
                </c:pt>
                <c:pt idx="4871">
                  <c:v>1.279999999999994</c:v>
                </c:pt>
                <c:pt idx="4872">
                  <c:v>0.60000000000000142</c:v>
                </c:pt>
                <c:pt idx="4873">
                  <c:v>1.0799999999999983</c:v>
                </c:pt>
                <c:pt idx="4874">
                  <c:v>0.71999999999999886</c:v>
                </c:pt>
                <c:pt idx="4875">
                  <c:v>1.0399999999999991</c:v>
                </c:pt>
                <c:pt idx="4876">
                  <c:v>0.79999999999999716</c:v>
                </c:pt>
                <c:pt idx="4877">
                  <c:v>0.75999999999999801</c:v>
                </c:pt>
                <c:pt idx="4878">
                  <c:v>-4.0000000000006253E-2</c:v>
                </c:pt>
                <c:pt idx="4879">
                  <c:v>-0.39999999999999858</c:v>
                </c:pt>
                <c:pt idx="4880">
                  <c:v>0.92000000000000171</c:v>
                </c:pt>
                <c:pt idx="4881">
                  <c:v>0.16000000000000369</c:v>
                </c:pt>
                <c:pt idx="4882">
                  <c:v>0.56000000000000227</c:v>
                </c:pt>
                <c:pt idx="4883">
                  <c:v>1.6000000000000014</c:v>
                </c:pt>
                <c:pt idx="4884">
                  <c:v>0.96000000000000085</c:v>
                </c:pt>
                <c:pt idx="4885">
                  <c:v>0.80000000000000426</c:v>
                </c:pt>
                <c:pt idx="4886">
                  <c:v>0.64000000000000057</c:v>
                </c:pt>
                <c:pt idx="4887">
                  <c:v>0.71999999999999886</c:v>
                </c:pt>
                <c:pt idx="4888">
                  <c:v>7.9999999999998295E-2</c:v>
                </c:pt>
                <c:pt idx="4889">
                  <c:v>0.80000000000000426</c:v>
                </c:pt>
                <c:pt idx="4890">
                  <c:v>0.83999999999999631</c:v>
                </c:pt>
                <c:pt idx="4891">
                  <c:v>-0.44000000000000483</c:v>
                </c:pt>
                <c:pt idx="4892">
                  <c:v>3.9999999999999147E-2</c:v>
                </c:pt>
                <c:pt idx="4893">
                  <c:v>0.75999999999999801</c:v>
                </c:pt>
                <c:pt idx="4894">
                  <c:v>-1.0799999999999983</c:v>
                </c:pt>
                <c:pt idx="4895">
                  <c:v>-1.9600000000000009</c:v>
                </c:pt>
                <c:pt idx="4896">
                  <c:v>-2.6400000000000006</c:v>
                </c:pt>
                <c:pt idx="4897">
                  <c:v>-2.519999999999996</c:v>
                </c:pt>
                <c:pt idx="4898">
                  <c:v>-3.2399999999999949</c:v>
                </c:pt>
                <c:pt idx="4899">
                  <c:v>-3.1599999999999966</c:v>
                </c:pt>
                <c:pt idx="4900">
                  <c:v>-3.8399999999999963</c:v>
                </c:pt>
                <c:pt idx="4901">
                  <c:v>-4.0399999999999991</c:v>
                </c:pt>
                <c:pt idx="4902">
                  <c:v>-4.240000000000002</c:v>
                </c:pt>
                <c:pt idx="4903">
                  <c:v>-2.8800000000000026</c:v>
                </c:pt>
                <c:pt idx="4904">
                  <c:v>-2.759999999999998</c:v>
                </c:pt>
                <c:pt idx="4905">
                  <c:v>-3</c:v>
                </c:pt>
                <c:pt idx="4906">
                  <c:v>-2.3999999999999986</c:v>
                </c:pt>
                <c:pt idx="4907">
                  <c:v>-2.6000000000000014</c:v>
                </c:pt>
                <c:pt idx="4908">
                  <c:v>-3.8800000000000026</c:v>
                </c:pt>
                <c:pt idx="4909">
                  <c:v>-2.8400000000000034</c:v>
                </c:pt>
                <c:pt idx="4910">
                  <c:v>-3.2800000000000011</c:v>
                </c:pt>
                <c:pt idx="4911">
                  <c:v>-2.9200000000000017</c:v>
                </c:pt>
                <c:pt idx="4912">
                  <c:v>-3</c:v>
                </c:pt>
                <c:pt idx="4913">
                  <c:v>-2.5600000000000023</c:v>
                </c:pt>
                <c:pt idx="4914">
                  <c:v>-2.9200000000000017</c:v>
                </c:pt>
                <c:pt idx="4915">
                  <c:v>-3.1999999999999957</c:v>
                </c:pt>
                <c:pt idx="4916">
                  <c:v>-2.6400000000000006</c:v>
                </c:pt>
                <c:pt idx="4917">
                  <c:v>-3</c:v>
                </c:pt>
                <c:pt idx="4918">
                  <c:v>-3.2399999999999949</c:v>
                </c:pt>
                <c:pt idx="4919">
                  <c:v>-2</c:v>
                </c:pt>
                <c:pt idx="4920">
                  <c:v>-2</c:v>
                </c:pt>
                <c:pt idx="4921">
                  <c:v>-1.2399999999999949</c:v>
                </c:pt>
                <c:pt idx="4922">
                  <c:v>-0.52000000000000313</c:v>
                </c:pt>
                <c:pt idx="4923">
                  <c:v>-0.28000000000000114</c:v>
                </c:pt>
                <c:pt idx="4924">
                  <c:v>-0.52000000000000313</c:v>
                </c:pt>
                <c:pt idx="4925">
                  <c:v>0.15999999999999659</c:v>
                </c:pt>
                <c:pt idx="4926">
                  <c:v>1.0799999999999983</c:v>
                </c:pt>
                <c:pt idx="4927">
                  <c:v>0.67999999999999972</c:v>
                </c:pt>
                <c:pt idx="4928">
                  <c:v>0</c:v>
                </c:pt>
                <c:pt idx="4929">
                  <c:v>0.15999999999999659</c:v>
                </c:pt>
                <c:pt idx="4930">
                  <c:v>-0.39999999999999858</c:v>
                </c:pt>
                <c:pt idx="4931">
                  <c:v>-0.20000000000000284</c:v>
                </c:pt>
                <c:pt idx="4932">
                  <c:v>-0.67999999999999972</c:v>
                </c:pt>
                <c:pt idx="4933">
                  <c:v>-0.83999999999999631</c:v>
                </c:pt>
                <c:pt idx="4934">
                  <c:v>-1</c:v>
                </c:pt>
                <c:pt idx="4935">
                  <c:v>-1.0399999999999991</c:v>
                </c:pt>
                <c:pt idx="4936">
                  <c:v>-1.3999999999999986</c:v>
                </c:pt>
                <c:pt idx="4937">
                  <c:v>-1.5999999999999943</c:v>
                </c:pt>
                <c:pt idx="4938">
                  <c:v>-1.3599999999999994</c:v>
                </c:pt>
                <c:pt idx="4939">
                  <c:v>-0.79999999999999716</c:v>
                </c:pt>
                <c:pt idx="4940">
                  <c:v>-0.56000000000000227</c:v>
                </c:pt>
                <c:pt idx="4941">
                  <c:v>-1.2399999999999949</c:v>
                </c:pt>
                <c:pt idx="4942">
                  <c:v>-1.2000000000000028</c:v>
                </c:pt>
                <c:pt idx="4943">
                  <c:v>-1.2000000000000028</c:v>
                </c:pt>
                <c:pt idx="4944">
                  <c:v>-1.6799999999999997</c:v>
                </c:pt>
                <c:pt idx="4945">
                  <c:v>-0.43999999999999773</c:v>
                </c:pt>
                <c:pt idx="4946">
                  <c:v>-0.75999999999999801</c:v>
                </c:pt>
                <c:pt idx="4947">
                  <c:v>-1.7199999999999989</c:v>
                </c:pt>
                <c:pt idx="4948">
                  <c:v>-1.3599999999999994</c:v>
                </c:pt>
                <c:pt idx="4949">
                  <c:v>-1.1599999999999966</c:v>
                </c:pt>
                <c:pt idx="4950">
                  <c:v>-1.5600000000000023</c:v>
                </c:pt>
                <c:pt idx="4951">
                  <c:v>-2</c:v>
                </c:pt>
                <c:pt idx="4952">
                  <c:v>-1.3599999999999994</c:v>
                </c:pt>
                <c:pt idx="4953">
                  <c:v>-1</c:v>
                </c:pt>
                <c:pt idx="4954">
                  <c:v>-1.1199999999999974</c:v>
                </c:pt>
                <c:pt idx="4955">
                  <c:v>-0.84000000000000341</c:v>
                </c:pt>
                <c:pt idx="4956">
                  <c:v>-1.3999999999999986</c:v>
                </c:pt>
                <c:pt idx="4957">
                  <c:v>-0.80000000000000426</c:v>
                </c:pt>
                <c:pt idx="4958">
                  <c:v>-0.55999999999999517</c:v>
                </c:pt>
                <c:pt idx="4959">
                  <c:v>-1.2000000000000028</c:v>
                </c:pt>
                <c:pt idx="4960">
                  <c:v>-1.0799999999999983</c:v>
                </c:pt>
                <c:pt idx="4961">
                  <c:v>-0.80000000000000426</c:v>
                </c:pt>
                <c:pt idx="4962">
                  <c:v>-0.32000000000000028</c:v>
                </c:pt>
                <c:pt idx="4963">
                  <c:v>-0.44000000000000483</c:v>
                </c:pt>
                <c:pt idx="4964">
                  <c:v>-0.64000000000000057</c:v>
                </c:pt>
                <c:pt idx="4965">
                  <c:v>-1.3599999999999994</c:v>
                </c:pt>
                <c:pt idx="4966">
                  <c:v>-0.92000000000000171</c:v>
                </c:pt>
                <c:pt idx="4967">
                  <c:v>-0.44000000000000483</c:v>
                </c:pt>
                <c:pt idx="4968">
                  <c:v>7.9999999999998295E-2</c:v>
                </c:pt>
                <c:pt idx="4969">
                  <c:v>-0.35999999999999943</c:v>
                </c:pt>
                <c:pt idx="4970">
                  <c:v>-1.3600000000000065</c:v>
                </c:pt>
                <c:pt idx="4971">
                  <c:v>-0.39999999999999858</c:v>
                </c:pt>
                <c:pt idx="4972">
                  <c:v>0.35999999999999943</c:v>
                </c:pt>
                <c:pt idx="4973">
                  <c:v>0.43999999999999773</c:v>
                </c:pt>
                <c:pt idx="4974">
                  <c:v>0.87999999999999545</c:v>
                </c:pt>
                <c:pt idx="4975">
                  <c:v>0.64000000000000057</c:v>
                </c:pt>
                <c:pt idx="4976">
                  <c:v>0.47999999999999687</c:v>
                </c:pt>
                <c:pt idx="4977">
                  <c:v>0.12000000000000455</c:v>
                </c:pt>
                <c:pt idx="4978">
                  <c:v>-3.9999999999999147E-2</c:v>
                </c:pt>
                <c:pt idx="4979">
                  <c:v>-0.44000000000000483</c:v>
                </c:pt>
                <c:pt idx="4980">
                  <c:v>-0.28000000000000114</c:v>
                </c:pt>
                <c:pt idx="4981">
                  <c:v>0.43999999999999773</c:v>
                </c:pt>
                <c:pt idx="4982">
                  <c:v>0.15999999999999659</c:v>
                </c:pt>
                <c:pt idx="4983">
                  <c:v>0.72000000000000597</c:v>
                </c:pt>
                <c:pt idx="4984">
                  <c:v>0.76000000000000512</c:v>
                </c:pt>
                <c:pt idx="4985">
                  <c:v>1.1199999999999974</c:v>
                </c:pt>
                <c:pt idx="4986">
                  <c:v>0.75999999999999801</c:v>
                </c:pt>
                <c:pt idx="4987">
                  <c:v>1.1999999999999957</c:v>
                </c:pt>
                <c:pt idx="4988">
                  <c:v>0.72000000000000597</c:v>
                </c:pt>
                <c:pt idx="4989">
                  <c:v>8.00000000000054E-2</c:v>
                </c:pt>
                <c:pt idx="4990">
                  <c:v>1.5200000000000031</c:v>
                </c:pt>
                <c:pt idx="4991">
                  <c:v>1.3599999999999994</c:v>
                </c:pt>
                <c:pt idx="4992">
                  <c:v>0.44000000000000483</c:v>
                </c:pt>
                <c:pt idx="4993">
                  <c:v>1.2000000000000028</c:v>
                </c:pt>
                <c:pt idx="4994">
                  <c:v>2.240000000000002</c:v>
                </c:pt>
                <c:pt idx="4995">
                  <c:v>2.4399999999999977</c:v>
                </c:pt>
                <c:pt idx="4996">
                  <c:v>1.4000000000000057</c:v>
                </c:pt>
                <c:pt idx="4997">
                  <c:v>1.6400000000000006</c:v>
                </c:pt>
                <c:pt idx="4998">
                  <c:v>1.3999999999999986</c:v>
                </c:pt>
                <c:pt idx="4999">
                  <c:v>0.23999999999999488</c:v>
                </c:pt>
                <c:pt idx="5000">
                  <c:v>0.52000000000000313</c:v>
                </c:pt>
                <c:pt idx="5001">
                  <c:v>8.00000000000054E-2</c:v>
                </c:pt>
                <c:pt idx="5002">
                  <c:v>0.20000000000000284</c:v>
                </c:pt>
                <c:pt idx="5003">
                  <c:v>0.39999999999999858</c:v>
                </c:pt>
                <c:pt idx="5004">
                  <c:v>0.64000000000000057</c:v>
                </c:pt>
                <c:pt idx="5005">
                  <c:v>0.71999999999999886</c:v>
                </c:pt>
                <c:pt idx="5006">
                  <c:v>0.35999999999999943</c:v>
                </c:pt>
                <c:pt idx="5007">
                  <c:v>0.23999999999999488</c:v>
                </c:pt>
                <c:pt idx="5008">
                  <c:v>-0.59999999999999432</c:v>
                </c:pt>
                <c:pt idx="5009">
                  <c:v>-0.27999999999999403</c:v>
                </c:pt>
                <c:pt idx="5010">
                  <c:v>-0.47999999999999687</c:v>
                </c:pt>
                <c:pt idx="5011">
                  <c:v>-1</c:v>
                </c:pt>
                <c:pt idx="5012">
                  <c:v>-1.5600000000000023</c:v>
                </c:pt>
                <c:pt idx="5013">
                  <c:v>-1.0800000000000054</c:v>
                </c:pt>
                <c:pt idx="5014">
                  <c:v>-0.59999999999999432</c:v>
                </c:pt>
                <c:pt idx="5015">
                  <c:v>-1.7199999999999989</c:v>
                </c:pt>
                <c:pt idx="5016">
                  <c:v>-1.7199999999999989</c:v>
                </c:pt>
                <c:pt idx="5017">
                  <c:v>-1.7999999999999972</c:v>
                </c:pt>
                <c:pt idx="5018">
                  <c:v>-3.519999999999996</c:v>
                </c:pt>
                <c:pt idx="5019">
                  <c:v>-3.7199999999999989</c:v>
                </c:pt>
                <c:pt idx="5020">
                  <c:v>-3.9200000000000017</c:v>
                </c:pt>
                <c:pt idx="5021">
                  <c:v>-3.6400000000000006</c:v>
                </c:pt>
                <c:pt idx="5022">
                  <c:v>-3.3999999999999986</c:v>
                </c:pt>
                <c:pt idx="5023">
                  <c:v>-3.2000000000000028</c:v>
                </c:pt>
                <c:pt idx="5024">
                  <c:v>-1.759999999999998</c:v>
                </c:pt>
                <c:pt idx="5025">
                  <c:v>-1.8800000000000026</c:v>
                </c:pt>
                <c:pt idx="5026">
                  <c:v>-1.7999999999999972</c:v>
                </c:pt>
                <c:pt idx="5027">
                  <c:v>-1.9199999999999946</c:v>
                </c:pt>
                <c:pt idx="5028">
                  <c:v>-2.480000000000004</c:v>
                </c:pt>
                <c:pt idx="5029">
                  <c:v>-2.2399999999999949</c:v>
                </c:pt>
                <c:pt idx="5030">
                  <c:v>-2.759999999999998</c:v>
                </c:pt>
                <c:pt idx="5031">
                  <c:v>-2.7199999999999989</c:v>
                </c:pt>
                <c:pt idx="5032">
                  <c:v>-2.4799999999999969</c:v>
                </c:pt>
                <c:pt idx="5033">
                  <c:v>-2.1199999999999974</c:v>
                </c:pt>
                <c:pt idx="5034">
                  <c:v>-2.1599999999999966</c:v>
                </c:pt>
                <c:pt idx="5035">
                  <c:v>-2.8400000000000034</c:v>
                </c:pt>
                <c:pt idx="5036">
                  <c:v>-2.6400000000000006</c:v>
                </c:pt>
                <c:pt idx="5037">
                  <c:v>-2.8000000000000043</c:v>
                </c:pt>
                <c:pt idx="5038">
                  <c:v>-2.3200000000000003</c:v>
                </c:pt>
                <c:pt idx="5039">
                  <c:v>-1.6000000000000014</c:v>
                </c:pt>
                <c:pt idx="5040">
                  <c:v>-0.84000000000000341</c:v>
                </c:pt>
                <c:pt idx="5041">
                  <c:v>-1</c:v>
                </c:pt>
                <c:pt idx="5042">
                  <c:v>-0.32000000000000028</c:v>
                </c:pt>
                <c:pt idx="5043">
                  <c:v>0</c:v>
                </c:pt>
                <c:pt idx="5044">
                  <c:v>0.28000000000000114</c:v>
                </c:pt>
                <c:pt idx="5045">
                  <c:v>0.52000000000000313</c:v>
                </c:pt>
                <c:pt idx="5046">
                  <c:v>0.52000000000000313</c:v>
                </c:pt>
                <c:pt idx="5047">
                  <c:v>-0.24000000000000199</c:v>
                </c:pt>
                <c:pt idx="5048">
                  <c:v>0.20000000000000284</c:v>
                </c:pt>
                <c:pt idx="5049">
                  <c:v>-0.64000000000000057</c:v>
                </c:pt>
                <c:pt idx="5050">
                  <c:v>-0.75999999999999801</c:v>
                </c:pt>
                <c:pt idx="5051">
                  <c:v>0.19999999999999574</c:v>
                </c:pt>
                <c:pt idx="5052">
                  <c:v>0.43999999999999773</c:v>
                </c:pt>
                <c:pt idx="5053">
                  <c:v>0.83999999999999631</c:v>
                </c:pt>
                <c:pt idx="5054">
                  <c:v>1.3599999999999994</c:v>
                </c:pt>
                <c:pt idx="5055">
                  <c:v>2.3599999999999994</c:v>
                </c:pt>
                <c:pt idx="5056">
                  <c:v>1.6799999999999997</c:v>
                </c:pt>
                <c:pt idx="5057">
                  <c:v>1.759999999999998</c:v>
                </c:pt>
                <c:pt idx="5058">
                  <c:v>1.6399999999999935</c:v>
                </c:pt>
                <c:pt idx="5059">
                  <c:v>1.8400000000000034</c:v>
                </c:pt>
                <c:pt idx="5060">
                  <c:v>2.0399999999999991</c:v>
                </c:pt>
                <c:pt idx="5061">
                  <c:v>2.480000000000004</c:v>
                </c:pt>
                <c:pt idx="5062">
                  <c:v>2.0800000000000054</c:v>
                </c:pt>
                <c:pt idx="5063">
                  <c:v>1.2000000000000028</c:v>
                </c:pt>
                <c:pt idx="5064">
                  <c:v>1.0399999999999991</c:v>
                </c:pt>
                <c:pt idx="5065">
                  <c:v>0.83999999999999631</c:v>
                </c:pt>
                <c:pt idx="5066">
                  <c:v>1.1200000000000045</c:v>
                </c:pt>
                <c:pt idx="5067">
                  <c:v>1.3200000000000003</c:v>
                </c:pt>
                <c:pt idx="5068">
                  <c:v>0.96000000000000085</c:v>
                </c:pt>
                <c:pt idx="5069">
                  <c:v>0.96000000000000085</c:v>
                </c:pt>
                <c:pt idx="5070">
                  <c:v>1.6799999999999997</c:v>
                </c:pt>
                <c:pt idx="5071">
                  <c:v>2.519999999999996</c:v>
                </c:pt>
                <c:pt idx="5072">
                  <c:v>3</c:v>
                </c:pt>
                <c:pt idx="5073">
                  <c:v>2.0799999999999983</c:v>
                </c:pt>
                <c:pt idx="5074">
                  <c:v>1.9600000000000009</c:v>
                </c:pt>
                <c:pt idx="5075">
                  <c:v>2.759999999999998</c:v>
                </c:pt>
                <c:pt idx="5076">
                  <c:v>2.7199999999999989</c:v>
                </c:pt>
                <c:pt idx="5077">
                  <c:v>2.6400000000000006</c:v>
                </c:pt>
                <c:pt idx="5078">
                  <c:v>2.3200000000000003</c:v>
                </c:pt>
                <c:pt idx="5079">
                  <c:v>2.3599999999999994</c:v>
                </c:pt>
                <c:pt idx="5080">
                  <c:v>2.3599999999999994</c:v>
                </c:pt>
                <c:pt idx="5081">
                  <c:v>4.0400000000000063</c:v>
                </c:pt>
                <c:pt idx="5082">
                  <c:v>3.9200000000000017</c:v>
                </c:pt>
                <c:pt idx="5083">
                  <c:v>4.3599999999999994</c:v>
                </c:pt>
                <c:pt idx="5084">
                  <c:v>4.4400000000000048</c:v>
                </c:pt>
                <c:pt idx="5085">
                  <c:v>4.8799999999999955</c:v>
                </c:pt>
                <c:pt idx="5086">
                  <c:v>5.32</c:v>
                </c:pt>
                <c:pt idx="5087">
                  <c:v>5.759999999999998</c:v>
                </c:pt>
                <c:pt idx="5088">
                  <c:v>6.4399999999999977</c:v>
                </c:pt>
                <c:pt idx="5089">
                  <c:v>5.6000000000000014</c:v>
                </c:pt>
                <c:pt idx="5090">
                  <c:v>4.4400000000000048</c:v>
                </c:pt>
                <c:pt idx="5091">
                  <c:v>4.9600000000000009</c:v>
                </c:pt>
                <c:pt idx="5092">
                  <c:v>4.7199999999999989</c:v>
                </c:pt>
                <c:pt idx="5093">
                  <c:v>5.32</c:v>
                </c:pt>
                <c:pt idx="5094">
                  <c:v>4.3999999999999986</c:v>
                </c:pt>
                <c:pt idx="5095">
                  <c:v>4</c:v>
                </c:pt>
                <c:pt idx="5096">
                  <c:v>3.3200000000000003</c:v>
                </c:pt>
                <c:pt idx="5097">
                  <c:v>3</c:v>
                </c:pt>
                <c:pt idx="5098">
                  <c:v>3.6799999999999997</c:v>
                </c:pt>
                <c:pt idx="5099">
                  <c:v>4.2800000000000011</c:v>
                </c:pt>
                <c:pt idx="5100">
                  <c:v>3.0399999999999991</c:v>
                </c:pt>
                <c:pt idx="5101">
                  <c:v>2.5600000000000023</c:v>
                </c:pt>
                <c:pt idx="5102">
                  <c:v>2.1200000000000045</c:v>
                </c:pt>
                <c:pt idx="5103">
                  <c:v>2.2800000000000011</c:v>
                </c:pt>
                <c:pt idx="5104">
                  <c:v>1.7999999999999972</c:v>
                </c:pt>
                <c:pt idx="5105">
                  <c:v>1.2800000000000011</c:v>
                </c:pt>
                <c:pt idx="5106">
                  <c:v>0.11999999999999744</c:v>
                </c:pt>
                <c:pt idx="5107">
                  <c:v>0.35999999999999943</c:v>
                </c:pt>
                <c:pt idx="5108">
                  <c:v>0.39999999999999858</c:v>
                </c:pt>
                <c:pt idx="5109">
                  <c:v>-3.9999999999999147E-2</c:v>
                </c:pt>
                <c:pt idx="5110">
                  <c:v>0.48000000000000398</c:v>
                </c:pt>
                <c:pt idx="5111">
                  <c:v>0.83999999999999631</c:v>
                </c:pt>
                <c:pt idx="5112">
                  <c:v>0.71999999999999886</c:v>
                </c:pt>
                <c:pt idx="5113">
                  <c:v>0.35999999999999943</c:v>
                </c:pt>
                <c:pt idx="5114">
                  <c:v>-0.15999999999999659</c:v>
                </c:pt>
                <c:pt idx="5115">
                  <c:v>0.96000000000000085</c:v>
                </c:pt>
                <c:pt idx="5116">
                  <c:v>0.48000000000000398</c:v>
                </c:pt>
                <c:pt idx="5117">
                  <c:v>-0.20000000000000284</c:v>
                </c:pt>
                <c:pt idx="5118">
                  <c:v>0.16000000000000369</c:v>
                </c:pt>
                <c:pt idx="5119">
                  <c:v>1.4399999999999977</c:v>
                </c:pt>
                <c:pt idx="5120">
                  <c:v>1.3200000000000003</c:v>
                </c:pt>
                <c:pt idx="5121">
                  <c:v>1.1599999999999966</c:v>
                </c:pt>
                <c:pt idx="5122">
                  <c:v>1.240000000000002</c:v>
                </c:pt>
                <c:pt idx="5123">
                  <c:v>0.16000000000000369</c:v>
                </c:pt>
                <c:pt idx="5124">
                  <c:v>-0.96000000000000085</c:v>
                </c:pt>
                <c:pt idx="5125">
                  <c:v>-0.44000000000000483</c:v>
                </c:pt>
                <c:pt idx="5126">
                  <c:v>-0.52000000000000313</c:v>
                </c:pt>
                <c:pt idx="5127">
                  <c:v>0.51999999999999602</c:v>
                </c:pt>
                <c:pt idx="5128">
                  <c:v>0.43999999999999773</c:v>
                </c:pt>
                <c:pt idx="5129">
                  <c:v>0.87999999999999545</c:v>
                </c:pt>
                <c:pt idx="5130">
                  <c:v>1.2000000000000028</c:v>
                </c:pt>
                <c:pt idx="5131">
                  <c:v>1.3200000000000003</c:v>
                </c:pt>
                <c:pt idx="5132">
                  <c:v>2.1599999999999966</c:v>
                </c:pt>
                <c:pt idx="5133">
                  <c:v>2.3200000000000003</c:v>
                </c:pt>
                <c:pt idx="5134">
                  <c:v>2.3599999999999994</c:v>
                </c:pt>
                <c:pt idx="5135">
                  <c:v>0.75999999999999801</c:v>
                </c:pt>
                <c:pt idx="5136">
                  <c:v>0</c:v>
                </c:pt>
                <c:pt idx="5137">
                  <c:v>-0.16000000000000369</c:v>
                </c:pt>
                <c:pt idx="5138">
                  <c:v>0.11999999999999744</c:v>
                </c:pt>
                <c:pt idx="5139">
                  <c:v>1.0799999999999983</c:v>
                </c:pt>
                <c:pt idx="5140">
                  <c:v>0.87999999999999545</c:v>
                </c:pt>
                <c:pt idx="5141">
                  <c:v>1.0399999999999991</c:v>
                </c:pt>
                <c:pt idx="5142">
                  <c:v>0.92000000000000171</c:v>
                </c:pt>
                <c:pt idx="5143">
                  <c:v>-3.9999999999999147E-2</c:v>
                </c:pt>
                <c:pt idx="5144">
                  <c:v>-1.1999999999999957</c:v>
                </c:pt>
                <c:pt idx="5145">
                  <c:v>-1.9200000000000017</c:v>
                </c:pt>
                <c:pt idx="5146">
                  <c:v>-1.6799999999999997</c:v>
                </c:pt>
                <c:pt idx="5147">
                  <c:v>-1.8399999999999963</c:v>
                </c:pt>
                <c:pt idx="5148">
                  <c:v>-1.5200000000000031</c:v>
                </c:pt>
                <c:pt idx="5149">
                  <c:v>-1.6400000000000006</c:v>
                </c:pt>
                <c:pt idx="5150">
                  <c:v>-1.240000000000002</c:v>
                </c:pt>
                <c:pt idx="5151">
                  <c:v>-0.92000000000000171</c:v>
                </c:pt>
                <c:pt idx="5152">
                  <c:v>-1.6000000000000014</c:v>
                </c:pt>
                <c:pt idx="5153">
                  <c:v>-1.7199999999999989</c:v>
                </c:pt>
                <c:pt idx="5154">
                  <c:v>-2.4399999999999977</c:v>
                </c:pt>
                <c:pt idx="5155">
                  <c:v>-2.7600000000000051</c:v>
                </c:pt>
                <c:pt idx="5156">
                  <c:v>-2.9199999999999946</c:v>
                </c:pt>
                <c:pt idx="5157">
                  <c:v>-3.8399999999999963</c:v>
                </c:pt>
                <c:pt idx="5158">
                  <c:v>-4.5200000000000031</c:v>
                </c:pt>
                <c:pt idx="5159">
                  <c:v>-4.6000000000000014</c:v>
                </c:pt>
                <c:pt idx="5160">
                  <c:v>-3.8400000000000034</c:v>
                </c:pt>
                <c:pt idx="5161">
                  <c:v>-4.0799999999999983</c:v>
                </c:pt>
                <c:pt idx="5162">
                  <c:v>-4.5200000000000031</c:v>
                </c:pt>
                <c:pt idx="5163">
                  <c:v>-5.32</c:v>
                </c:pt>
                <c:pt idx="5164">
                  <c:v>-5.519999999999996</c:v>
                </c:pt>
                <c:pt idx="5165">
                  <c:v>-5.240000000000002</c:v>
                </c:pt>
                <c:pt idx="5166">
                  <c:v>-4.7600000000000051</c:v>
                </c:pt>
                <c:pt idx="5167">
                  <c:v>-5.0800000000000054</c:v>
                </c:pt>
                <c:pt idx="5168">
                  <c:v>-4.5600000000000023</c:v>
                </c:pt>
                <c:pt idx="5169">
                  <c:v>-3.5200000000000031</c:v>
                </c:pt>
                <c:pt idx="5170">
                  <c:v>-3.759999999999998</c:v>
                </c:pt>
                <c:pt idx="5171">
                  <c:v>-4.240000000000002</c:v>
                </c:pt>
                <c:pt idx="5172">
                  <c:v>-4.9200000000000017</c:v>
                </c:pt>
                <c:pt idx="5173">
                  <c:v>-4.6400000000000006</c:v>
                </c:pt>
                <c:pt idx="5174">
                  <c:v>-3.6000000000000014</c:v>
                </c:pt>
                <c:pt idx="5175">
                  <c:v>-3.4799999999999969</c:v>
                </c:pt>
                <c:pt idx="5176">
                  <c:v>-3.4399999999999977</c:v>
                </c:pt>
                <c:pt idx="5177">
                  <c:v>-3.8399999999999963</c:v>
                </c:pt>
                <c:pt idx="5178">
                  <c:v>-3.759999999999998</c:v>
                </c:pt>
                <c:pt idx="5179">
                  <c:v>-2.7199999999999989</c:v>
                </c:pt>
                <c:pt idx="5180">
                  <c:v>-2.5200000000000031</c:v>
                </c:pt>
                <c:pt idx="5181">
                  <c:v>-2.6000000000000014</c:v>
                </c:pt>
                <c:pt idx="5182">
                  <c:v>-2.240000000000002</c:v>
                </c:pt>
                <c:pt idx="5183">
                  <c:v>-2.1199999999999974</c:v>
                </c:pt>
                <c:pt idx="5184">
                  <c:v>-2.1199999999999974</c:v>
                </c:pt>
                <c:pt idx="5185">
                  <c:v>-1.4399999999999977</c:v>
                </c:pt>
                <c:pt idx="5186">
                  <c:v>-1.8399999999999963</c:v>
                </c:pt>
                <c:pt idx="5187">
                  <c:v>-0.80000000000000426</c:v>
                </c:pt>
                <c:pt idx="5188">
                  <c:v>0.43999999999999773</c:v>
                </c:pt>
                <c:pt idx="5189">
                  <c:v>0.47999999999999687</c:v>
                </c:pt>
                <c:pt idx="5190">
                  <c:v>-0.16000000000000369</c:v>
                </c:pt>
                <c:pt idx="5191">
                  <c:v>-0.20000000000000284</c:v>
                </c:pt>
                <c:pt idx="5192">
                  <c:v>0.75999999999999801</c:v>
                </c:pt>
                <c:pt idx="5193">
                  <c:v>0.11999999999999744</c:v>
                </c:pt>
                <c:pt idx="5194">
                  <c:v>-1.0399999999999991</c:v>
                </c:pt>
                <c:pt idx="5195">
                  <c:v>0.24000000000000199</c:v>
                </c:pt>
                <c:pt idx="5196">
                  <c:v>0.12000000000000455</c:v>
                </c:pt>
                <c:pt idx="5197">
                  <c:v>0.75999999999999801</c:v>
                </c:pt>
                <c:pt idx="5198">
                  <c:v>0.84000000000000341</c:v>
                </c:pt>
                <c:pt idx="5199">
                  <c:v>0.84000000000000341</c:v>
                </c:pt>
                <c:pt idx="5200">
                  <c:v>0.28000000000000114</c:v>
                </c:pt>
                <c:pt idx="5201">
                  <c:v>0.15999999999999659</c:v>
                </c:pt>
                <c:pt idx="5202">
                  <c:v>0.75999999999999801</c:v>
                </c:pt>
                <c:pt idx="5203">
                  <c:v>0.35999999999999943</c:v>
                </c:pt>
                <c:pt idx="5204">
                  <c:v>0.40000000000000568</c:v>
                </c:pt>
                <c:pt idx="5205">
                  <c:v>-0.15999999999999659</c:v>
                </c:pt>
                <c:pt idx="5206">
                  <c:v>0.59999999999999432</c:v>
                </c:pt>
                <c:pt idx="5207">
                  <c:v>0.51999999999999602</c:v>
                </c:pt>
                <c:pt idx="5208">
                  <c:v>0.63999999999999346</c:v>
                </c:pt>
                <c:pt idx="5209">
                  <c:v>0.39999999999999858</c:v>
                </c:pt>
                <c:pt idx="5210">
                  <c:v>7.9999999999998295E-2</c:v>
                </c:pt>
                <c:pt idx="5211">
                  <c:v>0.76000000000000512</c:v>
                </c:pt>
                <c:pt idx="5212">
                  <c:v>1.0799999999999983</c:v>
                </c:pt>
                <c:pt idx="5213">
                  <c:v>0.84000000000000341</c:v>
                </c:pt>
                <c:pt idx="5214">
                  <c:v>0.67999999999999972</c:v>
                </c:pt>
                <c:pt idx="5215">
                  <c:v>1.0799999999999983</c:v>
                </c:pt>
                <c:pt idx="5216">
                  <c:v>0.83999999999999631</c:v>
                </c:pt>
                <c:pt idx="5217">
                  <c:v>0.84000000000000341</c:v>
                </c:pt>
                <c:pt idx="5218">
                  <c:v>1.3599999999999994</c:v>
                </c:pt>
                <c:pt idx="5219">
                  <c:v>1.9200000000000017</c:v>
                </c:pt>
                <c:pt idx="5220">
                  <c:v>1.5999999999999943</c:v>
                </c:pt>
                <c:pt idx="5221">
                  <c:v>1.8400000000000034</c:v>
                </c:pt>
                <c:pt idx="5222">
                  <c:v>2.3200000000000003</c:v>
                </c:pt>
                <c:pt idx="5223">
                  <c:v>1.9600000000000009</c:v>
                </c:pt>
                <c:pt idx="5224">
                  <c:v>2.0399999999999991</c:v>
                </c:pt>
                <c:pt idx="5225">
                  <c:v>2.6000000000000014</c:v>
                </c:pt>
                <c:pt idx="5226">
                  <c:v>2.1599999999999966</c:v>
                </c:pt>
                <c:pt idx="5227">
                  <c:v>2.4400000000000048</c:v>
                </c:pt>
                <c:pt idx="5228">
                  <c:v>3.2800000000000011</c:v>
                </c:pt>
                <c:pt idx="5229">
                  <c:v>3</c:v>
                </c:pt>
                <c:pt idx="5230">
                  <c:v>3</c:v>
                </c:pt>
                <c:pt idx="5231">
                  <c:v>3.0799999999999983</c:v>
                </c:pt>
                <c:pt idx="5232">
                  <c:v>2.6400000000000006</c:v>
                </c:pt>
                <c:pt idx="5233">
                  <c:v>2</c:v>
                </c:pt>
                <c:pt idx="5234">
                  <c:v>2.3599999999999994</c:v>
                </c:pt>
                <c:pt idx="5235">
                  <c:v>1.759999999999998</c:v>
                </c:pt>
                <c:pt idx="5236">
                  <c:v>1.7199999999999989</c:v>
                </c:pt>
                <c:pt idx="5237">
                  <c:v>1.1999999999999957</c:v>
                </c:pt>
                <c:pt idx="5238">
                  <c:v>1.0399999999999991</c:v>
                </c:pt>
                <c:pt idx="5239">
                  <c:v>1.2800000000000011</c:v>
                </c:pt>
                <c:pt idx="5240">
                  <c:v>1.6400000000000006</c:v>
                </c:pt>
                <c:pt idx="5241">
                  <c:v>2.0399999999999991</c:v>
                </c:pt>
                <c:pt idx="5242">
                  <c:v>2.0800000000000054</c:v>
                </c:pt>
                <c:pt idx="5243">
                  <c:v>2.4799999999999969</c:v>
                </c:pt>
                <c:pt idx="5244">
                  <c:v>2.8400000000000034</c:v>
                </c:pt>
                <c:pt idx="5245">
                  <c:v>2.5600000000000023</c:v>
                </c:pt>
                <c:pt idx="5246">
                  <c:v>2.7999999999999972</c:v>
                </c:pt>
                <c:pt idx="5247">
                  <c:v>2.240000000000002</c:v>
                </c:pt>
                <c:pt idx="5248">
                  <c:v>2.6000000000000014</c:v>
                </c:pt>
                <c:pt idx="5249">
                  <c:v>2.9600000000000009</c:v>
                </c:pt>
                <c:pt idx="5250">
                  <c:v>2.5600000000000023</c:v>
                </c:pt>
                <c:pt idx="5251">
                  <c:v>2.2000000000000028</c:v>
                </c:pt>
                <c:pt idx="5252">
                  <c:v>1.3200000000000003</c:v>
                </c:pt>
                <c:pt idx="5253">
                  <c:v>1.1199999999999974</c:v>
                </c:pt>
                <c:pt idx="5254">
                  <c:v>0.55999999999999517</c:v>
                </c:pt>
                <c:pt idx="5255">
                  <c:v>0.79999999999999716</c:v>
                </c:pt>
                <c:pt idx="5256">
                  <c:v>-0.71999999999999886</c:v>
                </c:pt>
                <c:pt idx="5257">
                  <c:v>-1.0400000000000063</c:v>
                </c:pt>
                <c:pt idx="5258">
                  <c:v>-0.56000000000000227</c:v>
                </c:pt>
                <c:pt idx="5259">
                  <c:v>-0.79999999999999716</c:v>
                </c:pt>
                <c:pt idx="5260">
                  <c:v>0.32000000000000028</c:v>
                </c:pt>
                <c:pt idx="5261">
                  <c:v>7.9999999999998295E-2</c:v>
                </c:pt>
                <c:pt idx="5262">
                  <c:v>-0.16000000000000369</c:v>
                </c:pt>
                <c:pt idx="5263">
                  <c:v>-0.52000000000000313</c:v>
                </c:pt>
                <c:pt idx="5264">
                  <c:v>-3.9999999999999147E-2</c:v>
                </c:pt>
                <c:pt idx="5265">
                  <c:v>-0.24000000000000199</c:v>
                </c:pt>
                <c:pt idx="5266">
                  <c:v>-1.2000000000000028</c:v>
                </c:pt>
                <c:pt idx="5267">
                  <c:v>-0.96000000000000085</c:v>
                </c:pt>
                <c:pt idx="5268">
                  <c:v>-1.5600000000000023</c:v>
                </c:pt>
                <c:pt idx="5269">
                  <c:v>-1.3999999999999986</c:v>
                </c:pt>
                <c:pt idx="5270">
                  <c:v>-1.240000000000002</c:v>
                </c:pt>
                <c:pt idx="5271">
                  <c:v>-2</c:v>
                </c:pt>
                <c:pt idx="5272">
                  <c:v>-1.279999999999994</c:v>
                </c:pt>
                <c:pt idx="5273">
                  <c:v>-2.0399999999999991</c:v>
                </c:pt>
                <c:pt idx="5274">
                  <c:v>-3.2399999999999949</c:v>
                </c:pt>
                <c:pt idx="5275">
                  <c:v>-2.6799999999999997</c:v>
                </c:pt>
                <c:pt idx="5276">
                  <c:v>-2.4000000000000057</c:v>
                </c:pt>
                <c:pt idx="5277">
                  <c:v>-2.1600000000000037</c:v>
                </c:pt>
                <c:pt idx="5278">
                  <c:v>-2.1599999999999966</c:v>
                </c:pt>
                <c:pt idx="5279">
                  <c:v>-1.9199999999999946</c:v>
                </c:pt>
                <c:pt idx="5280">
                  <c:v>-1.759999999999998</c:v>
                </c:pt>
                <c:pt idx="5281">
                  <c:v>-1.0399999999999991</c:v>
                </c:pt>
                <c:pt idx="5282">
                  <c:v>-0.56000000000000227</c:v>
                </c:pt>
                <c:pt idx="5283">
                  <c:v>-0.24000000000000199</c:v>
                </c:pt>
                <c:pt idx="5284">
                  <c:v>-0.51999999999999602</c:v>
                </c:pt>
                <c:pt idx="5285">
                  <c:v>-0.44000000000000483</c:v>
                </c:pt>
                <c:pt idx="5286">
                  <c:v>-0.64000000000000057</c:v>
                </c:pt>
                <c:pt idx="5287">
                  <c:v>-0.15999999999999659</c:v>
                </c:pt>
                <c:pt idx="5288">
                  <c:v>3.9999999999999147E-2</c:v>
                </c:pt>
                <c:pt idx="5289">
                  <c:v>-1.1199999999999974</c:v>
                </c:pt>
                <c:pt idx="5290">
                  <c:v>-0.75999999999999801</c:v>
                </c:pt>
                <c:pt idx="5291">
                  <c:v>0.28000000000000114</c:v>
                </c:pt>
                <c:pt idx="5292">
                  <c:v>-7.9999999999998295E-2</c:v>
                </c:pt>
                <c:pt idx="5293">
                  <c:v>0</c:v>
                </c:pt>
                <c:pt idx="5294">
                  <c:v>-0.63999999999999346</c:v>
                </c:pt>
                <c:pt idx="5295">
                  <c:v>-0.87999999999999545</c:v>
                </c:pt>
                <c:pt idx="5296">
                  <c:v>4.0000000000006253E-2</c:v>
                </c:pt>
                <c:pt idx="5297">
                  <c:v>-0.39999999999999858</c:v>
                </c:pt>
                <c:pt idx="5298">
                  <c:v>0.64000000000000057</c:v>
                </c:pt>
                <c:pt idx="5299">
                  <c:v>1.240000000000002</c:v>
                </c:pt>
                <c:pt idx="5300">
                  <c:v>0.32000000000000028</c:v>
                </c:pt>
                <c:pt idx="5301">
                  <c:v>0.71999999999999886</c:v>
                </c:pt>
                <c:pt idx="5302">
                  <c:v>3.9999999999999147E-2</c:v>
                </c:pt>
                <c:pt idx="5303">
                  <c:v>0.43999999999999773</c:v>
                </c:pt>
                <c:pt idx="5304">
                  <c:v>0.24000000000000199</c:v>
                </c:pt>
                <c:pt idx="5305">
                  <c:v>-0.19999999999999574</c:v>
                </c:pt>
                <c:pt idx="5306">
                  <c:v>3.9999999999999147E-2</c:v>
                </c:pt>
                <c:pt idx="5307">
                  <c:v>-0.64000000000000057</c:v>
                </c:pt>
                <c:pt idx="5308">
                  <c:v>-0.52000000000000313</c:v>
                </c:pt>
                <c:pt idx="5309">
                  <c:v>0.39999999999999858</c:v>
                </c:pt>
                <c:pt idx="5310">
                  <c:v>0.28000000000000114</c:v>
                </c:pt>
                <c:pt idx="5311">
                  <c:v>0.75999999999999801</c:v>
                </c:pt>
                <c:pt idx="5312">
                  <c:v>7.9999999999998295E-2</c:v>
                </c:pt>
                <c:pt idx="5313">
                  <c:v>-0.23999999999999488</c:v>
                </c:pt>
                <c:pt idx="5314">
                  <c:v>0.19999999999999574</c:v>
                </c:pt>
                <c:pt idx="5315">
                  <c:v>-0.28000000000000114</c:v>
                </c:pt>
                <c:pt idx="5316">
                  <c:v>-0.96000000000000085</c:v>
                </c:pt>
                <c:pt idx="5317">
                  <c:v>-1.0799999999999983</c:v>
                </c:pt>
                <c:pt idx="5318">
                  <c:v>-0.28000000000000114</c:v>
                </c:pt>
                <c:pt idx="5319">
                  <c:v>0.16000000000000369</c:v>
                </c:pt>
                <c:pt idx="5320">
                  <c:v>1.1599999999999966</c:v>
                </c:pt>
                <c:pt idx="5321">
                  <c:v>0.56000000000000227</c:v>
                </c:pt>
                <c:pt idx="5322">
                  <c:v>0.60000000000000142</c:v>
                </c:pt>
                <c:pt idx="5323">
                  <c:v>4.0000000000006253E-2</c:v>
                </c:pt>
                <c:pt idx="5324">
                  <c:v>-3.9999999999999147E-2</c:v>
                </c:pt>
                <c:pt idx="5325">
                  <c:v>1</c:v>
                </c:pt>
                <c:pt idx="5326">
                  <c:v>1.0799999999999983</c:v>
                </c:pt>
                <c:pt idx="5327">
                  <c:v>1.720000000000006</c:v>
                </c:pt>
                <c:pt idx="5328">
                  <c:v>1.6400000000000006</c:v>
                </c:pt>
                <c:pt idx="5329">
                  <c:v>2</c:v>
                </c:pt>
                <c:pt idx="5330">
                  <c:v>1.7199999999999989</c:v>
                </c:pt>
                <c:pt idx="5331">
                  <c:v>1.9200000000000017</c:v>
                </c:pt>
                <c:pt idx="5332">
                  <c:v>2.9200000000000017</c:v>
                </c:pt>
                <c:pt idx="5333">
                  <c:v>2.6799999999999997</c:v>
                </c:pt>
                <c:pt idx="5334">
                  <c:v>1.9600000000000009</c:v>
                </c:pt>
                <c:pt idx="5335">
                  <c:v>1.6400000000000006</c:v>
                </c:pt>
                <c:pt idx="5336">
                  <c:v>1.5600000000000023</c:v>
                </c:pt>
                <c:pt idx="5337">
                  <c:v>1.0399999999999991</c:v>
                </c:pt>
                <c:pt idx="5338">
                  <c:v>1.1999999999999957</c:v>
                </c:pt>
                <c:pt idx="5339">
                  <c:v>1.0399999999999991</c:v>
                </c:pt>
                <c:pt idx="5340">
                  <c:v>0.71999999999999886</c:v>
                </c:pt>
                <c:pt idx="5341">
                  <c:v>0.64000000000000057</c:v>
                </c:pt>
                <c:pt idx="5342">
                  <c:v>0.44000000000000483</c:v>
                </c:pt>
                <c:pt idx="5343">
                  <c:v>0.39999999999999858</c:v>
                </c:pt>
                <c:pt idx="5344">
                  <c:v>0.12000000000000455</c:v>
                </c:pt>
                <c:pt idx="5345">
                  <c:v>-0.43999999999999773</c:v>
                </c:pt>
                <c:pt idx="5346">
                  <c:v>0.15999999999999659</c:v>
                </c:pt>
                <c:pt idx="5347">
                  <c:v>-0.35999999999999943</c:v>
                </c:pt>
                <c:pt idx="5348">
                  <c:v>4.0000000000006253E-2</c:v>
                </c:pt>
                <c:pt idx="5349">
                  <c:v>-0.47999999999999687</c:v>
                </c:pt>
                <c:pt idx="5350">
                  <c:v>-1</c:v>
                </c:pt>
                <c:pt idx="5351">
                  <c:v>-1.1600000000000037</c:v>
                </c:pt>
                <c:pt idx="5352">
                  <c:v>-1.0399999999999991</c:v>
                </c:pt>
                <c:pt idx="5353">
                  <c:v>-1.6400000000000006</c:v>
                </c:pt>
                <c:pt idx="5354">
                  <c:v>-2.0399999999999991</c:v>
                </c:pt>
                <c:pt idx="5355">
                  <c:v>-1.4000000000000057</c:v>
                </c:pt>
                <c:pt idx="5356">
                  <c:v>-1.480000000000004</c:v>
                </c:pt>
                <c:pt idx="5357">
                  <c:v>-1.8400000000000034</c:v>
                </c:pt>
                <c:pt idx="5358">
                  <c:v>-1.759999999999998</c:v>
                </c:pt>
                <c:pt idx="5359">
                  <c:v>-2.1600000000000037</c:v>
                </c:pt>
                <c:pt idx="5360">
                  <c:v>-2.1599999999999966</c:v>
                </c:pt>
                <c:pt idx="5361">
                  <c:v>-2.5600000000000023</c:v>
                </c:pt>
                <c:pt idx="5362">
                  <c:v>-2.6799999999999997</c:v>
                </c:pt>
                <c:pt idx="5363">
                  <c:v>-2.6400000000000006</c:v>
                </c:pt>
                <c:pt idx="5364">
                  <c:v>-1.8399999999999963</c:v>
                </c:pt>
                <c:pt idx="5365">
                  <c:v>-1.3200000000000003</c:v>
                </c:pt>
                <c:pt idx="5366">
                  <c:v>-1.5200000000000031</c:v>
                </c:pt>
                <c:pt idx="5367">
                  <c:v>-0.67999999999999972</c:v>
                </c:pt>
                <c:pt idx="5368">
                  <c:v>-1</c:v>
                </c:pt>
                <c:pt idx="5369">
                  <c:v>-0.79999999999999716</c:v>
                </c:pt>
                <c:pt idx="5370">
                  <c:v>-1.2800000000000011</c:v>
                </c:pt>
                <c:pt idx="5371">
                  <c:v>-1.3200000000000003</c:v>
                </c:pt>
                <c:pt idx="5372">
                  <c:v>-0.79999999999999716</c:v>
                </c:pt>
                <c:pt idx="5373">
                  <c:v>-1.3999999999999986</c:v>
                </c:pt>
                <c:pt idx="5374">
                  <c:v>-0.9199999999999946</c:v>
                </c:pt>
                <c:pt idx="5375">
                  <c:v>-1.1599999999999966</c:v>
                </c:pt>
                <c:pt idx="5376">
                  <c:v>-1.5200000000000031</c:v>
                </c:pt>
                <c:pt idx="5377">
                  <c:v>-1.5200000000000031</c:v>
                </c:pt>
                <c:pt idx="5378">
                  <c:v>-1.6799999999999997</c:v>
                </c:pt>
                <c:pt idx="5379">
                  <c:v>-1.9200000000000017</c:v>
                </c:pt>
                <c:pt idx="5380">
                  <c:v>-1.9200000000000017</c:v>
                </c:pt>
                <c:pt idx="5381">
                  <c:v>-2.0399999999999991</c:v>
                </c:pt>
                <c:pt idx="5382">
                  <c:v>-2.2800000000000011</c:v>
                </c:pt>
                <c:pt idx="5383">
                  <c:v>-2.6000000000000014</c:v>
                </c:pt>
                <c:pt idx="5384">
                  <c:v>-1.9200000000000017</c:v>
                </c:pt>
                <c:pt idx="5385">
                  <c:v>-2.4799999999999969</c:v>
                </c:pt>
                <c:pt idx="5386">
                  <c:v>-1.8799999999999955</c:v>
                </c:pt>
                <c:pt idx="5387">
                  <c:v>-0.75999999999999801</c:v>
                </c:pt>
                <c:pt idx="5388">
                  <c:v>-0.96000000000000085</c:v>
                </c:pt>
                <c:pt idx="5389">
                  <c:v>-1.8799999999999955</c:v>
                </c:pt>
                <c:pt idx="5390">
                  <c:v>-2.240000000000002</c:v>
                </c:pt>
                <c:pt idx="5391">
                  <c:v>-1.0399999999999991</c:v>
                </c:pt>
                <c:pt idx="5392">
                  <c:v>-1.4399999999999977</c:v>
                </c:pt>
                <c:pt idx="5393">
                  <c:v>-1.2800000000000011</c:v>
                </c:pt>
                <c:pt idx="5394">
                  <c:v>-0.60000000000000142</c:v>
                </c:pt>
                <c:pt idx="5395">
                  <c:v>-0.56000000000000227</c:v>
                </c:pt>
                <c:pt idx="5396">
                  <c:v>-0.87999999999999545</c:v>
                </c:pt>
                <c:pt idx="5397">
                  <c:v>-1.3200000000000003</c:v>
                </c:pt>
                <c:pt idx="5398">
                  <c:v>-1.3200000000000003</c:v>
                </c:pt>
                <c:pt idx="5399">
                  <c:v>-1.4399999999999977</c:v>
                </c:pt>
                <c:pt idx="5400">
                  <c:v>-0.60000000000000142</c:v>
                </c:pt>
                <c:pt idx="5401">
                  <c:v>0.32000000000000028</c:v>
                </c:pt>
                <c:pt idx="5402">
                  <c:v>0.20000000000000284</c:v>
                </c:pt>
                <c:pt idx="5403">
                  <c:v>0.20000000000000284</c:v>
                </c:pt>
                <c:pt idx="5404">
                  <c:v>0.36000000000000654</c:v>
                </c:pt>
                <c:pt idx="5405">
                  <c:v>8.00000000000054E-2</c:v>
                </c:pt>
                <c:pt idx="5406">
                  <c:v>0.16000000000000369</c:v>
                </c:pt>
                <c:pt idx="5407">
                  <c:v>0.56000000000000227</c:v>
                </c:pt>
                <c:pt idx="5408">
                  <c:v>1.3200000000000003</c:v>
                </c:pt>
                <c:pt idx="5409">
                  <c:v>1.240000000000002</c:v>
                </c:pt>
                <c:pt idx="5410">
                  <c:v>1.3599999999999994</c:v>
                </c:pt>
                <c:pt idx="5411">
                  <c:v>1.3599999999999994</c:v>
                </c:pt>
                <c:pt idx="5412">
                  <c:v>1.7199999999999989</c:v>
                </c:pt>
                <c:pt idx="5413">
                  <c:v>2.0399999999999991</c:v>
                </c:pt>
                <c:pt idx="5414">
                  <c:v>1.9200000000000017</c:v>
                </c:pt>
                <c:pt idx="5415">
                  <c:v>1.8800000000000026</c:v>
                </c:pt>
                <c:pt idx="5416">
                  <c:v>0.95999999999999375</c:v>
                </c:pt>
                <c:pt idx="5417">
                  <c:v>0.92000000000000171</c:v>
                </c:pt>
                <c:pt idx="5418">
                  <c:v>0.88000000000000256</c:v>
                </c:pt>
                <c:pt idx="5419">
                  <c:v>0.64000000000000057</c:v>
                </c:pt>
                <c:pt idx="5420">
                  <c:v>0.88000000000000256</c:v>
                </c:pt>
                <c:pt idx="5421">
                  <c:v>1.3599999999999994</c:v>
                </c:pt>
                <c:pt idx="5422">
                  <c:v>1.480000000000004</c:v>
                </c:pt>
                <c:pt idx="5423">
                  <c:v>1.8000000000000043</c:v>
                </c:pt>
                <c:pt idx="5424">
                  <c:v>2.3200000000000003</c:v>
                </c:pt>
                <c:pt idx="5425">
                  <c:v>2.1599999999999966</c:v>
                </c:pt>
                <c:pt idx="5426">
                  <c:v>1.4000000000000057</c:v>
                </c:pt>
                <c:pt idx="5427">
                  <c:v>1.4000000000000057</c:v>
                </c:pt>
                <c:pt idx="5428">
                  <c:v>1.3599999999999994</c:v>
                </c:pt>
                <c:pt idx="5429">
                  <c:v>1.759999999999998</c:v>
                </c:pt>
                <c:pt idx="5430">
                  <c:v>1.5600000000000023</c:v>
                </c:pt>
                <c:pt idx="5431">
                  <c:v>1.8800000000000026</c:v>
                </c:pt>
                <c:pt idx="5432">
                  <c:v>2.720000000000006</c:v>
                </c:pt>
                <c:pt idx="5433">
                  <c:v>2.7199999999999989</c:v>
                </c:pt>
                <c:pt idx="5434">
                  <c:v>2.8800000000000026</c:v>
                </c:pt>
                <c:pt idx="5435">
                  <c:v>3.0799999999999983</c:v>
                </c:pt>
                <c:pt idx="5436">
                  <c:v>2.4000000000000057</c:v>
                </c:pt>
                <c:pt idx="5437">
                  <c:v>1.5600000000000023</c:v>
                </c:pt>
                <c:pt idx="5438">
                  <c:v>1.2800000000000011</c:v>
                </c:pt>
                <c:pt idx="5439">
                  <c:v>1.5200000000000031</c:v>
                </c:pt>
                <c:pt idx="5440">
                  <c:v>2</c:v>
                </c:pt>
                <c:pt idx="5441">
                  <c:v>1.8799999999999955</c:v>
                </c:pt>
                <c:pt idx="5442">
                  <c:v>1.9600000000000009</c:v>
                </c:pt>
                <c:pt idx="5443">
                  <c:v>2.0799999999999983</c:v>
                </c:pt>
                <c:pt idx="5444">
                  <c:v>2.0399999999999991</c:v>
                </c:pt>
                <c:pt idx="5445">
                  <c:v>1.8800000000000026</c:v>
                </c:pt>
                <c:pt idx="5446">
                  <c:v>1.5200000000000031</c:v>
                </c:pt>
                <c:pt idx="5447">
                  <c:v>1.9199999999999946</c:v>
                </c:pt>
                <c:pt idx="5448">
                  <c:v>2.480000000000004</c:v>
                </c:pt>
                <c:pt idx="5449">
                  <c:v>1.2800000000000011</c:v>
                </c:pt>
                <c:pt idx="5450">
                  <c:v>1.1199999999999974</c:v>
                </c:pt>
                <c:pt idx="5451">
                  <c:v>1.3999999999999986</c:v>
                </c:pt>
                <c:pt idx="5452">
                  <c:v>1.8800000000000026</c:v>
                </c:pt>
                <c:pt idx="5453">
                  <c:v>2.0799999999999983</c:v>
                </c:pt>
                <c:pt idx="5454">
                  <c:v>1.3200000000000003</c:v>
                </c:pt>
                <c:pt idx="5455">
                  <c:v>2.0399999999999991</c:v>
                </c:pt>
                <c:pt idx="5456">
                  <c:v>2.1999999999999957</c:v>
                </c:pt>
                <c:pt idx="5457">
                  <c:v>1.3200000000000003</c:v>
                </c:pt>
                <c:pt idx="5458">
                  <c:v>7.9999999999998295E-2</c:v>
                </c:pt>
                <c:pt idx="5459">
                  <c:v>-7.9999999999998295E-2</c:v>
                </c:pt>
                <c:pt idx="5460">
                  <c:v>-3.9999999999999147E-2</c:v>
                </c:pt>
                <c:pt idx="5461">
                  <c:v>0.71999999999999886</c:v>
                </c:pt>
                <c:pt idx="5462">
                  <c:v>0.67999999999999972</c:v>
                </c:pt>
                <c:pt idx="5463">
                  <c:v>0.75999999999999801</c:v>
                </c:pt>
                <c:pt idx="5464">
                  <c:v>1.4400000000000048</c:v>
                </c:pt>
                <c:pt idx="5465">
                  <c:v>1.1999999999999957</c:v>
                </c:pt>
                <c:pt idx="5466">
                  <c:v>2.1600000000000037</c:v>
                </c:pt>
                <c:pt idx="5467">
                  <c:v>2.6400000000000006</c:v>
                </c:pt>
                <c:pt idx="5468">
                  <c:v>2.6799999999999997</c:v>
                </c:pt>
                <c:pt idx="5469">
                  <c:v>2.0799999999999983</c:v>
                </c:pt>
                <c:pt idx="5470">
                  <c:v>2.2800000000000011</c:v>
                </c:pt>
                <c:pt idx="5471">
                  <c:v>1.6799999999999997</c:v>
                </c:pt>
                <c:pt idx="5472">
                  <c:v>1.4000000000000057</c:v>
                </c:pt>
                <c:pt idx="5473">
                  <c:v>0.80000000000000426</c:v>
                </c:pt>
                <c:pt idx="5474">
                  <c:v>1.4799999999999969</c:v>
                </c:pt>
                <c:pt idx="5475">
                  <c:v>1.2800000000000011</c:v>
                </c:pt>
                <c:pt idx="5476">
                  <c:v>1</c:v>
                </c:pt>
                <c:pt idx="5477">
                  <c:v>0.35999999999999943</c:v>
                </c:pt>
                <c:pt idx="5478">
                  <c:v>0.28000000000000114</c:v>
                </c:pt>
                <c:pt idx="5479">
                  <c:v>0.96000000000000085</c:v>
                </c:pt>
                <c:pt idx="5480">
                  <c:v>-0.12000000000000455</c:v>
                </c:pt>
                <c:pt idx="5481">
                  <c:v>-0.71999999999999886</c:v>
                </c:pt>
                <c:pt idx="5482">
                  <c:v>-0.96000000000000085</c:v>
                </c:pt>
                <c:pt idx="5483">
                  <c:v>-0.48000000000000398</c:v>
                </c:pt>
                <c:pt idx="5484">
                  <c:v>-0.79999999999999716</c:v>
                </c:pt>
                <c:pt idx="5485">
                  <c:v>-1.1599999999999966</c:v>
                </c:pt>
                <c:pt idx="5486">
                  <c:v>-1.3599999999999994</c:v>
                </c:pt>
                <c:pt idx="5487">
                  <c:v>-1.6000000000000014</c:v>
                </c:pt>
                <c:pt idx="5488">
                  <c:v>-1.480000000000004</c:v>
                </c:pt>
                <c:pt idx="5489">
                  <c:v>-1.6799999999999997</c:v>
                </c:pt>
                <c:pt idx="5490">
                  <c:v>-2.1199999999999974</c:v>
                </c:pt>
                <c:pt idx="5491">
                  <c:v>-2.5200000000000031</c:v>
                </c:pt>
                <c:pt idx="5492">
                  <c:v>-3.2800000000000011</c:v>
                </c:pt>
                <c:pt idx="5493">
                  <c:v>-3.6799999999999997</c:v>
                </c:pt>
                <c:pt idx="5494">
                  <c:v>-3.0399999999999991</c:v>
                </c:pt>
                <c:pt idx="5495">
                  <c:v>-2.6000000000000014</c:v>
                </c:pt>
                <c:pt idx="5496">
                  <c:v>-2.5200000000000031</c:v>
                </c:pt>
                <c:pt idx="5497">
                  <c:v>-2.240000000000002</c:v>
                </c:pt>
                <c:pt idx="5498">
                  <c:v>-2.0799999999999983</c:v>
                </c:pt>
                <c:pt idx="5499">
                  <c:v>-2</c:v>
                </c:pt>
                <c:pt idx="5500">
                  <c:v>-2.1199999999999974</c:v>
                </c:pt>
                <c:pt idx="5501">
                  <c:v>-1.480000000000004</c:v>
                </c:pt>
                <c:pt idx="5502">
                  <c:v>-0.79999999999999716</c:v>
                </c:pt>
                <c:pt idx="5503">
                  <c:v>3.9999999999999147E-2</c:v>
                </c:pt>
                <c:pt idx="5504">
                  <c:v>-0.15999999999999659</c:v>
                </c:pt>
                <c:pt idx="5505">
                  <c:v>1</c:v>
                </c:pt>
                <c:pt idx="5506">
                  <c:v>1.2800000000000011</c:v>
                </c:pt>
                <c:pt idx="5507">
                  <c:v>1.759999999999998</c:v>
                </c:pt>
                <c:pt idx="5508">
                  <c:v>1.3599999999999994</c:v>
                </c:pt>
                <c:pt idx="5509">
                  <c:v>1.6799999999999997</c:v>
                </c:pt>
                <c:pt idx="5510">
                  <c:v>1.8800000000000026</c:v>
                </c:pt>
                <c:pt idx="5511">
                  <c:v>1.3599999999999994</c:v>
                </c:pt>
                <c:pt idx="5512">
                  <c:v>1.2800000000000011</c:v>
                </c:pt>
                <c:pt idx="5513">
                  <c:v>1.1199999999999974</c:v>
                </c:pt>
                <c:pt idx="5514">
                  <c:v>1.3200000000000003</c:v>
                </c:pt>
                <c:pt idx="5515">
                  <c:v>1.3599999999999994</c:v>
                </c:pt>
                <c:pt idx="5516">
                  <c:v>1.759999999999998</c:v>
                </c:pt>
                <c:pt idx="5517">
                  <c:v>1.9600000000000009</c:v>
                </c:pt>
                <c:pt idx="5518">
                  <c:v>1.9200000000000017</c:v>
                </c:pt>
                <c:pt idx="5519">
                  <c:v>1.4399999999999977</c:v>
                </c:pt>
                <c:pt idx="5520">
                  <c:v>1.519999999999996</c:v>
                </c:pt>
                <c:pt idx="5521">
                  <c:v>2.1599999999999966</c:v>
                </c:pt>
                <c:pt idx="5522">
                  <c:v>1.8800000000000026</c:v>
                </c:pt>
                <c:pt idx="5523">
                  <c:v>1.759999999999998</c:v>
                </c:pt>
                <c:pt idx="5524">
                  <c:v>1.6799999999999997</c:v>
                </c:pt>
                <c:pt idx="5525">
                  <c:v>1.8000000000000043</c:v>
                </c:pt>
                <c:pt idx="5526">
                  <c:v>1.7199999999999989</c:v>
                </c:pt>
                <c:pt idx="5527">
                  <c:v>1.0399999999999991</c:v>
                </c:pt>
                <c:pt idx="5528">
                  <c:v>-3.9999999999999147E-2</c:v>
                </c:pt>
                <c:pt idx="5529">
                  <c:v>7.9999999999998295E-2</c:v>
                </c:pt>
                <c:pt idx="5530">
                  <c:v>0.64000000000000057</c:v>
                </c:pt>
                <c:pt idx="5531">
                  <c:v>0.44000000000000483</c:v>
                </c:pt>
                <c:pt idx="5532">
                  <c:v>0.96000000000000085</c:v>
                </c:pt>
                <c:pt idx="5533">
                  <c:v>1.5999999999999943</c:v>
                </c:pt>
                <c:pt idx="5534">
                  <c:v>2.5200000000000031</c:v>
                </c:pt>
                <c:pt idx="5535">
                  <c:v>2.0799999999999983</c:v>
                </c:pt>
                <c:pt idx="5536">
                  <c:v>2.759999999999998</c:v>
                </c:pt>
                <c:pt idx="5537">
                  <c:v>2.6799999999999997</c:v>
                </c:pt>
                <c:pt idx="5538">
                  <c:v>3.2399999999999949</c:v>
                </c:pt>
                <c:pt idx="5539">
                  <c:v>3.4399999999999977</c:v>
                </c:pt>
                <c:pt idx="5540">
                  <c:v>3.1600000000000037</c:v>
                </c:pt>
                <c:pt idx="5541">
                  <c:v>2.7999999999999972</c:v>
                </c:pt>
                <c:pt idx="5542">
                  <c:v>2.9600000000000009</c:v>
                </c:pt>
                <c:pt idx="5543">
                  <c:v>2.6799999999999997</c:v>
                </c:pt>
                <c:pt idx="5544">
                  <c:v>2.3999999999999986</c:v>
                </c:pt>
                <c:pt idx="5545">
                  <c:v>1.9600000000000009</c:v>
                </c:pt>
                <c:pt idx="5546">
                  <c:v>2.5200000000000031</c:v>
                </c:pt>
                <c:pt idx="5547">
                  <c:v>2.8000000000000043</c:v>
                </c:pt>
                <c:pt idx="5548">
                  <c:v>2.8400000000000034</c:v>
                </c:pt>
                <c:pt idx="5549">
                  <c:v>2.480000000000004</c:v>
                </c:pt>
                <c:pt idx="5550">
                  <c:v>2.9199999999999946</c:v>
                </c:pt>
                <c:pt idx="5551">
                  <c:v>3</c:v>
                </c:pt>
                <c:pt idx="5552">
                  <c:v>3.1599999999999966</c:v>
                </c:pt>
                <c:pt idx="5553">
                  <c:v>4.32</c:v>
                </c:pt>
                <c:pt idx="5554">
                  <c:v>4.6000000000000014</c:v>
                </c:pt>
                <c:pt idx="5555">
                  <c:v>4.1599999999999966</c:v>
                </c:pt>
                <c:pt idx="5556">
                  <c:v>4.68</c:v>
                </c:pt>
                <c:pt idx="5557">
                  <c:v>4.2000000000000028</c:v>
                </c:pt>
                <c:pt idx="5558">
                  <c:v>4.2000000000000028</c:v>
                </c:pt>
                <c:pt idx="5559">
                  <c:v>3.1200000000000045</c:v>
                </c:pt>
                <c:pt idx="5560">
                  <c:v>3.8399999999999963</c:v>
                </c:pt>
                <c:pt idx="5561">
                  <c:v>3.8399999999999963</c:v>
                </c:pt>
                <c:pt idx="5562">
                  <c:v>4.1199999999999974</c:v>
                </c:pt>
                <c:pt idx="5563">
                  <c:v>4.1600000000000037</c:v>
                </c:pt>
                <c:pt idx="5564">
                  <c:v>3.3999999999999986</c:v>
                </c:pt>
                <c:pt idx="5565">
                  <c:v>4.68</c:v>
                </c:pt>
                <c:pt idx="5566">
                  <c:v>4.0800000000000054</c:v>
                </c:pt>
                <c:pt idx="5567">
                  <c:v>3.7199999999999989</c:v>
                </c:pt>
                <c:pt idx="5568">
                  <c:v>4.3999999999999986</c:v>
                </c:pt>
                <c:pt idx="5569">
                  <c:v>5.1199999999999974</c:v>
                </c:pt>
                <c:pt idx="5570">
                  <c:v>5.3999999999999986</c:v>
                </c:pt>
                <c:pt idx="5571">
                  <c:v>4.32</c:v>
                </c:pt>
                <c:pt idx="5572">
                  <c:v>4.3599999999999994</c:v>
                </c:pt>
                <c:pt idx="5573">
                  <c:v>3.9599999999999937</c:v>
                </c:pt>
                <c:pt idx="5574">
                  <c:v>4.519999999999996</c:v>
                </c:pt>
                <c:pt idx="5575">
                  <c:v>3.720000000000006</c:v>
                </c:pt>
                <c:pt idx="5576">
                  <c:v>3.9200000000000017</c:v>
                </c:pt>
                <c:pt idx="5577">
                  <c:v>4.32</c:v>
                </c:pt>
                <c:pt idx="5578">
                  <c:v>3.9599999999999937</c:v>
                </c:pt>
                <c:pt idx="5579">
                  <c:v>3.9600000000000009</c:v>
                </c:pt>
                <c:pt idx="5580">
                  <c:v>3.4399999999999977</c:v>
                </c:pt>
                <c:pt idx="5581">
                  <c:v>2.9200000000000017</c:v>
                </c:pt>
                <c:pt idx="5582">
                  <c:v>3.0400000000000063</c:v>
                </c:pt>
                <c:pt idx="5583">
                  <c:v>2.5599999999999952</c:v>
                </c:pt>
                <c:pt idx="5584">
                  <c:v>2.9599999999999937</c:v>
                </c:pt>
                <c:pt idx="5585">
                  <c:v>3.1199999999999974</c:v>
                </c:pt>
                <c:pt idx="5586">
                  <c:v>3.0799999999999983</c:v>
                </c:pt>
                <c:pt idx="5587">
                  <c:v>3.2800000000000011</c:v>
                </c:pt>
                <c:pt idx="5588">
                  <c:v>3.2000000000000028</c:v>
                </c:pt>
                <c:pt idx="5589">
                  <c:v>2.6000000000000014</c:v>
                </c:pt>
                <c:pt idx="5590">
                  <c:v>1.8800000000000026</c:v>
                </c:pt>
                <c:pt idx="5591">
                  <c:v>2.1200000000000045</c:v>
                </c:pt>
                <c:pt idx="5592">
                  <c:v>2</c:v>
                </c:pt>
                <c:pt idx="5593">
                  <c:v>1.5600000000000023</c:v>
                </c:pt>
                <c:pt idx="5594">
                  <c:v>1.4799999999999969</c:v>
                </c:pt>
                <c:pt idx="5595">
                  <c:v>1.240000000000002</c:v>
                </c:pt>
                <c:pt idx="5596">
                  <c:v>0.75999999999999801</c:v>
                </c:pt>
                <c:pt idx="5597">
                  <c:v>1.0800000000000054</c:v>
                </c:pt>
                <c:pt idx="5598">
                  <c:v>1.7999999999999972</c:v>
                </c:pt>
                <c:pt idx="5599">
                  <c:v>1.2399999999999949</c:v>
                </c:pt>
                <c:pt idx="5600">
                  <c:v>1.7999999999999972</c:v>
                </c:pt>
                <c:pt idx="5601">
                  <c:v>0.64000000000000057</c:v>
                </c:pt>
                <c:pt idx="5602">
                  <c:v>0.43999999999999773</c:v>
                </c:pt>
                <c:pt idx="5603">
                  <c:v>-0.32000000000000028</c:v>
                </c:pt>
                <c:pt idx="5604">
                  <c:v>-0.87999999999999545</c:v>
                </c:pt>
                <c:pt idx="5605">
                  <c:v>-1.1599999999999966</c:v>
                </c:pt>
                <c:pt idx="5606">
                  <c:v>-0.64000000000000057</c:v>
                </c:pt>
                <c:pt idx="5607">
                  <c:v>-0.84000000000000341</c:v>
                </c:pt>
                <c:pt idx="5608">
                  <c:v>0.32000000000000028</c:v>
                </c:pt>
                <c:pt idx="5609">
                  <c:v>-0.12000000000000455</c:v>
                </c:pt>
                <c:pt idx="5610">
                  <c:v>-0.76000000000000512</c:v>
                </c:pt>
                <c:pt idx="5611">
                  <c:v>-0.39999999999999858</c:v>
                </c:pt>
                <c:pt idx="5612">
                  <c:v>-0.19999999999999574</c:v>
                </c:pt>
                <c:pt idx="5613">
                  <c:v>0</c:v>
                </c:pt>
                <c:pt idx="5614">
                  <c:v>0.88000000000000256</c:v>
                </c:pt>
                <c:pt idx="5615">
                  <c:v>1.0799999999999983</c:v>
                </c:pt>
                <c:pt idx="5616">
                  <c:v>1.480000000000004</c:v>
                </c:pt>
                <c:pt idx="5617">
                  <c:v>1.0799999999999983</c:v>
                </c:pt>
                <c:pt idx="5618">
                  <c:v>1.1599999999999966</c:v>
                </c:pt>
                <c:pt idx="5619">
                  <c:v>1.759999999999998</c:v>
                </c:pt>
                <c:pt idx="5620">
                  <c:v>1.9199999999999946</c:v>
                </c:pt>
                <c:pt idx="5621">
                  <c:v>2.0399999999999991</c:v>
                </c:pt>
                <c:pt idx="5622">
                  <c:v>1.6799999999999997</c:v>
                </c:pt>
                <c:pt idx="5623">
                  <c:v>1.1600000000000037</c:v>
                </c:pt>
                <c:pt idx="5624">
                  <c:v>1.2800000000000011</c:v>
                </c:pt>
                <c:pt idx="5625">
                  <c:v>0.79999999999999716</c:v>
                </c:pt>
                <c:pt idx="5626">
                  <c:v>1.3999999999999986</c:v>
                </c:pt>
                <c:pt idx="5627">
                  <c:v>1.3200000000000003</c:v>
                </c:pt>
                <c:pt idx="5628">
                  <c:v>1.9199999999999946</c:v>
                </c:pt>
                <c:pt idx="5629">
                  <c:v>2.4799999999999969</c:v>
                </c:pt>
                <c:pt idx="5630">
                  <c:v>2.8799999999999955</c:v>
                </c:pt>
                <c:pt idx="5631">
                  <c:v>2.7600000000000051</c:v>
                </c:pt>
                <c:pt idx="5632">
                  <c:v>2.7199999999999989</c:v>
                </c:pt>
                <c:pt idx="5633">
                  <c:v>2</c:v>
                </c:pt>
                <c:pt idx="5634">
                  <c:v>2.1199999999999974</c:v>
                </c:pt>
                <c:pt idx="5635">
                  <c:v>1.8399999999999963</c:v>
                </c:pt>
                <c:pt idx="5636">
                  <c:v>1.7999999999999972</c:v>
                </c:pt>
                <c:pt idx="5637">
                  <c:v>1.3200000000000003</c:v>
                </c:pt>
                <c:pt idx="5638">
                  <c:v>0.51999999999999602</c:v>
                </c:pt>
                <c:pt idx="5639">
                  <c:v>0.44000000000000483</c:v>
                </c:pt>
                <c:pt idx="5640">
                  <c:v>0.55999999999999517</c:v>
                </c:pt>
                <c:pt idx="5641">
                  <c:v>-0.19999999999999574</c:v>
                </c:pt>
                <c:pt idx="5642">
                  <c:v>0.24000000000000199</c:v>
                </c:pt>
                <c:pt idx="5643">
                  <c:v>0.71999999999999886</c:v>
                </c:pt>
                <c:pt idx="5644">
                  <c:v>-0.35999999999999943</c:v>
                </c:pt>
                <c:pt idx="5645">
                  <c:v>-0.84000000000000341</c:v>
                </c:pt>
                <c:pt idx="5646">
                  <c:v>-0.28000000000000114</c:v>
                </c:pt>
                <c:pt idx="5647">
                  <c:v>-0.72000000000000597</c:v>
                </c:pt>
                <c:pt idx="5648">
                  <c:v>-0.16000000000000369</c:v>
                </c:pt>
                <c:pt idx="5649">
                  <c:v>0.11999999999999744</c:v>
                </c:pt>
                <c:pt idx="5650">
                  <c:v>0.71999999999999886</c:v>
                </c:pt>
                <c:pt idx="5651">
                  <c:v>7.9999999999998295E-2</c:v>
                </c:pt>
                <c:pt idx="5652">
                  <c:v>7.9999999999998295E-2</c:v>
                </c:pt>
                <c:pt idx="5653">
                  <c:v>8.00000000000054E-2</c:v>
                </c:pt>
                <c:pt idx="5654">
                  <c:v>0.12000000000000455</c:v>
                </c:pt>
                <c:pt idx="5655">
                  <c:v>0.19999999999999574</c:v>
                </c:pt>
                <c:pt idx="5656">
                  <c:v>-0.72000000000000597</c:v>
                </c:pt>
                <c:pt idx="5657">
                  <c:v>-0.80000000000000426</c:v>
                </c:pt>
                <c:pt idx="5658">
                  <c:v>-0.88000000000000256</c:v>
                </c:pt>
                <c:pt idx="5659">
                  <c:v>-0.72000000000000597</c:v>
                </c:pt>
                <c:pt idx="5660">
                  <c:v>-0.16000000000000369</c:v>
                </c:pt>
                <c:pt idx="5661">
                  <c:v>-1.0800000000000054</c:v>
                </c:pt>
                <c:pt idx="5662">
                  <c:v>-0.88000000000000256</c:v>
                </c:pt>
                <c:pt idx="5663">
                  <c:v>-0.24000000000000199</c:v>
                </c:pt>
                <c:pt idx="5664">
                  <c:v>-0.16000000000000369</c:v>
                </c:pt>
                <c:pt idx="5665">
                  <c:v>-0.35999999999999943</c:v>
                </c:pt>
                <c:pt idx="5666">
                  <c:v>-0.32000000000000028</c:v>
                </c:pt>
                <c:pt idx="5667">
                  <c:v>7.9999999999998295E-2</c:v>
                </c:pt>
                <c:pt idx="5668">
                  <c:v>-0.71999999999999886</c:v>
                </c:pt>
                <c:pt idx="5669">
                  <c:v>-1.0799999999999983</c:v>
                </c:pt>
                <c:pt idx="5670">
                  <c:v>-1</c:v>
                </c:pt>
                <c:pt idx="5671">
                  <c:v>-0.9199999999999946</c:v>
                </c:pt>
                <c:pt idx="5672">
                  <c:v>-0.76000000000000512</c:v>
                </c:pt>
                <c:pt idx="5673">
                  <c:v>-0.48000000000000398</c:v>
                </c:pt>
                <c:pt idx="5674">
                  <c:v>-0.32000000000000028</c:v>
                </c:pt>
                <c:pt idx="5675">
                  <c:v>-0.55999999999999517</c:v>
                </c:pt>
                <c:pt idx="5676">
                  <c:v>0.11999999999999744</c:v>
                </c:pt>
                <c:pt idx="5677">
                  <c:v>0.11999999999999744</c:v>
                </c:pt>
                <c:pt idx="5678">
                  <c:v>0.67999999999999972</c:v>
                </c:pt>
                <c:pt idx="5679">
                  <c:v>0.64000000000000057</c:v>
                </c:pt>
                <c:pt idx="5680">
                  <c:v>0.16000000000000369</c:v>
                </c:pt>
                <c:pt idx="5681">
                  <c:v>0.80000000000000426</c:v>
                </c:pt>
                <c:pt idx="5682">
                  <c:v>1</c:v>
                </c:pt>
                <c:pt idx="5683">
                  <c:v>0.47999999999999687</c:v>
                </c:pt>
                <c:pt idx="5684">
                  <c:v>0.11999999999999744</c:v>
                </c:pt>
                <c:pt idx="5685">
                  <c:v>0.56000000000000227</c:v>
                </c:pt>
                <c:pt idx="5686">
                  <c:v>0.92000000000000171</c:v>
                </c:pt>
                <c:pt idx="5687">
                  <c:v>1.4399999999999977</c:v>
                </c:pt>
                <c:pt idx="5688">
                  <c:v>1.4799999999999969</c:v>
                </c:pt>
                <c:pt idx="5689">
                  <c:v>1.2800000000000011</c:v>
                </c:pt>
                <c:pt idx="5690">
                  <c:v>1.8399999999999963</c:v>
                </c:pt>
                <c:pt idx="5691">
                  <c:v>2.1599999999999966</c:v>
                </c:pt>
                <c:pt idx="5692">
                  <c:v>2.2000000000000028</c:v>
                </c:pt>
                <c:pt idx="5693">
                  <c:v>2.240000000000002</c:v>
                </c:pt>
                <c:pt idx="5694">
                  <c:v>2.4400000000000048</c:v>
                </c:pt>
                <c:pt idx="5695">
                  <c:v>2.2800000000000011</c:v>
                </c:pt>
                <c:pt idx="5696">
                  <c:v>1.759999999999998</c:v>
                </c:pt>
                <c:pt idx="5697">
                  <c:v>2.2800000000000011</c:v>
                </c:pt>
                <c:pt idx="5698">
                  <c:v>1.5599999999999952</c:v>
                </c:pt>
                <c:pt idx="5699">
                  <c:v>1.1199999999999974</c:v>
                </c:pt>
                <c:pt idx="5700">
                  <c:v>0.84000000000000341</c:v>
                </c:pt>
                <c:pt idx="5701">
                  <c:v>1.1199999999999974</c:v>
                </c:pt>
                <c:pt idx="5702">
                  <c:v>1.6400000000000006</c:v>
                </c:pt>
                <c:pt idx="5703">
                  <c:v>1</c:v>
                </c:pt>
                <c:pt idx="5704">
                  <c:v>0.84000000000000341</c:v>
                </c:pt>
                <c:pt idx="5705">
                  <c:v>1.1999999999999957</c:v>
                </c:pt>
                <c:pt idx="5706">
                  <c:v>1.4399999999999977</c:v>
                </c:pt>
                <c:pt idx="5707">
                  <c:v>0.32000000000000028</c:v>
                </c:pt>
                <c:pt idx="5708">
                  <c:v>1.279999999999994</c:v>
                </c:pt>
                <c:pt idx="5709">
                  <c:v>1.0799999999999983</c:v>
                </c:pt>
                <c:pt idx="5710">
                  <c:v>1.1199999999999974</c:v>
                </c:pt>
                <c:pt idx="5711">
                  <c:v>1.9199999999999946</c:v>
                </c:pt>
                <c:pt idx="5712">
                  <c:v>1.240000000000002</c:v>
                </c:pt>
                <c:pt idx="5713">
                  <c:v>0.71999999999999886</c:v>
                </c:pt>
                <c:pt idx="5714">
                  <c:v>0.47999999999999687</c:v>
                </c:pt>
                <c:pt idx="5715">
                  <c:v>-0.24000000000000199</c:v>
                </c:pt>
                <c:pt idx="5716">
                  <c:v>-0.55999999999999517</c:v>
                </c:pt>
                <c:pt idx="5717">
                  <c:v>-0.71999999999999886</c:v>
                </c:pt>
                <c:pt idx="5718">
                  <c:v>-0.11999999999999744</c:v>
                </c:pt>
                <c:pt idx="5719">
                  <c:v>0.12000000000000455</c:v>
                </c:pt>
                <c:pt idx="5720">
                  <c:v>-0.11999999999999744</c:v>
                </c:pt>
                <c:pt idx="5721">
                  <c:v>0.32000000000000028</c:v>
                </c:pt>
                <c:pt idx="5722">
                  <c:v>0</c:v>
                </c:pt>
                <c:pt idx="5723">
                  <c:v>0.60000000000000142</c:v>
                </c:pt>
                <c:pt idx="5724">
                  <c:v>1.3200000000000003</c:v>
                </c:pt>
                <c:pt idx="5725">
                  <c:v>1.759999999999998</c:v>
                </c:pt>
                <c:pt idx="5726">
                  <c:v>2.3599999999999994</c:v>
                </c:pt>
                <c:pt idx="5727">
                  <c:v>1.4399999999999977</c:v>
                </c:pt>
                <c:pt idx="5728">
                  <c:v>1.240000000000002</c:v>
                </c:pt>
                <c:pt idx="5729">
                  <c:v>0.55999999999999517</c:v>
                </c:pt>
                <c:pt idx="5730">
                  <c:v>0.75999999999999801</c:v>
                </c:pt>
                <c:pt idx="5731">
                  <c:v>0.32000000000000028</c:v>
                </c:pt>
                <c:pt idx="5732">
                  <c:v>1.759999999999998</c:v>
                </c:pt>
                <c:pt idx="5733">
                  <c:v>1.4399999999999977</c:v>
                </c:pt>
                <c:pt idx="5734">
                  <c:v>2.0799999999999983</c:v>
                </c:pt>
                <c:pt idx="5735">
                  <c:v>1.759999999999998</c:v>
                </c:pt>
                <c:pt idx="5736">
                  <c:v>1.2800000000000011</c:v>
                </c:pt>
                <c:pt idx="5737">
                  <c:v>1.5999999999999943</c:v>
                </c:pt>
                <c:pt idx="5738">
                  <c:v>1.1999999999999957</c:v>
                </c:pt>
                <c:pt idx="5739">
                  <c:v>2</c:v>
                </c:pt>
                <c:pt idx="5740">
                  <c:v>2.0399999999999991</c:v>
                </c:pt>
                <c:pt idx="5741">
                  <c:v>2.1600000000000037</c:v>
                </c:pt>
                <c:pt idx="5742">
                  <c:v>1.8799999999999955</c:v>
                </c:pt>
                <c:pt idx="5743">
                  <c:v>1.4799999999999969</c:v>
                </c:pt>
                <c:pt idx="5744">
                  <c:v>1.8000000000000043</c:v>
                </c:pt>
                <c:pt idx="5745">
                  <c:v>1.759999999999998</c:v>
                </c:pt>
                <c:pt idx="5746">
                  <c:v>1.6400000000000006</c:v>
                </c:pt>
                <c:pt idx="5747">
                  <c:v>1.480000000000004</c:v>
                </c:pt>
                <c:pt idx="5748">
                  <c:v>1.240000000000002</c:v>
                </c:pt>
                <c:pt idx="5749">
                  <c:v>-0.16000000000000369</c:v>
                </c:pt>
                <c:pt idx="5750">
                  <c:v>-0.56000000000000227</c:v>
                </c:pt>
                <c:pt idx="5751">
                  <c:v>-1.720000000000006</c:v>
                </c:pt>
                <c:pt idx="5752">
                  <c:v>-1.3999999999999986</c:v>
                </c:pt>
                <c:pt idx="5753">
                  <c:v>-0.92000000000000171</c:v>
                </c:pt>
                <c:pt idx="5754">
                  <c:v>-0.28000000000000114</c:v>
                </c:pt>
                <c:pt idx="5755">
                  <c:v>-1.1200000000000045</c:v>
                </c:pt>
                <c:pt idx="5756">
                  <c:v>-0.88000000000000256</c:v>
                </c:pt>
                <c:pt idx="5757">
                  <c:v>-1.2399999999999949</c:v>
                </c:pt>
                <c:pt idx="5758">
                  <c:v>-1.0400000000000063</c:v>
                </c:pt>
                <c:pt idx="5759">
                  <c:v>-1.3200000000000003</c:v>
                </c:pt>
                <c:pt idx="5760">
                  <c:v>-1.1599999999999966</c:v>
                </c:pt>
                <c:pt idx="5761">
                  <c:v>-0.87999999999999545</c:v>
                </c:pt>
                <c:pt idx="5762">
                  <c:v>-1.279999999999994</c:v>
                </c:pt>
                <c:pt idx="5763">
                  <c:v>-1.1600000000000037</c:v>
                </c:pt>
                <c:pt idx="5764">
                  <c:v>-1.6799999999999997</c:v>
                </c:pt>
                <c:pt idx="5765">
                  <c:v>-1.4799999999999969</c:v>
                </c:pt>
                <c:pt idx="5766">
                  <c:v>-1.240000000000002</c:v>
                </c:pt>
                <c:pt idx="5767">
                  <c:v>-1.0799999999999983</c:v>
                </c:pt>
                <c:pt idx="5768">
                  <c:v>-1.2000000000000028</c:v>
                </c:pt>
                <c:pt idx="5769">
                  <c:v>-0.92000000000000171</c:v>
                </c:pt>
                <c:pt idx="5770">
                  <c:v>-0.60000000000000142</c:v>
                </c:pt>
                <c:pt idx="5771">
                  <c:v>-0.32000000000000028</c:v>
                </c:pt>
                <c:pt idx="5772">
                  <c:v>0.32000000000000028</c:v>
                </c:pt>
                <c:pt idx="5773">
                  <c:v>0.12000000000000455</c:v>
                </c:pt>
                <c:pt idx="5774">
                  <c:v>0.47999999999999687</c:v>
                </c:pt>
                <c:pt idx="5775">
                  <c:v>1.0799999999999983</c:v>
                </c:pt>
                <c:pt idx="5776">
                  <c:v>1.0799999999999983</c:v>
                </c:pt>
                <c:pt idx="5777">
                  <c:v>0.96000000000000085</c:v>
                </c:pt>
                <c:pt idx="5778">
                  <c:v>0.88000000000000256</c:v>
                </c:pt>
                <c:pt idx="5779">
                  <c:v>0.51999999999999602</c:v>
                </c:pt>
                <c:pt idx="5780">
                  <c:v>1.2800000000000011</c:v>
                </c:pt>
                <c:pt idx="5781">
                  <c:v>0.80000000000000426</c:v>
                </c:pt>
                <c:pt idx="5782">
                  <c:v>1</c:v>
                </c:pt>
                <c:pt idx="5783">
                  <c:v>0.56000000000000227</c:v>
                </c:pt>
                <c:pt idx="5784">
                  <c:v>0.96000000000000085</c:v>
                </c:pt>
                <c:pt idx="5785">
                  <c:v>3.9999999999999147E-2</c:v>
                </c:pt>
                <c:pt idx="5786">
                  <c:v>-0.60000000000000142</c:v>
                </c:pt>
                <c:pt idx="5787">
                  <c:v>-0.32000000000000028</c:v>
                </c:pt>
                <c:pt idx="5788">
                  <c:v>-7.9999999999998295E-2</c:v>
                </c:pt>
                <c:pt idx="5789">
                  <c:v>0.16000000000000369</c:v>
                </c:pt>
                <c:pt idx="5790">
                  <c:v>7.9999999999998295E-2</c:v>
                </c:pt>
                <c:pt idx="5791">
                  <c:v>-7.9999999999998295E-2</c:v>
                </c:pt>
                <c:pt idx="5792">
                  <c:v>-0.28000000000000114</c:v>
                </c:pt>
                <c:pt idx="5793">
                  <c:v>0.75999999999999801</c:v>
                </c:pt>
                <c:pt idx="5794">
                  <c:v>0.24000000000000199</c:v>
                </c:pt>
                <c:pt idx="5795">
                  <c:v>-0.23999999999999488</c:v>
                </c:pt>
                <c:pt idx="5796">
                  <c:v>-0.80000000000000426</c:v>
                </c:pt>
                <c:pt idx="5797">
                  <c:v>-1.2000000000000028</c:v>
                </c:pt>
                <c:pt idx="5798">
                  <c:v>-1.240000000000002</c:v>
                </c:pt>
                <c:pt idx="5799">
                  <c:v>-0.15999999999999659</c:v>
                </c:pt>
                <c:pt idx="5800">
                  <c:v>-1.1199999999999974</c:v>
                </c:pt>
                <c:pt idx="5801">
                  <c:v>-0.64000000000000057</c:v>
                </c:pt>
                <c:pt idx="5802">
                  <c:v>-0.35999999999999943</c:v>
                </c:pt>
                <c:pt idx="5803">
                  <c:v>-0.64000000000000057</c:v>
                </c:pt>
                <c:pt idx="5804">
                  <c:v>0.11999999999999744</c:v>
                </c:pt>
                <c:pt idx="5805">
                  <c:v>3.9999999999999147E-2</c:v>
                </c:pt>
                <c:pt idx="5806">
                  <c:v>0.35999999999999943</c:v>
                </c:pt>
                <c:pt idx="5807">
                  <c:v>7.9999999999998295E-2</c:v>
                </c:pt>
                <c:pt idx="5808">
                  <c:v>0.20000000000000284</c:v>
                </c:pt>
                <c:pt idx="5809">
                  <c:v>-0.36000000000000654</c:v>
                </c:pt>
                <c:pt idx="5810">
                  <c:v>0.47999999999999687</c:v>
                </c:pt>
                <c:pt idx="5811">
                  <c:v>0.43999999999999773</c:v>
                </c:pt>
                <c:pt idx="5812">
                  <c:v>0.32000000000000028</c:v>
                </c:pt>
                <c:pt idx="5813">
                  <c:v>0.67999999999999972</c:v>
                </c:pt>
                <c:pt idx="5814">
                  <c:v>0.32000000000000028</c:v>
                </c:pt>
                <c:pt idx="5815">
                  <c:v>-0.67999999999999972</c:v>
                </c:pt>
                <c:pt idx="5816">
                  <c:v>-0.75999999999999801</c:v>
                </c:pt>
                <c:pt idx="5817">
                  <c:v>-0.20000000000000284</c:v>
                </c:pt>
                <c:pt idx="5818">
                  <c:v>-0.83999999999999631</c:v>
                </c:pt>
                <c:pt idx="5819">
                  <c:v>-1.4399999999999977</c:v>
                </c:pt>
                <c:pt idx="5820">
                  <c:v>0.15999999999999659</c:v>
                </c:pt>
                <c:pt idx="5821">
                  <c:v>0.39999999999999858</c:v>
                </c:pt>
                <c:pt idx="5822">
                  <c:v>0.32000000000000028</c:v>
                </c:pt>
                <c:pt idx="5823">
                  <c:v>0.15999999999999659</c:v>
                </c:pt>
                <c:pt idx="5824">
                  <c:v>-0.67999999999999972</c:v>
                </c:pt>
                <c:pt idx="5825">
                  <c:v>0.15999999999999659</c:v>
                </c:pt>
                <c:pt idx="5826">
                  <c:v>-0.24000000000000199</c:v>
                </c:pt>
                <c:pt idx="5827">
                  <c:v>-7.9999999999998295E-2</c:v>
                </c:pt>
                <c:pt idx="5828">
                  <c:v>-0.56000000000000227</c:v>
                </c:pt>
                <c:pt idx="5829">
                  <c:v>-1.279999999999994</c:v>
                </c:pt>
                <c:pt idx="5830">
                  <c:v>-1.0399999999999991</c:v>
                </c:pt>
                <c:pt idx="5831">
                  <c:v>-1.5600000000000023</c:v>
                </c:pt>
                <c:pt idx="5832">
                  <c:v>-1.5999999999999943</c:v>
                </c:pt>
                <c:pt idx="5833">
                  <c:v>-2.1999999999999957</c:v>
                </c:pt>
                <c:pt idx="5834">
                  <c:v>-1.6400000000000006</c:v>
                </c:pt>
                <c:pt idx="5835">
                  <c:v>-1.8800000000000026</c:v>
                </c:pt>
                <c:pt idx="5836">
                  <c:v>-1.3999999999999986</c:v>
                </c:pt>
                <c:pt idx="5837">
                  <c:v>-1</c:v>
                </c:pt>
                <c:pt idx="5838">
                  <c:v>-0.96000000000000085</c:v>
                </c:pt>
                <c:pt idx="5839">
                  <c:v>-1.0400000000000063</c:v>
                </c:pt>
                <c:pt idx="5840">
                  <c:v>-0.20000000000000284</c:v>
                </c:pt>
                <c:pt idx="5841">
                  <c:v>-0.19999999999999574</c:v>
                </c:pt>
                <c:pt idx="5842">
                  <c:v>-0.15999999999999659</c:v>
                </c:pt>
                <c:pt idx="5843">
                  <c:v>-0.24000000000000199</c:v>
                </c:pt>
                <c:pt idx="5844">
                  <c:v>0.16000000000000369</c:v>
                </c:pt>
                <c:pt idx="5845">
                  <c:v>-0.24000000000000199</c:v>
                </c:pt>
                <c:pt idx="5846">
                  <c:v>0.16000000000000369</c:v>
                </c:pt>
                <c:pt idx="5847">
                  <c:v>-0.36000000000000654</c:v>
                </c:pt>
                <c:pt idx="5848">
                  <c:v>-0.56000000000000227</c:v>
                </c:pt>
                <c:pt idx="5849">
                  <c:v>-0.64000000000000057</c:v>
                </c:pt>
                <c:pt idx="5850">
                  <c:v>-0.56000000000000227</c:v>
                </c:pt>
                <c:pt idx="5851">
                  <c:v>-0.28000000000000114</c:v>
                </c:pt>
                <c:pt idx="5852">
                  <c:v>-0.9199999999999946</c:v>
                </c:pt>
                <c:pt idx="5853">
                  <c:v>-0.35999999999999943</c:v>
                </c:pt>
                <c:pt idx="5854">
                  <c:v>-0.64000000000000057</c:v>
                </c:pt>
                <c:pt idx="5855">
                  <c:v>-1.0399999999999991</c:v>
                </c:pt>
                <c:pt idx="5856">
                  <c:v>0.19999999999999574</c:v>
                </c:pt>
                <c:pt idx="5857">
                  <c:v>-7.9999999999998295E-2</c:v>
                </c:pt>
                <c:pt idx="5858">
                  <c:v>0.80000000000000426</c:v>
                </c:pt>
                <c:pt idx="5859">
                  <c:v>0.27999999999999403</c:v>
                </c:pt>
                <c:pt idx="5860">
                  <c:v>0.47999999999999687</c:v>
                </c:pt>
                <c:pt idx="5861">
                  <c:v>-0.16000000000000369</c:v>
                </c:pt>
                <c:pt idx="5862">
                  <c:v>-0.15999999999999659</c:v>
                </c:pt>
                <c:pt idx="5863">
                  <c:v>-1.1599999999999966</c:v>
                </c:pt>
                <c:pt idx="5864">
                  <c:v>-1.240000000000002</c:v>
                </c:pt>
                <c:pt idx="5865">
                  <c:v>-1.2399999999999949</c:v>
                </c:pt>
                <c:pt idx="5866">
                  <c:v>-1.6400000000000006</c:v>
                </c:pt>
                <c:pt idx="5867">
                  <c:v>-1.519999999999996</c:v>
                </c:pt>
                <c:pt idx="5868">
                  <c:v>-2.0399999999999991</c:v>
                </c:pt>
                <c:pt idx="5869">
                  <c:v>-2.240000000000002</c:v>
                </c:pt>
                <c:pt idx="5870">
                  <c:v>-3</c:v>
                </c:pt>
                <c:pt idx="5871">
                  <c:v>-3.0800000000000054</c:v>
                </c:pt>
                <c:pt idx="5872">
                  <c:v>-2.6799999999999997</c:v>
                </c:pt>
                <c:pt idx="5873">
                  <c:v>-2.1200000000000045</c:v>
                </c:pt>
                <c:pt idx="5874">
                  <c:v>-1.7999999999999972</c:v>
                </c:pt>
                <c:pt idx="5875">
                  <c:v>-2.3200000000000003</c:v>
                </c:pt>
                <c:pt idx="5876">
                  <c:v>-2.759999999999998</c:v>
                </c:pt>
                <c:pt idx="5877">
                  <c:v>-1.6400000000000006</c:v>
                </c:pt>
                <c:pt idx="5878">
                  <c:v>-1.5600000000000023</c:v>
                </c:pt>
                <c:pt idx="5879">
                  <c:v>-0.96000000000000085</c:v>
                </c:pt>
                <c:pt idx="5880">
                  <c:v>-0.64000000000000057</c:v>
                </c:pt>
                <c:pt idx="5881">
                  <c:v>-1.7600000000000051</c:v>
                </c:pt>
                <c:pt idx="5882">
                  <c:v>-2</c:v>
                </c:pt>
                <c:pt idx="5883">
                  <c:v>-1.9600000000000009</c:v>
                </c:pt>
                <c:pt idx="5884">
                  <c:v>-1.4400000000000048</c:v>
                </c:pt>
                <c:pt idx="5885">
                  <c:v>-1.759999999999998</c:v>
                </c:pt>
                <c:pt idx="5886">
                  <c:v>-1.3999999999999986</c:v>
                </c:pt>
                <c:pt idx="5887">
                  <c:v>-1.6799999999999997</c:v>
                </c:pt>
                <c:pt idx="5888">
                  <c:v>-0.76000000000000512</c:v>
                </c:pt>
                <c:pt idx="5889">
                  <c:v>-0.11999999999999744</c:v>
                </c:pt>
                <c:pt idx="5890">
                  <c:v>0.12000000000000455</c:v>
                </c:pt>
                <c:pt idx="5891">
                  <c:v>0.75999999999999801</c:v>
                </c:pt>
                <c:pt idx="5892">
                  <c:v>0.51999999999999602</c:v>
                </c:pt>
                <c:pt idx="5893">
                  <c:v>0.52000000000000313</c:v>
                </c:pt>
                <c:pt idx="5894">
                  <c:v>0.92000000000000171</c:v>
                </c:pt>
                <c:pt idx="5895">
                  <c:v>0.96000000000000085</c:v>
                </c:pt>
                <c:pt idx="5896">
                  <c:v>1</c:v>
                </c:pt>
                <c:pt idx="5897">
                  <c:v>1.0399999999999991</c:v>
                </c:pt>
                <c:pt idx="5898">
                  <c:v>0.80000000000000426</c:v>
                </c:pt>
                <c:pt idx="5899">
                  <c:v>1.2800000000000011</c:v>
                </c:pt>
                <c:pt idx="5900">
                  <c:v>1.1600000000000037</c:v>
                </c:pt>
                <c:pt idx="5901">
                  <c:v>1.7199999999999989</c:v>
                </c:pt>
                <c:pt idx="5902">
                  <c:v>1.3599999999999994</c:v>
                </c:pt>
                <c:pt idx="5903">
                  <c:v>0.64000000000000057</c:v>
                </c:pt>
                <c:pt idx="5904">
                  <c:v>0.52000000000000313</c:v>
                </c:pt>
                <c:pt idx="5905">
                  <c:v>0.28000000000000114</c:v>
                </c:pt>
                <c:pt idx="5906">
                  <c:v>0.80000000000000426</c:v>
                </c:pt>
                <c:pt idx="5907">
                  <c:v>1.4399999999999977</c:v>
                </c:pt>
                <c:pt idx="5908">
                  <c:v>0.79999999999999716</c:v>
                </c:pt>
                <c:pt idx="5909">
                  <c:v>0.32000000000000028</c:v>
                </c:pt>
                <c:pt idx="5910">
                  <c:v>0.28000000000000114</c:v>
                </c:pt>
                <c:pt idx="5911">
                  <c:v>0.24000000000000199</c:v>
                </c:pt>
                <c:pt idx="5912">
                  <c:v>0.43999999999999773</c:v>
                </c:pt>
                <c:pt idx="5913">
                  <c:v>0.15999999999999659</c:v>
                </c:pt>
                <c:pt idx="5914">
                  <c:v>0.16000000000000369</c:v>
                </c:pt>
                <c:pt idx="5915">
                  <c:v>7.9999999999998295E-2</c:v>
                </c:pt>
                <c:pt idx="5916">
                  <c:v>-0.64000000000000057</c:v>
                </c:pt>
                <c:pt idx="5917">
                  <c:v>-0.67999999999999972</c:v>
                </c:pt>
                <c:pt idx="5918">
                  <c:v>0</c:v>
                </c:pt>
                <c:pt idx="5919">
                  <c:v>3.9999999999999147E-2</c:v>
                </c:pt>
                <c:pt idx="5920">
                  <c:v>-4.0000000000006253E-2</c:v>
                </c:pt>
                <c:pt idx="5921">
                  <c:v>-0.84000000000000341</c:v>
                </c:pt>
                <c:pt idx="5922">
                  <c:v>-1</c:v>
                </c:pt>
                <c:pt idx="5923">
                  <c:v>-1.0399999999999991</c:v>
                </c:pt>
                <c:pt idx="5924">
                  <c:v>-1.7199999999999989</c:v>
                </c:pt>
                <c:pt idx="5925">
                  <c:v>-2.1199999999999974</c:v>
                </c:pt>
                <c:pt idx="5926">
                  <c:v>-2.4399999999999977</c:v>
                </c:pt>
                <c:pt idx="5927">
                  <c:v>-3</c:v>
                </c:pt>
                <c:pt idx="5928">
                  <c:v>-2.8400000000000034</c:v>
                </c:pt>
                <c:pt idx="5929">
                  <c:v>-2.7199999999999989</c:v>
                </c:pt>
                <c:pt idx="5930">
                  <c:v>-2.4799999999999969</c:v>
                </c:pt>
                <c:pt idx="5931">
                  <c:v>-2.759999999999998</c:v>
                </c:pt>
                <c:pt idx="5932">
                  <c:v>-3.3999999999999986</c:v>
                </c:pt>
                <c:pt idx="5933">
                  <c:v>-3.1999999999999957</c:v>
                </c:pt>
                <c:pt idx="5934">
                  <c:v>-3</c:v>
                </c:pt>
                <c:pt idx="5935">
                  <c:v>-3.2399999999999949</c:v>
                </c:pt>
                <c:pt idx="5936">
                  <c:v>-2.8800000000000026</c:v>
                </c:pt>
                <c:pt idx="5937">
                  <c:v>-2.519999999999996</c:v>
                </c:pt>
                <c:pt idx="5938">
                  <c:v>-1.7199999999999989</c:v>
                </c:pt>
                <c:pt idx="5939">
                  <c:v>-2.2800000000000011</c:v>
                </c:pt>
                <c:pt idx="5940">
                  <c:v>-2.3599999999999994</c:v>
                </c:pt>
                <c:pt idx="5941">
                  <c:v>-1.519999999999996</c:v>
                </c:pt>
                <c:pt idx="5942">
                  <c:v>-1.8399999999999963</c:v>
                </c:pt>
                <c:pt idx="5943">
                  <c:v>-1.7199999999999989</c:v>
                </c:pt>
                <c:pt idx="5944">
                  <c:v>-1.6799999999999997</c:v>
                </c:pt>
                <c:pt idx="5945">
                  <c:v>-1.5599999999999952</c:v>
                </c:pt>
                <c:pt idx="5946">
                  <c:v>-1.3599999999999994</c:v>
                </c:pt>
                <c:pt idx="5947">
                  <c:v>-1.240000000000002</c:v>
                </c:pt>
                <c:pt idx="5948">
                  <c:v>-1.3200000000000003</c:v>
                </c:pt>
                <c:pt idx="5949">
                  <c:v>-1</c:v>
                </c:pt>
                <c:pt idx="5950">
                  <c:v>-4.0000000000006253E-2</c:v>
                </c:pt>
                <c:pt idx="5951">
                  <c:v>0.24000000000000199</c:v>
                </c:pt>
                <c:pt idx="5952">
                  <c:v>0.15999999999999659</c:v>
                </c:pt>
                <c:pt idx="5953">
                  <c:v>0.40000000000000568</c:v>
                </c:pt>
                <c:pt idx="5954">
                  <c:v>-7.9999999999998295E-2</c:v>
                </c:pt>
                <c:pt idx="5955">
                  <c:v>-0.67999999999999972</c:v>
                </c:pt>
                <c:pt idx="5956">
                  <c:v>0.28000000000000114</c:v>
                </c:pt>
                <c:pt idx="5957">
                  <c:v>3.9999999999999147E-2</c:v>
                </c:pt>
                <c:pt idx="5958">
                  <c:v>0.60000000000000142</c:v>
                </c:pt>
                <c:pt idx="5959">
                  <c:v>-3.9999999999999147E-2</c:v>
                </c:pt>
                <c:pt idx="5960">
                  <c:v>0.19999999999999574</c:v>
                </c:pt>
                <c:pt idx="5961">
                  <c:v>0.15999999999999659</c:v>
                </c:pt>
                <c:pt idx="5962">
                  <c:v>-3.9999999999999147E-2</c:v>
                </c:pt>
                <c:pt idx="5963">
                  <c:v>-1.2800000000000011</c:v>
                </c:pt>
                <c:pt idx="5964">
                  <c:v>-0.88000000000000256</c:v>
                </c:pt>
                <c:pt idx="5965">
                  <c:v>-0.43999999999999773</c:v>
                </c:pt>
                <c:pt idx="5966">
                  <c:v>-0.71999999999999886</c:v>
                </c:pt>
                <c:pt idx="5967">
                  <c:v>-0.92000000000000171</c:v>
                </c:pt>
                <c:pt idx="5968">
                  <c:v>-0.79999999999999716</c:v>
                </c:pt>
                <c:pt idx="5969">
                  <c:v>-0.84000000000000341</c:v>
                </c:pt>
                <c:pt idx="5970">
                  <c:v>-0.35999999999999943</c:v>
                </c:pt>
                <c:pt idx="5971">
                  <c:v>0.24000000000000199</c:v>
                </c:pt>
                <c:pt idx="5972">
                  <c:v>0.12000000000000455</c:v>
                </c:pt>
                <c:pt idx="5973">
                  <c:v>0.28000000000000114</c:v>
                </c:pt>
                <c:pt idx="5974">
                  <c:v>3.9999999999999147E-2</c:v>
                </c:pt>
                <c:pt idx="5975">
                  <c:v>3.9999999999999147E-2</c:v>
                </c:pt>
                <c:pt idx="5976">
                  <c:v>7.9999999999998295E-2</c:v>
                </c:pt>
                <c:pt idx="5977">
                  <c:v>0.67999999999999972</c:v>
                </c:pt>
                <c:pt idx="5978">
                  <c:v>-0.15999999999999659</c:v>
                </c:pt>
                <c:pt idx="5979">
                  <c:v>-0.35999999999999943</c:v>
                </c:pt>
                <c:pt idx="5980">
                  <c:v>-0.20000000000000284</c:v>
                </c:pt>
                <c:pt idx="5981">
                  <c:v>-1.0399999999999991</c:v>
                </c:pt>
                <c:pt idx="5982">
                  <c:v>-3.9999999999999147E-2</c:v>
                </c:pt>
                <c:pt idx="5983">
                  <c:v>0.19999999999999574</c:v>
                </c:pt>
                <c:pt idx="5984">
                  <c:v>0.32000000000000028</c:v>
                </c:pt>
                <c:pt idx="5985">
                  <c:v>7.9999999999998295E-2</c:v>
                </c:pt>
                <c:pt idx="5986">
                  <c:v>-0.60000000000000142</c:v>
                </c:pt>
                <c:pt idx="5987">
                  <c:v>-0.92000000000000171</c:v>
                </c:pt>
                <c:pt idx="5988">
                  <c:v>-7.9999999999998295E-2</c:v>
                </c:pt>
                <c:pt idx="5989">
                  <c:v>-0.28000000000000114</c:v>
                </c:pt>
                <c:pt idx="5990">
                  <c:v>-1.0399999999999991</c:v>
                </c:pt>
                <c:pt idx="5991">
                  <c:v>-1.240000000000002</c:v>
                </c:pt>
                <c:pt idx="5992">
                  <c:v>-3.9999999999999147E-2</c:v>
                </c:pt>
                <c:pt idx="5993">
                  <c:v>-0.16000000000000369</c:v>
                </c:pt>
                <c:pt idx="5994">
                  <c:v>-0.35999999999999943</c:v>
                </c:pt>
                <c:pt idx="5995">
                  <c:v>-0.76000000000000512</c:v>
                </c:pt>
                <c:pt idx="5996">
                  <c:v>-0.64000000000000057</c:v>
                </c:pt>
                <c:pt idx="5997">
                  <c:v>-0.80000000000000426</c:v>
                </c:pt>
                <c:pt idx="5998">
                  <c:v>-1</c:v>
                </c:pt>
                <c:pt idx="5999">
                  <c:v>-1.2800000000000011</c:v>
                </c:pt>
                <c:pt idx="6000">
                  <c:v>-1.2800000000000011</c:v>
                </c:pt>
                <c:pt idx="6001">
                  <c:v>-1.7199999999999989</c:v>
                </c:pt>
                <c:pt idx="6002">
                  <c:v>-1.7199999999999989</c:v>
                </c:pt>
                <c:pt idx="6003">
                  <c:v>-0.76000000000000512</c:v>
                </c:pt>
                <c:pt idx="6004">
                  <c:v>0.20000000000000284</c:v>
                </c:pt>
                <c:pt idx="6005">
                  <c:v>-0.12000000000000455</c:v>
                </c:pt>
                <c:pt idx="6006">
                  <c:v>0.71999999999999886</c:v>
                </c:pt>
                <c:pt idx="6007">
                  <c:v>0.43999999999999773</c:v>
                </c:pt>
                <c:pt idx="6008">
                  <c:v>-7.9999999999998295E-2</c:v>
                </c:pt>
                <c:pt idx="6009">
                  <c:v>0.35999999999999943</c:v>
                </c:pt>
                <c:pt idx="6010">
                  <c:v>1.1600000000000037</c:v>
                </c:pt>
                <c:pt idx="6011">
                  <c:v>1.6000000000000014</c:v>
                </c:pt>
                <c:pt idx="6012">
                  <c:v>2.0399999999999991</c:v>
                </c:pt>
                <c:pt idx="6013">
                  <c:v>1.8399999999999963</c:v>
                </c:pt>
                <c:pt idx="6014">
                  <c:v>2.4399999999999977</c:v>
                </c:pt>
                <c:pt idx="6015">
                  <c:v>2.8800000000000026</c:v>
                </c:pt>
                <c:pt idx="6016">
                  <c:v>3.1599999999999966</c:v>
                </c:pt>
                <c:pt idx="6017">
                  <c:v>1.9200000000000017</c:v>
                </c:pt>
                <c:pt idx="6018">
                  <c:v>2.1600000000000037</c:v>
                </c:pt>
                <c:pt idx="6019">
                  <c:v>1.8000000000000043</c:v>
                </c:pt>
                <c:pt idx="6020">
                  <c:v>2.2000000000000028</c:v>
                </c:pt>
                <c:pt idx="6021">
                  <c:v>1.5200000000000031</c:v>
                </c:pt>
                <c:pt idx="6022">
                  <c:v>1.8800000000000026</c:v>
                </c:pt>
                <c:pt idx="6023">
                  <c:v>2.1999999999999957</c:v>
                </c:pt>
                <c:pt idx="6024">
                  <c:v>2.8400000000000034</c:v>
                </c:pt>
                <c:pt idx="6025">
                  <c:v>2.6000000000000014</c:v>
                </c:pt>
                <c:pt idx="6026">
                  <c:v>2.279999999999994</c:v>
                </c:pt>
                <c:pt idx="6027">
                  <c:v>2.1599999999999966</c:v>
                </c:pt>
                <c:pt idx="6028">
                  <c:v>2.0800000000000054</c:v>
                </c:pt>
                <c:pt idx="6029">
                  <c:v>2</c:v>
                </c:pt>
                <c:pt idx="6030">
                  <c:v>2.3999999999999986</c:v>
                </c:pt>
                <c:pt idx="6031">
                  <c:v>1.6799999999999997</c:v>
                </c:pt>
                <c:pt idx="6032">
                  <c:v>1.759999999999998</c:v>
                </c:pt>
                <c:pt idx="6033">
                  <c:v>1.240000000000002</c:v>
                </c:pt>
                <c:pt idx="6034">
                  <c:v>1.9200000000000017</c:v>
                </c:pt>
                <c:pt idx="6035">
                  <c:v>1.5200000000000031</c:v>
                </c:pt>
                <c:pt idx="6036">
                  <c:v>1.3999999999999986</c:v>
                </c:pt>
                <c:pt idx="6037">
                  <c:v>0.75999999999999801</c:v>
                </c:pt>
                <c:pt idx="6038">
                  <c:v>0.44000000000000483</c:v>
                </c:pt>
                <c:pt idx="6039">
                  <c:v>0.20000000000000284</c:v>
                </c:pt>
                <c:pt idx="6040">
                  <c:v>0.20000000000000284</c:v>
                </c:pt>
                <c:pt idx="6041">
                  <c:v>-7.9999999999998295E-2</c:v>
                </c:pt>
                <c:pt idx="6042">
                  <c:v>1.0799999999999983</c:v>
                </c:pt>
                <c:pt idx="6043">
                  <c:v>0.35999999999999943</c:v>
                </c:pt>
                <c:pt idx="6044">
                  <c:v>0.51999999999999602</c:v>
                </c:pt>
                <c:pt idx="6045">
                  <c:v>0.28000000000000114</c:v>
                </c:pt>
                <c:pt idx="6046">
                  <c:v>0.88000000000000256</c:v>
                </c:pt>
                <c:pt idx="6047">
                  <c:v>0.96000000000000085</c:v>
                </c:pt>
                <c:pt idx="6048">
                  <c:v>0.83999999999999631</c:v>
                </c:pt>
                <c:pt idx="6049">
                  <c:v>0.51999999999999602</c:v>
                </c:pt>
                <c:pt idx="6050">
                  <c:v>0.64000000000000057</c:v>
                </c:pt>
                <c:pt idx="6051">
                  <c:v>1.3200000000000003</c:v>
                </c:pt>
                <c:pt idx="6052">
                  <c:v>0.96000000000000085</c:v>
                </c:pt>
                <c:pt idx="6053">
                  <c:v>0.9199999999999946</c:v>
                </c:pt>
                <c:pt idx="6054">
                  <c:v>1.2800000000000011</c:v>
                </c:pt>
                <c:pt idx="6055">
                  <c:v>1</c:v>
                </c:pt>
                <c:pt idx="6056">
                  <c:v>0.88000000000000256</c:v>
                </c:pt>
                <c:pt idx="6057">
                  <c:v>0.39999999999999858</c:v>
                </c:pt>
                <c:pt idx="6058">
                  <c:v>0.55999999999999517</c:v>
                </c:pt>
                <c:pt idx="6059">
                  <c:v>0.15999999999999659</c:v>
                </c:pt>
                <c:pt idx="6060">
                  <c:v>-3.9999999999999147E-2</c:v>
                </c:pt>
                <c:pt idx="6061">
                  <c:v>-0.23999999999999488</c:v>
                </c:pt>
                <c:pt idx="6062">
                  <c:v>-0.39999999999999858</c:v>
                </c:pt>
                <c:pt idx="6063">
                  <c:v>-0.15999999999999659</c:v>
                </c:pt>
                <c:pt idx="6064">
                  <c:v>-1.4799999999999969</c:v>
                </c:pt>
                <c:pt idx="6065">
                  <c:v>-1.9600000000000009</c:v>
                </c:pt>
                <c:pt idx="6066">
                  <c:v>-2.2800000000000011</c:v>
                </c:pt>
                <c:pt idx="6067">
                  <c:v>-2.6400000000000006</c:v>
                </c:pt>
                <c:pt idx="6068">
                  <c:v>-2.0399999999999991</c:v>
                </c:pt>
                <c:pt idx="6069">
                  <c:v>-1.8800000000000026</c:v>
                </c:pt>
                <c:pt idx="6070">
                  <c:v>-2.6799999999999997</c:v>
                </c:pt>
                <c:pt idx="6071">
                  <c:v>-2.8000000000000043</c:v>
                </c:pt>
                <c:pt idx="6072">
                  <c:v>-3.0799999999999983</c:v>
                </c:pt>
                <c:pt idx="6073">
                  <c:v>-3.279999999999994</c:v>
                </c:pt>
                <c:pt idx="6074">
                  <c:v>-2.8800000000000026</c:v>
                </c:pt>
                <c:pt idx="6075">
                  <c:v>-2.6799999999999997</c:v>
                </c:pt>
                <c:pt idx="6076">
                  <c:v>-3.2000000000000028</c:v>
                </c:pt>
                <c:pt idx="6077">
                  <c:v>-3.3200000000000003</c:v>
                </c:pt>
                <c:pt idx="6078">
                  <c:v>-2.7199999999999989</c:v>
                </c:pt>
                <c:pt idx="6079">
                  <c:v>-3.4399999999999977</c:v>
                </c:pt>
                <c:pt idx="6080">
                  <c:v>-3.0399999999999991</c:v>
                </c:pt>
                <c:pt idx="6081">
                  <c:v>-3.240000000000002</c:v>
                </c:pt>
                <c:pt idx="6082">
                  <c:v>-3.1199999999999974</c:v>
                </c:pt>
                <c:pt idx="6083">
                  <c:v>-2.9200000000000017</c:v>
                </c:pt>
                <c:pt idx="6084">
                  <c:v>-2.7999999999999972</c:v>
                </c:pt>
                <c:pt idx="6085">
                  <c:v>-2.1199999999999974</c:v>
                </c:pt>
                <c:pt idx="6086">
                  <c:v>-1.9599999999999937</c:v>
                </c:pt>
                <c:pt idx="6087">
                  <c:v>-1.3200000000000003</c:v>
                </c:pt>
                <c:pt idx="6088">
                  <c:v>-1.6400000000000006</c:v>
                </c:pt>
                <c:pt idx="6089">
                  <c:v>-0.67999999999999972</c:v>
                </c:pt>
                <c:pt idx="6090">
                  <c:v>-0.44000000000000483</c:v>
                </c:pt>
                <c:pt idx="6091">
                  <c:v>0.52000000000000313</c:v>
                </c:pt>
                <c:pt idx="6092">
                  <c:v>-0.20000000000000284</c:v>
                </c:pt>
                <c:pt idx="6093">
                  <c:v>-1.0399999999999991</c:v>
                </c:pt>
                <c:pt idx="6094">
                  <c:v>-1</c:v>
                </c:pt>
                <c:pt idx="6095">
                  <c:v>-0.88000000000000256</c:v>
                </c:pt>
                <c:pt idx="6096">
                  <c:v>-1.3200000000000003</c:v>
                </c:pt>
                <c:pt idx="6097">
                  <c:v>-1</c:v>
                </c:pt>
                <c:pt idx="6098">
                  <c:v>-1</c:v>
                </c:pt>
                <c:pt idx="6099">
                  <c:v>-0.96000000000000085</c:v>
                </c:pt>
                <c:pt idx="6100">
                  <c:v>-2</c:v>
                </c:pt>
                <c:pt idx="6101">
                  <c:v>-1.6000000000000014</c:v>
                </c:pt>
                <c:pt idx="6102">
                  <c:v>-1.240000000000002</c:v>
                </c:pt>
                <c:pt idx="6103">
                  <c:v>-1.0399999999999991</c:v>
                </c:pt>
                <c:pt idx="6104">
                  <c:v>-1.1600000000000037</c:v>
                </c:pt>
                <c:pt idx="6105">
                  <c:v>-1.6400000000000006</c:v>
                </c:pt>
                <c:pt idx="6106">
                  <c:v>-1.5600000000000023</c:v>
                </c:pt>
                <c:pt idx="6107">
                  <c:v>-1.0399999999999991</c:v>
                </c:pt>
                <c:pt idx="6108">
                  <c:v>-0.88000000000000256</c:v>
                </c:pt>
                <c:pt idx="6109">
                  <c:v>-1.1599999999999966</c:v>
                </c:pt>
                <c:pt idx="6110">
                  <c:v>-1</c:v>
                </c:pt>
                <c:pt idx="6111">
                  <c:v>-0.28000000000000114</c:v>
                </c:pt>
                <c:pt idx="6112">
                  <c:v>-1.2000000000000028</c:v>
                </c:pt>
                <c:pt idx="6113">
                  <c:v>-1.1599999999999966</c:v>
                </c:pt>
                <c:pt idx="6114">
                  <c:v>-0.60000000000000142</c:v>
                </c:pt>
                <c:pt idx="6115">
                  <c:v>-0.64000000000000057</c:v>
                </c:pt>
                <c:pt idx="6116">
                  <c:v>-1.6000000000000014</c:v>
                </c:pt>
                <c:pt idx="6117">
                  <c:v>-0.87999999999999545</c:v>
                </c:pt>
                <c:pt idx="6118">
                  <c:v>-0.56000000000000227</c:v>
                </c:pt>
                <c:pt idx="6119">
                  <c:v>-0.75999999999999801</c:v>
                </c:pt>
                <c:pt idx="6120">
                  <c:v>-0.24000000000000199</c:v>
                </c:pt>
                <c:pt idx="6121">
                  <c:v>0.16000000000000369</c:v>
                </c:pt>
                <c:pt idx="6122">
                  <c:v>0.11999999999999744</c:v>
                </c:pt>
                <c:pt idx="6123">
                  <c:v>0.40000000000000568</c:v>
                </c:pt>
                <c:pt idx="6124">
                  <c:v>0.16000000000000369</c:v>
                </c:pt>
                <c:pt idx="6125">
                  <c:v>0.20000000000000284</c:v>
                </c:pt>
                <c:pt idx="6126">
                  <c:v>-0.24000000000000199</c:v>
                </c:pt>
                <c:pt idx="6127">
                  <c:v>-0.43999999999999773</c:v>
                </c:pt>
                <c:pt idx="6128">
                  <c:v>-0.47999999999999687</c:v>
                </c:pt>
                <c:pt idx="6129">
                  <c:v>-0.88000000000000256</c:v>
                </c:pt>
                <c:pt idx="6130">
                  <c:v>-0.47999999999999687</c:v>
                </c:pt>
                <c:pt idx="6131">
                  <c:v>-0.15999999999999659</c:v>
                </c:pt>
                <c:pt idx="6132">
                  <c:v>7.9999999999998295E-2</c:v>
                </c:pt>
                <c:pt idx="6133">
                  <c:v>0.56000000000000227</c:v>
                </c:pt>
                <c:pt idx="6134">
                  <c:v>0.47999999999999687</c:v>
                </c:pt>
                <c:pt idx="6135">
                  <c:v>-0.11999999999999744</c:v>
                </c:pt>
                <c:pt idx="6136">
                  <c:v>-0.32000000000000028</c:v>
                </c:pt>
                <c:pt idx="6137">
                  <c:v>0.28000000000000114</c:v>
                </c:pt>
                <c:pt idx="6138">
                  <c:v>0.43999999999999773</c:v>
                </c:pt>
                <c:pt idx="6139">
                  <c:v>7.9999999999998295E-2</c:v>
                </c:pt>
                <c:pt idx="6140">
                  <c:v>0.11999999999999744</c:v>
                </c:pt>
                <c:pt idx="6141">
                  <c:v>0.35999999999999943</c:v>
                </c:pt>
                <c:pt idx="6142">
                  <c:v>-0.15999999999999659</c:v>
                </c:pt>
                <c:pt idx="6143">
                  <c:v>0.16000000000000369</c:v>
                </c:pt>
                <c:pt idx="6144">
                  <c:v>0.11999999999999744</c:v>
                </c:pt>
                <c:pt idx="6145">
                  <c:v>-3.9999999999999147E-2</c:v>
                </c:pt>
                <c:pt idx="6146">
                  <c:v>0.11999999999999744</c:v>
                </c:pt>
                <c:pt idx="6147">
                  <c:v>0.15999999999999659</c:v>
                </c:pt>
                <c:pt idx="6148">
                  <c:v>0.19999999999999574</c:v>
                </c:pt>
                <c:pt idx="6149">
                  <c:v>8.00000000000054E-2</c:v>
                </c:pt>
                <c:pt idx="6150">
                  <c:v>0.47999999999999687</c:v>
                </c:pt>
                <c:pt idx="6151">
                  <c:v>0.56000000000000227</c:v>
                </c:pt>
                <c:pt idx="6152">
                  <c:v>0.67999999999999972</c:v>
                </c:pt>
                <c:pt idx="6153">
                  <c:v>-0.11999999999999744</c:v>
                </c:pt>
                <c:pt idx="6154">
                  <c:v>0.35999999999999943</c:v>
                </c:pt>
                <c:pt idx="6155">
                  <c:v>0.63999999999999346</c:v>
                </c:pt>
                <c:pt idx="6156">
                  <c:v>0.92000000000000171</c:v>
                </c:pt>
                <c:pt idx="6157">
                  <c:v>0.32000000000000028</c:v>
                </c:pt>
                <c:pt idx="6158">
                  <c:v>-1.0799999999999983</c:v>
                </c:pt>
                <c:pt idx="6159">
                  <c:v>-1.3599999999999994</c:v>
                </c:pt>
                <c:pt idx="6160">
                  <c:v>-1.3999999999999986</c:v>
                </c:pt>
                <c:pt idx="6161">
                  <c:v>-2.1199999999999974</c:v>
                </c:pt>
                <c:pt idx="6162">
                  <c:v>-1.1600000000000037</c:v>
                </c:pt>
                <c:pt idx="6163">
                  <c:v>-1.0399999999999991</c:v>
                </c:pt>
                <c:pt idx="6164">
                  <c:v>-0.75999999999999801</c:v>
                </c:pt>
                <c:pt idx="6165">
                  <c:v>-0.72000000000000597</c:v>
                </c:pt>
                <c:pt idx="6166">
                  <c:v>-0.79999999999999716</c:v>
                </c:pt>
                <c:pt idx="6167">
                  <c:v>-0.71999999999999886</c:v>
                </c:pt>
                <c:pt idx="6168">
                  <c:v>-0.79999999999999716</c:v>
                </c:pt>
                <c:pt idx="6169">
                  <c:v>-0.84000000000000341</c:v>
                </c:pt>
                <c:pt idx="6170">
                  <c:v>-0.51999999999999602</c:v>
                </c:pt>
                <c:pt idx="6171">
                  <c:v>-1.0399999999999991</c:v>
                </c:pt>
                <c:pt idx="6172">
                  <c:v>-1.480000000000004</c:v>
                </c:pt>
                <c:pt idx="6173">
                  <c:v>-2.240000000000002</c:v>
                </c:pt>
                <c:pt idx="6174">
                  <c:v>-1.6400000000000006</c:v>
                </c:pt>
                <c:pt idx="6175">
                  <c:v>-1.8400000000000034</c:v>
                </c:pt>
                <c:pt idx="6176">
                  <c:v>-1.3200000000000003</c:v>
                </c:pt>
                <c:pt idx="6177">
                  <c:v>-1.2800000000000011</c:v>
                </c:pt>
                <c:pt idx="6178">
                  <c:v>-1.3200000000000003</c:v>
                </c:pt>
                <c:pt idx="6179">
                  <c:v>-1.1599999999999966</c:v>
                </c:pt>
                <c:pt idx="6180">
                  <c:v>-1.9200000000000017</c:v>
                </c:pt>
                <c:pt idx="6181">
                  <c:v>-2.5200000000000031</c:v>
                </c:pt>
                <c:pt idx="6182">
                  <c:v>-2.6000000000000014</c:v>
                </c:pt>
                <c:pt idx="6183">
                  <c:v>-1.9200000000000017</c:v>
                </c:pt>
                <c:pt idx="6184">
                  <c:v>-0.92000000000000171</c:v>
                </c:pt>
                <c:pt idx="6185">
                  <c:v>-0.64000000000000057</c:v>
                </c:pt>
                <c:pt idx="6186">
                  <c:v>-0.24000000000000199</c:v>
                </c:pt>
                <c:pt idx="6187">
                  <c:v>-0.51999999999999602</c:v>
                </c:pt>
                <c:pt idx="6188">
                  <c:v>-0.40000000000000568</c:v>
                </c:pt>
                <c:pt idx="6189">
                  <c:v>-1</c:v>
                </c:pt>
                <c:pt idx="6190">
                  <c:v>-0.39999999999999858</c:v>
                </c:pt>
                <c:pt idx="6191">
                  <c:v>0.44000000000000483</c:v>
                </c:pt>
                <c:pt idx="6192">
                  <c:v>1.1599999999999966</c:v>
                </c:pt>
                <c:pt idx="6193">
                  <c:v>0.71999999999999886</c:v>
                </c:pt>
                <c:pt idx="6194">
                  <c:v>1.8400000000000034</c:v>
                </c:pt>
                <c:pt idx="6195">
                  <c:v>1.519999999999996</c:v>
                </c:pt>
                <c:pt idx="6196">
                  <c:v>1.7600000000000051</c:v>
                </c:pt>
                <c:pt idx="6197">
                  <c:v>2.279999999999994</c:v>
                </c:pt>
                <c:pt idx="6198">
                  <c:v>2.3200000000000003</c:v>
                </c:pt>
                <c:pt idx="6199">
                  <c:v>2.4399999999999977</c:v>
                </c:pt>
                <c:pt idx="6200">
                  <c:v>2.6000000000000014</c:v>
                </c:pt>
                <c:pt idx="6201">
                  <c:v>2.6400000000000006</c:v>
                </c:pt>
                <c:pt idx="6202">
                  <c:v>2.8399999999999963</c:v>
                </c:pt>
                <c:pt idx="6203">
                  <c:v>3.3200000000000003</c:v>
                </c:pt>
                <c:pt idx="6204">
                  <c:v>2.9600000000000009</c:v>
                </c:pt>
                <c:pt idx="6205">
                  <c:v>4.2000000000000028</c:v>
                </c:pt>
                <c:pt idx="6206">
                  <c:v>4.3599999999999994</c:v>
                </c:pt>
                <c:pt idx="6207">
                  <c:v>4.6400000000000006</c:v>
                </c:pt>
                <c:pt idx="6208">
                  <c:v>4.6000000000000014</c:v>
                </c:pt>
                <c:pt idx="6209">
                  <c:v>4.0799999999999983</c:v>
                </c:pt>
                <c:pt idx="6210">
                  <c:v>3.7199999999999989</c:v>
                </c:pt>
                <c:pt idx="6211">
                  <c:v>3.3599999999999994</c:v>
                </c:pt>
                <c:pt idx="6212">
                  <c:v>3.2800000000000011</c:v>
                </c:pt>
                <c:pt idx="6213">
                  <c:v>2.8399999999999963</c:v>
                </c:pt>
                <c:pt idx="6214">
                  <c:v>2.8799999999999955</c:v>
                </c:pt>
                <c:pt idx="6215">
                  <c:v>2.3999999999999986</c:v>
                </c:pt>
                <c:pt idx="6216">
                  <c:v>2.3200000000000003</c:v>
                </c:pt>
                <c:pt idx="6217">
                  <c:v>1.6000000000000014</c:v>
                </c:pt>
                <c:pt idx="6218">
                  <c:v>1.9600000000000009</c:v>
                </c:pt>
                <c:pt idx="6219">
                  <c:v>1.480000000000004</c:v>
                </c:pt>
                <c:pt idx="6220">
                  <c:v>1.9200000000000017</c:v>
                </c:pt>
                <c:pt idx="6221">
                  <c:v>1.480000000000004</c:v>
                </c:pt>
                <c:pt idx="6222">
                  <c:v>0.79999999999999716</c:v>
                </c:pt>
                <c:pt idx="6223">
                  <c:v>1.3200000000000003</c:v>
                </c:pt>
                <c:pt idx="6224">
                  <c:v>0.52000000000000313</c:v>
                </c:pt>
                <c:pt idx="6225">
                  <c:v>0.67999999999999972</c:v>
                </c:pt>
                <c:pt idx="6226">
                  <c:v>0.84000000000000341</c:v>
                </c:pt>
                <c:pt idx="6227">
                  <c:v>0.24000000000000199</c:v>
                </c:pt>
                <c:pt idx="6228">
                  <c:v>4.0000000000006253E-2</c:v>
                </c:pt>
                <c:pt idx="6229">
                  <c:v>-7.9999999999998295E-2</c:v>
                </c:pt>
                <c:pt idx="6230">
                  <c:v>-0.32000000000000028</c:v>
                </c:pt>
                <c:pt idx="6231">
                  <c:v>-0.35999999999999943</c:v>
                </c:pt>
                <c:pt idx="6232">
                  <c:v>-0.24000000000000199</c:v>
                </c:pt>
                <c:pt idx="6233">
                  <c:v>0.16000000000000369</c:v>
                </c:pt>
                <c:pt idx="6234">
                  <c:v>-0.11999999999999744</c:v>
                </c:pt>
                <c:pt idx="6235">
                  <c:v>0.15999999999999659</c:v>
                </c:pt>
                <c:pt idx="6236">
                  <c:v>0.24000000000000199</c:v>
                </c:pt>
                <c:pt idx="6237">
                  <c:v>3.9999999999999147E-2</c:v>
                </c:pt>
                <c:pt idx="6238">
                  <c:v>0.39999999999999858</c:v>
                </c:pt>
                <c:pt idx="6239">
                  <c:v>0.92000000000000171</c:v>
                </c:pt>
                <c:pt idx="6240">
                  <c:v>1.759999999999998</c:v>
                </c:pt>
                <c:pt idx="6241">
                  <c:v>1.8399999999999963</c:v>
                </c:pt>
                <c:pt idx="6242">
                  <c:v>1.8399999999999963</c:v>
                </c:pt>
                <c:pt idx="6243">
                  <c:v>1.6400000000000006</c:v>
                </c:pt>
                <c:pt idx="6244">
                  <c:v>1.4399999999999977</c:v>
                </c:pt>
                <c:pt idx="6245">
                  <c:v>1.2000000000000028</c:v>
                </c:pt>
                <c:pt idx="6246">
                  <c:v>1.8800000000000026</c:v>
                </c:pt>
                <c:pt idx="6247">
                  <c:v>2.1600000000000037</c:v>
                </c:pt>
                <c:pt idx="6248">
                  <c:v>1.4799999999999969</c:v>
                </c:pt>
                <c:pt idx="6249">
                  <c:v>2.0400000000000063</c:v>
                </c:pt>
                <c:pt idx="6250">
                  <c:v>2.4399999999999977</c:v>
                </c:pt>
                <c:pt idx="6251">
                  <c:v>1.9200000000000017</c:v>
                </c:pt>
                <c:pt idx="6252">
                  <c:v>2.4399999999999977</c:v>
                </c:pt>
                <c:pt idx="6253">
                  <c:v>2.240000000000002</c:v>
                </c:pt>
                <c:pt idx="6254">
                  <c:v>2.7199999999999989</c:v>
                </c:pt>
                <c:pt idx="6255">
                  <c:v>2.3999999999999986</c:v>
                </c:pt>
                <c:pt idx="6256">
                  <c:v>1.9600000000000009</c:v>
                </c:pt>
                <c:pt idx="6257">
                  <c:v>1.480000000000004</c:v>
                </c:pt>
                <c:pt idx="6258">
                  <c:v>1.1199999999999974</c:v>
                </c:pt>
                <c:pt idx="6259">
                  <c:v>1.2000000000000028</c:v>
                </c:pt>
                <c:pt idx="6260">
                  <c:v>0.79999999999999716</c:v>
                </c:pt>
                <c:pt idx="6261">
                  <c:v>0.59999999999999432</c:v>
                </c:pt>
                <c:pt idx="6262">
                  <c:v>3.9999999999999147E-2</c:v>
                </c:pt>
                <c:pt idx="6263">
                  <c:v>-0.36000000000000654</c:v>
                </c:pt>
                <c:pt idx="6264">
                  <c:v>-0.28000000000000114</c:v>
                </c:pt>
                <c:pt idx="6265">
                  <c:v>-1.9200000000000017</c:v>
                </c:pt>
                <c:pt idx="6266">
                  <c:v>-2.3599999999999994</c:v>
                </c:pt>
                <c:pt idx="6267">
                  <c:v>-2.2000000000000028</c:v>
                </c:pt>
                <c:pt idx="6268">
                  <c:v>-1.8399999999999963</c:v>
                </c:pt>
                <c:pt idx="6269">
                  <c:v>-2.3200000000000003</c:v>
                </c:pt>
                <c:pt idx="6270">
                  <c:v>-2.4000000000000057</c:v>
                </c:pt>
                <c:pt idx="6271">
                  <c:v>-2.2000000000000028</c:v>
                </c:pt>
                <c:pt idx="6272">
                  <c:v>-1.8800000000000026</c:v>
                </c:pt>
                <c:pt idx="6273">
                  <c:v>-0.75999999999999801</c:v>
                </c:pt>
                <c:pt idx="6274">
                  <c:v>-1.0799999999999983</c:v>
                </c:pt>
                <c:pt idx="6275">
                  <c:v>-1</c:v>
                </c:pt>
                <c:pt idx="6276">
                  <c:v>-0.67999999999999972</c:v>
                </c:pt>
                <c:pt idx="6277">
                  <c:v>-0.52000000000000313</c:v>
                </c:pt>
                <c:pt idx="6278">
                  <c:v>0</c:v>
                </c:pt>
                <c:pt idx="6279">
                  <c:v>-0.44000000000000483</c:v>
                </c:pt>
                <c:pt idx="6280">
                  <c:v>-0.32000000000000028</c:v>
                </c:pt>
                <c:pt idx="6281">
                  <c:v>-3.9999999999999147E-2</c:v>
                </c:pt>
                <c:pt idx="6282">
                  <c:v>0.16000000000000369</c:v>
                </c:pt>
                <c:pt idx="6283">
                  <c:v>0.15999999999999659</c:v>
                </c:pt>
                <c:pt idx="6284">
                  <c:v>0.67999999999999972</c:v>
                </c:pt>
                <c:pt idx="6285">
                  <c:v>0.76000000000000512</c:v>
                </c:pt>
                <c:pt idx="6286">
                  <c:v>1.480000000000004</c:v>
                </c:pt>
                <c:pt idx="6287">
                  <c:v>1.8400000000000034</c:v>
                </c:pt>
                <c:pt idx="6288">
                  <c:v>2.0800000000000054</c:v>
                </c:pt>
                <c:pt idx="6289">
                  <c:v>1.1599999999999966</c:v>
                </c:pt>
                <c:pt idx="6290">
                  <c:v>1.4399999999999977</c:v>
                </c:pt>
                <c:pt idx="6291">
                  <c:v>1.3200000000000003</c:v>
                </c:pt>
                <c:pt idx="6292">
                  <c:v>1.2800000000000011</c:v>
                </c:pt>
                <c:pt idx="6293">
                  <c:v>1.5600000000000023</c:v>
                </c:pt>
                <c:pt idx="6294">
                  <c:v>1.759999999999998</c:v>
                </c:pt>
                <c:pt idx="6295">
                  <c:v>1.6000000000000014</c:v>
                </c:pt>
                <c:pt idx="6296">
                  <c:v>1.6000000000000014</c:v>
                </c:pt>
                <c:pt idx="6297">
                  <c:v>1.1199999999999974</c:v>
                </c:pt>
                <c:pt idx="6298">
                  <c:v>0.55999999999999517</c:v>
                </c:pt>
                <c:pt idx="6299">
                  <c:v>0.32000000000000028</c:v>
                </c:pt>
                <c:pt idx="6300">
                  <c:v>0</c:v>
                </c:pt>
                <c:pt idx="6301">
                  <c:v>-0.48000000000000398</c:v>
                </c:pt>
                <c:pt idx="6302">
                  <c:v>-1.2000000000000028</c:v>
                </c:pt>
                <c:pt idx="6303">
                  <c:v>-1.4400000000000048</c:v>
                </c:pt>
                <c:pt idx="6304">
                  <c:v>-0.9199999999999946</c:v>
                </c:pt>
                <c:pt idx="6305">
                  <c:v>-1.0400000000000063</c:v>
                </c:pt>
                <c:pt idx="6306">
                  <c:v>-0.75999999999999801</c:v>
                </c:pt>
                <c:pt idx="6307">
                  <c:v>-0.71999999999999886</c:v>
                </c:pt>
                <c:pt idx="6308">
                  <c:v>-0.75999999999999801</c:v>
                </c:pt>
                <c:pt idx="6309">
                  <c:v>-0.83999999999999631</c:v>
                </c:pt>
                <c:pt idx="6310">
                  <c:v>-0.12000000000000455</c:v>
                </c:pt>
                <c:pt idx="6311">
                  <c:v>-0.19999999999999574</c:v>
                </c:pt>
                <c:pt idx="6312">
                  <c:v>-0.20000000000000284</c:v>
                </c:pt>
                <c:pt idx="6313">
                  <c:v>-0.19999999999999574</c:v>
                </c:pt>
                <c:pt idx="6314">
                  <c:v>0.47999999999999687</c:v>
                </c:pt>
                <c:pt idx="6315">
                  <c:v>0.75999999999999801</c:v>
                </c:pt>
                <c:pt idx="6316">
                  <c:v>0.67999999999999972</c:v>
                </c:pt>
                <c:pt idx="6317">
                  <c:v>0.9199999999999946</c:v>
                </c:pt>
                <c:pt idx="6318">
                  <c:v>0.39999999999999858</c:v>
                </c:pt>
                <c:pt idx="6319">
                  <c:v>-0.11999999999999744</c:v>
                </c:pt>
                <c:pt idx="6320">
                  <c:v>-0.28000000000000114</c:v>
                </c:pt>
                <c:pt idx="6321">
                  <c:v>-0.35999999999999943</c:v>
                </c:pt>
                <c:pt idx="6322">
                  <c:v>-0.55999999999999517</c:v>
                </c:pt>
                <c:pt idx="6323">
                  <c:v>-0.43999999999999773</c:v>
                </c:pt>
                <c:pt idx="6324">
                  <c:v>0.24000000000000199</c:v>
                </c:pt>
                <c:pt idx="6325">
                  <c:v>-0.35999999999999943</c:v>
                </c:pt>
                <c:pt idx="6326">
                  <c:v>0.15999999999999659</c:v>
                </c:pt>
                <c:pt idx="6327">
                  <c:v>0.11999999999999744</c:v>
                </c:pt>
                <c:pt idx="6328">
                  <c:v>-0.24000000000000199</c:v>
                </c:pt>
                <c:pt idx="6329">
                  <c:v>-0.9199999999999946</c:v>
                </c:pt>
                <c:pt idx="6330">
                  <c:v>-0.92000000000000171</c:v>
                </c:pt>
                <c:pt idx="6331">
                  <c:v>0</c:v>
                </c:pt>
                <c:pt idx="6332">
                  <c:v>3.9999999999999147E-2</c:v>
                </c:pt>
                <c:pt idx="6333">
                  <c:v>0.48000000000000398</c:v>
                </c:pt>
                <c:pt idx="6334">
                  <c:v>-0.43999999999999773</c:v>
                </c:pt>
                <c:pt idx="6335">
                  <c:v>-0.84000000000000341</c:v>
                </c:pt>
                <c:pt idx="6336">
                  <c:v>-0.9199999999999946</c:v>
                </c:pt>
                <c:pt idx="6337">
                  <c:v>-0.88000000000000256</c:v>
                </c:pt>
                <c:pt idx="6338">
                  <c:v>-0.64000000000000057</c:v>
                </c:pt>
                <c:pt idx="6339">
                  <c:v>-1.1599999999999966</c:v>
                </c:pt>
                <c:pt idx="6340">
                  <c:v>-0.64000000000000057</c:v>
                </c:pt>
                <c:pt idx="6341">
                  <c:v>-0.40000000000000568</c:v>
                </c:pt>
                <c:pt idx="6342">
                  <c:v>-0.60000000000000142</c:v>
                </c:pt>
                <c:pt idx="6343">
                  <c:v>-0.52000000000000313</c:v>
                </c:pt>
                <c:pt idx="6344">
                  <c:v>7.9999999999998295E-2</c:v>
                </c:pt>
                <c:pt idx="6345">
                  <c:v>4.0000000000006253E-2</c:v>
                </c:pt>
                <c:pt idx="6346">
                  <c:v>-0.48000000000000398</c:v>
                </c:pt>
                <c:pt idx="6347">
                  <c:v>-0.12000000000000455</c:v>
                </c:pt>
                <c:pt idx="6348">
                  <c:v>0.24000000000000199</c:v>
                </c:pt>
                <c:pt idx="6349">
                  <c:v>-0.88000000000000256</c:v>
                </c:pt>
                <c:pt idx="6350">
                  <c:v>-0.28000000000000114</c:v>
                </c:pt>
                <c:pt idx="6351">
                  <c:v>-0.51999999999999602</c:v>
                </c:pt>
                <c:pt idx="6352">
                  <c:v>7.9999999999998295E-2</c:v>
                </c:pt>
                <c:pt idx="6353">
                  <c:v>3.9999999999999147E-2</c:v>
                </c:pt>
                <c:pt idx="6354">
                  <c:v>0.11999999999999744</c:v>
                </c:pt>
                <c:pt idx="6355">
                  <c:v>-3.9999999999999147E-2</c:v>
                </c:pt>
                <c:pt idx="6356">
                  <c:v>-1.4399999999999977</c:v>
                </c:pt>
                <c:pt idx="6357">
                  <c:v>-1.5200000000000031</c:v>
                </c:pt>
                <c:pt idx="6358">
                  <c:v>-1.9600000000000009</c:v>
                </c:pt>
                <c:pt idx="6359">
                  <c:v>-1.480000000000004</c:v>
                </c:pt>
                <c:pt idx="6360">
                  <c:v>-1.2800000000000011</c:v>
                </c:pt>
                <c:pt idx="6361">
                  <c:v>-1.4799999999999969</c:v>
                </c:pt>
                <c:pt idx="6362">
                  <c:v>-1.1999999999999957</c:v>
                </c:pt>
                <c:pt idx="6363">
                  <c:v>-1.4399999999999977</c:v>
                </c:pt>
                <c:pt idx="6364">
                  <c:v>-1.4399999999999977</c:v>
                </c:pt>
                <c:pt idx="6365">
                  <c:v>-1.9600000000000009</c:v>
                </c:pt>
                <c:pt idx="6366">
                  <c:v>-2.1999999999999957</c:v>
                </c:pt>
                <c:pt idx="6367">
                  <c:v>-2.5600000000000023</c:v>
                </c:pt>
                <c:pt idx="6368">
                  <c:v>-2.7600000000000051</c:v>
                </c:pt>
                <c:pt idx="6369">
                  <c:v>-2.6799999999999997</c:v>
                </c:pt>
                <c:pt idx="6370">
                  <c:v>-2.3200000000000003</c:v>
                </c:pt>
                <c:pt idx="6371">
                  <c:v>-1.6799999999999997</c:v>
                </c:pt>
                <c:pt idx="6372">
                  <c:v>-1.759999999999998</c:v>
                </c:pt>
                <c:pt idx="6373">
                  <c:v>-2.0399999999999991</c:v>
                </c:pt>
                <c:pt idx="6374">
                  <c:v>-2.240000000000002</c:v>
                </c:pt>
                <c:pt idx="6375">
                  <c:v>-2.5200000000000031</c:v>
                </c:pt>
                <c:pt idx="6376">
                  <c:v>-2.6799999999999997</c:v>
                </c:pt>
                <c:pt idx="6377">
                  <c:v>-2.6799999999999997</c:v>
                </c:pt>
                <c:pt idx="6378">
                  <c:v>-2.3200000000000003</c:v>
                </c:pt>
                <c:pt idx="6379">
                  <c:v>-1.6000000000000014</c:v>
                </c:pt>
                <c:pt idx="6380">
                  <c:v>-1.5600000000000023</c:v>
                </c:pt>
                <c:pt idx="6381">
                  <c:v>-1.5600000000000023</c:v>
                </c:pt>
                <c:pt idx="6382">
                  <c:v>-1.3599999999999994</c:v>
                </c:pt>
                <c:pt idx="6383">
                  <c:v>-0.71999999999999886</c:v>
                </c:pt>
                <c:pt idx="6384">
                  <c:v>-0.79999999999999716</c:v>
                </c:pt>
                <c:pt idx="6385">
                  <c:v>-7.9999999999998295E-2</c:v>
                </c:pt>
                <c:pt idx="6386">
                  <c:v>-0.19999999999999574</c:v>
                </c:pt>
                <c:pt idx="6387">
                  <c:v>-0.20000000000000284</c:v>
                </c:pt>
                <c:pt idx="6388">
                  <c:v>0.35999999999999943</c:v>
                </c:pt>
                <c:pt idx="6389">
                  <c:v>0.87999999999999545</c:v>
                </c:pt>
                <c:pt idx="6390">
                  <c:v>0.83999999999999631</c:v>
                </c:pt>
                <c:pt idx="6391">
                  <c:v>0.60000000000000142</c:v>
                </c:pt>
                <c:pt idx="6392">
                  <c:v>1</c:v>
                </c:pt>
                <c:pt idx="6393">
                  <c:v>0.75999999999999801</c:v>
                </c:pt>
                <c:pt idx="6394">
                  <c:v>1.3200000000000003</c:v>
                </c:pt>
                <c:pt idx="6395">
                  <c:v>1.519999999999996</c:v>
                </c:pt>
                <c:pt idx="6396">
                  <c:v>0.84000000000000341</c:v>
                </c:pt>
                <c:pt idx="6397">
                  <c:v>1.0799999999999983</c:v>
                </c:pt>
                <c:pt idx="6398">
                  <c:v>1.2000000000000028</c:v>
                </c:pt>
                <c:pt idx="6399">
                  <c:v>2.1200000000000045</c:v>
                </c:pt>
                <c:pt idx="6400">
                  <c:v>2.240000000000002</c:v>
                </c:pt>
                <c:pt idx="6401">
                  <c:v>1.7999999999999972</c:v>
                </c:pt>
                <c:pt idx="6402">
                  <c:v>1.8399999999999963</c:v>
                </c:pt>
                <c:pt idx="6403">
                  <c:v>1.1999999999999957</c:v>
                </c:pt>
                <c:pt idx="6404">
                  <c:v>0.67999999999999972</c:v>
                </c:pt>
                <c:pt idx="6405">
                  <c:v>0.95999999999999375</c:v>
                </c:pt>
                <c:pt idx="6406">
                  <c:v>1.0799999999999983</c:v>
                </c:pt>
                <c:pt idx="6407">
                  <c:v>1</c:v>
                </c:pt>
                <c:pt idx="6408">
                  <c:v>0.52000000000000313</c:v>
                </c:pt>
                <c:pt idx="6409">
                  <c:v>4.0000000000006253E-2</c:v>
                </c:pt>
                <c:pt idx="6410">
                  <c:v>-1.1200000000000045</c:v>
                </c:pt>
                <c:pt idx="6411">
                  <c:v>-0.96000000000000085</c:v>
                </c:pt>
                <c:pt idx="6412">
                  <c:v>-1.5599999999999952</c:v>
                </c:pt>
                <c:pt idx="6413">
                  <c:v>-2.6799999999999997</c:v>
                </c:pt>
                <c:pt idx="6414">
                  <c:v>-2.8399999999999963</c:v>
                </c:pt>
                <c:pt idx="6415">
                  <c:v>-2.6399999999999935</c:v>
                </c:pt>
                <c:pt idx="6416">
                  <c:v>-2.1599999999999966</c:v>
                </c:pt>
                <c:pt idx="6417">
                  <c:v>-2.4799999999999969</c:v>
                </c:pt>
                <c:pt idx="6418">
                  <c:v>-2.1199999999999974</c:v>
                </c:pt>
                <c:pt idx="6419">
                  <c:v>-2.6799999999999997</c:v>
                </c:pt>
                <c:pt idx="6420">
                  <c:v>-3.0399999999999991</c:v>
                </c:pt>
                <c:pt idx="6421">
                  <c:v>-3.1199999999999974</c:v>
                </c:pt>
                <c:pt idx="6422">
                  <c:v>-3.0799999999999983</c:v>
                </c:pt>
                <c:pt idx="6423">
                  <c:v>-2.8799999999999955</c:v>
                </c:pt>
                <c:pt idx="6424">
                  <c:v>-3.2800000000000011</c:v>
                </c:pt>
                <c:pt idx="6425">
                  <c:v>-3.6799999999999997</c:v>
                </c:pt>
                <c:pt idx="6426">
                  <c:v>-3.1599999999999966</c:v>
                </c:pt>
                <c:pt idx="6427">
                  <c:v>-3.240000000000002</c:v>
                </c:pt>
                <c:pt idx="6428">
                  <c:v>-3.0399999999999991</c:v>
                </c:pt>
                <c:pt idx="6429">
                  <c:v>-2.759999999999998</c:v>
                </c:pt>
                <c:pt idx="6430">
                  <c:v>-3.3999999999999986</c:v>
                </c:pt>
                <c:pt idx="6431">
                  <c:v>-3.3999999999999986</c:v>
                </c:pt>
                <c:pt idx="6432">
                  <c:v>-3.1999999999999957</c:v>
                </c:pt>
                <c:pt idx="6433">
                  <c:v>-2.9600000000000009</c:v>
                </c:pt>
                <c:pt idx="6434">
                  <c:v>-2.2800000000000011</c:v>
                </c:pt>
                <c:pt idx="6435">
                  <c:v>-2.240000000000002</c:v>
                </c:pt>
                <c:pt idx="6436">
                  <c:v>-2.2000000000000028</c:v>
                </c:pt>
                <c:pt idx="6437">
                  <c:v>-1.3599999999999994</c:v>
                </c:pt>
                <c:pt idx="6438">
                  <c:v>-0.44000000000000483</c:v>
                </c:pt>
                <c:pt idx="6439">
                  <c:v>-0.47999999999999687</c:v>
                </c:pt>
                <c:pt idx="6440">
                  <c:v>-3.9999999999999147E-2</c:v>
                </c:pt>
                <c:pt idx="6441">
                  <c:v>3.9999999999999147E-2</c:v>
                </c:pt>
                <c:pt idx="6442">
                  <c:v>0.24000000000000199</c:v>
                </c:pt>
                <c:pt idx="6443">
                  <c:v>0.28000000000000114</c:v>
                </c:pt>
                <c:pt idx="6444">
                  <c:v>0.32000000000000028</c:v>
                </c:pt>
                <c:pt idx="6445">
                  <c:v>0.71999999999999886</c:v>
                </c:pt>
                <c:pt idx="6446">
                  <c:v>0.67999999999999972</c:v>
                </c:pt>
                <c:pt idx="6447">
                  <c:v>-7.9999999999998295E-2</c:v>
                </c:pt>
                <c:pt idx="6448">
                  <c:v>-0.24000000000000199</c:v>
                </c:pt>
                <c:pt idx="6449">
                  <c:v>-0.44000000000000483</c:v>
                </c:pt>
                <c:pt idx="6450">
                  <c:v>-0.19999999999999574</c:v>
                </c:pt>
                <c:pt idx="6451">
                  <c:v>-0.83999999999999631</c:v>
                </c:pt>
                <c:pt idx="6452">
                  <c:v>-1.3200000000000003</c:v>
                </c:pt>
                <c:pt idx="6453">
                  <c:v>-0.92000000000000171</c:v>
                </c:pt>
                <c:pt idx="6454">
                  <c:v>-1.1999999999999957</c:v>
                </c:pt>
                <c:pt idx="6455">
                  <c:v>-1.1200000000000045</c:v>
                </c:pt>
                <c:pt idx="6456">
                  <c:v>-1.0399999999999991</c:v>
                </c:pt>
                <c:pt idx="6457">
                  <c:v>-1.6799999999999997</c:v>
                </c:pt>
                <c:pt idx="6458">
                  <c:v>-1.480000000000004</c:v>
                </c:pt>
                <c:pt idx="6459">
                  <c:v>-2.0800000000000054</c:v>
                </c:pt>
                <c:pt idx="6460">
                  <c:v>-1.6799999999999997</c:v>
                </c:pt>
                <c:pt idx="6461">
                  <c:v>-2.0399999999999991</c:v>
                </c:pt>
                <c:pt idx="6462">
                  <c:v>-3.1200000000000045</c:v>
                </c:pt>
                <c:pt idx="6463">
                  <c:v>-3.7199999999999989</c:v>
                </c:pt>
                <c:pt idx="6464">
                  <c:v>-3.8800000000000026</c:v>
                </c:pt>
                <c:pt idx="6465">
                  <c:v>-4.4000000000000057</c:v>
                </c:pt>
                <c:pt idx="6466">
                  <c:v>-4.480000000000004</c:v>
                </c:pt>
                <c:pt idx="6467">
                  <c:v>-4.240000000000002</c:v>
                </c:pt>
                <c:pt idx="6468">
                  <c:v>-4.0399999999999991</c:v>
                </c:pt>
                <c:pt idx="6469">
                  <c:v>-3.8400000000000034</c:v>
                </c:pt>
                <c:pt idx="6470">
                  <c:v>-4.5200000000000031</c:v>
                </c:pt>
                <c:pt idx="6471">
                  <c:v>-4.3599999999999994</c:v>
                </c:pt>
                <c:pt idx="6472">
                  <c:v>-3.9600000000000009</c:v>
                </c:pt>
                <c:pt idx="6473">
                  <c:v>-4.8800000000000026</c:v>
                </c:pt>
                <c:pt idx="6474">
                  <c:v>-4.3599999999999994</c:v>
                </c:pt>
                <c:pt idx="6475">
                  <c:v>-4.0799999999999983</c:v>
                </c:pt>
                <c:pt idx="6476">
                  <c:v>-3.3199999999999967</c:v>
                </c:pt>
                <c:pt idx="6477">
                  <c:v>-3.4399999999999977</c:v>
                </c:pt>
                <c:pt idx="6478">
                  <c:v>-3.9599999999999937</c:v>
                </c:pt>
                <c:pt idx="6479">
                  <c:v>-3.6799999999999997</c:v>
                </c:pt>
                <c:pt idx="6480">
                  <c:v>-3.2399999999999949</c:v>
                </c:pt>
                <c:pt idx="6481">
                  <c:v>-3.2800000000000011</c:v>
                </c:pt>
                <c:pt idx="6482">
                  <c:v>-2.8799999999999955</c:v>
                </c:pt>
                <c:pt idx="6483">
                  <c:v>-2.6400000000000006</c:v>
                </c:pt>
                <c:pt idx="6484">
                  <c:v>-2.0799999999999983</c:v>
                </c:pt>
                <c:pt idx="6485">
                  <c:v>-2.4400000000000048</c:v>
                </c:pt>
                <c:pt idx="6486">
                  <c:v>-1.6000000000000014</c:v>
                </c:pt>
                <c:pt idx="6487">
                  <c:v>-0.79999999999999716</c:v>
                </c:pt>
                <c:pt idx="6488">
                  <c:v>-7.9999999999998295E-2</c:v>
                </c:pt>
                <c:pt idx="6489">
                  <c:v>4.0000000000006253E-2</c:v>
                </c:pt>
                <c:pt idx="6490">
                  <c:v>0.44000000000000483</c:v>
                </c:pt>
                <c:pt idx="6491">
                  <c:v>-0.15999999999999659</c:v>
                </c:pt>
                <c:pt idx="6492">
                  <c:v>-0.56000000000000227</c:v>
                </c:pt>
                <c:pt idx="6493">
                  <c:v>-1.3200000000000003</c:v>
                </c:pt>
                <c:pt idx="6494">
                  <c:v>-1.5200000000000031</c:v>
                </c:pt>
                <c:pt idx="6495">
                  <c:v>-1.6400000000000006</c:v>
                </c:pt>
                <c:pt idx="6496">
                  <c:v>-1.5200000000000031</c:v>
                </c:pt>
                <c:pt idx="6497">
                  <c:v>-1.0799999999999983</c:v>
                </c:pt>
                <c:pt idx="6498">
                  <c:v>-0.64000000000000057</c:v>
                </c:pt>
                <c:pt idx="6499">
                  <c:v>-0.20000000000000284</c:v>
                </c:pt>
                <c:pt idx="6500">
                  <c:v>-0.23999999999999488</c:v>
                </c:pt>
                <c:pt idx="6501">
                  <c:v>-0.67999999999999972</c:v>
                </c:pt>
                <c:pt idx="6502">
                  <c:v>-0.15999999999999659</c:v>
                </c:pt>
                <c:pt idx="6503">
                  <c:v>0.28000000000000114</c:v>
                </c:pt>
                <c:pt idx="6504">
                  <c:v>-0.56000000000000227</c:v>
                </c:pt>
                <c:pt idx="6505">
                  <c:v>3.9999999999999147E-2</c:v>
                </c:pt>
                <c:pt idx="6506">
                  <c:v>0.43999999999999773</c:v>
                </c:pt>
                <c:pt idx="6507">
                  <c:v>-8.00000000000054E-2</c:v>
                </c:pt>
                <c:pt idx="6508">
                  <c:v>-1</c:v>
                </c:pt>
                <c:pt idx="6509">
                  <c:v>-1.8000000000000043</c:v>
                </c:pt>
                <c:pt idx="6510">
                  <c:v>-1.279999999999994</c:v>
                </c:pt>
                <c:pt idx="6511">
                  <c:v>-2.1600000000000037</c:v>
                </c:pt>
                <c:pt idx="6512">
                  <c:v>-2.9600000000000009</c:v>
                </c:pt>
                <c:pt idx="6513">
                  <c:v>-3.3200000000000038</c:v>
                </c:pt>
                <c:pt idx="6514">
                  <c:v>-3.4800000000000004</c:v>
                </c:pt>
                <c:pt idx="6515">
                  <c:v>-3.3999999999999986</c:v>
                </c:pt>
                <c:pt idx="6516">
                  <c:v>-2.879999999999999</c:v>
                </c:pt>
                <c:pt idx="6517">
                  <c:v>-2.4000000000000021</c:v>
                </c:pt>
                <c:pt idx="6518">
                  <c:v>-1.8800000000000026</c:v>
                </c:pt>
                <c:pt idx="6519">
                  <c:v>-1.8399999999999963</c:v>
                </c:pt>
                <c:pt idx="6520">
                  <c:v>-1.240000000000002</c:v>
                </c:pt>
                <c:pt idx="6521">
                  <c:v>-1.1600000000000037</c:v>
                </c:pt>
                <c:pt idx="6522">
                  <c:v>-1.1599999999999966</c:v>
                </c:pt>
                <c:pt idx="6523">
                  <c:v>-0.92000000000000171</c:v>
                </c:pt>
                <c:pt idx="6524">
                  <c:v>-1.2000000000000028</c:v>
                </c:pt>
                <c:pt idx="6525">
                  <c:v>-0.71999999999999886</c:v>
                </c:pt>
                <c:pt idx="6526">
                  <c:v>-0.40000000000000213</c:v>
                </c:pt>
                <c:pt idx="6527">
                  <c:v>-1.0800000000000018</c:v>
                </c:pt>
                <c:pt idx="6528">
                  <c:v>-0.67999999999999972</c:v>
                </c:pt>
                <c:pt idx="6529">
                  <c:v>-0.11999999999999744</c:v>
                </c:pt>
                <c:pt idx="6530">
                  <c:v>-0.87999999999999545</c:v>
                </c:pt>
                <c:pt idx="6531">
                  <c:v>-0.96000000000000085</c:v>
                </c:pt>
                <c:pt idx="6532">
                  <c:v>-0.32000000000000028</c:v>
                </c:pt>
                <c:pt idx="6533">
                  <c:v>-0.48000000000000398</c:v>
                </c:pt>
                <c:pt idx="6534">
                  <c:v>0.39999999999999858</c:v>
                </c:pt>
                <c:pt idx="6535">
                  <c:v>-0.35999999999999943</c:v>
                </c:pt>
                <c:pt idx="6536">
                  <c:v>-7.9999999999998295E-2</c:v>
                </c:pt>
                <c:pt idx="6537">
                  <c:v>0.20000000000000284</c:v>
                </c:pt>
                <c:pt idx="6538">
                  <c:v>0.39999999999999858</c:v>
                </c:pt>
                <c:pt idx="6539">
                  <c:v>0.24000000000000199</c:v>
                </c:pt>
                <c:pt idx="6540">
                  <c:v>0</c:v>
                </c:pt>
                <c:pt idx="6541">
                  <c:v>-0.60000000000000142</c:v>
                </c:pt>
                <c:pt idx="6542">
                  <c:v>-1.5600000000000023</c:v>
                </c:pt>
                <c:pt idx="6543">
                  <c:v>-1.3599999999999994</c:v>
                </c:pt>
                <c:pt idx="6544">
                  <c:v>-1.5200000000000031</c:v>
                </c:pt>
                <c:pt idx="6545">
                  <c:v>-1.4399999999999977</c:v>
                </c:pt>
                <c:pt idx="6546">
                  <c:v>-1.5200000000000031</c:v>
                </c:pt>
                <c:pt idx="6547">
                  <c:v>-1.519999999999996</c:v>
                </c:pt>
                <c:pt idx="6548">
                  <c:v>-1.3999999999999986</c:v>
                </c:pt>
                <c:pt idx="6549">
                  <c:v>-2.0399999999999991</c:v>
                </c:pt>
                <c:pt idx="6550">
                  <c:v>-3.0399999999999991</c:v>
                </c:pt>
                <c:pt idx="6551">
                  <c:v>-2.6400000000000006</c:v>
                </c:pt>
                <c:pt idx="6552">
                  <c:v>-2.1599999999999966</c:v>
                </c:pt>
                <c:pt idx="6553">
                  <c:v>-2.5599999999999952</c:v>
                </c:pt>
                <c:pt idx="6554">
                  <c:v>-2.0399999999999991</c:v>
                </c:pt>
                <c:pt idx="6555">
                  <c:v>-2.4799999999999969</c:v>
                </c:pt>
                <c:pt idx="6556">
                  <c:v>-1.9200000000000017</c:v>
                </c:pt>
                <c:pt idx="6557">
                  <c:v>-2.5600000000000023</c:v>
                </c:pt>
                <c:pt idx="6558">
                  <c:v>-1.7199999999999989</c:v>
                </c:pt>
                <c:pt idx="6559">
                  <c:v>-2.3200000000000003</c:v>
                </c:pt>
                <c:pt idx="6560">
                  <c:v>-2.1999999999999957</c:v>
                </c:pt>
                <c:pt idx="6561">
                  <c:v>-2.480000000000004</c:v>
                </c:pt>
                <c:pt idx="6562">
                  <c:v>-2.3200000000000003</c:v>
                </c:pt>
                <c:pt idx="6563">
                  <c:v>-2.7200000000000024</c:v>
                </c:pt>
                <c:pt idx="6564">
                  <c:v>-2.7600000000000016</c:v>
                </c:pt>
                <c:pt idx="6565">
                  <c:v>-3.2800000000000011</c:v>
                </c:pt>
                <c:pt idx="6566">
                  <c:v>-2.6799999999999997</c:v>
                </c:pt>
                <c:pt idx="6567">
                  <c:v>-1.3999999999999986</c:v>
                </c:pt>
                <c:pt idx="6568">
                  <c:v>-1.4400000000000013</c:v>
                </c:pt>
                <c:pt idx="6569">
                  <c:v>-1.4399999999999977</c:v>
                </c:pt>
                <c:pt idx="6570">
                  <c:v>-1.2800000000000011</c:v>
                </c:pt>
                <c:pt idx="6571">
                  <c:v>-1.360000000000003</c:v>
                </c:pt>
                <c:pt idx="6572">
                  <c:v>-1.6800000000000033</c:v>
                </c:pt>
                <c:pt idx="6573">
                  <c:v>-2.2000000000000028</c:v>
                </c:pt>
                <c:pt idx="6574">
                  <c:v>-1.759999999999998</c:v>
                </c:pt>
                <c:pt idx="6575">
                  <c:v>-1.120000000000001</c:v>
                </c:pt>
                <c:pt idx="6576">
                  <c:v>-1.879999999999999</c:v>
                </c:pt>
                <c:pt idx="6577">
                  <c:v>-1.8399999999999999</c:v>
                </c:pt>
                <c:pt idx="6578">
                  <c:v>-1.7999999999999972</c:v>
                </c:pt>
                <c:pt idx="6579">
                  <c:v>-2.8800000000000026</c:v>
                </c:pt>
                <c:pt idx="6580">
                  <c:v>-2.7600000000000016</c:v>
                </c:pt>
                <c:pt idx="6581">
                  <c:v>-2.6400000000000006</c:v>
                </c:pt>
                <c:pt idx="6582">
                  <c:v>-2.4000000000000021</c:v>
                </c:pt>
                <c:pt idx="6583">
                  <c:v>-3.2800000000000011</c:v>
                </c:pt>
                <c:pt idx="6584">
                  <c:v>-2.7600000000000016</c:v>
                </c:pt>
                <c:pt idx="6585">
                  <c:v>-2.7600000000000016</c:v>
                </c:pt>
                <c:pt idx="6586">
                  <c:v>-2.519999999999996</c:v>
                </c:pt>
                <c:pt idx="6587">
                  <c:v>-3.6000000000000014</c:v>
                </c:pt>
                <c:pt idx="6588">
                  <c:v>-3.1999999999999993</c:v>
                </c:pt>
                <c:pt idx="6589">
                  <c:v>-2.6400000000000006</c:v>
                </c:pt>
                <c:pt idx="6590">
                  <c:v>-2.5999999999999979</c:v>
                </c:pt>
                <c:pt idx="6591">
                  <c:v>-2.7600000000000016</c:v>
                </c:pt>
                <c:pt idx="6592">
                  <c:v>-3.0799999999999983</c:v>
                </c:pt>
                <c:pt idx="6593">
                  <c:v>-3.6799999999999962</c:v>
                </c:pt>
                <c:pt idx="6594">
                  <c:v>-3.4399999999999977</c:v>
                </c:pt>
                <c:pt idx="6595">
                  <c:v>-2.7200000000000024</c:v>
                </c:pt>
                <c:pt idx="6596">
                  <c:v>-2.4400000000000013</c:v>
                </c:pt>
                <c:pt idx="6597">
                  <c:v>-2.2399999999999984</c:v>
                </c:pt>
                <c:pt idx="6598">
                  <c:v>-1.6800000000000033</c:v>
                </c:pt>
                <c:pt idx="6599">
                  <c:v>-1.3999999999999986</c:v>
                </c:pt>
                <c:pt idx="6600">
                  <c:v>-2.360000000000003</c:v>
                </c:pt>
                <c:pt idx="6601">
                  <c:v>-1.3599999999999994</c:v>
                </c:pt>
                <c:pt idx="6602">
                  <c:v>-0.80000000000000426</c:v>
                </c:pt>
                <c:pt idx="6603">
                  <c:v>-0.59999999999999432</c:v>
                </c:pt>
                <c:pt idx="6604">
                  <c:v>8.00000000000054E-2</c:v>
                </c:pt>
                <c:pt idx="6605">
                  <c:v>-0.16000000000000369</c:v>
                </c:pt>
                <c:pt idx="6606">
                  <c:v>-0.75999999999999801</c:v>
                </c:pt>
                <c:pt idx="6607">
                  <c:v>-0.48000000000000398</c:v>
                </c:pt>
                <c:pt idx="6608">
                  <c:v>-0.19999999999999574</c:v>
                </c:pt>
                <c:pt idx="6609">
                  <c:v>-0.56000000000000227</c:v>
                </c:pt>
                <c:pt idx="6610">
                  <c:v>0.39999999999999858</c:v>
                </c:pt>
                <c:pt idx="6611">
                  <c:v>0.36000000000000654</c:v>
                </c:pt>
                <c:pt idx="6612">
                  <c:v>1.4799999999999969</c:v>
                </c:pt>
                <c:pt idx="6613">
                  <c:v>0.56000000000000227</c:v>
                </c:pt>
                <c:pt idx="6614">
                  <c:v>0.11999999999999744</c:v>
                </c:pt>
                <c:pt idx="6615">
                  <c:v>0.75999999999999801</c:v>
                </c:pt>
                <c:pt idx="6616">
                  <c:v>0.88000000000000256</c:v>
                </c:pt>
                <c:pt idx="6617">
                  <c:v>0.20000000000000284</c:v>
                </c:pt>
                <c:pt idx="6618">
                  <c:v>0.64000000000000057</c:v>
                </c:pt>
                <c:pt idx="6619">
                  <c:v>0.35999999999999943</c:v>
                </c:pt>
                <c:pt idx="6620">
                  <c:v>-0.84000000000000341</c:v>
                </c:pt>
                <c:pt idx="6621">
                  <c:v>-1.0799999999999983</c:v>
                </c:pt>
                <c:pt idx="6622">
                  <c:v>-1.3599999999999994</c:v>
                </c:pt>
                <c:pt idx="6623">
                  <c:v>-1.5999999999999943</c:v>
                </c:pt>
                <c:pt idx="6624">
                  <c:v>-1.4799999999999969</c:v>
                </c:pt>
                <c:pt idx="6625">
                  <c:v>-0.51999999999999602</c:v>
                </c:pt>
                <c:pt idx="6626">
                  <c:v>-1.240000000000002</c:v>
                </c:pt>
                <c:pt idx="6627">
                  <c:v>-1.9600000000000009</c:v>
                </c:pt>
                <c:pt idx="6628">
                  <c:v>-2.5599999999999952</c:v>
                </c:pt>
                <c:pt idx="6629">
                  <c:v>-2.3999999999999986</c:v>
                </c:pt>
                <c:pt idx="6630">
                  <c:v>-1.759999999999998</c:v>
                </c:pt>
                <c:pt idx="6631">
                  <c:v>-1.6400000000000006</c:v>
                </c:pt>
              </c:numCache>
            </c:numRef>
          </c:yVal>
          <c:smooth val="0"/>
          <c:extLst xmlns:c16r2="http://schemas.microsoft.com/office/drawing/2015/06/chart">
            <c:ext xmlns:c16="http://schemas.microsoft.com/office/drawing/2014/chart" uri="{C3380CC4-5D6E-409C-BE32-E72D297353CC}">
              <c16:uniqueId val="{00000000-D69F-4D66-B312-F91221239512}"/>
            </c:ext>
          </c:extLst>
        </c:ser>
        <c:dLbls>
          <c:showLegendKey val="0"/>
          <c:showVal val="0"/>
          <c:showCatName val="0"/>
          <c:showSerName val="0"/>
          <c:showPercent val="0"/>
          <c:showBubbleSize val="0"/>
        </c:dLbls>
        <c:axId val="454851200"/>
        <c:axId val="454861568"/>
      </c:scatterChart>
      <c:valAx>
        <c:axId val="454851200"/>
        <c:scaling>
          <c:orientation val="minMax"/>
          <c:max val="93"/>
          <c:min val="20"/>
        </c:scaling>
        <c:delete val="0"/>
        <c:axPos val="b"/>
        <c:title>
          <c:tx>
            <c:rich>
              <a:bodyPr/>
              <a:lstStyle/>
              <a:p>
                <a:pPr>
                  <a:defRPr/>
                </a:pPr>
                <a:r>
                  <a:rPr lang="en-US" b="0"/>
                  <a:t>2</a:t>
                </a:r>
                <a:r>
                  <a:rPr lang="en-US" b="0">
                    <a:latin typeface="Symbol" panose="05050102010706020507" pitchFamily="18" charset="2"/>
                  </a:rPr>
                  <a:t></a:t>
                </a:r>
                <a:r>
                  <a:rPr lang="en-US" b="0"/>
                  <a:t>, </a:t>
                </a:r>
                <a:r>
                  <a:rPr lang="ru-RU" b="0"/>
                  <a:t>град.</a:t>
                </a:r>
              </a:p>
            </c:rich>
          </c:tx>
          <c:layout>
            <c:manualLayout>
              <c:xMode val="edge"/>
              <c:yMode val="edge"/>
              <c:x val="0.44277187226596676"/>
              <c:y val="0.92497666958296876"/>
            </c:manualLayout>
          </c:layout>
          <c:overlay val="0"/>
        </c:title>
        <c:numFmt formatCode="General" sourceLinked="1"/>
        <c:majorTickMark val="out"/>
        <c:minorTickMark val="none"/>
        <c:tickLblPos val="nextTo"/>
        <c:spPr>
          <a:ln>
            <a:solidFill>
              <a:sysClr val="windowText" lastClr="000000"/>
            </a:solidFill>
          </a:ln>
        </c:spPr>
        <c:crossAx val="454861568"/>
        <c:crossesAt val="-10"/>
        <c:crossBetween val="midCat"/>
      </c:valAx>
      <c:valAx>
        <c:axId val="454861568"/>
        <c:scaling>
          <c:orientation val="minMax"/>
          <c:max val="40"/>
          <c:min val="-10"/>
        </c:scaling>
        <c:delete val="0"/>
        <c:axPos val="l"/>
        <c:title>
          <c:tx>
            <c:rich>
              <a:bodyPr rot="0" vert="horz"/>
              <a:lstStyle/>
              <a:p>
                <a:pPr>
                  <a:defRPr/>
                </a:pPr>
                <a:r>
                  <a:rPr lang="en-US" b="0"/>
                  <a:t>S</a:t>
                </a:r>
                <a:endParaRPr lang="ru-RU" b="0"/>
              </a:p>
            </c:rich>
          </c:tx>
          <c:layout>
            <c:manualLayout>
              <c:xMode val="edge"/>
              <c:yMode val="edge"/>
              <c:x val="1.9444444444444445E-2"/>
              <c:y val="4.7721638961796445E-2"/>
            </c:manualLayout>
          </c:layout>
          <c:overlay val="0"/>
        </c:title>
        <c:numFmt formatCode="General" sourceLinked="1"/>
        <c:majorTickMark val="out"/>
        <c:minorTickMark val="none"/>
        <c:tickLblPos val="nextTo"/>
        <c:spPr>
          <a:ln>
            <a:solidFill>
              <a:sysClr val="windowText" lastClr="000000"/>
            </a:solidFill>
          </a:ln>
        </c:spPr>
        <c:crossAx val="454851200"/>
        <c:crosses val="autoZero"/>
        <c:crossBetween val="midCat"/>
      </c:valAx>
    </c:plotArea>
    <c:plotVisOnly val="1"/>
    <c:dispBlanksAs val="gap"/>
    <c:showDLblsOverMax val="0"/>
  </c:chart>
  <c:spPr>
    <a:ln>
      <a:noFill/>
    </a:ln>
  </c:spPr>
  <c:txPr>
    <a:bodyPr/>
    <a:lstStyle/>
    <a:p>
      <a:pPr>
        <a:defRPr sz="11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2">
    <c:autoUpdate val="0"/>
  </c:externalData>
  <c:userShapes r:id="rId3"/>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289348206474191"/>
          <c:y val="4.6712962962962963E-2"/>
          <c:w val="0.85516207349081352"/>
          <c:h val="0.80195246427529887"/>
        </c:manualLayout>
      </c:layout>
      <c:scatterChart>
        <c:scatterStyle val="lineMarker"/>
        <c:varyColors val="0"/>
        <c:ser>
          <c:idx val="0"/>
          <c:order val="0"/>
          <c:tx>
            <c:v>Sn 0.12</c:v>
          </c:tx>
          <c:spPr>
            <a:ln w="3175"/>
          </c:spPr>
          <c:marker>
            <c:symbol val="none"/>
          </c:marker>
          <c:xVal>
            <c:numRef>
              <c:f>'без отжига'!$D$54:$D$6685</c:f>
              <c:numCache>
                <c:formatCode>General</c:formatCode>
                <c:ptCount val="6632"/>
                <c:pt idx="0">
                  <c:v>23.52</c:v>
                </c:pt>
                <c:pt idx="1">
                  <c:v>23.53</c:v>
                </c:pt>
                <c:pt idx="2">
                  <c:v>23.54</c:v>
                </c:pt>
                <c:pt idx="3">
                  <c:v>23.55</c:v>
                </c:pt>
                <c:pt idx="4">
                  <c:v>23.56</c:v>
                </c:pt>
                <c:pt idx="5">
                  <c:v>23.57</c:v>
                </c:pt>
                <c:pt idx="6">
                  <c:v>23.58</c:v>
                </c:pt>
                <c:pt idx="7">
                  <c:v>23.59</c:v>
                </c:pt>
                <c:pt idx="8">
                  <c:v>23.6</c:v>
                </c:pt>
                <c:pt idx="9">
                  <c:v>23.61</c:v>
                </c:pt>
                <c:pt idx="10">
                  <c:v>23.62</c:v>
                </c:pt>
                <c:pt idx="11">
                  <c:v>23.63</c:v>
                </c:pt>
                <c:pt idx="12">
                  <c:v>23.64</c:v>
                </c:pt>
                <c:pt idx="13">
                  <c:v>23.65</c:v>
                </c:pt>
                <c:pt idx="14">
                  <c:v>23.66</c:v>
                </c:pt>
                <c:pt idx="15">
                  <c:v>23.67</c:v>
                </c:pt>
                <c:pt idx="16">
                  <c:v>23.68</c:v>
                </c:pt>
                <c:pt idx="17">
                  <c:v>23.69</c:v>
                </c:pt>
                <c:pt idx="18">
                  <c:v>23.7</c:v>
                </c:pt>
                <c:pt idx="19">
                  <c:v>23.71</c:v>
                </c:pt>
                <c:pt idx="20">
                  <c:v>23.72</c:v>
                </c:pt>
                <c:pt idx="21">
                  <c:v>23.73</c:v>
                </c:pt>
                <c:pt idx="22">
                  <c:v>23.74</c:v>
                </c:pt>
                <c:pt idx="23">
                  <c:v>23.75</c:v>
                </c:pt>
                <c:pt idx="24">
                  <c:v>23.76</c:v>
                </c:pt>
                <c:pt idx="25">
                  <c:v>23.77</c:v>
                </c:pt>
                <c:pt idx="26">
                  <c:v>23.78</c:v>
                </c:pt>
                <c:pt idx="27">
                  <c:v>23.79</c:v>
                </c:pt>
                <c:pt idx="28">
                  <c:v>23.8</c:v>
                </c:pt>
                <c:pt idx="29">
                  <c:v>23.81</c:v>
                </c:pt>
                <c:pt idx="30">
                  <c:v>23.82</c:v>
                </c:pt>
                <c:pt idx="31">
                  <c:v>23.83</c:v>
                </c:pt>
                <c:pt idx="32">
                  <c:v>23.84</c:v>
                </c:pt>
                <c:pt idx="33">
                  <c:v>23.85</c:v>
                </c:pt>
                <c:pt idx="34">
                  <c:v>23.86</c:v>
                </c:pt>
                <c:pt idx="35">
                  <c:v>23.87</c:v>
                </c:pt>
                <c:pt idx="36">
                  <c:v>23.88</c:v>
                </c:pt>
                <c:pt idx="37">
                  <c:v>23.89</c:v>
                </c:pt>
                <c:pt idx="38">
                  <c:v>23.9</c:v>
                </c:pt>
                <c:pt idx="39">
                  <c:v>23.91</c:v>
                </c:pt>
                <c:pt idx="40">
                  <c:v>23.92</c:v>
                </c:pt>
                <c:pt idx="41">
                  <c:v>23.93</c:v>
                </c:pt>
                <c:pt idx="42">
                  <c:v>23.94</c:v>
                </c:pt>
                <c:pt idx="43">
                  <c:v>23.95</c:v>
                </c:pt>
                <c:pt idx="44">
                  <c:v>23.96</c:v>
                </c:pt>
                <c:pt idx="45">
                  <c:v>23.97</c:v>
                </c:pt>
                <c:pt idx="46">
                  <c:v>23.98</c:v>
                </c:pt>
                <c:pt idx="47">
                  <c:v>23.99</c:v>
                </c:pt>
                <c:pt idx="48">
                  <c:v>24</c:v>
                </c:pt>
                <c:pt idx="49">
                  <c:v>24.01</c:v>
                </c:pt>
                <c:pt idx="50">
                  <c:v>24.02</c:v>
                </c:pt>
                <c:pt idx="51">
                  <c:v>24.03</c:v>
                </c:pt>
                <c:pt idx="52">
                  <c:v>24.04</c:v>
                </c:pt>
                <c:pt idx="53">
                  <c:v>24.05</c:v>
                </c:pt>
                <c:pt idx="54">
                  <c:v>24.06</c:v>
                </c:pt>
                <c:pt idx="55">
                  <c:v>24.07</c:v>
                </c:pt>
                <c:pt idx="56">
                  <c:v>24.08</c:v>
                </c:pt>
                <c:pt idx="57">
                  <c:v>24.09</c:v>
                </c:pt>
                <c:pt idx="58">
                  <c:v>24.1</c:v>
                </c:pt>
                <c:pt idx="59">
                  <c:v>24.11</c:v>
                </c:pt>
                <c:pt idx="60">
                  <c:v>24.12</c:v>
                </c:pt>
                <c:pt idx="61">
                  <c:v>24.13</c:v>
                </c:pt>
                <c:pt idx="62">
                  <c:v>24.14</c:v>
                </c:pt>
                <c:pt idx="63">
                  <c:v>24.15</c:v>
                </c:pt>
                <c:pt idx="64">
                  <c:v>24.16</c:v>
                </c:pt>
                <c:pt idx="65">
                  <c:v>24.17</c:v>
                </c:pt>
                <c:pt idx="66">
                  <c:v>24.18</c:v>
                </c:pt>
                <c:pt idx="67">
                  <c:v>24.19</c:v>
                </c:pt>
                <c:pt idx="68">
                  <c:v>24.2</c:v>
                </c:pt>
                <c:pt idx="69">
                  <c:v>24.21</c:v>
                </c:pt>
                <c:pt idx="70">
                  <c:v>24.22</c:v>
                </c:pt>
                <c:pt idx="71">
                  <c:v>24.23</c:v>
                </c:pt>
                <c:pt idx="72">
                  <c:v>24.24</c:v>
                </c:pt>
                <c:pt idx="73">
                  <c:v>24.25</c:v>
                </c:pt>
                <c:pt idx="74">
                  <c:v>24.26</c:v>
                </c:pt>
                <c:pt idx="75">
                  <c:v>24.27</c:v>
                </c:pt>
                <c:pt idx="76">
                  <c:v>24.28</c:v>
                </c:pt>
                <c:pt idx="77">
                  <c:v>24.29</c:v>
                </c:pt>
                <c:pt idx="78">
                  <c:v>24.3</c:v>
                </c:pt>
                <c:pt idx="79">
                  <c:v>24.31</c:v>
                </c:pt>
                <c:pt idx="80">
                  <c:v>24.32</c:v>
                </c:pt>
                <c:pt idx="81">
                  <c:v>24.33</c:v>
                </c:pt>
                <c:pt idx="82">
                  <c:v>24.34</c:v>
                </c:pt>
                <c:pt idx="83">
                  <c:v>24.35</c:v>
                </c:pt>
                <c:pt idx="84">
                  <c:v>24.36</c:v>
                </c:pt>
                <c:pt idx="85">
                  <c:v>24.37</c:v>
                </c:pt>
                <c:pt idx="86">
                  <c:v>24.38</c:v>
                </c:pt>
                <c:pt idx="87">
                  <c:v>24.39</c:v>
                </c:pt>
                <c:pt idx="88">
                  <c:v>24.4</c:v>
                </c:pt>
                <c:pt idx="89">
                  <c:v>24.41</c:v>
                </c:pt>
                <c:pt idx="90">
                  <c:v>24.42</c:v>
                </c:pt>
                <c:pt idx="91">
                  <c:v>24.43</c:v>
                </c:pt>
                <c:pt idx="92">
                  <c:v>24.44</c:v>
                </c:pt>
                <c:pt idx="93">
                  <c:v>24.45</c:v>
                </c:pt>
                <c:pt idx="94">
                  <c:v>24.46</c:v>
                </c:pt>
                <c:pt idx="95">
                  <c:v>24.47</c:v>
                </c:pt>
                <c:pt idx="96">
                  <c:v>24.48</c:v>
                </c:pt>
                <c:pt idx="97">
                  <c:v>24.49</c:v>
                </c:pt>
                <c:pt idx="98">
                  <c:v>24.5</c:v>
                </c:pt>
                <c:pt idx="99">
                  <c:v>24.51</c:v>
                </c:pt>
                <c:pt idx="100">
                  <c:v>24.52</c:v>
                </c:pt>
                <c:pt idx="101">
                  <c:v>24.53</c:v>
                </c:pt>
                <c:pt idx="102">
                  <c:v>24.54</c:v>
                </c:pt>
                <c:pt idx="103">
                  <c:v>24.55</c:v>
                </c:pt>
                <c:pt idx="104">
                  <c:v>24.56</c:v>
                </c:pt>
                <c:pt idx="105">
                  <c:v>24.57</c:v>
                </c:pt>
                <c:pt idx="106">
                  <c:v>24.58</c:v>
                </c:pt>
                <c:pt idx="107">
                  <c:v>24.59</c:v>
                </c:pt>
                <c:pt idx="108">
                  <c:v>24.6</c:v>
                </c:pt>
                <c:pt idx="109">
                  <c:v>24.61</c:v>
                </c:pt>
                <c:pt idx="110">
                  <c:v>24.62</c:v>
                </c:pt>
                <c:pt idx="111">
                  <c:v>24.63</c:v>
                </c:pt>
                <c:pt idx="112">
                  <c:v>24.64</c:v>
                </c:pt>
                <c:pt idx="113">
                  <c:v>24.65</c:v>
                </c:pt>
                <c:pt idx="114">
                  <c:v>24.66</c:v>
                </c:pt>
                <c:pt idx="115">
                  <c:v>24.67</c:v>
                </c:pt>
                <c:pt idx="116">
                  <c:v>24.68</c:v>
                </c:pt>
                <c:pt idx="117">
                  <c:v>24.69</c:v>
                </c:pt>
                <c:pt idx="118">
                  <c:v>24.7</c:v>
                </c:pt>
                <c:pt idx="119">
                  <c:v>24.71</c:v>
                </c:pt>
                <c:pt idx="120">
                  <c:v>24.72</c:v>
                </c:pt>
                <c:pt idx="121">
                  <c:v>24.73</c:v>
                </c:pt>
                <c:pt idx="122">
                  <c:v>24.74</c:v>
                </c:pt>
                <c:pt idx="123">
                  <c:v>24.75</c:v>
                </c:pt>
                <c:pt idx="124">
                  <c:v>24.76</c:v>
                </c:pt>
                <c:pt idx="125">
                  <c:v>24.77</c:v>
                </c:pt>
                <c:pt idx="126">
                  <c:v>24.78</c:v>
                </c:pt>
                <c:pt idx="127">
                  <c:v>24.79</c:v>
                </c:pt>
                <c:pt idx="128">
                  <c:v>24.8</c:v>
                </c:pt>
                <c:pt idx="129">
                  <c:v>24.81</c:v>
                </c:pt>
                <c:pt idx="130">
                  <c:v>24.82</c:v>
                </c:pt>
                <c:pt idx="131">
                  <c:v>24.83</c:v>
                </c:pt>
                <c:pt idx="132">
                  <c:v>24.84</c:v>
                </c:pt>
                <c:pt idx="133">
                  <c:v>24.85</c:v>
                </c:pt>
                <c:pt idx="134">
                  <c:v>24.86</c:v>
                </c:pt>
                <c:pt idx="135">
                  <c:v>24.87</c:v>
                </c:pt>
                <c:pt idx="136">
                  <c:v>24.88</c:v>
                </c:pt>
                <c:pt idx="137">
                  <c:v>24.89</c:v>
                </c:pt>
                <c:pt idx="138">
                  <c:v>24.9</c:v>
                </c:pt>
                <c:pt idx="139">
                  <c:v>24.91</c:v>
                </c:pt>
                <c:pt idx="140">
                  <c:v>24.92</c:v>
                </c:pt>
                <c:pt idx="141">
                  <c:v>24.93</c:v>
                </c:pt>
                <c:pt idx="142">
                  <c:v>24.94</c:v>
                </c:pt>
                <c:pt idx="143">
                  <c:v>24.95</c:v>
                </c:pt>
                <c:pt idx="144">
                  <c:v>24.96</c:v>
                </c:pt>
                <c:pt idx="145">
                  <c:v>24.97</c:v>
                </c:pt>
                <c:pt idx="146">
                  <c:v>24.98</c:v>
                </c:pt>
                <c:pt idx="147">
                  <c:v>24.99</c:v>
                </c:pt>
                <c:pt idx="148">
                  <c:v>25</c:v>
                </c:pt>
                <c:pt idx="149">
                  <c:v>25.01</c:v>
                </c:pt>
                <c:pt idx="150">
                  <c:v>25.02</c:v>
                </c:pt>
                <c:pt idx="151">
                  <c:v>25.03</c:v>
                </c:pt>
                <c:pt idx="152">
                  <c:v>25.04</c:v>
                </c:pt>
                <c:pt idx="153">
                  <c:v>25.05</c:v>
                </c:pt>
                <c:pt idx="154">
                  <c:v>25.06</c:v>
                </c:pt>
                <c:pt idx="155">
                  <c:v>25.07</c:v>
                </c:pt>
                <c:pt idx="156">
                  <c:v>25.08</c:v>
                </c:pt>
                <c:pt idx="157">
                  <c:v>25.09</c:v>
                </c:pt>
                <c:pt idx="158">
                  <c:v>25.1</c:v>
                </c:pt>
                <c:pt idx="159">
                  <c:v>25.11</c:v>
                </c:pt>
                <c:pt idx="160">
                  <c:v>25.12</c:v>
                </c:pt>
                <c:pt idx="161">
                  <c:v>25.13</c:v>
                </c:pt>
                <c:pt idx="162">
                  <c:v>25.14</c:v>
                </c:pt>
                <c:pt idx="163">
                  <c:v>25.15</c:v>
                </c:pt>
                <c:pt idx="164">
                  <c:v>25.16</c:v>
                </c:pt>
                <c:pt idx="165">
                  <c:v>25.17</c:v>
                </c:pt>
                <c:pt idx="166">
                  <c:v>25.18</c:v>
                </c:pt>
                <c:pt idx="167">
                  <c:v>25.19</c:v>
                </c:pt>
                <c:pt idx="168">
                  <c:v>25.2</c:v>
                </c:pt>
                <c:pt idx="169">
                  <c:v>25.21</c:v>
                </c:pt>
                <c:pt idx="170">
                  <c:v>25.22</c:v>
                </c:pt>
                <c:pt idx="171">
                  <c:v>25.23</c:v>
                </c:pt>
                <c:pt idx="172">
                  <c:v>25.24</c:v>
                </c:pt>
                <c:pt idx="173">
                  <c:v>25.25</c:v>
                </c:pt>
                <c:pt idx="174">
                  <c:v>25.26</c:v>
                </c:pt>
                <c:pt idx="175">
                  <c:v>25.27</c:v>
                </c:pt>
                <c:pt idx="176">
                  <c:v>25.28</c:v>
                </c:pt>
                <c:pt idx="177">
                  <c:v>25.29</c:v>
                </c:pt>
                <c:pt idx="178">
                  <c:v>25.3</c:v>
                </c:pt>
                <c:pt idx="179">
                  <c:v>25.31</c:v>
                </c:pt>
                <c:pt idx="180">
                  <c:v>25.32</c:v>
                </c:pt>
                <c:pt idx="181">
                  <c:v>25.33</c:v>
                </c:pt>
                <c:pt idx="182">
                  <c:v>25.34</c:v>
                </c:pt>
                <c:pt idx="183">
                  <c:v>25.35</c:v>
                </c:pt>
                <c:pt idx="184">
                  <c:v>25.36</c:v>
                </c:pt>
                <c:pt idx="185">
                  <c:v>25.37</c:v>
                </c:pt>
                <c:pt idx="186">
                  <c:v>25.38</c:v>
                </c:pt>
                <c:pt idx="187">
                  <c:v>25.39</c:v>
                </c:pt>
                <c:pt idx="188">
                  <c:v>25.4</c:v>
                </c:pt>
                <c:pt idx="189">
                  <c:v>25.41</c:v>
                </c:pt>
                <c:pt idx="190">
                  <c:v>25.42</c:v>
                </c:pt>
                <c:pt idx="191">
                  <c:v>25.43</c:v>
                </c:pt>
                <c:pt idx="192">
                  <c:v>25.44</c:v>
                </c:pt>
                <c:pt idx="193">
                  <c:v>25.45</c:v>
                </c:pt>
                <c:pt idx="194">
                  <c:v>25.46</c:v>
                </c:pt>
                <c:pt idx="195">
                  <c:v>25.47</c:v>
                </c:pt>
                <c:pt idx="196">
                  <c:v>25.48</c:v>
                </c:pt>
                <c:pt idx="197">
                  <c:v>25.49</c:v>
                </c:pt>
                <c:pt idx="198">
                  <c:v>25.5</c:v>
                </c:pt>
                <c:pt idx="199">
                  <c:v>25.51</c:v>
                </c:pt>
                <c:pt idx="200">
                  <c:v>25.52</c:v>
                </c:pt>
                <c:pt idx="201">
                  <c:v>25.53</c:v>
                </c:pt>
                <c:pt idx="202">
                  <c:v>25.54</c:v>
                </c:pt>
                <c:pt idx="203">
                  <c:v>25.55</c:v>
                </c:pt>
                <c:pt idx="204">
                  <c:v>25.56</c:v>
                </c:pt>
                <c:pt idx="205">
                  <c:v>25.57</c:v>
                </c:pt>
                <c:pt idx="206">
                  <c:v>25.58</c:v>
                </c:pt>
                <c:pt idx="207">
                  <c:v>25.59</c:v>
                </c:pt>
                <c:pt idx="208">
                  <c:v>25.6</c:v>
                </c:pt>
                <c:pt idx="209">
                  <c:v>25.61</c:v>
                </c:pt>
                <c:pt idx="210">
                  <c:v>25.62</c:v>
                </c:pt>
                <c:pt idx="211">
                  <c:v>25.63</c:v>
                </c:pt>
                <c:pt idx="212">
                  <c:v>25.64</c:v>
                </c:pt>
                <c:pt idx="213">
                  <c:v>25.65</c:v>
                </c:pt>
                <c:pt idx="214">
                  <c:v>25.66</c:v>
                </c:pt>
                <c:pt idx="215">
                  <c:v>25.67</c:v>
                </c:pt>
                <c:pt idx="216">
                  <c:v>25.68</c:v>
                </c:pt>
                <c:pt idx="217">
                  <c:v>25.69</c:v>
                </c:pt>
                <c:pt idx="218">
                  <c:v>25.7</c:v>
                </c:pt>
                <c:pt idx="219">
                  <c:v>25.71</c:v>
                </c:pt>
                <c:pt idx="220">
                  <c:v>25.72</c:v>
                </c:pt>
                <c:pt idx="221">
                  <c:v>25.73</c:v>
                </c:pt>
                <c:pt idx="222">
                  <c:v>25.74</c:v>
                </c:pt>
                <c:pt idx="223">
                  <c:v>25.75</c:v>
                </c:pt>
                <c:pt idx="224">
                  <c:v>25.76</c:v>
                </c:pt>
                <c:pt idx="225">
                  <c:v>25.77</c:v>
                </c:pt>
                <c:pt idx="226">
                  <c:v>25.78</c:v>
                </c:pt>
                <c:pt idx="227">
                  <c:v>25.79</c:v>
                </c:pt>
                <c:pt idx="228">
                  <c:v>25.8</c:v>
                </c:pt>
                <c:pt idx="229">
                  <c:v>25.81</c:v>
                </c:pt>
                <c:pt idx="230">
                  <c:v>25.82</c:v>
                </c:pt>
                <c:pt idx="231">
                  <c:v>25.83</c:v>
                </c:pt>
                <c:pt idx="232">
                  <c:v>25.84</c:v>
                </c:pt>
                <c:pt idx="233">
                  <c:v>25.85</c:v>
                </c:pt>
                <c:pt idx="234">
                  <c:v>25.86</c:v>
                </c:pt>
                <c:pt idx="235">
                  <c:v>25.87</c:v>
                </c:pt>
                <c:pt idx="236">
                  <c:v>25.88</c:v>
                </c:pt>
                <c:pt idx="237">
                  <c:v>25.89</c:v>
                </c:pt>
                <c:pt idx="238">
                  <c:v>25.9</c:v>
                </c:pt>
                <c:pt idx="239">
                  <c:v>25.91</c:v>
                </c:pt>
                <c:pt idx="240">
                  <c:v>25.92</c:v>
                </c:pt>
                <c:pt idx="241">
                  <c:v>25.93</c:v>
                </c:pt>
                <c:pt idx="242">
                  <c:v>25.94</c:v>
                </c:pt>
                <c:pt idx="243">
                  <c:v>25.95</c:v>
                </c:pt>
                <c:pt idx="244">
                  <c:v>25.96</c:v>
                </c:pt>
                <c:pt idx="245">
                  <c:v>25.97</c:v>
                </c:pt>
                <c:pt idx="246">
                  <c:v>25.98</c:v>
                </c:pt>
                <c:pt idx="247">
                  <c:v>25.99</c:v>
                </c:pt>
                <c:pt idx="248">
                  <c:v>26</c:v>
                </c:pt>
                <c:pt idx="249">
                  <c:v>26.01</c:v>
                </c:pt>
                <c:pt idx="250">
                  <c:v>26.02</c:v>
                </c:pt>
                <c:pt idx="251">
                  <c:v>26.03</c:v>
                </c:pt>
                <c:pt idx="252">
                  <c:v>26.04</c:v>
                </c:pt>
                <c:pt idx="253">
                  <c:v>26.05</c:v>
                </c:pt>
                <c:pt idx="254">
                  <c:v>26.06</c:v>
                </c:pt>
                <c:pt idx="255">
                  <c:v>26.07</c:v>
                </c:pt>
                <c:pt idx="256">
                  <c:v>26.08</c:v>
                </c:pt>
                <c:pt idx="257">
                  <c:v>26.09</c:v>
                </c:pt>
                <c:pt idx="258">
                  <c:v>26.1</c:v>
                </c:pt>
                <c:pt idx="259">
                  <c:v>26.11</c:v>
                </c:pt>
                <c:pt idx="260">
                  <c:v>26.12</c:v>
                </c:pt>
                <c:pt idx="261">
                  <c:v>26.13</c:v>
                </c:pt>
                <c:pt idx="262">
                  <c:v>26.14</c:v>
                </c:pt>
                <c:pt idx="263">
                  <c:v>26.15</c:v>
                </c:pt>
                <c:pt idx="264">
                  <c:v>26.16</c:v>
                </c:pt>
                <c:pt idx="265">
                  <c:v>26.17</c:v>
                </c:pt>
                <c:pt idx="266">
                  <c:v>26.18</c:v>
                </c:pt>
                <c:pt idx="267">
                  <c:v>26.19</c:v>
                </c:pt>
                <c:pt idx="268">
                  <c:v>26.2</c:v>
                </c:pt>
                <c:pt idx="269">
                  <c:v>26.21</c:v>
                </c:pt>
                <c:pt idx="270">
                  <c:v>26.22</c:v>
                </c:pt>
                <c:pt idx="271">
                  <c:v>26.23</c:v>
                </c:pt>
                <c:pt idx="272">
                  <c:v>26.24</c:v>
                </c:pt>
                <c:pt idx="273">
                  <c:v>26.25</c:v>
                </c:pt>
                <c:pt idx="274">
                  <c:v>26.26</c:v>
                </c:pt>
                <c:pt idx="275">
                  <c:v>26.27</c:v>
                </c:pt>
                <c:pt idx="276">
                  <c:v>26.28</c:v>
                </c:pt>
                <c:pt idx="277">
                  <c:v>26.29</c:v>
                </c:pt>
                <c:pt idx="278">
                  <c:v>26.3</c:v>
                </c:pt>
                <c:pt idx="279">
                  <c:v>26.31</c:v>
                </c:pt>
                <c:pt idx="280">
                  <c:v>26.32</c:v>
                </c:pt>
                <c:pt idx="281">
                  <c:v>26.33</c:v>
                </c:pt>
                <c:pt idx="282">
                  <c:v>26.34</c:v>
                </c:pt>
                <c:pt idx="283">
                  <c:v>26.35</c:v>
                </c:pt>
                <c:pt idx="284">
                  <c:v>26.36</c:v>
                </c:pt>
                <c:pt idx="285">
                  <c:v>26.37</c:v>
                </c:pt>
                <c:pt idx="286">
                  <c:v>26.38</c:v>
                </c:pt>
                <c:pt idx="287">
                  <c:v>26.39</c:v>
                </c:pt>
                <c:pt idx="288">
                  <c:v>26.4</c:v>
                </c:pt>
                <c:pt idx="289">
                  <c:v>26.41</c:v>
                </c:pt>
                <c:pt idx="290">
                  <c:v>26.42</c:v>
                </c:pt>
                <c:pt idx="291">
                  <c:v>26.43</c:v>
                </c:pt>
                <c:pt idx="292">
                  <c:v>26.44</c:v>
                </c:pt>
                <c:pt idx="293">
                  <c:v>26.45</c:v>
                </c:pt>
                <c:pt idx="294">
                  <c:v>26.46</c:v>
                </c:pt>
                <c:pt idx="295">
                  <c:v>26.47</c:v>
                </c:pt>
                <c:pt idx="296">
                  <c:v>26.48</c:v>
                </c:pt>
                <c:pt idx="297">
                  <c:v>26.49</c:v>
                </c:pt>
                <c:pt idx="298">
                  <c:v>26.5</c:v>
                </c:pt>
                <c:pt idx="299">
                  <c:v>26.51</c:v>
                </c:pt>
                <c:pt idx="300">
                  <c:v>26.52</c:v>
                </c:pt>
                <c:pt idx="301">
                  <c:v>26.53</c:v>
                </c:pt>
                <c:pt idx="302">
                  <c:v>26.54</c:v>
                </c:pt>
                <c:pt idx="303">
                  <c:v>26.55</c:v>
                </c:pt>
                <c:pt idx="304">
                  <c:v>26.56</c:v>
                </c:pt>
                <c:pt idx="305">
                  <c:v>26.57</c:v>
                </c:pt>
                <c:pt idx="306">
                  <c:v>26.58</c:v>
                </c:pt>
                <c:pt idx="307">
                  <c:v>26.59</c:v>
                </c:pt>
                <c:pt idx="308">
                  <c:v>26.6</c:v>
                </c:pt>
                <c:pt idx="309">
                  <c:v>26.61</c:v>
                </c:pt>
                <c:pt idx="310">
                  <c:v>26.62</c:v>
                </c:pt>
                <c:pt idx="311">
                  <c:v>26.63</c:v>
                </c:pt>
                <c:pt idx="312">
                  <c:v>26.64</c:v>
                </c:pt>
                <c:pt idx="313">
                  <c:v>26.65</c:v>
                </c:pt>
                <c:pt idx="314">
                  <c:v>26.66</c:v>
                </c:pt>
                <c:pt idx="315">
                  <c:v>26.67</c:v>
                </c:pt>
                <c:pt idx="316">
                  <c:v>26.68</c:v>
                </c:pt>
                <c:pt idx="317">
                  <c:v>26.69</c:v>
                </c:pt>
                <c:pt idx="318">
                  <c:v>26.7</c:v>
                </c:pt>
                <c:pt idx="319">
                  <c:v>26.71</c:v>
                </c:pt>
                <c:pt idx="320">
                  <c:v>26.72</c:v>
                </c:pt>
                <c:pt idx="321">
                  <c:v>26.73</c:v>
                </c:pt>
                <c:pt idx="322">
                  <c:v>26.74</c:v>
                </c:pt>
                <c:pt idx="323">
                  <c:v>26.75</c:v>
                </c:pt>
                <c:pt idx="324">
                  <c:v>26.76</c:v>
                </c:pt>
                <c:pt idx="325">
                  <c:v>26.77</c:v>
                </c:pt>
                <c:pt idx="326">
                  <c:v>26.78</c:v>
                </c:pt>
                <c:pt idx="327">
                  <c:v>26.79</c:v>
                </c:pt>
                <c:pt idx="328">
                  <c:v>26.8</c:v>
                </c:pt>
                <c:pt idx="329">
                  <c:v>26.81</c:v>
                </c:pt>
                <c:pt idx="330">
                  <c:v>26.82</c:v>
                </c:pt>
                <c:pt idx="331">
                  <c:v>26.83</c:v>
                </c:pt>
                <c:pt idx="332">
                  <c:v>26.84</c:v>
                </c:pt>
                <c:pt idx="333">
                  <c:v>26.85</c:v>
                </c:pt>
                <c:pt idx="334">
                  <c:v>26.86</c:v>
                </c:pt>
                <c:pt idx="335">
                  <c:v>26.87</c:v>
                </c:pt>
                <c:pt idx="336">
                  <c:v>26.88</c:v>
                </c:pt>
                <c:pt idx="337">
                  <c:v>26.89</c:v>
                </c:pt>
                <c:pt idx="338">
                  <c:v>26.9</c:v>
                </c:pt>
                <c:pt idx="339">
                  <c:v>26.91</c:v>
                </c:pt>
                <c:pt idx="340">
                  <c:v>26.92</c:v>
                </c:pt>
                <c:pt idx="341">
                  <c:v>26.93</c:v>
                </c:pt>
                <c:pt idx="342">
                  <c:v>26.94</c:v>
                </c:pt>
                <c:pt idx="343">
                  <c:v>26.95</c:v>
                </c:pt>
                <c:pt idx="344">
                  <c:v>26.96</c:v>
                </c:pt>
                <c:pt idx="345">
                  <c:v>26.97</c:v>
                </c:pt>
                <c:pt idx="346">
                  <c:v>26.98</c:v>
                </c:pt>
                <c:pt idx="347">
                  <c:v>26.99</c:v>
                </c:pt>
                <c:pt idx="348">
                  <c:v>27</c:v>
                </c:pt>
                <c:pt idx="349">
                  <c:v>27.01</c:v>
                </c:pt>
                <c:pt idx="350">
                  <c:v>27.02</c:v>
                </c:pt>
                <c:pt idx="351">
                  <c:v>27.03</c:v>
                </c:pt>
                <c:pt idx="352">
                  <c:v>27.04</c:v>
                </c:pt>
                <c:pt idx="353">
                  <c:v>27.05</c:v>
                </c:pt>
                <c:pt idx="354">
                  <c:v>27.06</c:v>
                </c:pt>
                <c:pt idx="355">
                  <c:v>27.07</c:v>
                </c:pt>
                <c:pt idx="356">
                  <c:v>27.08</c:v>
                </c:pt>
                <c:pt idx="357">
                  <c:v>27.09</c:v>
                </c:pt>
                <c:pt idx="358">
                  <c:v>27.1</c:v>
                </c:pt>
                <c:pt idx="359">
                  <c:v>27.11</c:v>
                </c:pt>
                <c:pt idx="360">
                  <c:v>27.12</c:v>
                </c:pt>
                <c:pt idx="361">
                  <c:v>27.13</c:v>
                </c:pt>
                <c:pt idx="362">
                  <c:v>27.14</c:v>
                </c:pt>
                <c:pt idx="363">
                  <c:v>27.15</c:v>
                </c:pt>
                <c:pt idx="364">
                  <c:v>27.16</c:v>
                </c:pt>
                <c:pt idx="365">
                  <c:v>27.17</c:v>
                </c:pt>
                <c:pt idx="366">
                  <c:v>27.18</c:v>
                </c:pt>
                <c:pt idx="367">
                  <c:v>27.19</c:v>
                </c:pt>
                <c:pt idx="368">
                  <c:v>27.2</c:v>
                </c:pt>
                <c:pt idx="369">
                  <c:v>27.21</c:v>
                </c:pt>
                <c:pt idx="370">
                  <c:v>27.22</c:v>
                </c:pt>
                <c:pt idx="371">
                  <c:v>27.23</c:v>
                </c:pt>
                <c:pt idx="372">
                  <c:v>27.24</c:v>
                </c:pt>
                <c:pt idx="373">
                  <c:v>27.25</c:v>
                </c:pt>
                <c:pt idx="374">
                  <c:v>27.26</c:v>
                </c:pt>
                <c:pt idx="375">
                  <c:v>27.27</c:v>
                </c:pt>
                <c:pt idx="376">
                  <c:v>27.28</c:v>
                </c:pt>
                <c:pt idx="377">
                  <c:v>27.29</c:v>
                </c:pt>
                <c:pt idx="378">
                  <c:v>27.3</c:v>
                </c:pt>
                <c:pt idx="379">
                  <c:v>27.31</c:v>
                </c:pt>
                <c:pt idx="380">
                  <c:v>27.32</c:v>
                </c:pt>
                <c:pt idx="381">
                  <c:v>27.33</c:v>
                </c:pt>
                <c:pt idx="382">
                  <c:v>27.34</c:v>
                </c:pt>
                <c:pt idx="383">
                  <c:v>27.35</c:v>
                </c:pt>
                <c:pt idx="384">
                  <c:v>27.36</c:v>
                </c:pt>
                <c:pt idx="385">
                  <c:v>27.37</c:v>
                </c:pt>
                <c:pt idx="386">
                  <c:v>27.38</c:v>
                </c:pt>
                <c:pt idx="387">
                  <c:v>27.39</c:v>
                </c:pt>
                <c:pt idx="388">
                  <c:v>27.4</c:v>
                </c:pt>
                <c:pt idx="389">
                  <c:v>27.41</c:v>
                </c:pt>
                <c:pt idx="390">
                  <c:v>27.42</c:v>
                </c:pt>
                <c:pt idx="391">
                  <c:v>27.43</c:v>
                </c:pt>
                <c:pt idx="392">
                  <c:v>27.44</c:v>
                </c:pt>
                <c:pt idx="393">
                  <c:v>27.45</c:v>
                </c:pt>
                <c:pt idx="394">
                  <c:v>27.46</c:v>
                </c:pt>
                <c:pt idx="395">
                  <c:v>27.47</c:v>
                </c:pt>
                <c:pt idx="396">
                  <c:v>27.48</c:v>
                </c:pt>
                <c:pt idx="397">
                  <c:v>27.49</c:v>
                </c:pt>
                <c:pt idx="398">
                  <c:v>27.5</c:v>
                </c:pt>
                <c:pt idx="399">
                  <c:v>27.51</c:v>
                </c:pt>
                <c:pt idx="400">
                  <c:v>27.52</c:v>
                </c:pt>
                <c:pt idx="401">
                  <c:v>27.53</c:v>
                </c:pt>
                <c:pt idx="402">
                  <c:v>27.54</c:v>
                </c:pt>
                <c:pt idx="403">
                  <c:v>27.55</c:v>
                </c:pt>
                <c:pt idx="404">
                  <c:v>27.56</c:v>
                </c:pt>
                <c:pt idx="405">
                  <c:v>27.57</c:v>
                </c:pt>
                <c:pt idx="406">
                  <c:v>27.58</c:v>
                </c:pt>
                <c:pt idx="407">
                  <c:v>27.59</c:v>
                </c:pt>
                <c:pt idx="408">
                  <c:v>27.6</c:v>
                </c:pt>
                <c:pt idx="409">
                  <c:v>27.61</c:v>
                </c:pt>
                <c:pt idx="410">
                  <c:v>27.62</c:v>
                </c:pt>
                <c:pt idx="411">
                  <c:v>27.63</c:v>
                </c:pt>
                <c:pt idx="412">
                  <c:v>27.64</c:v>
                </c:pt>
                <c:pt idx="413">
                  <c:v>27.65</c:v>
                </c:pt>
                <c:pt idx="414">
                  <c:v>27.66</c:v>
                </c:pt>
                <c:pt idx="415">
                  <c:v>27.67</c:v>
                </c:pt>
                <c:pt idx="416">
                  <c:v>27.68</c:v>
                </c:pt>
                <c:pt idx="417">
                  <c:v>27.69</c:v>
                </c:pt>
                <c:pt idx="418">
                  <c:v>27.7</c:v>
                </c:pt>
                <c:pt idx="419">
                  <c:v>27.71</c:v>
                </c:pt>
                <c:pt idx="420">
                  <c:v>27.72</c:v>
                </c:pt>
                <c:pt idx="421">
                  <c:v>27.73</c:v>
                </c:pt>
                <c:pt idx="422">
                  <c:v>27.74</c:v>
                </c:pt>
                <c:pt idx="423">
                  <c:v>27.75</c:v>
                </c:pt>
                <c:pt idx="424">
                  <c:v>27.76</c:v>
                </c:pt>
                <c:pt idx="425">
                  <c:v>27.77</c:v>
                </c:pt>
                <c:pt idx="426">
                  <c:v>27.78</c:v>
                </c:pt>
                <c:pt idx="427">
                  <c:v>27.79</c:v>
                </c:pt>
                <c:pt idx="428">
                  <c:v>27.8</c:v>
                </c:pt>
                <c:pt idx="429">
                  <c:v>27.81</c:v>
                </c:pt>
                <c:pt idx="430">
                  <c:v>27.82</c:v>
                </c:pt>
                <c:pt idx="431">
                  <c:v>27.83</c:v>
                </c:pt>
                <c:pt idx="432">
                  <c:v>27.84</c:v>
                </c:pt>
                <c:pt idx="433">
                  <c:v>27.85</c:v>
                </c:pt>
                <c:pt idx="434">
                  <c:v>27.86</c:v>
                </c:pt>
                <c:pt idx="435">
                  <c:v>27.87</c:v>
                </c:pt>
                <c:pt idx="436">
                  <c:v>27.88</c:v>
                </c:pt>
                <c:pt idx="437">
                  <c:v>27.89</c:v>
                </c:pt>
                <c:pt idx="438">
                  <c:v>27.9</c:v>
                </c:pt>
                <c:pt idx="439">
                  <c:v>27.91</c:v>
                </c:pt>
                <c:pt idx="440">
                  <c:v>27.92</c:v>
                </c:pt>
                <c:pt idx="441">
                  <c:v>27.93</c:v>
                </c:pt>
                <c:pt idx="442">
                  <c:v>27.94</c:v>
                </c:pt>
                <c:pt idx="443">
                  <c:v>27.95</c:v>
                </c:pt>
                <c:pt idx="444">
                  <c:v>27.96</c:v>
                </c:pt>
                <c:pt idx="445">
                  <c:v>27.97</c:v>
                </c:pt>
                <c:pt idx="446">
                  <c:v>27.98</c:v>
                </c:pt>
                <c:pt idx="447">
                  <c:v>27.99</c:v>
                </c:pt>
                <c:pt idx="448">
                  <c:v>28</c:v>
                </c:pt>
                <c:pt idx="449">
                  <c:v>28.01</c:v>
                </c:pt>
                <c:pt idx="450">
                  <c:v>28.02</c:v>
                </c:pt>
                <c:pt idx="451">
                  <c:v>28.03</c:v>
                </c:pt>
                <c:pt idx="452">
                  <c:v>28.04</c:v>
                </c:pt>
                <c:pt idx="453">
                  <c:v>28.05</c:v>
                </c:pt>
                <c:pt idx="454">
                  <c:v>28.06</c:v>
                </c:pt>
                <c:pt idx="455">
                  <c:v>28.07</c:v>
                </c:pt>
                <c:pt idx="456">
                  <c:v>28.08</c:v>
                </c:pt>
                <c:pt idx="457">
                  <c:v>28.09</c:v>
                </c:pt>
                <c:pt idx="458">
                  <c:v>28.1</c:v>
                </c:pt>
                <c:pt idx="459">
                  <c:v>28.11</c:v>
                </c:pt>
                <c:pt idx="460">
                  <c:v>28.12</c:v>
                </c:pt>
                <c:pt idx="461">
                  <c:v>28.13</c:v>
                </c:pt>
                <c:pt idx="462">
                  <c:v>28.14</c:v>
                </c:pt>
                <c:pt idx="463">
                  <c:v>28.15</c:v>
                </c:pt>
                <c:pt idx="464">
                  <c:v>28.16</c:v>
                </c:pt>
                <c:pt idx="465">
                  <c:v>28.17</c:v>
                </c:pt>
                <c:pt idx="466">
                  <c:v>28.18</c:v>
                </c:pt>
                <c:pt idx="467">
                  <c:v>28.19</c:v>
                </c:pt>
                <c:pt idx="468">
                  <c:v>28.2</c:v>
                </c:pt>
                <c:pt idx="469">
                  <c:v>28.21</c:v>
                </c:pt>
                <c:pt idx="470">
                  <c:v>28.22</c:v>
                </c:pt>
                <c:pt idx="471">
                  <c:v>28.23</c:v>
                </c:pt>
                <c:pt idx="472">
                  <c:v>28.24</c:v>
                </c:pt>
                <c:pt idx="473">
                  <c:v>28.25</c:v>
                </c:pt>
                <c:pt idx="474">
                  <c:v>28.26</c:v>
                </c:pt>
                <c:pt idx="475">
                  <c:v>28.27</c:v>
                </c:pt>
                <c:pt idx="476">
                  <c:v>28.28</c:v>
                </c:pt>
                <c:pt idx="477">
                  <c:v>28.29</c:v>
                </c:pt>
                <c:pt idx="478">
                  <c:v>28.3</c:v>
                </c:pt>
                <c:pt idx="479">
                  <c:v>28.31</c:v>
                </c:pt>
                <c:pt idx="480">
                  <c:v>28.32</c:v>
                </c:pt>
                <c:pt idx="481">
                  <c:v>28.33</c:v>
                </c:pt>
                <c:pt idx="482">
                  <c:v>28.34</c:v>
                </c:pt>
                <c:pt idx="483">
                  <c:v>28.35</c:v>
                </c:pt>
                <c:pt idx="484">
                  <c:v>28.36</c:v>
                </c:pt>
                <c:pt idx="485">
                  <c:v>28.37</c:v>
                </c:pt>
                <c:pt idx="486">
                  <c:v>28.38</c:v>
                </c:pt>
                <c:pt idx="487">
                  <c:v>28.39</c:v>
                </c:pt>
                <c:pt idx="488">
                  <c:v>28.4</c:v>
                </c:pt>
                <c:pt idx="489">
                  <c:v>28.41</c:v>
                </c:pt>
                <c:pt idx="490">
                  <c:v>28.42</c:v>
                </c:pt>
                <c:pt idx="491">
                  <c:v>28.43</c:v>
                </c:pt>
                <c:pt idx="492">
                  <c:v>28.44</c:v>
                </c:pt>
                <c:pt idx="493">
                  <c:v>28.45</c:v>
                </c:pt>
                <c:pt idx="494">
                  <c:v>28.46</c:v>
                </c:pt>
                <c:pt idx="495">
                  <c:v>28.47</c:v>
                </c:pt>
                <c:pt idx="496">
                  <c:v>28.48</c:v>
                </c:pt>
                <c:pt idx="497">
                  <c:v>28.49</c:v>
                </c:pt>
                <c:pt idx="498">
                  <c:v>28.5</c:v>
                </c:pt>
                <c:pt idx="499">
                  <c:v>28.51</c:v>
                </c:pt>
                <c:pt idx="500">
                  <c:v>28.52</c:v>
                </c:pt>
                <c:pt idx="501">
                  <c:v>28.53</c:v>
                </c:pt>
                <c:pt idx="502">
                  <c:v>28.54</c:v>
                </c:pt>
                <c:pt idx="503">
                  <c:v>28.55</c:v>
                </c:pt>
                <c:pt idx="504">
                  <c:v>28.56</c:v>
                </c:pt>
                <c:pt idx="505">
                  <c:v>28.57</c:v>
                </c:pt>
                <c:pt idx="506">
                  <c:v>28.58</c:v>
                </c:pt>
                <c:pt idx="507">
                  <c:v>28.59</c:v>
                </c:pt>
                <c:pt idx="508">
                  <c:v>28.6</c:v>
                </c:pt>
                <c:pt idx="509">
                  <c:v>28.61</c:v>
                </c:pt>
                <c:pt idx="510">
                  <c:v>28.62</c:v>
                </c:pt>
                <c:pt idx="511">
                  <c:v>28.63</c:v>
                </c:pt>
                <c:pt idx="512">
                  <c:v>28.64</c:v>
                </c:pt>
                <c:pt idx="513">
                  <c:v>28.65</c:v>
                </c:pt>
                <c:pt idx="514">
                  <c:v>28.66</c:v>
                </c:pt>
                <c:pt idx="515">
                  <c:v>28.67</c:v>
                </c:pt>
                <c:pt idx="516">
                  <c:v>28.68</c:v>
                </c:pt>
                <c:pt idx="517">
                  <c:v>28.69</c:v>
                </c:pt>
                <c:pt idx="518">
                  <c:v>28.7</c:v>
                </c:pt>
                <c:pt idx="519">
                  <c:v>28.71</c:v>
                </c:pt>
                <c:pt idx="520">
                  <c:v>28.72</c:v>
                </c:pt>
                <c:pt idx="521">
                  <c:v>28.73</c:v>
                </c:pt>
                <c:pt idx="522">
                  <c:v>28.74</c:v>
                </c:pt>
                <c:pt idx="523">
                  <c:v>28.75</c:v>
                </c:pt>
                <c:pt idx="524">
                  <c:v>28.76</c:v>
                </c:pt>
                <c:pt idx="525">
                  <c:v>28.77</c:v>
                </c:pt>
                <c:pt idx="526">
                  <c:v>28.78</c:v>
                </c:pt>
                <c:pt idx="527">
                  <c:v>28.79</c:v>
                </c:pt>
                <c:pt idx="528">
                  <c:v>28.8</c:v>
                </c:pt>
                <c:pt idx="529">
                  <c:v>28.81</c:v>
                </c:pt>
                <c:pt idx="530">
                  <c:v>28.82</c:v>
                </c:pt>
                <c:pt idx="531">
                  <c:v>28.83</c:v>
                </c:pt>
                <c:pt idx="532">
                  <c:v>28.84</c:v>
                </c:pt>
                <c:pt idx="533">
                  <c:v>28.85</c:v>
                </c:pt>
                <c:pt idx="534">
                  <c:v>28.86</c:v>
                </c:pt>
                <c:pt idx="535">
                  <c:v>28.87</c:v>
                </c:pt>
                <c:pt idx="536">
                  <c:v>28.88</c:v>
                </c:pt>
                <c:pt idx="537">
                  <c:v>28.89</c:v>
                </c:pt>
                <c:pt idx="538">
                  <c:v>28.9</c:v>
                </c:pt>
                <c:pt idx="539">
                  <c:v>28.91</c:v>
                </c:pt>
                <c:pt idx="540">
                  <c:v>28.92</c:v>
                </c:pt>
                <c:pt idx="541">
                  <c:v>28.93</c:v>
                </c:pt>
                <c:pt idx="542">
                  <c:v>28.94</c:v>
                </c:pt>
                <c:pt idx="543">
                  <c:v>28.95</c:v>
                </c:pt>
                <c:pt idx="544">
                  <c:v>28.96</c:v>
                </c:pt>
                <c:pt idx="545">
                  <c:v>28.97</c:v>
                </c:pt>
                <c:pt idx="546">
                  <c:v>28.98</c:v>
                </c:pt>
                <c:pt idx="547">
                  <c:v>28.99</c:v>
                </c:pt>
                <c:pt idx="548">
                  <c:v>29</c:v>
                </c:pt>
                <c:pt idx="549">
                  <c:v>29.01</c:v>
                </c:pt>
                <c:pt idx="550">
                  <c:v>29.02</c:v>
                </c:pt>
                <c:pt idx="551">
                  <c:v>29.03</c:v>
                </c:pt>
                <c:pt idx="552">
                  <c:v>29.04</c:v>
                </c:pt>
                <c:pt idx="553">
                  <c:v>29.05</c:v>
                </c:pt>
                <c:pt idx="554">
                  <c:v>29.06</c:v>
                </c:pt>
                <c:pt idx="555">
                  <c:v>29.07</c:v>
                </c:pt>
                <c:pt idx="556">
                  <c:v>29.08</c:v>
                </c:pt>
                <c:pt idx="557">
                  <c:v>29.09</c:v>
                </c:pt>
                <c:pt idx="558">
                  <c:v>29.1</c:v>
                </c:pt>
                <c:pt idx="559">
                  <c:v>29.11</c:v>
                </c:pt>
                <c:pt idx="560">
                  <c:v>29.12</c:v>
                </c:pt>
                <c:pt idx="561">
                  <c:v>29.13</c:v>
                </c:pt>
                <c:pt idx="562">
                  <c:v>29.14</c:v>
                </c:pt>
                <c:pt idx="563">
                  <c:v>29.15</c:v>
                </c:pt>
                <c:pt idx="564">
                  <c:v>29.16</c:v>
                </c:pt>
                <c:pt idx="565">
                  <c:v>29.17</c:v>
                </c:pt>
                <c:pt idx="566">
                  <c:v>29.18</c:v>
                </c:pt>
                <c:pt idx="567">
                  <c:v>29.19</c:v>
                </c:pt>
                <c:pt idx="568">
                  <c:v>29.2</c:v>
                </c:pt>
                <c:pt idx="569">
                  <c:v>29.21</c:v>
                </c:pt>
                <c:pt idx="570">
                  <c:v>29.22</c:v>
                </c:pt>
                <c:pt idx="571">
                  <c:v>29.23</c:v>
                </c:pt>
                <c:pt idx="572">
                  <c:v>29.24</c:v>
                </c:pt>
                <c:pt idx="573">
                  <c:v>29.25</c:v>
                </c:pt>
                <c:pt idx="574">
                  <c:v>29.26</c:v>
                </c:pt>
                <c:pt idx="575">
                  <c:v>29.27</c:v>
                </c:pt>
                <c:pt idx="576">
                  <c:v>29.28</c:v>
                </c:pt>
                <c:pt idx="577">
                  <c:v>29.29</c:v>
                </c:pt>
                <c:pt idx="578">
                  <c:v>29.3</c:v>
                </c:pt>
                <c:pt idx="579">
                  <c:v>29.31</c:v>
                </c:pt>
                <c:pt idx="580">
                  <c:v>29.32</c:v>
                </c:pt>
                <c:pt idx="581">
                  <c:v>29.33</c:v>
                </c:pt>
                <c:pt idx="582">
                  <c:v>29.34</c:v>
                </c:pt>
                <c:pt idx="583">
                  <c:v>29.35</c:v>
                </c:pt>
                <c:pt idx="584">
                  <c:v>29.36</c:v>
                </c:pt>
                <c:pt idx="585">
                  <c:v>29.37</c:v>
                </c:pt>
                <c:pt idx="586">
                  <c:v>29.38</c:v>
                </c:pt>
                <c:pt idx="587">
                  <c:v>29.39</c:v>
                </c:pt>
                <c:pt idx="588">
                  <c:v>29.4</c:v>
                </c:pt>
                <c:pt idx="589">
                  <c:v>29.41</c:v>
                </c:pt>
                <c:pt idx="590">
                  <c:v>29.42</c:v>
                </c:pt>
                <c:pt idx="591">
                  <c:v>29.43</c:v>
                </c:pt>
                <c:pt idx="592">
                  <c:v>29.44</c:v>
                </c:pt>
                <c:pt idx="593">
                  <c:v>29.45</c:v>
                </c:pt>
                <c:pt idx="594">
                  <c:v>29.46</c:v>
                </c:pt>
                <c:pt idx="595">
                  <c:v>29.47</c:v>
                </c:pt>
                <c:pt idx="596">
                  <c:v>29.48</c:v>
                </c:pt>
                <c:pt idx="597">
                  <c:v>29.49</c:v>
                </c:pt>
                <c:pt idx="598">
                  <c:v>29.5</c:v>
                </c:pt>
                <c:pt idx="599">
                  <c:v>29.51</c:v>
                </c:pt>
                <c:pt idx="600">
                  <c:v>29.52</c:v>
                </c:pt>
                <c:pt idx="601">
                  <c:v>29.53</c:v>
                </c:pt>
                <c:pt idx="602">
                  <c:v>29.54</c:v>
                </c:pt>
                <c:pt idx="603">
                  <c:v>29.55</c:v>
                </c:pt>
                <c:pt idx="604">
                  <c:v>29.56</c:v>
                </c:pt>
                <c:pt idx="605">
                  <c:v>29.57</c:v>
                </c:pt>
                <c:pt idx="606">
                  <c:v>29.58</c:v>
                </c:pt>
                <c:pt idx="607">
                  <c:v>29.59</c:v>
                </c:pt>
                <c:pt idx="608">
                  <c:v>29.6</c:v>
                </c:pt>
                <c:pt idx="609">
                  <c:v>29.61</c:v>
                </c:pt>
                <c:pt idx="610">
                  <c:v>29.62</c:v>
                </c:pt>
                <c:pt idx="611">
                  <c:v>29.63</c:v>
                </c:pt>
                <c:pt idx="612">
                  <c:v>29.64</c:v>
                </c:pt>
                <c:pt idx="613">
                  <c:v>29.65</c:v>
                </c:pt>
                <c:pt idx="614">
                  <c:v>29.66</c:v>
                </c:pt>
                <c:pt idx="615">
                  <c:v>29.67</c:v>
                </c:pt>
                <c:pt idx="616">
                  <c:v>29.68</c:v>
                </c:pt>
                <c:pt idx="617">
                  <c:v>29.69</c:v>
                </c:pt>
                <c:pt idx="618">
                  <c:v>29.7</c:v>
                </c:pt>
                <c:pt idx="619">
                  <c:v>29.71</c:v>
                </c:pt>
                <c:pt idx="620">
                  <c:v>29.72</c:v>
                </c:pt>
                <c:pt idx="621">
                  <c:v>29.73</c:v>
                </c:pt>
                <c:pt idx="622">
                  <c:v>29.74</c:v>
                </c:pt>
                <c:pt idx="623">
                  <c:v>29.75</c:v>
                </c:pt>
                <c:pt idx="624">
                  <c:v>29.76</c:v>
                </c:pt>
                <c:pt idx="625">
                  <c:v>29.77</c:v>
                </c:pt>
                <c:pt idx="626">
                  <c:v>29.78</c:v>
                </c:pt>
                <c:pt idx="627">
                  <c:v>29.79</c:v>
                </c:pt>
                <c:pt idx="628">
                  <c:v>29.8</c:v>
                </c:pt>
                <c:pt idx="629">
                  <c:v>29.81</c:v>
                </c:pt>
                <c:pt idx="630">
                  <c:v>29.82</c:v>
                </c:pt>
                <c:pt idx="631">
                  <c:v>29.83</c:v>
                </c:pt>
                <c:pt idx="632">
                  <c:v>29.84</c:v>
                </c:pt>
                <c:pt idx="633">
                  <c:v>29.85</c:v>
                </c:pt>
                <c:pt idx="634">
                  <c:v>29.86</c:v>
                </c:pt>
                <c:pt idx="635">
                  <c:v>29.87</c:v>
                </c:pt>
                <c:pt idx="636">
                  <c:v>29.88</c:v>
                </c:pt>
                <c:pt idx="637">
                  <c:v>29.89</c:v>
                </c:pt>
                <c:pt idx="638">
                  <c:v>29.9</c:v>
                </c:pt>
                <c:pt idx="639">
                  <c:v>29.91</c:v>
                </c:pt>
                <c:pt idx="640">
                  <c:v>29.92</c:v>
                </c:pt>
                <c:pt idx="641">
                  <c:v>29.93</c:v>
                </c:pt>
                <c:pt idx="642">
                  <c:v>29.94</c:v>
                </c:pt>
                <c:pt idx="643">
                  <c:v>29.95</c:v>
                </c:pt>
                <c:pt idx="644">
                  <c:v>29.96</c:v>
                </c:pt>
                <c:pt idx="645">
                  <c:v>29.97</c:v>
                </c:pt>
                <c:pt idx="646">
                  <c:v>29.98</c:v>
                </c:pt>
                <c:pt idx="647">
                  <c:v>29.99</c:v>
                </c:pt>
                <c:pt idx="648">
                  <c:v>30</c:v>
                </c:pt>
                <c:pt idx="649">
                  <c:v>30.01</c:v>
                </c:pt>
                <c:pt idx="650">
                  <c:v>30.02</c:v>
                </c:pt>
                <c:pt idx="651">
                  <c:v>30.03</c:v>
                </c:pt>
                <c:pt idx="652">
                  <c:v>30.04</c:v>
                </c:pt>
                <c:pt idx="653">
                  <c:v>30.05</c:v>
                </c:pt>
                <c:pt idx="654">
                  <c:v>30.06</c:v>
                </c:pt>
                <c:pt idx="655">
                  <c:v>30.07</c:v>
                </c:pt>
                <c:pt idx="656">
                  <c:v>30.08</c:v>
                </c:pt>
                <c:pt idx="657">
                  <c:v>30.09</c:v>
                </c:pt>
                <c:pt idx="658">
                  <c:v>30.1</c:v>
                </c:pt>
                <c:pt idx="659">
                  <c:v>30.11</c:v>
                </c:pt>
                <c:pt idx="660">
                  <c:v>30.12</c:v>
                </c:pt>
                <c:pt idx="661">
                  <c:v>30.13</c:v>
                </c:pt>
                <c:pt idx="662">
                  <c:v>30.14</c:v>
                </c:pt>
                <c:pt idx="663">
                  <c:v>30.15</c:v>
                </c:pt>
                <c:pt idx="664">
                  <c:v>30.16</c:v>
                </c:pt>
                <c:pt idx="665">
                  <c:v>30.17</c:v>
                </c:pt>
                <c:pt idx="666">
                  <c:v>30.18</c:v>
                </c:pt>
                <c:pt idx="667">
                  <c:v>30.19</c:v>
                </c:pt>
                <c:pt idx="668">
                  <c:v>30.2</c:v>
                </c:pt>
                <c:pt idx="669">
                  <c:v>30.21</c:v>
                </c:pt>
                <c:pt idx="670">
                  <c:v>30.22</c:v>
                </c:pt>
                <c:pt idx="671">
                  <c:v>30.23</c:v>
                </c:pt>
                <c:pt idx="672">
                  <c:v>30.24</c:v>
                </c:pt>
                <c:pt idx="673">
                  <c:v>30.25</c:v>
                </c:pt>
                <c:pt idx="674">
                  <c:v>30.26</c:v>
                </c:pt>
                <c:pt idx="675">
                  <c:v>30.27</c:v>
                </c:pt>
                <c:pt idx="676">
                  <c:v>30.28</c:v>
                </c:pt>
                <c:pt idx="677">
                  <c:v>30.29</c:v>
                </c:pt>
                <c:pt idx="678">
                  <c:v>30.3</c:v>
                </c:pt>
                <c:pt idx="679">
                  <c:v>30.31</c:v>
                </c:pt>
                <c:pt idx="680">
                  <c:v>30.32</c:v>
                </c:pt>
                <c:pt idx="681">
                  <c:v>30.33</c:v>
                </c:pt>
                <c:pt idx="682">
                  <c:v>30.34</c:v>
                </c:pt>
                <c:pt idx="683">
                  <c:v>30.35</c:v>
                </c:pt>
                <c:pt idx="684">
                  <c:v>30.36</c:v>
                </c:pt>
                <c:pt idx="685">
                  <c:v>30.37</c:v>
                </c:pt>
                <c:pt idx="686">
                  <c:v>30.38</c:v>
                </c:pt>
                <c:pt idx="687">
                  <c:v>30.39</c:v>
                </c:pt>
                <c:pt idx="688">
                  <c:v>30.4</c:v>
                </c:pt>
                <c:pt idx="689">
                  <c:v>30.41</c:v>
                </c:pt>
                <c:pt idx="690">
                  <c:v>30.42</c:v>
                </c:pt>
                <c:pt idx="691">
                  <c:v>30.43</c:v>
                </c:pt>
                <c:pt idx="692">
                  <c:v>30.44</c:v>
                </c:pt>
                <c:pt idx="693">
                  <c:v>30.45</c:v>
                </c:pt>
                <c:pt idx="694">
                  <c:v>30.46</c:v>
                </c:pt>
                <c:pt idx="695">
                  <c:v>30.47</c:v>
                </c:pt>
                <c:pt idx="696">
                  <c:v>30.48</c:v>
                </c:pt>
                <c:pt idx="697">
                  <c:v>30.49</c:v>
                </c:pt>
                <c:pt idx="698">
                  <c:v>30.5</c:v>
                </c:pt>
                <c:pt idx="699">
                  <c:v>30.51</c:v>
                </c:pt>
                <c:pt idx="700">
                  <c:v>30.52</c:v>
                </c:pt>
                <c:pt idx="701">
                  <c:v>30.53</c:v>
                </c:pt>
                <c:pt idx="702">
                  <c:v>30.54</c:v>
                </c:pt>
                <c:pt idx="703">
                  <c:v>30.55</c:v>
                </c:pt>
                <c:pt idx="704">
                  <c:v>30.56</c:v>
                </c:pt>
                <c:pt idx="705">
                  <c:v>30.57</c:v>
                </c:pt>
                <c:pt idx="706">
                  <c:v>30.58</c:v>
                </c:pt>
                <c:pt idx="707">
                  <c:v>30.59</c:v>
                </c:pt>
                <c:pt idx="708">
                  <c:v>30.6</c:v>
                </c:pt>
                <c:pt idx="709">
                  <c:v>30.61</c:v>
                </c:pt>
                <c:pt idx="710">
                  <c:v>30.62</c:v>
                </c:pt>
                <c:pt idx="711">
                  <c:v>30.63</c:v>
                </c:pt>
                <c:pt idx="712">
                  <c:v>30.64</c:v>
                </c:pt>
                <c:pt idx="713">
                  <c:v>30.65</c:v>
                </c:pt>
                <c:pt idx="714">
                  <c:v>30.66</c:v>
                </c:pt>
                <c:pt idx="715">
                  <c:v>30.67</c:v>
                </c:pt>
                <c:pt idx="716">
                  <c:v>30.68</c:v>
                </c:pt>
                <c:pt idx="717">
                  <c:v>30.69</c:v>
                </c:pt>
                <c:pt idx="718">
                  <c:v>30.7</c:v>
                </c:pt>
                <c:pt idx="719">
                  <c:v>30.71</c:v>
                </c:pt>
                <c:pt idx="720">
                  <c:v>30.72</c:v>
                </c:pt>
                <c:pt idx="721">
                  <c:v>30.73</c:v>
                </c:pt>
                <c:pt idx="722">
                  <c:v>30.74</c:v>
                </c:pt>
                <c:pt idx="723">
                  <c:v>30.75</c:v>
                </c:pt>
                <c:pt idx="724">
                  <c:v>30.76</c:v>
                </c:pt>
                <c:pt idx="725">
                  <c:v>30.77</c:v>
                </c:pt>
                <c:pt idx="726">
                  <c:v>30.78</c:v>
                </c:pt>
                <c:pt idx="727">
                  <c:v>30.79</c:v>
                </c:pt>
                <c:pt idx="728">
                  <c:v>30.8</c:v>
                </c:pt>
                <c:pt idx="729">
                  <c:v>30.81</c:v>
                </c:pt>
                <c:pt idx="730">
                  <c:v>30.82</c:v>
                </c:pt>
                <c:pt idx="731">
                  <c:v>30.83</c:v>
                </c:pt>
                <c:pt idx="732">
                  <c:v>30.84</c:v>
                </c:pt>
                <c:pt idx="733">
                  <c:v>30.85</c:v>
                </c:pt>
                <c:pt idx="734">
                  <c:v>30.86</c:v>
                </c:pt>
                <c:pt idx="735">
                  <c:v>30.87</c:v>
                </c:pt>
                <c:pt idx="736">
                  <c:v>30.88</c:v>
                </c:pt>
                <c:pt idx="737">
                  <c:v>30.89</c:v>
                </c:pt>
                <c:pt idx="738">
                  <c:v>30.9</c:v>
                </c:pt>
                <c:pt idx="739">
                  <c:v>30.91</c:v>
                </c:pt>
                <c:pt idx="740">
                  <c:v>30.92</c:v>
                </c:pt>
                <c:pt idx="741">
                  <c:v>30.93</c:v>
                </c:pt>
                <c:pt idx="742">
                  <c:v>30.94</c:v>
                </c:pt>
                <c:pt idx="743">
                  <c:v>30.95</c:v>
                </c:pt>
                <c:pt idx="744">
                  <c:v>30.96</c:v>
                </c:pt>
                <c:pt idx="745">
                  <c:v>30.97</c:v>
                </c:pt>
                <c:pt idx="746">
                  <c:v>30.98</c:v>
                </c:pt>
                <c:pt idx="747">
                  <c:v>30.99</c:v>
                </c:pt>
                <c:pt idx="748">
                  <c:v>31</c:v>
                </c:pt>
                <c:pt idx="749">
                  <c:v>31.01</c:v>
                </c:pt>
                <c:pt idx="750">
                  <c:v>31.02</c:v>
                </c:pt>
                <c:pt idx="751">
                  <c:v>31.03</c:v>
                </c:pt>
                <c:pt idx="752">
                  <c:v>31.04</c:v>
                </c:pt>
                <c:pt idx="753">
                  <c:v>31.05</c:v>
                </c:pt>
                <c:pt idx="754">
                  <c:v>31.06</c:v>
                </c:pt>
                <c:pt idx="755">
                  <c:v>31.07</c:v>
                </c:pt>
                <c:pt idx="756">
                  <c:v>31.08</c:v>
                </c:pt>
                <c:pt idx="757">
                  <c:v>31.09</c:v>
                </c:pt>
                <c:pt idx="758">
                  <c:v>31.1</c:v>
                </c:pt>
                <c:pt idx="759">
                  <c:v>31.11</c:v>
                </c:pt>
                <c:pt idx="760">
                  <c:v>31.12</c:v>
                </c:pt>
                <c:pt idx="761">
                  <c:v>31.13</c:v>
                </c:pt>
                <c:pt idx="762">
                  <c:v>31.14</c:v>
                </c:pt>
                <c:pt idx="763">
                  <c:v>31.15</c:v>
                </c:pt>
                <c:pt idx="764">
                  <c:v>31.16</c:v>
                </c:pt>
                <c:pt idx="765">
                  <c:v>31.17</c:v>
                </c:pt>
                <c:pt idx="766">
                  <c:v>31.18</c:v>
                </c:pt>
                <c:pt idx="767">
                  <c:v>31.19</c:v>
                </c:pt>
                <c:pt idx="768">
                  <c:v>31.2</c:v>
                </c:pt>
                <c:pt idx="769">
                  <c:v>31.21</c:v>
                </c:pt>
                <c:pt idx="770">
                  <c:v>31.22</c:v>
                </c:pt>
                <c:pt idx="771">
                  <c:v>31.23</c:v>
                </c:pt>
                <c:pt idx="772">
                  <c:v>31.24</c:v>
                </c:pt>
                <c:pt idx="773">
                  <c:v>31.25</c:v>
                </c:pt>
                <c:pt idx="774">
                  <c:v>31.26</c:v>
                </c:pt>
                <c:pt idx="775">
                  <c:v>31.27</c:v>
                </c:pt>
                <c:pt idx="776">
                  <c:v>31.28</c:v>
                </c:pt>
                <c:pt idx="777">
                  <c:v>31.29</c:v>
                </c:pt>
                <c:pt idx="778">
                  <c:v>31.3</c:v>
                </c:pt>
                <c:pt idx="779">
                  <c:v>31.31</c:v>
                </c:pt>
                <c:pt idx="780">
                  <c:v>31.32</c:v>
                </c:pt>
                <c:pt idx="781">
                  <c:v>31.33</c:v>
                </c:pt>
                <c:pt idx="782">
                  <c:v>31.34</c:v>
                </c:pt>
                <c:pt idx="783">
                  <c:v>31.35</c:v>
                </c:pt>
                <c:pt idx="784">
                  <c:v>31.36</c:v>
                </c:pt>
                <c:pt idx="785">
                  <c:v>31.37</c:v>
                </c:pt>
                <c:pt idx="786">
                  <c:v>31.38</c:v>
                </c:pt>
                <c:pt idx="787">
                  <c:v>31.39</c:v>
                </c:pt>
                <c:pt idx="788">
                  <c:v>31.4</c:v>
                </c:pt>
                <c:pt idx="789">
                  <c:v>31.41</c:v>
                </c:pt>
                <c:pt idx="790">
                  <c:v>31.42</c:v>
                </c:pt>
                <c:pt idx="791">
                  <c:v>31.43</c:v>
                </c:pt>
                <c:pt idx="792">
                  <c:v>31.44</c:v>
                </c:pt>
                <c:pt idx="793">
                  <c:v>31.45</c:v>
                </c:pt>
                <c:pt idx="794">
                  <c:v>31.46</c:v>
                </c:pt>
                <c:pt idx="795">
                  <c:v>31.47</c:v>
                </c:pt>
                <c:pt idx="796">
                  <c:v>31.48</c:v>
                </c:pt>
                <c:pt idx="797">
                  <c:v>31.49</c:v>
                </c:pt>
                <c:pt idx="798">
                  <c:v>31.5</c:v>
                </c:pt>
                <c:pt idx="799">
                  <c:v>31.51</c:v>
                </c:pt>
                <c:pt idx="800">
                  <c:v>31.52</c:v>
                </c:pt>
                <c:pt idx="801">
                  <c:v>31.53</c:v>
                </c:pt>
                <c:pt idx="802">
                  <c:v>31.54</c:v>
                </c:pt>
                <c:pt idx="803">
                  <c:v>31.55</c:v>
                </c:pt>
                <c:pt idx="804">
                  <c:v>31.56</c:v>
                </c:pt>
                <c:pt idx="805">
                  <c:v>31.57</c:v>
                </c:pt>
                <c:pt idx="806">
                  <c:v>31.58</c:v>
                </c:pt>
                <c:pt idx="807">
                  <c:v>31.59</c:v>
                </c:pt>
                <c:pt idx="808">
                  <c:v>31.6</c:v>
                </c:pt>
                <c:pt idx="809">
                  <c:v>31.61</c:v>
                </c:pt>
                <c:pt idx="810">
                  <c:v>31.62</c:v>
                </c:pt>
                <c:pt idx="811">
                  <c:v>31.63</c:v>
                </c:pt>
                <c:pt idx="812">
                  <c:v>31.64</c:v>
                </c:pt>
                <c:pt idx="813">
                  <c:v>31.65</c:v>
                </c:pt>
                <c:pt idx="814">
                  <c:v>31.66</c:v>
                </c:pt>
                <c:pt idx="815">
                  <c:v>31.67</c:v>
                </c:pt>
                <c:pt idx="816">
                  <c:v>31.68</c:v>
                </c:pt>
                <c:pt idx="817">
                  <c:v>31.69</c:v>
                </c:pt>
                <c:pt idx="818">
                  <c:v>31.7</c:v>
                </c:pt>
                <c:pt idx="819">
                  <c:v>31.71</c:v>
                </c:pt>
                <c:pt idx="820">
                  <c:v>31.72</c:v>
                </c:pt>
                <c:pt idx="821">
                  <c:v>31.73</c:v>
                </c:pt>
                <c:pt idx="822">
                  <c:v>31.74</c:v>
                </c:pt>
                <c:pt idx="823">
                  <c:v>31.75</c:v>
                </c:pt>
                <c:pt idx="824">
                  <c:v>31.76</c:v>
                </c:pt>
                <c:pt idx="825">
                  <c:v>31.77</c:v>
                </c:pt>
                <c:pt idx="826">
                  <c:v>31.78</c:v>
                </c:pt>
                <c:pt idx="827">
                  <c:v>31.79</c:v>
                </c:pt>
                <c:pt idx="828">
                  <c:v>31.8</c:v>
                </c:pt>
                <c:pt idx="829">
                  <c:v>31.81</c:v>
                </c:pt>
                <c:pt idx="830">
                  <c:v>31.82</c:v>
                </c:pt>
                <c:pt idx="831">
                  <c:v>31.83</c:v>
                </c:pt>
                <c:pt idx="832">
                  <c:v>31.84</c:v>
                </c:pt>
                <c:pt idx="833">
                  <c:v>31.85</c:v>
                </c:pt>
                <c:pt idx="834">
                  <c:v>31.86</c:v>
                </c:pt>
                <c:pt idx="835">
                  <c:v>31.87</c:v>
                </c:pt>
                <c:pt idx="836">
                  <c:v>31.88</c:v>
                </c:pt>
                <c:pt idx="837">
                  <c:v>31.89</c:v>
                </c:pt>
                <c:pt idx="838">
                  <c:v>31.9</c:v>
                </c:pt>
                <c:pt idx="839">
                  <c:v>31.91</c:v>
                </c:pt>
                <c:pt idx="840">
                  <c:v>31.92</c:v>
                </c:pt>
                <c:pt idx="841">
                  <c:v>31.93</c:v>
                </c:pt>
                <c:pt idx="842">
                  <c:v>31.94</c:v>
                </c:pt>
                <c:pt idx="843">
                  <c:v>31.95</c:v>
                </c:pt>
                <c:pt idx="844">
                  <c:v>31.96</c:v>
                </c:pt>
                <c:pt idx="845">
                  <c:v>31.97</c:v>
                </c:pt>
                <c:pt idx="846">
                  <c:v>31.98</c:v>
                </c:pt>
                <c:pt idx="847">
                  <c:v>31.99</c:v>
                </c:pt>
                <c:pt idx="848">
                  <c:v>32</c:v>
                </c:pt>
                <c:pt idx="849">
                  <c:v>32.01</c:v>
                </c:pt>
                <c:pt idx="850">
                  <c:v>32.020000000000003</c:v>
                </c:pt>
                <c:pt idx="851">
                  <c:v>32.03</c:v>
                </c:pt>
                <c:pt idx="852">
                  <c:v>32.04</c:v>
                </c:pt>
                <c:pt idx="853">
                  <c:v>32.049999999999997</c:v>
                </c:pt>
                <c:pt idx="854">
                  <c:v>32.06</c:v>
                </c:pt>
                <c:pt idx="855">
                  <c:v>32.07</c:v>
                </c:pt>
                <c:pt idx="856">
                  <c:v>32.08</c:v>
                </c:pt>
                <c:pt idx="857">
                  <c:v>32.090000000000003</c:v>
                </c:pt>
                <c:pt idx="858">
                  <c:v>32.1</c:v>
                </c:pt>
                <c:pt idx="859">
                  <c:v>32.11</c:v>
                </c:pt>
                <c:pt idx="860">
                  <c:v>32.119999999999997</c:v>
                </c:pt>
                <c:pt idx="861">
                  <c:v>32.130000000000003</c:v>
                </c:pt>
                <c:pt idx="862">
                  <c:v>32.14</c:v>
                </c:pt>
                <c:pt idx="863">
                  <c:v>32.15</c:v>
                </c:pt>
                <c:pt idx="864">
                  <c:v>32.159999999999997</c:v>
                </c:pt>
                <c:pt idx="865">
                  <c:v>32.17</c:v>
                </c:pt>
                <c:pt idx="866">
                  <c:v>32.18</c:v>
                </c:pt>
                <c:pt idx="867">
                  <c:v>32.19</c:v>
                </c:pt>
                <c:pt idx="868">
                  <c:v>32.200000000000003</c:v>
                </c:pt>
                <c:pt idx="869">
                  <c:v>32.21</c:v>
                </c:pt>
                <c:pt idx="870">
                  <c:v>32.22</c:v>
                </c:pt>
                <c:pt idx="871">
                  <c:v>32.229999999999997</c:v>
                </c:pt>
                <c:pt idx="872">
                  <c:v>32.24</c:v>
                </c:pt>
                <c:pt idx="873">
                  <c:v>32.25</c:v>
                </c:pt>
                <c:pt idx="874">
                  <c:v>32.26</c:v>
                </c:pt>
                <c:pt idx="875">
                  <c:v>32.270000000000003</c:v>
                </c:pt>
                <c:pt idx="876">
                  <c:v>32.28</c:v>
                </c:pt>
                <c:pt idx="877">
                  <c:v>32.29</c:v>
                </c:pt>
                <c:pt idx="878">
                  <c:v>32.299999999999997</c:v>
                </c:pt>
                <c:pt idx="879">
                  <c:v>32.31</c:v>
                </c:pt>
                <c:pt idx="880">
                  <c:v>32.32</c:v>
                </c:pt>
                <c:pt idx="881">
                  <c:v>32.33</c:v>
                </c:pt>
                <c:pt idx="882">
                  <c:v>32.340000000000003</c:v>
                </c:pt>
                <c:pt idx="883">
                  <c:v>32.35</c:v>
                </c:pt>
                <c:pt idx="884">
                  <c:v>32.36</c:v>
                </c:pt>
                <c:pt idx="885">
                  <c:v>32.369999999999997</c:v>
                </c:pt>
                <c:pt idx="886">
                  <c:v>32.380000000000003</c:v>
                </c:pt>
                <c:pt idx="887">
                  <c:v>32.39</c:v>
                </c:pt>
                <c:pt idx="888">
                  <c:v>32.4</c:v>
                </c:pt>
                <c:pt idx="889">
                  <c:v>32.409999999999997</c:v>
                </c:pt>
                <c:pt idx="890">
                  <c:v>32.42</c:v>
                </c:pt>
                <c:pt idx="891">
                  <c:v>32.43</c:v>
                </c:pt>
                <c:pt idx="892">
                  <c:v>32.44</c:v>
                </c:pt>
                <c:pt idx="893">
                  <c:v>32.450000000000003</c:v>
                </c:pt>
                <c:pt idx="894">
                  <c:v>32.46</c:v>
                </c:pt>
                <c:pt idx="895">
                  <c:v>32.47</c:v>
                </c:pt>
                <c:pt idx="896">
                  <c:v>32.479999999999997</c:v>
                </c:pt>
                <c:pt idx="897">
                  <c:v>32.49</c:v>
                </c:pt>
                <c:pt idx="898">
                  <c:v>32.5</c:v>
                </c:pt>
                <c:pt idx="899">
                  <c:v>32.51</c:v>
                </c:pt>
                <c:pt idx="900">
                  <c:v>32.520000000000003</c:v>
                </c:pt>
                <c:pt idx="901">
                  <c:v>32.53</c:v>
                </c:pt>
                <c:pt idx="902">
                  <c:v>32.54</c:v>
                </c:pt>
                <c:pt idx="903">
                  <c:v>32.549999999999997</c:v>
                </c:pt>
                <c:pt idx="904">
                  <c:v>32.56</c:v>
                </c:pt>
                <c:pt idx="905">
                  <c:v>32.57</c:v>
                </c:pt>
                <c:pt idx="906">
                  <c:v>32.58</c:v>
                </c:pt>
                <c:pt idx="907">
                  <c:v>32.590000000000003</c:v>
                </c:pt>
                <c:pt idx="908">
                  <c:v>32.6</c:v>
                </c:pt>
                <c:pt idx="909">
                  <c:v>32.61</c:v>
                </c:pt>
                <c:pt idx="910">
                  <c:v>32.619999999999997</c:v>
                </c:pt>
                <c:pt idx="911">
                  <c:v>32.630000000000003</c:v>
                </c:pt>
                <c:pt idx="912">
                  <c:v>32.64</c:v>
                </c:pt>
                <c:pt idx="913">
                  <c:v>32.65</c:v>
                </c:pt>
                <c:pt idx="914">
                  <c:v>32.659999999999997</c:v>
                </c:pt>
                <c:pt idx="915">
                  <c:v>32.67</c:v>
                </c:pt>
                <c:pt idx="916">
                  <c:v>32.68</c:v>
                </c:pt>
                <c:pt idx="917">
                  <c:v>32.69</c:v>
                </c:pt>
                <c:pt idx="918">
                  <c:v>32.700000000000003</c:v>
                </c:pt>
                <c:pt idx="919">
                  <c:v>32.71</c:v>
                </c:pt>
                <c:pt idx="920">
                  <c:v>32.72</c:v>
                </c:pt>
                <c:pt idx="921">
                  <c:v>32.729999999999997</c:v>
                </c:pt>
                <c:pt idx="922">
                  <c:v>32.74</c:v>
                </c:pt>
                <c:pt idx="923">
                  <c:v>32.75</c:v>
                </c:pt>
                <c:pt idx="924">
                  <c:v>32.76</c:v>
                </c:pt>
                <c:pt idx="925">
                  <c:v>32.770000000000003</c:v>
                </c:pt>
                <c:pt idx="926">
                  <c:v>32.78</c:v>
                </c:pt>
                <c:pt idx="927">
                  <c:v>32.79</c:v>
                </c:pt>
                <c:pt idx="928">
                  <c:v>32.799999999999997</c:v>
                </c:pt>
                <c:pt idx="929">
                  <c:v>32.81</c:v>
                </c:pt>
                <c:pt idx="930">
                  <c:v>32.82</c:v>
                </c:pt>
                <c:pt idx="931">
                  <c:v>32.83</c:v>
                </c:pt>
                <c:pt idx="932">
                  <c:v>32.840000000000003</c:v>
                </c:pt>
                <c:pt idx="933">
                  <c:v>32.85</c:v>
                </c:pt>
                <c:pt idx="934">
                  <c:v>32.86</c:v>
                </c:pt>
                <c:pt idx="935">
                  <c:v>32.869999999999997</c:v>
                </c:pt>
                <c:pt idx="936">
                  <c:v>32.880000000000003</c:v>
                </c:pt>
                <c:pt idx="937">
                  <c:v>32.89</c:v>
                </c:pt>
                <c:pt idx="938">
                  <c:v>32.9</c:v>
                </c:pt>
                <c:pt idx="939">
                  <c:v>32.909999999999997</c:v>
                </c:pt>
                <c:pt idx="940">
                  <c:v>32.92</c:v>
                </c:pt>
                <c:pt idx="941">
                  <c:v>32.93</c:v>
                </c:pt>
                <c:pt idx="942">
                  <c:v>32.94</c:v>
                </c:pt>
                <c:pt idx="943">
                  <c:v>32.950000000000003</c:v>
                </c:pt>
                <c:pt idx="944">
                  <c:v>32.96</c:v>
                </c:pt>
                <c:pt idx="945">
                  <c:v>32.97</c:v>
                </c:pt>
                <c:pt idx="946">
                  <c:v>32.979999999999997</c:v>
                </c:pt>
                <c:pt idx="947">
                  <c:v>32.99</c:v>
                </c:pt>
                <c:pt idx="948">
                  <c:v>33</c:v>
                </c:pt>
                <c:pt idx="949">
                  <c:v>33.01</c:v>
                </c:pt>
                <c:pt idx="950">
                  <c:v>33.020000000000003</c:v>
                </c:pt>
                <c:pt idx="951">
                  <c:v>33.03</c:v>
                </c:pt>
                <c:pt idx="952">
                  <c:v>33.04</c:v>
                </c:pt>
                <c:pt idx="953">
                  <c:v>33.049999999999997</c:v>
                </c:pt>
                <c:pt idx="954">
                  <c:v>33.06</c:v>
                </c:pt>
                <c:pt idx="955">
                  <c:v>33.07</c:v>
                </c:pt>
                <c:pt idx="956">
                  <c:v>33.08</c:v>
                </c:pt>
                <c:pt idx="957">
                  <c:v>33.090000000000003</c:v>
                </c:pt>
                <c:pt idx="958">
                  <c:v>33.1</c:v>
                </c:pt>
                <c:pt idx="959">
                  <c:v>33.11</c:v>
                </c:pt>
                <c:pt idx="960">
                  <c:v>33.119999999999997</c:v>
                </c:pt>
                <c:pt idx="961">
                  <c:v>33.130000000000003</c:v>
                </c:pt>
                <c:pt idx="962">
                  <c:v>33.14</c:v>
                </c:pt>
                <c:pt idx="963">
                  <c:v>33.15</c:v>
                </c:pt>
                <c:pt idx="964">
                  <c:v>33.159999999999997</c:v>
                </c:pt>
                <c:pt idx="965">
                  <c:v>33.17</c:v>
                </c:pt>
                <c:pt idx="966">
                  <c:v>33.18</c:v>
                </c:pt>
                <c:pt idx="967">
                  <c:v>33.19</c:v>
                </c:pt>
                <c:pt idx="968">
                  <c:v>33.200000000000003</c:v>
                </c:pt>
                <c:pt idx="969">
                  <c:v>33.21</c:v>
                </c:pt>
                <c:pt idx="970">
                  <c:v>33.22</c:v>
                </c:pt>
                <c:pt idx="971">
                  <c:v>33.229999999999997</c:v>
                </c:pt>
                <c:pt idx="972">
                  <c:v>33.24</c:v>
                </c:pt>
                <c:pt idx="973">
                  <c:v>33.25</c:v>
                </c:pt>
                <c:pt idx="974">
                  <c:v>33.26</c:v>
                </c:pt>
                <c:pt idx="975">
                  <c:v>33.270000000000003</c:v>
                </c:pt>
                <c:pt idx="976">
                  <c:v>33.28</c:v>
                </c:pt>
                <c:pt idx="977">
                  <c:v>33.29</c:v>
                </c:pt>
                <c:pt idx="978">
                  <c:v>33.299999999999997</c:v>
                </c:pt>
                <c:pt idx="979">
                  <c:v>33.31</c:v>
                </c:pt>
                <c:pt idx="980">
                  <c:v>33.32</c:v>
                </c:pt>
                <c:pt idx="981">
                  <c:v>33.33</c:v>
                </c:pt>
                <c:pt idx="982">
                  <c:v>33.340000000000003</c:v>
                </c:pt>
                <c:pt idx="983">
                  <c:v>33.35</c:v>
                </c:pt>
                <c:pt idx="984">
                  <c:v>33.36</c:v>
                </c:pt>
                <c:pt idx="985">
                  <c:v>33.369999999999997</c:v>
                </c:pt>
                <c:pt idx="986">
                  <c:v>33.380000000000003</c:v>
                </c:pt>
                <c:pt idx="987">
                  <c:v>33.39</c:v>
                </c:pt>
                <c:pt idx="988">
                  <c:v>33.4</c:v>
                </c:pt>
                <c:pt idx="989">
                  <c:v>33.409999999999997</c:v>
                </c:pt>
                <c:pt idx="990">
                  <c:v>33.42</c:v>
                </c:pt>
                <c:pt idx="991">
                  <c:v>33.43</c:v>
                </c:pt>
                <c:pt idx="992">
                  <c:v>33.44</c:v>
                </c:pt>
                <c:pt idx="993">
                  <c:v>33.450000000000003</c:v>
                </c:pt>
                <c:pt idx="994">
                  <c:v>33.46</c:v>
                </c:pt>
                <c:pt idx="995">
                  <c:v>33.47</c:v>
                </c:pt>
                <c:pt idx="996">
                  <c:v>33.479999999999997</c:v>
                </c:pt>
                <c:pt idx="997">
                  <c:v>33.49</c:v>
                </c:pt>
                <c:pt idx="998">
                  <c:v>33.5</c:v>
                </c:pt>
                <c:pt idx="999">
                  <c:v>33.51</c:v>
                </c:pt>
                <c:pt idx="1000">
                  <c:v>33.520000000000003</c:v>
                </c:pt>
                <c:pt idx="1001">
                  <c:v>33.53</c:v>
                </c:pt>
                <c:pt idx="1002">
                  <c:v>33.54</c:v>
                </c:pt>
                <c:pt idx="1003">
                  <c:v>33.549999999999997</c:v>
                </c:pt>
                <c:pt idx="1004">
                  <c:v>33.56</c:v>
                </c:pt>
                <c:pt idx="1005">
                  <c:v>33.57</c:v>
                </c:pt>
                <c:pt idx="1006">
                  <c:v>33.58</c:v>
                </c:pt>
                <c:pt idx="1007">
                  <c:v>33.590000000000003</c:v>
                </c:pt>
                <c:pt idx="1008">
                  <c:v>33.6</c:v>
                </c:pt>
                <c:pt idx="1009">
                  <c:v>33.61</c:v>
                </c:pt>
                <c:pt idx="1010">
                  <c:v>33.619999999999997</c:v>
                </c:pt>
                <c:pt idx="1011">
                  <c:v>33.630000000000003</c:v>
                </c:pt>
                <c:pt idx="1012">
                  <c:v>33.64</c:v>
                </c:pt>
                <c:pt idx="1013">
                  <c:v>33.65</c:v>
                </c:pt>
                <c:pt idx="1014">
                  <c:v>33.659999999999997</c:v>
                </c:pt>
                <c:pt idx="1015">
                  <c:v>33.67</c:v>
                </c:pt>
                <c:pt idx="1016">
                  <c:v>33.68</c:v>
                </c:pt>
                <c:pt idx="1017">
                  <c:v>33.69</c:v>
                </c:pt>
                <c:pt idx="1018">
                  <c:v>33.700000000000003</c:v>
                </c:pt>
                <c:pt idx="1019">
                  <c:v>33.71</c:v>
                </c:pt>
                <c:pt idx="1020">
                  <c:v>33.72</c:v>
                </c:pt>
                <c:pt idx="1021">
                  <c:v>33.729999999999997</c:v>
                </c:pt>
                <c:pt idx="1022">
                  <c:v>33.74</c:v>
                </c:pt>
                <c:pt idx="1023">
                  <c:v>33.75</c:v>
                </c:pt>
                <c:pt idx="1024">
                  <c:v>33.76</c:v>
                </c:pt>
                <c:pt idx="1025">
                  <c:v>33.770000000000003</c:v>
                </c:pt>
                <c:pt idx="1026">
                  <c:v>33.78</c:v>
                </c:pt>
                <c:pt idx="1027">
                  <c:v>33.79</c:v>
                </c:pt>
                <c:pt idx="1028">
                  <c:v>33.799999999999997</c:v>
                </c:pt>
                <c:pt idx="1029">
                  <c:v>33.81</c:v>
                </c:pt>
                <c:pt idx="1030">
                  <c:v>33.82</c:v>
                </c:pt>
                <c:pt idx="1031">
                  <c:v>33.83</c:v>
                </c:pt>
                <c:pt idx="1032">
                  <c:v>33.840000000000003</c:v>
                </c:pt>
                <c:pt idx="1033">
                  <c:v>33.85</c:v>
                </c:pt>
                <c:pt idx="1034">
                  <c:v>33.86</c:v>
                </c:pt>
                <c:pt idx="1035">
                  <c:v>33.869999999999997</c:v>
                </c:pt>
                <c:pt idx="1036">
                  <c:v>33.880000000000003</c:v>
                </c:pt>
                <c:pt idx="1037">
                  <c:v>33.89</c:v>
                </c:pt>
                <c:pt idx="1038">
                  <c:v>33.9</c:v>
                </c:pt>
                <c:pt idx="1039">
                  <c:v>33.909999999999997</c:v>
                </c:pt>
                <c:pt idx="1040">
                  <c:v>33.92</c:v>
                </c:pt>
                <c:pt idx="1041">
                  <c:v>33.93</c:v>
                </c:pt>
                <c:pt idx="1042">
                  <c:v>33.94</c:v>
                </c:pt>
                <c:pt idx="1043">
                  <c:v>33.950000000000003</c:v>
                </c:pt>
                <c:pt idx="1044">
                  <c:v>33.96</c:v>
                </c:pt>
                <c:pt idx="1045">
                  <c:v>33.97</c:v>
                </c:pt>
                <c:pt idx="1046">
                  <c:v>33.979999999999997</c:v>
                </c:pt>
                <c:pt idx="1047">
                  <c:v>33.99</c:v>
                </c:pt>
                <c:pt idx="1048">
                  <c:v>34</c:v>
                </c:pt>
                <c:pt idx="1049">
                  <c:v>34.01</c:v>
                </c:pt>
                <c:pt idx="1050">
                  <c:v>34.020000000000003</c:v>
                </c:pt>
                <c:pt idx="1051">
                  <c:v>34.03</c:v>
                </c:pt>
                <c:pt idx="1052">
                  <c:v>34.04</c:v>
                </c:pt>
                <c:pt idx="1053">
                  <c:v>34.049999999999997</c:v>
                </c:pt>
                <c:pt idx="1054">
                  <c:v>34.06</c:v>
                </c:pt>
                <c:pt idx="1055">
                  <c:v>34.07</c:v>
                </c:pt>
                <c:pt idx="1056">
                  <c:v>34.08</c:v>
                </c:pt>
                <c:pt idx="1057">
                  <c:v>34.090000000000003</c:v>
                </c:pt>
                <c:pt idx="1058">
                  <c:v>34.1</c:v>
                </c:pt>
                <c:pt idx="1059">
                  <c:v>34.11</c:v>
                </c:pt>
                <c:pt idx="1060">
                  <c:v>34.119999999999997</c:v>
                </c:pt>
                <c:pt idx="1061">
                  <c:v>34.130000000000003</c:v>
                </c:pt>
                <c:pt idx="1062">
                  <c:v>34.14</c:v>
                </c:pt>
                <c:pt idx="1063">
                  <c:v>34.15</c:v>
                </c:pt>
                <c:pt idx="1064">
                  <c:v>34.159999999999997</c:v>
                </c:pt>
                <c:pt idx="1065">
                  <c:v>34.17</c:v>
                </c:pt>
                <c:pt idx="1066">
                  <c:v>34.18</c:v>
                </c:pt>
                <c:pt idx="1067">
                  <c:v>34.19</c:v>
                </c:pt>
                <c:pt idx="1068">
                  <c:v>34.200000000000003</c:v>
                </c:pt>
                <c:pt idx="1069">
                  <c:v>34.21</c:v>
                </c:pt>
                <c:pt idx="1070">
                  <c:v>34.22</c:v>
                </c:pt>
                <c:pt idx="1071">
                  <c:v>34.229999999999997</c:v>
                </c:pt>
                <c:pt idx="1072">
                  <c:v>34.24</c:v>
                </c:pt>
                <c:pt idx="1073">
                  <c:v>34.25</c:v>
                </c:pt>
                <c:pt idx="1074">
                  <c:v>34.26</c:v>
                </c:pt>
                <c:pt idx="1075">
                  <c:v>34.270000000000003</c:v>
                </c:pt>
                <c:pt idx="1076">
                  <c:v>34.28</c:v>
                </c:pt>
                <c:pt idx="1077">
                  <c:v>34.29</c:v>
                </c:pt>
                <c:pt idx="1078">
                  <c:v>34.299999999999997</c:v>
                </c:pt>
                <c:pt idx="1079">
                  <c:v>34.31</c:v>
                </c:pt>
                <c:pt idx="1080">
                  <c:v>34.32</c:v>
                </c:pt>
                <c:pt idx="1081">
                  <c:v>34.33</c:v>
                </c:pt>
                <c:pt idx="1082">
                  <c:v>34.340000000000003</c:v>
                </c:pt>
                <c:pt idx="1083">
                  <c:v>34.35</c:v>
                </c:pt>
                <c:pt idx="1084">
                  <c:v>34.36</c:v>
                </c:pt>
                <c:pt idx="1085">
                  <c:v>34.369999999999997</c:v>
                </c:pt>
                <c:pt idx="1086">
                  <c:v>34.380000000000003</c:v>
                </c:pt>
                <c:pt idx="1087">
                  <c:v>34.39</c:v>
                </c:pt>
                <c:pt idx="1088">
                  <c:v>34.4</c:v>
                </c:pt>
                <c:pt idx="1089">
                  <c:v>34.409999999999997</c:v>
                </c:pt>
                <c:pt idx="1090">
                  <c:v>34.42</c:v>
                </c:pt>
                <c:pt idx="1091">
                  <c:v>34.43</c:v>
                </c:pt>
                <c:pt idx="1092">
                  <c:v>34.44</c:v>
                </c:pt>
                <c:pt idx="1093">
                  <c:v>34.450000000000003</c:v>
                </c:pt>
                <c:pt idx="1094">
                  <c:v>34.46</c:v>
                </c:pt>
                <c:pt idx="1095">
                  <c:v>34.47</c:v>
                </c:pt>
                <c:pt idx="1096">
                  <c:v>34.479999999999997</c:v>
                </c:pt>
                <c:pt idx="1097">
                  <c:v>34.49</c:v>
                </c:pt>
                <c:pt idx="1098">
                  <c:v>34.5</c:v>
                </c:pt>
                <c:pt idx="1099">
                  <c:v>34.51</c:v>
                </c:pt>
                <c:pt idx="1100">
                  <c:v>34.520000000000003</c:v>
                </c:pt>
                <c:pt idx="1101">
                  <c:v>34.53</c:v>
                </c:pt>
                <c:pt idx="1102">
                  <c:v>34.54</c:v>
                </c:pt>
                <c:pt idx="1103">
                  <c:v>34.549999999999997</c:v>
                </c:pt>
                <c:pt idx="1104">
                  <c:v>34.56</c:v>
                </c:pt>
                <c:pt idx="1105">
                  <c:v>34.57</c:v>
                </c:pt>
                <c:pt idx="1106">
                  <c:v>34.58</c:v>
                </c:pt>
                <c:pt idx="1107">
                  <c:v>34.590000000000003</c:v>
                </c:pt>
                <c:pt idx="1108">
                  <c:v>34.6</c:v>
                </c:pt>
                <c:pt idx="1109">
                  <c:v>34.61</c:v>
                </c:pt>
                <c:pt idx="1110">
                  <c:v>34.619999999999997</c:v>
                </c:pt>
                <c:pt idx="1111">
                  <c:v>34.630000000000003</c:v>
                </c:pt>
                <c:pt idx="1112">
                  <c:v>34.64</c:v>
                </c:pt>
                <c:pt idx="1113">
                  <c:v>34.65</c:v>
                </c:pt>
                <c:pt idx="1114">
                  <c:v>34.659999999999997</c:v>
                </c:pt>
                <c:pt idx="1115">
                  <c:v>34.67</c:v>
                </c:pt>
                <c:pt idx="1116">
                  <c:v>34.68</c:v>
                </c:pt>
                <c:pt idx="1117">
                  <c:v>34.69</c:v>
                </c:pt>
                <c:pt idx="1118">
                  <c:v>34.700000000000003</c:v>
                </c:pt>
                <c:pt idx="1119">
                  <c:v>34.71</c:v>
                </c:pt>
                <c:pt idx="1120">
                  <c:v>34.72</c:v>
                </c:pt>
                <c:pt idx="1121">
                  <c:v>34.729999999999997</c:v>
                </c:pt>
                <c:pt idx="1122">
                  <c:v>34.74</c:v>
                </c:pt>
                <c:pt idx="1123">
                  <c:v>34.75</c:v>
                </c:pt>
                <c:pt idx="1124">
                  <c:v>34.76</c:v>
                </c:pt>
                <c:pt idx="1125">
                  <c:v>34.770000000000003</c:v>
                </c:pt>
                <c:pt idx="1126">
                  <c:v>34.78</c:v>
                </c:pt>
                <c:pt idx="1127">
                  <c:v>34.79</c:v>
                </c:pt>
                <c:pt idx="1128">
                  <c:v>34.799999999999997</c:v>
                </c:pt>
                <c:pt idx="1129">
                  <c:v>34.81</c:v>
                </c:pt>
                <c:pt idx="1130">
                  <c:v>34.82</c:v>
                </c:pt>
                <c:pt idx="1131">
                  <c:v>34.83</c:v>
                </c:pt>
                <c:pt idx="1132">
                  <c:v>34.840000000000003</c:v>
                </c:pt>
                <c:pt idx="1133">
                  <c:v>34.85</c:v>
                </c:pt>
                <c:pt idx="1134">
                  <c:v>34.86</c:v>
                </c:pt>
                <c:pt idx="1135">
                  <c:v>34.869999999999997</c:v>
                </c:pt>
                <c:pt idx="1136">
                  <c:v>34.880000000000003</c:v>
                </c:pt>
                <c:pt idx="1137">
                  <c:v>34.89</c:v>
                </c:pt>
                <c:pt idx="1138">
                  <c:v>34.9</c:v>
                </c:pt>
                <c:pt idx="1139">
                  <c:v>34.909999999999997</c:v>
                </c:pt>
                <c:pt idx="1140">
                  <c:v>34.92</c:v>
                </c:pt>
                <c:pt idx="1141">
                  <c:v>34.93</c:v>
                </c:pt>
                <c:pt idx="1142">
                  <c:v>34.94</c:v>
                </c:pt>
                <c:pt idx="1143">
                  <c:v>34.950000000000003</c:v>
                </c:pt>
                <c:pt idx="1144">
                  <c:v>34.96</c:v>
                </c:pt>
                <c:pt idx="1145">
                  <c:v>34.97</c:v>
                </c:pt>
                <c:pt idx="1146">
                  <c:v>34.979999999999997</c:v>
                </c:pt>
                <c:pt idx="1147">
                  <c:v>34.99</c:v>
                </c:pt>
                <c:pt idx="1148">
                  <c:v>35</c:v>
                </c:pt>
                <c:pt idx="1149">
                  <c:v>35.01</c:v>
                </c:pt>
                <c:pt idx="1150">
                  <c:v>35.020000000000003</c:v>
                </c:pt>
                <c:pt idx="1151">
                  <c:v>35.03</c:v>
                </c:pt>
                <c:pt idx="1152">
                  <c:v>35.04</c:v>
                </c:pt>
                <c:pt idx="1153">
                  <c:v>35.049999999999997</c:v>
                </c:pt>
                <c:pt idx="1154">
                  <c:v>35.06</c:v>
                </c:pt>
                <c:pt idx="1155">
                  <c:v>35.07</c:v>
                </c:pt>
                <c:pt idx="1156">
                  <c:v>35.08</c:v>
                </c:pt>
                <c:pt idx="1157">
                  <c:v>35.090000000000003</c:v>
                </c:pt>
                <c:pt idx="1158">
                  <c:v>35.1</c:v>
                </c:pt>
                <c:pt idx="1159">
                  <c:v>35.11</c:v>
                </c:pt>
                <c:pt idx="1160">
                  <c:v>35.119999999999997</c:v>
                </c:pt>
                <c:pt idx="1161">
                  <c:v>35.130000000000003</c:v>
                </c:pt>
                <c:pt idx="1162">
                  <c:v>35.14</c:v>
                </c:pt>
                <c:pt idx="1163">
                  <c:v>35.15</c:v>
                </c:pt>
                <c:pt idx="1164">
                  <c:v>35.159999999999997</c:v>
                </c:pt>
                <c:pt idx="1165">
                  <c:v>35.17</c:v>
                </c:pt>
                <c:pt idx="1166">
                  <c:v>35.18</c:v>
                </c:pt>
                <c:pt idx="1167">
                  <c:v>35.19</c:v>
                </c:pt>
                <c:pt idx="1168">
                  <c:v>35.200000000000003</c:v>
                </c:pt>
                <c:pt idx="1169">
                  <c:v>35.21</c:v>
                </c:pt>
                <c:pt idx="1170">
                  <c:v>35.22</c:v>
                </c:pt>
                <c:pt idx="1171">
                  <c:v>35.229999999999997</c:v>
                </c:pt>
                <c:pt idx="1172">
                  <c:v>35.24</c:v>
                </c:pt>
                <c:pt idx="1173">
                  <c:v>35.25</c:v>
                </c:pt>
                <c:pt idx="1174">
                  <c:v>35.26</c:v>
                </c:pt>
                <c:pt idx="1175">
                  <c:v>35.270000000000003</c:v>
                </c:pt>
                <c:pt idx="1176">
                  <c:v>35.28</c:v>
                </c:pt>
                <c:pt idx="1177">
                  <c:v>35.29</c:v>
                </c:pt>
                <c:pt idx="1178">
                  <c:v>35.299999999999997</c:v>
                </c:pt>
                <c:pt idx="1179">
                  <c:v>35.31</c:v>
                </c:pt>
                <c:pt idx="1180">
                  <c:v>35.32</c:v>
                </c:pt>
                <c:pt idx="1181">
                  <c:v>35.33</c:v>
                </c:pt>
                <c:pt idx="1182">
                  <c:v>35.340000000000003</c:v>
                </c:pt>
                <c:pt idx="1183">
                  <c:v>35.35</c:v>
                </c:pt>
                <c:pt idx="1184">
                  <c:v>35.36</c:v>
                </c:pt>
                <c:pt idx="1185">
                  <c:v>35.369999999999997</c:v>
                </c:pt>
                <c:pt idx="1186">
                  <c:v>35.380000000000003</c:v>
                </c:pt>
                <c:pt idx="1187">
                  <c:v>35.39</c:v>
                </c:pt>
                <c:pt idx="1188">
                  <c:v>35.4</c:v>
                </c:pt>
                <c:pt idx="1189">
                  <c:v>35.409999999999997</c:v>
                </c:pt>
                <c:pt idx="1190">
                  <c:v>35.42</c:v>
                </c:pt>
                <c:pt idx="1191">
                  <c:v>35.43</c:v>
                </c:pt>
                <c:pt idx="1192">
                  <c:v>35.44</c:v>
                </c:pt>
                <c:pt idx="1193">
                  <c:v>35.450000000000003</c:v>
                </c:pt>
                <c:pt idx="1194">
                  <c:v>35.46</c:v>
                </c:pt>
                <c:pt idx="1195">
                  <c:v>35.47</c:v>
                </c:pt>
                <c:pt idx="1196">
                  <c:v>35.479999999999997</c:v>
                </c:pt>
                <c:pt idx="1197">
                  <c:v>35.49</c:v>
                </c:pt>
                <c:pt idx="1198">
                  <c:v>35.5</c:v>
                </c:pt>
                <c:pt idx="1199">
                  <c:v>35.51</c:v>
                </c:pt>
                <c:pt idx="1200">
                  <c:v>35.520000000000003</c:v>
                </c:pt>
                <c:pt idx="1201">
                  <c:v>35.53</c:v>
                </c:pt>
                <c:pt idx="1202">
                  <c:v>35.54</c:v>
                </c:pt>
                <c:pt idx="1203">
                  <c:v>35.549999999999997</c:v>
                </c:pt>
                <c:pt idx="1204">
                  <c:v>35.56</c:v>
                </c:pt>
                <c:pt idx="1205">
                  <c:v>35.57</c:v>
                </c:pt>
                <c:pt idx="1206">
                  <c:v>35.58</c:v>
                </c:pt>
                <c:pt idx="1207">
                  <c:v>35.590000000000003</c:v>
                </c:pt>
                <c:pt idx="1208">
                  <c:v>35.6</c:v>
                </c:pt>
                <c:pt idx="1209">
                  <c:v>35.61</c:v>
                </c:pt>
                <c:pt idx="1210">
                  <c:v>35.619999999999997</c:v>
                </c:pt>
                <c:pt idx="1211">
                  <c:v>35.630000000000003</c:v>
                </c:pt>
                <c:pt idx="1212">
                  <c:v>35.64</c:v>
                </c:pt>
                <c:pt idx="1213">
                  <c:v>35.65</c:v>
                </c:pt>
                <c:pt idx="1214">
                  <c:v>35.659999999999997</c:v>
                </c:pt>
                <c:pt idx="1215">
                  <c:v>35.67</c:v>
                </c:pt>
                <c:pt idx="1216">
                  <c:v>35.68</c:v>
                </c:pt>
                <c:pt idx="1217">
                  <c:v>35.69</c:v>
                </c:pt>
                <c:pt idx="1218">
                  <c:v>35.700000000000003</c:v>
                </c:pt>
                <c:pt idx="1219">
                  <c:v>35.71</c:v>
                </c:pt>
                <c:pt idx="1220">
                  <c:v>35.72</c:v>
                </c:pt>
                <c:pt idx="1221">
                  <c:v>35.729999999999997</c:v>
                </c:pt>
                <c:pt idx="1222">
                  <c:v>35.74</c:v>
                </c:pt>
                <c:pt idx="1223">
                  <c:v>35.75</c:v>
                </c:pt>
                <c:pt idx="1224">
                  <c:v>35.76</c:v>
                </c:pt>
                <c:pt idx="1225">
                  <c:v>35.770000000000003</c:v>
                </c:pt>
                <c:pt idx="1226">
                  <c:v>35.78</c:v>
                </c:pt>
                <c:pt idx="1227">
                  <c:v>35.79</c:v>
                </c:pt>
                <c:pt idx="1228">
                  <c:v>35.799999999999997</c:v>
                </c:pt>
                <c:pt idx="1229">
                  <c:v>35.81</c:v>
                </c:pt>
                <c:pt idx="1230">
                  <c:v>35.82</c:v>
                </c:pt>
                <c:pt idx="1231">
                  <c:v>35.83</c:v>
                </c:pt>
                <c:pt idx="1232">
                  <c:v>35.840000000000003</c:v>
                </c:pt>
                <c:pt idx="1233">
                  <c:v>35.85</c:v>
                </c:pt>
                <c:pt idx="1234">
                  <c:v>35.86</c:v>
                </c:pt>
                <c:pt idx="1235">
                  <c:v>35.869999999999997</c:v>
                </c:pt>
                <c:pt idx="1236">
                  <c:v>35.880000000000003</c:v>
                </c:pt>
                <c:pt idx="1237">
                  <c:v>35.89</c:v>
                </c:pt>
                <c:pt idx="1238">
                  <c:v>35.9</c:v>
                </c:pt>
                <c:pt idx="1239">
                  <c:v>35.909999999999997</c:v>
                </c:pt>
                <c:pt idx="1240">
                  <c:v>35.92</c:v>
                </c:pt>
                <c:pt idx="1241">
                  <c:v>35.93</c:v>
                </c:pt>
                <c:pt idx="1242">
                  <c:v>35.94</c:v>
                </c:pt>
                <c:pt idx="1243">
                  <c:v>35.950000000000003</c:v>
                </c:pt>
                <c:pt idx="1244">
                  <c:v>35.96</c:v>
                </c:pt>
                <c:pt idx="1245">
                  <c:v>35.97</c:v>
                </c:pt>
                <c:pt idx="1246">
                  <c:v>35.979999999999997</c:v>
                </c:pt>
                <c:pt idx="1247">
                  <c:v>35.99</c:v>
                </c:pt>
                <c:pt idx="1248">
                  <c:v>36</c:v>
                </c:pt>
                <c:pt idx="1249">
                  <c:v>36.01</c:v>
                </c:pt>
                <c:pt idx="1250">
                  <c:v>36.020000000000003</c:v>
                </c:pt>
                <c:pt idx="1251">
                  <c:v>36.03</c:v>
                </c:pt>
                <c:pt idx="1252">
                  <c:v>36.04</c:v>
                </c:pt>
                <c:pt idx="1253">
                  <c:v>36.049999999999997</c:v>
                </c:pt>
                <c:pt idx="1254">
                  <c:v>36.06</c:v>
                </c:pt>
                <c:pt idx="1255">
                  <c:v>36.07</c:v>
                </c:pt>
                <c:pt idx="1256">
                  <c:v>36.08</c:v>
                </c:pt>
                <c:pt idx="1257">
                  <c:v>36.090000000000003</c:v>
                </c:pt>
                <c:pt idx="1258">
                  <c:v>36.1</c:v>
                </c:pt>
                <c:pt idx="1259">
                  <c:v>36.11</c:v>
                </c:pt>
                <c:pt idx="1260">
                  <c:v>36.119999999999997</c:v>
                </c:pt>
                <c:pt idx="1261">
                  <c:v>36.130000000000003</c:v>
                </c:pt>
                <c:pt idx="1262">
                  <c:v>36.14</c:v>
                </c:pt>
                <c:pt idx="1263">
                  <c:v>36.15</c:v>
                </c:pt>
                <c:pt idx="1264">
                  <c:v>36.159999999999997</c:v>
                </c:pt>
                <c:pt idx="1265">
                  <c:v>36.17</c:v>
                </c:pt>
                <c:pt idx="1266">
                  <c:v>36.18</c:v>
                </c:pt>
                <c:pt idx="1267">
                  <c:v>36.19</c:v>
                </c:pt>
                <c:pt idx="1268">
                  <c:v>36.200000000000003</c:v>
                </c:pt>
                <c:pt idx="1269">
                  <c:v>36.21</c:v>
                </c:pt>
                <c:pt idx="1270">
                  <c:v>36.22</c:v>
                </c:pt>
                <c:pt idx="1271">
                  <c:v>36.229999999999997</c:v>
                </c:pt>
                <c:pt idx="1272">
                  <c:v>36.24</c:v>
                </c:pt>
                <c:pt idx="1273">
                  <c:v>36.25</c:v>
                </c:pt>
                <c:pt idx="1274">
                  <c:v>36.26</c:v>
                </c:pt>
                <c:pt idx="1275">
                  <c:v>36.270000000000003</c:v>
                </c:pt>
                <c:pt idx="1276">
                  <c:v>36.28</c:v>
                </c:pt>
                <c:pt idx="1277">
                  <c:v>36.29</c:v>
                </c:pt>
                <c:pt idx="1278">
                  <c:v>36.299999999999997</c:v>
                </c:pt>
                <c:pt idx="1279">
                  <c:v>36.31</c:v>
                </c:pt>
                <c:pt idx="1280">
                  <c:v>36.32</c:v>
                </c:pt>
                <c:pt idx="1281">
                  <c:v>36.33</c:v>
                </c:pt>
                <c:pt idx="1282">
                  <c:v>36.340000000000003</c:v>
                </c:pt>
                <c:pt idx="1283">
                  <c:v>36.35</c:v>
                </c:pt>
                <c:pt idx="1284">
                  <c:v>36.36</c:v>
                </c:pt>
                <c:pt idx="1285">
                  <c:v>36.369999999999997</c:v>
                </c:pt>
                <c:pt idx="1286">
                  <c:v>36.380000000000003</c:v>
                </c:pt>
                <c:pt idx="1287">
                  <c:v>36.39</c:v>
                </c:pt>
                <c:pt idx="1288">
                  <c:v>36.4</c:v>
                </c:pt>
                <c:pt idx="1289">
                  <c:v>36.409999999999997</c:v>
                </c:pt>
                <c:pt idx="1290">
                  <c:v>36.42</c:v>
                </c:pt>
                <c:pt idx="1291">
                  <c:v>36.43</c:v>
                </c:pt>
                <c:pt idx="1292">
                  <c:v>36.44</c:v>
                </c:pt>
                <c:pt idx="1293">
                  <c:v>36.450000000000003</c:v>
                </c:pt>
                <c:pt idx="1294">
                  <c:v>36.46</c:v>
                </c:pt>
                <c:pt idx="1295">
                  <c:v>36.47</c:v>
                </c:pt>
                <c:pt idx="1296">
                  <c:v>36.479999999999997</c:v>
                </c:pt>
                <c:pt idx="1297">
                  <c:v>36.49</c:v>
                </c:pt>
                <c:pt idx="1298">
                  <c:v>36.5</c:v>
                </c:pt>
                <c:pt idx="1299">
                  <c:v>36.51</c:v>
                </c:pt>
                <c:pt idx="1300">
                  <c:v>36.520000000000003</c:v>
                </c:pt>
                <c:pt idx="1301">
                  <c:v>36.53</c:v>
                </c:pt>
                <c:pt idx="1302">
                  <c:v>36.54</c:v>
                </c:pt>
                <c:pt idx="1303">
                  <c:v>36.549999999999997</c:v>
                </c:pt>
                <c:pt idx="1304">
                  <c:v>36.56</c:v>
                </c:pt>
                <c:pt idx="1305">
                  <c:v>36.57</c:v>
                </c:pt>
                <c:pt idx="1306">
                  <c:v>36.58</c:v>
                </c:pt>
                <c:pt idx="1307">
                  <c:v>36.590000000000003</c:v>
                </c:pt>
                <c:pt idx="1308">
                  <c:v>36.6</c:v>
                </c:pt>
                <c:pt idx="1309">
                  <c:v>36.61</c:v>
                </c:pt>
                <c:pt idx="1310">
                  <c:v>36.619999999999997</c:v>
                </c:pt>
                <c:pt idx="1311">
                  <c:v>36.630000000000003</c:v>
                </c:pt>
                <c:pt idx="1312">
                  <c:v>36.64</c:v>
                </c:pt>
                <c:pt idx="1313">
                  <c:v>36.65</c:v>
                </c:pt>
                <c:pt idx="1314">
                  <c:v>36.659999999999997</c:v>
                </c:pt>
                <c:pt idx="1315">
                  <c:v>36.67</c:v>
                </c:pt>
                <c:pt idx="1316">
                  <c:v>36.68</c:v>
                </c:pt>
                <c:pt idx="1317">
                  <c:v>36.69</c:v>
                </c:pt>
                <c:pt idx="1318">
                  <c:v>36.700000000000003</c:v>
                </c:pt>
                <c:pt idx="1319">
                  <c:v>36.71</c:v>
                </c:pt>
                <c:pt idx="1320">
                  <c:v>36.72</c:v>
                </c:pt>
                <c:pt idx="1321">
                  <c:v>36.729999999999997</c:v>
                </c:pt>
                <c:pt idx="1322">
                  <c:v>36.74</c:v>
                </c:pt>
                <c:pt idx="1323">
                  <c:v>36.75</c:v>
                </c:pt>
                <c:pt idx="1324">
                  <c:v>36.76</c:v>
                </c:pt>
                <c:pt idx="1325">
                  <c:v>36.770000000000003</c:v>
                </c:pt>
                <c:pt idx="1326">
                  <c:v>36.78</c:v>
                </c:pt>
                <c:pt idx="1327">
                  <c:v>36.79</c:v>
                </c:pt>
                <c:pt idx="1328">
                  <c:v>36.799999999999997</c:v>
                </c:pt>
                <c:pt idx="1329">
                  <c:v>36.81</c:v>
                </c:pt>
                <c:pt idx="1330">
                  <c:v>36.82</c:v>
                </c:pt>
                <c:pt idx="1331">
                  <c:v>36.83</c:v>
                </c:pt>
                <c:pt idx="1332">
                  <c:v>36.840000000000003</c:v>
                </c:pt>
                <c:pt idx="1333">
                  <c:v>36.85</c:v>
                </c:pt>
                <c:pt idx="1334">
                  <c:v>36.86</c:v>
                </c:pt>
                <c:pt idx="1335">
                  <c:v>36.869999999999997</c:v>
                </c:pt>
                <c:pt idx="1336">
                  <c:v>36.880000000000003</c:v>
                </c:pt>
                <c:pt idx="1337">
                  <c:v>36.89</c:v>
                </c:pt>
                <c:pt idx="1338">
                  <c:v>36.9</c:v>
                </c:pt>
                <c:pt idx="1339">
                  <c:v>36.909999999999997</c:v>
                </c:pt>
                <c:pt idx="1340">
                  <c:v>36.92</c:v>
                </c:pt>
                <c:pt idx="1341">
                  <c:v>36.93</c:v>
                </c:pt>
                <c:pt idx="1342">
                  <c:v>36.94</c:v>
                </c:pt>
                <c:pt idx="1343">
                  <c:v>36.950000000000003</c:v>
                </c:pt>
                <c:pt idx="1344">
                  <c:v>36.96</c:v>
                </c:pt>
                <c:pt idx="1345">
                  <c:v>36.97</c:v>
                </c:pt>
                <c:pt idx="1346">
                  <c:v>36.979999999999997</c:v>
                </c:pt>
                <c:pt idx="1347">
                  <c:v>36.99</c:v>
                </c:pt>
                <c:pt idx="1348">
                  <c:v>37</c:v>
                </c:pt>
                <c:pt idx="1349">
                  <c:v>37.01</c:v>
                </c:pt>
                <c:pt idx="1350">
                  <c:v>37.020000000000003</c:v>
                </c:pt>
                <c:pt idx="1351">
                  <c:v>37.03</c:v>
                </c:pt>
                <c:pt idx="1352">
                  <c:v>37.04</c:v>
                </c:pt>
                <c:pt idx="1353">
                  <c:v>37.049999999999997</c:v>
                </c:pt>
                <c:pt idx="1354">
                  <c:v>37.06</c:v>
                </c:pt>
                <c:pt idx="1355">
                  <c:v>37.07</c:v>
                </c:pt>
                <c:pt idx="1356">
                  <c:v>37.08</c:v>
                </c:pt>
                <c:pt idx="1357">
                  <c:v>37.090000000000003</c:v>
                </c:pt>
                <c:pt idx="1358">
                  <c:v>37.1</c:v>
                </c:pt>
                <c:pt idx="1359">
                  <c:v>37.11</c:v>
                </c:pt>
                <c:pt idx="1360">
                  <c:v>37.119999999999997</c:v>
                </c:pt>
                <c:pt idx="1361">
                  <c:v>37.130000000000003</c:v>
                </c:pt>
                <c:pt idx="1362">
                  <c:v>37.14</c:v>
                </c:pt>
                <c:pt idx="1363">
                  <c:v>37.15</c:v>
                </c:pt>
                <c:pt idx="1364">
                  <c:v>37.159999999999997</c:v>
                </c:pt>
                <c:pt idx="1365">
                  <c:v>37.17</c:v>
                </c:pt>
                <c:pt idx="1366">
                  <c:v>37.18</c:v>
                </c:pt>
                <c:pt idx="1367">
                  <c:v>37.19</c:v>
                </c:pt>
                <c:pt idx="1368">
                  <c:v>37.200000000000003</c:v>
                </c:pt>
                <c:pt idx="1369">
                  <c:v>37.21</c:v>
                </c:pt>
                <c:pt idx="1370">
                  <c:v>37.22</c:v>
                </c:pt>
                <c:pt idx="1371">
                  <c:v>37.229999999999997</c:v>
                </c:pt>
                <c:pt idx="1372">
                  <c:v>37.24</c:v>
                </c:pt>
                <c:pt idx="1373">
                  <c:v>37.25</c:v>
                </c:pt>
                <c:pt idx="1374">
                  <c:v>37.26</c:v>
                </c:pt>
                <c:pt idx="1375">
                  <c:v>37.270000000000003</c:v>
                </c:pt>
                <c:pt idx="1376">
                  <c:v>37.28</c:v>
                </c:pt>
                <c:pt idx="1377">
                  <c:v>37.29</c:v>
                </c:pt>
                <c:pt idx="1378">
                  <c:v>37.299999999999997</c:v>
                </c:pt>
                <c:pt idx="1379">
                  <c:v>37.31</c:v>
                </c:pt>
                <c:pt idx="1380">
                  <c:v>37.32</c:v>
                </c:pt>
                <c:pt idx="1381">
                  <c:v>37.33</c:v>
                </c:pt>
                <c:pt idx="1382">
                  <c:v>37.340000000000003</c:v>
                </c:pt>
                <c:pt idx="1383">
                  <c:v>37.35</c:v>
                </c:pt>
                <c:pt idx="1384">
                  <c:v>37.36</c:v>
                </c:pt>
                <c:pt idx="1385">
                  <c:v>37.369999999999997</c:v>
                </c:pt>
                <c:pt idx="1386">
                  <c:v>37.380000000000003</c:v>
                </c:pt>
                <c:pt idx="1387">
                  <c:v>37.39</c:v>
                </c:pt>
                <c:pt idx="1388">
                  <c:v>37.4</c:v>
                </c:pt>
                <c:pt idx="1389">
                  <c:v>37.409999999999997</c:v>
                </c:pt>
                <c:pt idx="1390">
                  <c:v>37.42</c:v>
                </c:pt>
                <c:pt idx="1391">
                  <c:v>37.43</c:v>
                </c:pt>
                <c:pt idx="1392">
                  <c:v>37.44</c:v>
                </c:pt>
                <c:pt idx="1393">
                  <c:v>37.450000000000003</c:v>
                </c:pt>
                <c:pt idx="1394">
                  <c:v>37.46</c:v>
                </c:pt>
                <c:pt idx="1395">
                  <c:v>37.47</c:v>
                </c:pt>
                <c:pt idx="1396">
                  <c:v>37.479999999999997</c:v>
                </c:pt>
                <c:pt idx="1397">
                  <c:v>37.49</c:v>
                </c:pt>
                <c:pt idx="1398">
                  <c:v>37.5</c:v>
                </c:pt>
                <c:pt idx="1399">
                  <c:v>37.51</c:v>
                </c:pt>
                <c:pt idx="1400">
                  <c:v>37.520000000000003</c:v>
                </c:pt>
                <c:pt idx="1401">
                  <c:v>37.53</c:v>
                </c:pt>
                <c:pt idx="1402">
                  <c:v>37.54</c:v>
                </c:pt>
                <c:pt idx="1403">
                  <c:v>37.549999999999997</c:v>
                </c:pt>
                <c:pt idx="1404">
                  <c:v>37.56</c:v>
                </c:pt>
                <c:pt idx="1405">
                  <c:v>37.57</c:v>
                </c:pt>
                <c:pt idx="1406">
                  <c:v>37.58</c:v>
                </c:pt>
                <c:pt idx="1407">
                  <c:v>37.590000000000003</c:v>
                </c:pt>
                <c:pt idx="1408">
                  <c:v>37.6</c:v>
                </c:pt>
                <c:pt idx="1409">
                  <c:v>37.61</c:v>
                </c:pt>
                <c:pt idx="1410">
                  <c:v>37.619999999999997</c:v>
                </c:pt>
                <c:pt idx="1411">
                  <c:v>37.630000000000003</c:v>
                </c:pt>
                <c:pt idx="1412">
                  <c:v>37.64</c:v>
                </c:pt>
                <c:pt idx="1413">
                  <c:v>37.65</c:v>
                </c:pt>
                <c:pt idx="1414">
                  <c:v>37.659999999999997</c:v>
                </c:pt>
                <c:pt idx="1415">
                  <c:v>37.67</c:v>
                </c:pt>
                <c:pt idx="1416">
                  <c:v>37.68</c:v>
                </c:pt>
                <c:pt idx="1417">
                  <c:v>37.69</c:v>
                </c:pt>
                <c:pt idx="1418">
                  <c:v>37.700000000000003</c:v>
                </c:pt>
                <c:pt idx="1419">
                  <c:v>37.71</c:v>
                </c:pt>
                <c:pt idx="1420">
                  <c:v>37.72</c:v>
                </c:pt>
                <c:pt idx="1421">
                  <c:v>37.729999999999997</c:v>
                </c:pt>
                <c:pt idx="1422">
                  <c:v>37.74</c:v>
                </c:pt>
                <c:pt idx="1423">
                  <c:v>37.75</c:v>
                </c:pt>
                <c:pt idx="1424">
                  <c:v>37.76</c:v>
                </c:pt>
                <c:pt idx="1425">
                  <c:v>37.770000000000003</c:v>
                </c:pt>
                <c:pt idx="1426">
                  <c:v>37.78</c:v>
                </c:pt>
                <c:pt idx="1427">
                  <c:v>37.79</c:v>
                </c:pt>
                <c:pt idx="1428">
                  <c:v>37.799999999999997</c:v>
                </c:pt>
                <c:pt idx="1429">
                  <c:v>37.81</c:v>
                </c:pt>
                <c:pt idx="1430">
                  <c:v>37.82</c:v>
                </c:pt>
                <c:pt idx="1431">
                  <c:v>37.83</c:v>
                </c:pt>
                <c:pt idx="1432">
                  <c:v>37.840000000000003</c:v>
                </c:pt>
                <c:pt idx="1433">
                  <c:v>37.85</c:v>
                </c:pt>
                <c:pt idx="1434">
                  <c:v>37.86</c:v>
                </c:pt>
                <c:pt idx="1435">
                  <c:v>37.869999999999997</c:v>
                </c:pt>
                <c:pt idx="1436">
                  <c:v>37.880000000000003</c:v>
                </c:pt>
                <c:pt idx="1437">
                  <c:v>37.89</c:v>
                </c:pt>
                <c:pt idx="1438">
                  <c:v>37.9</c:v>
                </c:pt>
                <c:pt idx="1439">
                  <c:v>37.909999999999997</c:v>
                </c:pt>
                <c:pt idx="1440">
                  <c:v>37.92</c:v>
                </c:pt>
                <c:pt idx="1441">
                  <c:v>37.93</c:v>
                </c:pt>
                <c:pt idx="1442">
                  <c:v>37.94</c:v>
                </c:pt>
                <c:pt idx="1443">
                  <c:v>37.950000000000003</c:v>
                </c:pt>
                <c:pt idx="1444">
                  <c:v>37.96</c:v>
                </c:pt>
                <c:pt idx="1445">
                  <c:v>37.97</c:v>
                </c:pt>
                <c:pt idx="1446">
                  <c:v>37.979999999999997</c:v>
                </c:pt>
                <c:pt idx="1447">
                  <c:v>37.99</c:v>
                </c:pt>
                <c:pt idx="1448">
                  <c:v>38</c:v>
                </c:pt>
                <c:pt idx="1449">
                  <c:v>38.01</c:v>
                </c:pt>
                <c:pt idx="1450">
                  <c:v>38.020000000000003</c:v>
                </c:pt>
                <c:pt idx="1451">
                  <c:v>38.03</c:v>
                </c:pt>
                <c:pt idx="1452">
                  <c:v>38.04</c:v>
                </c:pt>
                <c:pt idx="1453">
                  <c:v>38.049999999999997</c:v>
                </c:pt>
                <c:pt idx="1454">
                  <c:v>38.06</c:v>
                </c:pt>
                <c:pt idx="1455">
                  <c:v>38.07</c:v>
                </c:pt>
                <c:pt idx="1456">
                  <c:v>38.08</c:v>
                </c:pt>
                <c:pt idx="1457">
                  <c:v>38.090000000000003</c:v>
                </c:pt>
                <c:pt idx="1458">
                  <c:v>38.1</c:v>
                </c:pt>
                <c:pt idx="1459">
                  <c:v>38.11</c:v>
                </c:pt>
                <c:pt idx="1460">
                  <c:v>38.119999999999997</c:v>
                </c:pt>
                <c:pt idx="1461">
                  <c:v>38.130000000000003</c:v>
                </c:pt>
                <c:pt idx="1462">
                  <c:v>38.14</c:v>
                </c:pt>
                <c:pt idx="1463">
                  <c:v>38.15</c:v>
                </c:pt>
                <c:pt idx="1464">
                  <c:v>38.159999999999997</c:v>
                </c:pt>
                <c:pt idx="1465">
                  <c:v>38.17</c:v>
                </c:pt>
                <c:pt idx="1466">
                  <c:v>38.18</c:v>
                </c:pt>
                <c:pt idx="1467">
                  <c:v>38.19</c:v>
                </c:pt>
                <c:pt idx="1468">
                  <c:v>38.200000000000003</c:v>
                </c:pt>
                <c:pt idx="1469">
                  <c:v>38.21</c:v>
                </c:pt>
                <c:pt idx="1470">
                  <c:v>38.22</c:v>
                </c:pt>
                <c:pt idx="1471">
                  <c:v>38.229999999999997</c:v>
                </c:pt>
                <c:pt idx="1472">
                  <c:v>38.24</c:v>
                </c:pt>
                <c:pt idx="1473">
                  <c:v>38.25</c:v>
                </c:pt>
                <c:pt idx="1474">
                  <c:v>38.26</c:v>
                </c:pt>
                <c:pt idx="1475">
                  <c:v>38.270000000000003</c:v>
                </c:pt>
                <c:pt idx="1476">
                  <c:v>38.28</c:v>
                </c:pt>
                <c:pt idx="1477">
                  <c:v>38.29</c:v>
                </c:pt>
                <c:pt idx="1478">
                  <c:v>38.299999999999997</c:v>
                </c:pt>
                <c:pt idx="1479">
                  <c:v>38.31</c:v>
                </c:pt>
                <c:pt idx="1480">
                  <c:v>38.32</c:v>
                </c:pt>
                <c:pt idx="1481">
                  <c:v>38.33</c:v>
                </c:pt>
                <c:pt idx="1482">
                  <c:v>38.340000000000003</c:v>
                </c:pt>
                <c:pt idx="1483">
                  <c:v>38.35</c:v>
                </c:pt>
                <c:pt idx="1484">
                  <c:v>38.36</c:v>
                </c:pt>
                <c:pt idx="1485">
                  <c:v>38.369999999999997</c:v>
                </c:pt>
                <c:pt idx="1486">
                  <c:v>38.380000000000003</c:v>
                </c:pt>
                <c:pt idx="1487">
                  <c:v>38.39</c:v>
                </c:pt>
                <c:pt idx="1488">
                  <c:v>38.4</c:v>
                </c:pt>
                <c:pt idx="1489">
                  <c:v>38.409999999999997</c:v>
                </c:pt>
                <c:pt idx="1490">
                  <c:v>38.42</c:v>
                </c:pt>
                <c:pt idx="1491">
                  <c:v>38.43</c:v>
                </c:pt>
                <c:pt idx="1492">
                  <c:v>38.44</c:v>
                </c:pt>
                <c:pt idx="1493">
                  <c:v>38.450000000000003</c:v>
                </c:pt>
                <c:pt idx="1494">
                  <c:v>38.46</c:v>
                </c:pt>
                <c:pt idx="1495">
                  <c:v>38.47</c:v>
                </c:pt>
                <c:pt idx="1496">
                  <c:v>38.479999999999997</c:v>
                </c:pt>
                <c:pt idx="1497">
                  <c:v>38.49</c:v>
                </c:pt>
                <c:pt idx="1498">
                  <c:v>38.5</c:v>
                </c:pt>
                <c:pt idx="1499">
                  <c:v>38.51</c:v>
                </c:pt>
                <c:pt idx="1500">
                  <c:v>38.520000000000003</c:v>
                </c:pt>
                <c:pt idx="1501">
                  <c:v>38.53</c:v>
                </c:pt>
                <c:pt idx="1502">
                  <c:v>38.54</c:v>
                </c:pt>
                <c:pt idx="1503">
                  <c:v>38.549999999999997</c:v>
                </c:pt>
                <c:pt idx="1504">
                  <c:v>38.56</c:v>
                </c:pt>
                <c:pt idx="1505">
                  <c:v>38.57</c:v>
                </c:pt>
                <c:pt idx="1506">
                  <c:v>38.58</c:v>
                </c:pt>
                <c:pt idx="1507">
                  <c:v>38.590000000000003</c:v>
                </c:pt>
                <c:pt idx="1508">
                  <c:v>38.6</c:v>
                </c:pt>
                <c:pt idx="1509">
                  <c:v>38.61</c:v>
                </c:pt>
                <c:pt idx="1510">
                  <c:v>38.619999999999997</c:v>
                </c:pt>
                <c:pt idx="1511">
                  <c:v>38.630000000000003</c:v>
                </c:pt>
                <c:pt idx="1512">
                  <c:v>38.64</c:v>
                </c:pt>
                <c:pt idx="1513">
                  <c:v>38.65</c:v>
                </c:pt>
                <c:pt idx="1514">
                  <c:v>38.659999999999997</c:v>
                </c:pt>
                <c:pt idx="1515">
                  <c:v>38.67</c:v>
                </c:pt>
                <c:pt idx="1516">
                  <c:v>38.68</c:v>
                </c:pt>
                <c:pt idx="1517">
                  <c:v>38.69</c:v>
                </c:pt>
                <c:pt idx="1518">
                  <c:v>38.700000000000003</c:v>
                </c:pt>
                <c:pt idx="1519">
                  <c:v>38.71</c:v>
                </c:pt>
                <c:pt idx="1520">
                  <c:v>38.72</c:v>
                </c:pt>
                <c:pt idx="1521">
                  <c:v>38.729999999999997</c:v>
                </c:pt>
                <c:pt idx="1522">
                  <c:v>38.74</c:v>
                </c:pt>
                <c:pt idx="1523">
                  <c:v>38.75</c:v>
                </c:pt>
                <c:pt idx="1524">
                  <c:v>38.76</c:v>
                </c:pt>
                <c:pt idx="1525">
                  <c:v>38.770000000000003</c:v>
                </c:pt>
                <c:pt idx="1526">
                  <c:v>38.78</c:v>
                </c:pt>
                <c:pt idx="1527">
                  <c:v>38.79</c:v>
                </c:pt>
                <c:pt idx="1528">
                  <c:v>38.799999999999997</c:v>
                </c:pt>
                <c:pt idx="1529">
                  <c:v>38.81</c:v>
                </c:pt>
                <c:pt idx="1530">
                  <c:v>38.82</c:v>
                </c:pt>
                <c:pt idx="1531">
                  <c:v>38.83</c:v>
                </c:pt>
                <c:pt idx="1532">
                  <c:v>38.840000000000003</c:v>
                </c:pt>
                <c:pt idx="1533">
                  <c:v>38.85</c:v>
                </c:pt>
                <c:pt idx="1534">
                  <c:v>38.86</c:v>
                </c:pt>
                <c:pt idx="1535">
                  <c:v>38.869999999999997</c:v>
                </c:pt>
                <c:pt idx="1536">
                  <c:v>38.880000000000003</c:v>
                </c:pt>
                <c:pt idx="1537">
                  <c:v>38.89</c:v>
                </c:pt>
                <c:pt idx="1538">
                  <c:v>38.9</c:v>
                </c:pt>
                <c:pt idx="1539">
                  <c:v>38.909999999999997</c:v>
                </c:pt>
                <c:pt idx="1540">
                  <c:v>38.92</c:v>
                </c:pt>
                <c:pt idx="1541">
                  <c:v>38.93</c:v>
                </c:pt>
                <c:pt idx="1542">
                  <c:v>38.94</c:v>
                </c:pt>
                <c:pt idx="1543">
                  <c:v>38.950000000000003</c:v>
                </c:pt>
                <c:pt idx="1544">
                  <c:v>38.96</c:v>
                </c:pt>
                <c:pt idx="1545">
                  <c:v>38.97</c:v>
                </c:pt>
                <c:pt idx="1546">
                  <c:v>38.979999999999997</c:v>
                </c:pt>
                <c:pt idx="1547">
                  <c:v>38.99</c:v>
                </c:pt>
                <c:pt idx="1548">
                  <c:v>39</c:v>
                </c:pt>
                <c:pt idx="1549">
                  <c:v>39.01</c:v>
                </c:pt>
                <c:pt idx="1550">
                  <c:v>39.020000000000003</c:v>
                </c:pt>
                <c:pt idx="1551">
                  <c:v>39.03</c:v>
                </c:pt>
                <c:pt idx="1552">
                  <c:v>39.04</c:v>
                </c:pt>
                <c:pt idx="1553">
                  <c:v>39.049999999999997</c:v>
                </c:pt>
                <c:pt idx="1554">
                  <c:v>39.06</c:v>
                </c:pt>
                <c:pt idx="1555">
                  <c:v>39.07</c:v>
                </c:pt>
                <c:pt idx="1556">
                  <c:v>39.08</c:v>
                </c:pt>
                <c:pt idx="1557">
                  <c:v>39.090000000000003</c:v>
                </c:pt>
                <c:pt idx="1558">
                  <c:v>39.1</c:v>
                </c:pt>
                <c:pt idx="1559">
                  <c:v>39.11</c:v>
                </c:pt>
                <c:pt idx="1560">
                  <c:v>39.119999999999997</c:v>
                </c:pt>
                <c:pt idx="1561">
                  <c:v>39.130000000000003</c:v>
                </c:pt>
                <c:pt idx="1562">
                  <c:v>39.14</c:v>
                </c:pt>
                <c:pt idx="1563">
                  <c:v>39.15</c:v>
                </c:pt>
                <c:pt idx="1564">
                  <c:v>39.159999999999997</c:v>
                </c:pt>
                <c:pt idx="1565">
                  <c:v>39.17</c:v>
                </c:pt>
                <c:pt idx="1566">
                  <c:v>39.18</c:v>
                </c:pt>
                <c:pt idx="1567">
                  <c:v>39.19</c:v>
                </c:pt>
                <c:pt idx="1568">
                  <c:v>39.200000000000003</c:v>
                </c:pt>
                <c:pt idx="1569">
                  <c:v>39.21</c:v>
                </c:pt>
                <c:pt idx="1570">
                  <c:v>39.22</c:v>
                </c:pt>
                <c:pt idx="1571">
                  <c:v>39.229999999999997</c:v>
                </c:pt>
                <c:pt idx="1572">
                  <c:v>39.24</c:v>
                </c:pt>
                <c:pt idx="1573">
                  <c:v>39.25</c:v>
                </c:pt>
                <c:pt idx="1574">
                  <c:v>39.26</c:v>
                </c:pt>
                <c:pt idx="1575">
                  <c:v>39.270000000000003</c:v>
                </c:pt>
                <c:pt idx="1576">
                  <c:v>39.28</c:v>
                </c:pt>
                <c:pt idx="1577">
                  <c:v>39.29</c:v>
                </c:pt>
                <c:pt idx="1578">
                  <c:v>39.299999999999997</c:v>
                </c:pt>
                <c:pt idx="1579">
                  <c:v>39.31</c:v>
                </c:pt>
                <c:pt idx="1580">
                  <c:v>39.32</c:v>
                </c:pt>
                <c:pt idx="1581">
                  <c:v>39.33</c:v>
                </c:pt>
                <c:pt idx="1582">
                  <c:v>39.340000000000003</c:v>
                </c:pt>
                <c:pt idx="1583">
                  <c:v>39.35</c:v>
                </c:pt>
                <c:pt idx="1584">
                  <c:v>39.36</c:v>
                </c:pt>
                <c:pt idx="1585">
                  <c:v>39.369999999999997</c:v>
                </c:pt>
                <c:pt idx="1586">
                  <c:v>39.380000000000003</c:v>
                </c:pt>
                <c:pt idx="1587">
                  <c:v>39.39</c:v>
                </c:pt>
                <c:pt idx="1588">
                  <c:v>39.4</c:v>
                </c:pt>
                <c:pt idx="1589">
                  <c:v>39.409999999999997</c:v>
                </c:pt>
                <c:pt idx="1590">
                  <c:v>39.42</c:v>
                </c:pt>
                <c:pt idx="1591">
                  <c:v>39.43</c:v>
                </c:pt>
                <c:pt idx="1592">
                  <c:v>39.44</c:v>
                </c:pt>
                <c:pt idx="1593">
                  <c:v>39.450000000000003</c:v>
                </c:pt>
                <c:pt idx="1594">
                  <c:v>39.46</c:v>
                </c:pt>
                <c:pt idx="1595">
                  <c:v>39.47</c:v>
                </c:pt>
                <c:pt idx="1596">
                  <c:v>39.479999999999997</c:v>
                </c:pt>
                <c:pt idx="1597">
                  <c:v>39.49</c:v>
                </c:pt>
                <c:pt idx="1598">
                  <c:v>39.5</c:v>
                </c:pt>
                <c:pt idx="1599">
                  <c:v>39.51</c:v>
                </c:pt>
                <c:pt idx="1600">
                  <c:v>39.520000000000003</c:v>
                </c:pt>
                <c:pt idx="1601">
                  <c:v>39.53</c:v>
                </c:pt>
                <c:pt idx="1602">
                  <c:v>39.54</c:v>
                </c:pt>
                <c:pt idx="1603">
                  <c:v>39.549999999999997</c:v>
                </c:pt>
                <c:pt idx="1604">
                  <c:v>39.56</c:v>
                </c:pt>
                <c:pt idx="1605">
                  <c:v>39.57</c:v>
                </c:pt>
                <c:pt idx="1606">
                  <c:v>39.58</c:v>
                </c:pt>
                <c:pt idx="1607">
                  <c:v>39.590000000000003</c:v>
                </c:pt>
                <c:pt idx="1608">
                  <c:v>39.6</c:v>
                </c:pt>
                <c:pt idx="1609">
                  <c:v>39.61</c:v>
                </c:pt>
                <c:pt idx="1610">
                  <c:v>39.619999999999997</c:v>
                </c:pt>
                <c:pt idx="1611">
                  <c:v>39.630000000000003</c:v>
                </c:pt>
                <c:pt idx="1612">
                  <c:v>39.64</c:v>
                </c:pt>
                <c:pt idx="1613">
                  <c:v>39.65</c:v>
                </c:pt>
                <c:pt idx="1614">
                  <c:v>39.659999999999997</c:v>
                </c:pt>
                <c:pt idx="1615">
                  <c:v>39.67</c:v>
                </c:pt>
                <c:pt idx="1616">
                  <c:v>39.68</c:v>
                </c:pt>
                <c:pt idx="1617">
                  <c:v>39.69</c:v>
                </c:pt>
                <c:pt idx="1618">
                  <c:v>39.700000000000003</c:v>
                </c:pt>
                <c:pt idx="1619">
                  <c:v>39.71</c:v>
                </c:pt>
                <c:pt idx="1620">
                  <c:v>39.72</c:v>
                </c:pt>
                <c:pt idx="1621">
                  <c:v>39.729999999999997</c:v>
                </c:pt>
                <c:pt idx="1622">
                  <c:v>39.74</c:v>
                </c:pt>
                <c:pt idx="1623">
                  <c:v>39.75</c:v>
                </c:pt>
                <c:pt idx="1624">
                  <c:v>39.76</c:v>
                </c:pt>
                <c:pt idx="1625">
                  <c:v>39.770000000000003</c:v>
                </c:pt>
                <c:pt idx="1626">
                  <c:v>39.78</c:v>
                </c:pt>
                <c:pt idx="1627">
                  <c:v>39.79</c:v>
                </c:pt>
                <c:pt idx="1628">
                  <c:v>39.799999999999997</c:v>
                </c:pt>
                <c:pt idx="1629">
                  <c:v>39.81</c:v>
                </c:pt>
                <c:pt idx="1630">
                  <c:v>39.82</c:v>
                </c:pt>
                <c:pt idx="1631">
                  <c:v>39.83</c:v>
                </c:pt>
                <c:pt idx="1632">
                  <c:v>39.840000000000003</c:v>
                </c:pt>
                <c:pt idx="1633">
                  <c:v>39.85</c:v>
                </c:pt>
                <c:pt idx="1634">
                  <c:v>39.86</c:v>
                </c:pt>
                <c:pt idx="1635">
                  <c:v>39.869999999999997</c:v>
                </c:pt>
                <c:pt idx="1636">
                  <c:v>39.880000000000003</c:v>
                </c:pt>
                <c:pt idx="1637">
                  <c:v>39.89</c:v>
                </c:pt>
                <c:pt idx="1638">
                  <c:v>39.9</c:v>
                </c:pt>
                <c:pt idx="1639">
                  <c:v>39.909999999999997</c:v>
                </c:pt>
                <c:pt idx="1640">
                  <c:v>39.92</c:v>
                </c:pt>
                <c:pt idx="1641">
                  <c:v>39.93</c:v>
                </c:pt>
                <c:pt idx="1642">
                  <c:v>39.94</c:v>
                </c:pt>
                <c:pt idx="1643">
                  <c:v>39.950000000000003</c:v>
                </c:pt>
                <c:pt idx="1644">
                  <c:v>39.96</c:v>
                </c:pt>
                <c:pt idx="1645">
                  <c:v>39.97</c:v>
                </c:pt>
                <c:pt idx="1646">
                  <c:v>39.979999999999997</c:v>
                </c:pt>
                <c:pt idx="1647">
                  <c:v>39.99</c:v>
                </c:pt>
                <c:pt idx="1648">
                  <c:v>40</c:v>
                </c:pt>
                <c:pt idx="1649">
                  <c:v>40.01</c:v>
                </c:pt>
                <c:pt idx="1650">
                  <c:v>40.020000000000003</c:v>
                </c:pt>
                <c:pt idx="1651">
                  <c:v>40.03</c:v>
                </c:pt>
                <c:pt idx="1652">
                  <c:v>40.04</c:v>
                </c:pt>
                <c:pt idx="1653">
                  <c:v>40.049999999999997</c:v>
                </c:pt>
                <c:pt idx="1654">
                  <c:v>40.06</c:v>
                </c:pt>
                <c:pt idx="1655">
                  <c:v>40.07</c:v>
                </c:pt>
                <c:pt idx="1656">
                  <c:v>40.08</c:v>
                </c:pt>
                <c:pt idx="1657">
                  <c:v>40.090000000000003</c:v>
                </c:pt>
                <c:pt idx="1658">
                  <c:v>40.1</c:v>
                </c:pt>
                <c:pt idx="1659">
                  <c:v>40.11</c:v>
                </c:pt>
                <c:pt idx="1660">
                  <c:v>40.119999999999997</c:v>
                </c:pt>
                <c:pt idx="1661">
                  <c:v>40.130000000000003</c:v>
                </c:pt>
                <c:pt idx="1662">
                  <c:v>40.14</c:v>
                </c:pt>
                <c:pt idx="1663">
                  <c:v>40.15</c:v>
                </c:pt>
                <c:pt idx="1664">
                  <c:v>40.159999999999997</c:v>
                </c:pt>
                <c:pt idx="1665">
                  <c:v>40.17</c:v>
                </c:pt>
                <c:pt idx="1666">
                  <c:v>40.18</c:v>
                </c:pt>
                <c:pt idx="1667">
                  <c:v>40.19</c:v>
                </c:pt>
                <c:pt idx="1668">
                  <c:v>40.200000000000003</c:v>
                </c:pt>
                <c:pt idx="1669">
                  <c:v>40.21</c:v>
                </c:pt>
                <c:pt idx="1670">
                  <c:v>40.22</c:v>
                </c:pt>
                <c:pt idx="1671">
                  <c:v>40.229999999999997</c:v>
                </c:pt>
                <c:pt idx="1672">
                  <c:v>40.24</c:v>
                </c:pt>
                <c:pt idx="1673">
                  <c:v>40.25</c:v>
                </c:pt>
                <c:pt idx="1674">
                  <c:v>40.26</c:v>
                </c:pt>
                <c:pt idx="1675">
                  <c:v>40.270000000000003</c:v>
                </c:pt>
                <c:pt idx="1676">
                  <c:v>40.28</c:v>
                </c:pt>
                <c:pt idx="1677">
                  <c:v>40.29</c:v>
                </c:pt>
                <c:pt idx="1678">
                  <c:v>40.299999999999997</c:v>
                </c:pt>
                <c:pt idx="1679">
                  <c:v>40.31</c:v>
                </c:pt>
                <c:pt idx="1680">
                  <c:v>40.32</c:v>
                </c:pt>
                <c:pt idx="1681">
                  <c:v>40.33</c:v>
                </c:pt>
                <c:pt idx="1682">
                  <c:v>40.340000000000003</c:v>
                </c:pt>
                <c:pt idx="1683">
                  <c:v>40.35</c:v>
                </c:pt>
                <c:pt idx="1684">
                  <c:v>40.36</c:v>
                </c:pt>
                <c:pt idx="1685">
                  <c:v>40.369999999999997</c:v>
                </c:pt>
                <c:pt idx="1686">
                  <c:v>40.380000000000003</c:v>
                </c:pt>
                <c:pt idx="1687">
                  <c:v>40.39</c:v>
                </c:pt>
                <c:pt idx="1688">
                  <c:v>40.4</c:v>
                </c:pt>
                <c:pt idx="1689">
                  <c:v>40.409999999999997</c:v>
                </c:pt>
                <c:pt idx="1690">
                  <c:v>40.42</c:v>
                </c:pt>
                <c:pt idx="1691">
                  <c:v>40.43</c:v>
                </c:pt>
                <c:pt idx="1692">
                  <c:v>40.44</c:v>
                </c:pt>
                <c:pt idx="1693">
                  <c:v>40.450000000000003</c:v>
                </c:pt>
                <c:pt idx="1694">
                  <c:v>40.46</c:v>
                </c:pt>
                <c:pt idx="1695">
                  <c:v>40.47</c:v>
                </c:pt>
                <c:pt idx="1696">
                  <c:v>40.479999999999997</c:v>
                </c:pt>
                <c:pt idx="1697">
                  <c:v>40.49</c:v>
                </c:pt>
                <c:pt idx="1698">
                  <c:v>40.5</c:v>
                </c:pt>
                <c:pt idx="1699">
                  <c:v>40.51</c:v>
                </c:pt>
                <c:pt idx="1700">
                  <c:v>40.520000000000003</c:v>
                </c:pt>
                <c:pt idx="1701">
                  <c:v>40.53</c:v>
                </c:pt>
                <c:pt idx="1702">
                  <c:v>40.54</c:v>
                </c:pt>
                <c:pt idx="1703">
                  <c:v>40.549999999999997</c:v>
                </c:pt>
                <c:pt idx="1704">
                  <c:v>40.56</c:v>
                </c:pt>
                <c:pt idx="1705">
                  <c:v>40.57</c:v>
                </c:pt>
                <c:pt idx="1706">
                  <c:v>40.58</c:v>
                </c:pt>
                <c:pt idx="1707">
                  <c:v>40.590000000000003</c:v>
                </c:pt>
                <c:pt idx="1708">
                  <c:v>40.6</c:v>
                </c:pt>
                <c:pt idx="1709">
                  <c:v>40.61</c:v>
                </c:pt>
                <c:pt idx="1710">
                  <c:v>40.619999999999997</c:v>
                </c:pt>
                <c:pt idx="1711">
                  <c:v>40.630000000000003</c:v>
                </c:pt>
                <c:pt idx="1712">
                  <c:v>40.64</c:v>
                </c:pt>
                <c:pt idx="1713">
                  <c:v>40.65</c:v>
                </c:pt>
                <c:pt idx="1714">
                  <c:v>40.659999999999997</c:v>
                </c:pt>
                <c:pt idx="1715">
                  <c:v>40.67</c:v>
                </c:pt>
                <c:pt idx="1716">
                  <c:v>40.68</c:v>
                </c:pt>
                <c:pt idx="1717">
                  <c:v>40.69</c:v>
                </c:pt>
                <c:pt idx="1718">
                  <c:v>40.700000000000003</c:v>
                </c:pt>
                <c:pt idx="1719">
                  <c:v>40.71</c:v>
                </c:pt>
                <c:pt idx="1720">
                  <c:v>40.72</c:v>
                </c:pt>
                <c:pt idx="1721">
                  <c:v>40.729999999999997</c:v>
                </c:pt>
                <c:pt idx="1722">
                  <c:v>40.74</c:v>
                </c:pt>
                <c:pt idx="1723">
                  <c:v>40.75</c:v>
                </c:pt>
                <c:pt idx="1724">
                  <c:v>40.76</c:v>
                </c:pt>
                <c:pt idx="1725">
                  <c:v>40.770000000000003</c:v>
                </c:pt>
                <c:pt idx="1726">
                  <c:v>40.78</c:v>
                </c:pt>
                <c:pt idx="1727">
                  <c:v>40.79</c:v>
                </c:pt>
                <c:pt idx="1728">
                  <c:v>40.799999999999997</c:v>
                </c:pt>
                <c:pt idx="1729">
                  <c:v>40.81</c:v>
                </c:pt>
                <c:pt idx="1730">
                  <c:v>40.82</c:v>
                </c:pt>
                <c:pt idx="1731">
                  <c:v>40.83</c:v>
                </c:pt>
                <c:pt idx="1732">
                  <c:v>40.840000000000003</c:v>
                </c:pt>
                <c:pt idx="1733">
                  <c:v>40.85</c:v>
                </c:pt>
                <c:pt idx="1734">
                  <c:v>40.86</c:v>
                </c:pt>
                <c:pt idx="1735">
                  <c:v>40.869999999999997</c:v>
                </c:pt>
                <c:pt idx="1736">
                  <c:v>40.880000000000003</c:v>
                </c:pt>
                <c:pt idx="1737">
                  <c:v>40.89</c:v>
                </c:pt>
                <c:pt idx="1738">
                  <c:v>40.9</c:v>
                </c:pt>
                <c:pt idx="1739">
                  <c:v>40.909999999999997</c:v>
                </c:pt>
                <c:pt idx="1740">
                  <c:v>40.92</c:v>
                </c:pt>
                <c:pt idx="1741">
                  <c:v>40.93</c:v>
                </c:pt>
                <c:pt idx="1742">
                  <c:v>40.94</c:v>
                </c:pt>
                <c:pt idx="1743">
                  <c:v>40.950000000000003</c:v>
                </c:pt>
                <c:pt idx="1744">
                  <c:v>40.96</c:v>
                </c:pt>
                <c:pt idx="1745">
                  <c:v>40.97</c:v>
                </c:pt>
                <c:pt idx="1746">
                  <c:v>40.98</c:v>
                </c:pt>
                <c:pt idx="1747">
                  <c:v>40.99</c:v>
                </c:pt>
                <c:pt idx="1748">
                  <c:v>41</c:v>
                </c:pt>
                <c:pt idx="1749">
                  <c:v>41.01</c:v>
                </c:pt>
                <c:pt idx="1750">
                  <c:v>41.02</c:v>
                </c:pt>
                <c:pt idx="1751">
                  <c:v>41.03</c:v>
                </c:pt>
                <c:pt idx="1752">
                  <c:v>41.04</c:v>
                </c:pt>
                <c:pt idx="1753">
                  <c:v>41.05</c:v>
                </c:pt>
                <c:pt idx="1754">
                  <c:v>41.06</c:v>
                </c:pt>
                <c:pt idx="1755">
                  <c:v>41.07</c:v>
                </c:pt>
                <c:pt idx="1756">
                  <c:v>41.08</c:v>
                </c:pt>
                <c:pt idx="1757">
                  <c:v>41.09</c:v>
                </c:pt>
                <c:pt idx="1758">
                  <c:v>41.1</c:v>
                </c:pt>
                <c:pt idx="1759">
                  <c:v>41.11</c:v>
                </c:pt>
                <c:pt idx="1760">
                  <c:v>41.12</c:v>
                </c:pt>
                <c:pt idx="1761">
                  <c:v>41.13</c:v>
                </c:pt>
                <c:pt idx="1762">
                  <c:v>41.14</c:v>
                </c:pt>
                <c:pt idx="1763">
                  <c:v>41.15</c:v>
                </c:pt>
                <c:pt idx="1764">
                  <c:v>41.16</c:v>
                </c:pt>
                <c:pt idx="1765">
                  <c:v>41.17</c:v>
                </c:pt>
                <c:pt idx="1766">
                  <c:v>41.18</c:v>
                </c:pt>
                <c:pt idx="1767">
                  <c:v>41.19</c:v>
                </c:pt>
                <c:pt idx="1768">
                  <c:v>41.2</c:v>
                </c:pt>
                <c:pt idx="1769">
                  <c:v>41.21</c:v>
                </c:pt>
                <c:pt idx="1770">
                  <c:v>41.22</c:v>
                </c:pt>
                <c:pt idx="1771">
                  <c:v>41.23</c:v>
                </c:pt>
                <c:pt idx="1772">
                  <c:v>41.24</c:v>
                </c:pt>
                <c:pt idx="1773">
                  <c:v>41.25</c:v>
                </c:pt>
                <c:pt idx="1774">
                  <c:v>41.26</c:v>
                </c:pt>
                <c:pt idx="1775">
                  <c:v>41.27</c:v>
                </c:pt>
                <c:pt idx="1776">
                  <c:v>41.28</c:v>
                </c:pt>
                <c:pt idx="1777">
                  <c:v>41.29</c:v>
                </c:pt>
                <c:pt idx="1778">
                  <c:v>41.3</c:v>
                </c:pt>
                <c:pt idx="1779">
                  <c:v>41.31</c:v>
                </c:pt>
                <c:pt idx="1780">
                  <c:v>41.32</c:v>
                </c:pt>
                <c:pt idx="1781">
                  <c:v>41.33</c:v>
                </c:pt>
                <c:pt idx="1782">
                  <c:v>41.34</c:v>
                </c:pt>
                <c:pt idx="1783">
                  <c:v>41.35</c:v>
                </c:pt>
                <c:pt idx="1784">
                  <c:v>41.36</c:v>
                </c:pt>
                <c:pt idx="1785">
                  <c:v>41.37</c:v>
                </c:pt>
                <c:pt idx="1786">
                  <c:v>41.38</c:v>
                </c:pt>
                <c:pt idx="1787">
                  <c:v>41.39</c:v>
                </c:pt>
                <c:pt idx="1788">
                  <c:v>41.4</c:v>
                </c:pt>
                <c:pt idx="1789">
                  <c:v>41.41</c:v>
                </c:pt>
                <c:pt idx="1790">
                  <c:v>41.42</c:v>
                </c:pt>
                <c:pt idx="1791">
                  <c:v>41.43</c:v>
                </c:pt>
                <c:pt idx="1792">
                  <c:v>41.44</c:v>
                </c:pt>
                <c:pt idx="1793">
                  <c:v>41.45</c:v>
                </c:pt>
                <c:pt idx="1794">
                  <c:v>41.46</c:v>
                </c:pt>
                <c:pt idx="1795">
                  <c:v>41.47</c:v>
                </c:pt>
                <c:pt idx="1796">
                  <c:v>41.48</c:v>
                </c:pt>
                <c:pt idx="1797">
                  <c:v>41.49</c:v>
                </c:pt>
                <c:pt idx="1798">
                  <c:v>41.5</c:v>
                </c:pt>
                <c:pt idx="1799">
                  <c:v>41.51</c:v>
                </c:pt>
                <c:pt idx="1800">
                  <c:v>41.52</c:v>
                </c:pt>
                <c:pt idx="1801">
                  <c:v>41.53</c:v>
                </c:pt>
                <c:pt idx="1802">
                  <c:v>41.54</c:v>
                </c:pt>
                <c:pt idx="1803">
                  <c:v>41.55</c:v>
                </c:pt>
                <c:pt idx="1804">
                  <c:v>41.56</c:v>
                </c:pt>
                <c:pt idx="1805">
                  <c:v>41.57</c:v>
                </c:pt>
                <c:pt idx="1806">
                  <c:v>41.58</c:v>
                </c:pt>
                <c:pt idx="1807">
                  <c:v>41.59</c:v>
                </c:pt>
                <c:pt idx="1808">
                  <c:v>41.6</c:v>
                </c:pt>
                <c:pt idx="1809">
                  <c:v>41.61</c:v>
                </c:pt>
                <c:pt idx="1810">
                  <c:v>41.62</c:v>
                </c:pt>
                <c:pt idx="1811">
                  <c:v>41.63</c:v>
                </c:pt>
                <c:pt idx="1812">
                  <c:v>41.64</c:v>
                </c:pt>
                <c:pt idx="1813">
                  <c:v>41.65</c:v>
                </c:pt>
                <c:pt idx="1814">
                  <c:v>41.66</c:v>
                </c:pt>
                <c:pt idx="1815">
                  <c:v>41.67</c:v>
                </c:pt>
                <c:pt idx="1816">
                  <c:v>41.68</c:v>
                </c:pt>
                <c:pt idx="1817">
                  <c:v>41.69</c:v>
                </c:pt>
                <c:pt idx="1818">
                  <c:v>41.7</c:v>
                </c:pt>
                <c:pt idx="1819">
                  <c:v>41.71</c:v>
                </c:pt>
                <c:pt idx="1820">
                  <c:v>41.72</c:v>
                </c:pt>
                <c:pt idx="1821">
                  <c:v>41.73</c:v>
                </c:pt>
                <c:pt idx="1822">
                  <c:v>41.74</c:v>
                </c:pt>
                <c:pt idx="1823">
                  <c:v>41.75</c:v>
                </c:pt>
                <c:pt idx="1824">
                  <c:v>41.76</c:v>
                </c:pt>
                <c:pt idx="1825">
                  <c:v>41.77</c:v>
                </c:pt>
                <c:pt idx="1826">
                  <c:v>41.78</c:v>
                </c:pt>
                <c:pt idx="1827">
                  <c:v>41.79</c:v>
                </c:pt>
                <c:pt idx="1828">
                  <c:v>41.8</c:v>
                </c:pt>
                <c:pt idx="1829">
                  <c:v>41.81</c:v>
                </c:pt>
                <c:pt idx="1830">
                  <c:v>41.82</c:v>
                </c:pt>
                <c:pt idx="1831">
                  <c:v>41.83</c:v>
                </c:pt>
                <c:pt idx="1832">
                  <c:v>41.84</c:v>
                </c:pt>
                <c:pt idx="1833">
                  <c:v>41.85</c:v>
                </c:pt>
                <c:pt idx="1834">
                  <c:v>41.86</c:v>
                </c:pt>
                <c:pt idx="1835">
                  <c:v>41.87</c:v>
                </c:pt>
                <c:pt idx="1836">
                  <c:v>41.88</c:v>
                </c:pt>
                <c:pt idx="1837">
                  <c:v>41.89</c:v>
                </c:pt>
                <c:pt idx="1838">
                  <c:v>41.9</c:v>
                </c:pt>
                <c:pt idx="1839">
                  <c:v>41.91</c:v>
                </c:pt>
                <c:pt idx="1840">
                  <c:v>41.92</c:v>
                </c:pt>
                <c:pt idx="1841">
                  <c:v>41.93</c:v>
                </c:pt>
                <c:pt idx="1842">
                  <c:v>41.94</c:v>
                </c:pt>
                <c:pt idx="1843">
                  <c:v>41.95</c:v>
                </c:pt>
                <c:pt idx="1844">
                  <c:v>41.96</c:v>
                </c:pt>
                <c:pt idx="1845">
                  <c:v>41.97</c:v>
                </c:pt>
                <c:pt idx="1846">
                  <c:v>41.98</c:v>
                </c:pt>
                <c:pt idx="1847">
                  <c:v>41.99</c:v>
                </c:pt>
                <c:pt idx="1848">
                  <c:v>42</c:v>
                </c:pt>
                <c:pt idx="1849">
                  <c:v>42.01</c:v>
                </c:pt>
                <c:pt idx="1850">
                  <c:v>42.02</c:v>
                </c:pt>
                <c:pt idx="1851">
                  <c:v>42.03</c:v>
                </c:pt>
                <c:pt idx="1852">
                  <c:v>42.04</c:v>
                </c:pt>
                <c:pt idx="1853">
                  <c:v>42.05</c:v>
                </c:pt>
                <c:pt idx="1854">
                  <c:v>42.06</c:v>
                </c:pt>
                <c:pt idx="1855">
                  <c:v>42.07</c:v>
                </c:pt>
                <c:pt idx="1856">
                  <c:v>42.08</c:v>
                </c:pt>
                <c:pt idx="1857">
                  <c:v>42.09</c:v>
                </c:pt>
                <c:pt idx="1858">
                  <c:v>42.1</c:v>
                </c:pt>
                <c:pt idx="1859">
                  <c:v>42.11</c:v>
                </c:pt>
                <c:pt idx="1860">
                  <c:v>42.12</c:v>
                </c:pt>
                <c:pt idx="1861">
                  <c:v>42.13</c:v>
                </c:pt>
                <c:pt idx="1862">
                  <c:v>42.14</c:v>
                </c:pt>
                <c:pt idx="1863">
                  <c:v>42.15</c:v>
                </c:pt>
                <c:pt idx="1864">
                  <c:v>42.16</c:v>
                </c:pt>
                <c:pt idx="1865">
                  <c:v>42.17</c:v>
                </c:pt>
                <c:pt idx="1866">
                  <c:v>42.18</c:v>
                </c:pt>
                <c:pt idx="1867">
                  <c:v>42.19</c:v>
                </c:pt>
                <c:pt idx="1868">
                  <c:v>42.2</c:v>
                </c:pt>
                <c:pt idx="1869">
                  <c:v>42.21</c:v>
                </c:pt>
                <c:pt idx="1870">
                  <c:v>42.22</c:v>
                </c:pt>
                <c:pt idx="1871">
                  <c:v>42.23</c:v>
                </c:pt>
                <c:pt idx="1872">
                  <c:v>42.24</c:v>
                </c:pt>
                <c:pt idx="1873">
                  <c:v>42.25</c:v>
                </c:pt>
                <c:pt idx="1874">
                  <c:v>42.26</c:v>
                </c:pt>
                <c:pt idx="1875">
                  <c:v>42.27</c:v>
                </c:pt>
                <c:pt idx="1876">
                  <c:v>42.28</c:v>
                </c:pt>
                <c:pt idx="1877">
                  <c:v>42.29</c:v>
                </c:pt>
                <c:pt idx="1878">
                  <c:v>42.3</c:v>
                </c:pt>
                <c:pt idx="1879">
                  <c:v>42.31</c:v>
                </c:pt>
                <c:pt idx="1880">
                  <c:v>42.32</c:v>
                </c:pt>
                <c:pt idx="1881">
                  <c:v>42.33</c:v>
                </c:pt>
                <c:pt idx="1882">
                  <c:v>42.34</c:v>
                </c:pt>
                <c:pt idx="1883">
                  <c:v>42.35</c:v>
                </c:pt>
                <c:pt idx="1884">
                  <c:v>42.36</c:v>
                </c:pt>
                <c:pt idx="1885">
                  <c:v>42.37</c:v>
                </c:pt>
                <c:pt idx="1886">
                  <c:v>42.38</c:v>
                </c:pt>
                <c:pt idx="1887">
                  <c:v>42.39</c:v>
                </c:pt>
                <c:pt idx="1888">
                  <c:v>42.4</c:v>
                </c:pt>
                <c:pt idx="1889">
                  <c:v>42.41</c:v>
                </c:pt>
                <c:pt idx="1890">
                  <c:v>42.42</c:v>
                </c:pt>
                <c:pt idx="1891">
                  <c:v>42.43</c:v>
                </c:pt>
                <c:pt idx="1892">
                  <c:v>42.44</c:v>
                </c:pt>
                <c:pt idx="1893">
                  <c:v>42.45</c:v>
                </c:pt>
                <c:pt idx="1894">
                  <c:v>42.46</c:v>
                </c:pt>
                <c:pt idx="1895">
                  <c:v>42.47</c:v>
                </c:pt>
                <c:pt idx="1896">
                  <c:v>42.48</c:v>
                </c:pt>
                <c:pt idx="1897">
                  <c:v>42.49</c:v>
                </c:pt>
                <c:pt idx="1898">
                  <c:v>42.5</c:v>
                </c:pt>
                <c:pt idx="1899">
                  <c:v>42.51</c:v>
                </c:pt>
                <c:pt idx="1900">
                  <c:v>42.52</c:v>
                </c:pt>
                <c:pt idx="1901">
                  <c:v>42.53</c:v>
                </c:pt>
                <c:pt idx="1902">
                  <c:v>42.54</c:v>
                </c:pt>
                <c:pt idx="1903">
                  <c:v>42.55</c:v>
                </c:pt>
                <c:pt idx="1904">
                  <c:v>42.56</c:v>
                </c:pt>
                <c:pt idx="1905">
                  <c:v>42.57</c:v>
                </c:pt>
                <c:pt idx="1906">
                  <c:v>42.58</c:v>
                </c:pt>
                <c:pt idx="1907">
                  <c:v>42.59</c:v>
                </c:pt>
                <c:pt idx="1908">
                  <c:v>42.6</c:v>
                </c:pt>
                <c:pt idx="1909">
                  <c:v>42.61</c:v>
                </c:pt>
                <c:pt idx="1910">
                  <c:v>42.62</c:v>
                </c:pt>
                <c:pt idx="1911">
                  <c:v>42.63</c:v>
                </c:pt>
                <c:pt idx="1912">
                  <c:v>42.64</c:v>
                </c:pt>
                <c:pt idx="1913">
                  <c:v>42.65</c:v>
                </c:pt>
                <c:pt idx="1914">
                  <c:v>42.66</c:v>
                </c:pt>
                <c:pt idx="1915">
                  <c:v>42.67</c:v>
                </c:pt>
                <c:pt idx="1916">
                  <c:v>42.68</c:v>
                </c:pt>
                <c:pt idx="1917">
                  <c:v>42.69</c:v>
                </c:pt>
                <c:pt idx="1918">
                  <c:v>42.7</c:v>
                </c:pt>
                <c:pt idx="1919">
                  <c:v>42.71</c:v>
                </c:pt>
                <c:pt idx="1920">
                  <c:v>42.72</c:v>
                </c:pt>
                <c:pt idx="1921">
                  <c:v>42.73</c:v>
                </c:pt>
                <c:pt idx="1922">
                  <c:v>42.74</c:v>
                </c:pt>
                <c:pt idx="1923">
                  <c:v>42.75</c:v>
                </c:pt>
                <c:pt idx="1924">
                  <c:v>42.76</c:v>
                </c:pt>
                <c:pt idx="1925">
                  <c:v>42.77</c:v>
                </c:pt>
                <c:pt idx="1926">
                  <c:v>42.78</c:v>
                </c:pt>
                <c:pt idx="1927">
                  <c:v>42.79</c:v>
                </c:pt>
                <c:pt idx="1928">
                  <c:v>42.8</c:v>
                </c:pt>
                <c:pt idx="1929">
                  <c:v>42.81</c:v>
                </c:pt>
                <c:pt idx="1930">
                  <c:v>42.82</c:v>
                </c:pt>
                <c:pt idx="1931">
                  <c:v>42.83</c:v>
                </c:pt>
                <c:pt idx="1932">
                  <c:v>42.84</c:v>
                </c:pt>
                <c:pt idx="1933">
                  <c:v>42.85</c:v>
                </c:pt>
                <c:pt idx="1934">
                  <c:v>42.86</c:v>
                </c:pt>
                <c:pt idx="1935">
                  <c:v>42.87</c:v>
                </c:pt>
                <c:pt idx="1936">
                  <c:v>42.88</c:v>
                </c:pt>
                <c:pt idx="1937">
                  <c:v>42.89</c:v>
                </c:pt>
                <c:pt idx="1938">
                  <c:v>42.9</c:v>
                </c:pt>
                <c:pt idx="1939">
                  <c:v>42.91</c:v>
                </c:pt>
                <c:pt idx="1940">
                  <c:v>42.92</c:v>
                </c:pt>
                <c:pt idx="1941">
                  <c:v>42.93</c:v>
                </c:pt>
                <c:pt idx="1942">
                  <c:v>42.94</c:v>
                </c:pt>
                <c:pt idx="1943">
                  <c:v>42.95</c:v>
                </c:pt>
                <c:pt idx="1944">
                  <c:v>42.96</c:v>
                </c:pt>
                <c:pt idx="1945">
                  <c:v>42.97</c:v>
                </c:pt>
                <c:pt idx="1946">
                  <c:v>42.98</c:v>
                </c:pt>
                <c:pt idx="1947">
                  <c:v>42.99</c:v>
                </c:pt>
                <c:pt idx="1948">
                  <c:v>43</c:v>
                </c:pt>
                <c:pt idx="1949">
                  <c:v>43.01</c:v>
                </c:pt>
                <c:pt idx="1950">
                  <c:v>43.02</c:v>
                </c:pt>
                <c:pt idx="1951">
                  <c:v>43.03</c:v>
                </c:pt>
                <c:pt idx="1952">
                  <c:v>43.04</c:v>
                </c:pt>
                <c:pt idx="1953">
                  <c:v>43.05</c:v>
                </c:pt>
                <c:pt idx="1954">
                  <c:v>43.06</c:v>
                </c:pt>
                <c:pt idx="1955">
                  <c:v>43.07</c:v>
                </c:pt>
                <c:pt idx="1956">
                  <c:v>43.08</c:v>
                </c:pt>
                <c:pt idx="1957">
                  <c:v>43.09</c:v>
                </c:pt>
                <c:pt idx="1958">
                  <c:v>43.1</c:v>
                </c:pt>
                <c:pt idx="1959">
                  <c:v>43.11</c:v>
                </c:pt>
                <c:pt idx="1960">
                  <c:v>43.12</c:v>
                </c:pt>
                <c:pt idx="1961">
                  <c:v>43.13</c:v>
                </c:pt>
                <c:pt idx="1962">
                  <c:v>43.14</c:v>
                </c:pt>
                <c:pt idx="1963">
                  <c:v>43.15</c:v>
                </c:pt>
                <c:pt idx="1964">
                  <c:v>43.16</c:v>
                </c:pt>
                <c:pt idx="1965">
                  <c:v>43.17</c:v>
                </c:pt>
                <c:pt idx="1966">
                  <c:v>43.18</c:v>
                </c:pt>
                <c:pt idx="1967">
                  <c:v>43.19</c:v>
                </c:pt>
                <c:pt idx="1968">
                  <c:v>43.2</c:v>
                </c:pt>
                <c:pt idx="1969">
                  <c:v>43.21</c:v>
                </c:pt>
                <c:pt idx="1970">
                  <c:v>43.22</c:v>
                </c:pt>
                <c:pt idx="1971">
                  <c:v>43.23</c:v>
                </c:pt>
                <c:pt idx="1972">
                  <c:v>43.24</c:v>
                </c:pt>
                <c:pt idx="1973">
                  <c:v>43.25</c:v>
                </c:pt>
                <c:pt idx="1974">
                  <c:v>43.26</c:v>
                </c:pt>
                <c:pt idx="1975">
                  <c:v>43.27</c:v>
                </c:pt>
                <c:pt idx="1976">
                  <c:v>43.28</c:v>
                </c:pt>
                <c:pt idx="1977">
                  <c:v>43.29</c:v>
                </c:pt>
                <c:pt idx="1978">
                  <c:v>43.3</c:v>
                </c:pt>
                <c:pt idx="1979">
                  <c:v>43.31</c:v>
                </c:pt>
                <c:pt idx="1980">
                  <c:v>43.32</c:v>
                </c:pt>
                <c:pt idx="1981">
                  <c:v>43.33</c:v>
                </c:pt>
                <c:pt idx="1982">
                  <c:v>43.34</c:v>
                </c:pt>
                <c:pt idx="1983">
                  <c:v>43.35</c:v>
                </c:pt>
                <c:pt idx="1984">
                  <c:v>43.36</c:v>
                </c:pt>
                <c:pt idx="1985">
                  <c:v>43.37</c:v>
                </c:pt>
                <c:pt idx="1986">
                  <c:v>43.38</c:v>
                </c:pt>
                <c:pt idx="1987">
                  <c:v>43.39</c:v>
                </c:pt>
                <c:pt idx="1988">
                  <c:v>43.4</c:v>
                </c:pt>
                <c:pt idx="1989">
                  <c:v>43.41</c:v>
                </c:pt>
                <c:pt idx="1990">
                  <c:v>43.42</c:v>
                </c:pt>
                <c:pt idx="1991">
                  <c:v>43.43</c:v>
                </c:pt>
                <c:pt idx="1992">
                  <c:v>43.44</c:v>
                </c:pt>
                <c:pt idx="1993">
                  <c:v>43.45</c:v>
                </c:pt>
                <c:pt idx="1994">
                  <c:v>43.46</c:v>
                </c:pt>
                <c:pt idx="1995">
                  <c:v>43.47</c:v>
                </c:pt>
                <c:pt idx="1996">
                  <c:v>43.48</c:v>
                </c:pt>
                <c:pt idx="1997">
                  <c:v>43.49</c:v>
                </c:pt>
                <c:pt idx="1998">
                  <c:v>43.5</c:v>
                </c:pt>
                <c:pt idx="1999">
                  <c:v>43.51</c:v>
                </c:pt>
                <c:pt idx="2000">
                  <c:v>43.52</c:v>
                </c:pt>
                <c:pt idx="2001">
                  <c:v>43.53</c:v>
                </c:pt>
                <c:pt idx="2002">
                  <c:v>43.54</c:v>
                </c:pt>
                <c:pt idx="2003">
                  <c:v>43.55</c:v>
                </c:pt>
                <c:pt idx="2004">
                  <c:v>43.56</c:v>
                </c:pt>
                <c:pt idx="2005">
                  <c:v>43.57</c:v>
                </c:pt>
                <c:pt idx="2006">
                  <c:v>43.58</c:v>
                </c:pt>
                <c:pt idx="2007">
                  <c:v>43.59</c:v>
                </c:pt>
                <c:pt idx="2008">
                  <c:v>43.6</c:v>
                </c:pt>
                <c:pt idx="2009">
                  <c:v>43.61</c:v>
                </c:pt>
                <c:pt idx="2010">
                  <c:v>43.62</c:v>
                </c:pt>
                <c:pt idx="2011">
                  <c:v>43.63</c:v>
                </c:pt>
                <c:pt idx="2012">
                  <c:v>43.64</c:v>
                </c:pt>
                <c:pt idx="2013">
                  <c:v>43.65</c:v>
                </c:pt>
                <c:pt idx="2014">
                  <c:v>43.66</c:v>
                </c:pt>
                <c:pt idx="2015">
                  <c:v>43.67</c:v>
                </c:pt>
                <c:pt idx="2016">
                  <c:v>43.68</c:v>
                </c:pt>
                <c:pt idx="2017">
                  <c:v>43.69</c:v>
                </c:pt>
                <c:pt idx="2018">
                  <c:v>43.7</c:v>
                </c:pt>
                <c:pt idx="2019">
                  <c:v>43.71</c:v>
                </c:pt>
                <c:pt idx="2020">
                  <c:v>43.72</c:v>
                </c:pt>
                <c:pt idx="2021">
                  <c:v>43.73</c:v>
                </c:pt>
                <c:pt idx="2022">
                  <c:v>43.74</c:v>
                </c:pt>
                <c:pt idx="2023">
                  <c:v>43.75</c:v>
                </c:pt>
                <c:pt idx="2024">
                  <c:v>43.76</c:v>
                </c:pt>
                <c:pt idx="2025">
                  <c:v>43.77</c:v>
                </c:pt>
                <c:pt idx="2026">
                  <c:v>43.78</c:v>
                </c:pt>
                <c:pt idx="2027">
                  <c:v>43.79</c:v>
                </c:pt>
                <c:pt idx="2028">
                  <c:v>43.8</c:v>
                </c:pt>
                <c:pt idx="2029">
                  <c:v>43.81</c:v>
                </c:pt>
                <c:pt idx="2030">
                  <c:v>43.82</c:v>
                </c:pt>
                <c:pt idx="2031">
                  <c:v>43.83</c:v>
                </c:pt>
                <c:pt idx="2032">
                  <c:v>43.84</c:v>
                </c:pt>
                <c:pt idx="2033">
                  <c:v>43.85</c:v>
                </c:pt>
                <c:pt idx="2034">
                  <c:v>43.86</c:v>
                </c:pt>
                <c:pt idx="2035">
                  <c:v>43.87</c:v>
                </c:pt>
                <c:pt idx="2036">
                  <c:v>43.88</c:v>
                </c:pt>
                <c:pt idx="2037">
                  <c:v>43.89</c:v>
                </c:pt>
                <c:pt idx="2038">
                  <c:v>43.9</c:v>
                </c:pt>
                <c:pt idx="2039">
                  <c:v>43.91</c:v>
                </c:pt>
                <c:pt idx="2040">
                  <c:v>43.92</c:v>
                </c:pt>
                <c:pt idx="2041">
                  <c:v>43.93</c:v>
                </c:pt>
                <c:pt idx="2042">
                  <c:v>43.94</c:v>
                </c:pt>
                <c:pt idx="2043">
                  <c:v>43.95</c:v>
                </c:pt>
                <c:pt idx="2044">
                  <c:v>43.96</c:v>
                </c:pt>
                <c:pt idx="2045">
                  <c:v>43.97</c:v>
                </c:pt>
                <c:pt idx="2046">
                  <c:v>43.98</c:v>
                </c:pt>
                <c:pt idx="2047">
                  <c:v>43.99</c:v>
                </c:pt>
                <c:pt idx="2048">
                  <c:v>44</c:v>
                </c:pt>
                <c:pt idx="2049">
                  <c:v>44.01</c:v>
                </c:pt>
                <c:pt idx="2050">
                  <c:v>44.02</c:v>
                </c:pt>
                <c:pt idx="2051">
                  <c:v>44.03</c:v>
                </c:pt>
                <c:pt idx="2052">
                  <c:v>44.04</c:v>
                </c:pt>
                <c:pt idx="2053">
                  <c:v>44.05</c:v>
                </c:pt>
                <c:pt idx="2054">
                  <c:v>44.06</c:v>
                </c:pt>
                <c:pt idx="2055">
                  <c:v>44.07</c:v>
                </c:pt>
                <c:pt idx="2056">
                  <c:v>44.08</c:v>
                </c:pt>
                <c:pt idx="2057">
                  <c:v>44.09</c:v>
                </c:pt>
                <c:pt idx="2058">
                  <c:v>44.1</c:v>
                </c:pt>
                <c:pt idx="2059">
                  <c:v>44.11</c:v>
                </c:pt>
                <c:pt idx="2060">
                  <c:v>44.12</c:v>
                </c:pt>
                <c:pt idx="2061">
                  <c:v>44.13</c:v>
                </c:pt>
                <c:pt idx="2062">
                  <c:v>44.14</c:v>
                </c:pt>
                <c:pt idx="2063">
                  <c:v>44.15</c:v>
                </c:pt>
                <c:pt idx="2064">
                  <c:v>44.16</c:v>
                </c:pt>
                <c:pt idx="2065">
                  <c:v>44.17</c:v>
                </c:pt>
                <c:pt idx="2066">
                  <c:v>44.18</c:v>
                </c:pt>
                <c:pt idx="2067">
                  <c:v>44.19</c:v>
                </c:pt>
                <c:pt idx="2068">
                  <c:v>44.2</c:v>
                </c:pt>
                <c:pt idx="2069">
                  <c:v>44.21</c:v>
                </c:pt>
                <c:pt idx="2070">
                  <c:v>44.22</c:v>
                </c:pt>
                <c:pt idx="2071">
                  <c:v>44.23</c:v>
                </c:pt>
                <c:pt idx="2072">
                  <c:v>44.24</c:v>
                </c:pt>
                <c:pt idx="2073">
                  <c:v>44.25</c:v>
                </c:pt>
                <c:pt idx="2074">
                  <c:v>44.26</c:v>
                </c:pt>
                <c:pt idx="2075">
                  <c:v>44.27</c:v>
                </c:pt>
                <c:pt idx="2076">
                  <c:v>44.28</c:v>
                </c:pt>
                <c:pt idx="2077">
                  <c:v>44.29</c:v>
                </c:pt>
                <c:pt idx="2078">
                  <c:v>44.3</c:v>
                </c:pt>
                <c:pt idx="2079">
                  <c:v>44.31</c:v>
                </c:pt>
                <c:pt idx="2080">
                  <c:v>44.32</c:v>
                </c:pt>
                <c:pt idx="2081">
                  <c:v>44.33</c:v>
                </c:pt>
                <c:pt idx="2082">
                  <c:v>44.34</c:v>
                </c:pt>
                <c:pt idx="2083">
                  <c:v>44.35</c:v>
                </c:pt>
                <c:pt idx="2084">
                  <c:v>44.36</c:v>
                </c:pt>
                <c:pt idx="2085">
                  <c:v>44.37</c:v>
                </c:pt>
                <c:pt idx="2086">
                  <c:v>44.38</c:v>
                </c:pt>
                <c:pt idx="2087">
                  <c:v>44.39</c:v>
                </c:pt>
                <c:pt idx="2088">
                  <c:v>44.4</c:v>
                </c:pt>
                <c:pt idx="2089">
                  <c:v>44.41</c:v>
                </c:pt>
                <c:pt idx="2090">
                  <c:v>44.42</c:v>
                </c:pt>
                <c:pt idx="2091">
                  <c:v>44.43</c:v>
                </c:pt>
                <c:pt idx="2092">
                  <c:v>44.44</c:v>
                </c:pt>
                <c:pt idx="2093">
                  <c:v>44.45</c:v>
                </c:pt>
                <c:pt idx="2094">
                  <c:v>44.46</c:v>
                </c:pt>
                <c:pt idx="2095">
                  <c:v>44.47</c:v>
                </c:pt>
                <c:pt idx="2096">
                  <c:v>44.48</c:v>
                </c:pt>
                <c:pt idx="2097">
                  <c:v>44.49</c:v>
                </c:pt>
                <c:pt idx="2098">
                  <c:v>44.5</c:v>
                </c:pt>
                <c:pt idx="2099">
                  <c:v>44.51</c:v>
                </c:pt>
                <c:pt idx="2100">
                  <c:v>44.52</c:v>
                </c:pt>
                <c:pt idx="2101">
                  <c:v>44.53</c:v>
                </c:pt>
                <c:pt idx="2102">
                  <c:v>44.54</c:v>
                </c:pt>
                <c:pt idx="2103">
                  <c:v>44.55</c:v>
                </c:pt>
                <c:pt idx="2104">
                  <c:v>44.56</c:v>
                </c:pt>
                <c:pt idx="2105">
                  <c:v>44.57</c:v>
                </c:pt>
                <c:pt idx="2106">
                  <c:v>44.58</c:v>
                </c:pt>
                <c:pt idx="2107">
                  <c:v>44.59</c:v>
                </c:pt>
                <c:pt idx="2108">
                  <c:v>44.6</c:v>
                </c:pt>
                <c:pt idx="2109">
                  <c:v>44.61</c:v>
                </c:pt>
                <c:pt idx="2110">
                  <c:v>44.62</c:v>
                </c:pt>
                <c:pt idx="2111">
                  <c:v>44.63</c:v>
                </c:pt>
                <c:pt idx="2112">
                  <c:v>44.64</c:v>
                </c:pt>
                <c:pt idx="2113">
                  <c:v>44.65</c:v>
                </c:pt>
                <c:pt idx="2114">
                  <c:v>44.66</c:v>
                </c:pt>
                <c:pt idx="2115">
                  <c:v>44.67</c:v>
                </c:pt>
                <c:pt idx="2116">
                  <c:v>44.68</c:v>
                </c:pt>
                <c:pt idx="2117">
                  <c:v>44.69</c:v>
                </c:pt>
                <c:pt idx="2118">
                  <c:v>44.7</c:v>
                </c:pt>
                <c:pt idx="2119">
                  <c:v>44.71</c:v>
                </c:pt>
                <c:pt idx="2120">
                  <c:v>44.72</c:v>
                </c:pt>
                <c:pt idx="2121">
                  <c:v>44.73</c:v>
                </c:pt>
                <c:pt idx="2122">
                  <c:v>44.74</c:v>
                </c:pt>
                <c:pt idx="2123">
                  <c:v>44.75</c:v>
                </c:pt>
                <c:pt idx="2124">
                  <c:v>44.76</c:v>
                </c:pt>
                <c:pt idx="2125">
                  <c:v>44.77</c:v>
                </c:pt>
                <c:pt idx="2126">
                  <c:v>44.78</c:v>
                </c:pt>
                <c:pt idx="2127">
                  <c:v>44.79</c:v>
                </c:pt>
                <c:pt idx="2128">
                  <c:v>44.8</c:v>
                </c:pt>
                <c:pt idx="2129">
                  <c:v>44.81</c:v>
                </c:pt>
                <c:pt idx="2130">
                  <c:v>44.82</c:v>
                </c:pt>
                <c:pt idx="2131">
                  <c:v>44.83</c:v>
                </c:pt>
                <c:pt idx="2132">
                  <c:v>44.84</c:v>
                </c:pt>
                <c:pt idx="2133">
                  <c:v>44.85</c:v>
                </c:pt>
                <c:pt idx="2134">
                  <c:v>44.86</c:v>
                </c:pt>
                <c:pt idx="2135">
                  <c:v>44.87</c:v>
                </c:pt>
                <c:pt idx="2136">
                  <c:v>44.88</c:v>
                </c:pt>
                <c:pt idx="2137">
                  <c:v>44.89</c:v>
                </c:pt>
                <c:pt idx="2138">
                  <c:v>44.9</c:v>
                </c:pt>
                <c:pt idx="2139">
                  <c:v>44.91</c:v>
                </c:pt>
                <c:pt idx="2140">
                  <c:v>44.92</c:v>
                </c:pt>
                <c:pt idx="2141">
                  <c:v>44.93</c:v>
                </c:pt>
                <c:pt idx="2142">
                  <c:v>44.94</c:v>
                </c:pt>
                <c:pt idx="2143">
                  <c:v>44.95</c:v>
                </c:pt>
                <c:pt idx="2144">
                  <c:v>44.96</c:v>
                </c:pt>
                <c:pt idx="2145">
                  <c:v>44.97</c:v>
                </c:pt>
                <c:pt idx="2146">
                  <c:v>44.98</c:v>
                </c:pt>
                <c:pt idx="2147">
                  <c:v>44.99</c:v>
                </c:pt>
                <c:pt idx="2148">
                  <c:v>45</c:v>
                </c:pt>
                <c:pt idx="2149">
                  <c:v>45.01</c:v>
                </c:pt>
                <c:pt idx="2150">
                  <c:v>45.02</c:v>
                </c:pt>
                <c:pt idx="2151">
                  <c:v>45.03</c:v>
                </c:pt>
                <c:pt idx="2152">
                  <c:v>45.04</c:v>
                </c:pt>
                <c:pt idx="2153">
                  <c:v>45.05</c:v>
                </c:pt>
                <c:pt idx="2154">
                  <c:v>45.06</c:v>
                </c:pt>
                <c:pt idx="2155">
                  <c:v>45.07</c:v>
                </c:pt>
                <c:pt idx="2156">
                  <c:v>45.08</c:v>
                </c:pt>
                <c:pt idx="2157">
                  <c:v>45.09</c:v>
                </c:pt>
                <c:pt idx="2158">
                  <c:v>45.1</c:v>
                </c:pt>
                <c:pt idx="2159">
                  <c:v>45.11</c:v>
                </c:pt>
                <c:pt idx="2160">
                  <c:v>45.12</c:v>
                </c:pt>
                <c:pt idx="2161">
                  <c:v>45.13</c:v>
                </c:pt>
                <c:pt idx="2162">
                  <c:v>45.14</c:v>
                </c:pt>
                <c:pt idx="2163">
                  <c:v>45.15</c:v>
                </c:pt>
                <c:pt idx="2164">
                  <c:v>45.16</c:v>
                </c:pt>
                <c:pt idx="2165">
                  <c:v>45.17</c:v>
                </c:pt>
                <c:pt idx="2166">
                  <c:v>45.18</c:v>
                </c:pt>
                <c:pt idx="2167">
                  <c:v>45.19</c:v>
                </c:pt>
                <c:pt idx="2168">
                  <c:v>45.2</c:v>
                </c:pt>
                <c:pt idx="2169">
                  <c:v>45.21</c:v>
                </c:pt>
                <c:pt idx="2170">
                  <c:v>45.22</c:v>
                </c:pt>
                <c:pt idx="2171">
                  <c:v>45.23</c:v>
                </c:pt>
                <c:pt idx="2172">
                  <c:v>45.24</c:v>
                </c:pt>
                <c:pt idx="2173">
                  <c:v>45.25</c:v>
                </c:pt>
                <c:pt idx="2174">
                  <c:v>45.26</c:v>
                </c:pt>
                <c:pt idx="2175">
                  <c:v>45.27</c:v>
                </c:pt>
                <c:pt idx="2176">
                  <c:v>45.28</c:v>
                </c:pt>
                <c:pt idx="2177">
                  <c:v>45.29</c:v>
                </c:pt>
                <c:pt idx="2178">
                  <c:v>45.3</c:v>
                </c:pt>
                <c:pt idx="2179">
                  <c:v>45.31</c:v>
                </c:pt>
                <c:pt idx="2180">
                  <c:v>45.32</c:v>
                </c:pt>
                <c:pt idx="2181">
                  <c:v>45.33</c:v>
                </c:pt>
                <c:pt idx="2182">
                  <c:v>45.34</c:v>
                </c:pt>
                <c:pt idx="2183">
                  <c:v>45.35</c:v>
                </c:pt>
                <c:pt idx="2184">
                  <c:v>45.36</c:v>
                </c:pt>
                <c:pt idx="2185">
                  <c:v>45.37</c:v>
                </c:pt>
                <c:pt idx="2186">
                  <c:v>45.38</c:v>
                </c:pt>
                <c:pt idx="2187">
                  <c:v>45.39</c:v>
                </c:pt>
                <c:pt idx="2188">
                  <c:v>45.4</c:v>
                </c:pt>
                <c:pt idx="2189">
                  <c:v>45.41</c:v>
                </c:pt>
                <c:pt idx="2190">
                  <c:v>45.42</c:v>
                </c:pt>
                <c:pt idx="2191">
                  <c:v>45.43</c:v>
                </c:pt>
                <c:pt idx="2192">
                  <c:v>45.44</c:v>
                </c:pt>
                <c:pt idx="2193">
                  <c:v>45.45</c:v>
                </c:pt>
                <c:pt idx="2194">
                  <c:v>45.46</c:v>
                </c:pt>
                <c:pt idx="2195">
                  <c:v>45.47</c:v>
                </c:pt>
                <c:pt idx="2196">
                  <c:v>45.48</c:v>
                </c:pt>
                <c:pt idx="2197">
                  <c:v>45.49</c:v>
                </c:pt>
                <c:pt idx="2198">
                  <c:v>45.5</c:v>
                </c:pt>
                <c:pt idx="2199">
                  <c:v>45.51</c:v>
                </c:pt>
                <c:pt idx="2200">
                  <c:v>45.52</c:v>
                </c:pt>
                <c:pt idx="2201">
                  <c:v>45.53</c:v>
                </c:pt>
                <c:pt idx="2202">
                  <c:v>45.54</c:v>
                </c:pt>
                <c:pt idx="2203">
                  <c:v>45.55</c:v>
                </c:pt>
                <c:pt idx="2204">
                  <c:v>45.56</c:v>
                </c:pt>
                <c:pt idx="2205">
                  <c:v>45.57</c:v>
                </c:pt>
                <c:pt idx="2206">
                  <c:v>45.58</c:v>
                </c:pt>
                <c:pt idx="2207">
                  <c:v>45.59</c:v>
                </c:pt>
                <c:pt idx="2208">
                  <c:v>45.6</c:v>
                </c:pt>
                <c:pt idx="2209">
                  <c:v>45.61</c:v>
                </c:pt>
                <c:pt idx="2210">
                  <c:v>45.62</c:v>
                </c:pt>
                <c:pt idx="2211">
                  <c:v>45.63</c:v>
                </c:pt>
                <c:pt idx="2212">
                  <c:v>45.64</c:v>
                </c:pt>
                <c:pt idx="2213">
                  <c:v>45.65</c:v>
                </c:pt>
                <c:pt idx="2214">
                  <c:v>45.66</c:v>
                </c:pt>
                <c:pt idx="2215">
                  <c:v>45.67</c:v>
                </c:pt>
                <c:pt idx="2216">
                  <c:v>45.68</c:v>
                </c:pt>
                <c:pt idx="2217">
                  <c:v>45.69</c:v>
                </c:pt>
                <c:pt idx="2218">
                  <c:v>45.7</c:v>
                </c:pt>
                <c:pt idx="2219">
                  <c:v>45.71</c:v>
                </c:pt>
                <c:pt idx="2220">
                  <c:v>45.72</c:v>
                </c:pt>
                <c:pt idx="2221">
                  <c:v>45.73</c:v>
                </c:pt>
                <c:pt idx="2222">
                  <c:v>45.74</c:v>
                </c:pt>
                <c:pt idx="2223">
                  <c:v>45.75</c:v>
                </c:pt>
                <c:pt idx="2224">
                  <c:v>45.76</c:v>
                </c:pt>
                <c:pt idx="2225">
                  <c:v>45.77</c:v>
                </c:pt>
                <c:pt idx="2226">
                  <c:v>45.78</c:v>
                </c:pt>
                <c:pt idx="2227">
                  <c:v>45.79</c:v>
                </c:pt>
                <c:pt idx="2228">
                  <c:v>45.8</c:v>
                </c:pt>
                <c:pt idx="2229">
                  <c:v>45.81</c:v>
                </c:pt>
                <c:pt idx="2230">
                  <c:v>45.82</c:v>
                </c:pt>
                <c:pt idx="2231">
                  <c:v>45.83</c:v>
                </c:pt>
                <c:pt idx="2232">
                  <c:v>45.84</c:v>
                </c:pt>
                <c:pt idx="2233">
                  <c:v>45.85</c:v>
                </c:pt>
                <c:pt idx="2234">
                  <c:v>45.86</c:v>
                </c:pt>
                <c:pt idx="2235">
                  <c:v>45.87</c:v>
                </c:pt>
                <c:pt idx="2236">
                  <c:v>45.88</c:v>
                </c:pt>
                <c:pt idx="2237">
                  <c:v>45.89</c:v>
                </c:pt>
                <c:pt idx="2238">
                  <c:v>45.9</c:v>
                </c:pt>
                <c:pt idx="2239">
                  <c:v>45.91</c:v>
                </c:pt>
                <c:pt idx="2240">
                  <c:v>45.92</c:v>
                </c:pt>
                <c:pt idx="2241">
                  <c:v>45.93</c:v>
                </c:pt>
                <c:pt idx="2242">
                  <c:v>45.94</c:v>
                </c:pt>
                <c:pt idx="2243">
                  <c:v>45.95</c:v>
                </c:pt>
                <c:pt idx="2244">
                  <c:v>45.96</c:v>
                </c:pt>
                <c:pt idx="2245">
                  <c:v>45.97</c:v>
                </c:pt>
                <c:pt idx="2246">
                  <c:v>45.98</c:v>
                </c:pt>
                <c:pt idx="2247">
                  <c:v>45.99</c:v>
                </c:pt>
                <c:pt idx="2248">
                  <c:v>46</c:v>
                </c:pt>
                <c:pt idx="2249">
                  <c:v>46.01</c:v>
                </c:pt>
                <c:pt idx="2250">
                  <c:v>46.02</c:v>
                </c:pt>
                <c:pt idx="2251">
                  <c:v>46.03</c:v>
                </c:pt>
                <c:pt idx="2252">
                  <c:v>46.04</c:v>
                </c:pt>
                <c:pt idx="2253">
                  <c:v>46.05</c:v>
                </c:pt>
                <c:pt idx="2254">
                  <c:v>46.06</c:v>
                </c:pt>
                <c:pt idx="2255">
                  <c:v>46.07</c:v>
                </c:pt>
                <c:pt idx="2256">
                  <c:v>46.08</c:v>
                </c:pt>
                <c:pt idx="2257">
                  <c:v>46.09</c:v>
                </c:pt>
                <c:pt idx="2258">
                  <c:v>46.1</c:v>
                </c:pt>
                <c:pt idx="2259">
                  <c:v>46.11</c:v>
                </c:pt>
                <c:pt idx="2260">
                  <c:v>46.12</c:v>
                </c:pt>
                <c:pt idx="2261">
                  <c:v>46.13</c:v>
                </c:pt>
                <c:pt idx="2262">
                  <c:v>46.14</c:v>
                </c:pt>
                <c:pt idx="2263">
                  <c:v>46.15</c:v>
                </c:pt>
                <c:pt idx="2264">
                  <c:v>46.16</c:v>
                </c:pt>
                <c:pt idx="2265">
                  <c:v>46.17</c:v>
                </c:pt>
                <c:pt idx="2266">
                  <c:v>46.18</c:v>
                </c:pt>
                <c:pt idx="2267">
                  <c:v>46.19</c:v>
                </c:pt>
                <c:pt idx="2268">
                  <c:v>46.2</c:v>
                </c:pt>
                <c:pt idx="2269">
                  <c:v>46.21</c:v>
                </c:pt>
                <c:pt idx="2270">
                  <c:v>46.22</c:v>
                </c:pt>
                <c:pt idx="2271">
                  <c:v>46.23</c:v>
                </c:pt>
                <c:pt idx="2272">
                  <c:v>46.24</c:v>
                </c:pt>
                <c:pt idx="2273">
                  <c:v>46.25</c:v>
                </c:pt>
                <c:pt idx="2274">
                  <c:v>46.26</c:v>
                </c:pt>
                <c:pt idx="2275">
                  <c:v>46.27</c:v>
                </c:pt>
                <c:pt idx="2276">
                  <c:v>46.28</c:v>
                </c:pt>
                <c:pt idx="2277">
                  <c:v>46.29</c:v>
                </c:pt>
                <c:pt idx="2278">
                  <c:v>46.3</c:v>
                </c:pt>
                <c:pt idx="2279">
                  <c:v>46.31</c:v>
                </c:pt>
                <c:pt idx="2280">
                  <c:v>46.32</c:v>
                </c:pt>
                <c:pt idx="2281">
                  <c:v>46.33</c:v>
                </c:pt>
                <c:pt idx="2282">
                  <c:v>46.34</c:v>
                </c:pt>
                <c:pt idx="2283">
                  <c:v>46.35</c:v>
                </c:pt>
                <c:pt idx="2284">
                  <c:v>46.36</c:v>
                </c:pt>
                <c:pt idx="2285">
                  <c:v>46.37</c:v>
                </c:pt>
                <c:pt idx="2286">
                  <c:v>46.38</c:v>
                </c:pt>
                <c:pt idx="2287">
                  <c:v>46.39</c:v>
                </c:pt>
                <c:pt idx="2288">
                  <c:v>46.4</c:v>
                </c:pt>
                <c:pt idx="2289">
                  <c:v>46.41</c:v>
                </c:pt>
                <c:pt idx="2290">
                  <c:v>46.42</c:v>
                </c:pt>
                <c:pt idx="2291">
                  <c:v>46.43</c:v>
                </c:pt>
                <c:pt idx="2292">
                  <c:v>46.44</c:v>
                </c:pt>
                <c:pt idx="2293">
                  <c:v>46.45</c:v>
                </c:pt>
                <c:pt idx="2294">
                  <c:v>46.46</c:v>
                </c:pt>
                <c:pt idx="2295">
                  <c:v>46.47</c:v>
                </c:pt>
                <c:pt idx="2296">
                  <c:v>46.48</c:v>
                </c:pt>
                <c:pt idx="2297">
                  <c:v>46.49</c:v>
                </c:pt>
                <c:pt idx="2298">
                  <c:v>46.5</c:v>
                </c:pt>
                <c:pt idx="2299">
                  <c:v>46.51</c:v>
                </c:pt>
                <c:pt idx="2300">
                  <c:v>46.52</c:v>
                </c:pt>
                <c:pt idx="2301">
                  <c:v>46.53</c:v>
                </c:pt>
                <c:pt idx="2302">
                  <c:v>46.54</c:v>
                </c:pt>
                <c:pt idx="2303">
                  <c:v>46.55</c:v>
                </c:pt>
                <c:pt idx="2304">
                  <c:v>46.56</c:v>
                </c:pt>
                <c:pt idx="2305">
                  <c:v>46.57</c:v>
                </c:pt>
                <c:pt idx="2306">
                  <c:v>46.58</c:v>
                </c:pt>
                <c:pt idx="2307">
                  <c:v>46.59</c:v>
                </c:pt>
                <c:pt idx="2308">
                  <c:v>46.6</c:v>
                </c:pt>
                <c:pt idx="2309">
                  <c:v>46.61</c:v>
                </c:pt>
                <c:pt idx="2310">
                  <c:v>46.62</c:v>
                </c:pt>
                <c:pt idx="2311">
                  <c:v>46.63</c:v>
                </c:pt>
                <c:pt idx="2312">
                  <c:v>46.64</c:v>
                </c:pt>
                <c:pt idx="2313">
                  <c:v>46.65</c:v>
                </c:pt>
                <c:pt idx="2314">
                  <c:v>46.66</c:v>
                </c:pt>
                <c:pt idx="2315">
                  <c:v>46.67</c:v>
                </c:pt>
                <c:pt idx="2316">
                  <c:v>46.68</c:v>
                </c:pt>
                <c:pt idx="2317">
                  <c:v>46.69</c:v>
                </c:pt>
                <c:pt idx="2318">
                  <c:v>46.7</c:v>
                </c:pt>
                <c:pt idx="2319">
                  <c:v>46.71</c:v>
                </c:pt>
                <c:pt idx="2320">
                  <c:v>46.72</c:v>
                </c:pt>
                <c:pt idx="2321">
                  <c:v>46.73</c:v>
                </c:pt>
                <c:pt idx="2322">
                  <c:v>46.74</c:v>
                </c:pt>
                <c:pt idx="2323">
                  <c:v>46.75</c:v>
                </c:pt>
                <c:pt idx="2324">
                  <c:v>46.76</c:v>
                </c:pt>
                <c:pt idx="2325">
                  <c:v>46.77</c:v>
                </c:pt>
                <c:pt idx="2326">
                  <c:v>46.78</c:v>
                </c:pt>
                <c:pt idx="2327">
                  <c:v>46.79</c:v>
                </c:pt>
                <c:pt idx="2328">
                  <c:v>46.8</c:v>
                </c:pt>
                <c:pt idx="2329">
                  <c:v>46.81</c:v>
                </c:pt>
                <c:pt idx="2330">
                  <c:v>46.82</c:v>
                </c:pt>
                <c:pt idx="2331">
                  <c:v>46.83</c:v>
                </c:pt>
                <c:pt idx="2332">
                  <c:v>46.84</c:v>
                </c:pt>
                <c:pt idx="2333">
                  <c:v>46.85</c:v>
                </c:pt>
                <c:pt idx="2334">
                  <c:v>46.86</c:v>
                </c:pt>
                <c:pt idx="2335">
                  <c:v>46.87</c:v>
                </c:pt>
                <c:pt idx="2336">
                  <c:v>46.88</c:v>
                </c:pt>
                <c:pt idx="2337">
                  <c:v>46.89</c:v>
                </c:pt>
                <c:pt idx="2338">
                  <c:v>46.9</c:v>
                </c:pt>
                <c:pt idx="2339">
                  <c:v>46.91</c:v>
                </c:pt>
                <c:pt idx="2340">
                  <c:v>46.92</c:v>
                </c:pt>
                <c:pt idx="2341">
                  <c:v>46.93</c:v>
                </c:pt>
                <c:pt idx="2342">
                  <c:v>46.94</c:v>
                </c:pt>
                <c:pt idx="2343">
                  <c:v>46.95</c:v>
                </c:pt>
                <c:pt idx="2344">
                  <c:v>46.96</c:v>
                </c:pt>
                <c:pt idx="2345">
                  <c:v>46.97</c:v>
                </c:pt>
                <c:pt idx="2346">
                  <c:v>46.98</c:v>
                </c:pt>
                <c:pt idx="2347">
                  <c:v>46.99</c:v>
                </c:pt>
                <c:pt idx="2348">
                  <c:v>47</c:v>
                </c:pt>
                <c:pt idx="2349">
                  <c:v>47.01</c:v>
                </c:pt>
                <c:pt idx="2350">
                  <c:v>47.02</c:v>
                </c:pt>
                <c:pt idx="2351">
                  <c:v>47.03</c:v>
                </c:pt>
                <c:pt idx="2352">
                  <c:v>47.04</c:v>
                </c:pt>
                <c:pt idx="2353">
                  <c:v>47.05</c:v>
                </c:pt>
                <c:pt idx="2354">
                  <c:v>47.06</c:v>
                </c:pt>
                <c:pt idx="2355">
                  <c:v>47.07</c:v>
                </c:pt>
                <c:pt idx="2356">
                  <c:v>47.08</c:v>
                </c:pt>
                <c:pt idx="2357">
                  <c:v>47.09</c:v>
                </c:pt>
                <c:pt idx="2358">
                  <c:v>47.1</c:v>
                </c:pt>
                <c:pt idx="2359">
                  <c:v>47.11</c:v>
                </c:pt>
                <c:pt idx="2360">
                  <c:v>47.12</c:v>
                </c:pt>
                <c:pt idx="2361">
                  <c:v>47.13</c:v>
                </c:pt>
                <c:pt idx="2362">
                  <c:v>47.14</c:v>
                </c:pt>
                <c:pt idx="2363">
                  <c:v>47.15</c:v>
                </c:pt>
                <c:pt idx="2364">
                  <c:v>47.16</c:v>
                </c:pt>
                <c:pt idx="2365">
                  <c:v>47.17</c:v>
                </c:pt>
                <c:pt idx="2366">
                  <c:v>47.18</c:v>
                </c:pt>
                <c:pt idx="2367">
                  <c:v>47.19</c:v>
                </c:pt>
                <c:pt idx="2368">
                  <c:v>47.2</c:v>
                </c:pt>
                <c:pt idx="2369">
                  <c:v>47.21</c:v>
                </c:pt>
                <c:pt idx="2370">
                  <c:v>47.22</c:v>
                </c:pt>
                <c:pt idx="2371">
                  <c:v>47.23</c:v>
                </c:pt>
                <c:pt idx="2372">
                  <c:v>47.24</c:v>
                </c:pt>
                <c:pt idx="2373">
                  <c:v>47.25</c:v>
                </c:pt>
                <c:pt idx="2374">
                  <c:v>47.26</c:v>
                </c:pt>
                <c:pt idx="2375">
                  <c:v>47.27</c:v>
                </c:pt>
                <c:pt idx="2376">
                  <c:v>47.28</c:v>
                </c:pt>
                <c:pt idx="2377">
                  <c:v>47.29</c:v>
                </c:pt>
                <c:pt idx="2378">
                  <c:v>47.3</c:v>
                </c:pt>
                <c:pt idx="2379">
                  <c:v>47.31</c:v>
                </c:pt>
                <c:pt idx="2380">
                  <c:v>47.32</c:v>
                </c:pt>
                <c:pt idx="2381">
                  <c:v>47.33</c:v>
                </c:pt>
                <c:pt idx="2382">
                  <c:v>47.34</c:v>
                </c:pt>
                <c:pt idx="2383">
                  <c:v>47.35</c:v>
                </c:pt>
                <c:pt idx="2384">
                  <c:v>47.36</c:v>
                </c:pt>
                <c:pt idx="2385">
                  <c:v>47.37</c:v>
                </c:pt>
                <c:pt idx="2386">
                  <c:v>47.38</c:v>
                </c:pt>
                <c:pt idx="2387">
                  <c:v>47.39</c:v>
                </c:pt>
                <c:pt idx="2388">
                  <c:v>47.4</c:v>
                </c:pt>
                <c:pt idx="2389">
                  <c:v>47.41</c:v>
                </c:pt>
                <c:pt idx="2390">
                  <c:v>47.42</c:v>
                </c:pt>
                <c:pt idx="2391">
                  <c:v>47.43</c:v>
                </c:pt>
                <c:pt idx="2392">
                  <c:v>47.44</c:v>
                </c:pt>
                <c:pt idx="2393">
                  <c:v>47.45</c:v>
                </c:pt>
                <c:pt idx="2394">
                  <c:v>47.46</c:v>
                </c:pt>
                <c:pt idx="2395">
                  <c:v>47.47</c:v>
                </c:pt>
                <c:pt idx="2396">
                  <c:v>47.48</c:v>
                </c:pt>
                <c:pt idx="2397">
                  <c:v>47.49</c:v>
                </c:pt>
                <c:pt idx="2398">
                  <c:v>47.5</c:v>
                </c:pt>
                <c:pt idx="2399">
                  <c:v>47.51</c:v>
                </c:pt>
                <c:pt idx="2400">
                  <c:v>47.52</c:v>
                </c:pt>
                <c:pt idx="2401">
                  <c:v>47.53</c:v>
                </c:pt>
                <c:pt idx="2402">
                  <c:v>47.54</c:v>
                </c:pt>
                <c:pt idx="2403">
                  <c:v>47.55</c:v>
                </c:pt>
                <c:pt idx="2404">
                  <c:v>47.56</c:v>
                </c:pt>
                <c:pt idx="2405">
                  <c:v>47.57</c:v>
                </c:pt>
                <c:pt idx="2406">
                  <c:v>47.58</c:v>
                </c:pt>
                <c:pt idx="2407">
                  <c:v>47.59</c:v>
                </c:pt>
                <c:pt idx="2408">
                  <c:v>47.6</c:v>
                </c:pt>
                <c:pt idx="2409">
                  <c:v>47.61</c:v>
                </c:pt>
                <c:pt idx="2410">
                  <c:v>47.62</c:v>
                </c:pt>
                <c:pt idx="2411">
                  <c:v>47.63</c:v>
                </c:pt>
                <c:pt idx="2412">
                  <c:v>47.64</c:v>
                </c:pt>
                <c:pt idx="2413">
                  <c:v>47.65</c:v>
                </c:pt>
                <c:pt idx="2414">
                  <c:v>47.66</c:v>
                </c:pt>
                <c:pt idx="2415">
                  <c:v>47.67</c:v>
                </c:pt>
                <c:pt idx="2416">
                  <c:v>47.68</c:v>
                </c:pt>
                <c:pt idx="2417">
                  <c:v>47.69</c:v>
                </c:pt>
                <c:pt idx="2418">
                  <c:v>47.7</c:v>
                </c:pt>
                <c:pt idx="2419">
                  <c:v>47.71</c:v>
                </c:pt>
                <c:pt idx="2420">
                  <c:v>47.72</c:v>
                </c:pt>
                <c:pt idx="2421">
                  <c:v>47.73</c:v>
                </c:pt>
                <c:pt idx="2422">
                  <c:v>47.74</c:v>
                </c:pt>
                <c:pt idx="2423">
                  <c:v>47.75</c:v>
                </c:pt>
                <c:pt idx="2424">
                  <c:v>47.76</c:v>
                </c:pt>
                <c:pt idx="2425">
                  <c:v>47.77</c:v>
                </c:pt>
                <c:pt idx="2426">
                  <c:v>47.78</c:v>
                </c:pt>
                <c:pt idx="2427">
                  <c:v>47.79</c:v>
                </c:pt>
                <c:pt idx="2428">
                  <c:v>47.8</c:v>
                </c:pt>
                <c:pt idx="2429">
                  <c:v>47.81</c:v>
                </c:pt>
                <c:pt idx="2430">
                  <c:v>47.82</c:v>
                </c:pt>
                <c:pt idx="2431">
                  <c:v>47.83</c:v>
                </c:pt>
                <c:pt idx="2432">
                  <c:v>47.84</c:v>
                </c:pt>
                <c:pt idx="2433">
                  <c:v>47.85</c:v>
                </c:pt>
                <c:pt idx="2434">
                  <c:v>47.86</c:v>
                </c:pt>
                <c:pt idx="2435">
                  <c:v>47.87</c:v>
                </c:pt>
                <c:pt idx="2436">
                  <c:v>47.88</c:v>
                </c:pt>
                <c:pt idx="2437">
                  <c:v>47.89</c:v>
                </c:pt>
                <c:pt idx="2438">
                  <c:v>47.9</c:v>
                </c:pt>
                <c:pt idx="2439">
                  <c:v>47.91</c:v>
                </c:pt>
                <c:pt idx="2440">
                  <c:v>47.92</c:v>
                </c:pt>
                <c:pt idx="2441">
                  <c:v>47.93</c:v>
                </c:pt>
                <c:pt idx="2442">
                  <c:v>47.94</c:v>
                </c:pt>
                <c:pt idx="2443">
                  <c:v>47.95</c:v>
                </c:pt>
                <c:pt idx="2444">
                  <c:v>47.96</c:v>
                </c:pt>
                <c:pt idx="2445">
                  <c:v>47.97</c:v>
                </c:pt>
                <c:pt idx="2446">
                  <c:v>47.98</c:v>
                </c:pt>
                <c:pt idx="2447">
                  <c:v>47.99</c:v>
                </c:pt>
                <c:pt idx="2448">
                  <c:v>48</c:v>
                </c:pt>
                <c:pt idx="2449">
                  <c:v>48.01</c:v>
                </c:pt>
                <c:pt idx="2450">
                  <c:v>48.02</c:v>
                </c:pt>
                <c:pt idx="2451">
                  <c:v>48.03</c:v>
                </c:pt>
                <c:pt idx="2452">
                  <c:v>48.04</c:v>
                </c:pt>
                <c:pt idx="2453">
                  <c:v>48.05</c:v>
                </c:pt>
                <c:pt idx="2454">
                  <c:v>48.06</c:v>
                </c:pt>
                <c:pt idx="2455">
                  <c:v>48.07</c:v>
                </c:pt>
                <c:pt idx="2456">
                  <c:v>48.08</c:v>
                </c:pt>
                <c:pt idx="2457">
                  <c:v>48.09</c:v>
                </c:pt>
                <c:pt idx="2458">
                  <c:v>48.1</c:v>
                </c:pt>
                <c:pt idx="2459">
                  <c:v>48.11</c:v>
                </c:pt>
                <c:pt idx="2460">
                  <c:v>48.12</c:v>
                </c:pt>
                <c:pt idx="2461">
                  <c:v>48.13</c:v>
                </c:pt>
                <c:pt idx="2462">
                  <c:v>48.14</c:v>
                </c:pt>
                <c:pt idx="2463">
                  <c:v>48.15</c:v>
                </c:pt>
                <c:pt idx="2464">
                  <c:v>48.16</c:v>
                </c:pt>
                <c:pt idx="2465">
                  <c:v>48.17</c:v>
                </c:pt>
                <c:pt idx="2466">
                  <c:v>48.18</c:v>
                </c:pt>
                <c:pt idx="2467">
                  <c:v>48.19</c:v>
                </c:pt>
                <c:pt idx="2468">
                  <c:v>48.2</c:v>
                </c:pt>
                <c:pt idx="2469">
                  <c:v>48.21</c:v>
                </c:pt>
                <c:pt idx="2470">
                  <c:v>48.22</c:v>
                </c:pt>
                <c:pt idx="2471">
                  <c:v>48.23</c:v>
                </c:pt>
                <c:pt idx="2472">
                  <c:v>48.24</c:v>
                </c:pt>
                <c:pt idx="2473">
                  <c:v>48.25</c:v>
                </c:pt>
                <c:pt idx="2474">
                  <c:v>48.26</c:v>
                </c:pt>
                <c:pt idx="2475">
                  <c:v>48.27</c:v>
                </c:pt>
                <c:pt idx="2476">
                  <c:v>48.28</c:v>
                </c:pt>
                <c:pt idx="2477">
                  <c:v>48.29</c:v>
                </c:pt>
                <c:pt idx="2478">
                  <c:v>48.3</c:v>
                </c:pt>
                <c:pt idx="2479">
                  <c:v>48.31</c:v>
                </c:pt>
                <c:pt idx="2480">
                  <c:v>48.32</c:v>
                </c:pt>
                <c:pt idx="2481">
                  <c:v>48.33</c:v>
                </c:pt>
                <c:pt idx="2482">
                  <c:v>48.34</c:v>
                </c:pt>
                <c:pt idx="2483">
                  <c:v>48.35</c:v>
                </c:pt>
                <c:pt idx="2484">
                  <c:v>48.36</c:v>
                </c:pt>
                <c:pt idx="2485">
                  <c:v>48.37</c:v>
                </c:pt>
                <c:pt idx="2486">
                  <c:v>48.38</c:v>
                </c:pt>
                <c:pt idx="2487">
                  <c:v>48.39</c:v>
                </c:pt>
                <c:pt idx="2488">
                  <c:v>48.4</c:v>
                </c:pt>
                <c:pt idx="2489">
                  <c:v>48.41</c:v>
                </c:pt>
                <c:pt idx="2490">
                  <c:v>48.42</c:v>
                </c:pt>
                <c:pt idx="2491">
                  <c:v>48.43</c:v>
                </c:pt>
                <c:pt idx="2492">
                  <c:v>48.44</c:v>
                </c:pt>
                <c:pt idx="2493">
                  <c:v>48.45</c:v>
                </c:pt>
                <c:pt idx="2494">
                  <c:v>48.46</c:v>
                </c:pt>
                <c:pt idx="2495">
                  <c:v>48.47</c:v>
                </c:pt>
                <c:pt idx="2496">
                  <c:v>48.48</c:v>
                </c:pt>
                <c:pt idx="2497">
                  <c:v>48.49</c:v>
                </c:pt>
                <c:pt idx="2498">
                  <c:v>48.5</c:v>
                </c:pt>
                <c:pt idx="2499">
                  <c:v>48.51</c:v>
                </c:pt>
                <c:pt idx="2500">
                  <c:v>48.52</c:v>
                </c:pt>
                <c:pt idx="2501">
                  <c:v>48.53</c:v>
                </c:pt>
                <c:pt idx="2502">
                  <c:v>48.54</c:v>
                </c:pt>
                <c:pt idx="2503">
                  <c:v>48.55</c:v>
                </c:pt>
                <c:pt idx="2504">
                  <c:v>48.56</c:v>
                </c:pt>
                <c:pt idx="2505">
                  <c:v>48.57</c:v>
                </c:pt>
                <c:pt idx="2506">
                  <c:v>48.58</c:v>
                </c:pt>
                <c:pt idx="2507">
                  <c:v>48.59</c:v>
                </c:pt>
                <c:pt idx="2508">
                  <c:v>48.6</c:v>
                </c:pt>
                <c:pt idx="2509">
                  <c:v>48.61</c:v>
                </c:pt>
                <c:pt idx="2510">
                  <c:v>48.62</c:v>
                </c:pt>
                <c:pt idx="2511">
                  <c:v>48.63</c:v>
                </c:pt>
                <c:pt idx="2512">
                  <c:v>48.64</c:v>
                </c:pt>
                <c:pt idx="2513">
                  <c:v>48.65</c:v>
                </c:pt>
                <c:pt idx="2514">
                  <c:v>48.66</c:v>
                </c:pt>
                <c:pt idx="2515">
                  <c:v>48.67</c:v>
                </c:pt>
                <c:pt idx="2516">
                  <c:v>48.68</c:v>
                </c:pt>
                <c:pt idx="2517">
                  <c:v>48.69</c:v>
                </c:pt>
                <c:pt idx="2518">
                  <c:v>48.7</c:v>
                </c:pt>
                <c:pt idx="2519">
                  <c:v>48.71</c:v>
                </c:pt>
                <c:pt idx="2520">
                  <c:v>48.72</c:v>
                </c:pt>
                <c:pt idx="2521">
                  <c:v>48.73</c:v>
                </c:pt>
                <c:pt idx="2522">
                  <c:v>48.74</c:v>
                </c:pt>
                <c:pt idx="2523">
                  <c:v>48.75</c:v>
                </c:pt>
                <c:pt idx="2524">
                  <c:v>48.76</c:v>
                </c:pt>
                <c:pt idx="2525">
                  <c:v>48.77</c:v>
                </c:pt>
                <c:pt idx="2526">
                  <c:v>48.78</c:v>
                </c:pt>
                <c:pt idx="2527">
                  <c:v>48.79</c:v>
                </c:pt>
                <c:pt idx="2528">
                  <c:v>48.8</c:v>
                </c:pt>
                <c:pt idx="2529">
                  <c:v>48.81</c:v>
                </c:pt>
                <c:pt idx="2530">
                  <c:v>48.82</c:v>
                </c:pt>
                <c:pt idx="2531">
                  <c:v>48.83</c:v>
                </c:pt>
                <c:pt idx="2532">
                  <c:v>48.84</c:v>
                </c:pt>
                <c:pt idx="2533">
                  <c:v>48.85</c:v>
                </c:pt>
                <c:pt idx="2534">
                  <c:v>48.86</c:v>
                </c:pt>
                <c:pt idx="2535">
                  <c:v>48.87</c:v>
                </c:pt>
                <c:pt idx="2536">
                  <c:v>48.88</c:v>
                </c:pt>
                <c:pt idx="2537">
                  <c:v>48.89</c:v>
                </c:pt>
                <c:pt idx="2538">
                  <c:v>48.9</c:v>
                </c:pt>
                <c:pt idx="2539">
                  <c:v>48.91</c:v>
                </c:pt>
                <c:pt idx="2540">
                  <c:v>48.92</c:v>
                </c:pt>
                <c:pt idx="2541">
                  <c:v>48.93</c:v>
                </c:pt>
                <c:pt idx="2542">
                  <c:v>48.94</c:v>
                </c:pt>
                <c:pt idx="2543">
                  <c:v>48.95</c:v>
                </c:pt>
                <c:pt idx="2544">
                  <c:v>48.96</c:v>
                </c:pt>
                <c:pt idx="2545">
                  <c:v>48.97</c:v>
                </c:pt>
                <c:pt idx="2546">
                  <c:v>48.98</c:v>
                </c:pt>
                <c:pt idx="2547">
                  <c:v>48.99</c:v>
                </c:pt>
                <c:pt idx="2548">
                  <c:v>49</c:v>
                </c:pt>
                <c:pt idx="2549">
                  <c:v>49.01</c:v>
                </c:pt>
                <c:pt idx="2550">
                  <c:v>49.02</c:v>
                </c:pt>
                <c:pt idx="2551">
                  <c:v>49.03</c:v>
                </c:pt>
                <c:pt idx="2552">
                  <c:v>49.04</c:v>
                </c:pt>
                <c:pt idx="2553">
                  <c:v>49.05</c:v>
                </c:pt>
                <c:pt idx="2554">
                  <c:v>49.06</c:v>
                </c:pt>
                <c:pt idx="2555">
                  <c:v>49.07</c:v>
                </c:pt>
                <c:pt idx="2556">
                  <c:v>49.08</c:v>
                </c:pt>
                <c:pt idx="2557">
                  <c:v>49.09</c:v>
                </c:pt>
                <c:pt idx="2558">
                  <c:v>49.1</c:v>
                </c:pt>
                <c:pt idx="2559">
                  <c:v>49.11</c:v>
                </c:pt>
                <c:pt idx="2560">
                  <c:v>49.12</c:v>
                </c:pt>
                <c:pt idx="2561">
                  <c:v>49.13</c:v>
                </c:pt>
                <c:pt idx="2562">
                  <c:v>49.14</c:v>
                </c:pt>
                <c:pt idx="2563">
                  <c:v>49.15</c:v>
                </c:pt>
                <c:pt idx="2564">
                  <c:v>49.16</c:v>
                </c:pt>
                <c:pt idx="2565">
                  <c:v>49.17</c:v>
                </c:pt>
                <c:pt idx="2566">
                  <c:v>49.18</c:v>
                </c:pt>
                <c:pt idx="2567">
                  <c:v>49.19</c:v>
                </c:pt>
                <c:pt idx="2568">
                  <c:v>49.2</c:v>
                </c:pt>
                <c:pt idx="2569">
                  <c:v>49.21</c:v>
                </c:pt>
                <c:pt idx="2570">
                  <c:v>49.22</c:v>
                </c:pt>
                <c:pt idx="2571">
                  <c:v>49.23</c:v>
                </c:pt>
                <c:pt idx="2572">
                  <c:v>49.24</c:v>
                </c:pt>
                <c:pt idx="2573">
                  <c:v>49.25</c:v>
                </c:pt>
                <c:pt idx="2574">
                  <c:v>49.26</c:v>
                </c:pt>
                <c:pt idx="2575">
                  <c:v>49.27</c:v>
                </c:pt>
                <c:pt idx="2576">
                  <c:v>49.28</c:v>
                </c:pt>
                <c:pt idx="2577">
                  <c:v>49.29</c:v>
                </c:pt>
                <c:pt idx="2578">
                  <c:v>49.3</c:v>
                </c:pt>
                <c:pt idx="2579">
                  <c:v>49.31</c:v>
                </c:pt>
                <c:pt idx="2580">
                  <c:v>49.32</c:v>
                </c:pt>
                <c:pt idx="2581">
                  <c:v>49.33</c:v>
                </c:pt>
                <c:pt idx="2582">
                  <c:v>49.34</c:v>
                </c:pt>
                <c:pt idx="2583">
                  <c:v>49.35</c:v>
                </c:pt>
                <c:pt idx="2584">
                  <c:v>49.36</c:v>
                </c:pt>
                <c:pt idx="2585">
                  <c:v>49.37</c:v>
                </c:pt>
                <c:pt idx="2586">
                  <c:v>49.38</c:v>
                </c:pt>
                <c:pt idx="2587">
                  <c:v>49.39</c:v>
                </c:pt>
                <c:pt idx="2588">
                  <c:v>49.4</c:v>
                </c:pt>
                <c:pt idx="2589">
                  <c:v>49.41</c:v>
                </c:pt>
                <c:pt idx="2590">
                  <c:v>49.42</c:v>
                </c:pt>
                <c:pt idx="2591">
                  <c:v>49.43</c:v>
                </c:pt>
                <c:pt idx="2592">
                  <c:v>49.44</c:v>
                </c:pt>
                <c:pt idx="2593">
                  <c:v>49.45</c:v>
                </c:pt>
                <c:pt idx="2594">
                  <c:v>49.46</c:v>
                </c:pt>
                <c:pt idx="2595">
                  <c:v>49.47</c:v>
                </c:pt>
                <c:pt idx="2596">
                  <c:v>49.48</c:v>
                </c:pt>
                <c:pt idx="2597">
                  <c:v>49.49</c:v>
                </c:pt>
                <c:pt idx="2598">
                  <c:v>49.5</c:v>
                </c:pt>
                <c:pt idx="2599">
                  <c:v>49.51</c:v>
                </c:pt>
                <c:pt idx="2600">
                  <c:v>49.52</c:v>
                </c:pt>
                <c:pt idx="2601">
                  <c:v>49.53</c:v>
                </c:pt>
                <c:pt idx="2602">
                  <c:v>49.54</c:v>
                </c:pt>
                <c:pt idx="2603">
                  <c:v>49.55</c:v>
                </c:pt>
                <c:pt idx="2604">
                  <c:v>49.56</c:v>
                </c:pt>
                <c:pt idx="2605">
                  <c:v>49.57</c:v>
                </c:pt>
                <c:pt idx="2606">
                  <c:v>49.58</c:v>
                </c:pt>
                <c:pt idx="2607">
                  <c:v>49.59</c:v>
                </c:pt>
                <c:pt idx="2608">
                  <c:v>49.6</c:v>
                </c:pt>
                <c:pt idx="2609">
                  <c:v>49.61</c:v>
                </c:pt>
                <c:pt idx="2610">
                  <c:v>49.62</c:v>
                </c:pt>
                <c:pt idx="2611">
                  <c:v>49.63</c:v>
                </c:pt>
                <c:pt idx="2612">
                  <c:v>49.64</c:v>
                </c:pt>
                <c:pt idx="2613">
                  <c:v>49.65</c:v>
                </c:pt>
                <c:pt idx="2614">
                  <c:v>49.66</c:v>
                </c:pt>
                <c:pt idx="2615">
                  <c:v>49.67</c:v>
                </c:pt>
                <c:pt idx="2616">
                  <c:v>49.68</c:v>
                </c:pt>
                <c:pt idx="2617">
                  <c:v>49.69</c:v>
                </c:pt>
                <c:pt idx="2618">
                  <c:v>49.7</c:v>
                </c:pt>
                <c:pt idx="2619">
                  <c:v>49.71</c:v>
                </c:pt>
                <c:pt idx="2620">
                  <c:v>49.72</c:v>
                </c:pt>
                <c:pt idx="2621">
                  <c:v>49.73</c:v>
                </c:pt>
                <c:pt idx="2622">
                  <c:v>49.74</c:v>
                </c:pt>
                <c:pt idx="2623">
                  <c:v>49.75</c:v>
                </c:pt>
                <c:pt idx="2624">
                  <c:v>49.76</c:v>
                </c:pt>
                <c:pt idx="2625">
                  <c:v>49.77</c:v>
                </c:pt>
                <c:pt idx="2626">
                  <c:v>49.78</c:v>
                </c:pt>
                <c:pt idx="2627">
                  <c:v>49.79</c:v>
                </c:pt>
                <c:pt idx="2628">
                  <c:v>49.8</c:v>
                </c:pt>
                <c:pt idx="2629">
                  <c:v>49.81</c:v>
                </c:pt>
                <c:pt idx="2630">
                  <c:v>49.82</c:v>
                </c:pt>
                <c:pt idx="2631">
                  <c:v>49.83</c:v>
                </c:pt>
                <c:pt idx="2632">
                  <c:v>49.84</c:v>
                </c:pt>
                <c:pt idx="2633">
                  <c:v>49.85</c:v>
                </c:pt>
                <c:pt idx="2634">
                  <c:v>49.86</c:v>
                </c:pt>
                <c:pt idx="2635">
                  <c:v>49.87</c:v>
                </c:pt>
                <c:pt idx="2636">
                  <c:v>49.88</c:v>
                </c:pt>
                <c:pt idx="2637">
                  <c:v>49.89</c:v>
                </c:pt>
                <c:pt idx="2638">
                  <c:v>49.9</c:v>
                </c:pt>
                <c:pt idx="2639">
                  <c:v>49.91</c:v>
                </c:pt>
                <c:pt idx="2640">
                  <c:v>49.92</c:v>
                </c:pt>
                <c:pt idx="2641">
                  <c:v>49.93</c:v>
                </c:pt>
                <c:pt idx="2642">
                  <c:v>49.94</c:v>
                </c:pt>
                <c:pt idx="2643">
                  <c:v>49.95</c:v>
                </c:pt>
                <c:pt idx="2644">
                  <c:v>49.96</c:v>
                </c:pt>
                <c:pt idx="2645">
                  <c:v>49.97</c:v>
                </c:pt>
                <c:pt idx="2646">
                  <c:v>49.98</c:v>
                </c:pt>
                <c:pt idx="2647">
                  <c:v>49.99</c:v>
                </c:pt>
                <c:pt idx="2648">
                  <c:v>50</c:v>
                </c:pt>
                <c:pt idx="2649">
                  <c:v>50.01</c:v>
                </c:pt>
                <c:pt idx="2650">
                  <c:v>50.02</c:v>
                </c:pt>
                <c:pt idx="2651">
                  <c:v>50.03</c:v>
                </c:pt>
                <c:pt idx="2652">
                  <c:v>50.04</c:v>
                </c:pt>
                <c:pt idx="2653">
                  <c:v>50.05</c:v>
                </c:pt>
                <c:pt idx="2654">
                  <c:v>50.06</c:v>
                </c:pt>
                <c:pt idx="2655">
                  <c:v>50.07</c:v>
                </c:pt>
                <c:pt idx="2656">
                  <c:v>50.08</c:v>
                </c:pt>
                <c:pt idx="2657">
                  <c:v>50.09</c:v>
                </c:pt>
                <c:pt idx="2658">
                  <c:v>50.1</c:v>
                </c:pt>
                <c:pt idx="2659">
                  <c:v>50.11</c:v>
                </c:pt>
                <c:pt idx="2660">
                  <c:v>50.12</c:v>
                </c:pt>
                <c:pt idx="2661">
                  <c:v>50.13</c:v>
                </c:pt>
                <c:pt idx="2662">
                  <c:v>50.14</c:v>
                </c:pt>
                <c:pt idx="2663">
                  <c:v>50.15</c:v>
                </c:pt>
                <c:pt idx="2664">
                  <c:v>50.16</c:v>
                </c:pt>
                <c:pt idx="2665">
                  <c:v>50.17</c:v>
                </c:pt>
                <c:pt idx="2666">
                  <c:v>50.18</c:v>
                </c:pt>
                <c:pt idx="2667">
                  <c:v>50.19</c:v>
                </c:pt>
                <c:pt idx="2668">
                  <c:v>50.2</c:v>
                </c:pt>
                <c:pt idx="2669">
                  <c:v>50.21</c:v>
                </c:pt>
                <c:pt idx="2670">
                  <c:v>50.22</c:v>
                </c:pt>
                <c:pt idx="2671">
                  <c:v>50.23</c:v>
                </c:pt>
                <c:pt idx="2672">
                  <c:v>50.24</c:v>
                </c:pt>
                <c:pt idx="2673">
                  <c:v>50.25</c:v>
                </c:pt>
                <c:pt idx="2674">
                  <c:v>50.26</c:v>
                </c:pt>
                <c:pt idx="2675">
                  <c:v>50.27</c:v>
                </c:pt>
                <c:pt idx="2676">
                  <c:v>50.28</c:v>
                </c:pt>
                <c:pt idx="2677">
                  <c:v>50.29</c:v>
                </c:pt>
                <c:pt idx="2678">
                  <c:v>50.3</c:v>
                </c:pt>
                <c:pt idx="2679">
                  <c:v>50.31</c:v>
                </c:pt>
                <c:pt idx="2680">
                  <c:v>50.32</c:v>
                </c:pt>
                <c:pt idx="2681">
                  <c:v>50.33</c:v>
                </c:pt>
                <c:pt idx="2682">
                  <c:v>50.34</c:v>
                </c:pt>
                <c:pt idx="2683">
                  <c:v>50.35</c:v>
                </c:pt>
                <c:pt idx="2684">
                  <c:v>50.36</c:v>
                </c:pt>
                <c:pt idx="2685">
                  <c:v>50.37</c:v>
                </c:pt>
                <c:pt idx="2686">
                  <c:v>50.38</c:v>
                </c:pt>
                <c:pt idx="2687">
                  <c:v>50.39</c:v>
                </c:pt>
                <c:pt idx="2688">
                  <c:v>50.4</c:v>
                </c:pt>
                <c:pt idx="2689">
                  <c:v>50.41</c:v>
                </c:pt>
                <c:pt idx="2690">
                  <c:v>50.42</c:v>
                </c:pt>
                <c:pt idx="2691">
                  <c:v>50.43</c:v>
                </c:pt>
                <c:pt idx="2692">
                  <c:v>50.44</c:v>
                </c:pt>
                <c:pt idx="2693">
                  <c:v>50.45</c:v>
                </c:pt>
                <c:pt idx="2694">
                  <c:v>50.46</c:v>
                </c:pt>
                <c:pt idx="2695">
                  <c:v>50.47</c:v>
                </c:pt>
                <c:pt idx="2696">
                  <c:v>50.48</c:v>
                </c:pt>
                <c:pt idx="2697">
                  <c:v>50.49</c:v>
                </c:pt>
                <c:pt idx="2698">
                  <c:v>50.5</c:v>
                </c:pt>
                <c:pt idx="2699">
                  <c:v>50.51</c:v>
                </c:pt>
                <c:pt idx="2700">
                  <c:v>50.52</c:v>
                </c:pt>
                <c:pt idx="2701">
                  <c:v>50.53</c:v>
                </c:pt>
                <c:pt idx="2702">
                  <c:v>50.54</c:v>
                </c:pt>
                <c:pt idx="2703">
                  <c:v>50.55</c:v>
                </c:pt>
                <c:pt idx="2704">
                  <c:v>50.56</c:v>
                </c:pt>
                <c:pt idx="2705">
                  <c:v>50.57</c:v>
                </c:pt>
                <c:pt idx="2706">
                  <c:v>50.58</c:v>
                </c:pt>
                <c:pt idx="2707">
                  <c:v>50.59</c:v>
                </c:pt>
                <c:pt idx="2708">
                  <c:v>50.6</c:v>
                </c:pt>
                <c:pt idx="2709">
                  <c:v>50.61</c:v>
                </c:pt>
                <c:pt idx="2710">
                  <c:v>50.62</c:v>
                </c:pt>
                <c:pt idx="2711">
                  <c:v>50.63</c:v>
                </c:pt>
                <c:pt idx="2712">
                  <c:v>50.64</c:v>
                </c:pt>
                <c:pt idx="2713">
                  <c:v>50.65</c:v>
                </c:pt>
                <c:pt idx="2714">
                  <c:v>50.66</c:v>
                </c:pt>
                <c:pt idx="2715">
                  <c:v>50.67</c:v>
                </c:pt>
                <c:pt idx="2716">
                  <c:v>50.68</c:v>
                </c:pt>
                <c:pt idx="2717">
                  <c:v>50.69</c:v>
                </c:pt>
                <c:pt idx="2718">
                  <c:v>50.7</c:v>
                </c:pt>
                <c:pt idx="2719">
                  <c:v>50.71</c:v>
                </c:pt>
                <c:pt idx="2720">
                  <c:v>50.72</c:v>
                </c:pt>
                <c:pt idx="2721">
                  <c:v>50.73</c:v>
                </c:pt>
                <c:pt idx="2722">
                  <c:v>50.74</c:v>
                </c:pt>
                <c:pt idx="2723">
                  <c:v>50.75</c:v>
                </c:pt>
                <c:pt idx="2724">
                  <c:v>50.76</c:v>
                </c:pt>
                <c:pt idx="2725">
                  <c:v>50.77</c:v>
                </c:pt>
                <c:pt idx="2726">
                  <c:v>50.78</c:v>
                </c:pt>
                <c:pt idx="2727">
                  <c:v>50.79</c:v>
                </c:pt>
                <c:pt idx="2728">
                  <c:v>50.8</c:v>
                </c:pt>
                <c:pt idx="2729">
                  <c:v>50.81</c:v>
                </c:pt>
                <c:pt idx="2730">
                  <c:v>50.82</c:v>
                </c:pt>
                <c:pt idx="2731">
                  <c:v>50.83</c:v>
                </c:pt>
                <c:pt idx="2732">
                  <c:v>50.84</c:v>
                </c:pt>
                <c:pt idx="2733">
                  <c:v>50.85</c:v>
                </c:pt>
                <c:pt idx="2734">
                  <c:v>50.86</c:v>
                </c:pt>
                <c:pt idx="2735">
                  <c:v>50.87</c:v>
                </c:pt>
                <c:pt idx="2736">
                  <c:v>50.88</c:v>
                </c:pt>
                <c:pt idx="2737">
                  <c:v>50.89</c:v>
                </c:pt>
                <c:pt idx="2738">
                  <c:v>50.9</c:v>
                </c:pt>
                <c:pt idx="2739">
                  <c:v>50.91</c:v>
                </c:pt>
                <c:pt idx="2740">
                  <c:v>50.92</c:v>
                </c:pt>
                <c:pt idx="2741">
                  <c:v>50.93</c:v>
                </c:pt>
                <c:pt idx="2742">
                  <c:v>50.94</c:v>
                </c:pt>
                <c:pt idx="2743">
                  <c:v>50.95</c:v>
                </c:pt>
                <c:pt idx="2744">
                  <c:v>50.96</c:v>
                </c:pt>
                <c:pt idx="2745">
                  <c:v>50.97</c:v>
                </c:pt>
                <c:pt idx="2746">
                  <c:v>50.98</c:v>
                </c:pt>
                <c:pt idx="2747">
                  <c:v>50.99</c:v>
                </c:pt>
                <c:pt idx="2748">
                  <c:v>51</c:v>
                </c:pt>
                <c:pt idx="2749">
                  <c:v>51.01</c:v>
                </c:pt>
                <c:pt idx="2750">
                  <c:v>51.02</c:v>
                </c:pt>
                <c:pt idx="2751">
                  <c:v>51.03</c:v>
                </c:pt>
                <c:pt idx="2752">
                  <c:v>51.04</c:v>
                </c:pt>
                <c:pt idx="2753">
                  <c:v>51.05</c:v>
                </c:pt>
                <c:pt idx="2754">
                  <c:v>51.06</c:v>
                </c:pt>
                <c:pt idx="2755">
                  <c:v>51.07</c:v>
                </c:pt>
                <c:pt idx="2756">
                  <c:v>51.08</c:v>
                </c:pt>
                <c:pt idx="2757">
                  <c:v>51.09</c:v>
                </c:pt>
                <c:pt idx="2758">
                  <c:v>51.1</c:v>
                </c:pt>
                <c:pt idx="2759">
                  <c:v>51.11</c:v>
                </c:pt>
                <c:pt idx="2760">
                  <c:v>51.12</c:v>
                </c:pt>
                <c:pt idx="2761">
                  <c:v>51.13</c:v>
                </c:pt>
                <c:pt idx="2762">
                  <c:v>51.14</c:v>
                </c:pt>
                <c:pt idx="2763">
                  <c:v>51.15</c:v>
                </c:pt>
                <c:pt idx="2764">
                  <c:v>51.16</c:v>
                </c:pt>
                <c:pt idx="2765">
                  <c:v>51.17</c:v>
                </c:pt>
                <c:pt idx="2766">
                  <c:v>51.18</c:v>
                </c:pt>
                <c:pt idx="2767">
                  <c:v>51.19</c:v>
                </c:pt>
                <c:pt idx="2768">
                  <c:v>51.2</c:v>
                </c:pt>
                <c:pt idx="2769">
                  <c:v>51.21</c:v>
                </c:pt>
                <c:pt idx="2770">
                  <c:v>51.22</c:v>
                </c:pt>
                <c:pt idx="2771">
                  <c:v>51.23</c:v>
                </c:pt>
                <c:pt idx="2772">
                  <c:v>51.24</c:v>
                </c:pt>
                <c:pt idx="2773">
                  <c:v>51.25</c:v>
                </c:pt>
                <c:pt idx="2774">
                  <c:v>51.26</c:v>
                </c:pt>
                <c:pt idx="2775">
                  <c:v>51.27</c:v>
                </c:pt>
                <c:pt idx="2776">
                  <c:v>51.28</c:v>
                </c:pt>
                <c:pt idx="2777">
                  <c:v>51.29</c:v>
                </c:pt>
                <c:pt idx="2778">
                  <c:v>51.3</c:v>
                </c:pt>
                <c:pt idx="2779">
                  <c:v>51.31</c:v>
                </c:pt>
                <c:pt idx="2780">
                  <c:v>51.32</c:v>
                </c:pt>
                <c:pt idx="2781">
                  <c:v>51.33</c:v>
                </c:pt>
                <c:pt idx="2782">
                  <c:v>51.34</c:v>
                </c:pt>
                <c:pt idx="2783">
                  <c:v>51.35</c:v>
                </c:pt>
                <c:pt idx="2784">
                  <c:v>51.36</c:v>
                </c:pt>
                <c:pt idx="2785">
                  <c:v>51.37</c:v>
                </c:pt>
                <c:pt idx="2786">
                  <c:v>51.38</c:v>
                </c:pt>
                <c:pt idx="2787">
                  <c:v>51.39</c:v>
                </c:pt>
                <c:pt idx="2788">
                  <c:v>51.4</c:v>
                </c:pt>
                <c:pt idx="2789">
                  <c:v>51.41</c:v>
                </c:pt>
                <c:pt idx="2790">
                  <c:v>51.42</c:v>
                </c:pt>
                <c:pt idx="2791">
                  <c:v>51.43</c:v>
                </c:pt>
                <c:pt idx="2792">
                  <c:v>51.44</c:v>
                </c:pt>
                <c:pt idx="2793">
                  <c:v>51.45</c:v>
                </c:pt>
                <c:pt idx="2794">
                  <c:v>51.46</c:v>
                </c:pt>
                <c:pt idx="2795">
                  <c:v>51.47</c:v>
                </c:pt>
                <c:pt idx="2796">
                  <c:v>51.48</c:v>
                </c:pt>
                <c:pt idx="2797">
                  <c:v>51.49</c:v>
                </c:pt>
                <c:pt idx="2798">
                  <c:v>51.5</c:v>
                </c:pt>
                <c:pt idx="2799">
                  <c:v>51.51</c:v>
                </c:pt>
                <c:pt idx="2800">
                  <c:v>51.52</c:v>
                </c:pt>
                <c:pt idx="2801">
                  <c:v>51.53</c:v>
                </c:pt>
                <c:pt idx="2802">
                  <c:v>51.54</c:v>
                </c:pt>
                <c:pt idx="2803">
                  <c:v>51.55</c:v>
                </c:pt>
                <c:pt idx="2804">
                  <c:v>51.56</c:v>
                </c:pt>
                <c:pt idx="2805">
                  <c:v>51.57</c:v>
                </c:pt>
                <c:pt idx="2806">
                  <c:v>51.58</c:v>
                </c:pt>
                <c:pt idx="2807">
                  <c:v>51.59</c:v>
                </c:pt>
                <c:pt idx="2808">
                  <c:v>51.6</c:v>
                </c:pt>
                <c:pt idx="2809">
                  <c:v>51.61</c:v>
                </c:pt>
                <c:pt idx="2810">
                  <c:v>51.62</c:v>
                </c:pt>
                <c:pt idx="2811">
                  <c:v>51.63</c:v>
                </c:pt>
                <c:pt idx="2812">
                  <c:v>51.64</c:v>
                </c:pt>
                <c:pt idx="2813">
                  <c:v>51.65</c:v>
                </c:pt>
                <c:pt idx="2814">
                  <c:v>51.66</c:v>
                </c:pt>
                <c:pt idx="2815">
                  <c:v>51.67</c:v>
                </c:pt>
                <c:pt idx="2816">
                  <c:v>51.68</c:v>
                </c:pt>
                <c:pt idx="2817">
                  <c:v>51.69</c:v>
                </c:pt>
                <c:pt idx="2818">
                  <c:v>51.7</c:v>
                </c:pt>
                <c:pt idx="2819">
                  <c:v>51.71</c:v>
                </c:pt>
                <c:pt idx="2820">
                  <c:v>51.72</c:v>
                </c:pt>
                <c:pt idx="2821">
                  <c:v>51.73</c:v>
                </c:pt>
                <c:pt idx="2822">
                  <c:v>51.74</c:v>
                </c:pt>
                <c:pt idx="2823">
                  <c:v>51.75</c:v>
                </c:pt>
                <c:pt idx="2824">
                  <c:v>51.76</c:v>
                </c:pt>
                <c:pt idx="2825">
                  <c:v>51.77</c:v>
                </c:pt>
                <c:pt idx="2826">
                  <c:v>51.78</c:v>
                </c:pt>
                <c:pt idx="2827">
                  <c:v>51.79</c:v>
                </c:pt>
                <c:pt idx="2828">
                  <c:v>51.8</c:v>
                </c:pt>
                <c:pt idx="2829">
                  <c:v>51.81</c:v>
                </c:pt>
                <c:pt idx="2830">
                  <c:v>51.82</c:v>
                </c:pt>
                <c:pt idx="2831">
                  <c:v>51.83</c:v>
                </c:pt>
                <c:pt idx="2832">
                  <c:v>51.84</c:v>
                </c:pt>
                <c:pt idx="2833">
                  <c:v>51.85</c:v>
                </c:pt>
                <c:pt idx="2834">
                  <c:v>51.86</c:v>
                </c:pt>
                <c:pt idx="2835">
                  <c:v>51.87</c:v>
                </c:pt>
                <c:pt idx="2836">
                  <c:v>51.88</c:v>
                </c:pt>
                <c:pt idx="2837">
                  <c:v>51.89</c:v>
                </c:pt>
                <c:pt idx="2838">
                  <c:v>51.9</c:v>
                </c:pt>
                <c:pt idx="2839">
                  <c:v>51.91</c:v>
                </c:pt>
                <c:pt idx="2840">
                  <c:v>51.92</c:v>
                </c:pt>
                <c:pt idx="2841">
                  <c:v>51.93</c:v>
                </c:pt>
                <c:pt idx="2842">
                  <c:v>51.94</c:v>
                </c:pt>
                <c:pt idx="2843">
                  <c:v>51.95</c:v>
                </c:pt>
                <c:pt idx="2844">
                  <c:v>51.96</c:v>
                </c:pt>
                <c:pt idx="2845">
                  <c:v>51.97</c:v>
                </c:pt>
                <c:pt idx="2846">
                  <c:v>51.98</c:v>
                </c:pt>
                <c:pt idx="2847">
                  <c:v>51.99</c:v>
                </c:pt>
                <c:pt idx="2848">
                  <c:v>52</c:v>
                </c:pt>
                <c:pt idx="2849">
                  <c:v>52.01</c:v>
                </c:pt>
                <c:pt idx="2850">
                  <c:v>52.02</c:v>
                </c:pt>
                <c:pt idx="2851">
                  <c:v>52.03</c:v>
                </c:pt>
                <c:pt idx="2852">
                  <c:v>52.04</c:v>
                </c:pt>
                <c:pt idx="2853">
                  <c:v>52.05</c:v>
                </c:pt>
                <c:pt idx="2854">
                  <c:v>52.06</c:v>
                </c:pt>
                <c:pt idx="2855">
                  <c:v>52.07</c:v>
                </c:pt>
                <c:pt idx="2856">
                  <c:v>52.08</c:v>
                </c:pt>
                <c:pt idx="2857">
                  <c:v>52.09</c:v>
                </c:pt>
                <c:pt idx="2858">
                  <c:v>52.1</c:v>
                </c:pt>
                <c:pt idx="2859">
                  <c:v>52.11</c:v>
                </c:pt>
                <c:pt idx="2860">
                  <c:v>52.12</c:v>
                </c:pt>
                <c:pt idx="2861">
                  <c:v>52.13</c:v>
                </c:pt>
                <c:pt idx="2862">
                  <c:v>52.14</c:v>
                </c:pt>
                <c:pt idx="2863">
                  <c:v>52.15</c:v>
                </c:pt>
                <c:pt idx="2864">
                  <c:v>52.16</c:v>
                </c:pt>
                <c:pt idx="2865">
                  <c:v>52.17</c:v>
                </c:pt>
                <c:pt idx="2866">
                  <c:v>52.18</c:v>
                </c:pt>
                <c:pt idx="2867">
                  <c:v>52.19</c:v>
                </c:pt>
                <c:pt idx="2868">
                  <c:v>52.2</c:v>
                </c:pt>
                <c:pt idx="2869">
                  <c:v>52.21</c:v>
                </c:pt>
                <c:pt idx="2870">
                  <c:v>52.22</c:v>
                </c:pt>
                <c:pt idx="2871">
                  <c:v>52.23</c:v>
                </c:pt>
                <c:pt idx="2872">
                  <c:v>52.24</c:v>
                </c:pt>
                <c:pt idx="2873">
                  <c:v>52.25</c:v>
                </c:pt>
                <c:pt idx="2874">
                  <c:v>52.26</c:v>
                </c:pt>
                <c:pt idx="2875">
                  <c:v>52.27</c:v>
                </c:pt>
                <c:pt idx="2876">
                  <c:v>52.28</c:v>
                </c:pt>
                <c:pt idx="2877">
                  <c:v>52.29</c:v>
                </c:pt>
                <c:pt idx="2878">
                  <c:v>52.3</c:v>
                </c:pt>
                <c:pt idx="2879">
                  <c:v>52.31</c:v>
                </c:pt>
                <c:pt idx="2880">
                  <c:v>52.32</c:v>
                </c:pt>
                <c:pt idx="2881">
                  <c:v>52.33</c:v>
                </c:pt>
                <c:pt idx="2882">
                  <c:v>52.34</c:v>
                </c:pt>
                <c:pt idx="2883">
                  <c:v>52.35</c:v>
                </c:pt>
                <c:pt idx="2884">
                  <c:v>52.36</c:v>
                </c:pt>
                <c:pt idx="2885">
                  <c:v>52.37</c:v>
                </c:pt>
                <c:pt idx="2886">
                  <c:v>52.38</c:v>
                </c:pt>
                <c:pt idx="2887">
                  <c:v>52.39</c:v>
                </c:pt>
                <c:pt idx="2888">
                  <c:v>52.4</c:v>
                </c:pt>
                <c:pt idx="2889">
                  <c:v>52.41</c:v>
                </c:pt>
                <c:pt idx="2890">
                  <c:v>52.42</c:v>
                </c:pt>
                <c:pt idx="2891">
                  <c:v>52.43</c:v>
                </c:pt>
                <c:pt idx="2892">
                  <c:v>52.44</c:v>
                </c:pt>
                <c:pt idx="2893">
                  <c:v>52.45</c:v>
                </c:pt>
                <c:pt idx="2894">
                  <c:v>52.46</c:v>
                </c:pt>
                <c:pt idx="2895">
                  <c:v>52.47</c:v>
                </c:pt>
                <c:pt idx="2896">
                  <c:v>52.48</c:v>
                </c:pt>
                <c:pt idx="2897">
                  <c:v>52.49</c:v>
                </c:pt>
                <c:pt idx="2898">
                  <c:v>52.5</c:v>
                </c:pt>
                <c:pt idx="2899">
                  <c:v>52.51</c:v>
                </c:pt>
                <c:pt idx="2900">
                  <c:v>52.52</c:v>
                </c:pt>
                <c:pt idx="2901">
                  <c:v>52.53</c:v>
                </c:pt>
                <c:pt idx="2902">
                  <c:v>52.54</c:v>
                </c:pt>
                <c:pt idx="2903">
                  <c:v>52.55</c:v>
                </c:pt>
                <c:pt idx="2904">
                  <c:v>52.56</c:v>
                </c:pt>
                <c:pt idx="2905">
                  <c:v>52.57</c:v>
                </c:pt>
                <c:pt idx="2906">
                  <c:v>52.58</c:v>
                </c:pt>
                <c:pt idx="2907">
                  <c:v>52.59</c:v>
                </c:pt>
                <c:pt idx="2908">
                  <c:v>52.6</c:v>
                </c:pt>
                <c:pt idx="2909">
                  <c:v>52.61</c:v>
                </c:pt>
                <c:pt idx="2910">
                  <c:v>52.62</c:v>
                </c:pt>
                <c:pt idx="2911">
                  <c:v>52.63</c:v>
                </c:pt>
                <c:pt idx="2912">
                  <c:v>52.64</c:v>
                </c:pt>
                <c:pt idx="2913">
                  <c:v>52.65</c:v>
                </c:pt>
                <c:pt idx="2914">
                  <c:v>52.66</c:v>
                </c:pt>
                <c:pt idx="2915">
                  <c:v>52.67</c:v>
                </c:pt>
                <c:pt idx="2916">
                  <c:v>52.68</c:v>
                </c:pt>
                <c:pt idx="2917">
                  <c:v>52.69</c:v>
                </c:pt>
                <c:pt idx="2918">
                  <c:v>52.7</c:v>
                </c:pt>
                <c:pt idx="2919">
                  <c:v>52.71</c:v>
                </c:pt>
                <c:pt idx="2920">
                  <c:v>52.72</c:v>
                </c:pt>
                <c:pt idx="2921">
                  <c:v>52.73</c:v>
                </c:pt>
                <c:pt idx="2922">
                  <c:v>52.74</c:v>
                </c:pt>
                <c:pt idx="2923">
                  <c:v>52.75</c:v>
                </c:pt>
                <c:pt idx="2924">
                  <c:v>52.76</c:v>
                </c:pt>
                <c:pt idx="2925">
                  <c:v>52.77</c:v>
                </c:pt>
                <c:pt idx="2926">
                  <c:v>52.78</c:v>
                </c:pt>
                <c:pt idx="2927">
                  <c:v>52.79</c:v>
                </c:pt>
                <c:pt idx="2928">
                  <c:v>52.8</c:v>
                </c:pt>
                <c:pt idx="2929">
                  <c:v>52.81</c:v>
                </c:pt>
                <c:pt idx="2930">
                  <c:v>52.82</c:v>
                </c:pt>
                <c:pt idx="2931">
                  <c:v>52.83</c:v>
                </c:pt>
                <c:pt idx="2932">
                  <c:v>52.84</c:v>
                </c:pt>
                <c:pt idx="2933">
                  <c:v>52.85</c:v>
                </c:pt>
                <c:pt idx="2934">
                  <c:v>52.86</c:v>
                </c:pt>
                <c:pt idx="2935">
                  <c:v>52.87</c:v>
                </c:pt>
                <c:pt idx="2936">
                  <c:v>52.88</c:v>
                </c:pt>
                <c:pt idx="2937">
                  <c:v>52.89</c:v>
                </c:pt>
                <c:pt idx="2938">
                  <c:v>52.9</c:v>
                </c:pt>
                <c:pt idx="2939">
                  <c:v>52.91</c:v>
                </c:pt>
                <c:pt idx="2940">
                  <c:v>52.92</c:v>
                </c:pt>
                <c:pt idx="2941">
                  <c:v>52.93</c:v>
                </c:pt>
                <c:pt idx="2942">
                  <c:v>52.94</c:v>
                </c:pt>
                <c:pt idx="2943">
                  <c:v>52.95</c:v>
                </c:pt>
                <c:pt idx="2944">
                  <c:v>52.96</c:v>
                </c:pt>
                <c:pt idx="2945">
                  <c:v>52.97</c:v>
                </c:pt>
                <c:pt idx="2946">
                  <c:v>52.98</c:v>
                </c:pt>
                <c:pt idx="2947">
                  <c:v>52.99</c:v>
                </c:pt>
                <c:pt idx="2948">
                  <c:v>53</c:v>
                </c:pt>
                <c:pt idx="2949">
                  <c:v>53.01</c:v>
                </c:pt>
                <c:pt idx="2950">
                  <c:v>53.02</c:v>
                </c:pt>
                <c:pt idx="2951">
                  <c:v>53.03</c:v>
                </c:pt>
                <c:pt idx="2952">
                  <c:v>53.04</c:v>
                </c:pt>
                <c:pt idx="2953">
                  <c:v>53.05</c:v>
                </c:pt>
                <c:pt idx="2954">
                  <c:v>53.06</c:v>
                </c:pt>
                <c:pt idx="2955">
                  <c:v>53.07</c:v>
                </c:pt>
                <c:pt idx="2956">
                  <c:v>53.08</c:v>
                </c:pt>
                <c:pt idx="2957">
                  <c:v>53.09</c:v>
                </c:pt>
                <c:pt idx="2958">
                  <c:v>53.1</c:v>
                </c:pt>
                <c:pt idx="2959">
                  <c:v>53.11</c:v>
                </c:pt>
                <c:pt idx="2960">
                  <c:v>53.12</c:v>
                </c:pt>
                <c:pt idx="2961">
                  <c:v>53.13</c:v>
                </c:pt>
                <c:pt idx="2962">
                  <c:v>53.14</c:v>
                </c:pt>
                <c:pt idx="2963">
                  <c:v>53.15</c:v>
                </c:pt>
                <c:pt idx="2964">
                  <c:v>53.16</c:v>
                </c:pt>
                <c:pt idx="2965">
                  <c:v>53.17</c:v>
                </c:pt>
                <c:pt idx="2966">
                  <c:v>53.18</c:v>
                </c:pt>
                <c:pt idx="2967">
                  <c:v>53.19</c:v>
                </c:pt>
                <c:pt idx="2968">
                  <c:v>53.2</c:v>
                </c:pt>
                <c:pt idx="2969">
                  <c:v>53.21</c:v>
                </c:pt>
                <c:pt idx="2970">
                  <c:v>53.22</c:v>
                </c:pt>
                <c:pt idx="2971">
                  <c:v>53.23</c:v>
                </c:pt>
                <c:pt idx="2972">
                  <c:v>53.24</c:v>
                </c:pt>
                <c:pt idx="2973">
                  <c:v>53.25</c:v>
                </c:pt>
                <c:pt idx="2974">
                  <c:v>53.26</c:v>
                </c:pt>
                <c:pt idx="2975">
                  <c:v>53.27</c:v>
                </c:pt>
                <c:pt idx="2976">
                  <c:v>53.28</c:v>
                </c:pt>
                <c:pt idx="2977">
                  <c:v>53.29</c:v>
                </c:pt>
                <c:pt idx="2978">
                  <c:v>53.3</c:v>
                </c:pt>
                <c:pt idx="2979">
                  <c:v>53.31</c:v>
                </c:pt>
                <c:pt idx="2980">
                  <c:v>53.32</c:v>
                </c:pt>
                <c:pt idx="2981">
                  <c:v>53.33</c:v>
                </c:pt>
                <c:pt idx="2982">
                  <c:v>53.34</c:v>
                </c:pt>
                <c:pt idx="2983">
                  <c:v>53.35</c:v>
                </c:pt>
                <c:pt idx="2984">
                  <c:v>53.36</c:v>
                </c:pt>
                <c:pt idx="2985">
                  <c:v>53.37</c:v>
                </c:pt>
                <c:pt idx="2986">
                  <c:v>53.38</c:v>
                </c:pt>
                <c:pt idx="2987">
                  <c:v>53.39</c:v>
                </c:pt>
                <c:pt idx="2988">
                  <c:v>53.4</c:v>
                </c:pt>
                <c:pt idx="2989">
                  <c:v>53.41</c:v>
                </c:pt>
                <c:pt idx="2990">
                  <c:v>53.42</c:v>
                </c:pt>
                <c:pt idx="2991">
                  <c:v>53.43</c:v>
                </c:pt>
                <c:pt idx="2992">
                  <c:v>53.44</c:v>
                </c:pt>
                <c:pt idx="2993">
                  <c:v>53.45</c:v>
                </c:pt>
                <c:pt idx="2994">
                  <c:v>53.46</c:v>
                </c:pt>
                <c:pt idx="2995">
                  <c:v>53.47</c:v>
                </c:pt>
                <c:pt idx="2996">
                  <c:v>53.48</c:v>
                </c:pt>
                <c:pt idx="2997">
                  <c:v>53.49</c:v>
                </c:pt>
                <c:pt idx="2998">
                  <c:v>53.5</c:v>
                </c:pt>
                <c:pt idx="2999">
                  <c:v>53.51</c:v>
                </c:pt>
                <c:pt idx="3000">
                  <c:v>53.52</c:v>
                </c:pt>
                <c:pt idx="3001">
                  <c:v>53.53</c:v>
                </c:pt>
                <c:pt idx="3002">
                  <c:v>53.54</c:v>
                </c:pt>
                <c:pt idx="3003">
                  <c:v>53.55</c:v>
                </c:pt>
                <c:pt idx="3004">
                  <c:v>53.56</c:v>
                </c:pt>
                <c:pt idx="3005">
                  <c:v>53.57</c:v>
                </c:pt>
                <c:pt idx="3006">
                  <c:v>53.58</c:v>
                </c:pt>
                <c:pt idx="3007">
                  <c:v>53.59</c:v>
                </c:pt>
                <c:pt idx="3008">
                  <c:v>53.6</c:v>
                </c:pt>
                <c:pt idx="3009">
                  <c:v>53.61</c:v>
                </c:pt>
                <c:pt idx="3010">
                  <c:v>53.62</c:v>
                </c:pt>
                <c:pt idx="3011">
                  <c:v>53.63</c:v>
                </c:pt>
                <c:pt idx="3012">
                  <c:v>53.64</c:v>
                </c:pt>
                <c:pt idx="3013">
                  <c:v>53.65</c:v>
                </c:pt>
                <c:pt idx="3014">
                  <c:v>53.66</c:v>
                </c:pt>
                <c:pt idx="3015">
                  <c:v>53.67</c:v>
                </c:pt>
                <c:pt idx="3016">
                  <c:v>53.68</c:v>
                </c:pt>
                <c:pt idx="3017">
                  <c:v>53.69</c:v>
                </c:pt>
                <c:pt idx="3018">
                  <c:v>53.7</c:v>
                </c:pt>
                <c:pt idx="3019">
                  <c:v>53.71</c:v>
                </c:pt>
                <c:pt idx="3020">
                  <c:v>53.72</c:v>
                </c:pt>
                <c:pt idx="3021">
                  <c:v>53.73</c:v>
                </c:pt>
                <c:pt idx="3022">
                  <c:v>53.74</c:v>
                </c:pt>
                <c:pt idx="3023">
                  <c:v>53.75</c:v>
                </c:pt>
                <c:pt idx="3024">
                  <c:v>53.76</c:v>
                </c:pt>
                <c:pt idx="3025">
                  <c:v>53.77</c:v>
                </c:pt>
                <c:pt idx="3026">
                  <c:v>53.78</c:v>
                </c:pt>
                <c:pt idx="3027">
                  <c:v>53.79</c:v>
                </c:pt>
                <c:pt idx="3028">
                  <c:v>53.8</c:v>
                </c:pt>
                <c:pt idx="3029">
                  <c:v>53.81</c:v>
                </c:pt>
                <c:pt idx="3030">
                  <c:v>53.82</c:v>
                </c:pt>
                <c:pt idx="3031">
                  <c:v>53.83</c:v>
                </c:pt>
                <c:pt idx="3032">
                  <c:v>53.84</c:v>
                </c:pt>
                <c:pt idx="3033">
                  <c:v>53.85</c:v>
                </c:pt>
                <c:pt idx="3034">
                  <c:v>53.86</c:v>
                </c:pt>
                <c:pt idx="3035">
                  <c:v>53.87</c:v>
                </c:pt>
                <c:pt idx="3036">
                  <c:v>53.88</c:v>
                </c:pt>
                <c:pt idx="3037">
                  <c:v>53.89</c:v>
                </c:pt>
                <c:pt idx="3038">
                  <c:v>53.9</c:v>
                </c:pt>
                <c:pt idx="3039">
                  <c:v>53.91</c:v>
                </c:pt>
                <c:pt idx="3040">
                  <c:v>53.92</c:v>
                </c:pt>
                <c:pt idx="3041">
                  <c:v>53.93</c:v>
                </c:pt>
                <c:pt idx="3042">
                  <c:v>53.94</c:v>
                </c:pt>
                <c:pt idx="3043">
                  <c:v>53.95</c:v>
                </c:pt>
                <c:pt idx="3044">
                  <c:v>53.96</c:v>
                </c:pt>
                <c:pt idx="3045">
                  <c:v>53.97</c:v>
                </c:pt>
                <c:pt idx="3046">
                  <c:v>53.98</c:v>
                </c:pt>
                <c:pt idx="3047">
                  <c:v>53.99</c:v>
                </c:pt>
                <c:pt idx="3048">
                  <c:v>54</c:v>
                </c:pt>
                <c:pt idx="3049">
                  <c:v>54.01</c:v>
                </c:pt>
                <c:pt idx="3050">
                  <c:v>54.02</c:v>
                </c:pt>
                <c:pt idx="3051">
                  <c:v>54.03</c:v>
                </c:pt>
                <c:pt idx="3052">
                  <c:v>54.04</c:v>
                </c:pt>
                <c:pt idx="3053">
                  <c:v>54.05</c:v>
                </c:pt>
                <c:pt idx="3054">
                  <c:v>54.06</c:v>
                </c:pt>
                <c:pt idx="3055">
                  <c:v>54.07</c:v>
                </c:pt>
                <c:pt idx="3056">
                  <c:v>54.08</c:v>
                </c:pt>
                <c:pt idx="3057">
                  <c:v>54.09</c:v>
                </c:pt>
                <c:pt idx="3058">
                  <c:v>54.1</c:v>
                </c:pt>
                <c:pt idx="3059">
                  <c:v>54.11</c:v>
                </c:pt>
                <c:pt idx="3060">
                  <c:v>54.12</c:v>
                </c:pt>
                <c:pt idx="3061">
                  <c:v>54.13</c:v>
                </c:pt>
                <c:pt idx="3062">
                  <c:v>54.14</c:v>
                </c:pt>
                <c:pt idx="3063">
                  <c:v>54.15</c:v>
                </c:pt>
                <c:pt idx="3064">
                  <c:v>54.16</c:v>
                </c:pt>
                <c:pt idx="3065">
                  <c:v>54.17</c:v>
                </c:pt>
                <c:pt idx="3066">
                  <c:v>54.18</c:v>
                </c:pt>
                <c:pt idx="3067">
                  <c:v>54.19</c:v>
                </c:pt>
                <c:pt idx="3068">
                  <c:v>54.2</c:v>
                </c:pt>
                <c:pt idx="3069">
                  <c:v>54.21</c:v>
                </c:pt>
                <c:pt idx="3070">
                  <c:v>54.22</c:v>
                </c:pt>
                <c:pt idx="3071">
                  <c:v>54.23</c:v>
                </c:pt>
                <c:pt idx="3072">
                  <c:v>54.24</c:v>
                </c:pt>
                <c:pt idx="3073">
                  <c:v>54.25</c:v>
                </c:pt>
                <c:pt idx="3074">
                  <c:v>54.26</c:v>
                </c:pt>
                <c:pt idx="3075">
                  <c:v>54.27</c:v>
                </c:pt>
                <c:pt idx="3076">
                  <c:v>54.28</c:v>
                </c:pt>
                <c:pt idx="3077">
                  <c:v>54.29</c:v>
                </c:pt>
                <c:pt idx="3078">
                  <c:v>54.3</c:v>
                </c:pt>
                <c:pt idx="3079">
                  <c:v>54.31</c:v>
                </c:pt>
                <c:pt idx="3080">
                  <c:v>54.32</c:v>
                </c:pt>
                <c:pt idx="3081">
                  <c:v>54.33</c:v>
                </c:pt>
                <c:pt idx="3082">
                  <c:v>54.34</c:v>
                </c:pt>
                <c:pt idx="3083">
                  <c:v>54.35</c:v>
                </c:pt>
                <c:pt idx="3084">
                  <c:v>54.36</c:v>
                </c:pt>
                <c:pt idx="3085">
                  <c:v>54.37</c:v>
                </c:pt>
                <c:pt idx="3086">
                  <c:v>54.38</c:v>
                </c:pt>
                <c:pt idx="3087">
                  <c:v>54.39</c:v>
                </c:pt>
                <c:pt idx="3088">
                  <c:v>54.4</c:v>
                </c:pt>
                <c:pt idx="3089">
                  <c:v>54.41</c:v>
                </c:pt>
                <c:pt idx="3090">
                  <c:v>54.42</c:v>
                </c:pt>
                <c:pt idx="3091">
                  <c:v>54.43</c:v>
                </c:pt>
                <c:pt idx="3092">
                  <c:v>54.44</c:v>
                </c:pt>
                <c:pt idx="3093">
                  <c:v>54.45</c:v>
                </c:pt>
                <c:pt idx="3094">
                  <c:v>54.46</c:v>
                </c:pt>
                <c:pt idx="3095">
                  <c:v>54.47</c:v>
                </c:pt>
                <c:pt idx="3096">
                  <c:v>54.48</c:v>
                </c:pt>
                <c:pt idx="3097">
                  <c:v>54.49</c:v>
                </c:pt>
                <c:pt idx="3098">
                  <c:v>54.5</c:v>
                </c:pt>
                <c:pt idx="3099">
                  <c:v>54.51</c:v>
                </c:pt>
                <c:pt idx="3100">
                  <c:v>54.52</c:v>
                </c:pt>
                <c:pt idx="3101">
                  <c:v>54.53</c:v>
                </c:pt>
                <c:pt idx="3102">
                  <c:v>54.54</c:v>
                </c:pt>
                <c:pt idx="3103">
                  <c:v>54.55</c:v>
                </c:pt>
                <c:pt idx="3104">
                  <c:v>54.56</c:v>
                </c:pt>
                <c:pt idx="3105">
                  <c:v>54.57</c:v>
                </c:pt>
                <c:pt idx="3106">
                  <c:v>54.58</c:v>
                </c:pt>
                <c:pt idx="3107">
                  <c:v>54.59</c:v>
                </c:pt>
                <c:pt idx="3108">
                  <c:v>54.6</c:v>
                </c:pt>
                <c:pt idx="3109">
                  <c:v>54.61</c:v>
                </c:pt>
                <c:pt idx="3110">
                  <c:v>54.62</c:v>
                </c:pt>
                <c:pt idx="3111">
                  <c:v>54.63</c:v>
                </c:pt>
                <c:pt idx="3112">
                  <c:v>54.64</c:v>
                </c:pt>
                <c:pt idx="3113">
                  <c:v>54.65</c:v>
                </c:pt>
                <c:pt idx="3114">
                  <c:v>54.66</c:v>
                </c:pt>
                <c:pt idx="3115">
                  <c:v>54.67</c:v>
                </c:pt>
                <c:pt idx="3116">
                  <c:v>54.68</c:v>
                </c:pt>
                <c:pt idx="3117">
                  <c:v>54.69</c:v>
                </c:pt>
                <c:pt idx="3118">
                  <c:v>54.7</c:v>
                </c:pt>
                <c:pt idx="3119">
                  <c:v>54.71</c:v>
                </c:pt>
                <c:pt idx="3120">
                  <c:v>54.72</c:v>
                </c:pt>
                <c:pt idx="3121">
                  <c:v>54.73</c:v>
                </c:pt>
                <c:pt idx="3122">
                  <c:v>54.74</c:v>
                </c:pt>
                <c:pt idx="3123">
                  <c:v>54.75</c:v>
                </c:pt>
                <c:pt idx="3124">
                  <c:v>54.76</c:v>
                </c:pt>
                <c:pt idx="3125">
                  <c:v>54.77</c:v>
                </c:pt>
                <c:pt idx="3126">
                  <c:v>54.78</c:v>
                </c:pt>
                <c:pt idx="3127">
                  <c:v>54.79</c:v>
                </c:pt>
                <c:pt idx="3128">
                  <c:v>54.8</c:v>
                </c:pt>
                <c:pt idx="3129">
                  <c:v>54.81</c:v>
                </c:pt>
                <c:pt idx="3130">
                  <c:v>54.82</c:v>
                </c:pt>
                <c:pt idx="3131">
                  <c:v>54.83</c:v>
                </c:pt>
                <c:pt idx="3132">
                  <c:v>54.84</c:v>
                </c:pt>
                <c:pt idx="3133">
                  <c:v>54.85</c:v>
                </c:pt>
                <c:pt idx="3134">
                  <c:v>54.86</c:v>
                </c:pt>
                <c:pt idx="3135">
                  <c:v>54.87</c:v>
                </c:pt>
                <c:pt idx="3136">
                  <c:v>54.88</c:v>
                </c:pt>
                <c:pt idx="3137">
                  <c:v>54.89</c:v>
                </c:pt>
                <c:pt idx="3138">
                  <c:v>54.9</c:v>
                </c:pt>
                <c:pt idx="3139">
                  <c:v>54.91</c:v>
                </c:pt>
                <c:pt idx="3140">
                  <c:v>54.92</c:v>
                </c:pt>
                <c:pt idx="3141">
                  <c:v>54.93</c:v>
                </c:pt>
                <c:pt idx="3142">
                  <c:v>54.94</c:v>
                </c:pt>
                <c:pt idx="3143">
                  <c:v>54.95</c:v>
                </c:pt>
                <c:pt idx="3144">
                  <c:v>54.96</c:v>
                </c:pt>
                <c:pt idx="3145">
                  <c:v>54.97</c:v>
                </c:pt>
                <c:pt idx="3146">
                  <c:v>54.98</c:v>
                </c:pt>
                <c:pt idx="3147">
                  <c:v>54.99</c:v>
                </c:pt>
                <c:pt idx="3148">
                  <c:v>55</c:v>
                </c:pt>
                <c:pt idx="3149">
                  <c:v>55.01</c:v>
                </c:pt>
                <c:pt idx="3150">
                  <c:v>55.02</c:v>
                </c:pt>
                <c:pt idx="3151">
                  <c:v>55.03</c:v>
                </c:pt>
                <c:pt idx="3152">
                  <c:v>55.04</c:v>
                </c:pt>
                <c:pt idx="3153">
                  <c:v>55.05</c:v>
                </c:pt>
                <c:pt idx="3154">
                  <c:v>55.06</c:v>
                </c:pt>
                <c:pt idx="3155">
                  <c:v>55.07</c:v>
                </c:pt>
                <c:pt idx="3156">
                  <c:v>55.08</c:v>
                </c:pt>
                <c:pt idx="3157">
                  <c:v>55.09</c:v>
                </c:pt>
                <c:pt idx="3158">
                  <c:v>55.1</c:v>
                </c:pt>
                <c:pt idx="3159">
                  <c:v>55.11</c:v>
                </c:pt>
                <c:pt idx="3160">
                  <c:v>55.12</c:v>
                </c:pt>
                <c:pt idx="3161">
                  <c:v>55.13</c:v>
                </c:pt>
                <c:pt idx="3162">
                  <c:v>55.14</c:v>
                </c:pt>
                <c:pt idx="3163">
                  <c:v>55.15</c:v>
                </c:pt>
                <c:pt idx="3164">
                  <c:v>55.16</c:v>
                </c:pt>
                <c:pt idx="3165">
                  <c:v>55.17</c:v>
                </c:pt>
                <c:pt idx="3166">
                  <c:v>55.18</c:v>
                </c:pt>
                <c:pt idx="3167">
                  <c:v>55.19</c:v>
                </c:pt>
                <c:pt idx="3168">
                  <c:v>55.2</c:v>
                </c:pt>
                <c:pt idx="3169">
                  <c:v>55.21</c:v>
                </c:pt>
                <c:pt idx="3170">
                  <c:v>55.22</c:v>
                </c:pt>
                <c:pt idx="3171">
                  <c:v>55.23</c:v>
                </c:pt>
                <c:pt idx="3172">
                  <c:v>55.24</c:v>
                </c:pt>
                <c:pt idx="3173">
                  <c:v>55.25</c:v>
                </c:pt>
                <c:pt idx="3174">
                  <c:v>55.26</c:v>
                </c:pt>
                <c:pt idx="3175">
                  <c:v>55.27</c:v>
                </c:pt>
                <c:pt idx="3176">
                  <c:v>55.28</c:v>
                </c:pt>
                <c:pt idx="3177">
                  <c:v>55.29</c:v>
                </c:pt>
                <c:pt idx="3178">
                  <c:v>55.3</c:v>
                </c:pt>
                <c:pt idx="3179">
                  <c:v>55.31</c:v>
                </c:pt>
                <c:pt idx="3180">
                  <c:v>55.32</c:v>
                </c:pt>
                <c:pt idx="3181">
                  <c:v>55.33</c:v>
                </c:pt>
                <c:pt idx="3182">
                  <c:v>55.34</c:v>
                </c:pt>
                <c:pt idx="3183">
                  <c:v>55.35</c:v>
                </c:pt>
                <c:pt idx="3184">
                  <c:v>55.36</c:v>
                </c:pt>
                <c:pt idx="3185">
                  <c:v>55.37</c:v>
                </c:pt>
                <c:pt idx="3186">
                  <c:v>55.38</c:v>
                </c:pt>
                <c:pt idx="3187">
                  <c:v>55.39</c:v>
                </c:pt>
                <c:pt idx="3188">
                  <c:v>55.4</c:v>
                </c:pt>
                <c:pt idx="3189">
                  <c:v>55.41</c:v>
                </c:pt>
                <c:pt idx="3190">
                  <c:v>55.42</c:v>
                </c:pt>
                <c:pt idx="3191">
                  <c:v>55.43</c:v>
                </c:pt>
                <c:pt idx="3192">
                  <c:v>55.44</c:v>
                </c:pt>
                <c:pt idx="3193">
                  <c:v>55.45</c:v>
                </c:pt>
                <c:pt idx="3194">
                  <c:v>55.46</c:v>
                </c:pt>
                <c:pt idx="3195">
                  <c:v>55.47</c:v>
                </c:pt>
                <c:pt idx="3196">
                  <c:v>55.48</c:v>
                </c:pt>
                <c:pt idx="3197">
                  <c:v>55.49</c:v>
                </c:pt>
                <c:pt idx="3198">
                  <c:v>55.5</c:v>
                </c:pt>
                <c:pt idx="3199">
                  <c:v>55.51</c:v>
                </c:pt>
                <c:pt idx="3200">
                  <c:v>55.52</c:v>
                </c:pt>
                <c:pt idx="3201">
                  <c:v>55.53</c:v>
                </c:pt>
                <c:pt idx="3202">
                  <c:v>55.54</c:v>
                </c:pt>
                <c:pt idx="3203">
                  <c:v>55.55</c:v>
                </c:pt>
                <c:pt idx="3204">
                  <c:v>55.56</c:v>
                </c:pt>
                <c:pt idx="3205">
                  <c:v>55.57</c:v>
                </c:pt>
                <c:pt idx="3206">
                  <c:v>55.58</c:v>
                </c:pt>
                <c:pt idx="3207">
                  <c:v>55.59</c:v>
                </c:pt>
                <c:pt idx="3208">
                  <c:v>55.6</c:v>
                </c:pt>
                <c:pt idx="3209">
                  <c:v>55.61</c:v>
                </c:pt>
                <c:pt idx="3210">
                  <c:v>55.62</c:v>
                </c:pt>
                <c:pt idx="3211">
                  <c:v>55.63</c:v>
                </c:pt>
                <c:pt idx="3212">
                  <c:v>55.64</c:v>
                </c:pt>
                <c:pt idx="3213">
                  <c:v>55.65</c:v>
                </c:pt>
                <c:pt idx="3214">
                  <c:v>55.66</c:v>
                </c:pt>
                <c:pt idx="3215">
                  <c:v>55.67</c:v>
                </c:pt>
                <c:pt idx="3216">
                  <c:v>55.68</c:v>
                </c:pt>
                <c:pt idx="3217">
                  <c:v>55.69</c:v>
                </c:pt>
                <c:pt idx="3218">
                  <c:v>55.7</c:v>
                </c:pt>
                <c:pt idx="3219">
                  <c:v>55.71</c:v>
                </c:pt>
                <c:pt idx="3220">
                  <c:v>55.72</c:v>
                </c:pt>
                <c:pt idx="3221">
                  <c:v>55.73</c:v>
                </c:pt>
                <c:pt idx="3222">
                  <c:v>55.74</c:v>
                </c:pt>
                <c:pt idx="3223">
                  <c:v>55.75</c:v>
                </c:pt>
                <c:pt idx="3224">
                  <c:v>55.76</c:v>
                </c:pt>
                <c:pt idx="3225">
                  <c:v>55.77</c:v>
                </c:pt>
                <c:pt idx="3226">
                  <c:v>55.78</c:v>
                </c:pt>
                <c:pt idx="3227">
                  <c:v>55.79</c:v>
                </c:pt>
                <c:pt idx="3228">
                  <c:v>55.8</c:v>
                </c:pt>
                <c:pt idx="3229">
                  <c:v>55.81</c:v>
                </c:pt>
                <c:pt idx="3230">
                  <c:v>55.82</c:v>
                </c:pt>
                <c:pt idx="3231">
                  <c:v>55.83</c:v>
                </c:pt>
                <c:pt idx="3232">
                  <c:v>55.84</c:v>
                </c:pt>
                <c:pt idx="3233">
                  <c:v>55.85</c:v>
                </c:pt>
                <c:pt idx="3234">
                  <c:v>55.86</c:v>
                </c:pt>
                <c:pt idx="3235">
                  <c:v>55.87</c:v>
                </c:pt>
                <c:pt idx="3236">
                  <c:v>55.88</c:v>
                </c:pt>
                <c:pt idx="3237">
                  <c:v>55.89</c:v>
                </c:pt>
                <c:pt idx="3238">
                  <c:v>55.9</c:v>
                </c:pt>
                <c:pt idx="3239">
                  <c:v>55.91</c:v>
                </c:pt>
                <c:pt idx="3240">
                  <c:v>55.92</c:v>
                </c:pt>
                <c:pt idx="3241">
                  <c:v>55.93</c:v>
                </c:pt>
                <c:pt idx="3242">
                  <c:v>55.94</c:v>
                </c:pt>
                <c:pt idx="3243">
                  <c:v>55.95</c:v>
                </c:pt>
                <c:pt idx="3244">
                  <c:v>55.96</c:v>
                </c:pt>
                <c:pt idx="3245">
                  <c:v>55.97</c:v>
                </c:pt>
                <c:pt idx="3246">
                  <c:v>55.98</c:v>
                </c:pt>
                <c:pt idx="3247">
                  <c:v>55.99</c:v>
                </c:pt>
                <c:pt idx="3248">
                  <c:v>56</c:v>
                </c:pt>
                <c:pt idx="3249">
                  <c:v>56.01</c:v>
                </c:pt>
                <c:pt idx="3250">
                  <c:v>56.02</c:v>
                </c:pt>
                <c:pt idx="3251">
                  <c:v>56.03</c:v>
                </c:pt>
                <c:pt idx="3252">
                  <c:v>56.04</c:v>
                </c:pt>
                <c:pt idx="3253">
                  <c:v>56.05</c:v>
                </c:pt>
                <c:pt idx="3254">
                  <c:v>56.06</c:v>
                </c:pt>
                <c:pt idx="3255">
                  <c:v>56.07</c:v>
                </c:pt>
                <c:pt idx="3256">
                  <c:v>56.08</c:v>
                </c:pt>
                <c:pt idx="3257">
                  <c:v>56.09</c:v>
                </c:pt>
                <c:pt idx="3258">
                  <c:v>56.1</c:v>
                </c:pt>
                <c:pt idx="3259">
                  <c:v>56.11</c:v>
                </c:pt>
                <c:pt idx="3260">
                  <c:v>56.12</c:v>
                </c:pt>
                <c:pt idx="3261">
                  <c:v>56.13</c:v>
                </c:pt>
                <c:pt idx="3262">
                  <c:v>56.14</c:v>
                </c:pt>
                <c:pt idx="3263">
                  <c:v>56.15</c:v>
                </c:pt>
                <c:pt idx="3264">
                  <c:v>56.16</c:v>
                </c:pt>
                <c:pt idx="3265">
                  <c:v>56.17</c:v>
                </c:pt>
                <c:pt idx="3266">
                  <c:v>56.18</c:v>
                </c:pt>
                <c:pt idx="3267">
                  <c:v>56.19</c:v>
                </c:pt>
                <c:pt idx="3268">
                  <c:v>56.2</c:v>
                </c:pt>
                <c:pt idx="3269">
                  <c:v>56.21</c:v>
                </c:pt>
                <c:pt idx="3270">
                  <c:v>56.22</c:v>
                </c:pt>
                <c:pt idx="3271">
                  <c:v>56.23</c:v>
                </c:pt>
                <c:pt idx="3272">
                  <c:v>56.24</c:v>
                </c:pt>
                <c:pt idx="3273">
                  <c:v>56.25</c:v>
                </c:pt>
                <c:pt idx="3274">
                  <c:v>56.26</c:v>
                </c:pt>
                <c:pt idx="3275">
                  <c:v>56.27</c:v>
                </c:pt>
                <c:pt idx="3276">
                  <c:v>56.28</c:v>
                </c:pt>
                <c:pt idx="3277">
                  <c:v>56.29</c:v>
                </c:pt>
                <c:pt idx="3278">
                  <c:v>56.3</c:v>
                </c:pt>
                <c:pt idx="3279">
                  <c:v>56.31</c:v>
                </c:pt>
                <c:pt idx="3280">
                  <c:v>56.32</c:v>
                </c:pt>
                <c:pt idx="3281">
                  <c:v>56.33</c:v>
                </c:pt>
                <c:pt idx="3282">
                  <c:v>56.34</c:v>
                </c:pt>
                <c:pt idx="3283">
                  <c:v>56.35</c:v>
                </c:pt>
                <c:pt idx="3284">
                  <c:v>56.36</c:v>
                </c:pt>
                <c:pt idx="3285">
                  <c:v>56.37</c:v>
                </c:pt>
                <c:pt idx="3286">
                  <c:v>56.38</c:v>
                </c:pt>
                <c:pt idx="3287">
                  <c:v>56.39</c:v>
                </c:pt>
                <c:pt idx="3288">
                  <c:v>56.4</c:v>
                </c:pt>
                <c:pt idx="3289">
                  <c:v>56.41</c:v>
                </c:pt>
                <c:pt idx="3290">
                  <c:v>56.42</c:v>
                </c:pt>
                <c:pt idx="3291">
                  <c:v>56.43</c:v>
                </c:pt>
                <c:pt idx="3292">
                  <c:v>56.44</c:v>
                </c:pt>
                <c:pt idx="3293">
                  <c:v>56.45</c:v>
                </c:pt>
                <c:pt idx="3294">
                  <c:v>56.46</c:v>
                </c:pt>
                <c:pt idx="3295">
                  <c:v>56.47</c:v>
                </c:pt>
                <c:pt idx="3296">
                  <c:v>56.48</c:v>
                </c:pt>
                <c:pt idx="3297">
                  <c:v>56.49</c:v>
                </c:pt>
                <c:pt idx="3298">
                  <c:v>56.5</c:v>
                </c:pt>
                <c:pt idx="3299">
                  <c:v>56.51</c:v>
                </c:pt>
                <c:pt idx="3300">
                  <c:v>56.52</c:v>
                </c:pt>
                <c:pt idx="3301">
                  <c:v>56.53</c:v>
                </c:pt>
                <c:pt idx="3302">
                  <c:v>56.54</c:v>
                </c:pt>
                <c:pt idx="3303">
                  <c:v>56.55</c:v>
                </c:pt>
                <c:pt idx="3304">
                  <c:v>56.56</c:v>
                </c:pt>
                <c:pt idx="3305">
                  <c:v>56.57</c:v>
                </c:pt>
                <c:pt idx="3306">
                  <c:v>56.58</c:v>
                </c:pt>
                <c:pt idx="3307">
                  <c:v>56.59</c:v>
                </c:pt>
                <c:pt idx="3308">
                  <c:v>56.6</c:v>
                </c:pt>
                <c:pt idx="3309">
                  <c:v>56.61</c:v>
                </c:pt>
                <c:pt idx="3310">
                  <c:v>56.62</c:v>
                </c:pt>
                <c:pt idx="3311">
                  <c:v>56.63</c:v>
                </c:pt>
                <c:pt idx="3312">
                  <c:v>56.64</c:v>
                </c:pt>
                <c:pt idx="3313">
                  <c:v>56.65</c:v>
                </c:pt>
                <c:pt idx="3314">
                  <c:v>56.66</c:v>
                </c:pt>
                <c:pt idx="3315">
                  <c:v>56.67</c:v>
                </c:pt>
                <c:pt idx="3316">
                  <c:v>56.68</c:v>
                </c:pt>
                <c:pt idx="3317">
                  <c:v>56.69</c:v>
                </c:pt>
                <c:pt idx="3318">
                  <c:v>56.7</c:v>
                </c:pt>
                <c:pt idx="3319">
                  <c:v>56.71</c:v>
                </c:pt>
                <c:pt idx="3320">
                  <c:v>56.72</c:v>
                </c:pt>
                <c:pt idx="3321">
                  <c:v>56.73</c:v>
                </c:pt>
                <c:pt idx="3322">
                  <c:v>56.74</c:v>
                </c:pt>
                <c:pt idx="3323">
                  <c:v>56.75</c:v>
                </c:pt>
                <c:pt idx="3324">
                  <c:v>56.76</c:v>
                </c:pt>
                <c:pt idx="3325">
                  <c:v>56.77</c:v>
                </c:pt>
                <c:pt idx="3326">
                  <c:v>56.78</c:v>
                </c:pt>
                <c:pt idx="3327">
                  <c:v>56.79</c:v>
                </c:pt>
                <c:pt idx="3328">
                  <c:v>56.8</c:v>
                </c:pt>
                <c:pt idx="3329">
                  <c:v>56.81</c:v>
                </c:pt>
                <c:pt idx="3330">
                  <c:v>56.82</c:v>
                </c:pt>
                <c:pt idx="3331">
                  <c:v>56.83</c:v>
                </c:pt>
                <c:pt idx="3332">
                  <c:v>56.84</c:v>
                </c:pt>
                <c:pt idx="3333">
                  <c:v>56.85</c:v>
                </c:pt>
                <c:pt idx="3334">
                  <c:v>56.86</c:v>
                </c:pt>
                <c:pt idx="3335">
                  <c:v>56.87</c:v>
                </c:pt>
                <c:pt idx="3336">
                  <c:v>56.88</c:v>
                </c:pt>
                <c:pt idx="3337">
                  <c:v>56.89</c:v>
                </c:pt>
                <c:pt idx="3338">
                  <c:v>56.9</c:v>
                </c:pt>
                <c:pt idx="3339">
                  <c:v>56.91</c:v>
                </c:pt>
                <c:pt idx="3340">
                  <c:v>56.92</c:v>
                </c:pt>
                <c:pt idx="3341">
                  <c:v>56.93</c:v>
                </c:pt>
                <c:pt idx="3342">
                  <c:v>56.94</c:v>
                </c:pt>
                <c:pt idx="3343">
                  <c:v>56.95</c:v>
                </c:pt>
                <c:pt idx="3344">
                  <c:v>56.96</c:v>
                </c:pt>
                <c:pt idx="3345">
                  <c:v>56.97</c:v>
                </c:pt>
                <c:pt idx="3346">
                  <c:v>56.98</c:v>
                </c:pt>
                <c:pt idx="3347">
                  <c:v>56.99</c:v>
                </c:pt>
                <c:pt idx="3348">
                  <c:v>57</c:v>
                </c:pt>
                <c:pt idx="3349">
                  <c:v>57.01</c:v>
                </c:pt>
                <c:pt idx="3350">
                  <c:v>57.02</c:v>
                </c:pt>
                <c:pt idx="3351">
                  <c:v>57.03</c:v>
                </c:pt>
                <c:pt idx="3352">
                  <c:v>57.04</c:v>
                </c:pt>
                <c:pt idx="3353">
                  <c:v>57.05</c:v>
                </c:pt>
                <c:pt idx="3354">
                  <c:v>57.06</c:v>
                </c:pt>
                <c:pt idx="3355">
                  <c:v>57.07</c:v>
                </c:pt>
                <c:pt idx="3356">
                  <c:v>57.08</c:v>
                </c:pt>
                <c:pt idx="3357">
                  <c:v>57.09</c:v>
                </c:pt>
                <c:pt idx="3358">
                  <c:v>57.1</c:v>
                </c:pt>
                <c:pt idx="3359">
                  <c:v>57.11</c:v>
                </c:pt>
                <c:pt idx="3360">
                  <c:v>57.12</c:v>
                </c:pt>
                <c:pt idx="3361">
                  <c:v>57.13</c:v>
                </c:pt>
                <c:pt idx="3362">
                  <c:v>57.14</c:v>
                </c:pt>
                <c:pt idx="3363">
                  <c:v>57.15</c:v>
                </c:pt>
                <c:pt idx="3364">
                  <c:v>57.16</c:v>
                </c:pt>
                <c:pt idx="3365">
                  <c:v>57.17</c:v>
                </c:pt>
                <c:pt idx="3366">
                  <c:v>57.18</c:v>
                </c:pt>
                <c:pt idx="3367">
                  <c:v>57.19</c:v>
                </c:pt>
                <c:pt idx="3368">
                  <c:v>57.2</c:v>
                </c:pt>
                <c:pt idx="3369">
                  <c:v>57.21</c:v>
                </c:pt>
                <c:pt idx="3370">
                  <c:v>57.22</c:v>
                </c:pt>
                <c:pt idx="3371">
                  <c:v>57.23</c:v>
                </c:pt>
                <c:pt idx="3372">
                  <c:v>57.24</c:v>
                </c:pt>
                <c:pt idx="3373">
                  <c:v>57.25</c:v>
                </c:pt>
                <c:pt idx="3374">
                  <c:v>57.26</c:v>
                </c:pt>
                <c:pt idx="3375">
                  <c:v>57.27</c:v>
                </c:pt>
                <c:pt idx="3376">
                  <c:v>57.28</c:v>
                </c:pt>
                <c:pt idx="3377">
                  <c:v>57.29</c:v>
                </c:pt>
                <c:pt idx="3378">
                  <c:v>57.3</c:v>
                </c:pt>
                <c:pt idx="3379">
                  <c:v>57.31</c:v>
                </c:pt>
                <c:pt idx="3380">
                  <c:v>57.32</c:v>
                </c:pt>
                <c:pt idx="3381">
                  <c:v>57.33</c:v>
                </c:pt>
                <c:pt idx="3382">
                  <c:v>57.34</c:v>
                </c:pt>
                <c:pt idx="3383">
                  <c:v>57.35</c:v>
                </c:pt>
                <c:pt idx="3384">
                  <c:v>57.36</c:v>
                </c:pt>
                <c:pt idx="3385">
                  <c:v>57.37</c:v>
                </c:pt>
                <c:pt idx="3386">
                  <c:v>57.38</c:v>
                </c:pt>
                <c:pt idx="3387">
                  <c:v>57.39</c:v>
                </c:pt>
                <c:pt idx="3388">
                  <c:v>57.4</c:v>
                </c:pt>
                <c:pt idx="3389">
                  <c:v>57.41</c:v>
                </c:pt>
                <c:pt idx="3390">
                  <c:v>57.42</c:v>
                </c:pt>
                <c:pt idx="3391">
                  <c:v>57.43</c:v>
                </c:pt>
                <c:pt idx="3392">
                  <c:v>57.44</c:v>
                </c:pt>
                <c:pt idx="3393">
                  <c:v>57.45</c:v>
                </c:pt>
                <c:pt idx="3394">
                  <c:v>57.46</c:v>
                </c:pt>
                <c:pt idx="3395">
                  <c:v>57.47</c:v>
                </c:pt>
                <c:pt idx="3396">
                  <c:v>57.48</c:v>
                </c:pt>
                <c:pt idx="3397">
                  <c:v>57.49</c:v>
                </c:pt>
                <c:pt idx="3398">
                  <c:v>57.5</c:v>
                </c:pt>
                <c:pt idx="3399">
                  <c:v>57.51</c:v>
                </c:pt>
                <c:pt idx="3400">
                  <c:v>57.52</c:v>
                </c:pt>
                <c:pt idx="3401">
                  <c:v>57.53</c:v>
                </c:pt>
                <c:pt idx="3402">
                  <c:v>57.54</c:v>
                </c:pt>
                <c:pt idx="3403">
                  <c:v>57.55</c:v>
                </c:pt>
                <c:pt idx="3404">
                  <c:v>57.56</c:v>
                </c:pt>
                <c:pt idx="3405">
                  <c:v>57.57</c:v>
                </c:pt>
                <c:pt idx="3406">
                  <c:v>57.58</c:v>
                </c:pt>
                <c:pt idx="3407">
                  <c:v>57.59</c:v>
                </c:pt>
                <c:pt idx="3408">
                  <c:v>57.6</c:v>
                </c:pt>
                <c:pt idx="3409">
                  <c:v>57.61</c:v>
                </c:pt>
                <c:pt idx="3410">
                  <c:v>57.62</c:v>
                </c:pt>
                <c:pt idx="3411">
                  <c:v>57.63</c:v>
                </c:pt>
                <c:pt idx="3412">
                  <c:v>57.64</c:v>
                </c:pt>
                <c:pt idx="3413">
                  <c:v>57.65</c:v>
                </c:pt>
                <c:pt idx="3414">
                  <c:v>57.66</c:v>
                </c:pt>
                <c:pt idx="3415">
                  <c:v>57.67</c:v>
                </c:pt>
                <c:pt idx="3416">
                  <c:v>57.68</c:v>
                </c:pt>
                <c:pt idx="3417">
                  <c:v>57.69</c:v>
                </c:pt>
                <c:pt idx="3418">
                  <c:v>57.7</c:v>
                </c:pt>
                <c:pt idx="3419">
                  <c:v>57.71</c:v>
                </c:pt>
                <c:pt idx="3420">
                  <c:v>57.72</c:v>
                </c:pt>
                <c:pt idx="3421">
                  <c:v>57.73</c:v>
                </c:pt>
                <c:pt idx="3422">
                  <c:v>57.74</c:v>
                </c:pt>
                <c:pt idx="3423">
                  <c:v>57.75</c:v>
                </c:pt>
                <c:pt idx="3424">
                  <c:v>57.76</c:v>
                </c:pt>
                <c:pt idx="3425">
                  <c:v>57.77</c:v>
                </c:pt>
                <c:pt idx="3426">
                  <c:v>57.78</c:v>
                </c:pt>
                <c:pt idx="3427">
                  <c:v>57.79</c:v>
                </c:pt>
                <c:pt idx="3428">
                  <c:v>57.8</c:v>
                </c:pt>
                <c:pt idx="3429">
                  <c:v>57.81</c:v>
                </c:pt>
                <c:pt idx="3430">
                  <c:v>57.82</c:v>
                </c:pt>
                <c:pt idx="3431">
                  <c:v>57.83</c:v>
                </c:pt>
                <c:pt idx="3432">
                  <c:v>57.84</c:v>
                </c:pt>
                <c:pt idx="3433">
                  <c:v>57.85</c:v>
                </c:pt>
                <c:pt idx="3434">
                  <c:v>57.86</c:v>
                </c:pt>
                <c:pt idx="3435">
                  <c:v>57.87</c:v>
                </c:pt>
                <c:pt idx="3436">
                  <c:v>57.88</c:v>
                </c:pt>
                <c:pt idx="3437">
                  <c:v>57.89</c:v>
                </c:pt>
                <c:pt idx="3438">
                  <c:v>57.9</c:v>
                </c:pt>
                <c:pt idx="3439">
                  <c:v>57.91</c:v>
                </c:pt>
                <c:pt idx="3440">
                  <c:v>57.92</c:v>
                </c:pt>
                <c:pt idx="3441">
                  <c:v>57.93</c:v>
                </c:pt>
                <c:pt idx="3442">
                  <c:v>57.94</c:v>
                </c:pt>
                <c:pt idx="3443">
                  <c:v>57.95</c:v>
                </c:pt>
                <c:pt idx="3444">
                  <c:v>57.96</c:v>
                </c:pt>
                <c:pt idx="3445">
                  <c:v>57.97</c:v>
                </c:pt>
                <c:pt idx="3446">
                  <c:v>57.98</c:v>
                </c:pt>
                <c:pt idx="3447">
                  <c:v>57.99</c:v>
                </c:pt>
                <c:pt idx="3448">
                  <c:v>58</c:v>
                </c:pt>
                <c:pt idx="3449">
                  <c:v>58.01</c:v>
                </c:pt>
                <c:pt idx="3450">
                  <c:v>58.02</c:v>
                </c:pt>
                <c:pt idx="3451">
                  <c:v>58.03</c:v>
                </c:pt>
                <c:pt idx="3452">
                  <c:v>58.04</c:v>
                </c:pt>
                <c:pt idx="3453">
                  <c:v>58.05</c:v>
                </c:pt>
                <c:pt idx="3454">
                  <c:v>58.06</c:v>
                </c:pt>
                <c:pt idx="3455">
                  <c:v>58.07</c:v>
                </c:pt>
                <c:pt idx="3456">
                  <c:v>58.08</c:v>
                </c:pt>
                <c:pt idx="3457">
                  <c:v>58.09</c:v>
                </c:pt>
                <c:pt idx="3458">
                  <c:v>58.1</c:v>
                </c:pt>
                <c:pt idx="3459">
                  <c:v>58.11</c:v>
                </c:pt>
                <c:pt idx="3460">
                  <c:v>58.12</c:v>
                </c:pt>
                <c:pt idx="3461">
                  <c:v>58.13</c:v>
                </c:pt>
                <c:pt idx="3462">
                  <c:v>58.14</c:v>
                </c:pt>
                <c:pt idx="3463">
                  <c:v>58.15</c:v>
                </c:pt>
                <c:pt idx="3464">
                  <c:v>58.16</c:v>
                </c:pt>
                <c:pt idx="3465">
                  <c:v>58.17</c:v>
                </c:pt>
                <c:pt idx="3466">
                  <c:v>58.18</c:v>
                </c:pt>
                <c:pt idx="3467">
                  <c:v>58.19</c:v>
                </c:pt>
                <c:pt idx="3468">
                  <c:v>58.2</c:v>
                </c:pt>
                <c:pt idx="3469">
                  <c:v>58.21</c:v>
                </c:pt>
                <c:pt idx="3470">
                  <c:v>58.22</c:v>
                </c:pt>
                <c:pt idx="3471">
                  <c:v>58.23</c:v>
                </c:pt>
                <c:pt idx="3472">
                  <c:v>58.24</c:v>
                </c:pt>
                <c:pt idx="3473">
                  <c:v>58.25</c:v>
                </c:pt>
                <c:pt idx="3474">
                  <c:v>58.26</c:v>
                </c:pt>
                <c:pt idx="3475">
                  <c:v>58.27</c:v>
                </c:pt>
                <c:pt idx="3476">
                  <c:v>58.28</c:v>
                </c:pt>
                <c:pt idx="3477">
                  <c:v>58.29</c:v>
                </c:pt>
                <c:pt idx="3478">
                  <c:v>58.3</c:v>
                </c:pt>
                <c:pt idx="3479">
                  <c:v>58.31</c:v>
                </c:pt>
                <c:pt idx="3480">
                  <c:v>58.32</c:v>
                </c:pt>
                <c:pt idx="3481">
                  <c:v>58.33</c:v>
                </c:pt>
                <c:pt idx="3482">
                  <c:v>58.34</c:v>
                </c:pt>
                <c:pt idx="3483">
                  <c:v>58.35</c:v>
                </c:pt>
                <c:pt idx="3484">
                  <c:v>58.36</c:v>
                </c:pt>
                <c:pt idx="3485">
                  <c:v>58.37</c:v>
                </c:pt>
                <c:pt idx="3486">
                  <c:v>58.38</c:v>
                </c:pt>
                <c:pt idx="3487">
                  <c:v>58.39</c:v>
                </c:pt>
                <c:pt idx="3488">
                  <c:v>58.4</c:v>
                </c:pt>
                <c:pt idx="3489">
                  <c:v>58.41</c:v>
                </c:pt>
                <c:pt idx="3490">
                  <c:v>58.42</c:v>
                </c:pt>
                <c:pt idx="3491">
                  <c:v>58.43</c:v>
                </c:pt>
                <c:pt idx="3492">
                  <c:v>58.44</c:v>
                </c:pt>
                <c:pt idx="3493">
                  <c:v>58.45</c:v>
                </c:pt>
                <c:pt idx="3494">
                  <c:v>58.46</c:v>
                </c:pt>
                <c:pt idx="3495">
                  <c:v>58.47</c:v>
                </c:pt>
                <c:pt idx="3496">
                  <c:v>58.48</c:v>
                </c:pt>
                <c:pt idx="3497">
                  <c:v>58.49</c:v>
                </c:pt>
                <c:pt idx="3498">
                  <c:v>58.5</c:v>
                </c:pt>
                <c:pt idx="3499">
                  <c:v>58.51</c:v>
                </c:pt>
                <c:pt idx="3500">
                  <c:v>58.52</c:v>
                </c:pt>
                <c:pt idx="3501">
                  <c:v>58.53</c:v>
                </c:pt>
                <c:pt idx="3502">
                  <c:v>58.54</c:v>
                </c:pt>
                <c:pt idx="3503">
                  <c:v>58.55</c:v>
                </c:pt>
                <c:pt idx="3504">
                  <c:v>58.56</c:v>
                </c:pt>
                <c:pt idx="3505">
                  <c:v>58.57</c:v>
                </c:pt>
                <c:pt idx="3506">
                  <c:v>58.58</c:v>
                </c:pt>
                <c:pt idx="3507">
                  <c:v>58.59</c:v>
                </c:pt>
                <c:pt idx="3508">
                  <c:v>58.6</c:v>
                </c:pt>
                <c:pt idx="3509">
                  <c:v>58.61</c:v>
                </c:pt>
                <c:pt idx="3510">
                  <c:v>58.62</c:v>
                </c:pt>
                <c:pt idx="3511">
                  <c:v>58.63</c:v>
                </c:pt>
                <c:pt idx="3512">
                  <c:v>58.64</c:v>
                </c:pt>
                <c:pt idx="3513">
                  <c:v>58.65</c:v>
                </c:pt>
                <c:pt idx="3514">
                  <c:v>58.66</c:v>
                </c:pt>
                <c:pt idx="3515">
                  <c:v>58.67</c:v>
                </c:pt>
                <c:pt idx="3516">
                  <c:v>58.68</c:v>
                </c:pt>
                <c:pt idx="3517">
                  <c:v>58.69</c:v>
                </c:pt>
                <c:pt idx="3518">
                  <c:v>58.7</c:v>
                </c:pt>
                <c:pt idx="3519">
                  <c:v>58.71</c:v>
                </c:pt>
                <c:pt idx="3520">
                  <c:v>58.72</c:v>
                </c:pt>
                <c:pt idx="3521">
                  <c:v>58.73</c:v>
                </c:pt>
                <c:pt idx="3522">
                  <c:v>58.74</c:v>
                </c:pt>
                <c:pt idx="3523">
                  <c:v>58.75</c:v>
                </c:pt>
                <c:pt idx="3524">
                  <c:v>58.76</c:v>
                </c:pt>
                <c:pt idx="3525">
                  <c:v>58.77</c:v>
                </c:pt>
                <c:pt idx="3526">
                  <c:v>58.78</c:v>
                </c:pt>
                <c:pt idx="3527">
                  <c:v>58.79</c:v>
                </c:pt>
                <c:pt idx="3528">
                  <c:v>58.8</c:v>
                </c:pt>
                <c:pt idx="3529">
                  <c:v>58.81</c:v>
                </c:pt>
                <c:pt idx="3530">
                  <c:v>58.82</c:v>
                </c:pt>
                <c:pt idx="3531">
                  <c:v>58.83</c:v>
                </c:pt>
                <c:pt idx="3532">
                  <c:v>58.84</c:v>
                </c:pt>
                <c:pt idx="3533">
                  <c:v>58.85</c:v>
                </c:pt>
                <c:pt idx="3534">
                  <c:v>58.86</c:v>
                </c:pt>
                <c:pt idx="3535">
                  <c:v>58.87</c:v>
                </c:pt>
                <c:pt idx="3536">
                  <c:v>58.88</c:v>
                </c:pt>
                <c:pt idx="3537">
                  <c:v>58.89</c:v>
                </c:pt>
                <c:pt idx="3538">
                  <c:v>58.9</c:v>
                </c:pt>
                <c:pt idx="3539">
                  <c:v>58.91</c:v>
                </c:pt>
                <c:pt idx="3540">
                  <c:v>58.92</c:v>
                </c:pt>
                <c:pt idx="3541">
                  <c:v>58.93</c:v>
                </c:pt>
                <c:pt idx="3542">
                  <c:v>58.94</c:v>
                </c:pt>
                <c:pt idx="3543">
                  <c:v>58.95</c:v>
                </c:pt>
                <c:pt idx="3544">
                  <c:v>58.96</c:v>
                </c:pt>
                <c:pt idx="3545">
                  <c:v>58.97</c:v>
                </c:pt>
                <c:pt idx="3546">
                  <c:v>58.98</c:v>
                </c:pt>
                <c:pt idx="3547">
                  <c:v>58.99</c:v>
                </c:pt>
                <c:pt idx="3548">
                  <c:v>59</c:v>
                </c:pt>
                <c:pt idx="3549">
                  <c:v>59.01</c:v>
                </c:pt>
                <c:pt idx="3550">
                  <c:v>59.02</c:v>
                </c:pt>
                <c:pt idx="3551">
                  <c:v>59.03</c:v>
                </c:pt>
                <c:pt idx="3552">
                  <c:v>59.04</c:v>
                </c:pt>
                <c:pt idx="3553">
                  <c:v>59.05</c:v>
                </c:pt>
                <c:pt idx="3554">
                  <c:v>59.06</c:v>
                </c:pt>
                <c:pt idx="3555">
                  <c:v>59.07</c:v>
                </c:pt>
                <c:pt idx="3556">
                  <c:v>59.08</c:v>
                </c:pt>
                <c:pt idx="3557">
                  <c:v>59.09</c:v>
                </c:pt>
                <c:pt idx="3558">
                  <c:v>59.1</c:v>
                </c:pt>
                <c:pt idx="3559">
                  <c:v>59.11</c:v>
                </c:pt>
                <c:pt idx="3560">
                  <c:v>59.12</c:v>
                </c:pt>
                <c:pt idx="3561">
                  <c:v>59.13</c:v>
                </c:pt>
                <c:pt idx="3562">
                  <c:v>59.14</c:v>
                </c:pt>
                <c:pt idx="3563">
                  <c:v>59.15</c:v>
                </c:pt>
                <c:pt idx="3564">
                  <c:v>59.16</c:v>
                </c:pt>
                <c:pt idx="3565">
                  <c:v>59.17</c:v>
                </c:pt>
                <c:pt idx="3566">
                  <c:v>59.18</c:v>
                </c:pt>
                <c:pt idx="3567">
                  <c:v>59.19</c:v>
                </c:pt>
                <c:pt idx="3568">
                  <c:v>59.2</c:v>
                </c:pt>
                <c:pt idx="3569">
                  <c:v>59.21</c:v>
                </c:pt>
                <c:pt idx="3570">
                  <c:v>59.22</c:v>
                </c:pt>
                <c:pt idx="3571">
                  <c:v>59.23</c:v>
                </c:pt>
                <c:pt idx="3572">
                  <c:v>59.24</c:v>
                </c:pt>
                <c:pt idx="3573">
                  <c:v>59.25</c:v>
                </c:pt>
                <c:pt idx="3574">
                  <c:v>59.26</c:v>
                </c:pt>
                <c:pt idx="3575">
                  <c:v>59.27</c:v>
                </c:pt>
                <c:pt idx="3576">
                  <c:v>59.28</c:v>
                </c:pt>
                <c:pt idx="3577">
                  <c:v>59.29</c:v>
                </c:pt>
                <c:pt idx="3578">
                  <c:v>59.3</c:v>
                </c:pt>
                <c:pt idx="3579">
                  <c:v>59.31</c:v>
                </c:pt>
                <c:pt idx="3580">
                  <c:v>59.32</c:v>
                </c:pt>
                <c:pt idx="3581">
                  <c:v>59.33</c:v>
                </c:pt>
                <c:pt idx="3582">
                  <c:v>59.34</c:v>
                </c:pt>
                <c:pt idx="3583">
                  <c:v>59.35</c:v>
                </c:pt>
                <c:pt idx="3584">
                  <c:v>59.36</c:v>
                </c:pt>
                <c:pt idx="3585">
                  <c:v>59.37</c:v>
                </c:pt>
                <c:pt idx="3586">
                  <c:v>59.38</c:v>
                </c:pt>
                <c:pt idx="3587">
                  <c:v>59.39</c:v>
                </c:pt>
                <c:pt idx="3588">
                  <c:v>59.4</c:v>
                </c:pt>
                <c:pt idx="3589">
                  <c:v>59.41</c:v>
                </c:pt>
                <c:pt idx="3590">
                  <c:v>59.42</c:v>
                </c:pt>
                <c:pt idx="3591">
                  <c:v>59.43</c:v>
                </c:pt>
                <c:pt idx="3592">
                  <c:v>59.44</c:v>
                </c:pt>
                <c:pt idx="3593">
                  <c:v>59.45</c:v>
                </c:pt>
                <c:pt idx="3594">
                  <c:v>59.46</c:v>
                </c:pt>
                <c:pt idx="3595">
                  <c:v>59.47</c:v>
                </c:pt>
                <c:pt idx="3596">
                  <c:v>59.48</c:v>
                </c:pt>
                <c:pt idx="3597">
                  <c:v>59.49</c:v>
                </c:pt>
                <c:pt idx="3598">
                  <c:v>59.5</c:v>
                </c:pt>
                <c:pt idx="3599">
                  <c:v>59.51</c:v>
                </c:pt>
                <c:pt idx="3600">
                  <c:v>59.52</c:v>
                </c:pt>
                <c:pt idx="3601">
                  <c:v>59.53</c:v>
                </c:pt>
                <c:pt idx="3602">
                  <c:v>59.54</c:v>
                </c:pt>
                <c:pt idx="3603">
                  <c:v>59.55</c:v>
                </c:pt>
                <c:pt idx="3604">
                  <c:v>59.56</c:v>
                </c:pt>
                <c:pt idx="3605">
                  <c:v>59.57</c:v>
                </c:pt>
                <c:pt idx="3606">
                  <c:v>59.58</c:v>
                </c:pt>
                <c:pt idx="3607">
                  <c:v>59.59</c:v>
                </c:pt>
                <c:pt idx="3608">
                  <c:v>59.6</c:v>
                </c:pt>
                <c:pt idx="3609">
                  <c:v>59.61</c:v>
                </c:pt>
                <c:pt idx="3610">
                  <c:v>59.62</c:v>
                </c:pt>
                <c:pt idx="3611">
                  <c:v>59.63</c:v>
                </c:pt>
                <c:pt idx="3612">
                  <c:v>59.64</c:v>
                </c:pt>
                <c:pt idx="3613">
                  <c:v>59.65</c:v>
                </c:pt>
                <c:pt idx="3614">
                  <c:v>59.66</c:v>
                </c:pt>
                <c:pt idx="3615">
                  <c:v>59.67</c:v>
                </c:pt>
                <c:pt idx="3616">
                  <c:v>59.68</c:v>
                </c:pt>
                <c:pt idx="3617">
                  <c:v>59.69</c:v>
                </c:pt>
                <c:pt idx="3618">
                  <c:v>59.7</c:v>
                </c:pt>
                <c:pt idx="3619">
                  <c:v>59.71</c:v>
                </c:pt>
                <c:pt idx="3620">
                  <c:v>59.72</c:v>
                </c:pt>
                <c:pt idx="3621">
                  <c:v>59.73</c:v>
                </c:pt>
                <c:pt idx="3622">
                  <c:v>59.74</c:v>
                </c:pt>
                <c:pt idx="3623">
                  <c:v>59.75</c:v>
                </c:pt>
                <c:pt idx="3624">
                  <c:v>59.76</c:v>
                </c:pt>
                <c:pt idx="3625">
                  <c:v>59.77</c:v>
                </c:pt>
                <c:pt idx="3626">
                  <c:v>59.78</c:v>
                </c:pt>
                <c:pt idx="3627">
                  <c:v>59.79</c:v>
                </c:pt>
                <c:pt idx="3628">
                  <c:v>59.8</c:v>
                </c:pt>
                <c:pt idx="3629">
                  <c:v>59.81</c:v>
                </c:pt>
                <c:pt idx="3630">
                  <c:v>59.82</c:v>
                </c:pt>
                <c:pt idx="3631">
                  <c:v>59.83</c:v>
                </c:pt>
                <c:pt idx="3632">
                  <c:v>59.84</c:v>
                </c:pt>
                <c:pt idx="3633">
                  <c:v>59.85</c:v>
                </c:pt>
                <c:pt idx="3634">
                  <c:v>59.86</c:v>
                </c:pt>
                <c:pt idx="3635">
                  <c:v>59.87</c:v>
                </c:pt>
                <c:pt idx="3636">
                  <c:v>59.88</c:v>
                </c:pt>
                <c:pt idx="3637">
                  <c:v>59.89</c:v>
                </c:pt>
                <c:pt idx="3638">
                  <c:v>59.9</c:v>
                </c:pt>
                <c:pt idx="3639">
                  <c:v>59.91</c:v>
                </c:pt>
                <c:pt idx="3640">
                  <c:v>59.92</c:v>
                </c:pt>
                <c:pt idx="3641">
                  <c:v>59.93</c:v>
                </c:pt>
                <c:pt idx="3642">
                  <c:v>59.94</c:v>
                </c:pt>
                <c:pt idx="3643">
                  <c:v>59.95</c:v>
                </c:pt>
                <c:pt idx="3644">
                  <c:v>59.96</c:v>
                </c:pt>
                <c:pt idx="3645">
                  <c:v>59.97</c:v>
                </c:pt>
                <c:pt idx="3646">
                  <c:v>59.98</c:v>
                </c:pt>
                <c:pt idx="3647">
                  <c:v>59.99</c:v>
                </c:pt>
                <c:pt idx="3648">
                  <c:v>60</c:v>
                </c:pt>
                <c:pt idx="3649">
                  <c:v>60.01</c:v>
                </c:pt>
                <c:pt idx="3650">
                  <c:v>60.02</c:v>
                </c:pt>
                <c:pt idx="3651">
                  <c:v>60.03</c:v>
                </c:pt>
                <c:pt idx="3652">
                  <c:v>60.04</c:v>
                </c:pt>
                <c:pt idx="3653">
                  <c:v>60.05</c:v>
                </c:pt>
                <c:pt idx="3654">
                  <c:v>60.06</c:v>
                </c:pt>
                <c:pt idx="3655">
                  <c:v>60.07</c:v>
                </c:pt>
                <c:pt idx="3656">
                  <c:v>60.08</c:v>
                </c:pt>
                <c:pt idx="3657">
                  <c:v>60.09</c:v>
                </c:pt>
                <c:pt idx="3658">
                  <c:v>60.1</c:v>
                </c:pt>
                <c:pt idx="3659">
                  <c:v>60.11</c:v>
                </c:pt>
                <c:pt idx="3660">
                  <c:v>60.12</c:v>
                </c:pt>
                <c:pt idx="3661">
                  <c:v>60.13</c:v>
                </c:pt>
                <c:pt idx="3662">
                  <c:v>60.14</c:v>
                </c:pt>
                <c:pt idx="3663">
                  <c:v>60.15</c:v>
                </c:pt>
                <c:pt idx="3664">
                  <c:v>60.16</c:v>
                </c:pt>
                <c:pt idx="3665">
                  <c:v>60.17</c:v>
                </c:pt>
                <c:pt idx="3666">
                  <c:v>60.18</c:v>
                </c:pt>
                <c:pt idx="3667">
                  <c:v>60.19</c:v>
                </c:pt>
                <c:pt idx="3668">
                  <c:v>60.2</c:v>
                </c:pt>
                <c:pt idx="3669">
                  <c:v>60.21</c:v>
                </c:pt>
                <c:pt idx="3670">
                  <c:v>60.22</c:v>
                </c:pt>
                <c:pt idx="3671">
                  <c:v>60.23</c:v>
                </c:pt>
                <c:pt idx="3672">
                  <c:v>60.24</c:v>
                </c:pt>
                <c:pt idx="3673">
                  <c:v>60.25</c:v>
                </c:pt>
                <c:pt idx="3674">
                  <c:v>60.26</c:v>
                </c:pt>
                <c:pt idx="3675">
                  <c:v>60.27</c:v>
                </c:pt>
                <c:pt idx="3676">
                  <c:v>60.28</c:v>
                </c:pt>
                <c:pt idx="3677">
                  <c:v>60.29</c:v>
                </c:pt>
                <c:pt idx="3678">
                  <c:v>60.3</c:v>
                </c:pt>
                <c:pt idx="3679">
                  <c:v>60.31</c:v>
                </c:pt>
                <c:pt idx="3680">
                  <c:v>60.32</c:v>
                </c:pt>
                <c:pt idx="3681">
                  <c:v>60.33</c:v>
                </c:pt>
                <c:pt idx="3682">
                  <c:v>60.34</c:v>
                </c:pt>
                <c:pt idx="3683">
                  <c:v>60.35</c:v>
                </c:pt>
                <c:pt idx="3684">
                  <c:v>60.36</c:v>
                </c:pt>
                <c:pt idx="3685">
                  <c:v>60.37</c:v>
                </c:pt>
                <c:pt idx="3686">
                  <c:v>60.38</c:v>
                </c:pt>
                <c:pt idx="3687">
                  <c:v>60.39</c:v>
                </c:pt>
                <c:pt idx="3688">
                  <c:v>60.4</c:v>
                </c:pt>
                <c:pt idx="3689">
                  <c:v>60.41</c:v>
                </c:pt>
                <c:pt idx="3690">
                  <c:v>60.42</c:v>
                </c:pt>
                <c:pt idx="3691">
                  <c:v>60.43</c:v>
                </c:pt>
                <c:pt idx="3692">
                  <c:v>60.44</c:v>
                </c:pt>
                <c:pt idx="3693">
                  <c:v>60.45</c:v>
                </c:pt>
                <c:pt idx="3694">
                  <c:v>60.46</c:v>
                </c:pt>
                <c:pt idx="3695">
                  <c:v>60.47</c:v>
                </c:pt>
                <c:pt idx="3696">
                  <c:v>60.48</c:v>
                </c:pt>
                <c:pt idx="3697">
                  <c:v>60.49</c:v>
                </c:pt>
                <c:pt idx="3698">
                  <c:v>60.5</c:v>
                </c:pt>
                <c:pt idx="3699">
                  <c:v>60.51</c:v>
                </c:pt>
                <c:pt idx="3700">
                  <c:v>60.52</c:v>
                </c:pt>
                <c:pt idx="3701">
                  <c:v>60.53</c:v>
                </c:pt>
                <c:pt idx="3702">
                  <c:v>60.54</c:v>
                </c:pt>
                <c:pt idx="3703">
                  <c:v>60.55</c:v>
                </c:pt>
                <c:pt idx="3704">
                  <c:v>60.56</c:v>
                </c:pt>
                <c:pt idx="3705">
                  <c:v>60.57</c:v>
                </c:pt>
                <c:pt idx="3706">
                  <c:v>60.58</c:v>
                </c:pt>
                <c:pt idx="3707">
                  <c:v>60.59</c:v>
                </c:pt>
                <c:pt idx="3708">
                  <c:v>60.6</c:v>
                </c:pt>
                <c:pt idx="3709">
                  <c:v>60.61</c:v>
                </c:pt>
                <c:pt idx="3710">
                  <c:v>60.62</c:v>
                </c:pt>
                <c:pt idx="3711">
                  <c:v>60.63</c:v>
                </c:pt>
                <c:pt idx="3712">
                  <c:v>60.64</c:v>
                </c:pt>
                <c:pt idx="3713">
                  <c:v>60.65</c:v>
                </c:pt>
                <c:pt idx="3714">
                  <c:v>60.66</c:v>
                </c:pt>
                <c:pt idx="3715">
                  <c:v>60.67</c:v>
                </c:pt>
                <c:pt idx="3716">
                  <c:v>60.68</c:v>
                </c:pt>
                <c:pt idx="3717">
                  <c:v>60.69</c:v>
                </c:pt>
                <c:pt idx="3718">
                  <c:v>60.7</c:v>
                </c:pt>
                <c:pt idx="3719">
                  <c:v>60.71</c:v>
                </c:pt>
                <c:pt idx="3720">
                  <c:v>60.72</c:v>
                </c:pt>
                <c:pt idx="3721">
                  <c:v>60.73</c:v>
                </c:pt>
                <c:pt idx="3722">
                  <c:v>60.74</c:v>
                </c:pt>
                <c:pt idx="3723">
                  <c:v>60.75</c:v>
                </c:pt>
                <c:pt idx="3724">
                  <c:v>60.76</c:v>
                </c:pt>
                <c:pt idx="3725">
                  <c:v>60.77</c:v>
                </c:pt>
                <c:pt idx="3726">
                  <c:v>60.78</c:v>
                </c:pt>
                <c:pt idx="3727">
                  <c:v>60.79</c:v>
                </c:pt>
                <c:pt idx="3728">
                  <c:v>60.8</c:v>
                </c:pt>
                <c:pt idx="3729">
                  <c:v>60.81</c:v>
                </c:pt>
                <c:pt idx="3730">
                  <c:v>60.82</c:v>
                </c:pt>
                <c:pt idx="3731">
                  <c:v>60.83</c:v>
                </c:pt>
                <c:pt idx="3732">
                  <c:v>60.84</c:v>
                </c:pt>
                <c:pt idx="3733">
                  <c:v>60.85</c:v>
                </c:pt>
                <c:pt idx="3734">
                  <c:v>60.86</c:v>
                </c:pt>
                <c:pt idx="3735">
                  <c:v>60.87</c:v>
                </c:pt>
                <c:pt idx="3736">
                  <c:v>60.88</c:v>
                </c:pt>
                <c:pt idx="3737">
                  <c:v>60.89</c:v>
                </c:pt>
                <c:pt idx="3738">
                  <c:v>60.9</c:v>
                </c:pt>
                <c:pt idx="3739">
                  <c:v>60.91</c:v>
                </c:pt>
                <c:pt idx="3740">
                  <c:v>60.92</c:v>
                </c:pt>
                <c:pt idx="3741">
                  <c:v>60.93</c:v>
                </c:pt>
                <c:pt idx="3742">
                  <c:v>60.94</c:v>
                </c:pt>
                <c:pt idx="3743">
                  <c:v>60.95</c:v>
                </c:pt>
                <c:pt idx="3744">
                  <c:v>60.96</c:v>
                </c:pt>
                <c:pt idx="3745">
                  <c:v>60.97</c:v>
                </c:pt>
                <c:pt idx="3746">
                  <c:v>60.98</c:v>
                </c:pt>
                <c:pt idx="3747">
                  <c:v>60.99</c:v>
                </c:pt>
                <c:pt idx="3748">
                  <c:v>61</c:v>
                </c:pt>
                <c:pt idx="3749">
                  <c:v>61.01</c:v>
                </c:pt>
                <c:pt idx="3750">
                  <c:v>61.02</c:v>
                </c:pt>
                <c:pt idx="3751">
                  <c:v>61.03</c:v>
                </c:pt>
                <c:pt idx="3752">
                  <c:v>61.04</c:v>
                </c:pt>
                <c:pt idx="3753">
                  <c:v>61.05</c:v>
                </c:pt>
                <c:pt idx="3754">
                  <c:v>61.06</c:v>
                </c:pt>
                <c:pt idx="3755">
                  <c:v>61.07</c:v>
                </c:pt>
                <c:pt idx="3756">
                  <c:v>61.08</c:v>
                </c:pt>
                <c:pt idx="3757">
                  <c:v>61.09</c:v>
                </c:pt>
                <c:pt idx="3758">
                  <c:v>61.1</c:v>
                </c:pt>
                <c:pt idx="3759">
                  <c:v>61.11</c:v>
                </c:pt>
                <c:pt idx="3760">
                  <c:v>61.12</c:v>
                </c:pt>
                <c:pt idx="3761">
                  <c:v>61.13</c:v>
                </c:pt>
                <c:pt idx="3762">
                  <c:v>61.14</c:v>
                </c:pt>
                <c:pt idx="3763">
                  <c:v>61.15</c:v>
                </c:pt>
                <c:pt idx="3764">
                  <c:v>61.16</c:v>
                </c:pt>
                <c:pt idx="3765">
                  <c:v>61.17</c:v>
                </c:pt>
                <c:pt idx="3766">
                  <c:v>61.18</c:v>
                </c:pt>
                <c:pt idx="3767">
                  <c:v>61.19</c:v>
                </c:pt>
                <c:pt idx="3768">
                  <c:v>61.2</c:v>
                </c:pt>
                <c:pt idx="3769">
                  <c:v>61.21</c:v>
                </c:pt>
                <c:pt idx="3770">
                  <c:v>61.22</c:v>
                </c:pt>
                <c:pt idx="3771">
                  <c:v>61.23</c:v>
                </c:pt>
                <c:pt idx="3772">
                  <c:v>61.24</c:v>
                </c:pt>
                <c:pt idx="3773">
                  <c:v>61.25</c:v>
                </c:pt>
                <c:pt idx="3774">
                  <c:v>61.26</c:v>
                </c:pt>
                <c:pt idx="3775">
                  <c:v>61.27</c:v>
                </c:pt>
                <c:pt idx="3776">
                  <c:v>61.28</c:v>
                </c:pt>
                <c:pt idx="3777">
                  <c:v>61.29</c:v>
                </c:pt>
                <c:pt idx="3778">
                  <c:v>61.3</c:v>
                </c:pt>
                <c:pt idx="3779">
                  <c:v>61.31</c:v>
                </c:pt>
                <c:pt idx="3780">
                  <c:v>61.32</c:v>
                </c:pt>
                <c:pt idx="3781">
                  <c:v>61.33</c:v>
                </c:pt>
                <c:pt idx="3782">
                  <c:v>61.34</c:v>
                </c:pt>
                <c:pt idx="3783">
                  <c:v>61.35</c:v>
                </c:pt>
                <c:pt idx="3784">
                  <c:v>61.36</c:v>
                </c:pt>
                <c:pt idx="3785">
                  <c:v>61.37</c:v>
                </c:pt>
                <c:pt idx="3786">
                  <c:v>61.38</c:v>
                </c:pt>
                <c:pt idx="3787">
                  <c:v>61.39</c:v>
                </c:pt>
                <c:pt idx="3788">
                  <c:v>61.4</c:v>
                </c:pt>
                <c:pt idx="3789">
                  <c:v>61.41</c:v>
                </c:pt>
                <c:pt idx="3790">
                  <c:v>61.42</c:v>
                </c:pt>
                <c:pt idx="3791">
                  <c:v>61.43</c:v>
                </c:pt>
                <c:pt idx="3792">
                  <c:v>61.44</c:v>
                </c:pt>
                <c:pt idx="3793">
                  <c:v>61.45</c:v>
                </c:pt>
                <c:pt idx="3794">
                  <c:v>61.46</c:v>
                </c:pt>
                <c:pt idx="3795">
                  <c:v>61.47</c:v>
                </c:pt>
                <c:pt idx="3796">
                  <c:v>61.48</c:v>
                </c:pt>
                <c:pt idx="3797">
                  <c:v>61.49</c:v>
                </c:pt>
                <c:pt idx="3798">
                  <c:v>61.5</c:v>
                </c:pt>
                <c:pt idx="3799">
                  <c:v>61.51</c:v>
                </c:pt>
                <c:pt idx="3800">
                  <c:v>61.52</c:v>
                </c:pt>
                <c:pt idx="3801">
                  <c:v>61.53</c:v>
                </c:pt>
                <c:pt idx="3802">
                  <c:v>61.54</c:v>
                </c:pt>
                <c:pt idx="3803">
                  <c:v>61.55</c:v>
                </c:pt>
                <c:pt idx="3804">
                  <c:v>61.56</c:v>
                </c:pt>
                <c:pt idx="3805">
                  <c:v>61.57</c:v>
                </c:pt>
                <c:pt idx="3806">
                  <c:v>61.58</c:v>
                </c:pt>
                <c:pt idx="3807">
                  <c:v>61.59</c:v>
                </c:pt>
                <c:pt idx="3808">
                  <c:v>61.6</c:v>
                </c:pt>
                <c:pt idx="3809">
                  <c:v>61.61</c:v>
                </c:pt>
                <c:pt idx="3810">
                  <c:v>61.62</c:v>
                </c:pt>
                <c:pt idx="3811">
                  <c:v>61.63</c:v>
                </c:pt>
                <c:pt idx="3812">
                  <c:v>61.64</c:v>
                </c:pt>
                <c:pt idx="3813">
                  <c:v>61.65</c:v>
                </c:pt>
                <c:pt idx="3814">
                  <c:v>61.66</c:v>
                </c:pt>
                <c:pt idx="3815">
                  <c:v>61.67</c:v>
                </c:pt>
                <c:pt idx="3816">
                  <c:v>61.68</c:v>
                </c:pt>
                <c:pt idx="3817">
                  <c:v>61.69</c:v>
                </c:pt>
                <c:pt idx="3818">
                  <c:v>61.7</c:v>
                </c:pt>
                <c:pt idx="3819">
                  <c:v>61.71</c:v>
                </c:pt>
                <c:pt idx="3820">
                  <c:v>61.72</c:v>
                </c:pt>
                <c:pt idx="3821">
                  <c:v>61.73</c:v>
                </c:pt>
                <c:pt idx="3822">
                  <c:v>61.74</c:v>
                </c:pt>
                <c:pt idx="3823">
                  <c:v>61.75</c:v>
                </c:pt>
                <c:pt idx="3824">
                  <c:v>61.76</c:v>
                </c:pt>
                <c:pt idx="3825">
                  <c:v>61.77</c:v>
                </c:pt>
                <c:pt idx="3826">
                  <c:v>61.78</c:v>
                </c:pt>
                <c:pt idx="3827">
                  <c:v>61.79</c:v>
                </c:pt>
                <c:pt idx="3828">
                  <c:v>61.8</c:v>
                </c:pt>
                <c:pt idx="3829">
                  <c:v>61.81</c:v>
                </c:pt>
                <c:pt idx="3830">
                  <c:v>61.82</c:v>
                </c:pt>
                <c:pt idx="3831">
                  <c:v>61.83</c:v>
                </c:pt>
                <c:pt idx="3832">
                  <c:v>61.84</c:v>
                </c:pt>
                <c:pt idx="3833">
                  <c:v>61.85</c:v>
                </c:pt>
                <c:pt idx="3834">
                  <c:v>61.86</c:v>
                </c:pt>
                <c:pt idx="3835">
                  <c:v>61.87</c:v>
                </c:pt>
                <c:pt idx="3836">
                  <c:v>61.88</c:v>
                </c:pt>
                <c:pt idx="3837">
                  <c:v>61.89</c:v>
                </c:pt>
                <c:pt idx="3838">
                  <c:v>61.9</c:v>
                </c:pt>
                <c:pt idx="3839">
                  <c:v>61.91</c:v>
                </c:pt>
                <c:pt idx="3840">
                  <c:v>61.92</c:v>
                </c:pt>
                <c:pt idx="3841">
                  <c:v>61.93</c:v>
                </c:pt>
                <c:pt idx="3842">
                  <c:v>61.94</c:v>
                </c:pt>
                <c:pt idx="3843">
                  <c:v>61.95</c:v>
                </c:pt>
                <c:pt idx="3844">
                  <c:v>61.96</c:v>
                </c:pt>
                <c:pt idx="3845">
                  <c:v>61.97</c:v>
                </c:pt>
                <c:pt idx="3846">
                  <c:v>61.98</c:v>
                </c:pt>
                <c:pt idx="3847">
                  <c:v>61.99</c:v>
                </c:pt>
                <c:pt idx="3848">
                  <c:v>62</c:v>
                </c:pt>
                <c:pt idx="3849">
                  <c:v>62.01</c:v>
                </c:pt>
                <c:pt idx="3850">
                  <c:v>62.02</c:v>
                </c:pt>
                <c:pt idx="3851">
                  <c:v>62.03</c:v>
                </c:pt>
                <c:pt idx="3852">
                  <c:v>62.04</c:v>
                </c:pt>
                <c:pt idx="3853">
                  <c:v>62.05</c:v>
                </c:pt>
                <c:pt idx="3854">
                  <c:v>62.06</c:v>
                </c:pt>
                <c:pt idx="3855">
                  <c:v>62.07</c:v>
                </c:pt>
                <c:pt idx="3856">
                  <c:v>62.08</c:v>
                </c:pt>
                <c:pt idx="3857">
                  <c:v>62.09</c:v>
                </c:pt>
                <c:pt idx="3858">
                  <c:v>62.1</c:v>
                </c:pt>
                <c:pt idx="3859">
                  <c:v>62.11</c:v>
                </c:pt>
                <c:pt idx="3860">
                  <c:v>62.12</c:v>
                </c:pt>
                <c:pt idx="3861">
                  <c:v>62.13</c:v>
                </c:pt>
                <c:pt idx="3862">
                  <c:v>62.14</c:v>
                </c:pt>
                <c:pt idx="3863">
                  <c:v>62.15</c:v>
                </c:pt>
                <c:pt idx="3864">
                  <c:v>62.16</c:v>
                </c:pt>
                <c:pt idx="3865">
                  <c:v>62.17</c:v>
                </c:pt>
                <c:pt idx="3866">
                  <c:v>62.18</c:v>
                </c:pt>
                <c:pt idx="3867">
                  <c:v>62.19</c:v>
                </c:pt>
                <c:pt idx="3868">
                  <c:v>62.2</c:v>
                </c:pt>
                <c:pt idx="3869">
                  <c:v>62.21</c:v>
                </c:pt>
                <c:pt idx="3870">
                  <c:v>62.22</c:v>
                </c:pt>
                <c:pt idx="3871">
                  <c:v>62.23</c:v>
                </c:pt>
                <c:pt idx="3872">
                  <c:v>62.24</c:v>
                </c:pt>
                <c:pt idx="3873">
                  <c:v>62.25</c:v>
                </c:pt>
                <c:pt idx="3874">
                  <c:v>62.26</c:v>
                </c:pt>
                <c:pt idx="3875">
                  <c:v>62.27</c:v>
                </c:pt>
                <c:pt idx="3876">
                  <c:v>62.28</c:v>
                </c:pt>
                <c:pt idx="3877">
                  <c:v>62.29</c:v>
                </c:pt>
                <c:pt idx="3878">
                  <c:v>62.3</c:v>
                </c:pt>
                <c:pt idx="3879">
                  <c:v>62.31</c:v>
                </c:pt>
                <c:pt idx="3880">
                  <c:v>62.32</c:v>
                </c:pt>
                <c:pt idx="3881">
                  <c:v>62.33</c:v>
                </c:pt>
                <c:pt idx="3882">
                  <c:v>62.34</c:v>
                </c:pt>
                <c:pt idx="3883">
                  <c:v>62.35</c:v>
                </c:pt>
                <c:pt idx="3884">
                  <c:v>62.36</c:v>
                </c:pt>
                <c:pt idx="3885">
                  <c:v>62.37</c:v>
                </c:pt>
                <c:pt idx="3886">
                  <c:v>62.38</c:v>
                </c:pt>
                <c:pt idx="3887">
                  <c:v>62.39</c:v>
                </c:pt>
                <c:pt idx="3888">
                  <c:v>62.4</c:v>
                </c:pt>
                <c:pt idx="3889">
                  <c:v>62.41</c:v>
                </c:pt>
                <c:pt idx="3890">
                  <c:v>62.42</c:v>
                </c:pt>
                <c:pt idx="3891">
                  <c:v>62.43</c:v>
                </c:pt>
                <c:pt idx="3892">
                  <c:v>62.44</c:v>
                </c:pt>
                <c:pt idx="3893">
                  <c:v>62.45</c:v>
                </c:pt>
                <c:pt idx="3894">
                  <c:v>62.46</c:v>
                </c:pt>
                <c:pt idx="3895">
                  <c:v>62.47</c:v>
                </c:pt>
                <c:pt idx="3896">
                  <c:v>62.48</c:v>
                </c:pt>
                <c:pt idx="3897">
                  <c:v>62.49</c:v>
                </c:pt>
                <c:pt idx="3898">
                  <c:v>62.5</c:v>
                </c:pt>
                <c:pt idx="3899">
                  <c:v>62.51</c:v>
                </c:pt>
                <c:pt idx="3900">
                  <c:v>62.52</c:v>
                </c:pt>
                <c:pt idx="3901">
                  <c:v>62.53</c:v>
                </c:pt>
                <c:pt idx="3902">
                  <c:v>62.54</c:v>
                </c:pt>
                <c:pt idx="3903">
                  <c:v>62.55</c:v>
                </c:pt>
                <c:pt idx="3904">
                  <c:v>62.56</c:v>
                </c:pt>
                <c:pt idx="3905">
                  <c:v>62.57</c:v>
                </c:pt>
                <c:pt idx="3906">
                  <c:v>62.58</c:v>
                </c:pt>
                <c:pt idx="3907">
                  <c:v>62.59</c:v>
                </c:pt>
                <c:pt idx="3908">
                  <c:v>62.6</c:v>
                </c:pt>
                <c:pt idx="3909">
                  <c:v>62.61</c:v>
                </c:pt>
                <c:pt idx="3910">
                  <c:v>62.62</c:v>
                </c:pt>
                <c:pt idx="3911">
                  <c:v>62.63</c:v>
                </c:pt>
                <c:pt idx="3912">
                  <c:v>62.64</c:v>
                </c:pt>
                <c:pt idx="3913">
                  <c:v>62.65</c:v>
                </c:pt>
                <c:pt idx="3914">
                  <c:v>62.66</c:v>
                </c:pt>
                <c:pt idx="3915">
                  <c:v>62.67</c:v>
                </c:pt>
                <c:pt idx="3916">
                  <c:v>62.68</c:v>
                </c:pt>
                <c:pt idx="3917">
                  <c:v>62.69</c:v>
                </c:pt>
                <c:pt idx="3918">
                  <c:v>62.7</c:v>
                </c:pt>
                <c:pt idx="3919">
                  <c:v>62.71</c:v>
                </c:pt>
                <c:pt idx="3920">
                  <c:v>62.72</c:v>
                </c:pt>
                <c:pt idx="3921">
                  <c:v>62.73</c:v>
                </c:pt>
                <c:pt idx="3922">
                  <c:v>62.74</c:v>
                </c:pt>
                <c:pt idx="3923">
                  <c:v>62.75</c:v>
                </c:pt>
                <c:pt idx="3924">
                  <c:v>62.76</c:v>
                </c:pt>
                <c:pt idx="3925">
                  <c:v>62.77</c:v>
                </c:pt>
                <c:pt idx="3926">
                  <c:v>62.78</c:v>
                </c:pt>
                <c:pt idx="3927">
                  <c:v>62.79</c:v>
                </c:pt>
                <c:pt idx="3928">
                  <c:v>62.8</c:v>
                </c:pt>
                <c:pt idx="3929">
                  <c:v>62.81</c:v>
                </c:pt>
                <c:pt idx="3930">
                  <c:v>62.82</c:v>
                </c:pt>
                <c:pt idx="3931">
                  <c:v>62.83</c:v>
                </c:pt>
                <c:pt idx="3932">
                  <c:v>62.84</c:v>
                </c:pt>
                <c:pt idx="3933">
                  <c:v>62.85</c:v>
                </c:pt>
                <c:pt idx="3934">
                  <c:v>62.86</c:v>
                </c:pt>
                <c:pt idx="3935">
                  <c:v>62.87</c:v>
                </c:pt>
                <c:pt idx="3936">
                  <c:v>62.88</c:v>
                </c:pt>
                <c:pt idx="3937">
                  <c:v>62.89</c:v>
                </c:pt>
                <c:pt idx="3938">
                  <c:v>62.9</c:v>
                </c:pt>
                <c:pt idx="3939">
                  <c:v>62.91</c:v>
                </c:pt>
                <c:pt idx="3940">
                  <c:v>62.92</c:v>
                </c:pt>
                <c:pt idx="3941">
                  <c:v>62.93</c:v>
                </c:pt>
                <c:pt idx="3942">
                  <c:v>62.94</c:v>
                </c:pt>
                <c:pt idx="3943">
                  <c:v>62.95</c:v>
                </c:pt>
                <c:pt idx="3944">
                  <c:v>62.96</c:v>
                </c:pt>
                <c:pt idx="3945">
                  <c:v>62.97</c:v>
                </c:pt>
                <c:pt idx="3946">
                  <c:v>62.98</c:v>
                </c:pt>
                <c:pt idx="3947">
                  <c:v>62.99</c:v>
                </c:pt>
                <c:pt idx="3948">
                  <c:v>63</c:v>
                </c:pt>
                <c:pt idx="3949">
                  <c:v>63.01</c:v>
                </c:pt>
                <c:pt idx="3950">
                  <c:v>63.02</c:v>
                </c:pt>
                <c:pt idx="3951">
                  <c:v>63.03</c:v>
                </c:pt>
                <c:pt idx="3952">
                  <c:v>63.04</c:v>
                </c:pt>
                <c:pt idx="3953">
                  <c:v>63.05</c:v>
                </c:pt>
                <c:pt idx="3954">
                  <c:v>63.06</c:v>
                </c:pt>
                <c:pt idx="3955">
                  <c:v>63.07</c:v>
                </c:pt>
                <c:pt idx="3956">
                  <c:v>63.08</c:v>
                </c:pt>
                <c:pt idx="3957">
                  <c:v>63.09</c:v>
                </c:pt>
                <c:pt idx="3958">
                  <c:v>63.1</c:v>
                </c:pt>
                <c:pt idx="3959">
                  <c:v>63.11</c:v>
                </c:pt>
                <c:pt idx="3960">
                  <c:v>63.12</c:v>
                </c:pt>
                <c:pt idx="3961">
                  <c:v>63.13</c:v>
                </c:pt>
                <c:pt idx="3962">
                  <c:v>63.14</c:v>
                </c:pt>
                <c:pt idx="3963">
                  <c:v>63.15</c:v>
                </c:pt>
                <c:pt idx="3964">
                  <c:v>63.16</c:v>
                </c:pt>
                <c:pt idx="3965">
                  <c:v>63.17</c:v>
                </c:pt>
                <c:pt idx="3966">
                  <c:v>63.18</c:v>
                </c:pt>
                <c:pt idx="3967">
                  <c:v>63.19</c:v>
                </c:pt>
                <c:pt idx="3968">
                  <c:v>63.2</c:v>
                </c:pt>
                <c:pt idx="3969">
                  <c:v>63.21</c:v>
                </c:pt>
                <c:pt idx="3970">
                  <c:v>63.22</c:v>
                </c:pt>
                <c:pt idx="3971">
                  <c:v>63.23</c:v>
                </c:pt>
                <c:pt idx="3972">
                  <c:v>63.24</c:v>
                </c:pt>
                <c:pt idx="3973">
                  <c:v>63.25</c:v>
                </c:pt>
                <c:pt idx="3974">
                  <c:v>63.26</c:v>
                </c:pt>
                <c:pt idx="3975">
                  <c:v>63.27</c:v>
                </c:pt>
                <c:pt idx="3976">
                  <c:v>63.28</c:v>
                </c:pt>
                <c:pt idx="3977">
                  <c:v>63.29</c:v>
                </c:pt>
                <c:pt idx="3978">
                  <c:v>63.3</c:v>
                </c:pt>
                <c:pt idx="3979">
                  <c:v>63.31</c:v>
                </c:pt>
                <c:pt idx="3980">
                  <c:v>63.32</c:v>
                </c:pt>
                <c:pt idx="3981">
                  <c:v>63.33</c:v>
                </c:pt>
                <c:pt idx="3982">
                  <c:v>63.34</c:v>
                </c:pt>
                <c:pt idx="3983">
                  <c:v>63.35</c:v>
                </c:pt>
                <c:pt idx="3984">
                  <c:v>63.36</c:v>
                </c:pt>
                <c:pt idx="3985">
                  <c:v>63.37</c:v>
                </c:pt>
                <c:pt idx="3986">
                  <c:v>63.38</c:v>
                </c:pt>
                <c:pt idx="3987">
                  <c:v>63.39</c:v>
                </c:pt>
                <c:pt idx="3988">
                  <c:v>63.4</c:v>
                </c:pt>
                <c:pt idx="3989">
                  <c:v>63.41</c:v>
                </c:pt>
                <c:pt idx="3990">
                  <c:v>63.42</c:v>
                </c:pt>
                <c:pt idx="3991">
                  <c:v>63.43</c:v>
                </c:pt>
                <c:pt idx="3992">
                  <c:v>63.44</c:v>
                </c:pt>
                <c:pt idx="3993">
                  <c:v>63.45</c:v>
                </c:pt>
                <c:pt idx="3994">
                  <c:v>63.46</c:v>
                </c:pt>
                <c:pt idx="3995">
                  <c:v>63.47</c:v>
                </c:pt>
                <c:pt idx="3996">
                  <c:v>63.48</c:v>
                </c:pt>
                <c:pt idx="3997">
                  <c:v>63.49</c:v>
                </c:pt>
                <c:pt idx="3998">
                  <c:v>63.5</c:v>
                </c:pt>
                <c:pt idx="3999">
                  <c:v>63.51</c:v>
                </c:pt>
                <c:pt idx="4000">
                  <c:v>63.52</c:v>
                </c:pt>
                <c:pt idx="4001">
                  <c:v>63.53</c:v>
                </c:pt>
                <c:pt idx="4002">
                  <c:v>63.54</c:v>
                </c:pt>
                <c:pt idx="4003">
                  <c:v>63.55</c:v>
                </c:pt>
                <c:pt idx="4004">
                  <c:v>63.56</c:v>
                </c:pt>
                <c:pt idx="4005">
                  <c:v>63.57</c:v>
                </c:pt>
                <c:pt idx="4006">
                  <c:v>63.58</c:v>
                </c:pt>
                <c:pt idx="4007">
                  <c:v>63.59</c:v>
                </c:pt>
                <c:pt idx="4008">
                  <c:v>63.6</c:v>
                </c:pt>
                <c:pt idx="4009">
                  <c:v>63.61</c:v>
                </c:pt>
                <c:pt idx="4010">
                  <c:v>63.62</c:v>
                </c:pt>
                <c:pt idx="4011">
                  <c:v>63.63</c:v>
                </c:pt>
                <c:pt idx="4012">
                  <c:v>63.64</c:v>
                </c:pt>
                <c:pt idx="4013">
                  <c:v>63.65</c:v>
                </c:pt>
                <c:pt idx="4014">
                  <c:v>63.66</c:v>
                </c:pt>
                <c:pt idx="4015">
                  <c:v>63.67</c:v>
                </c:pt>
                <c:pt idx="4016">
                  <c:v>63.68</c:v>
                </c:pt>
                <c:pt idx="4017">
                  <c:v>63.69</c:v>
                </c:pt>
                <c:pt idx="4018">
                  <c:v>63.7</c:v>
                </c:pt>
                <c:pt idx="4019">
                  <c:v>63.71</c:v>
                </c:pt>
                <c:pt idx="4020">
                  <c:v>63.72</c:v>
                </c:pt>
                <c:pt idx="4021">
                  <c:v>63.73</c:v>
                </c:pt>
                <c:pt idx="4022">
                  <c:v>63.74</c:v>
                </c:pt>
                <c:pt idx="4023">
                  <c:v>63.75</c:v>
                </c:pt>
                <c:pt idx="4024">
                  <c:v>63.76</c:v>
                </c:pt>
                <c:pt idx="4025">
                  <c:v>63.77</c:v>
                </c:pt>
                <c:pt idx="4026">
                  <c:v>63.78</c:v>
                </c:pt>
                <c:pt idx="4027">
                  <c:v>63.79</c:v>
                </c:pt>
                <c:pt idx="4028">
                  <c:v>63.8</c:v>
                </c:pt>
                <c:pt idx="4029">
                  <c:v>63.81</c:v>
                </c:pt>
                <c:pt idx="4030">
                  <c:v>63.82</c:v>
                </c:pt>
                <c:pt idx="4031">
                  <c:v>63.83</c:v>
                </c:pt>
                <c:pt idx="4032">
                  <c:v>63.84</c:v>
                </c:pt>
                <c:pt idx="4033">
                  <c:v>63.85</c:v>
                </c:pt>
                <c:pt idx="4034">
                  <c:v>63.86</c:v>
                </c:pt>
                <c:pt idx="4035">
                  <c:v>63.87</c:v>
                </c:pt>
                <c:pt idx="4036">
                  <c:v>63.88</c:v>
                </c:pt>
                <c:pt idx="4037">
                  <c:v>63.89</c:v>
                </c:pt>
                <c:pt idx="4038">
                  <c:v>63.9</c:v>
                </c:pt>
                <c:pt idx="4039">
                  <c:v>63.91</c:v>
                </c:pt>
                <c:pt idx="4040">
                  <c:v>63.92</c:v>
                </c:pt>
                <c:pt idx="4041">
                  <c:v>63.93</c:v>
                </c:pt>
                <c:pt idx="4042">
                  <c:v>63.94</c:v>
                </c:pt>
                <c:pt idx="4043">
                  <c:v>63.95</c:v>
                </c:pt>
                <c:pt idx="4044">
                  <c:v>63.96</c:v>
                </c:pt>
                <c:pt idx="4045">
                  <c:v>63.97</c:v>
                </c:pt>
                <c:pt idx="4046">
                  <c:v>63.98</c:v>
                </c:pt>
                <c:pt idx="4047">
                  <c:v>63.99</c:v>
                </c:pt>
                <c:pt idx="4048">
                  <c:v>64</c:v>
                </c:pt>
                <c:pt idx="4049">
                  <c:v>64.010000000000005</c:v>
                </c:pt>
                <c:pt idx="4050">
                  <c:v>64.02</c:v>
                </c:pt>
                <c:pt idx="4051">
                  <c:v>64.03</c:v>
                </c:pt>
                <c:pt idx="4052">
                  <c:v>64.040000000000006</c:v>
                </c:pt>
                <c:pt idx="4053">
                  <c:v>64.05</c:v>
                </c:pt>
                <c:pt idx="4054">
                  <c:v>64.06</c:v>
                </c:pt>
                <c:pt idx="4055">
                  <c:v>64.069999999999993</c:v>
                </c:pt>
                <c:pt idx="4056">
                  <c:v>64.08</c:v>
                </c:pt>
                <c:pt idx="4057">
                  <c:v>64.09</c:v>
                </c:pt>
                <c:pt idx="4058">
                  <c:v>64.099999999999994</c:v>
                </c:pt>
                <c:pt idx="4059">
                  <c:v>64.11</c:v>
                </c:pt>
                <c:pt idx="4060">
                  <c:v>64.12</c:v>
                </c:pt>
                <c:pt idx="4061">
                  <c:v>64.13</c:v>
                </c:pt>
                <c:pt idx="4062">
                  <c:v>64.14</c:v>
                </c:pt>
                <c:pt idx="4063">
                  <c:v>64.150000000000006</c:v>
                </c:pt>
                <c:pt idx="4064">
                  <c:v>64.16</c:v>
                </c:pt>
                <c:pt idx="4065">
                  <c:v>64.17</c:v>
                </c:pt>
                <c:pt idx="4066">
                  <c:v>64.180000000000007</c:v>
                </c:pt>
                <c:pt idx="4067">
                  <c:v>64.19</c:v>
                </c:pt>
                <c:pt idx="4068">
                  <c:v>64.2</c:v>
                </c:pt>
                <c:pt idx="4069">
                  <c:v>64.209999999999994</c:v>
                </c:pt>
                <c:pt idx="4070">
                  <c:v>64.22</c:v>
                </c:pt>
                <c:pt idx="4071">
                  <c:v>64.23</c:v>
                </c:pt>
                <c:pt idx="4072">
                  <c:v>64.239999999999995</c:v>
                </c:pt>
                <c:pt idx="4073">
                  <c:v>64.25</c:v>
                </c:pt>
                <c:pt idx="4074">
                  <c:v>64.260000000000005</c:v>
                </c:pt>
                <c:pt idx="4075">
                  <c:v>64.27</c:v>
                </c:pt>
                <c:pt idx="4076">
                  <c:v>64.28</c:v>
                </c:pt>
                <c:pt idx="4077">
                  <c:v>64.290000000000006</c:v>
                </c:pt>
                <c:pt idx="4078">
                  <c:v>64.3</c:v>
                </c:pt>
                <c:pt idx="4079">
                  <c:v>64.31</c:v>
                </c:pt>
                <c:pt idx="4080">
                  <c:v>64.319999999999993</c:v>
                </c:pt>
                <c:pt idx="4081">
                  <c:v>64.33</c:v>
                </c:pt>
                <c:pt idx="4082">
                  <c:v>64.34</c:v>
                </c:pt>
                <c:pt idx="4083">
                  <c:v>64.349999999999994</c:v>
                </c:pt>
                <c:pt idx="4084">
                  <c:v>64.36</c:v>
                </c:pt>
                <c:pt idx="4085">
                  <c:v>64.37</c:v>
                </c:pt>
                <c:pt idx="4086">
                  <c:v>64.38</c:v>
                </c:pt>
                <c:pt idx="4087">
                  <c:v>64.39</c:v>
                </c:pt>
                <c:pt idx="4088">
                  <c:v>64.400000000000006</c:v>
                </c:pt>
                <c:pt idx="4089">
                  <c:v>64.41</c:v>
                </c:pt>
                <c:pt idx="4090">
                  <c:v>64.42</c:v>
                </c:pt>
                <c:pt idx="4091">
                  <c:v>64.430000000000007</c:v>
                </c:pt>
                <c:pt idx="4092">
                  <c:v>64.44</c:v>
                </c:pt>
                <c:pt idx="4093">
                  <c:v>64.45</c:v>
                </c:pt>
                <c:pt idx="4094">
                  <c:v>64.459999999999994</c:v>
                </c:pt>
                <c:pt idx="4095">
                  <c:v>64.47</c:v>
                </c:pt>
                <c:pt idx="4096">
                  <c:v>64.48</c:v>
                </c:pt>
                <c:pt idx="4097">
                  <c:v>64.489999999999995</c:v>
                </c:pt>
                <c:pt idx="4098">
                  <c:v>64.5</c:v>
                </c:pt>
                <c:pt idx="4099">
                  <c:v>64.510000000000005</c:v>
                </c:pt>
                <c:pt idx="4100">
                  <c:v>64.52</c:v>
                </c:pt>
                <c:pt idx="4101">
                  <c:v>64.53</c:v>
                </c:pt>
                <c:pt idx="4102">
                  <c:v>64.540000000000006</c:v>
                </c:pt>
                <c:pt idx="4103">
                  <c:v>64.55</c:v>
                </c:pt>
                <c:pt idx="4104">
                  <c:v>64.56</c:v>
                </c:pt>
                <c:pt idx="4105">
                  <c:v>64.569999999999993</c:v>
                </c:pt>
                <c:pt idx="4106">
                  <c:v>64.58</c:v>
                </c:pt>
                <c:pt idx="4107">
                  <c:v>64.59</c:v>
                </c:pt>
                <c:pt idx="4108">
                  <c:v>64.599999999999994</c:v>
                </c:pt>
                <c:pt idx="4109">
                  <c:v>64.61</c:v>
                </c:pt>
                <c:pt idx="4110">
                  <c:v>64.62</c:v>
                </c:pt>
                <c:pt idx="4111">
                  <c:v>64.63</c:v>
                </c:pt>
                <c:pt idx="4112">
                  <c:v>64.64</c:v>
                </c:pt>
                <c:pt idx="4113">
                  <c:v>64.650000000000006</c:v>
                </c:pt>
                <c:pt idx="4114">
                  <c:v>64.66</c:v>
                </c:pt>
                <c:pt idx="4115">
                  <c:v>64.67</c:v>
                </c:pt>
                <c:pt idx="4116">
                  <c:v>64.680000000000007</c:v>
                </c:pt>
                <c:pt idx="4117">
                  <c:v>64.69</c:v>
                </c:pt>
                <c:pt idx="4118">
                  <c:v>64.7</c:v>
                </c:pt>
                <c:pt idx="4119">
                  <c:v>64.709999999999994</c:v>
                </c:pt>
                <c:pt idx="4120">
                  <c:v>64.72</c:v>
                </c:pt>
                <c:pt idx="4121">
                  <c:v>64.73</c:v>
                </c:pt>
                <c:pt idx="4122">
                  <c:v>64.739999999999995</c:v>
                </c:pt>
                <c:pt idx="4123">
                  <c:v>64.75</c:v>
                </c:pt>
                <c:pt idx="4124">
                  <c:v>64.760000000000005</c:v>
                </c:pt>
                <c:pt idx="4125">
                  <c:v>64.77</c:v>
                </c:pt>
                <c:pt idx="4126">
                  <c:v>64.78</c:v>
                </c:pt>
                <c:pt idx="4127">
                  <c:v>64.790000000000006</c:v>
                </c:pt>
                <c:pt idx="4128">
                  <c:v>64.8</c:v>
                </c:pt>
                <c:pt idx="4129">
                  <c:v>64.81</c:v>
                </c:pt>
                <c:pt idx="4130">
                  <c:v>64.819999999999993</c:v>
                </c:pt>
                <c:pt idx="4131">
                  <c:v>64.83</c:v>
                </c:pt>
                <c:pt idx="4132">
                  <c:v>64.84</c:v>
                </c:pt>
                <c:pt idx="4133">
                  <c:v>64.849999999999994</c:v>
                </c:pt>
                <c:pt idx="4134">
                  <c:v>64.86</c:v>
                </c:pt>
                <c:pt idx="4135">
                  <c:v>64.87</c:v>
                </c:pt>
                <c:pt idx="4136">
                  <c:v>64.88</c:v>
                </c:pt>
                <c:pt idx="4137">
                  <c:v>64.89</c:v>
                </c:pt>
                <c:pt idx="4138">
                  <c:v>64.900000000000006</c:v>
                </c:pt>
                <c:pt idx="4139">
                  <c:v>64.91</c:v>
                </c:pt>
                <c:pt idx="4140">
                  <c:v>64.92</c:v>
                </c:pt>
                <c:pt idx="4141">
                  <c:v>64.930000000000007</c:v>
                </c:pt>
                <c:pt idx="4142">
                  <c:v>64.94</c:v>
                </c:pt>
                <c:pt idx="4143">
                  <c:v>64.95</c:v>
                </c:pt>
                <c:pt idx="4144">
                  <c:v>64.959999999999994</c:v>
                </c:pt>
                <c:pt idx="4145">
                  <c:v>64.97</c:v>
                </c:pt>
                <c:pt idx="4146">
                  <c:v>64.98</c:v>
                </c:pt>
                <c:pt idx="4147">
                  <c:v>64.989999999999995</c:v>
                </c:pt>
                <c:pt idx="4148">
                  <c:v>65</c:v>
                </c:pt>
                <c:pt idx="4149">
                  <c:v>65.010000000000005</c:v>
                </c:pt>
                <c:pt idx="4150">
                  <c:v>65.02</c:v>
                </c:pt>
                <c:pt idx="4151">
                  <c:v>65.03</c:v>
                </c:pt>
                <c:pt idx="4152">
                  <c:v>65.040000000000006</c:v>
                </c:pt>
                <c:pt idx="4153">
                  <c:v>65.05</c:v>
                </c:pt>
                <c:pt idx="4154">
                  <c:v>65.06</c:v>
                </c:pt>
                <c:pt idx="4155">
                  <c:v>65.069999999999993</c:v>
                </c:pt>
                <c:pt idx="4156">
                  <c:v>65.08</c:v>
                </c:pt>
                <c:pt idx="4157">
                  <c:v>65.09</c:v>
                </c:pt>
                <c:pt idx="4158">
                  <c:v>65.099999999999994</c:v>
                </c:pt>
                <c:pt idx="4159">
                  <c:v>65.11</c:v>
                </c:pt>
                <c:pt idx="4160">
                  <c:v>65.12</c:v>
                </c:pt>
                <c:pt idx="4161">
                  <c:v>65.13</c:v>
                </c:pt>
                <c:pt idx="4162">
                  <c:v>65.14</c:v>
                </c:pt>
                <c:pt idx="4163">
                  <c:v>65.150000000000006</c:v>
                </c:pt>
                <c:pt idx="4164">
                  <c:v>65.16</c:v>
                </c:pt>
                <c:pt idx="4165">
                  <c:v>65.17</c:v>
                </c:pt>
                <c:pt idx="4166">
                  <c:v>65.180000000000007</c:v>
                </c:pt>
                <c:pt idx="4167">
                  <c:v>65.19</c:v>
                </c:pt>
                <c:pt idx="4168">
                  <c:v>65.2</c:v>
                </c:pt>
                <c:pt idx="4169">
                  <c:v>65.209999999999994</c:v>
                </c:pt>
                <c:pt idx="4170">
                  <c:v>65.22</c:v>
                </c:pt>
                <c:pt idx="4171">
                  <c:v>65.23</c:v>
                </c:pt>
                <c:pt idx="4172">
                  <c:v>65.239999999999995</c:v>
                </c:pt>
                <c:pt idx="4173">
                  <c:v>65.25</c:v>
                </c:pt>
                <c:pt idx="4174">
                  <c:v>65.260000000000005</c:v>
                </c:pt>
                <c:pt idx="4175">
                  <c:v>65.27</c:v>
                </c:pt>
                <c:pt idx="4176">
                  <c:v>65.28</c:v>
                </c:pt>
                <c:pt idx="4177">
                  <c:v>65.290000000000006</c:v>
                </c:pt>
                <c:pt idx="4178">
                  <c:v>65.3</c:v>
                </c:pt>
                <c:pt idx="4179">
                  <c:v>65.31</c:v>
                </c:pt>
                <c:pt idx="4180">
                  <c:v>65.319999999999993</c:v>
                </c:pt>
                <c:pt idx="4181">
                  <c:v>65.33</c:v>
                </c:pt>
                <c:pt idx="4182">
                  <c:v>65.34</c:v>
                </c:pt>
                <c:pt idx="4183">
                  <c:v>65.349999999999994</c:v>
                </c:pt>
                <c:pt idx="4184">
                  <c:v>65.36</c:v>
                </c:pt>
                <c:pt idx="4185">
                  <c:v>65.37</c:v>
                </c:pt>
                <c:pt idx="4186">
                  <c:v>65.38</c:v>
                </c:pt>
                <c:pt idx="4187">
                  <c:v>65.39</c:v>
                </c:pt>
                <c:pt idx="4188">
                  <c:v>65.400000000000006</c:v>
                </c:pt>
                <c:pt idx="4189">
                  <c:v>65.41</c:v>
                </c:pt>
                <c:pt idx="4190">
                  <c:v>65.42</c:v>
                </c:pt>
                <c:pt idx="4191">
                  <c:v>65.430000000000007</c:v>
                </c:pt>
                <c:pt idx="4192">
                  <c:v>65.44</c:v>
                </c:pt>
                <c:pt idx="4193">
                  <c:v>65.45</c:v>
                </c:pt>
                <c:pt idx="4194">
                  <c:v>65.459999999999994</c:v>
                </c:pt>
                <c:pt idx="4195">
                  <c:v>65.47</c:v>
                </c:pt>
                <c:pt idx="4196">
                  <c:v>65.48</c:v>
                </c:pt>
                <c:pt idx="4197">
                  <c:v>65.489999999999995</c:v>
                </c:pt>
                <c:pt idx="4198">
                  <c:v>65.5</c:v>
                </c:pt>
                <c:pt idx="4199">
                  <c:v>65.510000000000005</c:v>
                </c:pt>
                <c:pt idx="4200">
                  <c:v>65.52</c:v>
                </c:pt>
                <c:pt idx="4201">
                  <c:v>65.53</c:v>
                </c:pt>
                <c:pt idx="4202">
                  <c:v>65.540000000000006</c:v>
                </c:pt>
                <c:pt idx="4203">
                  <c:v>65.55</c:v>
                </c:pt>
                <c:pt idx="4204">
                  <c:v>65.56</c:v>
                </c:pt>
                <c:pt idx="4205">
                  <c:v>65.569999999999993</c:v>
                </c:pt>
                <c:pt idx="4206">
                  <c:v>65.58</c:v>
                </c:pt>
                <c:pt idx="4207">
                  <c:v>65.59</c:v>
                </c:pt>
                <c:pt idx="4208">
                  <c:v>65.599999999999994</c:v>
                </c:pt>
                <c:pt idx="4209">
                  <c:v>65.61</c:v>
                </c:pt>
                <c:pt idx="4210">
                  <c:v>65.62</c:v>
                </c:pt>
                <c:pt idx="4211">
                  <c:v>65.63</c:v>
                </c:pt>
                <c:pt idx="4212">
                  <c:v>65.64</c:v>
                </c:pt>
                <c:pt idx="4213">
                  <c:v>65.650000000000006</c:v>
                </c:pt>
                <c:pt idx="4214">
                  <c:v>65.66</c:v>
                </c:pt>
                <c:pt idx="4215">
                  <c:v>65.67</c:v>
                </c:pt>
                <c:pt idx="4216">
                  <c:v>65.680000000000007</c:v>
                </c:pt>
                <c:pt idx="4217">
                  <c:v>65.69</c:v>
                </c:pt>
                <c:pt idx="4218">
                  <c:v>65.7</c:v>
                </c:pt>
                <c:pt idx="4219">
                  <c:v>65.709999999999994</c:v>
                </c:pt>
                <c:pt idx="4220">
                  <c:v>65.72</c:v>
                </c:pt>
                <c:pt idx="4221">
                  <c:v>65.73</c:v>
                </c:pt>
                <c:pt idx="4222">
                  <c:v>65.739999999999995</c:v>
                </c:pt>
                <c:pt idx="4223">
                  <c:v>65.75</c:v>
                </c:pt>
                <c:pt idx="4224">
                  <c:v>65.760000000000005</c:v>
                </c:pt>
                <c:pt idx="4225">
                  <c:v>65.77</c:v>
                </c:pt>
                <c:pt idx="4226">
                  <c:v>65.78</c:v>
                </c:pt>
                <c:pt idx="4227">
                  <c:v>65.790000000000006</c:v>
                </c:pt>
                <c:pt idx="4228">
                  <c:v>65.8</c:v>
                </c:pt>
                <c:pt idx="4229">
                  <c:v>65.81</c:v>
                </c:pt>
                <c:pt idx="4230">
                  <c:v>65.819999999999993</c:v>
                </c:pt>
                <c:pt idx="4231">
                  <c:v>65.83</c:v>
                </c:pt>
                <c:pt idx="4232">
                  <c:v>65.84</c:v>
                </c:pt>
                <c:pt idx="4233">
                  <c:v>65.849999999999994</c:v>
                </c:pt>
                <c:pt idx="4234">
                  <c:v>65.86</c:v>
                </c:pt>
                <c:pt idx="4235">
                  <c:v>65.87</c:v>
                </c:pt>
                <c:pt idx="4236">
                  <c:v>65.88</c:v>
                </c:pt>
                <c:pt idx="4237">
                  <c:v>65.89</c:v>
                </c:pt>
                <c:pt idx="4238">
                  <c:v>65.900000000000006</c:v>
                </c:pt>
                <c:pt idx="4239">
                  <c:v>65.91</c:v>
                </c:pt>
                <c:pt idx="4240">
                  <c:v>65.92</c:v>
                </c:pt>
                <c:pt idx="4241">
                  <c:v>65.930000000000007</c:v>
                </c:pt>
                <c:pt idx="4242">
                  <c:v>65.94</c:v>
                </c:pt>
                <c:pt idx="4243">
                  <c:v>65.95</c:v>
                </c:pt>
                <c:pt idx="4244">
                  <c:v>65.959999999999994</c:v>
                </c:pt>
                <c:pt idx="4245">
                  <c:v>65.97</c:v>
                </c:pt>
                <c:pt idx="4246">
                  <c:v>65.98</c:v>
                </c:pt>
                <c:pt idx="4247">
                  <c:v>65.989999999999995</c:v>
                </c:pt>
                <c:pt idx="4248">
                  <c:v>66</c:v>
                </c:pt>
                <c:pt idx="4249">
                  <c:v>66.010000000000005</c:v>
                </c:pt>
                <c:pt idx="4250">
                  <c:v>66.02</c:v>
                </c:pt>
                <c:pt idx="4251">
                  <c:v>66.03</c:v>
                </c:pt>
                <c:pt idx="4252">
                  <c:v>66.040000000000006</c:v>
                </c:pt>
                <c:pt idx="4253">
                  <c:v>66.05</c:v>
                </c:pt>
                <c:pt idx="4254">
                  <c:v>66.06</c:v>
                </c:pt>
                <c:pt idx="4255">
                  <c:v>66.069999999999993</c:v>
                </c:pt>
                <c:pt idx="4256">
                  <c:v>66.08</c:v>
                </c:pt>
                <c:pt idx="4257">
                  <c:v>66.09</c:v>
                </c:pt>
                <c:pt idx="4258">
                  <c:v>66.099999999999994</c:v>
                </c:pt>
                <c:pt idx="4259">
                  <c:v>66.11</c:v>
                </c:pt>
                <c:pt idx="4260">
                  <c:v>66.12</c:v>
                </c:pt>
                <c:pt idx="4261">
                  <c:v>66.13</c:v>
                </c:pt>
                <c:pt idx="4262">
                  <c:v>66.14</c:v>
                </c:pt>
                <c:pt idx="4263">
                  <c:v>66.150000000000006</c:v>
                </c:pt>
                <c:pt idx="4264">
                  <c:v>66.16</c:v>
                </c:pt>
                <c:pt idx="4265">
                  <c:v>66.17</c:v>
                </c:pt>
                <c:pt idx="4266">
                  <c:v>66.180000000000007</c:v>
                </c:pt>
                <c:pt idx="4267">
                  <c:v>66.19</c:v>
                </c:pt>
                <c:pt idx="4268">
                  <c:v>66.2</c:v>
                </c:pt>
                <c:pt idx="4269">
                  <c:v>66.209999999999994</c:v>
                </c:pt>
                <c:pt idx="4270">
                  <c:v>66.22</c:v>
                </c:pt>
                <c:pt idx="4271">
                  <c:v>66.23</c:v>
                </c:pt>
                <c:pt idx="4272">
                  <c:v>66.239999999999995</c:v>
                </c:pt>
                <c:pt idx="4273">
                  <c:v>66.25</c:v>
                </c:pt>
                <c:pt idx="4274">
                  <c:v>66.260000000000005</c:v>
                </c:pt>
                <c:pt idx="4275">
                  <c:v>66.27</c:v>
                </c:pt>
                <c:pt idx="4276">
                  <c:v>66.28</c:v>
                </c:pt>
                <c:pt idx="4277">
                  <c:v>66.290000000000006</c:v>
                </c:pt>
                <c:pt idx="4278">
                  <c:v>66.3</c:v>
                </c:pt>
                <c:pt idx="4279">
                  <c:v>66.31</c:v>
                </c:pt>
                <c:pt idx="4280">
                  <c:v>66.319999999999993</c:v>
                </c:pt>
                <c:pt idx="4281">
                  <c:v>66.33</c:v>
                </c:pt>
                <c:pt idx="4282">
                  <c:v>66.34</c:v>
                </c:pt>
                <c:pt idx="4283">
                  <c:v>66.349999999999994</c:v>
                </c:pt>
                <c:pt idx="4284">
                  <c:v>66.36</c:v>
                </c:pt>
                <c:pt idx="4285">
                  <c:v>66.37</c:v>
                </c:pt>
                <c:pt idx="4286">
                  <c:v>66.38</c:v>
                </c:pt>
                <c:pt idx="4287">
                  <c:v>66.39</c:v>
                </c:pt>
                <c:pt idx="4288">
                  <c:v>66.400000000000006</c:v>
                </c:pt>
                <c:pt idx="4289">
                  <c:v>66.41</c:v>
                </c:pt>
                <c:pt idx="4290">
                  <c:v>66.42</c:v>
                </c:pt>
                <c:pt idx="4291">
                  <c:v>66.430000000000007</c:v>
                </c:pt>
                <c:pt idx="4292">
                  <c:v>66.44</c:v>
                </c:pt>
                <c:pt idx="4293">
                  <c:v>66.45</c:v>
                </c:pt>
                <c:pt idx="4294">
                  <c:v>66.459999999999994</c:v>
                </c:pt>
                <c:pt idx="4295">
                  <c:v>66.47</c:v>
                </c:pt>
                <c:pt idx="4296">
                  <c:v>66.48</c:v>
                </c:pt>
                <c:pt idx="4297">
                  <c:v>66.489999999999995</c:v>
                </c:pt>
                <c:pt idx="4298">
                  <c:v>66.5</c:v>
                </c:pt>
                <c:pt idx="4299">
                  <c:v>66.510000000000005</c:v>
                </c:pt>
                <c:pt idx="4300">
                  <c:v>66.52</c:v>
                </c:pt>
                <c:pt idx="4301">
                  <c:v>66.53</c:v>
                </c:pt>
                <c:pt idx="4302">
                  <c:v>66.540000000000006</c:v>
                </c:pt>
                <c:pt idx="4303">
                  <c:v>66.55</c:v>
                </c:pt>
                <c:pt idx="4304">
                  <c:v>66.56</c:v>
                </c:pt>
                <c:pt idx="4305">
                  <c:v>66.569999999999993</c:v>
                </c:pt>
                <c:pt idx="4306">
                  <c:v>66.58</c:v>
                </c:pt>
                <c:pt idx="4307">
                  <c:v>66.59</c:v>
                </c:pt>
                <c:pt idx="4308">
                  <c:v>66.599999999999994</c:v>
                </c:pt>
                <c:pt idx="4309">
                  <c:v>66.61</c:v>
                </c:pt>
                <c:pt idx="4310">
                  <c:v>66.62</c:v>
                </c:pt>
                <c:pt idx="4311">
                  <c:v>66.63</c:v>
                </c:pt>
                <c:pt idx="4312">
                  <c:v>66.64</c:v>
                </c:pt>
                <c:pt idx="4313">
                  <c:v>66.650000000000006</c:v>
                </c:pt>
                <c:pt idx="4314">
                  <c:v>66.66</c:v>
                </c:pt>
                <c:pt idx="4315">
                  <c:v>66.67</c:v>
                </c:pt>
                <c:pt idx="4316">
                  <c:v>66.680000000000007</c:v>
                </c:pt>
                <c:pt idx="4317">
                  <c:v>66.69</c:v>
                </c:pt>
                <c:pt idx="4318">
                  <c:v>66.7</c:v>
                </c:pt>
                <c:pt idx="4319">
                  <c:v>66.709999999999994</c:v>
                </c:pt>
                <c:pt idx="4320">
                  <c:v>66.72</c:v>
                </c:pt>
                <c:pt idx="4321">
                  <c:v>66.73</c:v>
                </c:pt>
                <c:pt idx="4322">
                  <c:v>66.739999999999995</c:v>
                </c:pt>
                <c:pt idx="4323">
                  <c:v>66.75</c:v>
                </c:pt>
                <c:pt idx="4324">
                  <c:v>66.760000000000005</c:v>
                </c:pt>
                <c:pt idx="4325">
                  <c:v>66.77</c:v>
                </c:pt>
                <c:pt idx="4326">
                  <c:v>66.78</c:v>
                </c:pt>
                <c:pt idx="4327">
                  <c:v>66.790000000000006</c:v>
                </c:pt>
                <c:pt idx="4328">
                  <c:v>66.8</c:v>
                </c:pt>
                <c:pt idx="4329">
                  <c:v>66.81</c:v>
                </c:pt>
                <c:pt idx="4330">
                  <c:v>66.819999999999993</c:v>
                </c:pt>
                <c:pt idx="4331">
                  <c:v>66.83</c:v>
                </c:pt>
                <c:pt idx="4332">
                  <c:v>66.84</c:v>
                </c:pt>
                <c:pt idx="4333">
                  <c:v>66.849999999999994</c:v>
                </c:pt>
                <c:pt idx="4334">
                  <c:v>66.86</c:v>
                </c:pt>
                <c:pt idx="4335">
                  <c:v>66.87</c:v>
                </c:pt>
                <c:pt idx="4336">
                  <c:v>66.88</c:v>
                </c:pt>
                <c:pt idx="4337">
                  <c:v>66.89</c:v>
                </c:pt>
                <c:pt idx="4338">
                  <c:v>66.900000000000006</c:v>
                </c:pt>
                <c:pt idx="4339">
                  <c:v>66.91</c:v>
                </c:pt>
                <c:pt idx="4340">
                  <c:v>66.92</c:v>
                </c:pt>
                <c:pt idx="4341">
                  <c:v>66.930000000000007</c:v>
                </c:pt>
                <c:pt idx="4342">
                  <c:v>66.94</c:v>
                </c:pt>
                <c:pt idx="4343">
                  <c:v>66.95</c:v>
                </c:pt>
                <c:pt idx="4344">
                  <c:v>66.959999999999994</c:v>
                </c:pt>
                <c:pt idx="4345">
                  <c:v>66.97</c:v>
                </c:pt>
                <c:pt idx="4346">
                  <c:v>66.98</c:v>
                </c:pt>
                <c:pt idx="4347">
                  <c:v>66.989999999999995</c:v>
                </c:pt>
                <c:pt idx="4348">
                  <c:v>67</c:v>
                </c:pt>
                <c:pt idx="4349">
                  <c:v>67.010000000000005</c:v>
                </c:pt>
                <c:pt idx="4350">
                  <c:v>67.02</c:v>
                </c:pt>
                <c:pt idx="4351">
                  <c:v>67.03</c:v>
                </c:pt>
                <c:pt idx="4352">
                  <c:v>67.040000000000006</c:v>
                </c:pt>
                <c:pt idx="4353">
                  <c:v>67.05</c:v>
                </c:pt>
                <c:pt idx="4354">
                  <c:v>67.06</c:v>
                </c:pt>
                <c:pt idx="4355">
                  <c:v>67.069999999999993</c:v>
                </c:pt>
                <c:pt idx="4356">
                  <c:v>67.08</c:v>
                </c:pt>
                <c:pt idx="4357">
                  <c:v>67.09</c:v>
                </c:pt>
                <c:pt idx="4358">
                  <c:v>67.099999999999994</c:v>
                </c:pt>
                <c:pt idx="4359">
                  <c:v>67.11</c:v>
                </c:pt>
                <c:pt idx="4360">
                  <c:v>67.12</c:v>
                </c:pt>
                <c:pt idx="4361">
                  <c:v>67.13</c:v>
                </c:pt>
                <c:pt idx="4362">
                  <c:v>67.14</c:v>
                </c:pt>
                <c:pt idx="4363">
                  <c:v>67.150000000000006</c:v>
                </c:pt>
                <c:pt idx="4364">
                  <c:v>67.16</c:v>
                </c:pt>
                <c:pt idx="4365">
                  <c:v>67.17</c:v>
                </c:pt>
                <c:pt idx="4366">
                  <c:v>67.180000000000007</c:v>
                </c:pt>
                <c:pt idx="4367">
                  <c:v>67.19</c:v>
                </c:pt>
                <c:pt idx="4368">
                  <c:v>67.2</c:v>
                </c:pt>
                <c:pt idx="4369">
                  <c:v>67.209999999999994</c:v>
                </c:pt>
                <c:pt idx="4370">
                  <c:v>67.22</c:v>
                </c:pt>
                <c:pt idx="4371">
                  <c:v>67.23</c:v>
                </c:pt>
                <c:pt idx="4372">
                  <c:v>67.239999999999995</c:v>
                </c:pt>
                <c:pt idx="4373">
                  <c:v>67.25</c:v>
                </c:pt>
                <c:pt idx="4374">
                  <c:v>67.260000000000005</c:v>
                </c:pt>
                <c:pt idx="4375">
                  <c:v>67.27</c:v>
                </c:pt>
                <c:pt idx="4376">
                  <c:v>67.28</c:v>
                </c:pt>
                <c:pt idx="4377">
                  <c:v>67.290000000000006</c:v>
                </c:pt>
                <c:pt idx="4378">
                  <c:v>67.3</c:v>
                </c:pt>
                <c:pt idx="4379">
                  <c:v>67.31</c:v>
                </c:pt>
                <c:pt idx="4380">
                  <c:v>67.319999999999993</c:v>
                </c:pt>
                <c:pt idx="4381">
                  <c:v>67.33</c:v>
                </c:pt>
                <c:pt idx="4382">
                  <c:v>67.34</c:v>
                </c:pt>
                <c:pt idx="4383">
                  <c:v>67.349999999999994</c:v>
                </c:pt>
                <c:pt idx="4384">
                  <c:v>67.36</c:v>
                </c:pt>
                <c:pt idx="4385">
                  <c:v>67.37</c:v>
                </c:pt>
                <c:pt idx="4386">
                  <c:v>67.38</c:v>
                </c:pt>
                <c:pt idx="4387">
                  <c:v>67.39</c:v>
                </c:pt>
                <c:pt idx="4388">
                  <c:v>67.400000000000006</c:v>
                </c:pt>
                <c:pt idx="4389">
                  <c:v>67.41</c:v>
                </c:pt>
                <c:pt idx="4390">
                  <c:v>67.42</c:v>
                </c:pt>
                <c:pt idx="4391">
                  <c:v>67.430000000000007</c:v>
                </c:pt>
                <c:pt idx="4392">
                  <c:v>67.44</c:v>
                </c:pt>
                <c:pt idx="4393">
                  <c:v>67.45</c:v>
                </c:pt>
                <c:pt idx="4394">
                  <c:v>67.459999999999994</c:v>
                </c:pt>
                <c:pt idx="4395">
                  <c:v>67.47</c:v>
                </c:pt>
                <c:pt idx="4396">
                  <c:v>67.48</c:v>
                </c:pt>
                <c:pt idx="4397">
                  <c:v>67.489999999999995</c:v>
                </c:pt>
                <c:pt idx="4398">
                  <c:v>67.5</c:v>
                </c:pt>
                <c:pt idx="4399">
                  <c:v>67.510000000000005</c:v>
                </c:pt>
                <c:pt idx="4400">
                  <c:v>67.52</c:v>
                </c:pt>
                <c:pt idx="4401">
                  <c:v>67.53</c:v>
                </c:pt>
                <c:pt idx="4402">
                  <c:v>67.540000000000006</c:v>
                </c:pt>
                <c:pt idx="4403">
                  <c:v>67.55</c:v>
                </c:pt>
                <c:pt idx="4404">
                  <c:v>67.56</c:v>
                </c:pt>
                <c:pt idx="4405">
                  <c:v>67.569999999999993</c:v>
                </c:pt>
                <c:pt idx="4406">
                  <c:v>67.58</c:v>
                </c:pt>
                <c:pt idx="4407">
                  <c:v>67.59</c:v>
                </c:pt>
                <c:pt idx="4408">
                  <c:v>67.599999999999994</c:v>
                </c:pt>
                <c:pt idx="4409">
                  <c:v>67.61</c:v>
                </c:pt>
                <c:pt idx="4410">
                  <c:v>67.62</c:v>
                </c:pt>
                <c:pt idx="4411">
                  <c:v>67.63</c:v>
                </c:pt>
                <c:pt idx="4412">
                  <c:v>67.64</c:v>
                </c:pt>
                <c:pt idx="4413">
                  <c:v>67.650000000000006</c:v>
                </c:pt>
                <c:pt idx="4414">
                  <c:v>67.66</c:v>
                </c:pt>
                <c:pt idx="4415">
                  <c:v>67.67</c:v>
                </c:pt>
                <c:pt idx="4416">
                  <c:v>67.680000000000007</c:v>
                </c:pt>
                <c:pt idx="4417">
                  <c:v>67.69</c:v>
                </c:pt>
                <c:pt idx="4418">
                  <c:v>67.7</c:v>
                </c:pt>
                <c:pt idx="4419">
                  <c:v>67.709999999999994</c:v>
                </c:pt>
                <c:pt idx="4420">
                  <c:v>67.72</c:v>
                </c:pt>
                <c:pt idx="4421">
                  <c:v>67.73</c:v>
                </c:pt>
                <c:pt idx="4422">
                  <c:v>67.739999999999995</c:v>
                </c:pt>
                <c:pt idx="4423">
                  <c:v>67.75</c:v>
                </c:pt>
                <c:pt idx="4424">
                  <c:v>67.760000000000005</c:v>
                </c:pt>
                <c:pt idx="4425">
                  <c:v>67.77</c:v>
                </c:pt>
                <c:pt idx="4426">
                  <c:v>67.78</c:v>
                </c:pt>
                <c:pt idx="4427">
                  <c:v>67.790000000000006</c:v>
                </c:pt>
                <c:pt idx="4428">
                  <c:v>67.8</c:v>
                </c:pt>
                <c:pt idx="4429">
                  <c:v>67.81</c:v>
                </c:pt>
                <c:pt idx="4430">
                  <c:v>67.819999999999993</c:v>
                </c:pt>
                <c:pt idx="4431">
                  <c:v>67.83</c:v>
                </c:pt>
                <c:pt idx="4432">
                  <c:v>67.84</c:v>
                </c:pt>
                <c:pt idx="4433">
                  <c:v>67.849999999999994</c:v>
                </c:pt>
                <c:pt idx="4434">
                  <c:v>67.86</c:v>
                </c:pt>
                <c:pt idx="4435">
                  <c:v>67.87</c:v>
                </c:pt>
                <c:pt idx="4436">
                  <c:v>67.88</c:v>
                </c:pt>
                <c:pt idx="4437">
                  <c:v>67.89</c:v>
                </c:pt>
                <c:pt idx="4438">
                  <c:v>67.900000000000006</c:v>
                </c:pt>
                <c:pt idx="4439">
                  <c:v>67.91</c:v>
                </c:pt>
                <c:pt idx="4440">
                  <c:v>67.92</c:v>
                </c:pt>
                <c:pt idx="4441">
                  <c:v>67.930000000000007</c:v>
                </c:pt>
                <c:pt idx="4442">
                  <c:v>67.94</c:v>
                </c:pt>
                <c:pt idx="4443">
                  <c:v>67.95</c:v>
                </c:pt>
                <c:pt idx="4444">
                  <c:v>67.959999999999994</c:v>
                </c:pt>
                <c:pt idx="4445">
                  <c:v>67.97</c:v>
                </c:pt>
                <c:pt idx="4446">
                  <c:v>67.98</c:v>
                </c:pt>
                <c:pt idx="4447">
                  <c:v>67.989999999999995</c:v>
                </c:pt>
                <c:pt idx="4448">
                  <c:v>68</c:v>
                </c:pt>
                <c:pt idx="4449">
                  <c:v>68.010000000000005</c:v>
                </c:pt>
                <c:pt idx="4450">
                  <c:v>68.02</c:v>
                </c:pt>
                <c:pt idx="4451">
                  <c:v>68.03</c:v>
                </c:pt>
                <c:pt idx="4452">
                  <c:v>68.040000000000006</c:v>
                </c:pt>
                <c:pt idx="4453">
                  <c:v>68.05</c:v>
                </c:pt>
                <c:pt idx="4454">
                  <c:v>68.06</c:v>
                </c:pt>
                <c:pt idx="4455">
                  <c:v>68.069999999999993</c:v>
                </c:pt>
                <c:pt idx="4456">
                  <c:v>68.08</c:v>
                </c:pt>
                <c:pt idx="4457">
                  <c:v>68.09</c:v>
                </c:pt>
                <c:pt idx="4458">
                  <c:v>68.099999999999994</c:v>
                </c:pt>
                <c:pt idx="4459">
                  <c:v>68.11</c:v>
                </c:pt>
                <c:pt idx="4460">
                  <c:v>68.12</c:v>
                </c:pt>
                <c:pt idx="4461">
                  <c:v>68.13</c:v>
                </c:pt>
                <c:pt idx="4462">
                  <c:v>68.14</c:v>
                </c:pt>
                <c:pt idx="4463">
                  <c:v>68.150000000000006</c:v>
                </c:pt>
                <c:pt idx="4464">
                  <c:v>68.16</c:v>
                </c:pt>
                <c:pt idx="4465">
                  <c:v>68.17</c:v>
                </c:pt>
                <c:pt idx="4466">
                  <c:v>68.180000000000007</c:v>
                </c:pt>
                <c:pt idx="4467">
                  <c:v>68.19</c:v>
                </c:pt>
                <c:pt idx="4468">
                  <c:v>68.2</c:v>
                </c:pt>
                <c:pt idx="4469">
                  <c:v>68.209999999999994</c:v>
                </c:pt>
                <c:pt idx="4470">
                  <c:v>68.22</c:v>
                </c:pt>
                <c:pt idx="4471">
                  <c:v>68.23</c:v>
                </c:pt>
                <c:pt idx="4472">
                  <c:v>68.239999999999995</c:v>
                </c:pt>
                <c:pt idx="4473">
                  <c:v>68.25</c:v>
                </c:pt>
                <c:pt idx="4474">
                  <c:v>68.260000000000005</c:v>
                </c:pt>
                <c:pt idx="4475">
                  <c:v>68.27</c:v>
                </c:pt>
                <c:pt idx="4476">
                  <c:v>68.28</c:v>
                </c:pt>
                <c:pt idx="4477">
                  <c:v>68.290000000000006</c:v>
                </c:pt>
                <c:pt idx="4478">
                  <c:v>68.3</c:v>
                </c:pt>
                <c:pt idx="4479">
                  <c:v>68.31</c:v>
                </c:pt>
                <c:pt idx="4480">
                  <c:v>68.319999999999993</c:v>
                </c:pt>
                <c:pt idx="4481">
                  <c:v>68.33</c:v>
                </c:pt>
                <c:pt idx="4482">
                  <c:v>68.34</c:v>
                </c:pt>
                <c:pt idx="4483">
                  <c:v>68.349999999999994</c:v>
                </c:pt>
                <c:pt idx="4484">
                  <c:v>68.36</c:v>
                </c:pt>
                <c:pt idx="4485">
                  <c:v>68.37</c:v>
                </c:pt>
                <c:pt idx="4486">
                  <c:v>68.38</c:v>
                </c:pt>
                <c:pt idx="4487">
                  <c:v>68.39</c:v>
                </c:pt>
                <c:pt idx="4488">
                  <c:v>68.400000000000006</c:v>
                </c:pt>
                <c:pt idx="4489">
                  <c:v>68.41</c:v>
                </c:pt>
                <c:pt idx="4490">
                  <c:v>68.42</c:v>
                </c:pt>
                <c:pt idx="4491">
                  <c:v>68.430000000000007</c:v>
                </c:pt>
                <c:pt idx="4492">
                  <c:v>68.44</c:v>
                </c:pt>
                <c:pt idx="4493">
                  <c:v>68.45</c:v>
                </c:pt>
                <c:pt idx="4494">
                  <c:v>68.459999999999994</c:v>
                </c:pt>
                <c:pt idx="4495">
                  <c:v>68.47</c:v>
                </c:pt>
                <c:pt idx="4496">
                  <c:v>68.48</c:v>
                </c:pt>
                <c:pt idx="4497">
                  <c:v>68.489999999999995</c:v>
                </c:pt>
                <c:pt idx="4498">
                  <c:v>68.5</c:v>
                </c:pt>
                <c:pt idx="4499">
                  <c:v>68.510000000000005</c:v>
                </c:pt>
                <c:pt idx="4500">
                  <c:v>68.52</c:v>
                </c:pt>
                <c:pt idx="4501">
                  <c:v>68.53</c:v>
                </c:pt>
                <c:pt idx="4502">
                  <c:v>68.540000000000006</c:v>
                </c:pt>
                <c:pt idx="4503">
                  <c:v>68.55</c:v>
                </c:pt>
                <c:pt idx="4504">
                  <c:v>68.56</c:v>
                </c:pt>
                <c:pt idx="4505">
                  <c:v>68.569999999999993</c:v>
                </c:pt>
                <c:pt idx="4506">
                  <c:v>68.58</c:v>
                </c:pt>
                <c:pt idx="4507">
                  <c:v>68.59</c:v>
                </c:pt>
                <c:pt idx="4508">
                  <c:v>68.599999999999994</c:v>
                </c:pt>
                <c:pt idx="4509">
                  <c:v>68.61</c:v>
                </c:pt>
                <c:pt idx="4510">
                  <c:v>68.62</c:v>
                </c:pt>
                <c:pt idx="4511">
                  <c:v>68.63</c:v>
                </c:pt>
                <c:pt idx="4512">
                  <c:v>68.64</c:v>
                </c:pt>
                <c:pt idx="4513">
                  <c:v>68.650000000000006</c:v>
                </c:pt>
                <c:pt idx="4514">
                  <c:v>68.66</c:v>
                </c:pt>
                <c:pt idx="4515">
                  <c:v>68.67</c:v>
                </c:pt>
                <c:pt idx="4516">
                  <c:v>68.680000000000007</c:v>
                </c:pt>
                <c:pt idx="4517">
                  <c:v>68.69</c:v>
                </c:pt>
                <c:pt idx="4518">
                  <c:v>68.7</c:v>
                </c:pt>
                <c:pt idx="4519">
                  <c:v>68.709999999999994</c:v>
                </c:pt>
                <c:pt idx="4520">
                  <c:v>68.72</c:v>
                </c:pt>
                <c:pt idx="4521">
                  <c:v>68.73</c:v>
                </c:pt>
                <c:pt idx="4522">
                  <c:v>68.739999999999995</c:v>
                </c:pt>
                <c:pt idx="4523">
                  <c:v>68.75</c:v>
                </c:pt>
                <c:pt idx="4524">
                  <c:v>68.760000000000005</c:v>
                </c:pt>
                <c:pt idx="4525">
                  <c:v>68.77</c:v>
                </c:pt>
                <c:pt idx="4526">
                  <c:v>68.78</c:v>
                </c:pt>
                <c:pt idx="4527">
                  <c:v>68.790000000000006</c:v>
                </c:pt>
                <c:pt idx="4528">
                  <c:v>68.8</c:v>
                </c:pt>
                <c:pt idx="4529">
                  <c:v>68.81</c:v>
                </c:pt>
                <c:pt idx="4530">
                  <c:v>68.819999999999993</c:v>
                </c:pt>
                <c:pt idx="4531">
                  <c:v>68.83</c:v>
                </c:pt>
                <c:pt idx="4532">
                  <c:v>68.84</c:v>
                </c:pt>
                <c:pt idx="4533">
                  <c:v>68.849999999999994</c:v>
                </c:pt>
                <c:pt idx="4534">
                  <c:v>68.86</c:v>
                </c:pt>
                <c:pt idx="4535">
                  <c:v>68.87</c:v>
                </c:pt>
                <c:pt idx="4536">
                  <c:v>68.88</c:v>
                </c:pt>
                <c:pt idx="4537">
                  <c:v>68.89</c:v>
                </c:pt>
                <c:pt idx="4538">
                  <c:v>68.900000000000006</c:v>
                </c:pt>
                <c:pt idx="4539">
                  <c:v>68.91</c:v>
                </c:pt>
                <c:pt idx="4540">
                  <c:v>68.92</c:v>
                </c:pt>
                <c:pt idx="4541">
                  <c:v>68.930000000000007</c:v>
                </c:pt>
                <c:pt idx="4542">
                  <c:v>68.94</c:v>
                </c:pt>
                <c:pt idx="4543">
                  <c:v>68.95</c:v>
                </c:pt>
                <c:pt idx="4544">
                  <c:v>68.959999999999994</c:v>
                </c:pt>
                <c:pt idx="4545">
                  <c:v>68.97</c:v>
                </c:pt>
                <c:pt idx="4546">
                  <c:v>68.98</c:v>
                </c:pt>
                <c:pt idx="4547">
                  <c:v>68.989999999999995</c:v>
                </c:pt>
                <c:pt idx="4548">
                  <c:v>69</c:v>
                </c:pt>
                <c:pt idx="4549">
                  <c:v>69.010000000000005</c:v>
                </c:pt>
                <c:pt idx="4550">
                  <c:v>69.02</c:v>
                </c:pt>
                <c:pt idx="4551">
                  <c:v>69.03</c:v>
                </c:pt>
                <c:pt idx="4552">
                  <c:v>69.040000000000006</c:v>
                </c:pt>
                <c:pt idx="4553">
                  <c:v>69.05</c:v>
                </c:pt>
                <c:pt idx="4554">
                  <c:v>69.06</c:v>
                </c:pt>
                <c:pt idx="4555">
                  <c:v>69.069999999999993</c:v>
                </c:pt>
                <c:pt idx="4556">
                  <c:v>69.08</c:v>
                </c:pt>
                <c:pt idx="4557">
                  <c:v>69.09</c:v>
                </c:pt>
                <c:pt idx="4558">
                  <c:v>69.099999999999994</c:v>
                </c:pt>
                <c:pt idx="4559">
                  <c:v>69.11</c:v>
                </c:pt>
                <c:pt idx="4560">
                  <c:v>69.12</c:v>
                </c:pt>
                <c:pt idx="4561">
                  <c:v>69.13</c:v>
                </c:pt>
                <c:pt idx="4562">
                  <c:v>69.14</c:v>
                </c:pt>
                <c:pt idx="4563">
                  <c:v>69.150000000000006</c:v>
                </c:pt>
                <c:pt idx="4564">
                  <c:v>69.16</c:v>
                </c:pt>
                <c:pt idx="4565">
                  <c:v>69.17</c:v>
                </c:pt>
                <c:pt idx="4566">
                  <c:v>69.180000000000007</c:v>
                </c:pt>
                <c:pt idx="4567">
                  <c:v>69.19</c:v>
                </c:pt>
                <c:pt idx="4568">
                  <c:v>69.2</c:v>
                </c:pt>
                <c:pt idx="4569">
                  <c:v>69.209999999999994</c:v>
                </c:pt>
                <c:pt idx="4570">
                  <c:v>69.22</c:v>
                </c:pt>
                <c:pt idx="4571">
                  <c:v>69.23</c:v>
                </c:pt>
                <c:pt idx="4572">
                  <c:v>69.239999999999995</c:v>
                </c:pt>
                <c:pt idx="4573">
                  <c:v>69.25</c:v>
                </c:pt>
                <c:pt idx="4574">
                  <c:v>69.260000000000005</c:v>
                </c:pt>
                <c:pt idx="4575">
                  <c:v>69.27</c:v>
                </c:pt>
                <c:pt idx="4576">
                  <c:v>69.28</c:v>
                </c:pt>
                <c:pt idx="4577">
                  <c:v>69.290000000000006</c:v>
                </c:pt>
                <c:pt idx="4578">
                  <c:v>69.3</c:v>
                </c:pt>
                <c:pt idx="4579">
                  <c:v>69.31</c:v>
                </c:pt>
                <c:pt idx="4580">
                  <c:v>69.319999999999993</c:v>
                </c:pt>
                <c:pt idx="4581">
                  <c:v>69.33</c:v>
                </c:pt>
                <c:pt idx="4582">
                  <c:v>69.34</c:v>
                </c:pt>
                <c:pt idx="4583">
                  <c:v>69.349999999999994</c:v>
                </c:pt>
                <c:pt idx="4584">
                  <c:v>69.36</c:v>
                </c:pt>
                <c:pt idx="4585">
                  <c:v>69.37</c:v>
                </c:pt>
                <c:pt idx="4586">
                  <c:v>69.38</c:v>
                </c:pt>
                <c:pt idx="4587">
                  <c:v>69.39</c:v>
                </c:pt>
                <c:pt idx="4588">
                  <c:v>69.400000000000006</c:v>
                </c:pt>
                <c:pt idx="4589">
                  <c:v>69.41</c:v>
                </c:pt>
                <c:pt idx="4590">
                  <c:v>69.42</c:v>
                </c:pt>
                <c:pt idx="4591">
                  <c:v>69.430000000000007</c:v>
                </c:pt>
                <c:pt idx="4592">
                  <c:v>69.44</c:v>
                </c:pt>
                <c:pt idx="4593">
                  <c:v>69.45</c:v>
                </c:pt>
                <c:pt idx="4594">
                  <c:v>69.459999999999994</c:v>
                </c:pt>
                <c:pt idx="4595">
                  <c:v>69.47</c:v>
                </c:pt>
                <c:pt idx="4596">
                  <c:v>69.48</c:v>
                </c:pt>
                <c:pt idx="4597">
                  <c:v>69.489999999999995</c:v>
                </c:pt>
                <c:pt idx="4598">
                  <c:v>69.5</c:v>
                </c:pt>
                <c:pt idx="4599">
                  <c:v>69.510000000000005</c:v>
                </c:pt>
                <c:pt idx="4600">
                  <c:v>69.52</c:v>
                </c:pt>
                <c:pt idx="4601">
                  <c:v>69.53</c:v>
                </c:pt>
                <c:pt idx="4602">
                  <c:v>69.540000000000006</c:v>
                </c:pt>
                <c:pt idx="4603">
                  <c:v>69.55</c:v>
                </c:pt>
                <c:pt idx="4604">
                  <c:v>69.56</c:v>
                </c:pt>
                <c:pt idx="4605">
                  <c:v>69.569999999999993</c:v>
                </c:pt>
                <c:pt idx="4606">
                  <c:v>69.58</c:v>
                </c:pt>
                <c:pt idx="4607">
                  <c:v>69.59</c:v>
                </c:pt>
                <c:pt idx="4608">
                  <c:v>69.599999999999994</c:v>
                </c:pt>
                <c:pt idx="4609">
                  <c:v>69.61</c:v>
                </c:pt>
                <c:pt idx="4610">
                  <c:v>69.62</c:v>
                </c:pt>
                <c:pt idx="4611">
                  <c:v>69.63</c:v>
                </c:pt>
                <c:pt idx="4612">
                  <c:v>69.64</c:v>
                </c:pt>
                <c:pt idx="4613">
                  <c:v>69.650000000000006</c:v>
                </c:pt>
                <c:pt idx="4614">
                  <c:v>69.66</c:v>
                </c:pt>
                <c:pt idx="4615">
                  <c:v>69.67</c:v>
                </c:pt>
                <c:pt idx="4616">
                  <c:v>69.680000000000007</c:v>
                </c:pt>
                <c:pt idx="4617">
                  <c:v>69.69</c:v>
                </c:pt>
                <c:pt idx="4618">
                  <c:v>69.7</c:v>
                </c:pt>
                <c:pt idx="4619">
                  <c:v>69.709999999999994</c:v>
                </c:pt>
                <c:pt idx="4620">
                  <c:v>69.72</c:v>
                </c:pt>
                <c:pt idx="4621">
                  <c:v>69.73</c:v>
                </c:pt>
                <c:pt idx="4622">
                  <c:v>69.739999999999995</c:v>
                </c:pt>
                <c:pt idx="4623">
                  <c:v>69.75</c:v>
                </c:pt>
                <c:pt idx="4624">
                  <c:v>69.760000000000005</c:v>
                </c:pt>
                <c:pt idx="4625">
                  <c:v>69.77</c:v>
                </c:pt>
                <c:pt idx="4626">
                  <c:v>69.78</c:v>
                </c:pt>
                <c:pt idx="4627">
                  <c:v>69.790000000000006</c:v>
                </c:pt>
                <c:pt idx="4628">
                  <c:v>69.8</c:v>
                </c:pt>
                <c:pt idx="4629">
                  <c:v>69.81</c:v>
                </c:pt>
                <c:pt idx="4630">
                  <c:v>69.819999999999993</c:v>
                </c:pt>
                <c:pt idx="4631">
                  <c:v>69.83</c:v>
                </c:pt>
                <c:pt idx="4632">
                  <c:v>69.84</c:v>
                </c:pt>
                <c:pt idx="4633">
                  <c:v>69.849999999999994</c:v>
                </c:pt>
                <c:pt idx="4634">
                  <c:v>69.86</c:v>
                </c:pt>
                <c:pt idx="4635">
                  <c:v>69.87</c:v>
                </c:pt>
                <c:pt idx="4636">
                  <c:v>69.88</c:v>
                </c:pt>
                <c:pt idx="4637">
                  <c:v>69.89</c:v>
                </c:pt>
                <c:pt idx="4638">
                  <c:v>69.900000000000006</c:v>
                </c:pt>
                <c:pt idx="4639">
                  <c:v>69.91</c:v>
                </c:pt>
                <c:pt idx="4640">
                  <c:v>69.92</c:v>
                </c:pt>
                <c:pt idx="4641">
                  <c:v>69.930000000000007</c:v>
                </c:pt>
                <c:pt idx="4642">
                  <c:v>69.94</c:v>
                </c:pt>
                <c:pt idx="4643">
                  <c:v>69.95</c:v>
                </c:pt>
                <c:pt idx="4644">
                  <c:v>69.959999999999994</c:v>
                </c:pt>
                <c:pt idx="4645">
                  <c:v>69.97</c:v>
                </c:pt>
                <c:pt idx="4646">
                  <c:v>69.98</c:v>
                </c:pt>
                <c:pt idx="4647">
                  <c:v>69.989999999999995</c:v>
                </c:pt>
                <c:pt idx="4648">
                  <c:v>70</c:v>
                </c:pt>
                <c:pt idx="4649">
                  <c:v>70.010000000000005</c:v>
                </c:pt>
                <c:pt idx="4650">
                  <c:v>70.02</c:v>
                </c:pt>
                <c:pt idx="4651">
                  <c:v>70.03</c:v>
                </c:pt>
                <c:pt idx="4652">
                  <c:v>70.040000000000006</c:v>
                </c:pt>
                <c:pt idx="4653">
                  <c:v>70.05</c:v>
                </c:pt>
                <c:pt idx="4654">
                  <c:v>70.06</c:v>
                </c:pt>
                <c:pt idx="4655">
                  <c:v>70.069999999999993</c:v>
                </c:pt>
                <c:pt idx="4656">
                  <c:v>70.08</c:v>
                </c:pt>
                <c:pt idx="4657">
                  <c:v>70.09</c:v>
                </c:pt>
                <c:pt idx="4658">
                  <c:v>70.099999999999994</c:v>
                </c:pt>
                <c:pt idx="4659">
                  <c:v>70.11</c:v>
                </c:pt>
                <c:pt idx="4660">
                  <c:v>70.12</c:v>
                </c:pt>
                <c:pt idx="4661">
                  <c:v>70.13</c:v>
                </c:pt>
                <c:pt idx="4662">
                  <c:v>70.14</c:v>
                </c:pt>
                <c:pt idx="4663">
                  <c:v>70.150000000000006</c:v>
                </c:pt>
                <c:pt idx="4664">
                  <c:v>70.16</c:v>
                </c:pt>
                <c:pt idx="4665">
                  <c:v>70.17</c:v>
                </c:pt>
                <c:pt idx="4666">
                  <c:v>70.180000000000007</c:v>
                </c:pt>
                <c:pt idx="4667">
                  <c:v>70.19</c:v>
                </c:pt>
                <c:pt idx="4668">
                  <c:v>70.2</c:v>
                </c:pt>
                <c:pt idx="4669">
                  <c:v>70.209999999999994</c:v>
                </c:pt>
                <c:pt idx="4670">
                  <c:v>70.22</c:v>
                </c:pt>
                <c:pt idx="4671">
                  <c:v>70.23</c:v>
                </c:pt>
                <c:pt idx="4672">
                  <c:v>70.239999999999995</c:v>
                </c:pt>
                <c:pt idx="4673">
                  <c:v>70.25</c:v>
                </c:pt>
                <c:pt idx="4674">
                  <c:v>70.260000000000005</c:v>
                </c:pt>
                <c:pt idx="4675">
                  <c:v>70.27</c:v>
                </c:pt>
                <c:pt idx="4676">
                  <c:v>70.28</c:v>
                </c:pt>
                <c:pt idx="4677">
                  <c:v>70.290000000000006</c:v>
                </c:pt>
                <c:pt idx="4678">
                  <c:v>70.3</c:v>
                </c:pt>
                <c:pt idx="4679">
                  <c:v>70.31</c:v>
                </c:pt>
                <c:pt idx="4680">
                  <c:v>70.319999999999993</c:v>
                </c:pt>
                <c:pt idx="4681">
                  <c:v>70.33</c:v>
                </c:pt>
                <c:pt idx="4682">
                  <c:v>70.34</c:v>
                </c:pt>
                <c:pt idx="4683">
                  <c:v>70.349999999999994</c:v>
                </c:pt>
                <c:pt idx="4684">
                  <c:v>70.36</c:v>
                </c:pt>
                <c:pt idx="4685">
                  <c:v>70.37</c:v>
                </c:pt>
                <c:pt idx="4686">
                  <c:v>70.38</c:v>
                </c:pt>
                <c:pt idx="4687">
                  <c:v>70.39</c:v>
                </c:pt>
                <c:pt idx="4688">
                  <c:v>70.400000000000006</c:v>
                </c:pt>
                <c:pt idx="4689">
                  <c:v>70.41</c:v>
                </c:pt>
                <c:pt idx="4690">
                  <c:v>70.42</c:v>
                </c:pt>
                <c:pt idx="4691">
                  <c:v>70.430000000000007</c:v>
                </c:pt>
                <c:pt idx="4692">
                  <c:v>70.44</c:v>
                </c:pt>
                <c:pt idx="4693">
                  <c:v>70.45</c:v>
                </c:pt>
                <c:pt idx="4694">
                  <c:v>70.459999999999994</c:v>
                </c:pt>
                <c:pt idx="4695">
                  <c:v>70.47</c:v>
                </c:pt>
                <c:pt idx="4696">
                  <c:v>70.48</c:v>
                </c:pt>
                <c:pt idx="4697">
                  <c:v>70.489999999999995</c:v>
                </c:pt>
                <c:pt idx="4698">
                  <c:v>70.5</c:v>
                </c:pt>
                <c:pt idx="4699">
                  <c:v>70.510000000000005</c:v>
                </c:pt>
                <c:pt idx="4700">
                  <c:v>70.52</c:v>
                </c:pt>
                <c:pt idx="4701">
                  <c:v>70.53</c:v>
                </c:pt>
                <c:pt idx="4702">
                  <c:v>70.540000000000006</c:v>
                </c:pt>
                <c:pt idx="4703">
                  <c:v>70.55</c:v>
                </c:pt>
                <c:pt idx="4704">
                  <c:v>70.56</c:v>
                </c:pt>
                <c:pt idx="4705">
                  <c:v>70.569999999999993</c:v>
                </c:pt>
                <c:pt idx="4706">
                  <c:v>70.58</c:v>
                </c:pt>
                <c:pt idx="4707">
                  <c:v>70.59</c:v>
                </c:pt>
                <c:pt idx="4708">
                  <c:v>70.599999999999994</c:v>
                </c:pt>
                <c:pt idx="4709">
                  <c:v>70.61</c:v>
                </c:pt>
                <c:pt idx="4710">
                  <c:v>70.62</c:v>
                </c:pt>
                <c:pt idx="4711">
                  <c:v>70.63</c:v>
                </c:pt>
                <c:pt idx="4712">
                  <c:v>70.64</c:v>
                </c:pt>
                <c:pt idx="4713">
                  <c:v>70.650000000000006</c:v>
                </c:pt>
                <c:pt idx="4714">
                  <c:v>70.66</c:v>
                </c:pt>
                <c:pt idx="4715">
                  <c:v>70.67</c:v>
                </c:pt>
                <c:pt idx="4716">
                  <c:v>70.680000000000007</c:v>
                </c:pt>
                <c:pt idx="4717">
                  <c:v>70.69</c:v>
                </c:pt>
                <c:pt idx="4718">
                  <c:v>70.7</c:v>
                </c:pt>
                <c:pt idx="4719">
                  <c:v>70.709999999999994</c:v>
                </c:pt>
                <c:pt idx="4720">
                  <c:v>70.72</c:v>
                </c:pt>
                <c:pt idx="4721">
                  <c:v>70.73</c:v>
                </c:pt>
                <c:pt idx="4722">
                  <c:v>70.739999999999995</c:v>
                </c:pt>
                <c:pt idx="4723">
                  <c:v>70.75</c:v>
                </c:pt>
                <c:pt idx="4724">
                  <c:v>70.760000000000005</c:v>
                </c:pt>
                <c:pt idx="4725">
                  <c:v>70.77</c:v>
                </c:pt>
                <c:pt idx="4726">
                  <c:v>70.78</c:v>
                </c:pt>
                <c:pt idx="4727">
                  <c:v>70.790000000000006</c:v>
                </c:pt>
                <c:pt idx="4728">
                  <c:v>70.8</c:v>
                </c:pt>
                <c:pt idx="4729">
                  <c:v>70.81</c:v>
                </c:pt>
                <c:pt idx="4730">
                  <c:v>70.819999999999993</c:v>
                </c:pt>
                <c:pt idx="4731">
                  <c:v>70.83</c:v>
                </c:pt>
                <c:pt idx="4732">
                  <c:v>70.84</c:v>
                </c:pt>
                <c:pt idx="4733">
                  <c:v>70.849999999999994</c:v>
                </c:pt>
                <c:pt idx="4734">
                  <c:v>70.86</c:v>
                </c:pt>
                <c:pt idx="4735">
                  <c:v>70.87</c:v>
                </c:pt>
                <c:pt idx="4736">
                  <c:v>70.88</c:v>
                </c:pt>
                <c:pt idx="4737">
                  <c:v>70.89</c:v>
                </c:pt>
                <c:pt idx="4738">
                  <c:v>70.900000000000006</c:v>
                </c:pt>
                <c:pt idx="4739">
                  <c:v>70.91</c:v>
                </c:pt>
                <c:pt idx="4740">
                  <c:v>70.92</c:v>
                </c:pt>
                <c:pt idx="4741">
                  <c:v>70.930000000000007</c:v>
                </c:pt>
                <c:pt idx="4742">
                  <c:v>70.94</c:v>
                </c:pt>
                <c:pt idx="4743">
                  <c:v>70.95</c:v>
                </c:pt>
                <c:pt idx="4744">
                  <c:v>70.959999999999994</c:v>
                </c:pt>
                <c:pt idx="4745">
                  <c:v>70.97</c:v>
                </c:pt>
                <c:pt idx="4746">
                  <c:v>70.98</c:v>
                </c:pt>
                <c:pt idx="4747">
                  <c:v>70.989999999999995</c:v>
                </c:pt>
                <c:pt idx="4748">
                  <c:v>71</c:v>
                </c:pt>
                <c:pt idx="4749">
                  <c:v>71.010000000000005</c:v>
                </c:pt>
                <c:pt idx="4750">
                  <c:v>71.02</c:v>
                </c:pt>
                <c:pt idx="4751">
                  <c:v>71.03</c:v>
                </c:pt>
                <c:pt idx="4752">
                  <c:v>71.040000000000006</c:v>
                </c:pt>
                <c:pt idx="4753">
                  <c:v>71.05</c:v>
                </c:pt>
                <c:pt idx="4754">
                  <c:v>71.06</c:v>
                </c:pt>
                <c:pt idx="4755">
                  <c:v>71.069999999999993</c:v>
                </c:pt>
                <c:pt idx="4756">
                  <c:v>71.08</c:v>
                </c:pt>
                <c:pt idx="4757">
                  <c:v>71.09</c:v>
                </c:pt>
                <c:pt idx="4758">
                  <c:v>71.099999999999994</c:v>
                </c:pt>
                <c:pt idx="4759">
                  <c:v>71.11</c:v>
                </c:pt>
                <c:pt idx="4760">
                  <c:v>71.12</c:v>
                </c:pt>
                <c:pt idx="4761">
                  <c:v>71.13</c:v>
                </c:pt>
                <c:pt idx="4762">
                  <c:v>71.14</c:v>
                </c:pt>
                <c:pt idx="4763">
                  <c:v>71.150000000000006</c:v>
                </c:pt>
                <c:pt idx="4764">
                  <c:v>71.16</c:v>
                </c:pt>
                <c:pt idx="4765">
                  <c:v>71.17</c:v>
                </c:pt>
                <c:pt idx="4766">
                  <c:v>71.180000000000007</c:v>
                </c:pt>
                <c:pt idx="4767">
                  <c:v>71.19</c:v>
                </c:pt>
                <c:pt idx="4768">
                  <c:v>71.2</c:v>
                </c:pt>
                <c:pt idx="4769">
                  <c:v>71.209999999999994</c:v>
                </c:pt>
                <c:pt idx="4770">
                  <c:v>71.22</c:v>
                </c:pt>
                <c:pt idx="4771">
                  <c:v>71.23</c:v>
                </c:pt>
                <c:pt idx="4772">
                  <c:v>71.239999999999995</c:v>
                </c:pt>
                <c:pt idx="4773">
                  <c:v>71.25</c:v>
                </c:pt>
                <c:pt idx="4774">
                  <c:v>71.260000000000005</c:v>
                </c:pt>
                <c:pt idx="4775">
                  <c:v>71.27</c:v>
                </c:pt>
                <c:pt idx="4776">
                  <c:v>71.28</c:v>
                </c:pt>
                <c:pt idx="4777">
                  <c:v>71.290000000000006</c:v>
                </c:pt>
                <c:pt idx="4778">
                  <c:v>71.3</c:v>
                </c:pt>
                <c:pt idx="4779">
                  <c:v>71.31</c:v>
                </c:pt>
                <c:pt idx="4780">
                  <c:v>71.319999999999993</c:v>
                </c:pt>
                <c:pt idx="4781">
                  <c:v>71.33</c:v>
                </c:pt>
                <c:pt idx="4782">
                  <c:v>71.34</c:v>
                </c:pt>
                <c:pt idx="4783">
                  <c:v>71.349999999999994</c:v>
                </c:pt>
                <c:pt idx="4784">
                  <c:v>71.36</c:v>
                </c:pt>
                <c:pt idx="4785">
                  <c:v>71.37</c:v>
                </c:pt>
                <c:pt idx="4786">
                  <c:v>71.38</c:v>
                </c:pt>
                <c:pt idx="4787">
                  <c:v>71.39</c:v>
                </c:pt>
                <c:pt idx="4788">
                  <c:v>71.400000000000006</c:v>
                </c:pt>
                <c:pt idx="4789">
                  <c:v>71.41</c:v>
                </c:pt>
                <c:pt idx="4790">
                  <c:v>71.42</c:v>
                </c:pt>
                <c:pt idx="4791">
                  <c:v>71.430000000000007</c:v>
                </c:pt>
                <c:pt idx="4792">
                  <c:v>71.44</c:v>
                </c:pt>
                <c:pt idx="4793">
                  <c:v>71.45</c:v>
                </c:pt>
                <c:pt idx="4794">
                  <c:v>71.459999999999994</c:v>
                </c:pt>
                <c:pt idx="4795">
                  <c:v>71.47</c:v>
                </c:pt>
                <c:pt idx="4796">
                  <c:v>71.48</c:v>
                </c:pt>
                <c:pt idx="4797">
                  <c:v>71.489999999999995</c:v>
                </c:pt>
                <c:pt idx="4798">
                  <c:v>71.5</c:v>
                </c:pt>
                <c:pt idx="4799">
                  <c:v>71.510000000000005</c:v>
                </c:pt>
                <c:pt idx="4800">
                  <c:v>71.52</c:v>
                </c:pt>
                <c:pt idx="4801">
                  <c:v>71.53</c:v>
                </c:pt>
                <c:pt idx="4802">
                  <c:v>71.540000000000006</c:v>
                </c:pt>
                <c:pt idx="4803">
                  <c:v>71.55</c:v>
                </c:pt>
                <c:pt idx="4804">
                  <c:v>71.56</c:v>
                </c:pt>
                <c:pt idx="4805">
                  <c:v>71.569999999999993</c:v>
                </c:pt>
                <c:pt idx="4806">
                  <c:v>71.58</c:v>
                </c:pt>
                <c:pt idx="4807">
                  <c:v>71.59</c:v>
                </c:pt>
                <c:pt idx="4808">
                  <c:v>71.599999999999994</c:v>
                </c:pt>
                <c:pt idx="4809">
                  <c:v>71.61</c:v>
                </c:pt>
                <c:pt idx="4810">
                  <c:v>71.62</c:v>
                </c:pt>
                <c:pt idx="4811">
                  <c:v>71.63</c:v>
                </c:pt>
                <c:pt idx="4812">
                  <c:v>71.64</c:v>
                </c:pt>
                <c:pt idx="4813">
                  <c:v>71.650000000000006</c:v>
                </c:pt>
                <c:pt idx="4814">
                  <c:v>71.66</c:v>
                </c:pt>
                <c:pt idx="4815">
                  <c:v>71.67</c:v>
                </c:pt>
                <c:pt idx="4816">
                  <c:v>71.680000000000007</c:v>
                </c:pt>
                <c:pt idx="4817">
                  <c:v>71.69</c:v>
                </c:pt>
                <c:pt idx="4818">
                  <c:v>71.7</c:v>
                </c:pt>
                <c:pt idx="4819">
                  <c:v>71.709999999999994</c:v>
                </c:pt>
                <c:pt idx="4820">
                  <c:v>71.72</c:v>
                </c:pt>
                <c:pt idx="4821">
                  <c:v>71.73</c:v>
                </c:pt>
                <c:pt idx="4822">
                  <c:v>71.739999999999995</c:v>
                </c:pt>
                <c:pt idx="4823">
                  <c:v>71.75</c:v>
                </c:pt>
                <c:pt idx="4824">
                  <c:v>71.760000000000005</c:v>
                </c:pt>
                <c:pt idx="4825">
                  <c:v>71.77</c:v>
                </c:pt>
                <c:pt idx="4826">
                  <c:v>71.78</c:v>
                </c:pt>
                <c:pt idx="4827">
                  <c:v>71.790000000000006</c:v>
                </c:pt>
                <c:pt idx="4828">
                  <c:v>71.8</c:v>
                </c:pt>
                <c:pt idx="4829">
                  <c:v>71.81</c:v>
                </c:pt>
                <c:pt idx="4830">
                  <c:v>71.819999999999993</c:v>
                </c:pt>
                <c:pt idx="4831">
                  <c:v>71.83</c:v>
                </c:pt>
                <c:pt idx="4832">
                  <c:v>71.84</c:v>
                </c:pt>
                <c:pt idx="4833">
                  <c:v>71.849999999999994</c:v>
                </c:pt>
                <c:pt idx="4834">
                  <c:v>71.86</c:v>
                </c:pt>
                <c:pt idx="4835">
                  <c:v>71.87</c:v>
                </c:pt>
                <c:pt idx="4836">
                  <c:v>71.88</c:v>
                </c:pt>
                <c:pt idx="4837">
                  <c:v>71.89</c:v>
                </c:pt>
                <c:pt idx="4838">
                  <c:v>71.900000000000006</c:v>
                </c:pt>
                <c:pt idx="4839">
                  <c:v>71.91</c:v>
                </c:pt>
                <c:pt idx="4840">
                  <c:v>71.92</c:v>
                </c:pt>
                <c:pt idx="4841">
                  <c:v>71.930000000000007</c:v>
                </c:pt>
                <c:pt idx="4842">
                  <c:v>71.94</c:v>
                </c:pt>
                <c:pt idx="4843">
                  <c:v>71.95</c:v>
                </c:pt>
                <c:pt idx="4844">
                  <c:v>71.959999999999994</c:v>
                </c:pt>
                <c:pt idx="4845">
                  <c:v>71.97</c:v>
                </c:pt>
                <c:pt idx="4846">
                  <c:v>71.98</c:v>
                </c:pt>
                <c:pt idx="4847">
                  <c:v>71.989999999999995</c:v>
                </c:pt>
                <c:pt idx="4848">
                  <c:v>72</c:v>
                </c:pt>
                <c:pt idx="4849">
                  <c:v>72.010000000000005</c:v>
                </c:pt>
                <c:pt idx="4850">
                  <c:v>72.02</c:v>
                </c:pt>
                <c:pt idx="4851">
                  <c:v>72.03</c:v>
                </c:pt>
                <c:pt idx="4852">
                  <c:v>72.040000000000006</c:v>
                </c:pt>
                <c:pt idx="4853">
                  <c:v>72.05</c:v>
                </c:pt>
                <c:pt idx="4854">
                  <c:v>72.06</c:v>
                </c:pt>
                <c:pt idx="4855">
                  <c:v>72.069999999999993</c:v>
                </c:pt>
                <c:pt idx="4856">
                  <c:v>72.08</c:v>
                </c:pt>
                <c:pt idx="4857">
                  <c:v>72.09</c:v>
                </c:pt>
                <c:pt idx="4858">
                  <c:v>72.099999999999994</c:v>
                </c:pt>
                <c:pt idx="4859">
                  <c:v>72.11</c:v>
                </c:pt>
                <c:pt idx="4860">
                  <c:v>72.12</c:v>
                </c:pt>
                <c:pt idx="4861">
                  <c:v>72.13</c:v>
                </c:pt>
                <c:pt idx="4862">
                  <c:v>72.14</c:v>
                </c:pt>
                <c:pt idx="4863">
                  <c:v>72.150000000000006</c:v>
                </c:pt>
                <c:pt idx="4864">
                  <c:v>72.16</c:v>
                </c:pt>
                <c:pt idx="4865">
                  <c:v>72.17</c:v>
                </c:pt>
                <c:pt idx="4866">
                  <c:v>72.180000000000007</c:v>
                </c:pt>
                <c:pt idx="4867">
                  <c:v>72.19</c:v>
                </c:pt>
                <c:pt idx="4868">
                  <c:v>72.2</c:v>
                </c:pt>
                <c:pt idx="4869">
                  <c:v>72.209999999999994</c:v>
                </c:pt>
                <c:pt idx="4870">
                  <c:v>72.22</c:v>
                </c:pt>
                <c:pt idx="4871">
                  <c:v>72.23</c:v>
                </c:pt>
                <c:pt idx="4872">
                  <c:v>72.239999999999995</c:v>
                </c:pt>
                <c:pt idx="4873">
                  <c:v>72.25</c:v>
                </c:pt>
                <c:pt idx="4874">
                  <c:v>72.260000000000005</c:v>
                </c:pt>
                <c:pt idx="4875">
                  <c:v>72.27</c:v>
                </c:pt>
                <c:pt idx="4876">
                  <c:v>72.28</c:v>
                </c:pt>
                <c:pt idx="4877">
                  <c:v>72.290000000000006</c:v>
                </c:pt>
                <c:pt idx="4878">
                  <c:v>72.3</c:v>
                </c:pt>
                <c:pt idx="4879">
                  <c:v>72.31</c:v>
                </c:pt>
                <c:pt idx="4880">
                  <c:v>72.319999999999993</c:v>
                </c:pt>
                <c:pt idx="4881">
                  <c:v>72.33</c:v>
                </c:pt>
                <c:pt idx="4882">
                  <c:v>72.34</c:v>
                </c:pt>
                <c:pt idx="4883">
                  <c:v>72.349999999999994</c:v>
                </c:pt>
                <c:pt idx="4884">
                  <c:v>72.36</c:v>
                </c:pt>
                <c:pt idx="4885">
                  <c:v>72.37</c:v>
                </c:pt>
                <c:pt idx="4886">
                  <c:v>72.38</c:v>
                </c:pt>
                <c:pt idx="4887">
                  <c:v>72.39</c:v>
                </c:pt>
                <c:pt idx="4888">
                  <c:v>72.400000000000006</c:v>
                </c:pt>
                <c:pt idx="4889">
                  <c:v>72.41</c:v>
                </c:pt>
                <c:pt idx="4890">
                  <c:v>72.42</c:v>
                </c:pt>
                <c:pt idx="4891">
                  <c:v>72.430000000000007</c:v>
                </c:pt>
                <c:pt idx="4892">
                  <c:v>72.44</c:v>
                </c:pt>
                <c:pt idx="4893">
                  <c:v>72.45</c:v>
                </c:pt>
                <c:pt idx="4894">
                  <c:v>72.459999999999994</c:v>
                </c:pt>
                <c:pt idx="4895">
                  <c:v>72.47</c:v>
                </c:pt>
                <c:pt idx="4896">
                  <c:v>72.48</c:v>
                </c:pt>
                <c:pt idx="4897">
                  <c:v>72.489999999999995</c:v>
                </c:pt>
                <c:pt idx="4898">
                  <c:v>72.5</c:v>
                </c:pt>
                <c:pt idx="4899">
                  <c:v>72.510000000000005</c:v>
                </c:pt>
                <c:pt idx="4900">
                  <c:v>72.52</c:v>
                </c:pt>
                <c:pt idx="4901">
                  <c:v>72.53</c:v>
                </c:pt>
                <c:pt idx="4902">
                  <c:v>72.540000000000006</c:v>
                </c:pt>
                <c:pt idx="4903">
                  <c:v>72.55</c:v>
                </c:pt>
                <c:pt idx="4904">
                  <c:v>72.56</c:v>
                </c:pt>
                <c:pt idx="4905">
                  <c:v>72.569999999999993</c:v>
                </c:pt>
                <c:pt idx="4906">
                  <c:v>72.58</c:v>
                </c:pt>
                <c:pt idx="4907">
                  <c:v>72.59</c:v>
                </c:pt>
                <c:pt idx="4908">
                  <c:v>72.599999999999994</c:v>
                </c:pt>
                <c:pt idx="4909">
                  <c:v>72.61</c:v>
                </c:pt>
                <c:pt idx="4910">
                  <c:v>72.62</c:v>
                </c:pt>
                <c:pt idx="4911">
                  <c:v>72.63</c:v>
                </c:pt>
                <c:pt idx="4912">
                  <c:v>72.64</c:v>
                </c:pt>
                <c:pt idx="4913">
                  <c:v>72.650000000000006</c:v>
                </c:pt>
                <c:pt idx="4914">
                  <c:v>72.66</c:v>
                </c:pt>
                <c:pt idx="4915">
                  <c:v>72.67</c:v>
                </c:pt>
                <c:pt idx="4916">
                  <c:v>72.680000000000007</c:v>
                </c:pt>
                <c:pt idx="4917">
                  <c:v>72.69</c:v>
                </c:pt>
                <c:pt idx="4918">
                  <c:v>72.7</c:v>
                </c:pt>
                <c:pt idx="4919">
                  <c:v>72.709999999999994</c:v>
                </c:pt>
                <c:pt idx="4920">
                  <c:v>72.72</c:v>
                </c:pt>
                <c:pt idx="4921">
                  <c:v>72.73</c:v>
                </c:pt>
                <c:pt idx="4922">
                  <c:v>72.739999999999995</c:v>
                </c:pt>
                <c:pt idx="4923">
                  <c:v>72.75</c:v>
                </c:pt>
                <c:pt idx="4924">
                  <c:v>72.760000000000005</c:v>
                </c:pt>
                <c:pt idx="4925">
                  <c:v>72.77</c:v>
                </c:pt>
                <c:pt idx="4926">
                  <c:v>72.78</c:v>
                </c:pt>
                <c:pt idx="4927">
                  <c:v>72.790000000000006</c:v>
                </c:pt>
                <c:pt idx="4928">
                  <c:v>72.8</c:v>
                </c:pt>
                <c:pt idx="4929">
                  <c:v>72.81</c:v>
                </c:pt>
                <c:pt idx="4930">
                  <c:v>72.819999999999993</c:v>
                </c:pt>
                <c:pt idx="4931">
                  <c:v>72.83</c:v>
                </c:pt>
                <c:pt idx="4932">
                  <c:v>72.84</c:v>
                </c:pt>
                <c:pt idx="4933">
                  <c:v>72.849999999999994</c:v>
                </c:pt>
                <c:pt idx="4934">
                  <c:v>72.86</c:v>
                </c:pt>
                <c:pt idx="4935">
                  <c:v>72.87</c:v>
                </c:pt>
                <c:pt idx="4936">
                  <c:v>72.88</c:v>
                </c:pt>
                <c:pt idx="4937">
                  <c:v>72.89</c:v>
                </c:pt>
                <c:pt idx="4938">
                  <c:v>72.900000000000006</c:v>
                </c:pt>
                <c:pt idx="4939">
                  <c:v>72.91</c:v>
                </c:pt>
                <c:pt idx="4940">
                  <c:v>72.92</c:v>
                </c:pt>
                <c:pt idx="4941">
                  <c:v>72.930000000000007</c:v>
                </c:pt>
                <c:pt idx="4942">
                  <c:v>72.94</c:v>
                </c:pt>
                <c:pt idx="4943">
                  <c:v>72.95</c:v>
                </c:pt>
                <c:pt idx="4944">
                  <c:v>72.959999999999994</c:v>
                </c:pt>
                <c:pt idx="4945">
                  <c:v>72.97</c:v>
                </c:pt>
                <c:pt idx="4946">
                  <c:v>72.98</c:v>
                </c:pt>
                <c:pt idx="4947">
                  <c:v>72.989999999999995</c:v>
                </c:pt>
                <c:pt idx="4948">
                  <c:v>73</c:v>
                </c:pt>
                <c:pt idx="4949">
                  <c:v>73.010000000000005</c:v>
                </c:pt>
                <c:pt idx="4950">
                  <c:v>73.02</c:v>
                </c:pt>
                <c:pt idx="4951">
                  <c:v>73.03</c:v>
                </c:pt>
                <c:pt idx="4952">
                  <c:v>73.040000000000006</c:v>
                </c:pt>
                <c:pt idx="4953">
                  <c:v>73.05</c:v>
                </c:pt>
                <c:pt idx="4954">
                  <c:v>73.06</c:v>
                </c:pt>
                <c:pt idx="4955">
                  <c:v>73.069999999999993</c:v>
                </c:pt>
                <c:pt idx="4956">
                  <c:v>73.08</c:v>
                </c:pt>
                <c:pt idx="4957">
                  <c:v>73.09</c:v>
                </c:pt>
                <c:pt idx="4958">
                  <c:v>73.099999999999994</c:v>
                </c:pt>
                <c:pt idx="4959">
                  <c:v>73.11</c:v>
                </c:pt>
                <c:pt idx="4960">
                  <c:v>73.12</c:v>
                </c:pt>
                <c:pt idx="4961">
                  <c:v>73.13</c:v>
                </c:pt>
                <c:pt idx="4962">
                  <c:v>73.14</c:v>
                </c:pt>
                <c:pt idx="4963">
                  <c:v>73.150000000000006</c:v>
                </c:pt>
                <c:pt idx="4964">
                  <c:v>73.16</c:v>
                </c:pt>
                <c:pt idx="4965">
                  <c:v>73.17</c:v>
                </c:pt>
                <c:pt idx="4966">
                  <c:v>73.180000000000007</c:v>
                </c:pt>
                <c:pt idx="4967">
                  <c:v>73.19</c:v>
                </c:pt>
                <c:pt idx="4968">
                  <c:v>73.2</c:v>
                </c:pt>
                <c:pt idx="4969">
                  <c:v>73.209999999999994</c:v>
                </c:pt>
                <c:pt idx="4970">
                  <c:v>73.22</c:v>
                </c:pt>
                <c:pt idx="4971">
                  <c:v>73.23</c:v>
                </c:pt>
                <c:pt idx="4972">
                  <c:v>73.239999999999995</c:v>
                </c:pt>
                <c:pt idx="4973">
                  <c:v>73.25</c:v>
                </c:pt>
                <c:pt idx="4974">
                  <c:v>73.260000000000005</c:v>
                </c:pt>
                <c:pt idx="4975">
                  <c:v>73.27</c:v>
                </c:pt>
                <c:pt idx="4976">
                  <c:v>73.28</c:v>
                </c:pt>
                <c:pt idx="4977">
                  <c:v>73.290000000000006</c:v>
                </c:pt>
                <c:pt idx="4978">
                  <c:v>73.3</c:v>
                </c:pt>
                <c:pt idx="4979">
                  <c:v>73.31</c:v>
                </c:pt>
                <c:pt idx="4980">
                  <c:v>73.319999999999993</c:v>
                </c:pt>
                <c:pt idx="4981">
                  <c:v>73.33</c:v>
                </c:pt>
                <c:pt idx="4982">
                  <c:v>73.34</c:v>
                </c:pt>
                <c:pt idx="4983">
                  <c:v>73.349999999999994</c:v>
                </c:pt>
                <c:pt idx="4984">
                  <c:v>73.36</c:v>
                </c:pt>
                <c:pt idx="4985">
                  <c:v>73.37</c:v>
                </c:pt>
                <c:pt idx="4986">
                  <c:v>73.38</c:v>
                </c:pt>
                <c:pt idx="4987">
                  <c:v>73.39</c:v>
                </c:pt>
                <c:pt idx="4988">
                  <c:v>73.400000000000006</c:v>
                </c:pt>
                <c:pt idx="4989">
                  <c:v>73.41</c:v>
                </c:pt>
                <c:pt idx="4990">
                  <c:v>73.42</c:v>
                </c:pt>
                <c:pt idx="4991">
                  <c:v>73.430000000000007</c:v>
                </c:pt>
                <c:pt idx="4992">
                  <c:v>73.44</c:v>
                </c:pt>
                <c:pt idx="4993">
                  <c:v>73.45</c:v>
                </c:pt>
                <c:pt idx="4994">
                  <c:v>73.459999999999994</c:v>
                </c:pt>
                <c:pt idx="4995">
                  <c:v>73.47</c:v>
                </c:pt>
                <c:pt idx="4996">
                  <c:v>73.48</c:v>
                </c:pt>
                <c:pt idx="4997">
                  <c:v>73.489999999999995</c:v>
                </c:pt>
                <c:pt idx="4998">
                  <c:v>73.5</c:v>
                </c:pt>
                <c:pt idx="4999">
                  <c:v>73.510000000000005</c:v>
                </c:pt>
                <c:pt idx="5000">
                  <c:v>73.52</c:v>
                </c:pt>
                <c:pt idx="5001">
                  <c:v>73.53</c:v>
                </c:pt>
                <c:pt idx="5002">
                  <c:v>73.540000000000006</c:v>
                </c:pt>
                <c:pt idx="5003">
                  <c:v>73.55</c:v>
                </c:pt>
                <c:pt idx="5004">
                  <c:v>73.56</c:v>
                </c:pt>
                <c:pt idx="5005">
                  <c:v>73.569999999999993</c:v>
                </c:pt>
                <c:pt idx="5006">
                  <c:v>73.58</c:v>
                </c:pt>
                <c:pt idx="5007">
                  <c:v>73.59</c:v>
                </c:pt>
                <c:pt idx="5008">
                  <c:v>73.599999999999994</c:v>
                </c:pt>
                <c:pt idx="5009">
                  <c:v>73.61</c:v>
                </c:pt>
                <c:pt idx="5010">
                  <c:v>73.62</c:v>
                </c:pt>
                <c:pt idx="5011">
                  <c:v>73.63</c:v>
                </c:pt>
                <c:pt idx="5012">
                  <c:v>73.64</c:v>
                </c:pt>
                <c:pt idx="5013">
                  <c:v>73.650000000000006</c:v>
                </c:pt>
                <c:pt idx="5014">
                  <c:v>73.66</c:v>
                </c:pt>
                <c:pt idx="5015">
                  <c:v>73.67</c:v>
                </c:pt>
                <c:pt idx="5016">
                  <c:v>73.680000000000007</c:v>
                </c:pt>
                <c:pt idx="5017">
                  <c:v>73.69</c:v>
                </c:pt>
                <c:pt idx="5018">
                  <c:v>73.7</c:v>
                </c:pt>
                <c:pt idx="5019">
                  <c:v>73.709999999999994</c:v>
                </c:pt>
                <c:pt idx="5020">
                  <c:v>73.72</c:v>
                </c:pt>
                <c:pt idx="5021">
                  <c:v>73.73</c:v>
                </c:pt>
                <c:pt idx="5022">
                  <c:v>73.739999999999995</c:v>
                </c:pt>
                <c:pt idx="5023">
                  <c:v>73.75</c:v>
                </c:pt>
                <c:pt idx="5024">
                  <c:v>73.760000000000005</c:v>
                </c:pt>
                <c:pt idx="5025">
                  <c:v>73.77</c:v>
                </c:pt>
                <c:pt idx="5026">
                  <c:v>73.78</c:v>
                </c:pt>
                <c:pt idx="5027">
                  <c:v>73.790000000000006</c:v>
                </c:pt>
                <c:pt idx="5028">
                  <c:v>73.8</c:v>
                </c:pt>
                <c:pt idx="5029">
                  <c:v>73.81</c:v>
                </c:pt>
                <c:pt idx="5030">
                  <c:v>73.819999999999993</c:v>
                </c:pt>
                <c:pt idx="5031">
                  <c:v>73.83</c:v>
                </c:pt>
                <c:pt idx="5032">
                  <c:v>73.84</c:v>
                </c:pt>
                <c:pt idx="5033">
                  <c:v>73.849999999999994</c:v>
                </c:pt>
                <c:pt idx="5034">
                  <c:v>73.86</c:v>
                </c:pt>
                <c:pt idx="5035">
                  <c:v>73.87</c:v>
                </c:pt>
                <c:pt idx="5036">
                  <c:v>73.88</c:v>
                </c:pt>
                <c:pt idx="5037">
                  <c:v>73.89</c:v>
                </c:pt>
                <c:pt idx="5038">
                  <c:v>73.900000000000006</c:v>
                </c:pt>
                <c:pt idx="5039">
                  <c:v>73.91</c:v>
                </c:pt>
                <c:pt idx="5040">
                  <c:v>73.92</c:v>
                </c:pt>
                <c:pt idx="5041">
                  <c:v>73.930000000000007</c:v>
                </c:pt>
                <c:pt idx="5042">
                  <c:v>73.94</c:v>
                </c:pt>
                <c:pt idx="5043">
                  <c:v>73.95</c:v>
                </c:pt>
                <c:pt idx="5044">
                  <c:v>73.959999999999994</c:v>
                </c:pt>
                <c:pt idx="5045">
                  <c:v>73.97</c:v>
                </c:pt>
                <c:pt idx="5046">
                  <c:v>73.98</c:v>
                </c:pt>
                <c:pt idx="5047">
                  <c:v>73.989999999999995</c:v>
                </c:pt>
                <c:pt idx="5048">
                  <c:v>74</c:v>
                </c:pt>
                <c:pt idx="5049">
                  <c:v>74.010000000000005</c:v>
                </c:pt>
                <c:pt idx="5050">
                  <c:v>74.02</c:v>
                </c:pt>
                <c:pt idx="5051">
                  <c:v>74.03</c:v>
                </c:pt>
                <c:pt idx="5052">
                  <c:v>74.040000000000006</c:v>
                </c:pt>
                <c:pt idx="5053">
                  <c:v>74.05</c:v>
                </c:pt>
                <c:pt idx="5054">
                  <c:v>74.06</c:v>
                </c:pt>
                <c:pt idx="5055">
                  <c:v>74.069999999999993</c:v>
                </c:pt>
                <c:pt idx="5056">
                  <c:v>74.08</c:v>
                </c:pt>
                <c:pt idx="5057">
                  <c:v>74.09</c:v>
                </c:pt>
                <c:pt idx="5058">
                  <c:v>74.099999999999994</c:v>
                </c:pt>
                <c:pt idx="5059">
                  <c:v>74.11</c:v>
                </c:pt>
                <c:pt idx="5060">
                  <c:v>74.12</c:v>
                </c:pt>
                <c:pt idx="5061">
                  <c:v>74.13</c:v>
                </c:pt>
                <c:pt idx="5062">
                  <c:v>74.14</c:v>
                </c:pt>
                <c:pt idx="5063">
                  <c:v>74.150000000000006</c:v>
                </c:pt>
                <c:pt idx="5064">
                  <c:v>74.16</c:v>
                </c:pt>
                <c:pt idx="5065">
                  <c:v>74.17</c:v>
                </c:pt>
                <c:pt idx="5066">
                  <c:v>74.180000000000007</c:v>
                </c:pt>
                <c:pt idx="5067">
                  <c:v>74.19</c:v>
                </c:pt>
                <c:pt idx="5068">
                  <c:v>74.2</c:v>
                </c:pt>
                <c:pt idx="5069">
                  <c:v>74.209999999999994</c:v>
                </c:pt>
                <c:pt idx="5070">
                  <c:v>74.22</c:v>
                </c:pt>
                <c:pt idx="5071">
                  <c:v>74.23</c:v>
                </c:pt>
                <c:pt idx="5072">
                  <c:v>74.239999999999995</c:v>
                </c:pt>
                <c:pt idx="5073">
                  <c:v>74.25</c:v>
                </c:pt>
                <c:pt idx="5074">
                  <c:v>74.260000000000005</c:v>
                </c:pt>
                <c:pt idx="5075">
                  <c:v>74.27</c:v>
                </c:pt>
                <c:pt idx="5076">
                  <c:v>74.28</c:v>
                </c:pt>
                <c:pt idx="5077">
                  <c:v>74.290000000000006</c:v>
                </c:pt>
                <c:pt idx="5078">
                  <c:v>74.3</c:v>
                </c:pt>
                <c:pt idx="5079">
                  <c:v>74.31</c:v>
                </c:pt>
                <c:pt idx="5080">
                  <c:v>74.319999999999993</c:v>
                </c:pt>
                <c:pt idx="5081">
                  <c:v>74.33</c:v>
                </c:pt>
                <c:pt idx="5082">
                  <c:v>74.34</c:v>
                </c:pt>
                <c:pt idx="5083">
                  <c:v>74.349999999999994</c:v>
                </c:pt>
                <c:pt idx="5084">
                  <c:v>74.36</c:v>
                </c:pt>
                <c:pt idx="5085">
                  <c:v>74.37</c:v>
                </c:pt>
                <c:pt idx="5086">
                  <c:v>74.38</c:v>
                </c:pt>
                <c:pt idx="5087">
                  <c:v>74.39</c:v>
                </c:pt>
                <c:pt idx="5088">
                  <c:v>74.400000000000006</c:v>
                </c:pt>
                <c:pt idx="5089">
                  <c:v>74.41</c:v>
                </c:pt>
                <c:pt idx="5090">
                  <c:v>74.42</c:v>
                </c:pt>
                <c:pt idx="5091">
                  <c:v>74.430000000000007</c:v>
                </c:pt>
                <c:pt idx="5092">
                  <c:v>74.44</c:v>
                </c:pt>
                <c:pt idx="5093">
                  <c:v>74.45</c:v>
                </c:pt>
                <c:pt idx="5094">
                  <c:v>74.459999999999994</c:v>
                </c:pt>
                <c:pt idx="5095">
                  <c:v>74.47</c:v>
                </c:pt>
                <c:pt idx="5096">
                  <c:v>74.48</c:v>
                </c:pt>
                <c:pt idx="5097">
                  <c:v>74.489999999999995</c:v>
                </c:pt>
                <c:pt idx="5098">
                  <c:v>74.5</c:v>
                </c:pt>
                <c:pt idx="5099">
                  <c:v>74.510000000000005</c:v>
                </c:pt>
                <c:pt idx="5100">
                  <c:v>74.52</c:v>
                </c:pt>
                <c:pt idx="5101">
                  <c:v>74.53</c:v>
                </c:pt>
                <c:pt idx="5102">
                  <c:v>74.540000000000006</c:v>
                </c:pt>
                <c:pt idx="5103">
                  <c:v>74.55</c:v>
                </c:pt>
                <c:pt idx="5104">
                  <c:v>74.56</c:v>
                </c:pt>
                <c:pt idx="5105">
                  <c:v>74.569999999999993</c:v>
                </c:pt>
                <c:pt idx="5106">
                  <c:v>74.58</c:v>
                </c:pt>
                <c:pt idx="5107">
                  <c:v>74.59</c:v>
                </c:pt>
                <c:pt idx="5108">
                  <c:v>74.599999999999994</c:v>
                </c:pt>
                <c:pt idx="5109">
                  <c:v>74.61</c:v>
                </c:pt>
                <c:pt idx="5110">
                  <c:v>74.62</c:v>
                </c:pt>
                <c:pt idx="5111">
                  <c:v>74.63</c:v>
                </c:pt>
                <c:pt idx="5112">
                  <c:v>74.64</c:v>
                </c:pt>
                <c:pt idx="5113">
                  <c:v>74.650000000000006</c:v>
                </c:pt>
                <c:pt idx="5114">
                  <c:v>74.66</c:v>
                </c:pt>
                <c:pt idx="5115">
                  <c:v>74.67</c:v>
                </c:pt>
                <c:pt idx="5116">
                  <c:v>74.680000000000007</c:v>
                </c:pt>
                <c:pt idx="5117">
                  <c:v>74.69</c:v>
                </c:pt>
                <c:pt idx="5118">
                  <c:v>74.7</c:v>
                </c:pt>
                <c:pt idx="5119">
                  <c:v>74.709999999999994</c:v>
                </c:pt>
                <c:pt idx="5120">
                  <c:v>74.72</c:v>
                </c:pt>
                <c:pt idx="5121">
                  <c:v>74.73</c:v>
                </c:pt>
                <c:pt idx="5122">
                  <c:v>74.739999999999995</c:v>
                </c:pt>
                <c:pt idx="5123">
                  <c:v>74.75</c:v>
                </c:pt>
                <c:pt idx="5124">
                  <c:v>74.760000000000005</c:v>
                </c:pt>
                <c:pt idx="5125">
                  <c:v>74.77</c:v>
                </c:pt>
                <c:pt idx="5126">
                  <c:v>74.78</c:v>
                </c:pt>
                <c:pt idx="5127">
                  <c:v>74.790000000000006</c:v>
                </c:pt>
                <c:pt idx="5128">
                  <c:v>74.8</c:v>
                </c:pt>
                <c:pt idx="5129">
                  <c:v>74.81</c:v>
                </c:pt>
                <c:pt idx="5130">
                  <c:v>74.819999999999993</c:v>
                </c:pt>
                <c:pt idx="5131">
                  <c:v>74.83</c:v>
                </c:pt>
                <c:pt idx="5132">
                  <c:v>74.84</c:v>
                </c:pt>
                <c:pt idx="5133">
                  <c:v>74.849999999999994</c:v>
                </c:pt>
                <c:pt idx="5134">
                  <c:v>74.86</c:v>
                </c:pt>
                <c:pt idx="5135">
                  <c:v>74.87</c:v>
                </c:pt>
                <c:pt idx="5136">
                  <c:v>74.88</c:v>
                </c:pt>
                <c:pt idx="5137">
                  <c:v>74.89</c:v>
                </c:pt>
                <c:pt idx="5138">
                  <c:v>74.900000000000006</c:v>
                </c:pt>
                <c:pt idx="5139">
                  <c:v>74.91</c:v>
                </c:pt>
                <c:pt idx="5140">
                  <c:v>74.92</c:v>
                </c:pt>
                <c:pt idx="5141">
                  <c:v>74.930000000000007</c:v>
                </c:pt>
                <c:pt idx="5142">
                  <c:v>74.94</c:v>
                </c:pt>
                <c:pt idx="5143">
                  <c:v>74.95</c:v>
                </c:pt>
                <c:pt idx="5144">
                  <c:v>74.959999999999994</c:v>
                </c:pt>
                <c:pt idx="5145">
                  <c:v>74.97</c:v>
                </c:pt>
                <c:pt idx="5146">
                  <c:v>74.98</c:v>
                </c:pt>
                <c:pt idx="5147">
                  <c:v>74.989999999999995</c:v>
                </c:pt>
                <c:pt idx="5148">
                  <c:v>75</c:v>
                </c:pt>
                <c:pt idx="5149">
                  <c:v>75.010000000000005</c:v>
                </c:pt>
                <c:pt idx="5150">
                  <c:v>75.02</c:v>
                </c:pt>
                <c:pt idx="5151">
                  <c:v>75.03</c:v>
                </c:pt>
                <c:pt idx="5152">
                  <c:v>75.040000000000006</c:v>
                </c:pt>
                <c:pt idx="5153">
                  <c:v>75.05</c:v>
                </c:pt>
                <c:pt idx="5154">
                  <c:v>75.06</c:v>
                </c:pt>
                <c:pt idx="5155">
                  <c:v>75.069999999999993</c:v>
                </c:pt>
                <c:pt idx="5156">
                  <c:v>75.08</c:v>
                </c:pt>
                <c:pt idx="5157">
                  <c:v>75.09</c:v>
                </c:pt>
                <c:pt idx="5158">
                  <c:v>75.099999999999994</c:v>
                </c:pt>
                <c:pt idx="5159">
                  <c:v>75.11</c:v>
                </c:pt>
                <c:pt idx="5160">
                  <c:v>75.12</c:v>
                </c:pt>
                <c:pt idx="5161">
                  <c:v>75.13</c:v>
                </c:pt>
                <c:pt idx="5162">
                  <c:v>75.14</c:v>
                </c:pt>
                <c:pt idx="5163">
                  <c:v>75.150000000000006</c:v>
                </c:pt>
                <c:pt idx="5164">
                  <c:v>75.16</c:v>
                </c:pt>
                <c:pt idx="5165">
                  <c:v>75.17</c:v>
                </c:pt>
                <c:pt idx="5166">
                  <c:v>75.180000000000007</c:v>
                </c:pt>
                <c:pt idx="5167">
                  <c:v>75.19</c:v>
                </c:pt>
                <c:pt idx="5168">
                  <c:v>75.2</c:v>
                </c:pt>
                <c:pt idx="5169">
                  <c:v>75.209999999999994</c:v>
                </c:pt>
                <c:pt idx="5170">
                  <c:v>75.22</c:v>
                </c:pt>
                <c:pt idx="5171">
                  <c:v>75.23</c:v>
                </c:pt>
                <c:pt idx="5172">
                  <c:v>75.239999999999995</c:v>
                </c:pt>
                <c:pt idx="5173">
                  <c:v>75.25</c:v>
                </c:pt>
                <c:pt idx="5174">
                  <c:v>75.260000000000005</c:v>
                </c:pt>
                <c:pt idx="5175">
                  <c:v>75.27</c:v>
                </c:pt>
                <c:pt idx="5176">
                  <c:v>75.28</c:v>
                </c:pt>
                <c:pt idx="5177">
                  <c:v>75.290000000000006</c:v>
                </c:pt>
                <c:pt idx="5178">
                  <c:v>75.3</c:v>
                </c:pt>
                <c:pt idx="5179">
                  <c:v>75.31</c:v>
                </c:pt>
                <c:pt idx="5180">
                  <c:v>75.319999999999993</c:v>
                </c:pt>
                <c:pt idx="5181">
                  <c:v>75.33</c:v>
                </c:pt>
                <c:pt idx="5182">
                  <c:v>75.34</c:v>
                </c:pt>
                <c:pt idx="5183">
                  <c:v>75.349999999999994</c:v>
                </c:pt>
                <c:pt idx="5184">
                  <c:v>75.36</c:v>
                </c:pt>
                <c:pt idx="5185">
                  <c:v>75.37</c:v>
                </c:pt>
                <c:pt idx="5186">
                  <c:v>75.38</c:v>
                </c:pt>
                <c:pt idx="5187">
                  <c:v>75.39</c:v>
                </c:pt>
                <c:pt idx="5188">
                  <c:v>75.400000000000006</c:v>
                </c:pt>
                <c:pt idx="5189">
                  <c:v>75.41</c:v>
                </c:pt>
                <c:pt idx="5190">
                  <c:v>75.42</c:v>
                </c:pt>
                <c:pt idx="5191">
                  <c:v>75.430000000000007</c:v>
                </c:pt>
                <c:pt idx="5192">
                  <c:v>75.44</c:v>
                </c:pt>
                <c:pt idx="5193">
                  <c:v>75.45</c:v>
                </c:pt>
                <c:pt idx="5194">
                  <c:v>75.459999999999994</c:v>
                </c:pt>
                <c:pt idx="5195">
                  <c:v>75.47</c:v>
                </c:pt>
                <c:pt idx="5196">
                  <c:v>75.48</c:v>
                </c:pt>
                <c:pt idx="5197">
                  <c:v>75.489999999999995</c:v>
                </c:pt>
                <c:pt idx="5198">
                  <c:v>75.5</c:v>
                </c:pt>
                <c:pt idx="5199">
                  <c:v>75.510000000000005</c:v>
                </c:pt>
                <c:pt idx="5200">
                  <c:v>75.52</c:v>
                </c:pt>
                <c:pt idx="5201">
                  <c:v>75.53</c:v>
                </c:pt>
                <c:pt idx="5202">
                  <c:v>75.540000000000006</c:v>
                </c:pt>
                <c:pt idx="5203">
                  <c:v>75.55</c:v>
                </c:pt>
                <c:pt idx="5204">
                  <c:v>75.56</c:v>
                </c:pt>
                <c:pt idx="5205">
                  <c:v>75.569999999999993</c:v>
                </c:pt>
                <c:pt idx="5206">
                  <c:v>75.58</c:v>
                </c:pt>
                <c:pt idx="5207">
                  <c:v>75.59</c:v>
                </c:pt>
                <c:pt idx="5208">
                  <c:v>75.599999999999994</c:v>
                </c:pt>
                <c:pt idx="5209">
                  <c:v>75.61</c:v>
                </c:pt>
                <c:pt idx="5210">
                  <c:v>75.62</c:v>
                </c:pt>
                <c:pt idx="5211">
                  <c:v>75.63</c:v>
                </c:pt>
                <c:pt idx="5212">
                  <c:v>75.64</c:v>
                </c:pt>
                <c:pt idx="5213">
                  <c:v>75.650000000000006</c:v>
                </c:pt>
                <c:pt idx="5214">
                  <c:v>75.66</c:v>
                </c:pt>
                <c:pt idx="5215">
                  <c:v>75.67</c:v>
                </c:pt>
                <c:pt idx="5216">
                  <c:v>75.680000000000007</c:v>
                </c:pt>
                <c:pt idx="5217">
                  <c:v>75.69</c:v>
                </c:pt>
                <c:pt idx="5218">
                  <c:v>75.7</c:v>
                </c:pt>
                <c:pt idx="5219">
                  <c:v>75.709999999999994</c:v>
                </c:pt>
                <c:pt idx="5220">
                  <c:v>75.72</c:v>
                </c:pt>
                <c:pt idx="5221">
                  <c:v>75.73</c:v>
                </c:pt>
                <c:pt idx="5222">
                  <c:v>75.739999999999995</c:v>
                </c:pt>
                <c:pt idx="5223">
                  <c:v>75.75</c:v>
                </c:pt>
                <c:pt idx="5224">
                  <c:v>75.760000000000005</c:v>
                </c:pt>
                <c:pt idx="5225">
                  <c:v>75.77</c:v>
                </c:pt>
                <c:pt idx="5226">
                  <c:v>75.78</c:v>
                </c:pt>
                <c:pt idx="5227">
                  <c:v>75.790000000000006</c:v>
                </c:pt>
                <c:pt idx="5228">
                  <c:v>75.8</c:v>
                </c:pt>
                <c:pt idx="5229">
                  <c:v>75.81</c:v>
                </c:pt>
                <c:pt idx="5230">
                  <c:v>75.819999999999993</c:v>
                </c:pt>
                <c:pt idx="5231">
                  <c:v>75.83</c:v>
                </c:pt>
                <c:pt idx="5232">
                  <c:v>75.84</c:v>
                </c:pt>
                <c:pt idx="5233">
                  <c:v>75.849999999999994</c:v>
                </c:pt>
                <c:pt idx="5234">
                  <c:v>75.86</c:v>
                </c:pt>
                <c:pt idx="5235">
                  <c:v>75.87</c:v>
                </c:pt>
                <c:pt idx="5236">
                  <c:v>75.88</c:v>
                </c:pt>
                <c:pt idx="5237">
                  <c:v>75.89</c:v>
                </c:pt>
                <c:pt idx="5238">
                  <c:v>75.900000000000006</c:v>
                </c:pt>
                <c:pt idx="5239">
                  <c:v>75.91</c:v>
                </c:pt>
                <c:pt idx="5240">
                  <c:v>75.92</c:v>
                </c:pt>
                <c:pt idx="5241">
                  <c:v>75.930000000000007</c:v>
                </c:pt>
                <c:pt idx="5242">
                  <c:v>75.94</c:v>
                </c:pt>
                <c:pt idx="5243">
                  <c:v>75.95</c:v>
                </c:pt>
                <c:pt idx="5244">
                  <c:v>75.959999999999994</c:v>
                </c:pt>
                <c:pt idx="5245">
                  <c:v>75.97</c:v>
                </c:pt>
                <c:pt idx="5246">
                  <c:v>75.98</c:v>
                </c:pt>
                <c:pt idx="5247">
                  <c:v>75.989999999999995</c:v>
                </c:pt>
                <c:pt idx="5248">
                  <c:v>76</c:v>
                </c:pt>
                <c:pt idx="5249">
                  <c:v>76.010000000000005</c:v>
                </c:pt>
                <c:pt idx="5250">
                  <c:v>76.02</c:v>
                </c:pt>
                <c:pt idx="5251">
                  <c:v>76.03</c:v>
                </c:pt>
                <c:pt idx="5252">
                  <c:v>76.040000000000006</c:v>
                </c:pt>
                <c:pt idx="5253">
                  <c:v>76.05</c:v>
                </c:pt>
                <c:pt idx="5254">
                  <c:v>76.06</c:v>
                </c:pt>
                <c:pt idx="5255">
                  <c:v>76.069999999999993</c:v>
                </c:pt>
                <c:pt idx="5256">
                  <c:v>76.08</c:v>
                </c:pt>
                <c:pt idx="5257">
                  <c:v>76.09</c:v>
                </c:pt>
                <c:pt idx="5258">
                  <c:v>76.099999999999994</c:v>
                </c:pt>
                <c:pt idx="5259">
                  <c:v>76.11</c:v>
                </c:pt>
                <c:pt idx="5260">
                  <c:v>76.12</c:v>
                </c:pt>
                <c:pt idx="5261">
                  <c:v>76.13</c:v>
                </c:pt>
                <c:pt idx="5262">
                  <c:v>76.14</c:v>
                </c:pt>
                <c:pt idx="5263">
                  <c:v>76.150000000000006</c:v>
                </c:pt>
                <c:pt idx="5264">
                  <c:v>76.16</c:v>
                </c:pt>
                <c:pt idx="5265">
                  <c:v>76.17</c:v>
                </c:pt>
                <c:pt idx="5266">
                  <c:v>76.180000000000007</c:v>
                </c:pt>
                <c:pt idx="5267">
                  <c:v>76.19</c:v>
                </c:pt>
                <c:pt idx="5268">
                  <c:v>76.2</c:v>
                </c:pt>
                <c:pt idx="5269">
                  <c:v>76.209999999999994</c:v>
                </c:pt>
                <c:pt idx="5270">
                  <c:v>76.22</c:v>
                </c:pt>
                <c:pt idx="5271">
                  <c:v>76.23</c:v>
                </c:pt>
                <c:pt idx="5272">
                  <c:v>76.239999999999995</c:v>
                </c:pt>
                <c:pt idx="5273">
                  <c:v>76.25</c:v>
                </c:pt>
                <c:pt idx="5274">
                  <c:v>76.260000000000005</c:v>
                </c:pt>
                <c:pt idx="5275">
                  <c:v>76.27</c:v>
                </c:pt>
                <c:pt idx="5276">
                  <c:v>76.28</c:v>
                </c:pt>
                <c:pt idx="5277">
                  <c:v>76.290000000000006</c:v>
                </c:pt>
                <c:pt idx="5278">
                  <c:v>76.3</c:v>
                </c:pt>
                <c:pt idx="5279">
                  <c:v>76.31</c:v>
                </c:pt>
                <c:pt idx="5280">
                  <c:v>76.319999999999993</c:v>
                </c:pt>
                <c:pt idx="5281">
                  <c:v>76.33</c:v>
                </c:pt>
                <c:pt idx="5282">
                  <c:v>76.34</c:v>
                </c:pt>
                <c:pt idx="5283">
                  <c:v>76.349999999999994</c:v>
                </c:pt>
                <c:pt idx="5284">
                  <c:v>76.36</c:v>
                </c:pt>
                <c:pt idx="5285">
                  <c:v>76.37</c:v>
                </c:pt>
                <c:pt idx="5286">
                  <c:v>76.38</c:v>
                </c:pt>
                <c:pt idx="5287">
                  <c:v>76.39</c:v>
                </c:pt>
                <c:pt idx="5288">
                  <c:v>76.400000000000006</c:v>
                </c:pt>
                <c:pt idx="5289">
                  <c:v>76.41</c:v>
                </c:pt>
                <c:pt idx="5290">
                  <c:v>76.42</c:v>
                </c:pt>
                <c:pt idx="5291">
                  <c:v>76.430000000000007</c:v>
                </c:pt>
                <c:pt idx="5292">
                  <c:v>76.44</c:v>
                </c:pt>
                <c:pt idx="5293">
                  <c:v>76.45</c:v>
                </c:pt>
                <c:pt idx="5294">
                  <c:v>76.459999999999994</c:v>
                </c:pt>
                <c:pt idx="5295">
                  <c:v>76.47</c:v>
                </c:pt>
                <c:pt idx="5296">
                  <c:v>76.48</c:v>
                </c:pt>
                <c:pt idx="5297">
                  <c:v>76.489999999999995</c:v>
                </c:pt>
                <c:pt idx="5298">
                  <c:v>76.5</c:v>
                </c:pt>
                <c:pt idx="5299">
                  <c:v>76.510000000000005</c:v>
                </c:pt>
                <c:pt idx="5300">
                  <c:v>76.52</c:v>
                </c:pt>
                <c:pt idx="5301">
                  <c:v>76.53</c:v>
                </c:pt>
                <c:pt idx="5302">
                  <c:v>76.540000000000006</c:v>
                </c:pt>
                <c:pt idx="5303">
                  <c:v>76.55</c:v>
                </c:pt>
                <c:pt idx="5304">
                  <c:v>76.56</c:v>
                </c:pt>
                <c:pt idx="5305">
                  <c:v>76.569999999999993</c:v>
                </c:pt>
                <c:pt idx="5306">
                  <c:v>76.58</c:v>
                </c:pt>
                <c:pt idx="5307">
                  <c:v>76.59</c:v>
                </c:pt>
                <c:pt idx="5308">
                  <c:v>76.599999999999994</c:v>
                </c:pt>
                <c:pt idx="5309">
                  <c:v>76.61</c:v>
                </c:pt>
                <c:pt idx="5310">
                  <c:v>76.62</c:v>
                </c:pt>
                <c:pt idx="5311">
                  <c:v>76.63</c:v>
                </c:pt>
                <c:pt idx="5312">
                  <c:v>76.64</c:v>
                </c:pt>
                <c:pt idx="5313">
                  <c:v>76.650000000000006</c:v>
                </c:pt>
                <c:pt idx="5314">
                  <c:v>76.66</c:v>
                </c:pt>
                <c:pt idx="5315">
                  <c:v>76.67</c:v>
                </c:pt>
                <c:pt idx="5316">
                  <c:v>76.680000000000007</c:v>
                </c:pt>
                <c:pt idx="5317">
                  <c:v>76.69</c:v>
                </c:pt>
                <c:pt idx="5318">
                  <c:v>76.7</c:v>
                </c:pt>
                <c:pt idx="5319">
                  <c:v>76.709999999999994</c:v>
                </c:pt>
                <c:pt idx="5320">
                  <c:v>76.72</c:v>
                </c:pt>
                <c:pt idx="5321">
                  <c:v>76.73</c:v>
                </c:pt>
                <c:pt idx="5322">
                  <c:v>76.739999999999995</c:v>
                </c:pt>
                <c:pt idx="5323">
                  <c:v>76.75</c:v>
                </c:pt>
                <c:pt idx="5324">
                  <c:v>76.760000000000005</c:v>
                </c:pt>
                <c:pt idx="5325">
                  <c:v>76.77</c:v>
                </c:pt>
                <c:pt idx="5326">
                  <c:v>76.78</c:v>
                </c:pt>
                <c:pt idx="5327">
                  <c:v>76.790000000000006</c:v>
                </c:pt>
                <c:pt idx="5328">
                  <c:v>76.8</c:v>
                </c:pt>
                <c:pt idx="5329">
                  <c:v>76.81</c:v>
                </c:pt>
                <c:pt idx="5330">
                  <c:v>76.819999999999993</c:v>
                </c:pt>
                <c:pt idx="5331">
                  <c:v>76.83</c:v>
                </c:pt>
                <c:pt idx="5332">
                  <c:v>76.84</c:v>
                </c:pt>
                <c:pt idx="5333">
                  <c:v>76.849999999999994</c:v>
                </c:pt>
                <c:pt idx="5334">
                  <c:v>76.86</c:v>
                </c:pt>
                <c:pt idx="5335">
                  <c:v>76.87</c:v>
                </c:pt>
                <c:pt idx="5336">
                  <c:v>76.88</c:v>
                </c:pt>
                <c:pt idx="5337">
                  <c:v>76.89</c:v>
                </c:pt>
                <c:pt idx="5338">
                  <c:v>76.900000000000006</c:v>
                </c:pt>
                <c:pt idx="5339">
                  <c:v>76.91</c:v>
                </c:pt>
                <c:pt idx="5340">
                  <c:v>76.92</c:v>
                </c:pt>
                <c:pt idx="5341">
                  <c:v>76.930000000000007</c:v>
                </c:pt>
                <c:pt idx="5342">
                  <c:v>76.94</c:v>
                </c:pt>
                <c:pt idx="5343">
                  <c:v>76.95</c:v>
                </c:pt>
                <c:pt idx="5344">
                  <c:v>76.959999999999994</c:v>
                </c:pt>
                <c:pt idx="5345">
                  <c:v>76.97</c:v>
                </c:pt>
                <c:pt idx="5346">
                  <c:v>76.98</c:v>
                </c:pt>
                <c:pt idx="5347">
                  <c:v>76.989999999999995</c:v>
                </c:pt>
                <c:pt idx="5348">
                  <c:v>77</c:v>
                </c:pt>
                <c:pt idx="5349">
                  <c:v>77.010000000000005</c:v>
                </c:pt>
                <c:pt idx="5350">
                  <c:v>77.02</c:v>
                </c:pt>
                <c:pt idx="5351">
                  <c:v>77.03</c:v>
                </c:pt>
                <c:pt idx="5352">
                  <c:v>77.040000000000006</c:v>
                </c:pt>
                <c:pt idx="5353">
                  <c:v>77.05</c:v>
                </c:pt>
                <c:pt idx="5354">
                  <c:v>77.06</c:v>
                </c:pt>
                <c:pt idx="5355">
                  <c:v>77.069999999999993</c:v>
                </c:pt>
                <c:pt idx="5356">
                  <c:v>77.08</c:v>
                </c:pt>
                <c:pt idx="5357">
                  <c:v>77.09</c:v>
                </c:pt>
                <c:pt idx="5358">
                  <c:v>77.099999999999994</c:v>
                </c:pt>
                <c:pt idx="5359">
                  <c:v>77.11</c:v>
                </c:pt>
                <c:pt idx="5360">
                  <c:v>77.12</c:v>
                </c:pt>
                <c:pt idx="5361">
                  <c:v>77.13</c:v>
                </c:pt>
                <c:pt idx="5362">
                  <c:v>77.14</c:v>
                </c:pt>
                <c:pt idx="5363">
                  <c:v>77.150000000000006</c:v>
                </c:pt>
                <c:pt idx="5364">
                  <c:v>77.16</c:v>
                </c:pt>
                <c:pt idx="5365">
                  <c:v>77.17</c:v>
                </c:pt>
                <c:pt idx="5366">
                  <c:v>77.180000000000007</c:v>
                </c:pt>
                <c:pt idx="5367">
                  <c:v>77.19</c:v>
                </c:pt>
                <c:pt idx="5368">
                  <c:v>77.2</c:v>
                </c:pt>
                <c:pt idx="5369">
                  <c:v>77.209999999999994</c:v>
                </c:pt>
                <c:pt idx="5370">
                  <c:v>77.22</c:v>
                </c:pt>
                <c:pt idx="5371">
                  <c:v>77.23</c:v>
                </c:pt>
                <c:pt idx="5372">
                  <c:v>77.239999999999995</c:v>
                </c:pt>
                <c:pt idx="5373">
                  <c:v>77.25</c:v>
                </c:pt>
                <c:pt idx="5374">
                  <c:v>77.260000000000005</c:v>
                </c:pt>
                <c:pt idx="5375">
                  <c:v>77.27</c:v>
                </c:pt>
                <c:pt idx="5376">
                  <c:v>77.28</c:v>
                </c:pt>
                <c:pt idx="5377">
                  <c:v>77.290000000000006</c:v>
                </c:pt>
                <c:pt idx="5378">
                  <c:v>77.3</c:v>
                </c:pt>
                <c:pt idx="5379">
                  <c:v>77.31</c:v>
                </c:pt>
                <c:pt idx="5380">
                  <c:v>77.319999999999993</c:v>
                </c:pt>
                <c:pt idx="5381">
                  <c:v>77.33</c:v>
                </c:pt>
                <c:pt idx="5382">
                  <c:v>77.34</c:v>
                </c:pt>
                <c:pt idx="5383">
                  <c:v>77.349999999999994</c:v>
                </c:pt>
                <c:pt idx="5384">
                  <c:v>77.36</c:v>
                </c:pt>
                <c:pt idx="5385">
                  <c:v>77.37</c:v>
                </c:pt>
                <c:pt idx="5386">
                  <c:v>77.38</c:v>
                </c:pt>
                <c:pt idx="5387">
                  <c:v>77.39</c:v>
                </c:pt>
                <c:pt idx="5388">
                  <c:v>77.400000000000006</c:v>
                </c:pt>
                <c:pt idx="5389">
                  <c:v>77.41</c:v>
                </c:pt>
                <c:pt idx="5390">
                  <c:v>77.42</c:v>
                </c:pt>
                <c:pt idx="5391">
                  <c:v>77.430000000000007</c:v>
                </c:pt>
                <c:pt idx="5392">
                  <c:v>77.44</c:v>
                </c:pt>
                <c:pt idx="5393">
                  <c:v>77.45</c:v>
                </c:pt>
                <c:pt idx="5394">
                  <c:v>77.459999999999994</c:v>
                </c:pt>
                <c:pt idx="5395">
                  <c:v>77.47</c:v>
                </c:pt>
                <c:pt idx="5396">
                  <c:v>77.48</c:v>
                </c:pt>
                <c:pt idx="5397">
                  <c:v>77.489999999999995</c:v>
                </c:pt>
                <c:pt idx="5398">
                  <c:v>77.5</c:v>
                </c:pt>
                <c:pt idx="5399">
                  <c:v>77.510000000000005</c:v>
                </c:pt>
                <c:pt idx="5400">
                  <c:v>77.52</c:v>
                </c:pt>
                <c:pt idx="5401">
                  <c:v>77.53</c:v>
                </c:pt>
                <c:pt idx="5402">
                  <c:v>77.540000000000006</c:v>
                </c:pt>
                <c:pt idx="5403">
                  <c:v>77.55</c:v>
                </c:pt>
                <c:pt idx="5404">
                  <c:v>77.56</c:v>
                </c:pt>
                <c:pt idx="5405">
                  <c:v>77.569999999999993</c:v>
                </c:pt>
                <c:pt idx="5406">
                  <c:v>77.58</c:v>
                </c:pt>
                <c:pt idx="5407">
                  <c:v>77.59</c:v>
                </c:pt>
                <c:pt idx="5408">
                  <c:v>77.599999999999994</c:v>
                </c:pt>
                <c:pt idx="5409">
                  <c:v>77.61</c:v>
                </c:pt>
                <c:pt idx="5410">
                  <c:v>77.62</c:v>
                </c:pt>
                <c:pt idx="5411">
                  <c:v>77.63</c:v>
                </c:pt>
                <c:pt idx="5412">
                  <c:v>77.64</c:v>
                </c:pt>
                <c:pt idx="5413">
                  <c:v>77.650000000000006</c:v>
                </c:pt>
                <c:pt idx="5414">
                  <c:v>77.66</c:v>
                </c:pt>
                <c:pt idx="5415">
                  <c:v>77.67</c:v>
                </c:pt>
                <c:pt idx="5416">
                  <c:v>77.680000000000007</c:v>
                </c:pt>
                <c:pt idx="5417">
                  <c:v>77.69</c:v>
                </c:pt>
                <c:pt idx="5418">
                  <c:v>77.7</c:v>
                </c:pt>
                <c:pt idx="5419">
                  <c:v>77.709999999999994</c:v>
                </c:pt>
                <c:pt idx="5420">
                  <c:v>77.72</c:v>
                </c:pt>
                <c:pt idx="5421">
                  <c:v>77.73</c:v>
                </c:pt>
                <c:pt idx="5422">
                  <c:v>77.739999999999995</c:v>
                </c:pt>
                <c:pt idx="5423">
                  <c:v>77.75</c:v>
                </c:pt>
                <c:pt idx="5424">
                  <c:v>77.760000000000005</c:v>
                </c:pt>
                <c:pt idx="5425">
                  <c:v>77.77</c:v>
                </c:pt>
                <c:pt idx="5426">
                  <c:v>77.78</c:v>
                </c:pt>
                <c:pt idx="5427">
                  <c:v>77.790000000000006</c:v>
                </c:pt>
                <c:pt idx="5428">
                  <c:v>77.8</c:v>
                </c:pt>
                <c:pt idx="5429">
                  <c:v>77.81</c:v>
                </c:pt>
                <c:pt idx="5430">
                  <c:v>77.819999999999993</c:v>
                </c:pt>
                <c:pt idx="5431">
                  <c:v>77.83</c:v>
                </c:pt>
                <c:pt idx="5432">
                  <c:v>77.84</c:v>
                </c:pt>
                <c:pt idx="5433">
                  <c:v>77.849999999999994</c:v>
                </c:pt>
                <c:pt idx="5434">
                  <c:v>77.86</c:v>
                </c:pt>
                <c:pt idx="5435">
                  <c:v>77.87</c:v>
                </c:pt>
                <c:pt idx="5436">
                  <c:v>77.88</c:v>
                </c:pt>
                <c:pt idx="5437">
                  <c:v>77.89</c:v>
                </c:pt>
                <c:pt idx="5438">
                  <c:v>77.900000000000006</c:v>
                </c:pt>
                <c:pt idx="5439">
                  <c:v>77.91</c:v>
                </c:pt>
                <c:pt idx="5440">
                  <c:v>77.92</c:v>
                </c:pt>
                <c:pt idx="5441">
                  <c:v>77.930000000000007</c:v>
                </c:pt>
                <c:pt idx="5442">
                  <c:v>77.94</c:v>
                </c:pt>
                <c:pt idx="5443">
                  <c:v>77.95</c:v>
                </c:pt>
                <c:pt idx="5444">
                  <c:v>77.959999999999994</c:v>
                </c:pt>
                <c:pt idx="5445">
                  <c:v>77.97</c:v>
                </c:pt>
                <c:pt idx="5446">
                  <c:v>77.98</c:v>
                </c:pt>
                <c:pt idx="5447">
                  <c:v>77.989999999999995</c:v>
                </c:pt>
                <c:pt idx="5448">
                  <c:v>78</c:v>
                </c:pt>
                <c:pt idx="5449">
                  <c:v>78.010000000000005</c:v>
                </c:pt>
                <c:pt idx="5450">
                  <c:v>78.02</c:v>
                </c:pt>
                <c:pt idx="5451">
                  <c:v>78.03</c:v>
                </c:pt>
                <c:pt idx="5452">
                  <c:v>78.040000000000006</c:v>
                </c:pt>
                <c:pt idx="5453">
                  <c:v>78.05</c:v>
                </c:pt>
                <c:pt idx="5454">
                  <c:v>78.06</c:v>
                </c:pt>
                <c:pt idx="5455">
                  <c:v>78.069999999999993</c:v>
                </c:pt>
                <c:pt idx="5456">
                  <c:v>78.08</c:v>
                </c:pt>
                <c:pt idx="5457">
                  <c:v>78.09</c:v>
                </c:pt>
                <c:pt idx="5458">
                  <c:v>78.099999999999994</c:v>
                </c:pt>
                <c:pt idx="5459">
                  <c:v>78.11</c:v>
                </c:pt>
                <c:pt idx="5460">
                  <c:v>78.12</c:v>
                </c:pt>
                <c:pt idx="5461">
                  <c:v>78.13</c:v>
                </c:pt>
                <c:pt idx="5462">
                  <c:v>78.14</c:v>
                </c:pt>
                <c:pt idx="5463">
                  <c:v>78.150000000000006</c:v>
                </c:pt>
                <c:pt idx="5464">
                  <c:v>78.16</c:v>
                </c:pt>
                <c:pt idx="5465">
                  <c:v>78.17</c:v>
                </c:pt>
                <c:pt idx="5466">
                  <c:v>78.180000000000007</c:v>
                </c:pt>
                <c:pt idx="5467">
                  <c:v>78.19</c:v>
                </c:pt>
                <c:pt idx="5468">
                  <c:v>78.2</c:v>
                </c:pt>
                <c:pt idx="5469">
                  <c:v>78.209999999999994</c:v>
                </c:pt>
                <c:pt idx="5470">
                  <c:v>78.22</c:v>
                </c:pt>
                <c:pt idx="5471">
                  <c:v>78.23</c:v>
                </c:pt>
                <c:pt idx="5472">
                  <c:v>78.239999999999995</c:v>
                </c:pt>
                <c:pt idx="5473">
                  <c:v>78.25</c:v>
                </c:pt>
                <c:pt idx="5474">
                  <c:v>78.260000000000005</c:v>
                </c:pt>
                <c:pt idx="5475">
                  <c:v>78.27</c:v>
                </c:pt>
                <c:pt idx="5476">
                  <c:v>78.28</c:v>
                </c:pt>
                <c:pt idx="5477">
                  <c:v>78.290000000000006</c:v>
                </c:pt>
                <c:pt idx="5478">
                  <c:v>78.3</c:v>
                </c:pt>
                <c:pt idx="5479">
                  <c:v>78.31</c:v>
                </c:pt>
                <c:pt idx="5480">
                  <c:v>78.319999999999993</c:v>
                </c:pt>
                <c:pt idx="5481">
                  <c:v>78.33</c:v>
                </c:pt>
                <c:pt idx="5482">
                  <c:v>78.34</c:v>
                </c:pt>
                <c:pt idx="5483">
                  <c:v>78.349999999999994</c:v>
                </c:pt>
                <c:pt idx="5484">
                  <c:v>78.36</c:v>
                </c:pt>
                <c:pt idx="5485">
                  <c:v>78.37</c:v>
                </c:pt>
                <c:pt idx="5486">
                  <c:v>78.38</c:v>
                </c:pt>
                <c:pt idx="5487">
                  <c:v>78.39</c:v>
                </c:pt>
                <c:pt idx="5488">
                  <c:v>78.400000000000006</c:v>
                </c:pt>
                <c:pt idx="5489">
                  <c:v>78.41</c:v>
                </c:pt>
                <c:pt idx="5490">
                  <c:v>78.42</c:v>
                </c:pt>
                <c:pt idx="5491">
                  <c:v>78.430000000000007</c:v>
                </c:pt>
                <c:pt idx="5492">
                  <c:v>78.44</c:v>
                </c:pt>
                <c:pt idx="5493">
                  <c:v>78.45</c:v>
                </c:pt>
                <c:pt idx="5494">
                  <c:v>78.459999999999994</c:v>
                </c:pt>
                <c:pt idx="5495">
                  <c:v>78.47</c:v>
                </c:pt>
                <c:pt idx="5496">
                  <c:v>78.48</c:v>
                </c:pt>
                <c:pt idx="5497">
                  <c:v>78.489999999999995</c:v>
                </c:pt>
                <c:pt idx="5498">
                  <c:v>78.5</c:v>
                </c:pt>
                <c:pt idx="5499">
                  <c:v>78.510000000000005</c:v>
                </c:pt>
                <c:pt idx="5500">
                  <c:v>78.52</c:v>
                </c:pt>
                <c:pt idx="5501">
                  <c:v>78.53</c:v>
                </c:pt>
                <c:pt idx="5502">
                  <c:v>78.540000000000006</c:v>
                </c:pt>
                <c:pt idx="5503">
                  <c:v>78.55</c:v>
                </c:pt>
                <c:pt idx="5504">
                  <c:v>78.56</c:v>
                </c:pt>
                <c:pt idx="5505">
                  <c:v>78.569999999999993</c:v>
                </c:pt>
                <c:pt idx="5506">
                  <c:v>78.58</c:v>
                </c:pt>
                <c:pt idx="5507">
                  <c:v>78.59</c:v>
                </c:pt>
                <c:pt idx="5508">
                  <c:v>78.599999999999994</c:v>
                </c:pt>
                <c:pt idx="5509">
                  <c:v>78.61</c:v>
                </c:pt>
                <c:pt idx="5510">
                  <c:v>78.62</c:v>
                </c:pt>
                <c:pt idx="5511">
                  <c:v>78.63</c:v>
                </c:pt>
                <c:pt idx="5512">
                  <c:v>78.64</c:v>
                </c:pt>
                <c:pt idx="5513">
                  <c:v>78.650000000000006</c:v>
                </c:pt>
                <c:pt idx="5514">
                  <c:v>78.66</c:v>
                </c:pt>
                <c:pt idx="5515">
                  <c:v>78.67</c:v>
                </c:pt>
                <c:pt idx="5516">
                  <c:v>78.680000000000007</c:v>
                </c:pt>
                <c:pt idx="5517">
                  <c:v>78.69</c:v>
                </c:pt>
                <c:pt idx="5518">
                  <c:v>78.7</c:v>
                </c:pt>
                <c:pt idx="5519">
                  <c:v>78.709999999999994</c:v>
                </c:pt>
                <c:pt idx="5520">
                  <c:v>78.72</c:v>
                </c:pt>
                <c:pt idx="5521">
                  <c:v>78.73</c:v>
                </c:pt>
                <c:pt idx="5522">
                  <c:v>78.739999999999995</c:v>
                </c:pt>
                <c:pt idx="5523">
                  <c:v>78.75</c:v>
                </c:pt>
                <c:pt idx="5524">
                  <c:v>78.760000000000005</c:v>
                </c:pt>
                <c:pt idx="5525">
                  <c:v>78.77</c:v>
                </c:pt>
                <c:pt idx="5526">
                  <c:v>78.78</c:v>
                </c:pt>
                <c:pt idx="5527">
                  <c:v>78.790000000000006</c:v>
                </c:pt>
                <c:pt idx="5528">
                  <c:v>78.8</c:v>
                </c:pt>
                <c:pt idx="5529">
                  <c:v>78.81</c:v>
                </c:pt>
                <c:pt idx="5530">
                  <c:v>78.819999999999993</c:v>
                </c:pt>
                <c:pt idx="5531">
                  <c:v>78.83</c:v>
                </c:pt>
                <c:pt idx="5532">
                  <c:v>78.84</c:v>
                </c:pt>
                <c:pt idx="5533">
                  <c:v>78.849999999999994</c:v>
                </c:pt>
                <c:pt idx="5534">
                  <c:v>78.86</c:v>
                </c:pt>
                <c:pt idx="5535">
                  <c:v>78.87</c:v>
                </c:pt>
                <c:pt idx="5536">
                  <c:v>78.88</c:v>
                </c:pt>
                <c:pt idx="5537">
                  <c:v>78.89</c:v>
                </c:pt>
                <c:pt idx="5538">
                  <c:v>78.900000000000006</c:v>
                </c:pt>
                <c:pt idx="5539">
                  <c:v>78.91</c:v>
                </c:pt>
                <c:pt idx="5540">
                  <c:v>78.92</c:v>
                </c:pt>
                <c:pt idx="5541">
                  <c:v>78.930000000000007</c:v>
                </c:pt>
                <c:pt idx="5542">
                  <c:v>78.94</c:v>
                </c:pt>
                <c:pt idx="5543">
                  <c:v>78.95</c:v>
                </c:pt>
                <c:pt idx="5544">
                  <c:v>78.959999999999994</c:v>
                </c:pt>
                <c:pt idx="5545">
                  <c:v>78.97</c:v>
                </c:pt>
                <c:pt idx="5546">
                  <c:v>78.98</c:v>
                </c:pt>
                <c:pt idx="5547">
                  <c:v>78.989999999999995</c:v>
                </c:pt>
                <c:pt idx="5548">
                  <c:v>79</c:v>
                </c:pt>
                <c:pt idx="5549">
                  <c:v>79.010000000000005</c:v>
                </c:pt>
                <c:pt idx="5550">
                  <c:v>79.02</c:v>
                </c:pt>
                <c:pt idx="5551">
                  <c:v>79.03</c:v>
                </c:pt>
                <c:pt idx="5552">
                  <c:v>79.040000000000006</c:v>
                </c:pt>
                <c:pt idx="5553">
                  <c:v>79.05</c:v>
                </c:pt>
                <c:pt idx="5554">
                  <c:v>79.06</c:v>
                </c:pt>
                <c:pt idx="5555">
                  <c:v>79.069999999999993</c:v>
                </c:pt>
                <c:pt idx="5556">
                  <c:v>79.08</c:v>
                </c:pt>
                <c:pt idx="5557">
                  <c:v>79.09</c:v>
                </c:pt>
                <c:pt idx="5558">
                  <c:v>79.099999999999994</c:v>
                </c:pt>
                <c:pt idx="5559">
                  <c:v>79.11</c:v>
                </c:pt>
                <c:pt idx="5560">
                  <c:v>79.12</c:v>
                </c:pt>
                <c:pt idx="5561">
                  <c:v>79.13</c:v>
                </c:pt>
                <c:pt idx="5562">
                  <c:v>79.14</c:v>
                </c:pt>
                <c:pt idx="5563">
                  <c:v>79.150000000000006</c:v>
                </c:pt>
                <c:pt idx="5564">
                  <c:v>79.16</c:v>
                </c:pt>
                <c:pt idx="5565">
                  <c:v>79.17</c:v>
                </c:pt>
                <c:pt idx="5566">
                  <c:v>79.180000000000007</c:v>
                </c:pt>
                <c:pt idx="5567">
                  <c:v>79.19</c:v>
                </c:pt>
                <c:pt idx="5568">
                  <c:v>79.2</c:v>
                </c:pt>
                <c:pt idx="5569">
                  <c:v>79.209999999999994</c:v>
                </c:pt>
                <c:pt idx="5570">
                  <c:v>79.22</c:v>
                </c:pt>
                <c:pt idx="5571">
                  <c:v>79.23</c:v>
                </c:pt>
                <c:pt idx="5572">
                  <c:v>79.239999999999995</c:v>
                </c:pt>
                <c:pt idx="5573">
                  <c:v>79.25</c:v>
                </c:pt>
                <c:pt idx="5574">
                  <c:v>79.260000000000005</c:v>
                </c:pt>
                <c:pt idx="5575">
                  <c:v>79.27</c:v>
                </c:pt>
                <c:pt idx="5576">
                  <c:v>79.28</c:v>
                </c:pt>
                <c:pt idx="5577">
                  <c:v>79.290000000000006</c:v>
                </c:pt>
                <c:pt idx="5578">
                  <c:v>79.3</c:v>
                </c:pt>
                <c:pt idx="5579">
                  <c:v>79.31</c:v>
                </c:pt>
                <c:pt idx="5580">
                  <c:v>79.319999999999993</c:v>
                </c:pt>
                <c:pt idx="5581">
                  <c:v>79.33</c:v>
                </c:pt>
                <c:pt idx="5582">
                  <c:v>79.34</c:v>
                </c:pt>
                <c:pt idx="5583">
                  <c:v>79.349999999999994</c:v>
                </c:pt>
                <c:pt idx="5584">
                  <c:v>79.36</c:v>
                </c:pt>
                <c:pt idx="5585">
                  <c:v>79.37</c:v>
                </c:pt>
                <c:pt idx="5586">
                  <c:v>79.38</c:v>
                </c:pt>
                <c:pt idx="5587">
                  <c:v>79.39</c:v>
                </c:pt>
                <c:pt idx="5588">
                  <c:v>79.400000000000006</c:v>
                </c:pt>
                <c:pt idx="5589">
                  <c:v>79.41</c:v>
                </c:pt>
                <c:pt idx="5590">
                  <c:v>79.42</c:v>
                </c:pt>
                <c:pt idx="5591">
                  <c:v>79.430000000000007</c:v>
                </c:pt>
                <c:pt idx="5592">
                  <c:v>79.44</c:v>
                </c:pt>
                <c:pt idx="5593">
                  <c:v>79.45</c:v>
                </c:pt>
                <c:pt idx="5594">
                  <c:v>79.459999999999994</c:v>
                </c:pt>
                <c:pt idx="5595">
                  <c:v>79.47</c:v>
                </c:pt>
                <c:pt idx="5596">
                  <c:v>79.48</c:v>
                </c:pt>
                <c:pt idx="5597">
                  <c:v>79.489999999999995</c:v>
                </c:pt>
                <c:pt idx="5598">
                  <c:v>79.5</c:v>
                </c:pt>
                <c:pt idx="5599">
                  <c:v>79.510000000000005</c:v>
                </c:pt>
                <c:pt idx="5600">
                  <c:v>79.52</c:v>
                </c:pt>
                <c:pt idx="5601">
                  <c:v>79.53</c:v>
                </c:pt>
                <c:pt idx="5602">
                  <c:v>79.540000000000006</c:v>
                </c:pt>
                <c:pt idx="5603">
                  <c:v>79.55</c:v>
                </c:pt>
                <c:pt idx="5604">
                  <c:v>79.56</c:v>
                </c:pt>
                <c:pt idx="5605">
                  <c:v>79.569999999999993</c:v>
                </c:pt>
                <c:pt idx="5606">
                  <c:v>79.58</c:v>
                </c:pt>
                <c:pt idx="5607">
                  <c:v>79.59</c:v>
                </c:pt>
                <c:pt idx="5608">
                  <c:v>79.599999999999994</c:v>
                </c:pt>
                <c:pt idx="5609">
                  <c:v>79.61</c:v>
                </c:pt>
                <c:pt idx="5610">
                  <c:v>79.62</c:v>
                </c:pt>
                <c:pt idx="5611">
                  <c:v>79.63</c:v>
                </c:pt>
                <c:pt idx="5612">
                  <c:v>79.64</c:v>
                </c:pt>
                <c:pt idx="5613">
                  <c:v>79.650000000000006</c:v>
                </c:pt>
                <c:pt idx="5614">
                  <c:v>79.66</c:v>
                </c:pt>
                <c:pt idx="5615">
                  <c:v>79.67</c:v>
                </c:pt>
                <c:pt idx="5616">
                  <c:v>79.680000000000007</c:v>
                </c:pt>
                <c:pt idx="5617">
                  <c:v>79.69</c:v>
                </c:pt>
                <c:pt idx="5618">
                  <c:v>79.7</c:v>
                </c:pt>
                <c:pt idx="5619">
                  <c:v>79.709999999999994</c:v>
                </c:pt>
                <c:pt idx="5620">
                  <c:v>79.72</c:v>
                </c:pt>
                <c:pt idx="5621">
                  <c:v>79.73</c:v>
                </c:pt>
                <c:pt idx="5622">
                  <c:v>79.739999999999995</c:v>
                </c:pt>
                <c:pt idx="5623">
                  <c:v>79.75</c:v>
                </c:pt>
                <c:pt idx="5624">
                  <c:v>79.760000000000005</c:v>
                </c:pt>
                <c:pt idx="5625">
                  <c:v>79.77</c:v>
                </c:pt>
                <c:pt idx="5626">
                  <c:v>79.78</c:v>
                </c:pt>
                <c:pt idx="5627">
                  <c:v>79.790000000000006</c:v>
                </c:pt>
                <c:pt idx="5628">
                  <c:v>79.8</c:v>
                </c:pt>
                <c:pt idx="5629">
                  <c:v>79.81</c:v>
                </c:pt>
                <c:pt idx="5630">
                  <c:v>79.819999999999993</c:v>
                </c:pt>
                <c:pt idx="5631">
                  <c:v>79.83</c:v>
                </c:pt>
                <c:pt idx="5632">
                  <c:v>79.84</c:v>
                </c:pt>
                <c:pt idx="5633">
                  <c:v>79.849999999999994</c:v>
                </c:pt>
                <c:pt idx="5634">
                  <c:v>79.86</c:v>
                </c:pt>
                <c:pt idx="5635">
                  <c:v>79.87</c:v>
                </c:pt>
                <c:pt idx="5636">
                  <c:v>79.88</c:v>
                </c:pt>
                <c:pt idx="5637">
                  <c:v>79.89</c:v>
                </c:pt>
                <c:pt idx="5638">
                  <c:v>79.900000000000006</c:v>
                </c:pt>
                <c:pt idx="5639">
                  <c:v>79.91</c:v>
                </c:pt>
                <c:pt idx="5640">
                  <c:v>79.92</c:v>
                </c:pt>
                <c:pt idx="5641">
                  <c:v>79.930000000000007</c:v>
                </c:pt>
                <c:pt idx="5642">
                  <c:v>79.94</c:v>
                </c:pt>
                <c:pt idx="5643">
                  <c:v>79.95</c:v>
                </c:pt>
                <c:pt idx="5644">
                  <c:v>79.959999999999994</c:v>
                </c:pt>
                <c:pt idx="5645">
                  <c:v>79.97</c:v>
                </c:pt>
                <c:pt idx="5646">
                  <c:v>79.98</c:v>
                </c:pt>
                <c:pt idx="5647">
                  <c:v>79.989999999999995</c:v>
                </c:pt>
                <c:pt idx="5648">
                  <c:v>80</c:v>
                </c:pt>
                <c:pt idx="5649">
                  <c:v>80.010000000000005</c:v>
                </c:pt>
                <c:pt idx="5650">
                  <c:v>80.02</c:v>
                </c:pt>
                <c:pt idx="5651">
                  <c:v>80.03</c:v>
                </c:pt>
                <c:pt idx="5652">
                  <c:v>80.040000000000006</c:v>
                </c:pt>
                <c:pt idx="5653">
                  <c:v>80.05</c:v>
                </c:pt>
                <c:pt idx="5654">
                  <c:v>80.06</c:v>
                </c:pt>
                <c:pt idx="5655">
                  <c:v>80.069999999999993</c:v>
                </c:pt>
                <c:pt idx="5656">
                  <c:v>80.08</c:v>
                </c:pt>
                <c:pt idx="5657">
                  <c:v>80.09</c:v>
                </c:pt>
                <c:pt idx="5658">
                  <c:v>80.099999999999994</c:v>
                </c:pt>
                <c:pt idx="5659">
                  <c:v>80.11</c:v>
                </c:pt>
                <c:pt idx="5660">
                  <c:v>80.12</c:v>
                </c:pt>
                <c:pt idx="5661">
                  <c:v>80.13</c:v>
                </c:pt>
                <c:pt idx="5662">
                  <c:v>80.14</c:v>
                </c:pt>
                <c:pt idx="5663">
                  <c:v>80.150000000000006</c:v>
                </c:pt>
                <c:pt idx="5664">
                  <c:v>80.16</c:v>
                </c:pt>
                <c:pt idx="5665">
                  <c:v>80.17</c:v>
                </c:pt>
                <c:pt idx="5666">
                  <c:v>80.180000000000007</c:v>
                </c:pt>
                <c:pt idx="5667">
                  <c:v>80.19</c:v>
                </c:pt>
                <c:pt idx="5668">
                  <c:v>80.2</c:v>
                </c:pt>
                <c:pt idx="5669">
                  <c:v>80.209999999999994</c:v>
                </c:pt>
                <c:pt idx="5670">
                  <c:v>80.22</c:v>
                </c:pt>
                <c:pt idx="5671">
                  <c:v>80.23</c:v>
                </c:pt>
                <c:pt idx="5672">
                  <c:v>80.239999999999995</c:v>
                </c:pt>
                <c:pt idx="5673">
                  <c:v>80.25</c:v>
                </c:pt>
                <c:pt idx="5674">
                  <c:v>80.260000000000005</c:v>
                </c:pt>
                <c:pt idx="5675">
                  <c:v>80.27</c:v>
                </c:pt>
                <c:pt idx="5676">
                  <c:v>80.28</c:v>
                </c:pt>
                <c:pt idx="5677">
                  <c:v>80.290000000000006</c:v>
                </c:pt>
                <c:pt idx="5678">
                  <c:v>80.3</c:v>
                </c:pt>
                <c:pt idx="5679">
                  <c:v>80.31</c:v>
                </c:pt>
                <c:pt idx="5680">
                  <c:v>80.319999999999993</c:v>
                </c:pt>
                <c:pt idx="5681">
                  <c:v>80.33</c:v>
                </c:pt>
                <c:pt idx="5682">
                  <c:v>80.34</c:v>
                </c:pt>
                <c:pt idx="5683">
                  <c:v>80.349999999999994</c:v>
                </c:pt>
                <c:pt idx="5684">
                  <c:v>80.36</c:v>
                </c:pt>
                <c:pt idx="5685">
                  <c:v>80.37</c:v>
                </c:pt>
                <c:pt idx="5686">
                  <c:v>80.38</c:v>
                </c:pt>
                <c:pt idx="5687">
                  <c:v>80.39</c:v>
                </c:pt>
                <c:pt idx="5688">
                  <c:v>80.400000000000006</c:v>
                </c:pt>
                <c:pt idx="5689">
                  <c:v>80.41</c:v>
                </c:pt>
                <c:pt idx="5690">
                  <c:v>80.42</c:v>
                </c:pt>
                <c:pt idx="5691">
                  <c:v>80.430000000000007</c:v>
                </c:pt>
                <c:pt idx="5692">
                  <c:v>80.44</c:v>
                </c:pt>
                <c:pt idx="5693">
                  <c:v>80.45</c:v>
                </c:pt>
                <c:pt idx="5694">
                  <c:v>80.459999999999994</c:v>
                </c:pt>
                <c:pt idx="5695">
                  <c:v>80.47</c:v>
                </c:pt>
                <c:pt idx="5696">
                  <c:v>80.48</c:v>
                </c:pt>
                <c:pt idx="5697">
                  <c:v>80.489999999999995</c:v>
                </c:pt>
                <c:pt idx="5698">
                  <c:v>80.5</c:v>
                </c:pt>
                <c:pt idx="5699">
                  <c:v>80.510000000000005</c:v>
                </c:pt>
                <c:pt idx="5700">
                  <c:v>80.52</c:v>
                </c:pt>
                <c:pt idx="5701">
                  <c:v>80.53</c:v>
                </c:pt>
                <c:pt idx="5702">
                  <c:v>80.540000000000006</c:v>
                </c:pt>
                <c:pt idx="5703">
                  <c:v>80.55</c:v>
                </c:pt>
                <c:pt idx="5704">
                  <c:v>80.56</c:v>
                </c:pt>
                <c:pt idx="5705">
                  <c:v>80.569999999999993</c:v>
                </c:pt>
                <c:pt idx="5706">
                  <c:v>80.58</c:v>
                </c:pt>
                <c:pt idx="5707">
                  <c:v>80.59</c:v>
                </c:pt>
                <c:pt idx="5708">
                  <c:v>80.599999999999994</c:v>
                </c:pt>
                <c:pt idx="5709">
                  <c:v>80.61</c:v>
                </c:pt>
                <c:pt idx="5710">
                  <c:v>80.62</c:v>
                </c:pt>
                <c:pt idx="5711">
                  <c:v>80.63</c:v>
                </c:pt>
                <c:pt idx="5712">
                  <c:v>80.64</c:v>
                </c:pt>
                <c:pt idx="5713">
                  <c:v>80.650000000000006</c:v>
                </c:pt>
                <c:pt idx="5714">
                  <c:v>80.66</c:v>
                </c:pt>
                <c:pt idx="5715">
                  <c:v>80.67</c:v>
                </c:pt>
                <c:pt idx="5716">
                  <c:v>80.680000000000007</c:v>
                </c:pt>
                <c:pt idx="5717">
                  <c:v>80.69</c:v>
                </c:pt>
                <c:pt idx="5718">
                  <c:v>80.7</c:v>
                </c:pt>
                <c:pt idx="5719">
                  <c:v>80.709999999999994</c:v>
                </c:pt>
                <c:pt idx="5720">
                  <c:v>80.72</c:v>
                </c:pt>
                <c:pt idx="5721">
                  <c:v>80.73</c:v>
                </c:pt>
                <c:pt idx="5722">
                  <c:v>80.739999999999995</c:v>
                </c:pt>
                <c:pt idx="5723">
                  <c:v>80.75</c:v>
                </c:pt>
                <c:pt idx="5724">
                  <c:v>80.760000000000005</c:v>
                </c:pt>
                <c:pt idx="5725">
                  <c:v>80.77</c:v>
                </c:pt>
                <c:pt idx="5726">
                  <c:v>80.78</c:v>
                </c:pt>
                <c:pt idx="5727">
                  <c:v>80.790000000000006</c:v>
                </c:pt>
                <c:pt idx="5728">
                  <c:v>80.8</c:v>
                </c:pt>
                <c:pt idx="5729">
                  <c:v>80.81</c:v>
                </c:pt>
                <c:pt idx="5730">
                  <c:v>80.819999999999993</c:v>
                </c:pt>
                <c:pt idx="5731">
                  <c:v>80.83</c:v>
                </c:pt>
                <c:pt idx="5732">
                  <c:v>80.84</c:v>
                </c:pt>
                <c:pt idx="5733">
                  <c:v>80.849999999999994</c:v>
                </c:pt>
                <c:pt idx="5734">
                  <c:v>80.86</c:v>
                </c:pt>
                <c:pt idx="5735">
                  <c:v>80.87</c:v>
                </c:pt>
                <c:pt idx="5736">
                  <c:v>80.88</c:v>
                </c:pt>
                <c:pt idx="5737">
                  <c:v>80.89</c:v>
                </c:pt>
                <c:pt idx="5738">
                  <c:v>80.900000000000006</c:v>
                </c:pt>
                <c:pt idx="5739">
                  <c:v>80.91</c:v>
                </c:pt>
                <c:pt idx="5740">
                  <c:v>80.92</c:v>
                </c:pt>
                <c:pt idx="5741">
                  <c:v>80.930000000000007</c:v>
                </c:pt>
                <c:pt idx="5742">
                  <c:v>80.94</c:v>
                </c:pt>
                <c:pt idx="5743">
                  <c:v>80.95</c:v>
                </c:pt>
                <c:pt idx="5744">
                  <c:v>80.959999999999994</c:v>
                </c:pt>
                <c:pt idx="5745">
                  <c:v>80.97</c:v>
                </c:pt>
                <c:pt idx="5746">
                  <c:v>80.98</c:v>
                </c:pt>
                <c:pt idx="5747">
                  <c:v>80.989999999999995</c:v>
                </c:pt>
                <c:pt idx="5748">
                  <c:v>81</c:v>
                </c:pt>
                <c:pt idx="5749">
                  <c:v>81.010000000000005</c:v>
                </c:pt>
                <c:pt idx="5750">
                  <c:v>81.02</c:v>
                </c:pt>
                <c:pt idx="5751">
                  <c:v>81.03</c:v>
                </c:pt>
                <c:pt idx="5752">
                  <c:v>81.040000000000006</c:v>
                </c:pt>
                <c:pt idx="5753">
                  <c:v>81.05</c:v>
                </c:pt>
                <c:pt idx="5754">
                  <c:v>81.06</c:v>
                </c:pt>
                <c:pt idx="5755">
                  <c:v>81.069999999999993</c:v>
                </c:pt>
                <c:pt idx="5756">
                  <c:v>81.08</c:v>
                </c:pt>
                <c:pt idx="5757">
                  <c:v>81.09</c:v>
                </c:pt>
                <c:pt idx="5758">
                  <c:v>81.099999999999994</c:v>
                </c:pt>
                <c:pt idx="5759">
                  <c:v>81.11</c:v>
                </c:pt>
                <c:pt idx="5760">
                  <c:v>81.12</c:v>
                </c:pt>
                <c:pt idx="5761">
                  <c:v>81.13</c:v>
                </c:pt>
                <c:pt idx="5762">
                  <c:v>81.14</c:v>
                </c:pt>
                <c:pt idx="5763">
                  <c:v>81.150000000000006</c:v>
                </c:pt>
                <c:pt idx="5764">
                  <c:v>81.16</c:v>
                </c:pt>
                <c:pt idx="5765">
                  <c:v>81.17</c:v>
                </c:pt>
                <c:pt idx="5766">
                  <c:v>81.180000000000007</c:v>
                </c:pt>
                <c:pt idx="5767">
                  <c:v>81.19</c:v>
                </c:pt>
                <c:pt idx="5768">
                  <c:v>81.2</c:v>
                </c:pt>
                <c:pt idx="5769">
                  <c:v>81.209999999999994</c:v>
                </c:pt>
                <c:pt idx="5770">
                  <c:v>81.22</c:v>
                </c:pt>
                <c:pt idx="5771">
                  <c:v>81.23</c:v>
                </c:pt>
                <c:pt idx="5772">
                  <c:v>81.239999999999995</c:v>
                </c:pt>
                <c:pt idx="5773">
                  <c:v>81.25</c:v>
                </c:pt>
                <c:pt idx="5774">
                  <c:v>81.260000000000005</c:v>
                </c:pt>
                <c:pt idx="5775">
                  <c:v>81.27</c:v>
                </c:pt>
                <c:pt idx="5776">
                  <c:v>81.28</c:v>
                </c:pt>
                <c:pt idx="5777">
                  <c:v>81.290000000000006</c:v>
                </c:pt>
                <c:pt idx="5778">
                  <c:v>81.3</c:v>
                </c:pt>
                <c:pt idx="5779">
                  <c:v>81.31</c:v>
                </c:pt>
                <c:pt idx="5780">
                  <c:v>81.319999999999993</c:v>
                </c:pt>
                <c:pt idx="5781">
                  <c:v>81.33</c:v>
                </c:pt>
                <c:pt idx="5782">
                  <c:v>81.34</c:v>
                </c:pt>
                <c:pt idx="5783">
                  <c:v>81.349999999999994</c:v>
                </c:pt>
                <c:pt idx="5784">
                  <c:v>81.36</c:v>
                </c:pt>
                <c:pt idx="5785">
                  <c:v>81.37</c:v>
                </c:pt>
                <c:pt idx="5786">
                  <c:v>81.38</c:v>
                </c:pt>
                <c:pt idx="5787">
                  <c:v>81.39</c:v>
                </c:pt>
                <c:pt idx="5788">
                  <c:v>81.400000000000006</c:v>
                </c:pt>
                <c:pt idx="5789">
                  <c:v>81.41</c:v>
                </c:pt>
                <c:pt idx="5790">
                  <c:v>81.42</c:v>
                </c:pt>
                <c:pt idx="5791">
                  <c:v>81.430000000000007</c:v>
                </c:pt>
                <c:pt idx="5792">
                  <c:v>81.44</c:v>
                </c:pt>
                <c:pt idx="5793">
                  <c:v>81.45</c:v>
                </c:pt>
                <c:pt idx="5794">
                  <c:v>81.459999999999994</c:v>
                </c:pt>
                <c:pt idx="5795">
                  <c:v>81.47</c:v>
                </c:pt>
                <c:pt idx="5796">
                  <c:v>81.48</c:v>
                </c:pt>
                <c:pt idx="5797">
                  <c:v>81.489999999999995</c:v>
                </c:pt>
                <c:pt idx="5798">
                  <c:v>81.5</c:v>
                </c:pt>
                <c:pt idx="5799">
                  <c:v>81.510000000000005</c:v>
                </c:pt>
                <c:pt idx="5800">
                  <c:v>81.52</c:v>
                </c:pt>
                <c:pt idx="5801">
                  <c:v>81.53</c:v>
                </c:pt>
                <c:pt idx="5802">
                  <c:v>81.540000000000006</c:v>
                </c:pt>
                <c:pt idx="5803">
                  <c:v>81.55</c:v>
                </c:pt>
                <c:pt idx="5804">
                  <c:v>81.56</c:v>
                </c:pt>
                <c:pt idx="5805">
                  <c:v>81.569999999999993</c:v>
                </c:pt>
                <c:pt idx="5806">
                  <c:v>81.58</c:v>
                </c:pt>
                <c:pt idx="5807">
                  <c:v>81.59</c:v>
                </c:pt>
                <c:pt idx="5808">
                  <c:v>81.599999999999994</c:v>
                </c:pt>
                <c:pt idx="5809">
                  <c:v>81.61</c:v>
                </c:pt>
                <c:pt idx="5810">
                  <c:v>81.62</c:v>
                </c:pt>
                <c:pt idx="5811">
                  <c:v>81.63</c:v>
                </c:pt>
                <c:pt idx="5812">
                  <c:v>81.64</c:v>
                </c:pt>
                <c:pt idx="5813">
                  <c:v>81.650000000000006</c:v>
                </c:pt>
                <c:pt idx="5814">
                  <c:v>81.66</c:v>
                </c:pt>
                <c:pt idx="5815">
                  <c:v>81.67</c:v>
                </c:pt>
                <c:pt idx="5816">
                  <c:v>81.680000000000007</c:v>
                </c:pt>
                <c:pt idx="5817">
                  <c:v>81.69</c:v>
                </c:pt>
                <c:pt idx="5818">
                  <c:v>81.7</c:v>
                </c:pt>
                <c:pt idx="5819">
                  <c:v>81.709999999999994</c:v>
                </c:pt>
                <c:pt idx="5820">
                  <c:v>81.72</c:v>
                </c:pt>
                <c:pt idx="5821">
                  <c:v>81.73</c:v>
                </c:pt>
                <c:pt idx="5822">
                  <c:v>81.739999999999995</c:v>
                </c:pt>
                <c:pt idx="5823">
                  <c:v>81.75</c:v>
                </c:pt>
                <c:pt idx="5824">
                  <c:v>81.760000000000005</c:v>
                </c:pt>
                <c:pt idx="5825">
                  <c:v>81.77</c:v>
                </c:pt>
                <c:pt idx="5826">
                  <c:v>81.78</c:v>
                </c:pt>
                <c:pt idx="5827">
                  <c:v>81.790000000000006</c:v>
                </c:pt>
                <c:pt idx="5828">
                  <c:v>81.8</c:v>
                </c:pt>
                <c:pt idx="5829">
                  <c:v>81.81</c:v>
                </c:pt>
                <c:pt idx="5830">
                  <c:v>81.819999999999993</c:v>
                </c:pt>
                <c:pt idx="5831">
                  <c:v>81.83</c:v>
                </c:pt>
                <c:pt idx="5832">
                  <c:v>81.84</c:v>
                </c:pt>
                <c:pt idx="5833">
                  <c:v>81.849999999999994</c:v>
                </c:pt>
                <c:pt idx="5834">
                  <c:v>81.86</c:v>
                </c:pt>
                <c:pt idx="5835">
                  <c:v>81.87</c:v>
                </c:pt>
                <c:pt idx="5836">
                  <c:v>81.88</c:v>
                </c:pt>
                <c:pt idx="5837">
                  <c:v>81.89</c:v>
                </c:pt>
                <c:pt idx="5838">
                  <c:v>81.900000000000006</c:v>
                </c:pt>
                <c:pt idx="5839">
                  <c:v>81.91</c:v>
                </c:pt>
                <c:pt idx="5840">
                  <c:v>81.92</c:v>
                </c:pt>
                <c:pt idx="5841">
                  <c:v>81.93</c:v>
                </c:pt>
                <c:pt idx="5842">
                  <c:v>81.94</c:v>
                </c:pt>
                <c:pt idx="5843">
                  <c:v>81.95</c:v>
                </c:pt>
                <c:pt idx="5844">
                  <c:v>81.96</c:v>
                </c:pt>
                <c:pt idx="5845">
                  <c:v>81.97</c:v>
                </c:pt>
                <c:pt idx="5846">
                  <c:v>81.98</c:v>
                </c:pt>
                <c:pt idx="5847">
                  <c:v>81.99</c:v>
                </c:pt>
                <c:pt idx="5848">
                  <c:v>82</c:v>
                </c:pt>
                <c:pt idx="5849">
                  <c:v>82.01</c:v>
                </c:pt>
                <c:pt idx="5850">
                  <c:v>82.02</c:v>
                </c:pt>
                <c:pt idx="5851">
                  <c:v>82.03</c:v>
                </c:pt>
                <c:pt idx="5852">
                  <c:v>82.04</c:v>
                </c:pt>
                <c:pt idx="5853">
                  <c:v>82.05</c:v>
                </c:pt>
                <c:pt idx="5854">
                  <c:v>82.06</c:v>
                </c:pt>
                <c:pt idx="5855">
                  <c:v>82.07</c:v>
                </c:pt>
                <c:pt idx="5856">
                  <c:v>82.08</c:v>
                </c:pt>
                <c:pt idx="5857">
                  <c:v>82.09</c:v>
                </c:pt>
                <c:pt idx="5858">
                  <c:v>82.1</c:v>
                </c:pt>
                <c:pt idx="5859">
                  <c:v>82.11</c:v>
                </c:pt>
                <c:pt idx="5860">
                  <c:v>82.12</c:v>
                </c:pt>
                <c:pt idx="5861">
                  <c:v>82.13</c:v>
                </c:pt>
                <c:pt idx="5862">
                  <c:v>82.14</c:v>
                </c:pt>
                <c:pt idx="5863">
                  <c:v>82.15</c:v>
                </c:pt>
                <c:pt idx="5864">
                  <c:v>82.16</c:v>
                </c:pt>
                <c:pt idx="5865">
                  <c:v>82.17</c:v>
                </c:pt>
                <c:pt idx="5866">
                  <c:v>82.18</c:v>
                </c:pt>
                <c:pt idx="5867">
                  <c:v>82.19</c:v>
                </c:pt>
                <c:pt idx="5868">
                  <c:v>82.2</c:v>
                </c:pt>
                <c:pt idx="5869">
                  <c:v>82.21</c:v>
                </c:pt>
                <c:pt idx="5870">
                  <c:v>82.22</c:v>
                </c:pt>
                <c:pt idx="5871">
                  <c:v>82.23</c:v>
                </c:pt>
                <c:pt idx="5872">
                  <c:v>82.24</c:v>
                </c:pt>
                <c:pt idx="5873">
                  <c:v>82.25</c:v>
                </c:pt>
                <c:pt idx="5874">
                  <c:v>82.26</c:v>
                </c:pt>
                <c:pt idx="5875">
                  <c:v>82.27</c:v>
                </c:pt>
                <c:pt idx="5876">
                  <c:v>82.28</c:v>
                </c:pt>
                <c:pt idx="5877">
                  <c:v>82.29</c:v>
                </c:pt>
                <c:pt idx="5878">
                  <c:v>82.3</c:v>
                </c:pt>
                <c:pt idx="5879">
                  <c:v>82.31</c:v>
                </c:pt>
                <c:pt idx="5880">
                  <c:v>82.32</c:v>
                </c:pt>
                <c:pt idx="5881">
                  <c:v>82.33</c:v>
                </c:pt>
                <c:pt idx="5882">
                  <c:v>82.34</c:v>
                </c:pt>
                <c:pt idx="5883">
                  <c:v>82.35</c:v>
                </c:pt>
                <c:pt idx="5884">
                  <c:v>82.36</c:v>
                </c:pt>
                <c:pt idx="5885">
                  <c:v>82.37</c:v>
                </c:pt>
                <c:pt idx="5886">
                  <c:v>82.38</c:v>
                </c:pt>
                <c:pt idx="5887">
                  <c:v>82.39</c:v>
                </c:pt>
                <c:pt idx="5888">
                  <c:v>82.4</c:v>
                </c:pt>
                <c:pt idx="5889">
                  <c:v>82.41</c:v>
                </c:pt>
                <c:pt idx="5890">
                  <c:v>82.42</c:v>
                </c:pt>
                <c:pt idx="5891">
                  <c:v>82.43</c:v>
                </c:pt>
                <c:pt idx="5892">
                  <c:v>82.44</c:v>
                </c:pt>
                <c:pt idx="5893">
                  <c:v>82.45</c:v>
                </c:pt>
                <c:pt idx="5894">
                  <c:v>82.46</c:v>
                </c:pt>
                <c:pt idx="5895">
                  <c:v>82.47</c:v>
                </c:pt>
                <c:pt idx="5896">
                  <c:v>82.48</c:v>
                </c:pt>
                <c:pt idx="5897">
                  <c:v>82.49</c:v>
                </c:pt>
                <c:pt idx="5898">
                  <c:v>82.5</c:v>
                </c:pt>
                <c:pt idx="5899">
                  <c:v>82.51</c:v>
                </c:pt>
                <c:pt idx="5900">
                  <c:v>82.52</c:v>
                </c:pt>
                <c:pt idx="5901">
                  <c:v>82.53</c:v>
                </c:pt>
                <c:pt idx="5902">
                  <c:v>82.54</c:v>
                </c:pt>
                <c:pt idx="5903">
                  <c:v>82.55</c:v>
                </c:pt>
                <c:pt idx="5904">
                  <c:v>82.56</c:v>
                </c:pt>
                <c:pt idx="5905">
                  <c:v>82.57</c:v>
                </c:pt>
                <c:pt idx="5906">
                  <c:v>82.58</c:v>
                </c:pt>
                <c:pt idx="5907">
                  <c:v>82.59</c:v>
                </c:pt>
                <c:pt idx="5908">
                  <c:v>82.6</c:v>
                </c:pt>
                <c:pt idx="5909">
                  <c:v>82.61</c:v>
                </c:pt>
                <c:pt idx="5910">
                  <c:v>82.62</c:v>
                </c:pt>
                <c:pt idx="5911">
                  <c:v>82.63</c:v>
                </c:pt>
                <c:pt idx="5912">
                  <c:v>82.64</c:v>
                </c:pt>
                <c:pt idx="5913">
                  <c:v>82.65</c:v>
                </c:pt>
                <c:pt idx="5914">
                  <c:v>82.66</c:v>
                </c:pt>
                <c:pt idx="5915">
                  <c:v>82.67</c:v>
                </c:pt>
                <c:pt idx="5916">
                  <c:v>82.68</c:v>
                </c:pt>
                <c:pt idx="5917">
                  <c:v>82.69</c:v>
                </c:pt>
                <c:pt idx="5918">
                  <c:v>82.7</c:v>
                </c:pt>
                <c:pt idx="5919">
                  <c:v>82.71</c:v>
                </c:pt>
                <c:pt idx="5920">
                  <c:v>82.72</c:v>
                </c:pt>
                <c:pt idx="5921">
                  <c:v>82.73</c:v>
                </c:pt>
                <c:pt idx="5922">
                  <c:v>82.74</c:v>
                </c:pt>
                <c:pt idx="5923">
                  <c:v>82.75</c:v>
                </c:pt>
                <c:pt idx="5924">
                  <c:v>82.76</c:v>
                </c:pt>
                <c:pt idx="5925">
                  <c:v>82.77</c:v>
                </c:pt>
                <c:pt idx="5926">
                  <c:v>82.78</c:v>
                </c:pt>
                <c:pt idx="5927">
                  <c:v>82.79</c:v>
                </c:pt>
                <c:pt idx="5928">
                  <c:v>82.8</c:v>
                </c:pt>
                <c:pt idx="5929">
                  <c:v>82.81</c:v>
                </c:pt>
                <c:pt idx="5930">
                  <c:v>82.82</c:v>
                </c:pt>
                <c:pt idx="5931">
                  <c:v>82.83</c:v>
                </c:pt>
                <c:pt idx="5932">
                  <c:v>82.84</c:v>
                </c:pt>
                <c:pt idx="5933">
                  <c:v>82.85</c:v>
                </c:pt>
                <c:pt idx="5934">
                  <c:v>82.86</c:v>
                </c:pt>
                <c:pt idx="5935">
                  <c:v>82.87</c:v>
                </c:pt>
                <c:pt idx="5936">
                  <c:v>82.88</c:v>
                </c:pt>
                <c:pt idx="5937">
                  <c:v>82.89</c:v>
                </c:pt>
                <c:pt idx="5938">
                  <c:v>82.9</c:v>
                </c:pt>
                <c:pt idx="5939">
                  <c:v>82.91</c:v>
                </c:pt>
                <c:pt idx="5940">
                  <c:v>82.92</c:v>
                </c:pt>
                <c:pt idx="5941">
                  <c:v>82.93</c:v>
                </c:pt>
                <c:pt idx="5942">
                  <c:v>82.94</c:v>
                </c:pt>
                <c:pt idx="5943">
                  <c:v>82.95</c:v>
                </c:pt>
                <c:pt idx="5944">
                  <c:v>82.96</c:v>
                </c:pt>
                <c:pt idx="5945">
                  <c:v>82.97</c:v>
                </c:pt>
                <c:pt idx="5946">
                  <c:v>82.98</c:v>
                </c:pt>
                <c:pt idx="5947">
                  <c:v>82.99</c:v>
                </c:pt>
                <c:pt idx="5948">
                  <c:v>83</c:v>
                </c:pt>
                <c:pt idx="5949">
                  <c:v>83.01</c:v>
                </c:pt>
                <c:pt idx="5950">
                  <c:v>83.02</c:v>
                </c:pt>
                <c:pt idx="5951">
                  <c:v>83.03</c:v>
                </c:pt>
                <c:pt idx="5952">
                  <c:v>83.04</c:v>
                </c:pt>
                <c:pt idx="5953">
                  <c:v>83.05</c:v>
                </c:pt>
                <c:pt idx="5954">
                  <c:v>83.06</c:v>
                </c:pt>
                <c:pt idx="5955">
                  <c:v>83.07</c:v>
                </c:pt>
                <c:pt idx="5956">
                  <c:v>83.08</c:v>
                </c:pt>
                <c:pt idx="5957">
                  <c:v>83.09</c:v>
                </c:pt>
                <c:pt idx="5958">
                  <c:v>83.1</c:v>
                </c:pt>
                <c:pt idx="5959">
                  <c:v>83.11</c:v>
                </c:pt>
                <c:pt idx="5960">
                  <c:v>83.12</c:v>
                </c:pt>
                <c:pt idx="5961">
                  <c:v>83.13</c:v>
                </c:pt>
                <c:pt idx="5962">
                  <c:v>83.14</c:v>
                </c:pt>
                <c:pt idx="5963">
                  <c:v>83.15</c:v>
                </c:pt>
                <c:pt idx="5964">
                  <c:v>83.16</c:v>
                </c:pt>
                <c:pt idx="5965">
                  <c:v>83.17</c:v>
                </c:pt>
                <c:pt idx="5966">
                  <c:v>83.18</c:v>
                </c:pt>
                <c:pt idx="5967">
                  <c:v>83.19</c:v>
                </c:pt>
                <c:pt idx="5968">
                  <c:v>83.2</c:v>
                </c:pt>
                <c:pt idx="5969">
                  <c:v>83.21</c:v>
                </c:pt>
                <c:pt idx="5970">
                  <c:v>83.22</c:v>
                </c:pt>
                <c:pt idx="5971">
                  <c:v>83.23</c:v>
                </c:pt>
                <c:pt idx="5972">
                  <c:v>83.24</c:v>
                </c:pt>
                <c:pt idx="5973">
                  <c:v>83.25</c:v>
                </c:pt>
                <c:pt idx="5974">
                  <c:v>83.26</c:v>
                </c:pt>
                <c:pt idx="5975">
                  <c:v>83.27</c:v>
                </c:pt>
                <c:pt idx="5976">
                  <c:v>83.28</c:v>
                </c:pt>
                <c:pt idx="5977">
                  <c:v>83.29</c:v>
                </c:pt>
                <c:pt idx="5978">
                  <c:v>83.3</c:v>
                </c:pt>
                <c:pt idx="5979">
                  <c:v>83.31</c:v>
                </c:pt>
                <c:pt idx="5980">
                  <c:v>83.32</c:v>
                </c:pt>
                <c:pt idx="5981">
                  <c:v>83.33</c:v>
                </c:pt>
                <c:pt idx="5982">
                  <c:v>83.34</c:v>
                </c:pt>
                <c:pt idx="5983">
                  <c:v>83.35</c:v>
                </c:pt>
                <c:pt idx="5984">
                  <c:v>83.36</c:v>
                </c:pt>
                <c:pt idx="5985">
                  <c:v>83.37</c:v>
                </c:pt>
                <c:pt idx="5986">
                  <c:v>83.38</c:v>
                </c:pt>
                <c:pt idx="5987">
                  <c:v>83.39</c:v>
                </c:pt>
                <c:pt idx="5988">
                  <c:v>83.4</c:v>
                </c:pt>
                <c:pt idx="5989">
                  <c:v>83.41</c:v>
                </c:pt>
                <c:pt idx="5990">
                  <c:v>83.42</c:v>
                </c:pt>
                <c:pt idx="5991">
                  <c:v>83.43</c:v>
                </c:pt>
                <c:pt idx="5992">
                  <c:v>83.44</c:v>
                </c:pt>
                <c:pt idx="5993">
                  <c:v>83.45</c:v>
                </c:pt>
                <c:pt idx="5994">
                  <c:v>83.46</c:v>
                </c:pt>
                <c:pt idx="5995">
                  <c:v>83.47</c:v>
                </c:pt>
                <c:pt idx="5996">
                  <c:v>83.48</c:v>
                </c:pt>
                <c:pt idx="5997">
                  <c:v>83.49</c:v>
                </c:pt>
                <c:pt idx="5998">
                  <c:v>83.5</c:v>
                </c:pt>
                <c:pt idx="5999">
                  <c:v>83.51</c:v>
                </c:pt>
                <c:pt idx="6000">
                  <c:v>83.52</c:v>
                </c:pt>
                <c:pt idx="6001">
                  <c:v>83.53</c:v>
                </c:pt>
                <c:pt idx="6002">
                  <c:v>83.54</c:v>
                </c:pt>
                <c:pt idx="6003">
                  <c:v>83.55</c:v>
                </c:pt>
                <c:pt idx="6004">
                  <c:v>83.56</c:v>
                </c:pt>
                <c:pt idx="6005">
                  <c:v>83.57</c:v>
                </c:pt>
                <c:pt idx="6006">
                  <c:v>83.58</c:v>
                </c:pt>
                <c:pt idx="6007">
                  <c:v>83.59</c:v>
                </c:pt>
                <c:pt idx="6008">
                  <c:v>83.6</c:v>
                </c:pt>
                <c:pt idx="6009">
                  <c:v>83.61</c:v>
                </c:pt>
                <c:pt idx="6010">
                  <c:v>83.62</c:v>
                </c:pt>
                <c:pt idx="6011">
                  <c:v>83.63</c:v>
                </c:pt>
                <c:pt idx="6012">
                  <c:v>83.64</c:v>
                </c:pt>
                <c:pt idx="6013">
                  <c:v>83.65</c:v>
                </c:pt>
                <c:pt idx="6014">
                  <c:v>83.66</c:v>
                </c:pt>
                <c:pt idx="6015">
                  <c:v>83.67</c:v>
                </c:pt>
                <c:pt idx="6016">
                  <c:v>83.68</c:v>
                </c:pt>
                <c:pt idx="6017">
                  <c:v>83.69</c:v>
                </c:pt>
                <c:pt idx="6018">
                  <c:v>83.7</c:v>
                </c:pt>
                <c:pt idx="6019">
                  <c:v>83.71</c:v>
                </c:pt>
                <c:pt idx="6020">
                  <c:v>83.72</c:v>
                </c:pt>
                <c:pt idx="6021">
                  <c:v>83.73</c:v>
                </c:pt>
                <c:pt idx="6022">
                  <c:v>83.74</c:v>
                </c:pt>
                <c:pt idx="6023">
                  <c:v>83.75</c:v>
                </c:pt>
                <c:pt idx="6024">
                  <c:v>83.76</c:v>
                </c:pt>
                <c:pt idx="6025">
                  <c:v>83.77</c:v>
                </c:pt>
                <c:pt idx="6026">
                  <c:v>83.78</c:v>
                </c:pt>
                <c:pt idx="6027">
                  <c:v>83.79</c:v>
                </c:pt>
                <c:pt idx="6028">
                  <c:v>83.8</c:v>
                </c:pt>
                <c:pt idx="6029">
                  <c:v>83.81</c:v>
                </c:pt>
                <c:pt idx="6030">
                  <c:v>83.82</c:v>
                </c:pt>
                <c:pt idx="6031">
                  <c:v>83.83</c:v>
                </c:pt>
                <c:pt idx="6032">
                  <c:v>83.84</c:v>
                </c:pt>
                <c:pt idx="6033">
                  <c:v>83.85</c:v>
                </c:pt>
                <c:pt idx="6034">
                  <c:v>83.86</c:v>
                </c:pt>
                <c:pt idx="6035">
                  <c:v>83.87</c:v>
                </c:pt>
                <c:pt idx="6036">
                  <c:v>83.88</c:v>
                </c:pt>
                <c:pt idx="6037">
                  <c:v>83.89</c:v>
                </c:pt>
                <c:pt idx="6038">
                  <c:v>83.9</c:v>
                </c:pt>
                <c:pt idx="6039">
                  <c:v>83.91</c:v>
                </c:pt>
                <c:pt idx="6040">
                  <c:v>83.92</c:v>
                </c:pt>
                <c:pt idx="6041">
                  <c:v>83.93</c:v>
                </c:pt>
                <c:pt idx="6042">
                  <c:v>83.94</c:v>
                </c:pt>
                <c:pt idx="6043">
                  <c:v>83.95</c:v>
                </c:pt>
                <c:pt idx="6044">
                  <c:v>83.96</c:v>
                </c:pt>
                <c:pt idx="6045">
                  <c:v>83.97</c:v>
                </c:pt>
                <c:pt idx="6046">
                  <c:v>83.98</c:v>
                </c:pt>
                <c:pt idx="6047">
                  <c:v>83.99</c:v>
                </c:pt>
                <c:pt idx="6048">
                  <c:v>84</c:v>
                </c:pt>
                <c:pt idx="6049">
                  <c:v>84.01</c:v>
                </c:pt>
                <c:pt idx="6050">
                  <c:v>84.02</c:v>
                </c:pt>
                <c:pt idx="6051">
                  <c:v>84.03</c:v>
                </c:pt>
                <c:pt idx="6052">
                  <c:v>84.04</c:v>
                </c:pt>
                <c:pt idx="6053">
                  <c:v>84.05</c:v>
                </c:pt>
                <c:pt idx="6054">
                  <c:v>84.06</c:v>
                </c:pt>
                <c:pt idx="6055">
                  <c:v>84.07</c:v>
                </c:pt>
                <c:pt idx="6056">
                  <c:v>84.08</c:v>
                </c:pt>
                <c:pt idx="6057">
                  <c:v>84.09</c:v>
                </c:pt>
                <c:pt idx="6058">
                  <c:v>84.1</c:v>
                </c:pt>
                <c:pt idx="6059">
                  <c:v>84.11</c:v>
                </c:pt>
                <c:pt idx="6060">
                  <c:v>84.12</c:v>
                </c:pt>
                <c:pt idx="6061">
                  <c:v>84.13</c:v>
                </c:pt>
                <c:pt idx="6062">
                  <c:v>84.14</c:v>
                </c:pt>
                <c:pt idx="6063">
                  <c:v>84.15</c:v>
                </c:pt>
                <c:pt idx="6064">
                  <c:v>84.16</c:v>
                </c:pt>
                <c:pt idx="6065">
                  <c:v>84.17</c:v>
                </c:pt>
                <c:pt idx="6066">
                  <c:v>84.18</c:v>
                </c:pt>
                <c:pt idx="6067">
                  <c:v>84.19</c:v>
                </c:pt>
                <c:pt idx="6068">
                  <c:v>84.2</c:v>
                </c:pt>
                <c:pt idx="6069">
                  <c:v>84.21</c:v>
                </c:pt>
                <c:pt idx="6070">
                  <c:v>84.22</c:v>
                </c:pt>
                <c:pt idx="6071">
                  <c:v>84.23</c:v>
                </c:pt>
                <c:pt idx="6072">
                  <c:v>84.24</c:v>
                </c:pt>
                <c:pt idx="6073">
                  <c:v>84.25</c:v>
                </c:pt>
                <c:pt idx="6074">
                  <c:v>84.26</c:v>
                </c:pt>
                <c:pt idx="6075">
                  <c:v>84.27</c:v>
                </c:pt>
                <c:pt idx="6076">
                  <c:v>84.28</c:v>
                </c:pt>
                <c:pt idx="6077">
                  <c:v>84.29</c:v>
                </c:pt>
                <c:pt idx="6078">
                  <c:v>84.3</c:v>
                </c:pt>
                <c:pt idx="6079">
                  <c:v>84.31</c:v>
                </c:pt>
                <c:pt idx="6080">
                  <c:v>84.32</c:v>
                </c:pt>
                <c:pt idx="6081">
                  <c:v>84.33</c:v>
                </c:pt>
                <c:pt idx="6082">
                  <c:v>84.34</c:v>
                </c:pt>
                <c:pt idx="6083">
                  <c:v>84.35</c:v>
                </c:pt>
                <c:pt idx="6084">
                  <c:v>84.36</c:v>
                </c:pt>
                <c:pt idx="6085">
                  <c:v>84.37</c:v>
                </c:pt>
                <c:pt idx="6086">
                  <c:v>84.38</c:v>
                </c:pt>
                <c:pt idx="6087">
                  <c:v>84.39</c:v>
                </c:pt>
                <c:pt idx="6088">
                  <c:v>84.4</c:v>
                </c:pt>
                <c:pt idx="6089">
                  <c:v>84.41</c:v>
                </c:pt>
                <c:pt idx="6090">
                  <c:v>84.42</c:v>
                </c:pt>
                <c:pt idx="6091">
                  <c:v>84.43</c:v>
                </c:pt>
                <c:pt idx="6092">
                  <c:v>84.44</c:v>
                </c:pt>
                <c:pt idx="6093">
                  <c:v>84.45</c:v>
                </c:pt>
                <c:pt idx="6094">
                  <c:v>84.46</c:v>
                </c:pt>
                <c:pt idx="6095">
                  <c:v>84.47</c:v>
                </c:pt>
                <c:pt idx="6096">
                  <c:v>84.48</c:v>
                </c:pt>
                <c:pt idx="6097">
                  <c:v>84.49</c:v>
                </c:pt>
                <c:pt idx="6098">
                  <c:v>84.5</c:v>
                </c:pt>
                <c:pt idx="6099">
                  <c:v>84.51</c:v>
                </c:pt>
                <c:pt idx="6100">
                  <c:v>84.52</c:v>
                </c:pt>
                <c:pt idx="6101">
                  <c:v>84.53</c:v>
                </c:pt>
                <c:pt idx="6102">
                  <c:v>84.54</c:v>
                </c:pt>
                <c:pt idx="6103">
                  <c:v>84.55</c:v>
                </c:pt>
                <c:pt idx="6104">
                  <c:v>84.56</c:v>
                </c:pt>
                <c:pt idx="6105">
                  <c:v>84.57</c:v>
                </c:pt>
                <c:pt idx="6106">
                  <c:v>84.58</c:v>
                </c:pt>
                <c:pt idx="6107">
                  <c:v>84.59</c:v>
                </c:pt>
                <c:pt idx="6108">
                  <c:v>84.6</c:v>
                </c:pt>
                <c:pt idx="6109">
                  <c:v>84.61</c:v>
                </c:pt>
                <c:pt idx="6110">
                  <c:v>84.62</c:v>
                </c:pt>
                <c:pt idx="6111">
                  <c:v>84.63</c:v>
                </c:pt>
                <c:pt idx="6112">
                  <c:v>84.64</c:v>
                </c:pt>
                <c:pt idx="6113">
                  <c:v>84.65</c:v>
                </c:pt>
                <c:pt idx="6114">
                  <c:v>84.66</c:v>
                </c:pt>
                <c:pt idx="6115">
                  <c:v>84.67</c:v>
                </c:pt>
                <c:pt idx="6116">
                  <c:v>84.68</c:v>
                </c:pt>
                <c:pt idx="6117">
                  <c:v>84.69</c:v>
                </c:pt>
                <c:pt idx="6118">
                  <c:v>84.7</c:v>
                </c:pt>
                <c:pt idx="6119">
                  <c:v>84.71</c:v>
                </c:pt>
                <c:pt idx="6120">
                  <c:v>84.72</c:v>
                </c:pt>
                <c:pt idx="6121">
                  <c:v>84.73</c:v>
                </c:pt>
                <c:pt idx="6122">
                  <c:v>84.74</c:v>
                </c:pt>
                <c:pt idx="6123">
                  <c:v>84.75</c:v>
                </c:pt>
                <c:pt idx="6124">
                  <c:v>84.76</c:v>
                </c:pt>
                <c:pt idx="6125">
                  <c:v>84.77</c:v>
                </c:pt>
                <c:pt idx="6126">
                  <c:v>84.78</c:v>
                </c:pt>
                <c:pt idx="6127">
                  <c:v>84.79</c:v>
                </c:pt>
                <c:pt idx="6128">
                  <c:v>84.8</c:v>
                </c:pt>
                <c:pt idx="6129">
                  <c:v>84.81</c:v>
                </c:pt>
                <c:pt idx="6130">
                  <c:v>84.82</c:v>
                </c:pt>
                <c:pt idx="6131">
                  <c:v>84.83</c:v>
                </c:pt>
                <c:pt idx="6132">
                  <c:v>84.84</c:v>
                </c:pt>
                <c:pt idx="6133">
                  <c:v>84.85</c:v>
                </c:pt>
                <c:pt idx="6134">
                  <c:v>84.86</c:v>
                </c:pt>
                <c:pt idx="6135">
                  <c:v>84.87</c:v>
                </c:pt>
                <c:pt idx="6136">
                  <c:v>84.88</c:v>
                </c:pt>
                <c:pt idx="6137">
                  <c:v>84.89</c:v>
                </c:pt>
                <c:pt idx="6138">
                  <c:v>84.9</c:v>
                </c:pt>
                <c:pt idx="6139">
                  <c:v>84.91</c:v>
                </c:pt>
                <c:pt idx="6140">
                  <c:v>84.92</c:v>
                </c:pt>
                <c:pt idx="6141">
                  <c:v>84.93</c:v>
                </c:pt>
                <c:pt idx="6142">
                  <c:v>84.94</c:v>
                </c:pt>
                <c:pt idx="6143">
                  <c:v>84.95</c:v>
                </c:pt>
                <c:pt idx="6144">
                  <c:v>84.96</c:v>
                </c:pt>
                <c:pt idx="6145">
                  <c:v>84.97</c:v>
                </c:pt>
                <c:pt idx="6146">
                  <c:v>84.98</c:v>
                </c:pt>
                <c:pt idx="6147">
                  <c:v>84.99</c:v>
                </c:pt>
                <c:pt idx="6148">
                  <c:v>85</c:v>
                </c:pt>
                <c:pt idx="6149">
                  <c:v>85.01</c:v>
                </c:pt>
                <c:pt idx="6150">
                  <c:v>85.02</c:v>
                </c:pt>
                <c:pt idx="6151">
                  <c:v>85.03</c:v>
                </c:pt>
                <c:pt idx="6152">
                  <c:v>85.04</c:v>
                </c:pt>
                <c:pt idx="6153">
                  <c:v>85.05</c:v>
                </c:pt>
                <c:pt idx="6154">
                  <c:v>85.06</c:v>
                </c:pt>
                <c:pt idx="6155">
                  <c:v>85.07</c:v>
                </c:pt>
                <c:pt idx="6156">
                  <c:v>85.08</c:v>
                </c:pt>
                <c:pt idx="6157">
                  <c:v>85.09</c:v>
                </c:pt>
                <c:pt idx="6158">
                  <c:v>85.1</c:v>
                </c:pt>
                <c:pt idx="6159">
                  <c:v>85.11</c:v>
                </c:pt>
                <c:pt idx="6160">
                  <c:v>85.12</c:v>
                </c:pt>
                <c:pt idx="6161">
                  <c:v>85.13</c:v>
                </c:pt>
                <c:pt idx="6162">
                  <c:v>85.14</c:v>
                </c:pt>
                <c:pt idx="6163">
                  <c:v>85.15</c:v>
                </c:pt>
                <c:pt idx="6164">
                  <c:v>85.16</c:v>
                </c:pt>
                <c:pt idx="6165">
                  <c:v>85.17</c:v>
                </c:pt>
                <c:pt idx="6166">
                  <c:v>85.18</c:v>
                </c:pt>
                <c:pt idx="6167">
                  <c:v>85.19</c:v>
                </c:pt>
                <c:pt idx="6168">
                  <c:v>85.2</c:v>
                </c:pt>
                <c:pt idx="6169">
                  <c:v>85.21</c:v>
                </c:pt>
                <c:pt idx="6170">
                  <c:v>85.22</c:v>
                </c:pt>
                <c:pt idx="6171">
                  <c:v>85.23</c:v>
                </c:pt>
                <c:pt idx="6172">
                  <c:v>85.24</c:v>
                </c:pt>
                <c:pt idx="6173">
                  <c:v>85.25</c:v>
                </c:pt>
                <c:pt idx="6174">
                  <c:v>85.26</c:v>
                </c:pt>
                <c:pt idx="6175">
                  <c:v>85.27</c:v>
                </c:pt>
                <c:pt idx="6176">
                  <c:v>85.28</c:v>
                </c:pt>
                <c:pt idx="6177">
                  <c:v>85.29</c:v>
                </c:pt>
                <c:pt idx="6178">
                  <c:v>85.3</c:v>
                </c:pt>
                <c:pt idx="6179">
                  <c:v>85.31</c:v>
                </c:pt>
                <c:pt idx="6180">
                  <c:v>85.32</c:v>
                </c:pt>
                <c:pt idx="6181">
                  <c:v>85.33</c:v>
                </c:pt>
                <c:pt idx="6182">
                  <c:v>85.34</c:v>
                </c:pt>
                <c:pt idx="6183">
                  <c:v>85.35</c:v>
                </c:pt>
                <c:pt idx="6184">
                  <c:v>85.36</c:v>
                </c:pt>
                <c:pt idx="6185">
                  <c:v>85.37</c:v>
                </c:pt>
                <c:pt idx="6186">
                  <c:v>85.38</c:v>
                </c:pt>
                <c:pt idx="6187">
                  <c:v>85.39</c:v>
                </c:pt>
                <c:pt idx="6188">
                  <c:v>85.4</c:v>
                </c:pt>
                <c:pt idx="6189">
                  <c:v>85.41</c:v>
                </c:pt>
                <c:pt idx="6190">
                  <c:v>85.42</c:v>
                </c:pt>
                <c:pt idx="6191">
                  <c:v>85.43</c:v>
                </c:pt>
                <c:pt idx="6192">
                  <c:v>85.44</c:v>
                </c:pt>
                <c:pt idx="6193">
                  <c:v>85.45</c:v>
                </c:pt>
                <c:pt idx="6194">
                  <c:v>85.46</c:v>
                </c:pt>
                <c:pt idx="6195">
                  <c:v>85.47</c:v>
                </c:pt>
                <c:pt idx="6196">
                  <c:v>85.48</c:v>
                </c:pt>
                <c:pt idx="6197">
                  <c:v>85.49</c:v>
                </c:pt>
                <c:pt idx="6198">
                  <c:v>85.5</c:v>
                </c:pt>
                <c:pt idx="6199">
                  <c:v>85.51</c:v>
                </c:pt>
                <c:pt idx="6200">
                  <c:v>85.52</c:v>
                </c:pt>
                <c:pt idx="6201">
                  <c:v>85.53</c:v>
                </c:pt>
                <c:pt idx="6202">
                  <c:v>85.54</c:v>
                </c:pt>
                <c:pt idx="6203">
                  <c:v>85.55</c:v>
                </c:pt>
                <c:pt idx="6204">
                  <c:v>85.56</c:v>
                </c:pt>
                <c:pt idx="6205">
                  <c:v>85.57</c:v>
                </c:pt>
                <c:pt idx="6206">
                  <c:v>85.58</c:v>
                </c:pt>
                <c:pt idx="6207">
                  <c:v>85.59</c:v>
                </c:pt>
                <c:pt idx="6208">
                  <c:v>85.6</c:v>
                </c:pt>
                <c:pt idx="6209">
                  <c:v>85.61</c:v>
                </c:pt>
                <c:pt idx="6210">
                  <c:v>85.62</c:v>
                </c:pt>
                <c:pt idx="6211">
                  <c:v>85.63</c:v>
                </c:pt>
                <c:pt idx="6212">
                  <c:v>85.64</c:v>
                </c:pt>
                <c:pt idx="6213">
                  <c:v>85.65</c:v>
                </c:pt>
                <c:pt idx="6214">
                  <c:v>85.66</c:v>
                </c:pt>
                <c:pt idx="6215">
                  <c:v>85.67</c:v>
                </c:pt>
                <c:pt idx="6216">
                  <c:v>85.68</c:v>
                </c:pt>
                <c:pt idx="6217">
                  <c:v>85.69</c:v>
                </c:pt>
                <c:pt idx="6218">
                  <c:v>85.7</c:v>
                </c:pt>
                <c:pt idx="6219">
                  <c:v>85.71</c:v>
                </c:pt>
                <c:pt idx="6220">
                  <c:v>85.72</c:v>
                </c:pt>
                <c:pt idx="6221">
                  <c:v>85.73</c:v>
                </c:pt>
                <c:pt idx="6222">
                  <c:v>85.74</c:v>
                </c:pt>
                <c:pt idx="6223">
                  <c:v>85.75</c:v>
                </c:pt>
                <c:pt idx="6224">
                  <c:v>85.76</c:v>
                </c:pt>
                <c:pt idx="6225">
                  <c:v>85.77</c:v>
                </c:pt>
                <c:pt idx="6226">
                  <c:v>85.78</c:v>
                </c:pt>
                <c:pt idx="6227">
                  <c:v>85.79</c:v>
                </c:pt>
                <c:pt idx="6228">
                  <c:v>85.8</c:v>
                </c:pt>
                <c:pt idx="6229">
                  <c:v>85.81</c:v>
                </c:pt>
                <c:pt idx="6230">
                  <c:v>85.82</c:v>
                </c:pt>
                <c:pt idx="6231">
                  <c:v>85.83</c:v>
                </c:pt>
                <c:pt idx="6232">
                  <c:v>85.84</c:v>
                </c:pt>
                <c:pt idx="6233">
                  <c:v>85.85</c:v>
                </c:pt>
                <c:pt idx="6234">
                  <c:v>85.86</c:v>
                </c:pt>
                <c:pt idx="6235">
                  <c:v>85.87</c:v>
                </c:pt>
                <c:pt idx="6236">
                  <c:v>85.88</c:v>
                </c:pt>
                <c:pt idx="6237">
                  <c:v>85.89</c:v>
                </c:pt>
                <c:pt idx="6238">
                  <c:v>85.9</c:v>
                </c:pt>
                <c:pt idx="6239">
                  <c:v>85.91</c:v>
                </c:pt>
                <c:pt idx="6240">
                  <c:v>85.92</c:v>
                </c:pt>
                <c:pt idx="6241">
                  <c:v>85.93</c:v>
                </c:pt>
                <c:pt idx="6242">
                  <c:v>85.94</c:v>
                </c:pt>
                <c:pt idx="6243">
                  <c:v>85.95</c:v>
                </c:pt>
                <c:pt idx="6244">
                  <c:v>85.96</c:v>
                </c:pt>
                <c:pt idx="6245">
                  <c:v>85.97</c:v>
                </c:pt>
                <c:pt idx="6246">
                  <c:v>85.98</c:v>
                </c:pt>
                <c:pt idx="6247">
                  <c:v>85.99</c:v>
                </c:pt>
                <c:pt idx="6248">
                  <c:v>86</c:v>
                </c:pt>
                <c:pt idx="6249">
                  <c:v>86.01</c:v>
                </c:pt>
                <c:pt idx="6250">
                  <c:v>86.02</c:v>
                </c:pt>
                <c:pt idx="6251">
                  <c:v>86.03</c:v>
                </c:pt>
                <c:pt idx="6252">
                  <c:v>86.04</c:v>
                </c:pt>
                <c:pt idx="6253">
                  <c:v>86.05</c:v>
                </c:pt>
                <c:pt idx="6254">
                  <c:v>86.06</c:v>
                </c:pt>
                <c:pt idx="6255">
                  <c:v>86.07</c:v>
                </c:pt>
                <c:pt idx="6256">
                  <c:v>86.08</c:v>
                </c:pt>
                <c:pt idx="6257">
                  <c:v>86.09</c:v>
                </c:pt>
                <c:pt idx="6258">
                  <c:v>86.1</c:v>
                </c:pt>
                <c:pt idx="6259">
                  <c:v>86.11</c:v>
                </c:pt>
                <c:pt idx="6260">
                  <c:v>86.12</c:v>
                </c:pt>
                <c:pt idx="6261">
                  <c:v>86.13</c:v>
                </c:pt>
                <c:pt idx="6262">
                  <c:v>86.14</c:v>
                </c:pt>
                <c:pt idx="6263">
                  <c:v>86.15</c:v>
                </c:pt>
                <c:pt idx="6264">
                  <c:v>86.16</c:v>
                </c:pt>
                <c:pt idx="6265">
                  <c:v>86.17</c:v>
                </c:pt>
                <c:pt idx="6266">
                  <c:v>86.18</c:v>
                </c:pt>
                <c:pt idx="6267">
                  <c:v>86.19</c:v>
                </c:pt>
                <c:pt idx="6268">
                  <c:v>86.2</c:v>
                </c:pt>
                <c:pt idx="6269">
                  <c:v>86.21</c:v>
                </c:pt>
                <c:pt idx="6270">
                  <c:v>86.22</c:v>
                </c:pt>
                <c:pt idx="6271">
                  <c:v>86.23</c:v>
                </c:pt>
                <c:pt idx="6272">
                  <c:v>86.24</c:v>
                </c:pt>
                <c:pt idx="6273">
                  <c:v>86.25</c:v>
                </c:pt>
                <c:pt idx="6274">
                  <c:v>86.26</c:v>
                </c:pt>
                <c:pt idx="6275">
                  <c:v>86.27</c:v>
                </c:pt>
                <c:pt idx="6276">
                  <c:v>86.28</c:v>
                </c:pt>
                <c:pt idx="6277">
                  <c:v>86.29</c:v>
                </c:pt>
                <c:pt idx="6278">
                  <c:v>86.3</c:v>
                </c:pt>
                <c:pt idx="6279">
                  <c:v>86.31</c:v>
                </c:pt>
                <c:pt idx="6280">
                  <c:v>86.32</c:v>
                </c:pt>
                <c:pt idx="6281">
                  <c:v>86.33</c:v>
                </c:pt>
                <c:pt idx="6282">
                  <c:v>86.34</c:v>
                </c:pt>
                <c:pt idx="6283">
                  <c:v>86.35</c:v>
                </c:pt>
                <c:pt idx="6284">
                  <c:v>86.36</c:v>
                </c:pt>
                <c:pt idx="6285">
                  <c:v>86.37</c:v>
                </c:pt>
                <c:pt idx="6286">
                  <c:v>86.38</c:v>
                </c:pt>
                <c:pt idx="6287">
                  <c:v>86.39</c:v>
                </c:pt>
                <c:pt idx="6288">
                  <c:v>86.4</c:v>
                </c:pt>
                <c:pt idx="6289">
                  <c:v>86.41</c:v>
                </c:pt>
                <c:pt idx="6290">
                  <c:v>86.42</c:v>
                </c:pt>
                <c:pt idx="6291">
                  <c:v>86.43</c:v>
                </c:pt>
                <c:pt idx="6292">
                  <c:v>86.44</c:v>
                </c:pt>
                <c:pt idx="6293">
                  <c:v>86.45</c:v>
                </c:pt>
                <c:pt idx="6294">
                  <c:v>86.46</c:v>
                </c:pt>
                <c:pt idx="6295">
                  <c:v>86.47</c:v>
                </c:pt>
                <c:pt idx="6296">
                  <c:v>86.48</c:v>
                </c:pt>
                <c:pt idx="6297">
                  <c:v>86.49</c:v>
                </c:pt>
                <c:pt idx="6298">
                  <c:v>86.5</c:v>
                </c:pt>
                <c:pt idx="6299">
                  <c:v>86.51</c:v>
                </c:pt>
                <c:pt idx="6300">
                  <c:v>86.52</c:v>
                </c:pt>
                <c:pt idx="6301">
                  <c:v>86.53</c:v>
                </c:pt>
                <c:pt idx="6302">
                  <c:v>86.54</c:v>
                </c:pt>
                <c:pt idx="6303">
                  <c:v>86.55</c:v>
                </c:pt>
                <c:pt idx="6304">
                  <c:v>86.56</c:v>
                </c:pt>
                <c:pt idx="6305">
                  <c:v>86.57</c:v>
                </c:pt>
                <c:pt idx="6306">
                  <c:v>86.58</c:v>
                </c:pt>
                <c:pt idx="6307">
                  <c:v>86.59</c:v>
                </c:pt>
                <c:pt idx="6308">
                  <c:v>86.6</c:v>
                </c:pt>
                <c:pt idx="6309">
                  <c:v>86.61</c:v>
                </c:pt>
                <c:pt idx="6310">
                  <c:v>86.62</c:v>
                </c:pt>
                <c:pt idx="6311">
                  <c:v>86.63</c:v>
                </c:pt>
                <c:pt idx="6312">
                  <c:v>86.64</c:v>
                </c:pt>
                <c:pt idx="6313">
                  <c:v>86.65</c:v>
                </c:pt>
                <c:pt idx="6314">
                  <c:v>86.66</c:v>
                </c:pt>
                <c:pt idx="6315">
                  <c:v>86.67</c:v>
                </c:pt>
                <c:pt idx="6316">
                  <c:v>86.68</c:v>
                </c:pt>
                <c:pt idx="6317">
                  <c:v>86.69</c:v>
                </c:pt>
                <c:pt idx="6318">
                  <c:v>86.7</c:v>
                </c:pt>
                <c:pt idx="6319">
                  <c:v>86.71</c:v>
                </c:pt>
                <c:pt idx="6320">
                  <c:v>86.72</c:v>
                </c:pt>
                <c:pt idx="6321">
                  <c:v>86.73</c:v>
                </c:pt>
                <c:pt idx="6322">
                  <c:v>86.74</c:v>
                </c:pt>
                <c:pt idx="6323">
                  <c:v>86.75</c:v>
                </c:pt>
                <c:pt idx="6324">
                  <c:v>86.76</c:v>
                </c:pt>
                <c:pt idx="6325">
                  <c:v>86.77</c:v>
                </c:pt>
                <c:pt idx="6326">
                  <c:v>86.78</c:v>
                </c:pt>
                <c:pt idx="6327">
                  <c:v>86.79</c:v>
                </c:pt>
                <c:pt idx="6328">
                  <c:v>86.8</c:v>
                </c:pt>
                <c:pt idx="6329">
                  <c:v>86.81</c:v>
                </c:pt>
                <c:pt idx="6330">
                  <c:v>86.82</c:v>
                </c:pt>
                <c:pt idx="6331">
                  <c:v>86.83</c:v>
                </c:pt>
                <c:pt idx="6332">
                  <c:v>86.84</c:v>
                </c:pt>
                <c:pt idx="6333">
                  <c:v>86.85</c:v>
                </c:pt>
                <c:pt idx="6334">
                  <c:v>86.86</c:v>
                </c:pt>
                <c:pt idx="6335">
                  <c:v>86.87</c:v>
                </c:pt>
                <c:pt idx="6336">
                  <c:v>86.88</c:v>
                </c:pt>
                <c:pt idx="6337">
                  <c:v>86.89</c:v>
                </c:pt>
                <c:pt idx="6338">
                  <c:v>86.9</c:v>
                </c:pt>
                <c:pt idx="6339">
                  <c:v>86.91</c:v>
                </c:pt>
                <c:pt idx="6340">
                  <c:v>86.92</c:v>
                </c:pt>
                <c:pt idx="6341">
                  <c:v>86.93</c:v>
                </c:pt>
                <c:pt idx="6342">
                  <c:v>86.94</c:v>
                </c:pt>
                <c:pt idx="6343">
                  <c:v>86.95</c:v>
                </c:pt>
                <c:pt idx="6344">
                  <c:v>86.96</c:v>
                </c:pt>
                <c:pt idx="6345">
                  <c:v>86.97</c:v>
                </c:pt>
                <c:pt idx="6346">
                  <c:v>86.98</c:v>
                </c:pt>
                <c:pt idx="6347">
                  <c:v>86.99</c:v>
                </c:pt>
                <c:pt idx="6348">
                  <c:v>87</c:v>
                </c:pt>
                <c:pt idx="6349">
                  <c:v>87.01</c:v>
                </c:pt>
                <c:pt idx="6350">
                  <c:v>87.02</c:v>
                </c:pt>
                <c:pt idx="6351">
                  <c:v>87.03</c:v>
                </c:pt>
                <c:pt idx="6352">
                  <c:v>87.04</c:v>
                </c:pt>
                <c:pt idx="6353">
                  <c:v>87.05</c:v>
                </c:pt>
                <c:pt idx="6354">
                  <c:v>87.06</c:v>
                </c:pt>
                <c:pt idx="6355">
                  <c:v>87.07</c:v>
                </c:pt>
                <c:pt idx="6356">
                  <c:v>87.08</c:v>
                </c:pt>
                <c:pt idx="6357">
                  <c:v>87.09</c:v>
                </c:pt>
                <c:pt idx="6358">
                  <c:v>87.1</c:v>
                </c:pt>
                <c:pt idx="6359">
                  <c:v>87.11</c:v>
                </c:pt>
                <c:pt idx="6360">
                  <c:v>87.12</c:v>
                </c:pt>
                <c:pt idx="6361">
                  <c:v>87.13</c:v>
                </c:pt>
                <c:pt idx="6362">
                  <c:v>87.14</c:v>
                </c:pt>
                <c:pt idx="6363">
                  <c:v>87.15</c:v>
                </c:pt>
                <c:pt idx="6364">
                  <c:v>87.16</c:v>
                </c:pt>
                <c:pt idx="6365">
                  <c:v>87.17</c:v>
                </c:pt>
                <c:pt idx="6366">
                  <c:v>87.18</c:v>
                </c:pt>
                <c:pt idx="6367">
                  <c:v>87.19</c:v>
                </c:pt>
                <c:pt idx="6368">
                  <c:v>87.2</c:v>
                </c:pt>
                <c:pt idx="6369">
                  <c:v>87.21</c:v>
                </c:pt>
                <c:pt idx="6370">
                  <c:v>87.22</c:v>
                </c:pt>
                <c:pt idx="6371">
                  <c:v>87.23</c:v>
                </c:pt>
                <c:pt idx="6372">
                  <c:v>87.24</c:v>
                </c:pt>
                <c:pt idx="6373">
                  <c:v>87.25</c:v>
                </c:pt>
                <c:pt idx="6374">
                  <c:v>87.26</c:v>
                </c:pt>
                <c:pt idx="6375">
                  <c:v>87.27</c:v>
                </c:pt>
                <c:pt idx="6376">
                  <c:v>87.28</c:v>
                </c:pt>
                <c:pt idx="6377">
                  <c:v>87.29</c:v>
                </c:pt>
                <c:pt idx="6378">
                  <c:v>87.3</c:v>
                </c:pt>
                <c:pt idx="6379">
                  <c:v>87.31</c:v>
                </c:pt>
                <c:pt idx="6380">
                  <c:v>87.32</c:v>
                </c:pt>
                <c:pt idx="6381">
                  <c:v>87.33</c:v>
                </c:pt>
                <c:pt idx="6382">
                  <c:v>87.34</c:v>
                </c:pt>
                <c:pt idx="6383">
                  <c:v>87.35</c:v>
                </c:pt>
                <c:pt idx="6384">
                  <c:v>87.36</c:v>
                </c:pt>
                <c:pt idx="6385">
                  <c:v>87.37</c:v>
                </c:pt>
                <c:pt idx="6386">
                  <c:v>87.38</c:v>
                </c:pt>
                <c:pt idx="6387">
                  <c:v>87.39</c:v>
                </c:pt>
                <c:pt idx="6388">
                  <c:v>87.4</c:v>
                </c:pt>
                <c:pt idx="6389">
                  <c:v>87.41</c:v>
                </c:pt>
                <c:pt idx="6390">
                  <c:v>87.42</c:v>
                </c:pt>
                <c:pt idx="6391">
                  <c:v>87.43</c:v>
                </c:pt>
                <c:pt idx="6392">
                  <c:v>87.44</c:v>
                </c:pt>
                <c:pt idx="6393">
                  <c:v>87.45</c:v>
                </c:pt>
                <c:pt idx="6394">
                  <c:v>87.46</c:v>
                </c:pt>
                <c:pt idx="6395">
                  <c:v>87.47</c:v>
                </c:pt>
                <c:pt idx="6396">
                  <c:v>87.48</c:v>
                </c:pt>
                <c:pt idx="6397">
                  <c:v>87.49</c:v>
                </c:pt>
                <c:pt idx="6398">
                  <c:v>87.5</c:v>
                </c:pt>
                <c:pt idx="6399">
                  <c:v>87.51</c:v>
                </c:pt>
                <c:pt idx="6400">
                  <c:v>87.52</c:v>
                </c:pt>
                <c:pt idx="6401">
                  <c:v>87.53</c:v>
                </c:pt>
                <c:pt idx="6402">
                  <c:v>87.54</c:v>
                </c:pt>
                <c:pt idx="6403">
                  <c:v>87.55</c:v>
                </c:pt>
                <c:pt idx="6404">
                  <c:v>87.56</c:v>
                </c:pt>
                <c:pt idx="6405">
                  <c:v>87.57</c:v>
                </c:pt>
                <c:pt idx="6406">
                  <c:v>87.58</c:v>
                </c:pt>
                <c:pt idx="6407">
                  <c:v>87.59</c:v>
                </c:pt>
                <c:pt idx="6408">
                  <c:v>87.6</c:v>
                </c:pt>
                <c:pt idx="6409">
                  <c:v>87.61</c:v>
                </c:pt>
                <c:pt idx="6410">
                  <c:v>87.62</c:v>
                </c:pt>
                <c:pt idx="6411">
                  <c:v>87.63</c:v>
                </c:pt>
                <c:pt idx="6412">
                  <c:v>87.64</c:v>
                </c:pt>
                <c:pt idx="6413">
                  <c:v>87.65</c:v>
                </c:pt>
                <c:pt idx="6414">
                  <c:v>87.66</c:v>
                </c:pt>
                <c:pt idx="6415">
                  <c:v>87.67</c:v>
                </c:pt>
                <c:pt idx="6416">
                  <c:v>87.68</c:v>
                </c:pt>
                <c:pt idx="6417">
                  <c:v>87.69</c:v>
                </c:pt>
                <c:pt idx="6418">
                  <c:v>87.7</c:v>
                </c:pt>
                <c:pt idx="6419">
                  <c:v>87.71</c:v>
                </c:pt>
                <c:pt idx="6420">
                  <c:v>87.72</c:v>
                </c:pt>
                <c:pt idx="6421">
                  <c:v>87.73</c:v>
                </c:pt>
                <c:pt idx="6422">
                  <c:v>87.74</c:v>
                </c:pt>
                <c:pt idx="6423">
                  <c:v>87.75</c:v>
                </c:pt>
                <c:pt idx="6424">
                  <c:v>87.76</c:v>
                </c:pt>
                <c:pt idx="6425">
                  <c:v>87.77</c:v>
                </c:pt>
                <c:pt idx="6426">
                  <c:v>87.78</c:v>
                </c:pt>
                <c:pt idx="6427">
                  <c:v>87.79</c:v>
                </c:pt>
                <c:pt idx="6428">
                  <c:v>87.8</c:v>
                </c:pt>
                <c:pt idx="6429">
                  <c:v>87.81</c:v>
                </c:pt>
                <c:pt idx="6430">
                  <c:v>87.82</c:v>
                </c:pt>
                <c:pt idx="6431">
                  <c:v>87.83</c:v>
                </c:pt>
                <c:pt idx="6432">
                  <c:v>87.84</c:v>
                </c:pt>
                <c:pt idx="6433">
                  <c:v>87.85</c:v>
                </c:pt>
                <c:pt idx="6434">
                  <c:v>87.86</c:v>
                </c:pt>
                <c:pt idx="6435">
                  <c:v>87.87</c:v>
                </c:pt>
                <c:pt idx="6436">
                  <c:v>87.88</c:v>
                </c:pt>
                <c:pt idx="6437">
                  <c:v>87.89</c:v>
                </c:pt>
                <c:pt idx="6438">
                  <c:v>87.9</c:v>
                </c:pt>
                <c:pt idx="6439">
                  <c:v>87.91</c:v>
                </c:pt>
                <c:pt idx="6440">
                  <c:v>87.92</c:v>
                </c:pt>
                <c:pt idx="6441">
                  <c:v>87.93</c:v>
                </c:pt>
                <c:pt idx="6442">
                  <c:v>87.94</c:v>
                </c:pt>
                <c:pt idx="6443">
                  <c:v>87.95</c:v>
                </c:pt>
                <c:pt idx="6444">
                  <c:v>87.96</c:v>
                </c:pt>
                <c:pt idx="6445">
                  <c:v>87.97</c:v>
                </c:pt>
                <c:pt idx="6446">
                  <c:v>87.98</c:v>
                </c:pt>
                <c:pt idx="6447">
                  <c:v>87.99</c:v>
                </c:pt>
                <c:pt idx="6448">
                  <c:v>88</c:v>
                </c:pt>
                <c:pt idx="6449">
                  <c:v>88.01</c:v>
                </c:pt>
                <c:pt idx="6450">
                  <c:v>88.02</c:v>
                </c:pt>
                <c:pt idx="6451">
                  <c:v>88.03</c:v>
                </c:pt>
                <c:pt idx="6452">
                  <c:v>88.04</c:v>
                </c:pt>
                <c:pt idx="6453">
                  <c:v>88.05</c:v>
                </c:pt>
                <c:pt idx="6454">
                  <c:v>88.06</c:v>
                </c:pt>
                <c:pt idx="6455">
                  <c:v>88.07</c:v>
                </c:pt>
                <c:pt idx="6456">
                  <c:v>88.08</c:v>
                </c:pt>
                <c:pt idx="6457">
                  <c:v>88.09</c:v>
                </c:pt>
                <c:pt idx="6458">
                  <c:v>88.1</c:v>
                </c:pt>
                <c:pt idx="6459">
                  <c:v>88.11</c:v>
                </c:pt>
                <c:pt idx="6460">
                  <c:v>88.12</c:v>
                </c:pt>
                <c:pt idx="6461">
                  <c:v>88.13</c:v>
                </c:pt>
                <c:pt idx="6462">
                  <c:v>88.14</c:v>
                </c:pt>
                <c:pt idx="6463">
                  <c:v>88.15</c:v>
                </c:pt>
                <c:pt idx="6464">
                  <c:v>88.16</c:v>
                </c:pt>
                <c:pt idx="6465">
                  <c:v>88.17</c:v>
                </c:pt>
                <c:pt idx="6466">
                  <c:v>88.18</c:v>
                </c:pt>
                <c:pt idx="6467">
                  <c:v>88.19</c:v>
                </c:pt>
                <c:pt idx="6468">
                  <c:v>88.2</c:v>
                </c:pt>
                <c:pt idx="6469">
                  <c:v>88.21</c:v>
                </c:pt>
                <c:pt idx="6470">
                  <c:v>88.22</c:v>
                </c:pt>
                <c:pt idx="6471">
                  <c:v>88.23</c:v>
                </c:pt>
                <c:pt idx="6472">
                  <c:v>88.24</c:v>
                </c:pt>
                <c:pt idx="6473">
                  <c:v>88.25</c:v>
                </c:pt>
                <c:pt idx="6474">
                  <c:v>88.26</c:v>
                </c:pt>
                <c:pt idx="6475">
                  <c:v>88.27</c:v>
                </c:pt>
                <c:pt idx="6476">
                  <c:v>88.28</c:v>
                </c:pt>
                <c:pt idx="6477">
                  <c:v>88.29</c:v>
                </c:pt>
                <c:pt idx="6478">
                  <c:v>88.3</c:v>
                </c:pt>
                <c:pt idx="6479">
                  <c:v>88.31</c:v>
                </c:pt>
                <c:pt idx="6480">
                  <c:v>88.32</c:v>
                </c:pt>
                <c:pt idx="6481">
                  <c:v>88.33</c:v>
                </c:pt>
                <c:pt idx="6482">
                  <c:v>88.34</c:v>
                </c:pt>
                <c:pt idx="6483">
                  <c:v>88.35</c:v>
                </c:pt>
                <c:pt idx="6484">
                  <c:v>88.36</c:v>
                </c:pt>
                <c:pt idx="6485">
                  <c:v>88.37</c:v>
                </c:pt>
                <c:pt idx="6486">
                  <c:v>88.38</c:v>
                </c:pt>
                <c:pt idx="6487">
                  <c:v>88.39</c:v>
                </c:pt>
                <c:pt idx="6488">
                  <c:v>88.4</c:v>
                </c:pt>
                <c:pt idx="6489">
                  <c:v>88.41</c:v>
                </c:pt>
                <c:pt idx="6490">
                  <c:v>88.42</c:v>
                </c:pt>
                <c:pt idx="6491">
                  <c:v>88.43</c:v>
                </c:pt>
                <c:pt idx="6492">
                  <c:v>88.44</c:v>
                </c:pt>
                <c:pt idx="6493">
                  <c:v>88.45</c:v>
                </c:pt>
                <c:pt idx="6494">
                  <c:v>88.46</c:v>
                </c:pt>
                <c:pt idx="6495">
                  <c:v>88.47</c:v>
                </c:pt>
                <c:pt idx="6496">
                  <c:v>88.48</c:v>
                </c:pt>
                <c:pt idx="6497">
                  <c:v>88.49</c:v>
                </c:pt>
                <c:pt idx="6498">
                  <c:v>88.5</c:v>
                </c:pt>
                <c:pt idx="6499">
                  <c:v>88.51</c:v>
                </c:pt>
                <c:pt idx="6500">
                  <c:v>88.52</c:v>
                </c:pt>
                <c:pt idx="6501">
                  <c:v>88.53</c:v>
                </c:pt>
                <c:pt idx="6502">
                  <c:v>88.54</c:v>
                </c:pt>
                <c:pt idx="6503">
                  <c:v>88.55</c:v>
                </c:pt>
                <c:pt idx="6504">
                  <c:v>88.56</c:v>
                </c:pt>
                <c:pt idx="6505">
                  <c:v>88.57</c:v>
                </c:pt>
                <c:pt idx="6506">
                  <c:v>88.58</c:v>
                </c:pt>
                <c:pt idx="6507">
                  <c:v>88.59</c:v>
                </c:pt>
                <c:pt idx="6508">
                  <c:v>88.6</c:v>
                </c:pt>
                <c:pt idx="6509">
                  <c:v>88.61</c:v>
                </c:pt>
                <c:pt idx="6510">
                  <c:v>88.62</c:v>
                </c:pt>
                <c:pt idx="6511">
                  <c:v>88.63</c:v>
                </c:pt>
                <c:pt idx="6512">
                  <c:v>88.64</c:v>
                </c:pt>
                <c:pt idx="6513">
                  <c:v>88.65</c:v>
                </c:pt>
                <c:pt idx="6514">
                  <c:v>88.66</c:v>
                </c:pt>
                <c:pt idx="6515">
                  <c:v>88.67</c:v>
                </c:pt>
                <c:pt idx="6516">
                  <c:v>88.68</c:v>
                </c:pt>
                <c:pt idx="6517">
                  <c:v>88.69</c:v>
                </c:pt>
                <c:pt idx="6518">
                  <c:v>88.7</c:v>
                </c:pt>
                <c:pt idx="6519">
                  <c:v>88.71</c:v>
                </c:pt>
                <c:pt idx="6520">
                  <c:v>88.72</c:v>
                </c:pt>
                <c:pt idx="6521">
                  <c:v>88.73</c:v>
                </c:pt>
                <c:pt idx="6522">
                  <c:v>88.74</c:v>
                </c:pt>
                <c:pt idx="6523">
                  <c:v>88.75</c:v>
                </c:pt>
                <c:pt idx="6524">
                  <c:v>88.76</c:v>
                </c:pt>
                <c:pt idx="6525">
                  <c:v>88.77</c:v>
                </c:pt>
                <c:pt idx="6526">
                  <c:v>88.78</c:v>
                </c:pt>
                <c:pt idx="6527">
                  <c:v>88.79</c:v>
                </c:pt>
                <c:pt idx="6528">
                  <c:v>88.8</c:v>
                </c:pt>
                <c:pt idx="6529">
                  <c:v>88.81</c:v>
                </c:pt>
                <c:pt idx="6530">
                  <c:v>88.82</c:v>
                </c:pt>
                <c:pt idx="6531">
                  <c:v>88.83</c:v>
                </c:pt>
                <c:pt idx="6532">
                  <c:v>88.84</c:v>
                </c:pt>
                <c:pt idx="6533">
                  <c:v>88.85</c:v>
                </c:pt>
                <c:pt idx="6534">
                  <c:v>88.86</c:v>
                </c:pt>
                <c:pt idx="6535">
                  <c:v>88.87</c:v>
                </c:pt>
                <c:pt idx="6536">
                  <c:v>88.88</c:v>
                </c:pt>
                <c:pt idx="6537">
                  <c:v>88.89</c:v>
                </c:pt>
                <c:pt idx="6538">
                  <c:v>88.9</c:v>
                </c:pt>
                <c:pt idx="6539">
                  <c:v>88.91</c:v>
                </c:pt>
                <c:pt idx="6540">
                  <c:v>88.92</c:v>
                </c:pt>
                <c:pt idx="6541">
                  <c:v>88.93</c:v>
                </c:pt>
                <c:pt idx="6542">
                  <c:v>88.94</c:v>
                </c:pt>
                <c:pt idx="6543">
                  <c:v>88.95</c:v>
                </c:pt>
                <c:pt idx="6544">
                  <c:v>88.96</c:v>
                </c:pt>
                <c:pt idx="6545">
                  <c:v>88.97</c:v>
                </c:pt>
                <c:pt idx="6546">
                  <c:v>88.98</c:v>
                </c:pt>
                <c:pt idx="6547">
                  <c:v>88.99</c:v>
                </c:pt>
                <c:pt idx="6548">
                  <c:v>89</c:v>
                </c:pt>
                <c:pt idx="6549">
                  <c:v>89.01</c:v>
                </c:pt>
                <c:pt idx="6550">
                  <c:v>89.02</c:v>
                </c:pt>
                <c:pt idx="6551">
                  <c:v>89.03</c:v>
                </c:pt>
                <c:pt idx="6552">
                  <c:v>89.04</c:v>
                </c:pt>
                <c:pt idx="6553">
                  <c:v>89.05</c:v>
                </c:pt>
                <c:pt idx="6554">
                  <c:v>89.06</c:v>
                </c:pt>
                <c:pt idx="6555">
                  <c:v>89.07</c:v>
                </c:pt>
                <c:pt idx="6556">
                  <c:v>89.08</c:v>
                </c:pt>
                <c:pt idx="6557">
                  <c:v>89.09</c:v>
                </c:pt>
                <c:pt idx="6558">
                  <c:v>89.1</c:v>
                </c:pt>
                <c:pt idx="6559">
                  <c:v>89.11</c:v>
                </c:pt>
                <c:pt idx="6560">
                  <c:v>89.12</c:v>
                </c:pt>
                <c:pt idx="6561">
                  <c:v>89.13</c:v>
                </c:pt>
                <c:pt idx="6562">
                  <c:v>89.14</c:v>
                </c:pt>
                <c:pt idx="6563">
                  <c:v>89.15</c:v>
                </c:pt>
                <c:pt idx="6564">
                  <c:v>89.16</c:v>
                </c:pt>
                <c:pt idx="6565">
                  <c:v>89.17</c:v>
                </c:pt>
                <c:pt idx="6566">
                  <c:v>89.18</c:v>
                </c:pt>
                <c:pt idx="6567">
                  <c:v>89.19</c:v>
                </c:pt>
                <c:pt idx="6568">
                  <c:v>89.2</c:v>
                </c:pt>
                <c:pt idx="6569">
                  <c:v>89.21</c:v>
                </c:pt>
                <c:pt idx="6570">
                  <c:v>89.22</c:v>
                </c:pt>
                <c:pt idx="6571">
                  <c:v>89.23</c:v>
                </c:pt>
                <c:pt idx="6572">
                  <c:v>89.24</c:v>
                </c:pt>
                <c:pt idx="6573">
                  <c:v>89.25</c:v>
                </c:pt>
                <c:pt idx="6574">
                  <c:v>89.26</c:v>
                </c:pt>
                <c:pt idx="6575">
                  <c:v>89.27</c:v>
                </c:pt>
                <c:pt idx="6576">
                  <c:v>89.28</c:v>
                </c:pt>
                <c:pt idx="6577">
                  <c:v>89.29</c:v>
                </c:pt>
                <c:pt idx="6578">
                  <c:v>89.3</c:v>
                </c:pt>
                <c:pt idx="6579">
                  <c:v>89.31</c:v>
                </c:pt>
                <c:pt idx="6580">
                  <c:v>89.32</c:v>
                </c:pt>
                <c:pt idx="6581">
                  <c:v>89.33</c:v>
                </c:pt>
                <c:pt idx="6582">
                  <c:v>89.34</c:v>
                </c:pt>
                <c:pt idx="6583">
                  <c:v>89.35</c:v>
                </c:pt>
                <c:pt idx="6584">
                  <c:v>89.36</c:v>
                </c:pt>
                <c:pt idx="6585">
                  <c:v>89.37</c:v>
                </c:pt>
                <c:pt idx="6586">
                  <c:v>89.38</c:v>
                </c:pt>
                <c:pt idx="6587">
                  <c:v>89.39</c:v>
                </c:pt>
                <c:pt idx="6588">
                  <c:v>89.4</c:v>
                </c:pt>
                <c:pt idx="6589">
                  <c:v>89.41</c:v>
                </c:pt>
                <c:pt idx="6590">
                  <c:v>89.42</c:v>
                </c:pt>
                <c:pt idx="6591">
                  <c:v>89.43</c:v>
                </c:pt>
                <c:pt idx="6592">
                  <c:v>89.44</c:v>
                </c:pt>
                <c:pt idx="6593">
                  <c:v>89.45</c:v>
                </c:pt>
                <c:pt idx="6594">
                  <c:v>89.46</c:v>
                </c:pt>
                <c:pt idx="6595">
                  <c:v>89.47</c:v>
                </c:pt>
                <c:pt idx="6596">
                  <c:v>89.48</c:v>
                </c:pt>
                <c:pt idx="6597">
                  <c:v>89.49</c:v>
                </c:pt>
                <c:pt idx="6598">
                  <c:v>89.5</c:v>
                </c:pt>
                <c:pt idx="6599">
                  <c:v>89.51</c:v>
                </c:pt>
                <c:pt idx="6600">
                  <c:v>89.52</c:v>
                </c:pt>
                <c:pt idx="6601">
                  <c:v>89.53</c:v>
                </c:pt>
                <c:pt idx="6602">
                  <c:v>89.54</c:v>
                </c:pt>
                <c:pt idx="6603">
                  <c:v>89.55</c:v>
                </c:pt>
                <c:pt idx="6604">
                  <c:v>89.56</c:v>
                </c:pt>
                <c:pt idx="6605">
                  <c:v>89.57</c:v>
                </c:pt>
                <c:pt idx="6606">
                  <c:v>89.58</c:v>
                </c:pt>
                <c:pt idx="6607">
                  <c:v>89.59</c:v>
                </c:pt>
                <c:pt idx="6608">
                  <c:v>89.6</c:v>
                </c:pt>
                <c:pt idx="6609">
                  <c:v>89.61</c:v>
                </c:pt>
                <c:pt idx="6610">
                  <c:v>89.62</c:v>
                </c:pt>
                <c:pt idx="6611">
                  <c:v>89.63</c:v>
                </c:pt>
                <c:pt idx="6612">
                  <c:v>89.64</c:v>
                </c:pt>
                <c:pt idx="6613">
                  <c:v>89.65</c:v>
                </c:pt>
                <c:pt idx="6614">
                  <c:v>89.66</c:v>
                </c:pt>
                <c:pt idx="6615">
                  <c:v>89.67</c:v>
                </c:pt>
                <c:pt idx="6616">
                  <c:v>89.68</c:v>
                </c:pt>
                <c:pt idx="6617">
                  <c:v>89.69</c:v>
                </c:pt>
                <c:pt idx="6618">
                  <c:v>89.7</c:v>
                </c:pt>
                <c:pt idx="6619">
                  <c:v>89.71</c:v>
                </c:pt>
                <c:pt idx="6620">
                  <c:v>89.72</c:v>
                </c:pt>
                <c:pt idx="6621">
                  <c:v>89.73</c:v>
                </c:pt>
                <c:pt idx="6622">
                  <c:v>89.74</c:v>
                </c:pt>
                <c:pt idx="6623">
                  <c:v>89.75</c:v>
                </c:pt>
                <c:pt idx="6624">
                  <c:v>89.76</c:v>
                </c:pt>
                <c:pt idx="6625">
                  <c:v>89.77</c:v>
                </c:pt>
                <c:pt idx="6626">
                  <c:v>89.78</c:v>
                </c:pt>
                <c:pt idx="6627">
                  <c:v>89.79</c:v>
                </c:pt>
                <c:pt idx="6628">
                  <c:v>89.8</c:v>
                </c:pt>
                <c:pt idx="6629">
                  <c:v>89.81</c:v>
                </c:pt>
                <c:pt idx="6630">
                  <c:v>89.82</c:v>
                </c:pt>
                <c:pt idx="6631">
                  <c:v>89.83</c:v>
                </c:pt>
              </c:numCache>
            </c:numRef>
          </c:xVal>
          <c:yVal>
            <c:numRef>
              <c:f>'без отжига'!$G$54:$G$6685</c:f>
              <c:numCache>
                <c:formatCode>General</c:formatCode>
                <c:ptCount val="6632"/>
                <c:pt idx="0">
                  <c:v>3.4399999999999977</c:v>
                </c:pt>
                <c:pt idx="1">
                  <c:v>4.1599999999999966</c:v>
                </c:pt>
                <c:pt idx="2">
                  <c:v>4.8799999999999955</c:v>
                </c:pt>
                <c:pt idx="3">
                  <c:v>3.2399999999999807</c:v>
                </c:pt>
                <c:pt idx="4">
                  <c:v>2.2800000000000011</c:v>
                </c:pt>
                <c:pt idx="5">
                  <c:v>2.4800000000000182</c:v>
                </c:pt>
                <c:pt idx="6">
                  <c:v>4.3199999999999932</c:v>
                </c:pt>
                <c:pt idx="7">
                  <c:v>4.4399999999999977</c:v>
                </c:pt>
                <c:pt idx="8">
                  <c:v>4.7199999999999989</c:v>
                </c:pt>
                <c:pt idx="9">
                  <c:v>5.6399999999999864</c:v>
                </c:pt>
                <c:pt idx="10">
                  <c:v>6.1599999999999966</c:v>
                </c:pt>
                <c:pt idx="11">
                  <c:v>4.9599999999999795</c:v>
                </c:pt>
                <c:pt idx="12">
                  <c:v>5.1599999999999966</c:v>
                </c:pt>
                <c:pt idx="13">
                  <c:v>6.0800000000000125</c:v>
                </c:pt>
                <c:pt idx="14">
                  <c:v>4.7199999999999989</c:v>
                </c:pt>
                <c:pt idx="15">
                  <c:v>3.1599999999999966</c:v>
                </c:pt>
                <c:pt idx="16">
                  <c:v>5.1599999999999966</c:v>
                </c:pt>
                <c:pt idx="17">
                  <c:v>3.960000000000008</c:v>
                </c:pt>
                <c:pt idx="18">
                  <c:v>3.5199999999999818</c:v>
                </c:pt>
                <c:pt idx="19">
                  <c:v>4.4399999999999977</c:v>
                </c:pt>
                <c:pt idx="20">
                  <c:v>4.9200000000000159</c:v>
                </c:pt>
                <c:pt idx="21">
                  <c:v>6.0799999999999841</c:v>
                </c:pt>
                <c:pt idx="22">
                  <c:v>6.5600000000000023</c:v>
                </c:pt>
                <c:pt idx="23">
                  <c:v>6.6800000000000068</c:v>
                </c:pt>
                <c:pt idx="24">
                  <c:v>6.8799999999999955</c:v>
                </c:pt>
                <c:pt idx="25">
                  <c:v>4.7999999999999829</c:v>
                </c:pt>
                <c:pt idx="26">
                  <c:v>4.8400000000000034</c:v>
                </c:pt>
                <c:pt idx="27">
                  <c:v>3.6400000000000148</c:v>
                </c:pt>
                <c:pt idx="28">
                  <c:v>5.6799999999999784</c:v>
                </c:pt>
                <c:pt idx="29">
                  <c:v>6.6399999999999864</c:v>
                </c:pt>
                <c:pt idx="30">
                  <c:v>4.2000000000000171</c:v>
                </c:pt>
                <c:pt idx="31">
                  <c:v>2.8800000000000239</c:v>
                </c:pt>
                <c:pt idx="32">
                  <c:v>2.6800000000000068</c:v>
                </c:pt>
                <c:pt idx="33">
                  <c:v>3.1200000000000045</c:v>
                </c:pt>
                <c:pt idx="34">
                  <c:v>2.9599999999999795</c:v>
                </c:pt>
                <c:pt idx="35">
                  <c:v>2.1599999999999966</c:v>
                </c:pt>
                <c:pt idx="36">
                  <c:v>2.4799999999999898</c:v>
                </c:pt>
                <c:pt idx="37">
                  <c:v>2.5999999999999943</c:v>
                </c:pt>
                <c:pt idx="38">
                  <c:v>2.6400000000000148</c:v>
                </c:pt>
                <c:pt idx="39">
                  <c:v>4.4800000000000182</c:v>
                </c:pt>
                <c:pt idx="40">
                  <c:v>4.1199999999999761</c:v>
                </c:pt>
                <c:pt idx="41">
                  <c:v>1.7999999999999829</c:v>
                </c:pt>
                <c:pt idx="42">
                  <c:v>3.9599999999999795</c:v>
                </c:pt>
                <c:pt idx="43">
                  <c:v>3.3199999999999932</c:v>
                </c:pt>
                <c:pt idx="44">
                  <c:v>2.0800000000000125</c:v>
                </c:pt>
                <c:pt idx="45">
                  <c:v>1.7600000000000193</c:v>
                </c:pt>
                <c:pt idx="46">
                  <c:v>0.88000000000002387</c:v>
                </c:pt>
                <c:pt idx="47">
                  <c:v>0.68000000000000682</c:v>
                </c:pt>
                <c:pt idx="48">
                  <c:v>1.2400000000000091</c:v>
                </c:pt>
                <c:pt idx="49">
                  <c:v>1.8000000000000114</c:v>
                </c:pt>
                <c:pt idx="50">
                  <c:v>3.5200000000000102</c:v>
                </c:pt>
                <c:pt idx="51">
                  <c:v>1.8799999999999955</c:v>
                </c:pt>
                <c:pt idx="52">
                  <c:v>1.4000000000000057</c:v>
                </c:pt>
                <c:pt idx="53">
                  <c:v>-0.68000000000000682</c:v>
                </c:pt>
                <c:pt idx="54">
                  <c:v>-0.87999999999999545</c:v>
                </c:pt>
                <c:pt idx="55">
                  <c:v>1.8400000000000034</c:v>
                </c:pt>
                <c:pt idx="56">
                  <c:v>2.1599999999999966</c:v>
                </c:pt>
                <c:pt idx="57">
                  <c:v>0.91999999999998749</c:v>
                </c:pt>
                <c:pt idx="58">
                  <c:v>-1.039999999999992</c:v>
                </c:pt>
                <c:pt idx="59">
                  <c:v>-0.79999999999998295</c:v>
                </c:pt>
                <c:pt idx="60">
                  <c:v>-1</c:v>
                </c:pt>
                <c:pt idx="61">
                  <c:v>-1.6799999999999784</c:v>
                </c:pt>
                <c:pt idx="62">
                  <c:v>-1.4799999999999898</c:v>
                </c:pt>
                <c:pt idx="63">
                  <c:v>-4.7599999999999909</c:v>
                </c:pt>
                <c:pt idx="64">
                  <c:v>-3.8799999999999955</c:v>
                </c:pt>
                <c:pt idx="65">
                  <c:v>-1.8400000000000034</c:v>
                </c:pt>
                <c:pt idx="66">
                  <c:v>-1.039999999999992</c:v>
                </c:pt>
                <c:pt idx="67">
                  <c:v>-2.3199999999999932</c:v>
                </c:pt>
                <c:pt idx="68">
                  <c:v>-1.4800000000000182</c:v>
                </c:pt>
                <c:pt idx="69">
                  <c:v>-0.71999999999999886</c:v>
                </c:pt>
                <c:pt idx="70">
                  <c:v>-1.1199999999999761</c:v>
                </c:pt>
                <c:pt idx="71">
                  <c:v>8.0000000000012506E-2</c:v>
                </c:pt>
                <c:pt idx="72">
                  <c:v>-0.79999999999998295</c:v>
                </c:pt>
                <c:pt idx="73">
                  <c:v>-2.960000000000008</c:v>
                </c:pt>
                <c:pt idx="74">
                  <c:v>-3.1599999999999966</c:v>
                </c:pt>
                <c:pt idx="75">
                  <c:v>-2.5600000000000023</c:v>
                </c:pt>
                <c:pt idx="76">
                  <c:v>-8.0000000000012506E-2</c:v>
                </c:pt>
                <c:pt idx="77">
                  <c:v>1.5199999999999818</c:v>
                </c:pt>
                <c:pt idx="78">
                  <c:v>1.960000000000008</c:v>
                </c:pt>
                <c:pt idx="79">
                  <c:v>2.0800000000000125</c:v>
                </c:pt>
                <c:pt idx="80">
                  <c:v>0.80000000000001137</c:v>
                </c:pt>
                <c:pt idx="81">
                  <c:v>0.84000000000000341</c:v>
                </c:pt>
                <c:pt idx="82">
                  <c:v>1.5200000000000102</c:v>
                </c:pt>
                <c:pt idx="83">
                  <c:v>2.2799999999999727</c:v>
                </c:pt>
                <c:pt idx="84">
                  <c:v>2.2800000000000011</c:v>
                </c:pt>
                <c:pt idx="85">
                  <c:v>3.160000000000025</c:v>
                </c:pt>
                <c:pt idx="86">
                  <c:v>3.1999999999999886</c:v>
                </c:pt>
                <c:pt idx="87">
                  <c:v>2.8799999999999955</c:v>
                </c:pt>
                <c:pt idx="88">
                  <c:v>4.960000000000008</c:v>
                </c:pt>
                <c:pt idx="89">
                  <c:v>2.3599999999999852</c:v>
                </c:pt>
                <c:pt idx="90">
                  <c:v>2.6000000000000227</c:v>
                </c:pt>
                <c:pt idx="91">
                  <c:v>2.5999999999999943</c:v>
                </c:pt>
                <c:pt idx="92">
                  <c:v>2.8400000000000034</c:v>
                </c:pt>
                <c:pt idx="93">
                  <c:v>4.5600000000000023</c:v>
                </c:pt>
                <c:pt idx="94">
                  <c:v>4.2399999999999807</c:v>
                </c:pt>
                <c:pt idx="95">
                  <c:v>3.960000000000008</c:v>
                </c:pt>
                <c:pt idx="96">
                  <c:v>2.1200000000000045</c:v>
                </c:pt>
                <c:pt idx="97">
                  <c:v>1.9599999999999795</c:v>
                </c:pt>
                <c:pt idx="98">
                  <c:v>2.8000000000000114</c:v>
                </c:pt>
                <c:pt idx="99">
                  <c:v>3.1599999999999966</c:v>
                </c:pt>
                <c:pt idx="100">
                  <c:v>1.5999999999999943</c:v>
                </c:pt>
                <c:pt idx="101">
                  <c:v>0.35999999999998522</c:v>
                </c:pt>
                <c:pt idx="102">
                  <c:v>-2.0800000000000125</c:v>
                </c:pt>
                <c:pt idx="103">
                  <c:v>-1.4000000000000057</c:v>
                </c:pt>
                <c:pt idx="104">
                  <c:v>-1.1200000000000045</c:v>
                </c:pt>
                <c:pt idx="105">
                  <c:v>-1.1200000000000045</c:v>
                </c:pt>
                <c:pt idx="106">
                  <c:v>-0.79999999999998295</c:v>
                </c:pt>
                <c:pt idx="107">
                  <c:v>-0.3200000000000216</c:v>
                </c:pt>
                <c:pt idx="108">
                  <c:v>0.84000000000000341</c:v>
                </c:pt>
                <c:pt idx="109">
                  <c:v>1.7599999999999909</c:v>
                </c:pt>
                <c:pt idx="110">
                  <c:v>1.5600000000000023</c:v>
                </c:pt>
                <c:pt idx="111">
                  <c:v>2</c:v>
                </c:pt>
                <c:pt idx="112">
                  <c:v>1.6400000000000148</c:v>
                </c:pt>
                <c:pt idx="113">
                  <c:v>1.2000000000000171</c:v>
                </c:pt>
                <c:pt idx="114">
                  <c:v>3.4399999999999977</c:v>
                </c:pt>
                <c:pt idx="115">
                  <c:v>2.6800000000000068</c:v>
                </c:pt>
                <c:pt idx="116">
                  <c:v>2.5600000000000023</c:v>
                </c:pt>
                <c:pt idx="117">
                  <c:v>2.7600000000000193</c:v>
                </c:pt>
                <c:pt idx="118">
                  <c:v>0.48000000000001819</c:v>
                </c:pt>
                <c:pt idx="119">
                  <c:v>-0.56000000000000227</c:v>
                </c:pt>
                <c:pt idx="120">
                  <c:v>1.3599999999999852</c:v>
                </c:pt>
                <c:pt idx="121">
                  <c:v>1.2400000000000091</c:v>
                </c:pt>
                <c:pt idx="122">
                  <c:v>2.1199999999999761</c:v>
                </c:pt>
                <c:pt idx="123">
                  <c:v>3.2800000000000011</c:v>
                </c:pt>
                <c:pt idx="124">
                  <c:v>0.96000000000000796</c:v>
                </c:pt>
                <c:pt idx="125">
                  <c:v>0.48000000000001819</c:v>
                </c:pt>
                <c:pt idx="126">
                  <c:v>2.1200000000000045</c:v>
                </c:pt>
                <c:pt idx="127">
                  <c:v>4.4399999999999977</c:v>
                </c:pt>
                <c:pt idx="128">
                  <c:v>4.6399999999999864</c:v>
                </c:pt>
                <c:pt idx="129">
                  <c:v>3.2400000000000091</c:v>
                </c:pt>
                <c:pt idx="130">
                  <c:v>3.5999999999999943</c:v>
                </c:pt>
                <c:pt idx="131">
                  <c:v>4.3600000000000136</c:v>
                </c:pt>
                <c:pt idx="132">
                  <c:v>4.9200000000000159</c:v>
                </c:pt>
                <c:pt idx="133">
                  <c:v>4.4399999999999977</c:v>
                </c:pt>
                <c:pt idx="134">
                  <c:v>2.7199999999999989</c:v>
                </c:pt>
                <c:pt idx="135">
                  <c:v>3.2400000000000091</c:v>
                </c:pt>
                <c:pt idx="136">
                  <c:v>2</c:v>
                </c:pt>
                <c:pt idx="137">
                  <c:v>1.7999999999999829</c:v>
                </c:pt>
                <c:pt idx="138">
                  <c:v>2.5200000000000102</c:v>
                </c:pt>
                <c:pt idx="139">
                  <c:v>1.5600000000000023</c:v>
                </c:pt>
                <c:pt idx="140">
                  <c:v>0.84000000000000341</c:v>
                </c:pt>
                <c:pt idx="141">
                  <c:v>0.79999999999998295</c:v>
                </c:pt>
                <c:pt idx="142">
                  <c:v>0.51999999999998181</c:v>
                </c:pt>
                <c:pt idx="143">
                  <c:v>0.48000000000001819</c:v>
                </c:pt>
                <c:pt idx="144">
                  <c:v>0.75999999999999091</c:v>
                </c:pt>
                <c:pt idx="145">
                  <c:v>-0.79999999999998295</c:v>
                </c:pt>
                <c:pt idx="146">
                  <c:v>2.039999999999992</c:v>
                </c:pt>
                <c:pt idx="147">
                  <c:v>1.2800000000000011</c:v>
                </c:pt>
                <c:pt idx="148">
                  <c:v>7.9999999999984084E-2</c:v>
                </c:pt>
                <c:pt idx="149">
                  <c:v>2.8799999999999955</c:v>
                </c:pt>
                <c:pt idx="150">
                  <c:v>4.039999999999992</c:v>
                </c:pt>
                <c:pt idx="151">
                  <c:v>2.2800000000000011</c:v>
                </c:pt>
                <c:pt idx="152">
                  <c:v>0.40000000000000568</c:v>
                </c:pt>
                <c:pt idx="153">
                  <c:v>-0.96000000000000796</c:v>
                </c:pt>
                <c:pt idx="154">
                  <c:v>-3.9999999999992042E-2</c:v>
                </c:pt>
                <c:pt idx="155">
                  <c:v>-0.84000000000000341</c:v>
                </c:pt>
                <c:pt idx="156">
                  <c:v>-1.6799999999999784</c:v>
                </c:pt>
                <c:pt idx="157">
                  <c:v>-2.8400000000000034</c:v>
                </c:pt>
                <c:pt idx="158">
                  <c:v>-2.5600000000000023</c:v>
                </c:pt>
                <c:pt idx="159">
                  <c:v>-1.039999999999992</c:v>
                </c:pt>
                <c:pt idx="160">
                  <c:v>-1.0799999999999841</c:v>
                </c:pt>
                <c:pt idx="161">
                  <c:v>0.43999999999999773</c:v>
                </c:pt>
                <c:pt idx="162">
                  <c:v>1.8000000000000114</c:v>
                </c:pt>
                <c:pt idx="163">
                  <c:v>1.8400000000000034</c:v>
                </c:pt>
                <c:pt idx="164">
                  <c:v>0.71999999999999886</c:v>
                </c:pt>
                <c:pt idx="165">
                  <c:v>1.039999999999992</c:v>
                </c:pt>
                <c:pt idx="166">
                  <c:v>0.12000000000000455</c:v>
                </c:pt>
                <c:pt idx="167">
                  <c:v>0.31999999999999318</c:v>
                </c:pt>
                <c:pt idx="168">
                  <c:v>0.15999999999999659</c:v>
                </c:pt>
                <c:pt idx="169">
                  <c:v>1.3600000000000136</c:v>
                </c:pt>
                <c:pt idx="170">
                  <c:v>2.7999999999999829</c:v>
                </c:pt>
                <c:pt idx="171">
                  <c:v>2.2400000000000091</c:v>
                </c:pt>
                <c:pt idx="172">
                  <c:v>2.3199999999999932</c:v>
                </c:pt>
                <c:pt idx="173">
                  <c:v>2.3599999999999852</c:v>
                </c:pt>
                <c:pt idx="174">
                  <c:v>1.0799999999999841</c:v>
                </c:pt>
                <c:pt idx="175">
                  <c:v>1.4799999999999898</c:v>
                </c:pt>
                <c:pt idx="176">
                  <c:v>0.52000000000001023</c:v>
                </c:pt>
                <c:pt idx="177">
                  <c:v>2.5200000000000102</c:v>
                </c:pt>
                <c:pt idx="178">
                  <c:v>4.1999999999999886</c:v>
                </c:pt>
                <c:pt idx="179">
                  <c:v>4.6800000000000068</c:v>
                </c:pt>
                <c:pt idx="180">
                  <c:v>6.2000000000000171</c:v>
                </c:pt>
                <c:pt idx="181">
                  <c:v>6.9200000000000159</c:v>
                </c:pt>
                <c:pt idx="182">
                  <c:v>7.6000000000000227</c:v>
                </c:pt>
                <c:pt idx="183">
                  <c:v>6.7600000000000193</c:v>
                </c:pt>
                <c:pt idx="184">
                  <c:v>4.9199999999999875</c:v>
                </c:pt>
                <c:pt idx="185">
                  <c:v>5.1999999999999886</c:v>
                </c:pt>
                <c:pt idx="186">
                  <c:v>7.1199999999999761</c:v>
                </c:pt>
                <c:pt idx="187">
                  <c:v>7.3200000000000216</c:v>
                </c:pt>
                <c:pt idx="188">
                  <c:v>6.9599999999999795</c:v>
                </c:pt>
                <c:pt idx="189">
                  <c:v>8.039999999999992</c:v>
                </c:pt>
                <c:pt idx="190">
                  <c:v>6.8800000000000239</c:v>
                </c:pt>
                <c:pt idx="191">
                  <c:v>7.8000000000000114</c:v>
                </c:pt>
                <c:pt idx="192">
                  <c:v>7.0799999999999841</c:v>
                </c:pt>
                <c:pt idx="193">
                  <c:v>8.5599999999999739</c:v>
                </c:pt>
                <c:pt idx="194">
                  <c:v>7.9199999999999875</c:v>
                </c:pt>
                <c:pt idx="195">
                  <c:v>5.7999999999999829</c:v>
                </c:pt>
                <c:pt idx="196">
                  <c:v>4.7599999999999909</c:v>
                </c:pt>
                <c:pt idx="197">
                  <c:v>4.4800000000000182</c:v>
                </c:pt>
                <c:pt idx="198">
                  <c:v>5.6800000000000068</c:v>
                </c:pt>
                <c:pt idx="199">
                  <c:v>6.7199999999999989</c:v>
                </c:pt>
                <c:pt idx="200">
                  <c:v>7.0400000000000205</c:v>
                </c:pt>
                <c:pt idx="201">
                  <c:v>7.7599999999999909</c:v>
                </c:pt>
                <c:pt idx="202">
                  <c:v>5.2399999999999807</c:v>
                </c:pt>
                <c:pt idx="203">
                  <c:v>6.2800000000000011</c:v>
                </c:pt>
                <c:pt idx="204">
                  <c:v>6.1199999999999761</c:v>
                </c:pt>
                <c:pt idx="205">
                  <c:v>5</c:v>
                </c:pt>
                <c:pt idx="206">
                  <c:v>3.960000000000008</c:v>
                </c:pt>
                <c:pt idx="207">
                  <c:v>4.4800000000000182</c:v>
                </c:pt>
                <c:pt idx="208">
                  <c:v>5.5200000000000102</c:v>
                </c:pt>
                <c:pt idx="209">
                  <c:v>6.8400000000000034</c:v>
                </c:pt>
                <c:pt idx="210">
                  <c:v>5.1200000000000045</c:v>
                </c:pt>
                <c:pt idx="211">
                  <c:v>3.0799999999999841</c:v>
                </c:pt>
                <c:pt idx="212">
                  <c:v>0.68000000000000682</c:v>
                </c:pt>
                <c:pt idx="213">
                  <c:v>0.43999999999999773</c:v>
                </c:pt>
                <c:pt idx="214">
                  <c:v>2.5200000000000102</c:v>
                </c:pt>
                <c:pt idx="215">
                  <c:v>3.2800000000000011</c:v>
                </c:pt>
                <c:pt idx="216">
                  <c:v>3.6399999999999864</c:v>
                </c:pt>
                <c:pt idx="217">
                  <c:v>3.5199999999999818</c:v>
                </c:pt>
                <c:pt idx="218">
                  <c:v>4.4000000000000057</c:v>
                </c:pt>
                <c:pt idx="219">
                  <c:v>3.8000000000000114</c:v>
                </c:pt>
                <c:pt idx="220">
                  <c:v>4.4000000000000057</c:v>
                </c:pt>
                <c:pt idx="221">
                  <c:v>3.2399999999999807</c:v>
                </c:pt>
                <c:pt idx="222">
                  <c:v>4.5199999999999818</c:v>
                </c:pt>
                <c:pt idx="223">
                  <c:v>3.039999999999992</c:v>
                </c:pt>
                <c:pt idx="224">
                  <c:v>2.8799999999999955</c:v>
                </c:pt>
                <c:pt idx="225">
                  <c:v>1.3199999999999932</c:v>
                </c:pt>
                <c:pt idx="226">
                  <c:v>1.3200000000000216</c:v>
                </c:pt>
                <c:pt idx="227">
                  <c:v>1.5199999999999818</c:v>
                </c:pt>
                <c:pt idx="228">
                  <c:v>-0.20000000000001705</c:v>
                </c:pt>
                <c:pt idx="229">
                  <c:v>0.36000000000001364</c:v>
                </c:pt>
                <c:pt idx="230">
                  <c:v>1.3199999999999932</c:v>
                </c:pt>
                <c:pt idx="231">
                  <c:v>3.0800000000000125</c:v>
                </c:pt>
                <c:pt idx="232">
                  <c:v>2.5200000000000102</c:v>
                </c:pt>
                <c:pt idx="233">
                  <c:v>0.96000000000000796</c:v>
                </c:pt>
                <c:pt idx="234">
                  <c:v>0.35999999999998522</c:v>
                </c:pt>
                <c:pt idx="235">
                  <c:v>3.1200000000000045</c:v>
                </c:pt>
                <c:pt idx="236">
                  <c:v>2.6800000000000068</c:v>
                </c:pt>
                <c:pt idx="237">
                  <c:v>4.7999999999999829</c:v>
                </c:pt>
                <c:pt idx="238">
                  <c:v>5.7600000000000193</c:v>
                </c:pt>
                <c:pt idx="239">
                  <c:v>5.1599999999999966</c:v>
                </c:pt>
                <c:pt idx="240">
                  <c:v>5.960000000000008</c:v>
                </c:pt>
                <c:pt idx="241">
                  <c:v>5.6000000000000227</c:v>
                </c:pt>
                <c:pt idx="242">
                  <c:v>5.1200000000000045</c:v>
                </c:pt>
                <c:pt idx="243">
                  <c:v>3.5600000000000023</c:v>
                </c:pt>
                <c:pt idx="244">
                  <c:v>4.4800000000000182</c:v>
                </c:pt>
                <c:pt idx="245">
                  <c:v>4.3599999999999852</c:v>
                </c:pt>
                <c:pt idx="246">
                  <c:v>4.5199999999999818</c:v>
                </c:pt>
                <c:pt idx="247">
                  <c:v>4</c:v>
                </c:pt>
                <c:pt idx="248">
                  <c:v>4.7199999999999989</c:v>
                </c:pt>
                <c:pt idx="249">
                  <c:v>3.8400000000000034</c:v>
                </c:pt>
                <c:pt idx="250">
                  <c:v>3.7600000000000193</c:v>
                </c:pt>
                <c:pt idx="251">
                  <c:v>3.9599999999999795</c:v>
                </c:pt>
                <c:pt idx="252">
                  <c:v>3.9200000000000159</c:v>
                </c:pt>
                <c:pt idx="253">
                  <c:v>4.3599999999999852</c:v>
                </c:pt>
                <c:pt idx="254">
                  <c:v>3.4399999999999977</c:v>
                </c:pt>
                <c:pt idx="255">
                  <c:v>2.9200000000000159</c:v>
                </c:pt>
                <c:pt idx="256">
                  <c:v>1.5599999999999739</c:v>
                </c:pt>
                <c:pt idx="257">
                  <c:v>0.91999999999998749</c:v>
                </c:pt>
                <c:pt idx="258">
                  <c:v>2</c:v>
                </c:pt>
                <c:pt idx="259">
                  <c:v>1.9200000000000159</c:v>
                </c:pt>
                <c:pt idx="260">
                  <c:v>0.47999999999998977</c:v>
                </c:pt>
                <c:pt idx="261">
                  <c:v>-0.15999999999999659</c:v>
                </c:pt>
                <c:pt idx="262">
                  <c:v>1.1200000000000045</c:v>
                </c:pt>
                <c:pt idx="263">
                  <c:v>7.9999999999984084E-2</c:v>
                </c:pt>
                <c:pt idx="264">
                  <c:v>-0.75999999999999091</c:v>
                </c:pt>
                <c:pt idx="265">
                  <c:v>-0.80000000000001137</c:v>
                </c:pt>
                <c:pt idx="266">
                  <c:v>-1.7199999999999989</c:v>
                </c:pt>
                <c:pt idx="267">
                  <c:v>0.23999999999998067</c:v>
                </c:pt>
                <c:pt idx="268">
                  <c:v>0.92000000000001592</c:v>
                </c:pt>
                <c:pt idx="269">
                  <c:v>-4.0000000000020464E-2</c:v>
                </c:pt>
                <c:pt idx="270">
                  <c:v>-0.12000000000000455</c:v>
                </c:pt>
                <c:pt idx="271">
                  <c:v>1.4399999999999977</c:v>
                </c:pt>
                <c:pt idx="272">
                  <c:v>2.3599999999999852</c:v>
                </c:pt>
                <c:pt idx="273">
                  <c:v>0.80000000000001137</c:v>
                </c:pt>
                <c:pt idx="274">
                  <c:v>2.0799999999999841</c:v>
                </c:pt>
                <c:pt idx="275">
                  <c:v>1.3199999999999932</c:v>
                </c:pt>
                <c:pt idx="276">
                  <c:v>1.6799999999999784</c:v>
                </c:pt>
                <c:pt idx="277">
                  <c:v>2.7599999999999909</c:v>
                </c:pt>
                <c:pt idx="278">
                  <c:v>1.6800000000000068</c:v>
                </c:pt>
                <c:pt idx="279">
                  <c:v>1.1999999999999886</c:v>
                </c:pt>
                <c:pt idx="280">
                  <c:v>0.11999999999997613</c:v>
                </c:pt>
                <c:pt idx="281">
                  <c:v>0.64000000000001478</c:v>
                </c:pt>
                <c:pt idx="282">
                  <c:v>0.75999999999999091</c:v>
                </c:pt>
                <c:pt idx="283">
                  <c:v>1.6799999999999784</c:v>
                </c:pt>
                <c:pt idx="284">
                  <c:v>1.5999999999999943</c:v>
                </c:pt>
                <c:pt idx="285">
                  <c:v>0.63999999999998636</c:v>
                </c:pt>
                <c:pt idx="286">
                  <c:v>2.0800000000000125</c:v>
                </c:pt>
                <c:pt idx="287">
                  <c:v>0.24000000000000909</c:v>
                </c:pt>
                <c:pt idx="288">
                  <c:v>-8.0000000000012506E-2</c:v>
                </c:pt>
                <c:pt idx="289">
                  <c:v>1.039999999999992</c:v>
                </c:pt>
                <c:pt idx="290">
                  <c:v>1.4399999999999977</c:v>
                </c:pt>
                <c:pt idx="291">
                  <c:v>2</c:v>
                </c:pt>
                <c:pt idx="292">
                  <c:v>1.4000000000000057</c:v>
                </c:pt>
                <c:pt idx="293">
                  <c:v>1.3600000000000136</c:v>
                </c:pt>
                <c:pt idx="294">
                  <c:v>3.5200000000000102</c:v>
                </c:pt>
                <c:pt idx="295">
                  <c:v>4.2400000000000091</c:v>
                </c:pt>
                <c:pt idx="296">
                  <c:v>3.5199999999999818</c:v>
                </c:pt>
                <c:pt idx="297">
                  <c:v>3.7599999999999909</c:v>
                </c:pt>
                <c:pt idx="298">
                  <c:v>4.0800000000000125</c:v>
                </c:pt>
                <c:pt idx="299">
                  <c:v>3.5999999999999943</c:v>
                </c:pt>
                <c:pt idx="300">
                  <c:v>4.8400000000000034</c:v>
                </c:pt>
                <c:pt idx="301">
                  <c:v>3.8400000000000034</c:v>
                </c:pt>
                <c:pt idx="302">
                  <c:v>2.960000000000008</c:v>
                </c:pt>
                <c:pt idx="303">
                  <c:v>2.8000000000000114</c:v>
                </c:pt>
                <c:pt idx="304">
                  <c:v>2.8000000000000114</c:v>
                </c:pt>
                <c:pt idx="305">
                  <c:v>4.5199999999999818</c:v>
                </c:pt>
                <c:pt idx="306">
                  <c:v>3.6800000000000068</c:v>
                </c:pt>
                <c:pt idx="307">
                  <c:v>4.7599999999999909</c:v>
                </c:pt>
                <c:pt idx="308">
                  <c:v>3.5600000000000023</c:v>
                </c:pt>
                <c:pt idx="309">
                  <c:v>4.6000000000000227</c:v>
                </c:pt>
                <c:pt idx="310">
                  <c:v>6.0800000000000125</c:v>
                </c:pt>
                <c:pt idx="311">
                  <c:v>6.5999999999999943</c:v>
                </c:pt>
                <c:pt idx="312">
                  <c:v>5.5600000000000023</c:v>
                </c:pt>
                <c:pt idx="313">
                  <c:v>6.2000000000000171</c:v>
                </c:pt>
                <c:pt idx="314">
                  <c:v>5.2000000000000171</c:v>
                </c:pt>
                <c:pt idx="315">
                  <c:v>5.039999999999992</c:v>
                </c:pt>
                <c:pt idx="316">
                  <c:v>5.2800000000000011</c:v>
                </c:pt>
                <c:pt idx="317">
                  <c:v>5.2800000000000011</c:v>
                </c:pt>
                <c:pt idx="318">
                  <c:v>5.2399999999999807</c:v>
                </c:pt>
                <c:pt idx="319">
                  <c:v>5.160000000000025</c:v>
                </c:pt>
                <c:pt idx="320">
                  <c:v>4.6799999999999784</c:v>
                </c:pt>
                <c:pt idx="321">
                  <c:v>5.4799999999999898</c:v>
                </c:pt>
                <c:pt idx="322">
                  <c:v>5.1999999999999886</c:v>
                </c:pt>
                <c:pt idx="323">
                  <c:v>6.960000000000008</c:v>
                </c:pt>
                <c:pt idx="324">
                  <c:v>6.6799999999999784</c:v>
                </c:pt>
                <c:pt idx="325">
                  <c:v>6.0799999999999841</c:v>
                </c:pt>
                <c:pt idx="326">
                  <c:v>5.3600000000000136</c:v>
                </c:pt>
                <c:pt idx="327">
                  <c:v>6</c:v>
                </c:pt>
                <c:pt idx="328">
                  <c:v>6.6799999999999784</c:v>
                </c:pt>
                <c:pt idx="329">
                  <c:v>6.960000000000008</c:v>
                </c:pt>
                <c:pt idx="330">
                  <c:v>6.3199999999999932</c:v>
                </c:pt>
                <c:pt idx="331">
                  <c:v>6.6000000000000227</c:v>
                </c:pt>
                <c:pt idx="332">
                  <c:v>7.2400000000000091</c:v>
                </c:pt>
                <c:pt idx="333">
                  <c:v>7.5199999999999818</c:v>
                </c:pt>
                <c:pt idx="334">
                  <c:v>5.5599999999999739</c:v>
                </c:pt>
                <c:pt idx="335">
                  <c:v>4.4399999999999977</c:v>
                </c:pt>
                <c:pt idx="336">
                  <c:v>3.5200000000000102</c:v>
                </c:pt>
                <c:pt idx="337">
                  <c:v>4.6800000000000068</c:v>
                </c:pt>
                <c:pt idx="338">
                  <c:v>5.0799999999999841</c:v>
                </c:pt>
                <c:pt idx="339">
                  <c:v>4.5199999999999818</c:v>
                </c:pt>
                <c:pt idx="340">
                  <c:v>5.1599999999999966</c:v>
                </c:pt>
                <c:pt idx="341">
                  <c:v>3.5999999999999943</c:v>
                </c:pt>
                <c:pt idx="342">
                  <c:v>4.6399999999999864</c:v>
                </c:pt>
                <c:pt idx="343">
                  <c:v>5.1599999999999966</c:v>
                </c:pt>
                <c:pt idx="344">
                  <c:v>3.4799999999999898</c:v>
                </c:pt>
                <c:pt idx="345">
                  <c:v>3.2800000000000011</c:v>
                </c:pt>
                <c:pt idx="346">
                  <c:v>2.8800000000000239</c:v>
                </c:pt>
                <c:pt idx="347">
                  <c:v>2.5200000000000102</c:v>
                </c:pt>
                <c:pt idx="348">
                  <c:v>1.039999999999992</c:v>
                </c:pt>
                <c:pt idx="349">
                  <c:v>1.4399999999999977</c:v>
                </c:pt>
                <c:pt idx="350">
                  <c:v>0.55999999999997385</c:v>
                </c:pt>
                <c:pt idx="351">
                  <c:v>2.9200000000000159</c:v>
                </c:pt>
                <c:pt idx="352">
                  <c:v>3.7199999999999989</c:v>
                </c:pt>
                <c:pt idx="353">
                  <c:v>3.6399999999999864</c:v>
                </c:pt>
                <c:pt idx="354">
                  <c:v>3.5600000000000023</c:v>
                </c:pt>
                <c:pt idx="355">
                  <c:v>3.2400000000000091</c:v>
                </c:pt>
                <c:pt idx="356">
                  <c:v>3.1200000000000045</c:v>
                </c:pt>
                <c:pt idx="357">
                  <c:v>3</c:v>
                </c:pt>
                <c:pt idx="358">
                  <c:v>3.3200000000000216</c:v>
                </c:pt>
                <c:pt idx="359">
                  <c:v>5</c:v>
                </c:pt>
                <c:pt idx="360">
                  <c:v>5.2399999999999807</c:v>
                </c:pt>
                <c:pt idx="361">
                  <c:v>5.7999999999999829</c:v>
                </c:pt>
                <c:pt idx="362">
                  <c:v>5.2400000000000091</c:v>
                </c:pt>
                <c:pt idx="363">
                  <c:v>5.7199999999999989</c:v>
                </c:pt>
                <c:pt idx="364">
                  <c:v>5.0799999999999841</c:v>
                </c:pt>
                <c:pt idx="365">
                  <c:v>4.9200000000000159</c:v>
                </c:pt>
                <c:pt idx="366">
                  <c:v>6.5600000000000023</c:v>
                </c:pt>
                <c:pt idx="367">
                  <c:v>4.1599999999999966</c:v>
                </c:pt>
                <c:pt idx="368">
                  <c:v>3.8400000000000034</c:v>
                </c:pt>
                <c:pt idx="369">
                  <c:v>4.8799999999999955</c:v>
                </c:pt>
                <c:pt idx="370">
                  <c:v>5.1200000000000045</c:v>
                </c:pt>
                <c:pt idx="371">
                  <c:v>4.4399999999999977</c:v>
                </c:pt>
                <c:pt idx="372">
                  <c:v>3.9599999999999795</c:v>
                </c:pt>
                <c:pt idx="373">
                  <c:v>4.9200000000000159</c:v>
                </c:pt>
                <c:pt idx="374">
                  <c:v>3.7199999999999989</c:v>
                </c:pt>
                <c:pt idx="375">
                  <c:v>5.4800000000000182</c:v>
                </c:pt>
                <c:pt idx="376">
                  <c:v>5.039999999999992</c:v>
                </c:pt>
                <c:pt idx="377">
                  <c:v>4.0800000000000125</c:v>
                </c:pt>
                <c:pt idx="378">
                  <c:v>4.5200000000000102</c:v>
                </c:pt>
                <c:pt idx="379">
                  <c:v>3.3199999999999932</c:v>
                </c:pt>
                <c:pt idx="380">
                  <c:v>2.3999999999999773</c:v>
                </c:pt>
                <c:pt idx="381">
                  <c:v>2.3600000000000136</c:v>
                </c:pt>
                <c:pt idx="382">
                  <c:v>1.4399999999999977</c:v>
                </c:pt>
                <c:pt idx="383">
                  <c:v>1.4399999999999977</c:v>
                </c:pt>
                <c:pt idx="384">
                  <c:v>-0.19999999999998863</c:v>
                </c:pt>
                <c:pt idx="385">
                  <c:v>-0.63999999999998636</c:v>
                </c:pt>
                <c:pt idx="386">
                  <c:v>0.63999999999998636</c:v>
                </c:pt>
                <c:pt idx="387">
                  <c:v>0.84000000000000341</c:v>
                </c:pt>
                <c:pt idx="388">
                  <c:v>0.60000000000002274</c:v>
                </c:pt>
                <c:pt idx="389">
                  <c:v>1.2800000000000011</c:v>
                </c:pt>
                <c:pt idx="390">
                  <c:v>0.35999999999998522</c:v>
                </c:pt>
                <c:pt idx="391">
                  <c:v>1.4799999999999898</c:v>
                </c:pt>
                <c:pt idx="392">
                  <c:v>1.0799999999999841</c:v>
                </c:pt>
                <c:pt idx="393">
                  <c:v>1</c:v>
                </c:pt>
                <c:pt idx="394">
                  <c:v>1</c:v>
                </c:pt>
                <c:pt idx="395">
                  <c:v>1.4799999999999898</c:v>
                </c:pt>
                <c:pt idx="396">
                  <c:v>1.7599999999999909</c:v>
                </c:pt>
                <c:pt idx="397">
                  <c:v>2.6399999999999864</c:v>
                </c:pt>
                <c:pt idx="398">
                  <c:v>3.6399999999999864</c:v>
                </c:pt>
                <c:pt idx="399">
                  <c:v>3.7600000000000193</c:v>
                </c:pt>
                <c:pt idx="400">
                  <c:v>4</c:v>
                </c:pt>
                <c:pt idx="401">
                  <c:v>2.6800000000000068</c:v>
                </c:pt>
                <c:pt idx="402">
                  <c:v>4</c:v>
                </c:pt>
                <c:pt idx="403">
                  <c:v>3.0400000000000205</c:v>
                </c:pt>
                <c:pt idx="404">
                  <c:v>3.2000000000000171</c:v>
                </c:pt>
                <c:pt idx="405">
                  <c:v>4.960000000000008</c:v>
                </c:pt>
                <c:pt idx="406">
                  <c:v>5</c:v>
                </c:pt>
                <c:pt idx="407">
                  <c:v>4.3200000000000216</c:v>
                </c:pt>
                <c:pt idx="408">
                  <c:v>4.960000000000008</c:v>
                </c:pt>
                <c:pt idx="409">
                  <c:v>5.7199999999999989</c:v>
                </c:pt>
                <c:pt idx="410">
                  <c:v>6.5999999999999943</c:v>
                </c:pt>
                <c:pt idx="411">
                  <c:v>5.4800000000000182</c:v>
                </c:pt>
                <c:pt idx="412">
                  <c:v>6.3199999999999932</c:v>
                </c:pt>
                <c:pt idx="413">
                  <c:v>5.960000000000008</c:v>
                </c:pt>
                <c:pt idx="414">
                  <c:v>6.5999999999999943</c:v>
                </c:pt>
                <c:pt idx="415">
                  <c:v>6.4000000000000057</c:v>
                </c:pt>
                <c:pt idx="416">
                  <c:v>6.9199999999999875</c:v>
                </c:pt>
                <c:pt idx="417">
                  <c:v>8.2800000000000011</c:v>
                </c:pt>
                <c:pt idx="418">
                  <c:v>7.7199999999999989</c:v>
                </c:pt>
                <c:pt idx="419">
                  <c:v>7.1200000000000045</c:v>
                </c:pt>
                <c:pt idx="420">
                  <c:v>7.5999999999999943</c:v>
                </c:pt>
                <c:pt idx="421">
                  <c:v>7.7199999999999989</c:v>
                </c:pt>
                <c:pt idx="422">
                  <c:v>6.7599999999999909</c:v>
                </c:pt>
                <c:pt idx="423">
                  <c:v>6.0800000000000125</c:v>
                </c:pt>
                <c:pt idx="424">
                  <c:v>8.0799999999999841</c:v>
                </c:pt>
                <c:pt idx="425">
                  <c:v>6.6399999999999864</c:v>
                </c:pt>
                <c:pt idx="426">
                  <c:v>8.4799999999999898</c:v>
                </c:pt>
                <c:pt idx="427">
                  <c:v>8.1599999999999966</c:v>
                </c:pt>
                <c:pt idx="428">
                  <c:v>9.7199999999999989</c:v>
                </c:pt>
                <c:pt idx="429">
                  <c:v>10.799999999999983</c:v>
                </c:pt>
                <c:pt idx="430">
                  <c:v>11.480000000000018</c:v>
                </c:pt>
                <c:pt idx="431">
                  <c:v>11.280000000000001</c:v>
                </c:pt>
                <c:pt idx="432">
                  <c:v>11.360000000000014</c:v>
                </c:pt>
                <c:pt idx="433">
                  <c:v>11.160000000000025</c:v>
                </c:pt>
                <c:pt idx="434">
                  <c:v>10.599999999999994</c:v>
                </c:pt>
                <c:pt idx="435">
                  <c:v>9.0800000000000125</c:v>
                </c:pt>
                <c:pt idx="436">
                  <c:v>8.9199999999999875</c:v>
                </c:pt>
                <c:pt idx="437">
                  <c:v>8.9200000000000159</c:v>
                </c:pt>
                <c:pt idx="438">
                  <c:v>9.3199999999999932</c:v>
                </c:pt>
                <c:pt idx="439">
                  <c:v>9.1999999999999886</c:v>
                </c:pt>
                <c:pt idx="440">
                  <c:v>10.160000000000025</c:v>
                </c:pt>
                <c:pt idx="441">
                  <c:v>7.839999999999975</c:v>
                </c:pt>
                <c:pt idx="442">
                  <c:v>8.4000000000000057</c:v>
                </c:pt>
                <c:pt idx="443">
                  <c:v>9.039999999999992</c:v>
                </c:pt>
                <c:pt idx="444">
                  <c:v>8.7600000000000193</c:v>
                </c:pt>
                <c:pt idx="445">
                  <c:v>8.4000000000000057</c:v>
                </c:pt>
                <c:pt idx="446">
                  <c:v>7.4000000000000057</c:v>
                </c:pt>
                <c:pt idx="447">
                  <c:v>7.8400000000000034</c:v>
                </c:pt>
                <c:pt idx="448">
                  <c:v>6.4799999999999898</c:v>
                </c:pt>
                <c:pt idx="449">
                  <c:v>5.5600000000000023</c:v>
                </c:pt>
                <c:pt idx="450">
                  <c:v>5.3600000000000136</c:v>
                </c:pt>
                <c:pt idx="451">
                  <c:v>4.8799999999999955</c:v>
                </c:pt>
                <c:pt idx="452">
                  <c:v>4.3599999999999852</c:v>
                </c:pt>
                <c:pt idx="453">
                  <c:v>3.9599999999999795</c:v>
                </c:pt>
                <c:pt idx="454">
                  <c:v>3.839999999999975</c:v>
                </c:pt>
                <c:pt idx="455">
                  <c:v>1.5200000000000102</c:v>
                </c:pt>
                <c:pt idx="456">
                  <c:v>1.4399999999999977</c:v>
                </c:pt>
                <c:pt idx="457">
                  <c:v>2.8800000000000239</c:v>
                </c:pt>
                <c:pt idx="458">
                  <c:v>2.2399999999999807</c:v>
                </c:pt>
                <c:pt idx="459">
                  <c:v>4.3599999999999852</c:v>
                </c:pt>
                <c:pt idx="460">
                  <c:v>4.960000000000008</c:v>
                </c:pt>
                <c:pt idx="461">
                  <c:v>4.6000000000000227</c:v>
                </c:pt>
                <c:pt idx="462">
                  <c:v>5.2800000000000011</c:v>
                </c:pt>
                <c:pt idx="463">
                  <c:v>6.039999999999992</c:v>
                </c:pt>
                <c:pt idx="464">
                  <c:v>4.2400000000000091</c:v>
                </c:pt>
                <c:pt idx="465">
                  <c:v>2.7199999999999989</c:v>
                </c:pt>
                <c:pt idx="466">
                  <c:v>2.1999999999999886</c:v>
                </c:pt>
                <c:pt idx="467">
                  <c:v>1.2400000000000091</c:v>
                </c:pt>
                <c:pt idx="468">
                  <c:v>1.5600000000000023</c:v>
                </c:pt>
                <c:pt idx="469">
                  <c:v>2.6799999999999784</c:v>
                </c:pt>
                <c:pt idx="470">
                  <c:v>3.2399999999999807</c:v>
                </c:pt>
                <c:pt idx="471">
                  <c:v>4.4399999999999977</c:v>
                </c:pt>
                <c:pt idx="472">
                  <c:v>4</c:v>
                </c:pt>
                <c:pt idx="473">
                  <c:v>4</c:v>
                </c:pt>
                <c:pt idx="474">
                  <c:v>2.960000000000008</c:v>
                </c:pt>
                <c:pt idx="475">
                  <c:v>4.7599999999999909</c:v>
                </c:pt>
                <c:pt idx="476">
                  <c:v>5.3599999999999852</c:v>
                </c:pt>
                <c:pt idx="477">
                  <c:v>4.1200000000000045</c:v>
                </c:pt>
                <c:pt idx="478">
                  <c:v>1.8000000000000114</c:v>
                </c:pt>
                <c:pt idx="479">
                  <c:v>1.8799999999999955</c:v>
                </c:pt>
                <c:pt idx="480">
                  <c:v>3.0800000000000125</c:v>
                </c:pt>
                <c:pt idx="481">
                  <c:v>3.039999999999992</c:v>
                </c:pt>
                <c:pt idx="482">
                  <c:v>2.960000000000008</c:v>
                </c:pt>
                <c:pt idx="483">
                  <c:v>3.5199999999999818</c:v>
                </c:pt>
                <c:pt idx="484">
                  <c:v>1.039999999999992</c:v>
                </c:pt>
                <c:pt idx="485">
                  <c:v>2.1999999999999886</c:v>
                </c:pt>
                <c:pt idx="486">
                  <c:v>2.4799999999999898</c:v>
                </c:pt>
                <c:pt idx="487">
                  <c:v>0.84000000000000341</c:v>
                </c:pt>
                <c:pt idx="488">
                  <c:v>-1.0799999999999841</c:v>
                </c:pt>
                <c:pt idx="489">
                  <c:v>0.52000000000001023</c:v>
                </c:pt>
                <c:pt idx="490">
                  <c:v>2.0400000000000205</c:v>
                </c:pt>
                <c:pt idx="491">
                  <c:v>2.7599999999999909</c:v>
                </c:pt>
                <c:pt idx="492">
                  <c:v>2.8799999999999955</c:v>
                </c:pt>
                <c:pt idx="493">
                  <c:v>1.9199999999999875</c:v>
                </c:pt>
                <c:pt idx="494">
                  <c:v>1.9200000000000159</c:v>
                </c:pt>
                <c:pt idx="495">
                  <c:v>1.2399999999999807</c:v>
                </c:pt>
                <c:pt idx="496">
                  <c:v>0.80000000000001137</c:v>
                </c:pt>
                <c:pt idx="497">
                  <c:v>-1.6399999999999864</c:v>
                </c:pt>
                <c:pt idx="498">
                  <c:v>-1</c:v>
                </c:pt>
                <c:pt idx="499">
                  <c:v>-0.44000000000002615</c:v>
                </c:pt>
                <c:pt idx="500">
                  <c:v>-0.87999999999999545</c:v>
                </c:pt>
                <c:pt idx="501">
                  <c:v>-1.3200000000000216</c:v>
                </c:pt>
                <c:pt idx="502">
                  <c:v>0.75999999999999091</c:v>
                </c:pt>
                <c:pt idx="503">
                  <c:v>1.7600000000000193</c:v>
                </c:pt>
                <c:pt idx="504">
                  <c:v>0.52000000000001023</c:v>
                </c:pt>
                <c:pt idx="505">
                  <c:v>-0.47999999999998977</c:v>
                </c:pt>
                <c:pt idx="506">
                  <c:v>-1.1599999999999966</c:v>
                </c:pt>
                <c:pt idx="507">
                  <c:v>-2.2399999999999807</c:v>
                </c:pt>
                <c:pt idx="508">
                  <c:v>-3.2800000000000011</c:v>
                </c:pt>
                <c:pt idx="509">
                  <c:v>-3.5599999999999739</c:v>
                </c:pt>
                <c:pt idx="510">
                  <c:v>-4.1200000000000045</c:v>
                </c:pt>
                <c:pt idx="511">
                  <c:v>-4.4000000000000057</c:v>
                </c:pt>
                <c:pt idx="512">
                  <c:v>-3.6800000000000068</c:v>
                </c:pt>
                <c:pt idx="513">
                  <c:v>-3.1200000000000045</c:v>
                </c:pt>
                <c:pt idx="514">
                  <c:v>-3.9200000000000159</c:v>
                </c:pt>
                <c:pt idx="515">
                  <c:v>-4.1599999999999966</c:v>
                </c:pt>
                <c:pt idx="516">
                  <c:v>-4.2800000000000011</c:v>
                </c:pt>
                <c:pt idx="517">
                  <c:v>-2.6800000000000068</c:v>
                </c:pt>
                <c:pt idx="518">
                  <c:v>-3</c:v>
                </c:pt>
                <c:pt idx="519">
                  <c:v>-4.6800000000000068</c:v>
                </c:pt>
                <c:pt idx="520">
                  <c:v>-4.4800000000000182</c:v>
                </c:pt>
                <c:pt idx="521">
                  <c:v>-4.4000000000000057</c:v>
                </c:pt>
                <c:pt idx="522">
                  <c:v>-3.039999999999992</c:v>
                </c:pt>
                <c:pt idx="523">
                  <c:v>-2</c:v>
                </c:pt>
                <c:pt idx="524">
                  <c:v>-2.5199999999999818</c:v>
                </c:pt>
                <c:pt idx="525">
                  <c:v>-3.1599999999999966</c:v>
                </c:pt>
                <c:pt idx="526">
                  <c:v>-3.8000000000000114</c:v>
                </c:pt>
                <c:pt idx="527">
                  <c:v>-3.8799999999999955</c:v>
                </c:pt>
                <c:pt idx="528">
                  <c:v>-1.960000000000008</c:v>
                </c:pt>
                <c:pt idx="529">
                  <c:v>0.19999999999998863</c:v>
                </c:pt>
                <c:pt idx="530">
                  <c:v>0.87999999999999545</c:v>
                </c:pt>
                <c:pt idx="531">
                  <c:v>2.2800000000000011</c:v>
                </c:pt>
                <c:pt idx="532">
                  <c:v>2.6400000000000148</c:v>
                </c:pt>
                <c:pt idx="533">
                  <c:v>3.4000000000000057</c:v>
                </c:pt>
                <c:pt idx="534">
                  <c:v>4.4799999999999898</c:v>
                </c:pt>
                <c:pt idx="535">
                  <c:v>5.5999999999999943</c:v>
                </c:pt>
                <c:pt idx="536">
                  <c:v>7.039999999999992</c:v>
                </c:pt>
                <c:pt idx="537">
                  <c:v>6.1599999999999966</c:v>
                </c:pt>
                <c:pt idx="538">
                  <c:v>6.3599999999999852</c:v>
                </c:pt>
                <c:pt idx="539">
                  <c:v>6</c:v>
                </c:pt>
                <c:pt idx="540">
                  <c:v>5.6399999999999864</c:v>
                </c:pt>
                <c:pt idx="541">
                  <c:v>4.6400000000000148</c:v>
                </c:pt>
                <c:pt idx="542">
                  <c:v>3.3599999999999852</c:v>
                </c:pt>
                <c:pt idx="543">
                  <c:v>3.8400000000000034</c:v>
                </c:pt>
                <c:pt idx="544">
                  <c:v>5.2400000000000091</c:v>
                </c:pt>
                <c:pt idx="545">
                  <c:v>4.7999999999999829</c:v>
                </c:pt>
                <c:pt idx="546">
                  <c:v>5.6399999999999864</c:v>
                </c:pt>
                <c:pt idx="547">
                  <c:v>6.9200000000000159</c:v>
                </c:pt>
                <c:pt idx="548">
                  <c:v>5.6799999999999784</c:v>
                </c:pt>
                <c:pt idx="549">
                  <c:v>7.4800000000000182</c:v>
                </c:pt>
                <c:pt idx="550">
                  <c:v>8.039999999999992</c:v>
                </c:pt>
                <c:pt idx="551">
                  <c:v>8.7199999999999989</c:v>
                </c:pt>
                <c:pt idx="552">
                  <c:v>7.6800000000000068</c:v>
                </c:pt>
                <c:pt idx="553">
                  <c:v>7</c:v>
                </c:pt>
                <c:pt idx="554">
                  <c:v>7.1199999999999761</c:v>
                </c:pt>
                <c:pt idx="555">
                  <c:v>6.9599999999999795</c:v>
                </c:pt>
                <c:pt idx="556">
                  <c:v>6.4799999999999898</c:v>
                </c:pt>
                <c:pt idx="557">
                  <c:v>6.7999999999999829</c:v>
                </c:pt>
                <c:pt idx="558">
                  <c:v>6.2800000000000011</c:v>
                </c:pt>
                <c:pt idx="559">
                  <c:v>6.7599999999999909</c:v>
                </c:pt>
                <c:pt idx="560">
                  <c:v>5.1999999999999886</c:v>
                </c:pt>
                <c:pt idx="561">
                  <c:v>4.3199999999999932</c:v>
                </c:pt>
                <c:pt idx="562">
                  <c:v>5.5199999999999818</c:v>
                </c:pt>
                <c:pt idx="563">
                  <c:v>4.960000000000008</c:v>
                </c:pt>
                <c:pt idx="564">
                  <c:v>5.4399999999999977</c:v>
                </c:pt>
                <c:pt idx="565">
                  <c:v>4.0400000000000205</c:v>
                </c:pt>
                <c:pt idx="566">
                  <c:v>5.5600000000000023</c:v>
                </c:pt>
                <c:pt idx="567">
                  <c:v>4.8000000000000114</c:v>
                </c:pt>
                <c:pt idx="568">
                  <c:v>5</c:v>
                </c:pt>
                <c:pt idx="569">
                  <c:v>3.7600000000000193</c:v>
                </c:pt>
                <c:pt idx="570">
                  <c:v>3.6000000000000227</c:v>
                </c:pt>
                <c:pt idx="571">
                  <c:v>3.2800000000000011</c:v>
                </c:pt>
                <c:pt idx="572">
                  <c:v>3.8400000000000034</c:v>
                </c:pt>
                <c:pt idx="573">
                  <c:v>3.1999999999999886</c:v>
                </c:pt>
                <c:pt idx="574">
                  <c:v>1.1199999999999761</c:v>
                </c:pt>
                <c:pt idx="575">
                  <c:v>0.39999999999997726</c:v>
                </c:pt>
                <c:pt idx="576">
                  <c:v>-0.19999999999998863</c:v>
                </c:pt>
                <c:pt idx="577">
                  <c:v>-0.28000000000000114</c:v>
                </c:pt>
                <c:pt idx="578">
                  <c:v>-0.15999999999999659</c:v>
                </c:pt>
                <c:pt idx="579">
                  <c:v>-0.84000000000000341</c:v>
                </c:pt>
                <c:pt idx="580">
                  <c:v>-2</c:v>
                </c:pt>
                <c:pt idx="581">
                  <c:v>-1.5600000000000023</c:v>
                </c:pt>
                <c:pt idx="582">
                  <c:v>-2.5599999999999739</c:v>
                </c:pt>
                <c:pt idx="583">
                  <c:v>-2</c:v>
                </c:pt>
                <c:pt idx="584">
                  <c:v>-1.2400000000000091</c:v>
                </c:pt>
                <c:pt idx="585">
                  <c:v>-1.960000000000008</c:v>
                </c:pt>
                <c:pt idx="586">
                  <c:v>-2.6399999999999864</c:v>
                </c:pt>
                <c:pt idx="587">
                  <c:v>-2.039999999999992</c:v>
                </c:pt>
                <c:pt idx="588">
                  <c:v>-1.1199999999999761</c:v>
                </c:pt>
                <c:pt idx="589">
                  <c:v>-0.52000000000001023</c:v>
                </c:pt>
                <c:pt idx="590">
                  <c:v>1</c:v>
                </c:pt>
                <c:pt idx="591">
                  <c:v>0.19999999999998863</c:v>
                </c:pt>
                <c:pt idx="592">
                  <c:v>1.0800000000000125</c:v>
                </c:pt>
                <c:pt idx="593">
                  <c:v>1.3600000000000136</c:v>
                </c:pt>
                <c:pt idx="594">
                  <c:v>2.6399999999999864</c:v>
                </c:pt>
                <c:pt idx="595">
                  <c:v>3.2800000000000011</c:v>
                </c:pt>
                <c:pt idx="596">
                  <c:v>2.6799999999999784</c:v>
                </c:pt>
                <c:pt idx="597">
                  <c:v>3.7199999999999989</c:v>
                </c:pt>
                <c:pt idx="598">
                  <c:v>5.9199999999999875</c:v>
                </c:pt>
                <c:pt idx="599">
                  <c:v>6.5999999999999943</c:v>
                </c:pt>
                <c:pt idx="600">
                  <c:v>7</c:v>
                </c:pt>
                <c:pt idx="601">
                  <c:v>5.4399999999999977</c:v>
                </c:pt>
                <c:pt idx="602">
                  <c:v>6.7599999999999909</c:v>
                </c:pt>
                <c:pt idx="603">
                  <c:v>5.6399999999999864</c:v>
                </c:pt>
                <c:pt idx="604">
                  <c:v>5.7199999999999989</c:v>
                </c:pt>
                <c:pt idx="605">
                  <c:v>6.8799999999999955</c:v>
                </c:pt>
                <c:pt idx="606">
                  <c:v>4.5999999999999943</c:v>
                </c:pt>
                <c:pt idx="607">
                  <c:v>5.5200000000000102</c:v>
                </c:pt>
                <c:pt idx="608">
                  <c:v>6.7199999999999989</c:v>
                </c:pt>
                <c:pt idx="609">
                  <c:v>5.5200000000000102</c:v>
                </c:pt>
                <c:pt idx="610">
                  <c:v>6.3199999999999932</c:v>
                </c:pt>
                <c:pt idx="611">
                  <c:v>6.4799999999999898</c:v>
                </c:pt>
                <c:pt idx="612">
                  <c:v>3.8000000000000114</c:v>
                </c:pt>
                <c:pt idx="613">
                  <c:v>3.9599999999999795</c:v>
                </c:pt>
                <c:pt idx="614">
                  <c:v>3.8799999999999955</c:v>
                </c:pt>
                <c:pt idx="615">
                  <c:v>4.5999999999999943</c:v>
                </c:pt>
                <c:pt idx="616">
                  <c:v>4.4799999999999898</c:v>
                </c:pt>
                <c:pt idx="617">
                  <c:v>5.0799999999999841</c:v>
                </c:pt>
                <c:pt idx="618">
                  <c:v>5.3999999999999773</c:v>
                </c:pt>
                <c:pt idx="619">
                  <c:v>5.4399999999999977</c:v>
                </c:pt>
                <c:pt idx="620">
                  <c:v>4.4799999999999898</c:v>
                </c:pt>
                <c:pt idx="621">
                  <c:v>4.4000000000000057</c:v>
                </c:pt>
                <c:pt idx="622">
                  <c:v>3</c:v>
                </c:pt>
                <c:pt idx="623">
                  <c:v>0.24000000000000909</c:v>
                </c:pt>
                <c:pt idx="624">
                  <c:v>3.9999999999992042E-2</c:v>
                </c:pt>
                <c:pt idx="625">
                  <c:v>-0.71999999999999886</c:v>
                </c:pt>
                <c:pt idx="626">
                  <c:v>0.19999999999998863</c:v>
                </c:pt>
                <c:pt idx="627">
                  <c:v>-0.28000000000000114</c:v>
                </c:pt>
                <c:pt idx="628">
                  <c:v>8.0000000000012506E-2</c:v>
                </c:pt>
                <c:pt idx="629">
                  <c:v>0.63999999999998636</c:v>
                </c:pt>
                <c:pt idx="630">
                  <c:v>1.1200000000000045</c:v>
                </c:pt>
                <c:pt idx="631">
                  <c:v>2.8000000000000114</c:v>
                </c:pt>
                <c:pt idx="632">
                  <c:v>0.96000000000000796</c:v>
                </c:pt>
                <c:pt idx="633">
                  <c:v>-0.52000000000001023</c:v>
                </c:pt>
                <c:pt idx="634">
                  <c:v>1.6400000000000148</c:v>
                </c:pt>
                <c:pt idx="635">
                  <c:v>1.0799999999999841</c:v>
                </c:pt>
                <c:pt idx="636">
                  <c:v>1.2400000000000091</c:v>
                </c:pt>
                <c:pt idx="637">
                  <c:v>1.9200000000000159</c:v>
                </c:pt>
                <c:pt idx="638">
                  <c:v>1.3999999999999773</c:v>
                </c:pt>
                <c:pt idx="639">
                  <c:v>1.0400000000000205</c:v>
                </c:pt>
                <c:pt idx="640">
                  <c:v>-0.40000000000000568</c:v>
                </c:pt>
                <c:pt idx="641">
                  <c:v>0.68000000000000682</c:v>
                </c:pt>
                <c:pt idx="642">
                  <c:v>0.48000000000001819</c:v>
                </c:pt>
                <c:pt idx="643">
                  <c:v>-0.15999999999999659</c:v>
                </c:pt>
                <c:pt idx="644">
                  <c:v>0.51999999999998181</c:v>
                </c:pt>
                <c:pt idx="645">
                  <c:v>-0.28000000000000114</c:v>
                </c:pt>
                <c:pt idx="646">
                  <c:v>4.0000000000020464E-2</c:v>
                </c:pt>
                <c:pt idx="647">
                  <c:v>0.75999999999999091</c:v>
                </c:pt>
                <c:pt idx="648">
                  <c:v>2.5200000000000102</c:v>
                </c:pt>
                <c:pt idx="649">
                  <c:v>3.0400000000000205</c:v>
                </c:pt>
                <c:pt idx="650">
                  <c:v>5.1999999999999886</c:v>
                </c:pt>
                <c:pt idx="651">
                  <c:v>6.1599999999999966</c:v>
                </c:pt>
                <c:pt idx="652">
                  <c:v>4.4800000000000182</c:v>
                </c:pt>
                <c:pt idx="653">
                  <c:v>4.1200000000000045</c:v>
                </c:pt>
                <c:pt idx="654">
                  <c:v>3.8000000000000114</c:v>
                </c:pt>
                <c:pt idx="655">
                  <c:v>2.5200000000000102</c:v>
                </c:pt>
                <c:pt idx="656">
                  <c:v>3</c:v>
                </c:pt>
                <c:pt idx="657">
                  <c:v>5.0800000000000125</c:v>
                </c:pt>
                <c:pt idx="658">
                  <c:v>4.3599999999999852</c:v>
                </c:pt>
                <c:pt idx="659">
                  <c:v>1.8800000000000239</c:v>
                </c:pt>
                <c:pt idx="660">
                  <c:v>1.3999999999999773</c:v>
                </c:pt>
                <c:pt idx="661">
                  <c:v>1.6800000000000068</c:v>
                </c:pt>
                <c:pt idx="662">
                  <c:v>1.6399999999999864</c:v>
                </c:pt>
                <c:pt idx="663">
                  <c:v>2.3199999999999932</c:v>
                </c:pt>
                <c:pt idx="664">
                  <c:v>1.8800000000000239</c:v>
                </c:pt>
                <c:pt idx="665">
                  <c:v>3.960000000000008</c:v>
                </c:pt>
                <c:pt idx="666">
                  <c:v>4.0800000000000125</c:v>
                </c:pt>
                <c:pt idx="667">
                  <c:v>5.039999999999992</c:v>
                </c:pt>
                <c:pt idx="668">
                  <c:v>4.8799999999999955</c:v>
                </c:pt>
                <c:pt idx="669">
                  <c:v>3.4000000000000057</c:v>
                </c:pt>
                <c:pt idx="670">
                  <c:v>2.5999999999999943</c:v>
                </c:pt>
                <c:pt idx="671">
                  <c:v>3.3600000000000136</c:v>
                </c:pt>
                <c:pt idx="672">
                  <c:v>1.6800000000000068</c:v>
                </c:pt>
                <c:pt idx="673">
                  <c:v>2.4399999999999977</c:v>
                </c:pt>
                <c:pt idx="674">
                  <c:v>3.2400000000000091</c:v>
                </c:pt>
                <c:pt idx="675">
                  <c:v>2.3200000000000216</c:v>
                </c:pt>
                <c:pt idx="676">
                  <c:v>3.5600000000000023</c:v>
                </c:pt>
                <c:pt idx="677">
                  <c:v>3.7199999999999989</c:v>
                </c:pt>
                <c:pt idx="678">
                  <c:v>2.5600000000000023</c:v>
                </c:pt>
                <c:pt idx="679">
                  <c:v>1.2800000000000011</c:v>
                </c:pt>
                <c:pt idx="680">
                  <c:v>1.0799999999999841</c:v>
                </c:pt>
                <c:pt idx="681">
                  <c:v>0</c:v>
                </c:pt>
                <c:pt idx="682">
                  <c:v>-0.40000000000000568</c:v>
                </c:pt>
                <c:pt idx="683">
                  <c:v>0.16000000000002501</c:v>
                </c:pt>
                <c:pt idx="684">
                  <c:v>1.4000000000000057</c:v>
                </c:pt>
                <c:pt idx="685">
                  <c:v>2.3600000000000136</c:v>
                </c:pt>
                <c:pt idx="686">
                  <c:v>2.6800000000000068</c:v>
                </c:pt>
                <c:pt idx="687">
                  <c:v>3.7199999999999989</c:v>
                </c:pt>
                <c:pt idx="688">
                  <c:v>2.5200000000000102</c:v>
                </c:pt>
                <c:pt idx="689">
                  <c:v>3.4399999999999977</c:v>
                </c:pt>
                <c:pt idx="690">
                  <c:v>0.71999999999999886</c:v>
                </c:pt>
                <c:pt idx="691">
                  <c:v>0.59999999999999432</c:v>
                </c:pt>
                <c:pt idx="692">
                  <c:v>-0.79999999999998295</c:v>
                </c:pt>
                <c:pt idx="693">
                  <c:v>-1.1200000000000045</c:v>
                </c:pt>
                <c:pt idx="694">
                  <c:v>-1.3199999999999932</c:v>
                </c:pt>
                <c:pt idx="695">
                  <c:v>1.2800000000000011</c:v>
                </c:pt>
                <c:pt idx="696">
                  <c:v>-3.9999999999992042E-2</c:v>
                </c:pt>
                <c:pt idx="697">
                  <c:v>0.84000000000000341</c:v>
                </c:pt>
                <c:pt idx="698">
                  <c:v>-0.68000000000000682</c:v>
                </c:pt>
                <c:pt idx="699">
                  <c:v>-1.2400000000000091</c:v>
                </c:pt>
                <c:pt idx="700">
                  <c:v>-0.59999999999999432</c:v>
                </c:pt>
                <c:pt idx="701">
                  <c:v>-2.4399999999999977</c:v>
                </c:pt>
                <c:pt idx="702">
                  <c:v>-1.8400000000000034</c:v>
                </c:pt>
                <c:pt idx="703">
                  <c:v>-1.5999999999999943</c:v>
                </c:pt>
                <c:pt idx="704">
                  <c:v>-0.96000000000000796</c:v>
                </c:pt>
                <c:pt idx="705">
                  <c:v>-0.52000000000001023</c:v>
                </c:pt>
                <c:pt idx="706">
                  <c:v>0.55999999999997385</c:v>
                </c:pt>
                <c:pt idx="707">
                  <c:v>-0.88000000000002387</c:v>
                </c:pt>
                <c:pt idx="708">
                  <c:v>-0.40000000000000568</c:v>
                </c:pt>
                <c:pt idx="709">
                  <c:v>-1.8400000000000034</c:v>
                </c:pt>
                <c:pt idx="710">
                  <c:v>-2.6000000000000227</c:v>
                </c:pt>
                <c:pt idx="711">
                  <c:v>-3.0799999999999841</c:v>
                </c:pt>
                <c:pt idx="712">
                  <c:v>-3.8799999999999955</c:v>
                </c:pt>
                <c:pt idx="713">
                  <c:v>-3.0400000000000205</c:v>
                </c:pt>
                <c:pt idx="714">
                  <c:v>-3.4000000000000057</c:v>
                </c:pt>
                <c:pt idx="715">
                  <c:v>-2.0800000000000125</c:v>
                </c:pt>
                <c:pt idx="716">
                  <c:v>-2.8000000000000114</c:v>
                </c:pt>
                <c:pt idx="717">
                  <c:v>-1.4800000000000182</c:v>
                </c:pt>
                <c:pt idx="718">
                  <c:v>-2.0800000000000125</c:v>
                </c:pt>
                <c:pt idx="719">
                  <c:v>-3.1599999999999966</c:v>
                </c:pt>
                <c:pt idx="720">
                  <c:v>-2</c:v>
                </c:pt>
                <c:pt idx="721">
                  <c:v>-0.80000000000001137</c:v>
                </c:pt>
                <c:pt idx="722">
                  <c:v>-1.2000000000000171</c:v>
                </c:pt>
                <c:pt idx="723">
                  <c:v>-0.12000000000000455</c:v>
                </c:pt>
                <c:pt idx="724">
                  <c:v>-2</c:v>
                </c:pt>
                <c:pt idx="725">
                  <c:v>-2.8799999999999955</c:v>
                </c:pt>
                <c:pt idx="726">
                  <c:v>-2.7199999999999989</c:v>
                </c:pt>
                <c:pt idx="727">
                  <c:v>-3.6800000000000068</c:v>
                </c:pt>
                <c:pt idx="728">
                  <c:v>-3.0400000000000205</c:v>
                </c:pt>
                <c:pt idx="729">
                  <c:v>-4.2400000000000091</c:v>
                </c:pt>
                <c:pt idx="730">
                  <c:v>-3.5600000000000023</c:v>
                </c:pt>
                <c:pt idx="731">
                  <c:v>-3.039999999999992</c:v>
                </c:pt>
                <c:pt idx="732">
                  <c:v>-2.7200000000000273</c:v>
                </c:pt>
                <c:pt idx="733">
                  <c:v>-3.0799999999999841</c:v>
                </c:pt>
                <c:pt idx="734">
                  <c:v>-2.9199999999999875</c:v>
                </c:pt>
                <c:pt idx="735">
                  <c:v>-0.52000000000001023</c:v>
                </c:pt>
                <c:pt idx="736">
                  <c:v>-1.1200000000000045</c:v>
                </c:pt>
                <c:pt idx="737">
                  <c:v>-2.1999999999999886</c:v>
                </c:pt>
                <c:pt idx="738">
                  <c:v>-3</c:v>
                </c:pt>
                <c:pt idx="739">
                  <c:v>-2.2800000000000011</c:v>
                </c:pt>
                <c:pt idx="740">
                  <c:v>-2.039999999999992</c:v>
                </c:pt>
                <c:pt idx="741">
                  <c:v>-1.039999999999992</c:v>
                </c:pt>
                <c:pt idx="742">
                  <c:v>-2.2000000000000171</c:v>
                </c:pt>
                <c:pt idx="743">
                  <c:v>-1.7999999999999829</c:v>
                </c:pt>
                <c:pt idx="744">
                  <c:v>0.52000000000001023</c:v>
                </c:pt>
                <c:pt idx="745">
                  <c:v>-1.5999999999999943</c:v>
                </c:pt>
                <c:pt idx="746">
                  <c:v>-2.5200000000000102</c:v>
                </c:pt>
                <c:pt idx="747">
                  <c:v>-2.1999999999999886</c:v>
                </c:pt>
                <c:pt idx="748">
                  <c:v>-3.5199999999999818</c:v>
                </c:pt>
                <c:pt idx="749">
                  <c:v>-1.6000000000000227</c:v>
                </c:pt>
                <c:pt idx="750">
                  <c:v>-0.96000000000000796</c:v>
                </c:pt>
                <c:pt idx="751">
                  <c:v>-0.43999999999999773</c:v>
                </c:pt>
                <c:pt idx="752">
                  <c:v>1.8000000000000114</c:v>
                </c:pt>
                <c:pt idx="753">
                  <c:v>2.0400000000000205</c:v>
                </c:pt>
                <c:pt idx="754">
                  <c:v>2.8400000000000034</c:v>
                </c:pt>
                <c:pt idx="755">
                  <c:v>2.8799999999999955</c:v>
                </c:pt>
                <c:pt idx="756">
                  <c:v>2.3600000000000136</c:v>
                </c:pt>
                <c:pt idx="757">
                  <c:v>3.8799999999999955</c:v>
                </c:pt>
                <c:pt idx="758">
                  <c:v>3.3199999999999932</c:v>
                </c:pt>
                <c:pt idx="759">
                  <c:v>4.3199999999999932</c:v>
                </c:pt>
                <c:pt idx="760">
                  <c:v>2.4800000000000182</c:v>
                </c:pt>
                <c:pt idx="761">
                  <c:v>3.7199999999999989</c:v>
                </c:pt>
                <c:pt idx="762">
                  <c:v>5.6400000000000148</c:v>
                </c:pt>
                <c:pt idx="763">
                  <c:v>5.8799999999999955</c:v>
                </c:pt>
                <c:pt idx="764">
                  <c:v>5.5600000000000023</c:v>
                </c:pt>
                <c:pt idx="765">
                  <c:v>5.1599999999999966</c:v>
                </c:pt>
                <c:pt idx="766">
                  <c:v>4.7199999999999989</c:v>
                </c:pt>
                <c:pt idx="767">
                  <c:v>6.1599999999999966</c:v>
                </c:pt>
                <c:pt idx="768">
                  <c:v>6.8400000000000034</c:v>
                </c:pt>
                <c:pt idx="769">
                  <c:v>5.1200000000000045</c:v>
                </c:pt>
                <c:pt idx="770">
                  <c:v>5.9599999999999795</c:v>
                </c:pt>
                <c:pt idx="771">
                  <c:v>6.3600000000000136</c:v>
                </c:pt>
                <c:pt idx="772">
                  <c:v>6.4000000000000057</c:v>
                </c:pt>
                <c:pt idx="773">
                  <c:v>8.2400000000000091</c:v>
                </c:pt>
                <c:pt idx="774">
                  <c:v>7.3199999999999932</c:v>
                </c:pt>
                <c:pt idx="775">
                  <c:v>6.6399999999999864</c:v>
                </c:pt>
                <c:pt idx="776">
                  <c:v>6.7199999999999989</c:v>
                </c:pt>
                <c:pt idx="777">
                  <c:v>6.4399999999999977</c:v>
                </c:pt>
                <c:pt idx="778">
                  <c:v>7.4400000000000261</c:v>
                </c:pt>
                <c:pt idx="779">
                  <c:v>7.5199999999999818</c:v>
                </c:pt>
                <c:pt idx="780">
                  <c:v>6.4799999999999898</c:v>
                </c:pt>
                <c:pt idx="781">
                  <c:v>6.7199999999999989</c:v>
                </c:pt>
                <c:pt idx="782">
                  <c:v>5.0400000000000205</c:v>
                </c:pt>
                <c:pt idx="783">
                  <c:v>6.5200000000000102</c:v>
                </c:pt>
                <c:pt idx="784">
                  <c:v>6.7999999999999829</c:v>
                </c:pt>
                <c:pt idx="785">
                  <c:v>6.5600000000000023</c:v>
                </c:pt>
                <c:pt idx="786">
                  <c:v>5.9199999999999875</c:v>
                </c:pt>
                <c:pt idx="787">
                  <c:v>6.6399999999999864</c:v>
                </c:pt>
                <c:pt idx="788">
                  <c:v>7.3600000000000136</c:v>
                </c:pt>
                <c:pt idx="789">
                  <c:v>7.5600000000000023</c:v>
                </c:pt>
                <c:pt idx="790">
                  <c:v>7.6800000000000068</c:v>
                </c:pt>
                <c:pt idx="791">
                  <c:v>8.3999999999999773</c:v>
                </c:pt>
                <c:pt idx="792">
                  <c:v>7.0800000000000125</c:v>
                </c:pt>
                <c:pt idx="793">
                  <c:v>7.7199999999999989</c:v>
                </c:pt>
                <c:pt idx="794">
                  <c:v>7.6399999999999864</c:v>
                </c:pt>
                <c:pt idx="795">
                  <c:v>7.3600000000000136</c:v>
                </c:pt>
                <c:pt idx="796">
                  <c:v>6.7200000000000273</c:v>
                </c:pt>
                <c:pt idx="797">
                  <c:v>6.6399999999999864</c:v>
                </c:pt>
                <c:pt idx="798">
                  <c:v>6.3599999999999852</c:v>
                </c:pt>
                <c:pt idx="799">
                  <c:v>7.0799999999999841</c:v>
                </c:pt>
                <c:pt idx="800">
                  <c:v>7.3600000000000136</c:v>
                </c:pt>
                <c:pt idx="801">
                  <c:v>6.5199999999999818</c:v>
                </c:pt>
                <c:pt idx="802">
                  <c:v>5.6800000000000068</c:v>
                </c:pt>
                <c:pt idx="803">
                  <c:v>5.4399999999999977</c:v>
                </c:pt>
                <c:pt idx="804">
                  <c:v>4.1200000000000045</c:v>
                </c:pt>
                <c:pt idx="805">
                  <c:v>4.5199999999999818</c:v>
                </c:pt>
                <c:pt idx="806">
                  <c:v>3.8400000000000034</c:v>
                </c:pt>
                <c:pt idx="807">
                  <c:v>4.9199999999999875</c:v>
                </c:pt>
                <c:pt idx="808">
                  <c:v>3.6800000000000068</c:v>
                </c:pt>
                <c:pt idx="809">
                  <c:v>2.6799999999999784</c:v>
                </c:pt>
                <c:pt idx="810">
                  <c:v>3.4799999999999898</c:v>
                </c:pt>
                <c:pt idx="811">
                  <c:v>3.7200000000000273</c:v>
                </c:pt>
                <c:pt idx="812">
                  <c:v>3.4399999999999977</c:v>
                </c:pt>
                <c:pt idx="813">
                  <c:v>2.9199999999999875</c:v>
                </c:pt>
                <c:pt idx="814">
                  <c:v>2.2800000000000011</c:v>
                </c:pt>
                <c:pt idx="815">
                  <c:v>0.79999999999998295</c:v>
                </c:pt>
                <c:pt idx="816">
                  <c:v>0.24000000000000909</c:v>
                </c:pt>
                <c:pt idx="817">
                  <c:v>0.40000000000000568</c:v>
                </c:pt>
                <c:pt idx="818">
                  <c:v>0.16000000000002501</c:v>
                </c:pt>
                <c:pt idx="819">
                  <c:v>1.7599999999999909</c:v>
                </c:pt>
                <c:pt idx="820">
                  <c:v>1.3999999999999773</c:v>
                </c:pt>
                <c:pt idx="821">
                  <c:v>2.2400000000000091</c:v>
                </c:pt>
                <c:pt idx="822">
                  <c:v>2.5999999999999943</c:v>
                </c:pt>
                <c:pt idx="823">
                  <c:v>1.6400000000000148</c:v>
                </c:pt>
                <c:pt idx="824">
                  <c:v>0.59999999999999432</c:v>
                </c:pt>
                <c:pt idx="825">
                  <c:v>0.28000000000000114</c:v>
                </c:pt>
                <c:pt idx="826">
                  <c:v>1.8400000000000034</c:v>
                </c:pt>
                <c:pt idx="827">
                  <c:v>2.1200000000000045</c:v>
                </c:pt>
                <c:pt idx="828">
                  <c:v>2.3199999999999932</c:v>
                </c:pt>
                <c:pt idx="829">
                  <c:v>3.6800000000000068</c:v>
                </c:pt>
                <c:pt idx="830">
                  <c:v>3.839999999999975</c:v>
                </c:pt>
                <c:pt idx="831">
                  <c:v>4.0800000000000125</c:v>
                </c:pt>
                <c:pt idx="832">
                  <c:v>3.4000000000000057</c:v>
                </c:pt>
                <c:pt idx="833">
                  <c:v>4.6800000000000068</c:v>
                </c:pt>
                <c:pt idx="834">
                  <c:v>5.4399999999999977</c:v>
                </c:pt>
                <c:pt idx="835">
                  <c:v>5.5999999999999943</c:v>
                </c:pt>
                <c:pt idx="836">
                  <c:v>5.4399999999999977</c:v>
                </c:pt>
                <c:pt idx="837">
                  <c:v>4.0800000000000125</c:v>
                </c:pt>
                <c:pt idx="838">
                  <c:v>5</c:v>
                </c:pt>
                <c:pt idx="839">
                  <c:v>5.8400000000000034</c:v>
                </c:pt>
                <c:pt idx="840">
                  <c:v>6.2400000000000091</c:v>
                </c:pt>
                <c:pt idx="841">
                  <c:v>5.2399999999999807</c:v>
                </c:pt>
                <c:pt idx="842">
                  <c:v>5.1200000000000045</c:v>
                </c:pt>
                <c:pt idx="843">
                  <c:v>2.7599999999999909</c:v>
                </c:pt>
                <c:pt idx="844">
                  <c:v>3.4799999999999898</c:v>
                </c:pt>
                <c:pt idx="845">
                  <c:v>3.4399999999999977</c:v>
                </c:pt>
                <c:pt idx="846">
                  <c:v>2.9199999999999875</c:v>
                </c:pt>
                <c:pt idx="847">
                  <c:v>3.4800000000000182</c:v>
                </c:pt>
                <c:pt idx="848">
                  <c:v>3</c:v>
                </c:pt>
                <c:pt idx="849">
                  <c:v>4.7599999999999909</c:v>
                </c:pt>
                <c:pt idx="850">
                  <c:v>5.3199999999999932</c:v>
                </c:pt>
                <c:pt idx="851">
                  <c:v>5.4399999999999977</c:v>
                </c:pt>
                <c:pt idx="852">
                  <c:v>5.8400000000000034</c:v>
                </c:pt>
                <c:pt idx="853">
                  <c:v>5.4399999999999977</c:v>
                </c:pt>
                <c:pt idx="854">
                  <c:v>7.0799999999999841</c:v>
                </c:pt>
                <c:pt idx="855">
                  <c:v>7.4799999999999898</c:v>
                </c:pt>
                <c:pt idx="856">
                  <c:v>8.3600000000000136</c:v>
                </c:pt>
                <c:pt idx="857">
                  <c:v>9.960000000000008</c:v>
                </c:pt>
                <c:pt idx="858">
                  <c:v>9.5200000000000102</c:v>
                </c:pt>
                <c:pt idx="859">
                  <c:v>8.8800000000000239</c:v>
                </c:pt>
                <c:pt idx="860">
                  <c:v>9.4799999999999898</c:v>
                </c:pt>
                <c:pt idx="861">
                  <c:v>9.6800000000000068</c:v>
                </c:pt>
                <c:pt idx="862">
                  <c:v>10.680000000000007</c:v>
                </c:pt>
                <c:pt idx="863">
                  <c:v>9.4000000000000057</c:v>
                </c:pt>
                <c:pt idx="864">
                  <c:v>8.8799999999999955</c:v>
                </c:pt>
                <c:pt idx="865">
                  <c:v>9.9199999999999875</c:v>
                </c:pt>
                <c:pt idx="866">
                  <c:v>10.480000000000018</c:v>
                </c:pt>
                <c:pt idx="867">
                  <c:v>9.960000000000008</c:v>
                </c:pt>
                <c:pt idx="868">
                  <c:v>12</c:v>
                </c:pt>
                <c:pt idx="869">
                  <c:v>11.200000000000017</c:v>
                </c:pt>
                <c:pt idx="870">
                  <c:v>11.800000000000011</c:v>
                </c:pt>
                <c:pt idx="871">
                  <c:v>12.720000000000027</c:v>
                </c:pt>
                <c:pt idx="872">
                  <c:v>10.080000000000013</c:v>
                </c:pt>
                <c:pt idx="873">
                  <c:v>11.039999999999992</c:v>
                </c:pt>
                <c:pt idx="874">
                  <c:v>9.4800000000000182</c:v>
                </c:pt>
                <c:pt idx="875">
                  <c:v>8.7199999999999989</c:v>
                </c:pt>
                <c:pt idx="876">
                  <c:v>7.2799999999999727</c:v>
                </c:pt>
                <c:pt idx="877">
                  <c:v>7.5600000000000023</c:v>
                </c:pt>
                <c:pt idx="878">
                  <c:v>6.3199999999999932</c:v>
                </c:pt>
                <c:pt idx="879">
                  <c:v>6.039999999999992</c:v>
                </c:pt>
                <c:pt idx="880">
                  <c:v>7.7599999999999909</c:v>
                </c:pt>
                <c:pt idx="881">
                  <c:v>7.4000000000000057</c:v>
                </c:pt>
                <c:pt idx="882">
                  <c:v>5.7999999999999829</c:v>
                </c:pt>
                <c:pt idx="883">
                  <c:v>5.4399999999999977</c:v>
                </c:pt>
                <c:pt idx="884">
                  <c:v>7.1599999999999966</c:v>
                </c:pt>
                <c:pt idx="885">
                  <c:v>5.7199999999999989</c:v>
                </c:pt>
                <c:pt idx="886">
                  <c:v>4.4799999999999898</c:v>
                </c:pt>
                <c:pt idx="887">
                  <c:v>3.4000000000000057</c:v>
                </c:pt>
                <c:pt idx="888">
                  <c:v>4.1200000000000045</c:v>
                </c:pt>
                <c:pt idx="889">
                  <c:v>3.3199999999999932</c:v>
                </c:pt>
                <c:pt idx="890">
                  <c:v>3</c:v>
                </c:pt>
                <c:pt idx="891">
                  <c:v>3.8799999999999955</c:v>
                </c:pt>
                <c:pt idx="892">
                  <c:v>3.0799999999999841</c:v>
                </c:pt>
                <c:pt idx="893">
                  <c:v>3.5999999999999943</c:v>
                </c:pt>
                <c:pt idx="894">
                  <c:v>3.4799999999999898</c:v>
                </c:pt>
                <c:pt idx="895">
                  <c:v>2.6400000000000148</c:v>
                </c:pt>
                <c:pt idx="896">
                  <c:v>0.71999999999999886</c:v>
                </c:pt>
                <c:pt idx="897">
                  <c:v>1.4800000000000182</c:v>
                </c:pt>
                <c:pt idx="898">
                  <c:v>1.6399999999999864</c:v>
                </c:pt>
                <c:pt idx="899">
                  <c:v>3.5200000000000102</c:v>
                </c:pt>
                <c:pt idx="900">
                  <c:v>4.9599999999999795</c:v>
                </c:pt>
                <c:pt idx="901">
                  <c:v>4.5199999999999818</c:v>
                </c:pt>
                <c:pt idx="902">
                  <c:v>3.3199999999999932</c:v>
                </c:pt>
                <c:pt idx="903">
                  <c:v>4.5600000000000023</c:v>
                </c:pt>
                <c:pt idx="904">
                  <c:v>2.1200000000000045</c:v>
                </c:pt>
                <c:pt idx="905">
                  <c:v>8.0000000000012506E-2</c:v>
                </c:pt>
                <c:pt idx="906">
                  <c:v>-1.2000000000000171</c:v>
                </c:pt>
                <c:pt idx="907">
                  <c:v>0.3200000000000216</c:v>
                </c:pt>
                <c:pt idx="908">
                  <c:v>1.2399999999999807</c:v>
                </c:pt>
                <c:pt idx="909">
                  <c:v>-0.12000000000000455</c:v>
                </c:pt>
                <c:pt idx="910">
                  <c:v>-0.31999999999999318</c:v>
                </c:pt>
                <c:pt idx="911">
                  <c:v>2.0800000000000125</c:v>
                </c:pt>
                <c:pt idx="912">
                  <c:v>3.160000000000025</c:v>
                </c:pt>
                <c:pt idx="913">
                  <c:v>3.3200000000000216</c:v>
                </c:pt>
                <c:pt idx="914">
                  <c:v>4.039999999999992</c:v>
                </c:pt>
                <c:pt idx="915">
                  <c:v>4.4399999999999977</c:v>
                </c:pt>
                <c:pt idx="916">
                  <c:v>3.6399999999999864</c:v>
                </c:pt>
                <c:pt idx="917">
                  <c:v>4.5600000000000023</c:v>
                </c:pt>
                <c:pt idx="918">
                  <c:v>4.2399999999999807</c:v>
                </c:pt>
                <c:pt idx="919">
                  <c:v>3.8400000000000034</c:v>
                </c:pt>
                <c:pt idx="920">
                  <c:v>6.5199999999999818</c:v>
                </c:pt>
                <c:pt idx="921">
                  <c:v>7.8799999999999955</c:v>
                </c:pt>
                <c:pt idx="922">
                  <c:v>9.0800000000000125</c:v>
                </c:pt>
                <c:pt idx="923">
                  <c:v>8.4399999999999977</c:v>
                </c:pt>
                <c:pt idx="924">
                  <c:v>7.4800000000000182</c:v>
                </c:pt>
                <c:pt idx="925">
                  <c:v>6.1200000000000045</c:v>
                </c:pt>
                <c:pt idx="926">
                  <c:v>6.7199999999999989</c:v>
                </c:pt>
                <c:pt idx="927">
                  <c:v>7.4399999999999977</c:v>
                </c:pt>
                <c:pt idx="928">
                  <c:v>7.3599999999999852</c:v>
                </c:pt>
                <c:pt idx="929">
                  <c:v>9.5600000000000023</c:v>
                </c:pt>
                <c:pt idx="930">
                  <c:v>10.159999999999997</c:v>
                </c:pt>
                <c:pt idx="931">
                  <c:v>10.320000000000022</c:v>
                </c:pt>
                <c:pt idx="932">
                  <c:v>10.240000000000009</c:v>
                </c:pt>
                <c:pt idx="933">
                  <c:v>8.7199999999999989</c:v>
                </c:pt>
                <c:pt idx="934">
                  <c:v>8.2400000000000091</c:v>
                </c:pt>
                <c:pt idx="935">
                  <c:v>8.0400000000000205</c:v>
                </c:pt>
                <c:pt idx="936">
                  <c:v>5.8799999999999955</c:v>
                </c:pt>
                <c:pt idx="937">
                  <c:v>4.7599999999999909</c:v>
                </c:pt>
                <c:pt idx="938">
                  <c:v>5.2800000000000011</c:v>
                </c:pt>
                <c:pt idx="939">
                  <c:v>5.6800000000000068</c:v>
                </c:pt>
                <c:pt idx="940">
                  <c:v>6.0400000000000205</c:v>
                </c:pt>
                <c:pt idx="941">
                  <c:v>5.7600000000000193</c:v>
                </c:pt>
                <c:pt idx="942">
                  <c:v>5.5999999999999943</c:v>
                </c:pt>
                <c:pt idx="943">
                  <c:v>5.3199999999999932</c:v>
                </c:pt>
                <c:pt idx="944">
                  <c:v>4.7199999999999989</c:v>
                </c:pt>
                <c:pt idx="945">
                  <c:v>1.8799999999999955</c:v>
                </c:pt>
                <c:pt idx="946">
                  <c:v>2.1200000000000045</c:v>
                </c:pt>
                <c:pt idx="947">
                  <c:v>2.4000000000000057</c:v>
                </c:pt>
                <c:pt idx="948">
                  <c:v>4.6799999999999784</c:v>
                </c:pt>
                <c:pt idx="949">
                  <c:v>4.1200000000000045</c:v>
                </c:pt>
                <c:pt idx="950">
                  <c:v>4.3200000000000216</c:v>
                </c:pt>
                <c:pt idx="951">
                  <c:v>4.2000000000000171</c:v>
                </c:pt>
                <c:pt idx="952">
                  <c:v>4.3599999999999852</c:v>
                </c:pt>
                <c:pt idx="953">
                  <c:v>3.2800000000000011</c:v>
                </c:pt>
                <c:pt idx="954">
                  <c:v>2.9199999999999875</c:v>
                </c:pt>
                <c:pt idx="955">
                  <c:v>2.9200000000000159</c:v>
                </c:pt>
                <c:pt idx="956">
                  <c:v>4.4000000000000057</c:v>
                </c:pt>
                <c:pt idx="957">
                  <c:v>3.2800000000000011</c:v>
                </c:pt>
                <c:pt idx="958">
                  <c:v>3.1599999999999966</c:v>
                </c:pt>
                <c:pt idx="959">
                  <c:v>4.9200000000000159</c:v>
                </c:pt>
                <c:pt idx="960">
                  <c:v>7.1199999999999761</c:v>
                </c:pt>
                <c:pt idx="961">
                  <c:v>7.5200000000000102</c:v>
                </c:pt>
                <c:pt idx="962">
                  <c:v>7.8799999999999955</c:v>
                </c:pt>
                <c:pt idx="963">
                  <c:v>6.5999999999999943</c:v>
                </c:pt>
                <c:pt idx="964">
                  <c:v>5.2800000000000011</c:v>
                </c:pt>
                <c:pt idx="965">
                  <c:v>4.6399999999999864</c:v>
                </c:pt>
                <c:pt idx="966">
                  <c:v>4.8799999999999955</c:v>
                </c:pt>
                <c:pt idx="967">
                  <c:v>4.3599999999999852</c:v>
                </c:pt>
                <c:pt idx="968">
                  <c:v>3.7600000000000193</c:v>
                </c:pt>
                <c:pt idx="969">
                  <c:v>4.039999999999992</c:v>
                </c:pt>
                <c:pt idx="970">
                  <c:v>6.2800000000000011</c:v>
                </c:pt>
                <c:pt idx="971">
                  <c:v>5.1599999999999966</c:v>
                </c:pt>
                <c:pt idx="972">
                  <c:v>5.3199999999999932</c:v>
                </c:pt>
                <c:pt idx="973">
                  <c:v>3.9199999999999875</c:v>
                </c:pt>
                <c:pt idx="974">
                  <c:v>2.9199999999999875</c:v>
                </c:pt>
                <c:pt idx="975">
                  <c:v>2.8400000000000034</c:v>
                </c:pt>
                <c:pt idx="976">
                  <c:v>2.3199999999999932</c:v>
                </c:pt>
                <c:pt idx="977">
                  <c:v>1.4799999999999898</c:v>
                </c:pt>
                <c:pt idx="978">
                  <c:v>3.2400000000000091</c:v>
                </c:pt>
                <c:pt idx="979">
                  <c:v>2.4399999999999977</c:v>
                </c:pt>
                <c:pt idx="980">
                  <c:v>1.4399999999999977</c:v>
                </c:pt>
                <c:pt idx="981">
                  <c:v>1.7199999999999989</c:v>
                </c:pt>
                <c:pt idx="982">
                  <c:v>2.6800000000000068</c:v>
                </c:pt>
                <c:pt idx="983">
                  <c:v>3.0799999999999841</c:v>
                </c:pt>
                <c:pt idx="984">
                  <c:v>1.1200000000000045</c:v>
                </c:pt>
                <c:pt idx="985">
                  <c:v>-0.95999999999997954</c:v>
                </c:pt>
                <c:pt idx="986">
                  <c:v>-8.0000000000012506E-2</c:v>
                </c:pt>
                <c:pt idx="987">
                  <c:v>-0.28000000000000114</c:v>
                </c:pt>
                <c:pt idx="988">
                  <c:v>-0.20000000000001705</c:v>
                </c:pt>
                <c:pt idx="989">
                  <c:v>1</c:v>
                </c:pt>
                <c:pt idx="990">
                  <c:v>1.039999999999992</c:v>
                </c:pt>
                <c:pt idx="991">
                  <c:v>1.4399999999999977</c:v>
                </c:pt>
                <c:pt idx="992">
                  <c:v>2</c:v>
                </c:pt>
                <c:pt idx="993">
                  <c:v>4</c:v>
                </c:pt>
                <c:pt idx="994">
                  <c:v>4.1200000000000045</c:v>
                </c:pt>
                <c:pt idx="995">
                  <c:v>1.3600000000000136</c:v>
                </c:pt>
                <c:pt idx="996">
                  <c:v>1.8400000000000034</c:v>
                </c:pt>
                <c:pt idx="997">
                  <c:v>1.6800000000000068</c:v>
                </c:pt>
                <c:pt idx="998">
                  <c:v>1.1999999999999886</c:v>
                </c:pt>
                <c:pt idx="999">
                  <c:v>2.6399999999999864</c:v>
                </c:pt>
                <c:pt idx="1000">
                  <c:v>2.6800000000000068</c:v>
                </c:pt>
                <c:pt idx="1001">
                  <c:v>2.8000000000000114</c:v>
                </c:pt>
                <c:pt idx="1002">
                  <c:v>2.2400000000000091</c:v>
                </c:pt>
                <c:pt idx="1003">
                  <c:v>2.0800000000000125</c:v>
                </c:pt>
                <c:pt idx="1004">
                  <c:v>1.5199999999999818</c:v>
                </c:pt>
                <c:pt idx="1005">
                  <c:v>3</c:v>
                </c:pt>
                <c:pt idx="1006">
                  <c:v>1.2400000000000091</c:v>
                </c:pt>
                <c:pt idx="1007">
                  <c:v>1.0799999999999841</c:v>
                </c:pt>
                <c:pt idx="1008">
                  <c:v>-0.52000000000001023</c:v>
                </c:pt>
                <c:pt idx="1009">
                  <c:v>1.2800000000000011</c:v>
                </c:pt>
                <c:pt idx="1010">
                  <c:v>2.3200000000000216</c:v>
                </c:pt>
                <c:pt idx="1011">
                  <c:v>2.3999999999999773</c:v>
                </c:pt>
                <c:pt idx="1012">
                  <c:v>2.9200000000000159</c:v>
                </c:pt>
                <c:pt idx="1013">
                  <c:v>2.1200000000000045</c:v>
                </c:pt>
                <c:pt idx="1014">
                  <c:v>0.84000000000000341</c:v>
                </c:pt>
                <c:pt idx="1015">
                  <c:v>0.80000000000001137</c:v>
                </c:pt>
                <c:pt idx="1016">
                  <c:v>2.8000000000000114</c:v>
                </c:pt>
                <c:pt idx="1017">
                  <c:v>3.4000000000000057</c:v>
                </c:pt>
                <c:pt idx="1018">
                  <c:v>1.8400000000000034</c:v>
                </c:pt>
                <c:pt idx="1019">
                  <c:v>0.68000000000000682</c:v>
                </c:pt>
                <c:pt idx="1020">
                  <c:v>2.5600000000000023</c:v>
                </c:pt>
                <c:pt idx="1021">
                  <c:v>2.7199999999999989</c:v>
                </c:pt>
                <c:pt idx="1022">
                  <c:v>2.3999999999999773</c:v>
                </c:pt>
                <c:pt idx="1023">
                  <c:v>2.8400000000000034</c:v>
                </c:pt>
                <c:pt idx="1024">
                  <c:v>3</c:v>
                </c:pt>
                <c:pt idx="1025">
                  <c:v>3.0799999999999841</c:v>
                </c:pt>
                <c:pt idx="1026">
                  <c:v>3.5199999999999818</c:v>
                </c:pt>
                <c:pt idx="1027">
                  <c:v>3.6799999999999784</c:v>
                </c:pt>
                <c:pt idx="1028">
                  <c:v>2.4399999999999977</c:v>
                </c:pt>
                <c:pt idx="1029">
                  <c:v>3.6399999999999864</c:v>
                </c:pt>
                <c:pt idx="1030">
                  <c:v>1.7599999999999909</c:v>
                </c:pt>
                <c:pt idx="1031">
                  <c:v>1.3599999999999852</c:v>
                </c:pt>
                <c:pt idx="1032">
                  <c:v>-0.6799999999999784</c:v>
                </c:pt>
                <c:pt idx="1033">
                  <c:v>1.6000000000000227</c:v>
                </c:pt>
                <c:pt idx="1034">
                  <c:v>0.92000000000001592</c:v>
                </c:pt>
                <c:pt idx="1035">
                  <c:v>0.76000000000001933</c:v>
                </c:pt>
                <c:pt idx="1036">
                  <c:v>0.91999999999998749</c:v>
                </c:pt>
                <c:pt idx="1037">
                  <c:v>1.039999999999992</c:v>
                </c:pt>
                <c:pt idx="1038">
                  <c:v>1.1200000000000045</c:v>
                </c:pt>
                <c:pt idx="1039">
                  <c:v>3</c:v>
                </c:pt>
                <c:pt idx="1040">
                  <c:v>2.1200000000000045</c:v>
                </c:pt>
                <c:pt idx="1041">
                  <c:v>-2.1999999999999886</c:v>
                </c:pt>
                <c:pt idx="1042">
                  <c:v>-2.6399999999999864</c:v>
                </c:pt>
                <c:pt idx="1043">
                  <c:v>-1.960000000000008</c:v>
                </c:pt>
                <c:pt idx="1044">
                  <c:v>-0.63999999999998636</c:v>
                </c:pt>
                <c:pt idx="1045">
                  <c:v>-1.0800000000000125</c:v>
                </c:pt>
                <c:pt idx="1046">
                  <c:v>-1.4399999999999977</c:v>
                </c:pt>
                <c:pt idx="1047">
                  <c:v>-1.1599999999999966</c:v>
                </c:pt>
                <c:pt idx="1048">
                  <c:v>-1.5199999999999818</c:v>
                </c:pt>
                <c:pt idx="1049">
                  <c:v>-1.8400000000000034</c:v>
                </c:pt>
                <c:pt idx="1050">
                  <c:v>-3.1200000000000045</c:v>
                </c:pt>
                <c:pt idx="1051">
                  <c:v>-3.1200000000000045</c:v>
                </c:pt>
                <c:pt idx="1052">
                  <c:v>-3.2000000000000171</c:v>
                </c:pt>
                <c:pt idx="1053">
                  <c:v>-3.1200000000000045</c:v>
                </c:pt>
                <c:pt idx="1054">
                  <c:v>-4.4799999999999898</c:v>
                </c:pt>
                <c:pt idx="1055">
                  <c:v>-4.2800000000000011</c:v>
                </c:pt>
                <c:pt idx="1056">
                  <c:v>-3</c:v>
                </c:pt>
                <c:pt idx="1057">
                  <c:v>-2.039999999999992</c:v>
                </c:pt>
                <c:pt idx="1058">
                  <c:v>-3.839999999999975</c:v>
                </c:pt>
                <c:pt idx="1059">
                  <c:v>-4.4399999999999977</c:v>
                </c:pt>
                <c:pt idx="1060">
                  <c:v>-5.6400000000000148</c:v>
                </c:pt>
                <c:pt idx="1061">
                  <c:v>-6.4399999999999977</c:v>
                </c:pt>
                <c:pt idx="1062">
                  <c:v>-6.1200000000000045</c:v>
                </c:pt>
                <c:pt idx="1063">
                  <c:v>-4.5999999999999943</c:v>
                </c:pt>
                <c:pt idx="1064">
                  <c:v>-3.8000000000000114</c:v>
                </c:pt>
                <c:pt idx="1065">
                  <c:v>-2.5200000000000102</c:v>
                </c:pt>
                <c:pt idx="1066">
                  <c:v>0.87999999999999545</c:v>
                </c:pt>
                <c:pt idx="1067">
                  <c:v>1.6000000000000227</c:v>
                </c:pt>
                <c:pt idx="1068">
                  <c:v>0.75999999999999091</c:v>
                </c:pt>
                <c:pt idx="1069">
                  <c:v>2.2399999999999807</c:v>
                </c:pt>
                <c:pt idx="1070">
                  <c:v>2.2800000000000011</c:v>
                </c:pt>
                <c:pt idx="1071">
                  <c:v>1.8400000000000034</c:v>
                </c:pt>
                <c:pt idx="1072">
                  <c:v>1.7200000000000273</c:v>
                </c:pt>
                <c:pt idx="1073">
                  <c:v>1.5999999999999943</c:v>
                </c:pt>
                <c:pt idx="1074">
                  <c:v>1.7599999999999909</c:v>
                </c:pt>
                <c:pt idx="1075">
                  <c:v>4.3600000000000136</c:v>
                </c:pt>
                <c:pt idx="1076">
                  <c:v>4.2800000000000011</c:v>
                </c:pt>
                <c:pt idx="1077">
                  <c:v>4.3599999999999852</c:v>
                </c:pt>
                <c:pt idx="1078">
                  <c:v>5.6399999999999864</c:v>
                </c:pt>
                <c:pt idx="1079">
                  <c:v>6.1200000000000045</c:v>
                </c:pt>
                <c:pt idx="1080">
                  <c:v>8.3199999999999932</c:v>
                </c:pt>
                <c:pt idx="1081">
                  <c:v>8.839999999999975</c:v>
                </c:pt>
                <c:pt idx="1082">
                  <c:v>9.8000000000000114</c:v>
                </c:pt>
                <c:pt idx="1083">
                  <c:v>11.239999999999981</c:v>
                </c:pt>
                <c:pt idx="1084">
                  <c:v>10.599999999999994</c:v>
                </c:pt>
                <c:pt idx="1085">
                  <c:v>11.359999999999985</c:v>
                </c:pt>
                <c:pt idx="1086">
                  <c:v>12.039999999999992</c:v>
                </c:pt>
                <c:pt idx="1087">
                  <c:v>11.599999999999994</c:v>
                </c:pt>
                <c:pt idx="1088">
                  <c:v>11.079999999999984</c:v>
                </c:pt>
                <c:pt idx="1089">
                  <c:v>8.9599999999999795</c:v>
                </c:pt>
                <c:pt idx="1090">
                  <c:v>9.3200000000000216</c:v>
                </c:pt>
                <c:pt idx="1091">
                  <c:v>8.1200000000000045</c:v>
                </c:pt>
                <c:pt idx="1092">
                  <c:v>9.1200000000000045</c:v>
                </c:pt>
                <c:pt idx="1093">
                  <c:v>9.2399999999999807</c:v>
                </c:pt>
                <c:pt idx="1094">
                  <c:v>8.960000000000008</c:v>
                </c:pt>
                <c:pt idx="1095">
                  <c:v>9.2000000000000171</c:v>
                </c:pt>
                <c:pt idx="1096">
                  <c:v>11.439999999999998</c:v>
                </c:pt>
                <c:pt idx="1097">
                  <c:v>11.679999999999978</c:v>
                </c:pt>
                <c:pt idx="1098">
                  <c:v>10.759999999999991</c:v>
                </c:pt>
                <c:pt idx="1099">
                  <c:v>10.519999999999982</c:v>
                </c:pt>
                <c:pt idx="1100">
                  <c:v>8.7600000000000193</c:v>
                </c:pt>
                <c:pt idx="1101">
                  <c:v>9.519999999999996</c:v>
                </c:pt>
                <c:pt idx="1102">
                  <c:v>10.240000000000009</c:v>
                </c:pt>
                <c:pt idx="1103">
                  <c:v>9.6399999999999864</c:v>
                </c:pt>
                <c:pt idx="1104">
                  <c:v>10.88000000000001</c:v>
                </c:pt>
                <c:pt idx="1105">
                  <c:v>8.4799999999999898</c:v>
                </c:pt>
                <c:pt idx="1106">
                  <c:v>8.5999999999999943</c:v>
                </c:pt>
                <c:pt idx="1107">
                  <c:v>7.8400000000000034</c:v>
                </c:pt>
                <c:pt idx="1108">
                  <c:v>7.4800000000000182</c:v>
                </c:pt>
                <c:pt idx="1109">
                  <c:v>8.960000000000008</c:v>
                </c:pt>
                <c:pt idx="1110">
                  <c:v>9.2800000000000011</c:v>
                </c:pt>
                <c:pt idx="1111">
                  <c:v>8.8400000000000034</c:v>
                </c:pt>
                <c:pt idx="1112">
                  <c:v>9</c:v>
                </c:pt>
                <c:pt idx="1113">
                  <c:v>9.7599999999999909</c:v>
                </c:pt>
                <c:pt idx="1114">
                  <c:v>11.039999999999992</c:v>
                </c:pt>
                <c:pt idx="1115">
                  <c:v>10.559999999999988</c:v>
                </c:pt>
                <c:pt idx="1116">
                  <c:v>9.6800000000000068</c:v>
                </c:pt>
                <c:pt idx="1117">
                  <c:v>7.6800000000000068</c:v>
                </c:pt>
                <c:pt idx="1118">
                  <c:v>7.2399999999999949</c:v>
                </c:pt>
                <c:pt idx="1119">
                  <c:v>6.5199999999999818</c:v>
                </c:pt>
                <c:pt idx="1120">
                  <c:v>7.5600000000000023</c:v>
                </c:pt>
                <c:pt idx="1121">
                  <c:v>5.519999999999996</c:v>
                </c:pt>
                <c:pt idx="1122">
                  <c:v>4.2800000000000011</c:v>
                </c:pt>
                <c:pt idx="1123">
                  <c:v>4.4399999999999977</c:v>
                </c:pt>
                <c:pt idx="1124">
                  <c:v>4.4399999999999977</c:v>
                </c:pt>
                <c:pt idx="1125">
                  <c:v>6</c:v>
                </c:pt>
                <c:pt idx="1126">
                  <c:v>6.4799999999999898</c:v>
                </c:pt>
                <c:pt idx="1127">
                  <c:v>6.1200000000000045</c:v>
                </c:pt>
                <c:pt idx="1128">
                  <c:v>7.1599999999999966</c:v>
                </c:pt>
                <c:pt idx="1129">
                  <c:v>7.9200000000000017</c:v>
                </c:pt>
                <c:pt idx="1130">
                  <c:v>9.36</c:v>
                </c:pt>
                <c:pt idx="1131">
                  <c:v>8.4400000000000119</c:v>
                </c:pt>
                <c:pt idx="1132">
                  <c:v>9.0799999999999841</c:v>
                </c:pt>
                <c:pt idx="1133">
                  <c:v>10.040000000000006</c:v>
                </c:pt>
                <c:pt idx="1134">
                  <c:v>8.9200000000000159</c:v>
                </c:pt>
                <c:pt idx="1135">
                  <c:v>8.64</c:v>
                </c:pt>
                <c:pt idx="1136">
                  <c:v>7.8799999999999955</c:v>
                </c:pt>
                <c:pt idx="1137">
                  <c:v>7.7200000000000131</c:v>
                </c:pt>
                <c:pt idx="1138">
                  <c:v>6.4000000000000057</c:v>
                </c:pt>
                <c:pt idx="1139">
                  <c:v>6.4400000000000119</c:v>
                </c:pt>
                <c:pt idx="1140">
                  <c:v>7.9200000000000159</c:v>
                </c:pt>
                <c:pt idx="1141">
                  <c:v>7.7999999999999972</c:v>
                </c:pt>
                <c:pt idx="1142">
                  <c:v>8.7600000000000051</c:v>
                </c:pt>
                <c:pt idx="1143">
                  <c:v>10.160000000000011</c:v>
                </c:pt>
                <c:pt idx="1144">
                  <c:v>10.11999999999999</c:v>
                </c:pt>
                <c:pt idx="1145">
                  <c:v>8.7200000000000131</c:v>
                </c:pt>
                <c:pt idx="1146">
                  <c:v>8.480000000000004</c:v>
                </c:pt>
                <c:pt idx="1147">
                  <c:v>8.5600000000000023</c:v>
                </c:pt>
                <c:pt idx="1148">
                  <c:v>9.8000000000000114</c:v>
                </c:pt>
                <c:pt idx="1149">
                  <c:v>8.8400000000000176</c:v>
                </c:pt>
                <c:pt idx="1150">
                  <c:v>7.8399999999999892</c:v>
                </c:pt>
                <c:pt idx="1151">
                  <c:v>6.6800000000000068</c:v>
                </c:pt>
                <c:pt idx="1152">
                  <c:v>5.7599999999999909</c:v>
                </c:pt>
                <c:pt idx="1153">
                  <c:v>4.2400000000000091</c:v>
                </c:pt>
                <c:pt idx="1154">
                  <c:v>3</c:v>
                </c:pt>
                <c:pt idx="1155">
                  <c:v>2.4800000000000182</c:v>
                </c:pt>
                <c:pt idx="1156">
                  <c:v>2.2400000000000091</c:v>
                </c:pt>
                <c:pt idx="1157">
                  <c:v>3.1199999999999761</c:v>
                </c:pt>
                <c:pt idx="1158">
                  <c:v>3.039999999999992</c:v>
                </c:pt>
                <c:pt idx="1159">
                  <c:v>3.5199999999999818</c:v>
                </c:pt>
                <c:pt idx="1160">
                  <c:v>2.839999999999975</c:v>
                </c:pt>
                <c:pt idx="1161">
                  <c:v>2.8799999999999955</c:v>
                </c:pt>
                <c:pt idx="1162">
                  <c:v>2.4399999999999977</c:v>
                </c:pt>
                <c:pt idx="1163">
                  <c:v>3.4000000000000057</c:v>
                </c:pt>
                <c:pt idx="1164">
                  <c:v>2.3600000000000136</c:v>
                </c:pt>
                <c:pt idx="1165">
                  <c:v>-0.12000000000000455</c:v>
                </c:pt>
                <c:pt idx="1166">
                  <c:v>0.24000000000000909</c:v>
                </c:pt>
                <c:pt idx="1167">
                  <c:v>-0.71999999999999886</c:v>
                </c:pt>
                <c:pt idx="1168">
                  <c:v>-2</c:v>
                </c:pt>
                <c:pt idx="1169">
                  <c:v>-2.0800000000000125</c:v>
                </c:pt>
                <c:pt idx="1170">
                  <c:v>-2.4799999999999898</c:v>
                </c:pt>
                <c:pt idx="1171">
                  <c:v>-2.8800000000000239</c:v>
                </c:pt>
                <c:pt idx="1172">
                  <c:v>-3.6400000000000006</c:v>
                </c:pt>
                <c:pt idx="1173">
                  <c:v>-5.0800000000000125</c:v>
                </c:pt>
                <c:pt idx="1174">
                  <c:v>-5.1599999999999966</c:v>
                </c:pt>
                <c:pt idx="1175">
                  <c:v>-5.2000000000000171</c:v>
                </c:pt>
                <c:pt idx="1176">
                  <c:v>-5.039999999999992</c:v>
                </c:pt>
                <c:pt idx="1177">
                  <c:v>-4.0400000000000063</c:v>
                </c:pt>
                <c:pt idx="1178">
                  <c:v>-4.1200000000000045</c:v>
                </c:pt>
                <c:pt idx="1179">
                  <c:v>-4.039999999999992</c:v>
                </c:pt>
                <c:pt idx="1180">
                  <c:v>-4.3199999999999932</c:v>
                </c:pt>
                <c:pt idx="1181">
                  <c:v>-3.5600000000000023</c:v>
                </c:pt>
                <c:pt idx="1182">
                  <c:v>-4.480000000000004</c:v>
                </c:pt>
                <c:pt idx="1183">
                  <c:v>-5.2800000000000153</c:v>
                </c:pt>
                <c:pt idx="1184">
                  <c:v>-5.2000000000000028</c:v>
                </c:pt>
                <c:pt idx="1185">
                  <c:v>-5.0400000000000063</c:v>
                </c:pt>
                <c:pt idx="1186">
                  <c:v>-4.480000000000004</c:v>
                </c:pt>
                <c:pt idx="1187">
                  <c:v>-4</c:v>
                </c:pt>
                <c:pt idx="1188">
                  <c:v>-3.2800000000000011</c:v>
                </c:pt>
                <c:pt idx="1189">
                  <c:v>-2.8800000000000097</c:v>
                </c:pt>
                <c:pt idx="1190">
                  <c:v>-2.6000000000000085</c:v>
                </c:pt>
                <c:pt idx="1191">
                  <c:v>-1.4000000000000057</c:v>
                </c:pt>
                <c:pt idx="1192">
                  <c:v>-1.2400000000000091</c:v>
                </c:pt>
                <c:pt idx="1193">
                  <c:v>-1.960000000000008</c:v>
                </c:pt>
                <c:pt idx="1194">
                  <c:v>-2.2400000000000091</c:v>
                </c:pt>
                <c:pt idx="1195">
                  <c:v>-1.3599999999999994</c:v>
                </c:pt>
                <c:pt idx="1196">
                  <c:v>0.59999999999999432</c:v>
                </c:pt>
                <c:pt idx="1197">
                  <c:v>1.4399999999999977</c:v>
                </c:pt>
                <c:pt idx="1198">
                  <c:v>2.039999999999992</c:v>
                </c:pt>
                <c:pt idx="1199">
                  <c:v>2.3599999999999994</c:v>
                </c:pt>
                <c:pt idx="1200">
                  <c:v>1.480000000000004</c:v>
                </c:pt>
                <c:pt idx="1201">
                  <c:v>1.0400000000000063</c:v>
                </c:pt>
                <c:pt idx="1202">
                  <c:v>1.7999999999999972</c:v>
                </c:pt>
                <c:pt idx="1203">
                  <c:v>1.3599999999999994</c:v>
                </c:pt>
                <c:pt idx="1204">
                  <c:v>-0.15999999999999659</c:v>
                </c:pt>
                <c:pt idx="1205">
                  <c:v>0.64000000000000057</c:v>
                </c:pt>
                <c:pt idx="1206">
                  <c:v>-0.40000000000000568</c:v>
                </c:pt>
                <c:pt idx="1207">
                  <c:v>-1.1599999999999966</c:v>
                </c:pt>
                <c:pt idx="1208">
                  <c:v>-1.2400000000000091</c:v>
                </c:pt>
                <c:pt idx="1209">
                  <c:v>-0.31999999999999318</c:v>
                </c:pt>
                <c:pt idx="1210">
                  <c:v>0.92000000000000171</c:v>
                </c:pt>
                <c:pt idx="1211">
                  <c:v>0.60000000000000853</c:v>
                </c:pt>
                <c:pt idx="1212">
                  <c:v>0.40000000000000568</c:v>
                </c:pt>
                <c:pt idx="1213">
                  <c:v>-0.92000000000000171</c:v>
                </c:pt>
                <c:pt idx="1214">
                  <c:v>-1.3599999999999994</c:v>
                </c:pt>
                <c:pt idx="1215">
                  <c:v>-0.59999999999999432</c:v>
                </c:pt>
                <c:pt idx="1216">
                  <c:v>-1.2800000000000011</c:v>
                </c:pt>
                <c:pt idx="1217">
                  <c:v>-0.11999999999999034</c:v>
                </c:pt>
                <c:pt idx="1218">
                  <c:v>0.48000000000000398</c:v>
                </c:pt>
                <c:pt idx="1219">
                  <c:v>1.1200000000000045</c:v>
                </c:pt>
                <c:pt idx="1220">
                  <c:v>1.1999999999999886</c:v>
                </c:pt>
                <c:pt idx="1221">
                  <c:v>0.56000000000000227</c:v>
                </c:pt>
                <c:pt idx="1222">
                  <c:v>0.92000000000000171</c:v>
                </c:pt>
                <c:pt idx="1223">
                  <c:v>1.8800000000000097</c:v>
                </c:pt>
                <c:pt idx="1224">
                  <c:v>2.7199999999999989</c:v>
                </c:pt>
                <c:pt idx="1225">
                  <c:v>4.6800000000000068</c:v>
                </c:pt>
                <c:pt idx="1226">
                  <c:v>5.0799999999999983</c:v>
                </c:pt>
                <c:pt idx="1227">
                  <c:v>4.5600000000000023</c:v>
                </c:pt>
                <c:pt idx="1228">
                  <c:v>5.1199999999999903</c:v>
                </c:pt>
                <c:pt idx="1229">
                  <c:v>6.2800000000000011</c:v>
                </c:pt>
                <c:pt idx="1230">
                  <c:v>5.1200000000000045</c:v>
                </c:pt>
                <c:pt idx="1231">
                  <c:v>5.8400000000000034</c:v>
                </c:pt>
                <c:pt idx="1232">
                  <c:v>6.7199999999999989</c:v>
                </c:pt>
                <c:pt idx="1233">
                  <c:v>7.519999999999996</c:v>
                </c:pt>
                <c:pt idx="1234">
                  <c:v>6.3999999999999915</c:v>
                </c:pt>
                <c:pt idx="1235">
                  <c:v>6.4399999999999977</c:v>
                </c:pt>
                <c:pt idx="1236">
                  <c:v>6.8800000000000097</c:v>
                </c:pt>
                <c:pt idx="1237">
                  <c:v>6.8400000000000034</c:v>
                </c:pt>
                <c:pt idx="1238">
                  <c:v>7.2000000000000028</c:v>
                </c:pt>
                <c:pt idx="1239">
                  <c:v>6.8799999999999955</c:v>
                </c:pt>
                <c:pt idx="1240">
                  <c:v>6.7199999999999989</c:v>
                </c:pt>
                <c:pt idx="1241">
                  <c:v>6.6400000000000006</c:v>
                </c:pt>
                <c:pt idx="1242">
                  <c:v>5.8400000000000034</c:v>
                </c:pt>
                <c:pt idx="1243">
                  <c:v>6.0799999999999983</c:v>
                </c:pt>
                <c:pt idx="1244">
                  <c:v>4.9200000000000017</c:v>
                </c:pt>
                <c:pt idx="1245">
                  <c:v>4.3599999999999994</c:v>
                </c:pt>
                <c:pt idx="1246">
                  <c:v>4.0400000000000063</c:v>
                </c:pt>
                <c:pt idx="1247">
                  <c:v>3.8000000000000114</c:v>
                </c:pt>
                <c:pt idx="1248">
                  <c:v>2.0799999999999983</c:v>
                </c:pt>
                <c:pt idx="1249">
                  <c:v>1.7199999999999989</c:v>
                </c:pt>
                <c:pt idx="1250">
                  <c:v>0.11999999999999034</c:v>
                </c:pt>
                <c:pt idx="1251">
                  <c:v>-0.48000000000000398</c:v>
                </c:pt>
                <c:pt idx="1252">
                  <c:v>-1.4000000000000057</c:v>
                </c:pt>
                <c:pt idx="1253">
                  <c:v>-1.8799999999999955</c:v>
                </c:pt>
                <c:pt idx="1254">
                  <c:v>-1.7999999999999972</c:v>
                </c:pt>
                <c:pt idx="1255">
                  <c:v>-1.7999999999999972</c:v>
                </c:pt>
                <c:pt idx="1256">
                  <c:v>-3.039999999999992</c:v>
                </c:pt>
                <c:pt idx="1257">
                  <c:v>-2.3599999999999994</c:v>
                </c:pt>
                <c:pt idx="1258">
                  <c:v>-3.8800000000000097</c:v>
                </c:pt>
                <c:pt idx="1259">
                  <c:v>-4.1599999999999966</c:v>
                </c:pt>
                <c:pt idx="1260">
                  <c:v>-4.6400000000000006</c:v>
                </c:pt>
                <c:pt idx="1261">
                  <c:v>-3.2400000000000091</c:v>
                </c:pt>
                <c:pt idx="1262">
                  <c:v>-3.2399999999999949</c:v>
                </c:pt>
                <c:pt idx="1263">
                  <c:v>-3.2400000000000091</c:v>
                </c:pt>
                <c:pt idx="1264">
                  <c:v>-1.8799999999999955</c:v>
                </c:pt>
                <c:pt idx="1265">
                  <c:v>-1.0800000000000125</c:v>
                </c:pt>
                <c:pt idx="1266">
                  <c:v>-0.39999999999999147</c:v>
                </c:pt>
                <c:pt idx="1267">
                  <c:v>0.24000000000000909</c:v>
                </c:pt>
                <c:pt idx="1268">
                  <c:v>0.84000000000000341</c:v>
                </c:pt>
                <c:pt idx="1269">
                  <c:v>1.1199999999999903</c:v>
                </c:pt>
                <c:pt idx="1270">
                  <c:v>0.12000000000000455</c:v>
                </c:pt>
                <c:pt idx="1271">
                  <c:v>1.3599999999999994</c:v>
                </c:pt>
                <c:pt idx="1272">
                  <c:v>0.55999999999998806</c:v>
                </c:pt>
                <c:pt idx="1273">
                  <c:v>1.7999999999999972</c:v>
                </c:pt>
                <c:pt idx="1274">
                  <c:v>2.4399999999999977</c:v>
                </c:pt>
                <c:pt idx="1275">
                  <c:v>2.960000000000008</c:v>
                </c:pt>
                <c:pt idx="1276">
                  <c:v>4.0799999999999983</c:v>
                </c:pt>
                <c:pt idx="1277">
                  <c:v>4.4399999999999977</c:v>
                </c:pt>
                <c:pt idx="1278">
                  <c:v>6.1200000000000045</c:v>
                </c:pt>
                <c:pt idx="1279">
                  <c:v>6.9200000000000017</c:v>
                </c:pt>
                <c:pt idx="1280">
                  <c:v>7.2400000000000091</c:v>
                </c:pt>
                <c:pt idx="1281">
                  <c:v>7.5600000000000023</c:v>
                </c:pt>
                <c:pt idx="1282">
                  <c:v>6.5600000000000023</c:v>
                </c:pt>
                <c:pt idx="1283">
                  <c:v>8.0799999999999983</c:v>
                </c:pt>
                <c:pt idx="1284">
                  <c:v>8.2399999999999949</c:v>
                </c:pt>
                <c:pt idx="1285">
                  <c:v>8.9599999999999937</c:v>
                </c:pt>
                <c:pt idx="1286">
                  <c:v>7.480000000000004</c:v>
                </c:pt>
                <c:pt idx="1287">
                  <c:v>8.4000000000000057</c:v>
                </c:pt>
                <c:pt idx="1288">
                  <c:v>8.4000000000000057</c:v>
                </c:pt>
                <c:pt idx="1289">
                  <c:v>7.3599999999999994</c:v>
                </c:pt>
                <c:pt idx="1290">
                  <c:v>7</c:v>
                </c:pt>
                <c:pt idx="1291">
                  <c:v>6.3999999999999915</c:v>
                </c:pt>
                <c:pt idx="1292">
                  <c:v>4.8000000000000114</c:v>
                </c:pt>
                <c:pt idx="1293">
                  <c:v>4.519999999999996</c:v>
                </c:pt>
                <c:pt idx="1294">
                  <c:v>5.2399999999999949</c:v>
                </c:pt>
                <c:pt idx="1295">
                  <c:v>5.8799999999999955</c:v>
                </c:pt>
                <c:pt idx="1296">
                  <c:v>3.9200000000000017</c:v>
                </c:pt>
                <c:pt idx="1297">
                  <c:v>3.1999999999999886</c:v>
                </c:pt>
                <c:pt idx="1298">
                  <c:v>2.2000000000000028</c:v>
                </c:pt>
                <c:pt idx="1299">
                  <c:v>1.4000000000000057</c:v>
                </c:pt>
                <c:pt idx="1300">
                  <c:v>0.92000000000000171</c:v>
                </c:pt>
                <c:pt idx="1301">
                  <c:v>0.19999999999998863</c:v>
                </c:pt>
                <c:pt idx="1302">
                  <c:v>0.92000000000000171</c:v>
                </c:pt>
                <c:pt idx="1303">
                  <c:v>0.52000000000001023</c:v>
                </c:pt>
                <c:pt idx="1304">
                  <c:v>0.19999999999998863</c:v>
                </c:pt>
                <c:pt idx="1305">
                  <c:v>4.0000000000006253E-2</c:v>
                </c:pt>
                <c:pt idx="1306">
                  <c:v>0.40000000000000568</c:v>
                </c:pt>
                <c:pt idx="1307">
                  <c:v>-4.0000000000006253E-2</c:v>
                </c:pt>
                <c:pt idx="1308">
                  <c:v>-1.6799999999999926</c:v>
                </c:pt>
                <c:pt idx="1309">
                  <c:v>-1.9599999999999937</c:v>
                </c:pt>
                <c:pt idx="1310">
                  <c:v>-2.519999999999996</c:v>
                </c:pt>
                <c:pt idx="1311">
                  <c:v>-3.4399999999999977</c:v>
                </c:pt>
                <c:pt idx="1312">
                  <c:v>-5.2400000000000091</c:v>
                </c:pt>
                <c:pt idx="1313">
                  <c:v>-5</c:v>
                </c:pt>
                <c:pt idx="1314">
                  <c:v>-4.7199999999999989</c:v>
                </c:pt>
                <c:pt idx="1315">
                  <c:v>-5.8400000000000034</c:v>
                </c:pt>
                <c:pt idx="1316">
                  <c:v>-5.960000000000008</c:v>
                </c:pt>
                <c:pt idx="1317">
                  <c:v>-5.3599999999999994</c:v>
                </c:pt>
                <c:pt idx="1318">
                  <c:v>-5.480000000000004</c:v>
                </c:pt>
                <c:pt idx="1319">
                  <c:v>-5.8400000000000034</c:v>
                </c:pt>
                <c:pt idx="1320">
                  <c:v>-5.1599999999999966</c:v>
                </c:pt>
                <c:pt idx="1321">
                  <c:v>-3.6400000000000006</c:v>
                </c:pt>
                <c:pt idx="1322">
                  <c:v>-0.79999999999999716</c:v>
                </c:pt>
                <c:pt idx="1323">
                  <c:v>0.92000000000000171</c:v>
                </c:pt>
                <c:pt idx="1324">
                  <c:v>0.75999999999999091</c:v>
                </c:pt>
                <c:pt idx="1325">
                  <c:v>0.56000000000000227</c:v>
                </c:pt>
                <c:pt idx="1326">
                  <c:v>-0.20000000000000284</c:v>
                </c:pt>
                <c:pt idx="1327">
                  <c:v>-1.2400000000000091</c:v>
                </c:pt>
                <c:pt idx="1328">
                  <c:v>-1.8399999999999892</c:v>
                </c:pt>
                <c:pt idx="1329">
                  <c:v>-1.9200000000000017</c:v>
                </c:pt>
                <c:pt idx="1330">
                  <c:v>-1.8799999999999955</c:v>
                </c:pt>
                <c:pt idx="1331">
                  <c:v>-1.9200000000000017</c:v>
                </c:pt>
                <c:pt idx="1332">
                  <c:v>-1.4400000000000119</c:v>
                </c:pt>
                <c:pt idx="1333">
                  <c:v>0.51999999999999602</c:v>
                </c:pt>
                <c:pt idx="1334">
                  <c:v>0.79999999999999716</c:v>
                </c:pt>
                <c:pt idx="1335">
                  <c:v>0.64000000000000057</c:v>
                </c:pt>
                <c:pt idx="1336">
                  <c:v>1.7599999999999909</c:v>
                </c:pt>
                <c:pt idx="1337">
                  <c:v>2.5600000000000023</c:v>
                </c:pt>
                <c:pt idx="1338">
                  <c:v>1.2800000000000011</c:v>
                </c:pt>
                <c:pt idx="1339">
                  <c:v>0</c:v>
                </c:pt>
                <c:pt idx="1340">
                  <c:v>0.79999999999999716</c:v>
                </c:pt>
                <c:pt idx="1341">
                  <c:v>0.71999999999999886</c:v>
                </c:pt>
                <c:pt idx="1342">
                  <c:v>2.0799999999999983</c:v>
                </c:pt>
                <c:pt idx="1343">
                  <c:v>1.2800000000000011</c:v>
                </c:pt>
                <c:pt idx="1344">
                  <c:v>1.7999999999999972</c:v>
                </c:pt>
                <c:pt idx="1345">
                  <c:v>0.35999999999999943</c:v>
                </c:pt>
                <c:pt idx="1346">
                  <c:v>-0.48000000000000398</c:v>
                </c:pt>
                <c:pt idx="1347">
                  <c:v>-1.6400000000000006</c:v>
                </c:pt>
                <c:pt idx="1348">
                  <c:v>-2.960000000000008</c:v>
                </c:pt>
                <c:pt idx="1349">
                  <c:v>-1.2800000000000011</c:v>
                </c:pt>
                <c:pt idx="1350">
                  <c:v>-0.64000000000000057</c:v>
                </c:pt>
                <c:pt idx="1351">
                  <c:v>0.80000000000001137</c:v>
                </c:pt>
                <c:pt idx="1352">
                  <c:v>-7.9999999999998295E-2</c:v>
                </c:pt>
                <c:pt idx="1353">
                  <c:v>0.28000000000000114</c:v>
                </c:pt>
                <c:pt idx="1354">
                  <c:v>-0.28000000000000114</c:v>
                </c:pt>
                <c:pt idx="1355">
                  <c:v>-0.64000000000000057</c:v>
                </c:pt>
                <c:pt idx="1356">
                  <c:v>-0.84000000000000341</c:v>
                </c:pt>
                <c:pt idx="1357">
                  <c:v>-0.11999999999999034</c:v>
                </c:pt>
                <c:pt idx="1358">
                  <c:v>0.12000000000000455</c:v>
                </c:pt>
                <c:pt idx="1359">
                  <c:v>0.23999999999999488</c:v>
                </c:pt>
                <c:pt idx="1360">
                  <c:v>0.76000000000000512</c:v>
                </c:pt>
                <c:pt idx="1361">
                  <c:v>0.47999999999998977</c:v>
                </c:pt>
                <c:pt idx="1362">
                  <c:v>0.31999999999999318</c:v>
                </c:pt>
                <c:pt idx="1363">
                  <c:v>-0.48000000000000398</c:v>
                </c:pt>
                <c:pt idx="1364">
                  <c:v>0.35999999999999943</c:v>
                </c:pt>
                <c:pt idx="1365">
                  <c:v>8.0000000000012506E-2</c:v>
                </c:pt>
                <c:pt idx="1366">
                  <c:v>-1.1199999999999903</c:v>
                </c:pt>
                <c:pt idx="1367">
                  <c:v>-1.8400000000000034</c:v>
                </c:pt>
                <c:pt idx="1368">
                  <c:v>-2</c:v>
                </c:pt>
                <c:pt idx="1369">
                  <c:v>-2.0799999999999983</c:v>
                </c:pt>
                <c:pt idx="1370">
                  <c:v>-0.43999999999999773</c:v>
                </c:pt>
                <c:pt idx="1371">
                  <c:v>0.24000000000000909</c:v>
                </c:pt>
                <c:pt idx="1372">
                  <c:v>0.24000000000000909</c:v>
                </c:pt>
                <c:pt idx="1373">
                  <c:v>0.79999999999999716</c:v>
                </c:pt>
                <c:pt idx="1374">
                  <c:v>-4.0000000000006253E-2</c:v>
                </c:pt>
                <c:pt idx="1375">
                  <c:v>-0.68000000000000682</c:v>
                </c:pt>
                <c:pt idx="1376">
                  <c:v>-0.59999999999999432</c:v>
                </c:pt>
                <c:pt idx="1377">
                  <c:v>-7.9999999999998295E-2</c:v>
                </c:pt>
                <c:pt idx="1378">
                  <c:v>0.15999999999999659</c:v>
                </c:pt>
                <c:pt idx="1379">
                  <c:v>-0.56000000000000227</c:v>
                </c:pt>
                <c:pt idx="1380">
                  <c:v>-0.59999999999999432</c:v>
                </c:pt>
                <c:pt idx="1381">
                  <c:v>-0.20000000000000284</c:v>
                </c:pt>
                <c:pt idx="1382">
                  <c:v>-0.76000000000000512</c:v>
                </c:pt>
                <c:pt idx="1383">
                  <c:v>-2.1199999999999903</c:v>
                </c:pt>
                <c:pt idx="1384">
                  <c:v>-1.8799999999999955</c:v>
                </c:pt>
                <c:pt idx="1385">
                  <c:v>-2.2000000000000028</c:v>
                </c:pt>
                <c:pt idx="1386">
                  <c:v>-2.3599999999999994</c:v>
                </c:pt>
                <c:pt idx="1387">
                  <c:v>-2.7999999999999972</c:v>
                </c:pt>
                <c:pt idx="1388">
                  <c:v>-1.3599999999999994</c:v>
                </c:pt>
                <c:pt idx="1389">
                  <c:v>-0.68000000000000682</c:v>
                </c:pt>
                <c:pt idx="1390">
                  <c:v>-0.71999999999999886</c:v>
                </c:pt>
                <c:pt idx="1391">
                  <c:v>1.2000000000000028</c:v>
                </c:pt>
                <c:pt idx="1392">
                  <c:v>1.5999999999999943</c:v>
                </c:pt>
                <c:pt idx="1393">
                  <c:v>3.2399999999999949</c:v>
                </c:pt>
                <c:pt idx="1394">
                  <c:v>2.6400000000000006</c:v>
                </c:pt>
                <c:pt idx="1395">
                  <c:v>1.519999999999996</c:v>
                </c:pt>
                <c:pt idx="1396">
                  <c:v>1.2000000000000028</c:v>
                </c:pt>
                <c:pt idx="1397">
                  <c:v>2.3199999999999932</c:v>
                </c:pt>
                <c:pt idx="1398">
                  <c:v>1.1600000000000108</c:v>
                </c:pt>
                <c:pt idx="1399">
                  <c:v>1.480000000000004</c:v>
                </c:pt>
                <c:pt idx="1400">
                  <c:v>2.5600000000000023</c:v>
                </c:pt>
                <c:pt idx="1401">
                  <c:v>2.4399999999999977</c:v>
                </c:pt>
                <c:pt idx="1402">
                  <c:v>4.9200000000000017</c:v>
                </c:pt>
                <c:pt idx="1403">
                  <c:v>4.3599999999999994</c:v>
                </c:pt>
                <c:pt idx="1404">
                  <c:v>5.7600000000000051</c:v>
                </c:pt>
                <c:pt idx="1405">
                  <c:v>6.2399999999999949</c:v>
                </c:pt>
                <c:pt idx="1406">
                  <c:v>7.3599999999999994</c:v>
                </c:pt>
                <c:pt idx="1407">
                  <c:v>7.6799999999999926</c:v>
                </c:pt>
                <c:pt idx="1408">
                  <c:v>7.3999999999999915</c:v>
                </c:pt>
                <c:pt idx="1409">
                  <c:v>7.3599999999999994</c:v>
                </c:pt>
                <c:pt idx="1410">
                  <c:v>7.9599999999999937</c:v>
                </c:pt>
                <c:pt idx="1411">
                  <c:v>8.1199999999999903</c:v>
                </c:pt>
                <c:pt idx="1412">
                  <c:v>8.7199999999999989</c:v>
                </c:pt>
                <c:pt idx="1413">
                  <c:v>8.4399999999999977</c:v>
                </c:pt>
                <c:pt idx="1414">
                  <c:v>8.480000000000004</c:v>
                </c:pt>
                <c:pt idx="1415">
                  <c:v>9.3200000000000074</c:v>
                </c:pt>
                <c:pt idx="1416">
                  <c:v>8.519999999999996</c:v>
                </c:pt>
                <c:pt idx="1417">
                  <c:v>7.5999999999999943</c:v>
                </c:pt>
                <c:pt idx="1418">
                  <c:v>7.3199999999999932</c:v>
                </c:pt>
                <c:pt idx="1419">
                  <c:v>7.7999999999999972</c:v>
                </c:pt>
                <c:pt idx="1420">
                  <c:v>9.3999999999999915</c:v>
                </c:pt>
                <c:pt idx="1421">
                  <c:v>9.2800000000000011</c:v>
                </c:pt>
                <c:pt idx="1422">
                  <c:v>8.6800000000000068</c:v>
                </c:pt>
                <c:pt idx="1423">
                  <c:v>9.2800000000000011</c:v>
                </c:pt>
                <c:pt idx="1424">
                  <c:v>7.5999999999999943</c:v>
                </c:pt>
                <c:pt idx="1425">
                  <c:v>6.8799999999999955</c:v>
                </c:pt>
                <c:pt idx="1426">
                  <c:v>6.9200000000000017</c:v>
                </c:pt>
                <c:pt idx="1427">
                  <c:v>5.2400000000000091</c:v>
                </c:pt>
                <c:pt idx="1428">
                  <c:v>5.6400000000000006</c:v>
                </c:pt>
                <c:pt idx="1429">
                  <c:v>5.8400000000000034</c:v>
                </c:pt>
                <c:pt idx="1430">
                  <c:v>6.1599999999999966</c:v>
                </c:pt>
                <c:pt idx="1431">
                  <c:v>5.3199999999999932</c:v>
                </c:pt>
                <c:pt idx="1432">
                  <c:v>5.0400000000000063</c:v>
                </c:pt>
                <c:pt idx="1433">
                  <c:v>5.7600000000000051</c:v>
                </c:pt>
                <c:pt idx="1434">
                  <c:v>5.8400000000000034</c:v>
                </c:pt>
                <c:pt idx="1435">
                  <c:v>5.2399999999999949</c:v>
                </c:pt>
                <c:pt idx="1436">
                  <c:v>4.6400000000000006</c:v>
                </c:pt>
                <c:pt idx="1437">
                  <c:v>4.3999999999999915</c:v>
                </c:pt>
                <c:pt idx="1438">
                  <c:v>5.3599999999999994</c:v>
                </c:pt>
                <c:pt idx="1439">
                  <c:v>5.5600000000000023</c:v>
                </c:pt>
                <c:pt idx="1440">
                  <c:v>5.480000000000004</c:v>
                </c:pt>
                <c:pt idx="1441">
                  <c:v>5.8799999999999955</c:v>
                </c:pt>
                <c:pt idx="1442">
                  <c:v>5.3999999999999915</c:v>
                </c:pt>
                <c:pt idx="1443">
                  <c:v>5.8799999999999955</c:v>
                </c:pt>
                <c:pt idx="1444">
                  <c:v>4.8400000000000034</c:v>
                </c:pt>
                <c:pt idx="1445">
                  <c:v>3.6000000000000085</c:v>
                </c:pt>
                <c:pt idx="1446">
                  <c:v>3.2000000000000028</c:v>
                </c:pt>
                <c:pt idx="1447">
                  <c:v>3.0799999999999983</c:v>
                </c:pt>
                <c:pt idx="1448">
                  <c:v>3.0400000000000063</c:v>
                </c:pt>
                <c:pt idx="1449">
                  <c:v>4.7999999999999972</c:v>
                </c:pt>
                <c:pt idx="1450">
                  <c:v>4.5999999999999943</c:v>
                </c:pt>
                <c:pt idx="1451">
                  <c:v>3.7200000000000131</c:v>
                </c:pt>
                <c:pt idx="1452">
                  <c:v>3.5600000000000023</c:v>
                </c:pt>
                <c:pt idx="1453">
                  <c:v>2.6799999999999926</c:v>
                </c:pt>
                <c:pt idx="1454">
                  <c:v>2.6400000000000006</c:v>
                </c:pt>
                <c:pt idx="1455">
                  <c:v>2.1200000000000045</c:v>
                </c:pt>
                <c:pt idx="1456">
                  <c:v>0.80000000000001137</c:v>
                </c:pt>
                <c:pt idx="1457">
                  <c:v>0.23999999999999488</c:v>
                </c:pt>
                <c:pt idx="1458">
                  <c:v>-0.35999999999999943</c:v>
                </c:pt>
                <c:pt idx="1459">
                  <c:v>0.11999999999999034</c:v>
                </c:pt>
                <c:pt idx="1460">
                  <c:v>-0.67999999999999261</c:v>
                </c:pt>
                <c:pt idx="1461">
                  <c:v>-0.27999999999998693</c:v>
                </c:pt>
                <c:pt idx="1462">
                  <c:v>-0.1600000000000108</c:v>
                </c:pt>
                <c:pt idx="1463">
                  <c:v>-0.92000000000000171</c:v>
                </c:pt>
                <c:pt idx="1464">
                  <c:v>-2.2799999999999869</c:v>
                </c:pt>
                <c:pt idx="1465">
                  <c:v>-3.1599999999999966</c:v>
                </c:pt>
                <c:pt idx="1466">
                  <c:v>-3.5600000000000023</c:v>
                </c:pt>
                <c:pt idx="1467">
                  <c:v>-3.0400000000000063</c:v>
                </c:pt>
                <c:pt idx="1468">
                  <c:v>-4.2000000000000028</c:v>
                </c:pt>
                <c:pt idx="1469">
                  <c:v>-3.4000000000000057</c:v>
                </c:pt>
                <c:pt idx="1470">
                  <c:v>-3.4399999999999977</c:v>
                </c:pt>
                <c:pt idx="1471">
                  <c:v>-4.1599999999999966</c:v>
                </c:pt>
                <c:pt idx="1472">
                  <c:v>-4.480000000000004</c:v>
                </c:pt>
                <c:pt idx="1473">
                  <c:v>-4.6000000000000085</c:v>
                </c:pt>
                <c:pt idx="1474">
                  <c:v>-4.4399999999999977</c:v>
                </c:pt>
                <c:pt idx="1475">
                  <c:v>-3.960000000000008</c:v>
                </c:pt>
                <c:pt idx="1476">
                  <c:v>-4.2000000000000028</c:v>
                </c:pt>
                <c:pt idx="1477">
                  <c:v>-2.8399999999999892</c:v>
                </c:pt>
                <c:pt idx="1478">
                  <c:v>-2.8799999999999955</c:v>
                </c:pt>
                <c:pt idx="1479">
                  <c:v>-4</c:v>
                </c:pt>
                <c:pt idx="1480">
                  <c:v>-4.6400000000000006</c:v>
                </c:pt>
                <c:pt idx="1481">
                  <c:v>-4</c:v>
                </c:pt>
                <c:pt idx="1482">
                  <c:v>-3.9200000000000017</c:v>
                </c:pt>
                <c:pt idx="1483">
                  <c:v>-3.7999999999999972</c:v>
                </c:pt>
                <c:pt idx="1484">
                  <c:v>-4.2800000000000011</c:v>
                </c:pt>
                <c:pt idx="1485">
                  <c:v>-3.2399999999999949</c:v>
                </c:pt>
                <c:pt idx="1486">
                  <c:v>-4.4399999999999977</c:v>
                </c:pt>
                <c:pt idx="1487">
                  <c:v>-5.0799999999999983</c:v>
                </c:pt>
                <c:pt idx="1488">
                  <c:v>-5.2400000000000091</c:v>
                </c:pt>
                <c:pt idx="1489">
                  <c:v>-4.8800000000000097</c:v>
                </c:pt>
                <c:pt idx="1490">
                  <c:v>-3.4399999999999977</c:v>
                </c:pt>
                <c:pt idx="1491">
                  <c:v>-3.0799999999999983</c:v>
                </c:pt>
                <c:pt idx="1492">
                  <c:v>-2.7599999999999909</c:v>
                </c:pt>
                <c:pt idx="1493">
                  <c:v>-2.480000000000004</c:v>
                </c:pt>
                <c:pt idx="1494">
                  <c:v>-4.0400000000000063</c:v>
                </c:pt>
                <c:pt idx="1495">
                  <c:v>-3.5999999999999943</c:v>
                </c:pt>
                <c:pt idx="1496">
                  <c:v>-1.7600000000000051</c:v>
                </c:pt>
                <c:pt idx="1497">
                  <c:v>-2.3599999999999994</c:v>
                </c:pt>
                <c:pt idx="1498">
                  <c:v>-1.519999999999996</c:v>
                </c:pt>
                <c:pt idx="1499">
                  <c:v>-2.2800000000000011</c:v>
                </c:pt>
                <c:pt idx="1500">
                  <c:v>-2.2399999999999949</c:v>
                </c:pt>
                <c:pt idx="1501">
                  <c:v>-1.1199999999999903</c:v>
                </c:pt>
                <c:pt idx="1502">
                  <c:v>-1.9200000000000017</c:v>
                </c:pt>
                <c:pt idx="1503">
                  <c:v>-2</c:v>
                </c:pt>
                <c:pt idx="1504">
                  <c:v>-2.960000000000008</c:v>
                </c:pt>
                <c:pt idx="1505">
                  <c:v>-2.0799999999999983</c:v>
                </c:pt>
                <c:pt idx="1506">
                  <c:v>-1.7600000000000051</c:v>
                </c:pt>
                <c:pt idx="1507">
                  <c:v>-2.3999999999999915</c:v>
                </c:pt>
                <c:pt idx="1508">
                  <c:v>-2.1199999999999903</c:v>
                </c:pt>
                <c:pt idx="1509">
                  <c:v>-1.2800000000000011</c:v>
                </c:pt>
                <c:pt idx="1510">
                  <c:v>-3.3200000000000074</c:v>
                </c:pt>
                <c:pt idx="1511">
                  <c:v>-1.9599999999999937</c:v>
                </c:pt>
                <c:pt idx="1512">
                  <c:v>-1</c:v>
                </c:pt>
                <c:pt idx="1513">
                  <c:v>-1.2800000000000011</c:v>
                </c:pt>
                <c:pt idx="1514">
                  <c:v>-0.79999999999999716</c:v>
                </c:pt>
                <c:pt idx="1515">
                  <c:v>-0.88000000000000966</c:v>
                </c:pt>
                <c:pt idx="1516">
                  <c:v>-1.2000000000000028</c:v>
                </c:pt>
                <c:pt idx="1517">
                  <c:v>-1.6400000000000006</c:v>
                </c:pt>
                <c:pt idx="1518">
                  <c:v>-0.87999999999999545</c:v>
                </c:pt>
                <c:pt idx="1519">
                  <c:v>1.519999999999996</c:v>
                </c:pt>
                <c:pt idx="1520">
                  <c:v>1.3600000000000136</c:v>
                </c:pt>
                <c:pt idx="1521">
                  <c:v>1</c:v>
                </c:pt>
                <c:pt idx="1522">
                  <c:v>2.2800000000000011</c:v>
                </c:pt>
                <c:pt idx="1523">
                  <c:v>2.2000000000000028</c:v>
                </c:pt>
                <c:pt idx="1524">
                  <c:v>2.1600000000000108</c:v>
                </c:pt>
                <c:pt idx="1525">
                  <c:v>1.7599999999999909</c:v>
                </c:pt>
                <c:pt idx="1526">
                  <c:v>2.9200000000000017</c:v>
                </c:pt>
                <c:pt idx="1527">
                  <c:v>2.1599999999999966</c:v>
                </c:pt>
                <c:pt idx="1528">
                  <c:v>2.1600000000000108</c:v>
                </c:pt>
                <c:pt idx="1529">
                  <c:v>3.3999999999999915</c:v>
                </c:pt>
                <c:pt idx="1530">
                  <c:v>4.4000000000000057</c:v>
                </c:pt>
                <c:pt idx="1531">
                  <c:v>4.3200000000000074</c:v>
                </c:pt>
                <c:pt idx="1532">
                  <c:v>5.519999999999996</c:v>
                </c:pt>
                <c:pt idx="1533">
                  <c:v>4.5600000000000023</c:v>
                </c:pt>
                <c:pt idx="1534">
                  <c:v>3.1200000000000045</c:v>
                </c:pt>
                <c:pt idx="1535">
                  <c:v>4.3600000000000136</c:v>
                </c:pt>
                <c:pt idx="1536">
                  <c:v>4.5999999999999943</c:v>
                </c:pt>
                <c:pt idx="1537">
                  <c:v>5.1599999999999966</c:v>
                </c:pt>
                <c:pt idx="1538">
                  <c:v>6.0799999999999983</c:v>
                </c:pt>
                <c:pt idx="1539">
                  <c:v>5.2000000000000028</c:v>
                </c:pt>
                <c:pt idx="1540">
                  <c:v>4.4399999999999977</c:v>
                </c:pt>
                <c:pt idx="1541">
                  <c:v>3.3200000000000074</c:v>
                </c:pt>
                <c:pt idx="1542">
                  <c:v>4.0400000000000063</c:v>
                </c:pt>
                <c:pt idx="1543">
                  <c:v>3.9200000000000017</c:v>
                </c:pt>
                <c:pt idx="1544">
                  <c:v>2.7600000000000051</c:v>
                </c:pt>
                <c:pt idx="1545">
                  <c:v>2.9200000000000017</c:v>
                </c:pt>
                <c:pt idx="1546">
                  <c:v>3.4799999999999898</c:v>
                </c:pt>
                <c:pt idx="1547">
                  <c:v>2.2800000000000011</c:v>
                </c:pt>
                <c:pt idx="1548">
                  <c:v>2.2400000000000091</c:v>
                </c:pt>
                <c:pt idx="1549">
                  <c:v>2.519999999999996</c:v>
                </c:pt>
                <c:pt idx="1550">
                  <c:v>1.7999999999999972</c:v>
                </c:pt>
                <c:pt idx="1551">
                  <c:v>-0.11999999999999034</c:v>
                </c:pt>
                <c:pt idx="1552">
                  <c:v>0.20000000000000284</c:v>
                </c:pt>
                <c:pt idx="1553">
                  <c:v>0.35999999999999943</c:v>
                </c:pt>
                <c:pt idx="1554">
                  <c:v>0.68000000000000682</c:v>
                </c:pt>
                <c:pt idx="1555">
                  <c:v>0.96000000000000796</c:v>
                </c:pt>
                <c:pt idx="1556">
                  <c:v>0.55999999999998806</c:v>
                </c:pt>
                <c:pt idx="1557">
                  <c:v>-0.20000000000000284</c:v>
                </c:pt>
                <c:pt idx="1558">
                  <c:v>0.35999999999999943</c:v>
                </c:pt>
                <c:pt idx="1559">
                  <c:v>0.28000000000000114</c:v>
                </c:pt>
                <c:pt idx="1560">
                  <c:v>0.67999999999999261</c:v>
                </c:pt>
                <c:pt idx="1561">
                  <c:v>0.76000000000000512</c:v>
                </c:pt>
                <c:pt idx="1562">
                  <c:v>0.64000000000000057</c:v>
                </c:pt>
                <c:pt idx="1563">
                  <c:v>0.76000000000000512</c:v>
                </c:pt>
                <c:pt idx="1564">
                  <c:v>1.4799999999999898</c:v>
                </c:pt>
                <c:pt idx="1565">
                  <c:v>0.64000000000000057</c:v>
                </c:pt>
                <c:pt idx="1566">
                  <c:v>1.7600000000000051</c:v>
                </c:pt>
                <c:pt idx="1567">
                  <c:v>1.3599999999999994</c:v>
                </c:pt>
                <c:pt idx="1568">
                  <c:v>1.5600000000000023</c:v>
                </c:pt>
                <c:pt idx="1569">
                  <c:v>1.2399999999999949</c:v>
                </c:pt>
                <c:pt idx="1570">
                  <c:v>1.3200000000000074</c:v>
                </c:pt>
                <c:pt idx="1571">
                  <c:v>-4.0000000000006253E-2</c:v>
                </c:pt>
                <c:pt idx="1572">
                  <c:v>0.39999999999999147</c:v>
                </c:pt>
                <c:pt idx="1573">
                  <c:v>0.43999999999999773</c:v>
                </c:pt>
                <c:pt idx="1574">
                  <c:v>-0.39999999999999147</c:v>
                </c:pt>
                <c:pt idx="1575">
                  <c:v>0.64000000000000057</c:v>
                </c:pt>
                <c:pt idx="1576">
                  <c:v>0.52000000000001023</c:v>
                </c:pt>
                <c:pt idx="1577">
                  <c:v>1.1599999999999966</c:v>
                </c:pt>
                <c:pt idx="1578">
                  <c:v>1.5999999999999943</c:v>
                </c:pt>
                <c:pt idx="1579">
                  <c:v>2.5600000000000023</c:v>
                </c:pt>
                <c:pt idx="1580">
                  <c:v>0.84000000000000341</c:v>
                </c:pt>
                <c:pt idx="1581">
                  <c:v>2.4799999999999898</c:v>
                </c:pt>
                <c:pt idx="1582">
                  <c:v>1.3200000000000074</c:v>
                </c:pt>
                <c:pt idx="1583">
                  <c:v>1.6800000000000068</c:v>
                </c:pt>
                <c:pt idx="1584">
                  <c:v>1.7199999999999989</c:v>
                </c:pt>
                <c:pt idx="1585">
                  <c:v>1.4399999999999977</c:v>
                </c:pt>
                <c:pt idx="1586">
                  <c:v>0.40000000000000568</c:v>
                </c:pt>
                <c:pt idx="1587">
                  <c:v>-0.20000000000000284</c:v>
                </c:pt>
                <c:pt idx="1588">
                  <c:v>-0.28000000000000114</c:v>
                </c:pt>
                <c:pt idx="1589">
                  <c:v>-0.88000000000000966</c:v>
                </c:pt>
                <c:pt idx="1590">
                  <c:v>-1.2399999999999949</c:v>
                </c:pt>
                <c:pt idx="1591">
                  <c:v>-0.92000000000000171</c:v>
                </c:pt>
                <c:pt idx="1592">
                  <c:v>-1.4400000000000119</c:v>
                </c:pt>
                <c:pt idx="1593">
                  <c:v>-3.2399999999999949</c:v>
                </c:pt>
                <c:pt idx="1594">
                  <c:v>-3.1599999999999966</c:v>
                </c:pt>
                <c:pt idx="1595">
                  <c:v>-3.8799999999999955</c:v>
                </c:pt>
                <c:pt idx="1596">
                  <c:v>-3.6799999999999926</c:v>
                </c:pt>
                <c:pt idx="1597">
                  <c:v>-3.5999999999999943</c:v>
                </c:pt>
                <c:pt idx="1598">
                  <c:v>-3.8400000000000034</c:v>
                </c:pt>
                <c:pt idx="1599">
                  <c:v>-2.9599999999999937</c:v>
                </c:pt>
                <c:pt idx="1600">
                  <c:v>-4.4799999999999898</c:v>
                </c:pt>
                <c:pt idx="1601">
                  <c:v>-5.2000000000000028</c:v>
                </c:pt>
                <c:pt idx="1602">
                  <c:v>-5</c:v>
                </c:pt>
                <c:pt idx="1603">
                  <c:v>-4.1200000000000045</c:v>
                </c:pt>
                <c:pt idx="1604">
                  <c:v>-5.2800000000000011</c:v>
                </c:pt>
                <c:pt idx="1605">
                  <c:v>-3.6400000000000006</c:v>
                </c:pt>
                <c:pt idx="1606">
                  <c:v>-5.5600000000000023</c:v>
                </c:pt>
                <c:pt idx="1607">
                  <c:v>-5.0799999999999983</c:v>
                </c:pt>
                <c:pt idx="1608">
                  <c:v>-4.7999999999999972</c:v>
                </c:pt>
                <c:pt idx="1609">
                  <c:v>-4.1599999999999966</c:v>
                </c:pt>
                <c:pt idx="1610">
                  <c:v>-3.3200000000000074</c:v>
                </c:pt>
                <c:pt idx="1611">
                  <c:v>-1.9200000000000017</c:v>
                </c:pt>
                <c:pt idx="1612">
                  <c:v>-1.2000000000000028</c:v>
                </c:pt>
                <c:pt idx="1613">
                  <c:v>-2.4000000000000057</c:v>
                </c:pt>
                <c:pt idx="1614">
                  <c:v>-1.7199999999999989</c:v>
                </c:pt>
                <c:pt idx="1615">
                  <c:v>-1</c:v>
                </c:pt>
                <c:pt idx="1616">
                  <c:v>-1.2799999999999869</c:v>
                </c:pt>
                <c:pt idx="1617">
                  <c:v>-1.4399999999999977</c:v>
                </c:pt>
                <c:pt idx="1618">
                  <c:v>-1.0400000000000063</c:v>
                </c:pt>
                <c:pt idx="1619">
                  <c:v>-1.2800000000000011</c:v>
                </c:pt>
                <c:pt idx="1620">
                  <c:v>-0.96000000000000796</c:v>
                </c:pt>
                <c:pt idx="1621">
                  <c:v>-0.35999999999999943</c:v>
                </c:pt>
                <c:pt idx="1622">
                  <c:v>-0.87999999999999545</c:v>
                </c:pt>
                <c:pt idx="1623">
                  <c:v>-0.76000000000000512</c:v>
                </c:pt>
                <c:pt idx="1624">
                  <c:v>-0.87999999999999545</c:v>
                </c:pt>
                <c:pt idx="1625">
                  <c:v>0.91999999999998749</c:v>
                </c:pt>
                <c:pt idx="1626">
                  <c:v>1.8800000000000097</c:v>
                </c:pt>
                <c:pt idx="1627">
                  <c:v>1.2399999999999949</c:v>
                </c:pt>
                <c:pt idx="1628">
                  <c:v>0.40000000000000568</c:v>
                </c:pt>
                <c:pt idx="1629">
                  <c:v>0.20000000000000284</c:v>
                </c:pt>
                <c:pt idx="1630">
                  <c:v>-0.52000000000001023</c:v>
                </c:pt>
                <c:pt idx="1631">
                  <c:v>1.0799999999999983</c:v>
                </c:pt>
                <c:pt idx="1632">
                  <c:v>2.2399999999999949</c:v>
                </c:pt>
                <c:pt idx="1633">
                  <c:v>2.2399999999999949</c:v>
                </c:pt>
                <c:pt idx="1634">
                  <c:v>1.8800000000000097</c:v>
                </c:pt>
                <c:pt idx="1635">
                  <c:v>1.5999999999999943</c:v>
                </c:pt>
                <c:pt idx="1636">
                  <c:v>0.71999999999999886</c:v>
                </c:pt>
                <c:pt idx="1637">
                  <c:v>0.32000000000000739</c:v>
                </c:pt>
                <c:pt idx="1638">
                  <c:v>2.3199999999999932</c:v>
                </c:pt>
                <c:pt idx="1639">
                  <c:v>2.480000000000004</c:v>
                </c:pt>
                <c:pt idx="1640">
                  <c:v>2.960000000000008</c:v>
                </c:pt>
                <c:pt idx="1641">
                  <c:v>4.0799999999999983</c:v>
                </c:pt>
                <c:pt idx="1642">
                  <c:v>5.1599999999999966</c:v>
                </c:pt>
                <c:pt idx="1643">
                  <c:v>5.0799999999999983</c:v>
                </c:pt>
                <c:pt idx="1644">
                  <c:v>6.3199999999999932</c:v>
                </c:pt>
                <c:pt idx="1645">
                  <c:v>5.7199999999999989</c:v>
                </c:pt>
                <c:pt idx="1646">
                  <c:v>5.8799999999999955</c:v>
                </c:pt>
                <c:pt idx="1647">
                  <c:v>5.8800000000000097</c:v>
                </c:pt>
                <c:pt idx="1648">
                  <c:v>4.7199999999999989</c:v>
                </c:pt>
                <c:pt idx="1649">
                  <c:v>3.039999999999992</c:v>
                </c:pt>
                <c:pt idx="1650">
                  <c:v>2.1599999999999966</c:v>
                </c:pt>
                <c:pt idx="1651">
                  <c:v>2.4399999999999977</c:v>
                </c:pt>
                <c:pt idx="1652">
                  <c:v>2.2800000000000011</c:v>
                </c:pt>
                <c:pt idx="1653">
                  <c:v>2.8800000000000097</c:v>
                </c:pt>
                <c:pt idx="1654">
                  <c:v>2.3599999999999994</c:v>
                </c:pt>
                <c:pt idx="1655">
                  <c:v>3.8800000000000097</c:v>
                </c:pt>
                <c:pt idx="1656">
                  <c:v>3.4399999999999977</c:v>
                </c:pt>
                <c:pt idx="1657">
                  <c:v>3.1199999999999903</c:v>
                </c:pt>
                <c:pt idx="1658">
                  <c:v>2.2800000000000011</c:v>
                </c:pt>
                <c:pt idx="1659">
                  <c:v>2.519999999999996</c:v>
                </c:pt>
                <c:pt idx="1660">
                  <c:v>2.4399999999999977</c:v>
                </c:pt>
                <c:pt idx="1661">
                  <c:v>2.6400000000000006</c:v>
                </c:pt>
                <c:pt idx="1662">
                  <c:v>2.0400000000000063</c:v>
                </c:pt>
                <c:pt idx="1663">
                  <c:v>1.7600000000000051</c:v>
                </c:pt>
                <c:pt idx="1664">
                  <c:v>1.7199999999999989</c:v>
                </c:pt>
                <c:pt idx="1665">
                  <c:v>1.6799999999999926</c:v>
                </c:pt>
                <c:pt idx="1666">
                  <c:v>1.039999999999992</c:v>
                </c:pt>
                <c:pt idx="1667">
                  <c:v>0.79999999999999716</c:v>
                </c:pt>
                <c:pt idx="1668">
                  <c:v>1.2000000000000028</c:v>
                </c:pt>
                <c:pt idx="1669">
                  <c:v>0.96000000000000796</c:v>
                </c:pt>
                <c:pt idx="1670">
                  <c:v>2</c:v>
                </c:pt>
                <c:pt idx="1671">
                  <c:v>0.56000000000000227</c:v>
                </c:pt>
                <c:pt idx="1672">
                  <c:v>1.2399999999999949</c:v>
                </c:pt>
                <c:pt idx="1673">
                  <c:v>2.480000000000004</c:v>
                </c:pt>
                <c:pt idx="1674">
                  <c:v>3.7600000000000051</c:v>
                </c:pt>
                <c:pt idx="1675">
                  <c:v>4.6000000000000085</c:v>
                </c:pt>
                <c:pt idx="1676">
                  <c:v>4.0799999999999983</c:v>
                </c:pt>
                <c:pt idx="1677">
                  <c:v>4.6800000000000068</c:v>
                </c:pt>
                <c:pt idx="1678">
                  <c:v>3.6800000000000068</c:v>
                </c:pt>
                <c:pt idx="1679">
                  <c:v>5.7199999999999989</c:v>
                </c:pt>
                <c:pt idx="1680">
                  <c:v>4.5600000000000023</c:v>
                </c:pt>
                <c:pt idx="1681">
                  <c:v>4</c:v>
                </c:pt>
                <c:pt idx="1682">
                  <c:v>4.6400000000000006</c:v>
                </c:pt>
                <c:pt idx="1683">
                  <c:v>5.0400000000000063</c:v>
                </c:pt>
                <c:pt idx="1684">
                  <c:v>4.8800000000000097</c:v>
                </c:pt>
                <c:pt idx="1685">
                  <c:v>4.0799999999999983</c:v>
                </c:pt>
                <c:pt idx="1686">
                  <c:v>4.480000000000004</c:v>
                </c:pt>
                <c:pt idx="1687">
                  <c:v>4.4000000000000057</c:v>
                </c:pt>
                <c:pt idx="1688">
                  <c:v>3</c:v>
                </c:pt>
                <c:pt idx="1689">
                  <c:v>2.1599999999999966</c:v>
                </c:pt>
                <c:pt idx="1690">
                  <c:v>1.9200000000000017</c:v>
                </c:pt>
                <c:pt idx="1691">
                  <c:v>1.2399999999999949</c:v>
                </c:pt>
                <c:pt idx="1692">
                  <c:v>0.68000000000000682</c:v>
                </c:pt>
                <c:pt idx="1693">
                  <c:v>0.75999999999999091</c:v>
                </c:pt>
                <c:pt idx="1694">
                  <c:v>0.76000000000000512</c:v>
                </c:pt>
                <c:pt idx="1695">
                  <c:v>0.84000000000000341</c:v>
                </c:pt>
                <c:pt idx="1696">
                  <c:v>1.7199999999999989</c:v>
                </c:pt>
                <c:pt idx="1697">
                  <c:v>0.84000000000000341</c:v>
                </c:pt>
                <c:pt idx="1698">
                  <c:v>1.4399999999999977</c:v>
                </c:pt>
                <c:pt idx="1699">
                  <c:v>0.84000000000000341</c:v>
                </c:pt>
                <c:pt idx="1700">
                  <c:v>-0.76000000000000512</c:v>
                </c:pt>
                <c:pt idx="1701">
                  <c:v>0.51999999999999602</c:v>
                </c:pt>
                <c:pt idx="1702">
                  <c:v>0.59999999999999432</c:v>
                </c:pt>
                <c:pt idx="1703">
                  <c:v>0.51999999999999602</c:v>
                </c:pt>
                <c:pt idx="1704">
                  <c:v>-0.76000000000000512</c:v>
                </c:pt>
                <c:pt idx="1705">
                  <c:v>-1.1199999999999903</c:v>
                </c:pt>
                <c:pt idx="1706">
                  <c:v>-0.84000000000000341</c:v>
                </c:pt>
                <c:pt idx="1707">
                  <c:v>-1.039999999999992</c:v>
                </c:pt>
                <c:pt idx="1708">
                  <c:v>0.23999999999999488</c:v>
                </c:pt>
                <c:pt idx="1709">
                  <c:v>-0.68000000000000682</c:v>
                </c:pt>
                <c:pt idx="1710">
                  <c:v>-0.64000000000000057</c:v>
                </c:pt>
                <c:pt idx="1711">
                  <c:v>-1.2000000000000028</c:v>
                </c:pt>
                <c:pt idx="1712">
                  <c:v>-0.51999999999999602</c:v>
                </c:pt>
                <c:pt idx="1713">
                  <c:v>-0.24000000000000909</c:v>
                </c:pt>
                <c:pt idx="1714">
                  <c:v>0.20000000000000284</c:v>
                </c:pt>
                <c:pt idx="1715">
                  <c:v>-0.23999999999999488</c:v>
                </c:pt>
                <c:pt idx="1716">
                  <c:v>0.15999999999999659</c:v>
                </c:pt>
                <c:pt idx="1717">
                  <c:v>-3.9999999999992042E-2</c:v>
                </c:pt>
                <c:pt idx="1718">
                  <c:v>0.20000000000000284</c:v>
                </c:pt>
                <c:pt idx="1719">
                  <c:v>0.12000000000000455</c:v>
                </c:pt>
                <c:pt idx="1720">
                  <c:v>-0.23999999999999488</c:v>
                </c:pt>
                <c:pt idx="1721">
                  <c:v>-0.59999999999999432</c:v>
                </c:pt>
                <c:pt idx="1722">
                  <c:v>-0.12000000000000455</c:v>
                </c:pt>
                <c:pt idx="1723">
                  <c:v>-0.43999999999999773</c:v>
                </c:pt>
                <c:pt idx="1724">
                  <c:v>-0.23999999999999488</c:v>
                </c:pt>
                <c:pt idx="1725">
                  <c:v>0.24000000000000909</c:v>
                </c:pt>
                <c:pt idx="1726">
                  <c:v>-1</c:v>
                </c:pt>
                <c:pt idx="1727">
                  <c:v>-1.039999999999992</c:v>
                </c:pt>
                <c:pt idx="1728">
                  <c:v>-0.60000000000000853</c:v>
                </c:pt>
                <c:pt idx="1729">
                  <c:v>-1.0799999999999983</c:v>
                </c:pt>
                <c:pt idx="1730">
                  <c:v>-0.8399999999999892</c:v>
                </c:pt>
                <c:pt idx="1731">
                  <c:v>-0.48000000000000398</c:v>
                </c:pt>
                <c:pt idx="1732">
                  <c:v>-0.24000000000000909</c:v>
                </c:pt>
                <c:pt idx="1733">
                  <c:v>-0.96000000000000796</c:v>
                </c:pt>
                <c:pt idx="1734">
                  <c:v>-0.11999999999999034</c:v>
                </c:pt>
                <c:pt idx="1735">
                  <c:v>0.60000000000000853</c:v>
                </c:pt>
                <c:pt idx="1736">
                  <c:v>4.0000000000006253E-2</c:v>
                </c:pt>
                <c:pt idx="1737">
                  <c:v>-0.88000000000000966</c:v>
                </c:pt>
                <c:pt idx="1738">
                  <c:v>-1.5599999999999881</c:v>
                </c:pt>
                <c:pt idx="1739">
                  <c:v>-1.2000000000000028</c:v>
                </c:pt>
                <c:pt idx="1740">
                  <c:v>-1.9200000000000017</c:v>
                </c:pt>
                <c:pt idx="1741">
                  <c:v>-2.480000000000004</c:v>
                </c:pt>
                <c:pt idx="1742">
                  <c:v>-1.3999999999999915</c:v>
                </c:pt>
                <c:pt idx="1743">
                  <c:v>-0.67999999999999261</c:v>
                </c:pt>
                <c:pt idx="1744">
                  <c:v>-0.87999999999999545</c:v>
                </c:pt>
                <c:pt idx="1745">
                  <c:v>-1.7600000000000051</c:v>
                </c:pt>
                <c:pt idx="1746">
                  <c:v>-1.2399999999999949</c:v>
                </c:pt>
                <c:pt idx="1747">
                  <c:v>-0.56000000000000227</c:v>
                </c:pt>
                <c:pt idx="1748">
                  <c:v>-1.480000000000004</c:v>
                </c:pt>
                <c:pt idx="1749">
                  <c:v>-0.72000000000001307</c:v>
                </c:pt>
                <c:pt idx="1750">
                  <c:v>-0.31999999999999318</c:v>
                </c:pt>
                <c:pt idx="1751">
                  <c:v>-7.9999999999998295E-2</c:v>
                </c:pt>
                <c:pt idx="1752">
                  <c:v>-1.0800000000000125</c:v>
                </c:pt>
                <c:pt idx="1753">
                  <c:v>-1.3599999999999994</c:v>
                </c:pt>
                <c:pt idx="1754">
                  <c:v>7.9999999999998295E-2</c:v>
                </c:pt>
                <c:pt idx="1755">
                  <c:v>-4.0000000000006253E-2</c:v>
                </c:pt>
                <c:pt idx="1756">
                  <c:v>-0.71999999999999886</c:v>
                </c:pt>
                <c:pt idx="1757">
                  <c:v>-1.2000000000000028</c:v>
                </c:pt>
                <c:pt idx="1758">
                  <c:v>-2.4000000000000057</c:v>
                </c:pt>
                <c:pt idx="1759">
                  <c:v>-3.2399999999999949</c:v>
                </c:pt>
                <c:pt idx="1760">
                  <c:v>-2.7199999999999989</c:v>
                </c:pt>
                <c:pt idx="1761">
                  <c:v>-2.6000000000000085</c:v>
                </c:pt>
                <c:pt idx="1762">
                  <c:v>-1.7600000000000051</c:v>
                </c:pt>
                <c:pt idx="1763">
                  <c:v>-0.67999999999999261</c:v>
                </c:pt>
                <c:pt idx="1764">
                  <c:v>-1.0800000000000125</c:v>
                </c:pt>
                <c:pt idx="1765">
                  <c:v>3.9999999999992042E-2</c:v>
                </c:pt>
                <c:pt idx="1766">
                  <c:v>0.95999999999999375</c:v>
                </c:pt>
                <c:pt idx="1767">
                  <c:v>0.84000000000000341</c:v>
                </c:pt>
                <c:pt idx="1768">
                  <c:v>7.9999999999998295E-2</c:v>
                </c:pt>
                <c:pt idx="1769">
                  <c:v>-3.9999999999992042E-2</c:v>
                </c:pt>
                <c:pt idx="1770">
                  <c:v>0.59999999999999432</c:v>
                </c:pt>
                <c:pt idx="1771">
                  <c:v>1.9200000000000017</c:v>
                </c:pt>
                <c:pt idx="1772">
                  <c:v>2.2399999999999949</c:v>
                </c:pt>
                <c:pt idx="1773">
                  <c:v>3.7199999999999989</c:v>
                </c:pt>
                <c:pt idx="1774">
                  <c:v>3.8799999999999955</c:v>
                </c:pt>
                <c:pt idx="1775">
                  <c:v>3.480000000000004</c:v>
                </c:pt>
                <c:pt idx="1776">
                  <c:v>3.0799999999999983</c:v>
                </c:pt>
                <c:pt idx="1777">
                  <c:v>2.960000000000008</c:v>
                </c:pt>
                <c:pt idx="1778">
                  <c:v>3.2400000000000091</c:v>
                </c:pt>
                <c:pt idx="1779">
                  <c:v>2.8799999999999955</c:v>
                </c:pt>
                <c:pt idx="1780">
                  <c:v>2.2800000000000011</c:v>
                </c:pt>
                <c:pt idx="1781">
                  <c:v>2.3200000000000074</c:v>
                </c:pt>
                <c:pt idx="1782">
                  <c:v>2.0400000000000063</c:v>
                </c:pt>
                <c:pt idx="1783">
                  <c:v>3.1200000000000045</c:v>
                </c:pt>
                <c:pt idx="1784">
                  <c:v>4.3199999999999932</c:v>
                </c:pt>
                <c:pt idx="1785">
                  <c:v>3.6799999999999926</c:v>
                </c:pt>
                <c:pt idx="1786">
                  <c:v>3.9599999999999937</c:v>
                </c:pt>
                <c:pt idx="1787">
                  <c:v>3.7600000000000051</c:v>
                </c:pt>
                <c:pt idx="1788">
                  <c:v>3.7600000000000051</c:v>
                </c:pt>
                <c:pt idx="1789">
                  <c:v>3.9200000000000017</c:v>
                </c:pt>
                <c:pt idx="1790">
                  <c:v>3.5600000000000023</c:v>
                </c:pt>
                <c:pt idx="1791">
                  <c:v>3.0799999999999983</c:v>
                </c:pt>
                <c:pt idx="1792">
                  <c:v>2.1199999999999903</c:v>
                </c:pt>
                <c:pt idx="1793">
                  <c:v>1.4399999999999977</c:v>
                </c:pt>
                <c:pt idx="1794">
                  <c:v>1.7199999999999989</c:v>
                </c:pt>
                <c:pt idx="1795">
                  <c:v>0.71999999999999886</c:v>
                </c:pt>
                <c:pt idx="1796">
                  <c:v>-0.63999999999998636</c:v>
                </c:pt>
                <c:pt idx="1797">
                  <c:v>-1.1199999999999903</c:v>
                </c:pt>
                <c:pt idx="1798">
                  <c:v>-2.6400000000000006</c:v>
                </c:pt>
                <c:pt idx="1799">
                  <c:v>-3.3599999999999994</c:v>
                </c:pt>
                <c:pt idx="1800">
                  <c:v>-2.2800000000000011</c:v>
                </c:pt>
                <c:pt idx="1801">
                  <c:v>-1.4799999999999898</c:v>
                </c:pt>
                <c:pt idx="1802">
                  <c:v>0.36000000000001364</c:v>
                </c:pt>
                <c:pt idx="1803">
                  <c:v>0</c:v>
                </c:pt>
                <c:pt idx="1804">
                  <c:v>-1.3599999999999994</c:v>
                </c:pt>
                <c:pt idx="1805">
                  <c:v>-1.1599999999999966</c:v>
                </c:pt>
                <c:pt idx="1806">
                  <c:v>0.68000000000000682</c:v>
                </c:pt>
                <c:pt idx="1807">
                  <c:v>1.2399999999999949</c:v>
                </c:pt>
                <c:pt idx="1808">
                  <c:v>1.2399999999999949</c:v>
                </c:pt>
                <c:pt idx="1809">
                  <c:v>1.1199999999999903</c:v>
                </c:pt>
                <c:pt idx="1810">
                  <c:v>0.52000000000001023</c:v>
                </c:pt>
                <c:pt idx="1811">
                  <c:v>0.48000000000000398</c:v>
                </c:pt>
                <c:pt idx="1812">
                  <c:v>0.35999999999999943</c:v>
                </c:pt>
                <c:pt idx="1813">
                  <c:v>0.20000000000000284</c:v>
                </c:pt>
                <c:pt idx="1814">
                  <c:v>0.84000000000000341</c:v>
                </c:pt>
                <c:pt idx="1815">
                  <c:v>1</c:v>
                </c:pt>
                <c:pt idx="1816">
                  <c:v>1.2800000000000011</c:v>
                </c:pt>
                <c:pt idx="1817">
                  <c:v>2.1200000000000045</c:v>
                </c:pt>
                <c:pt idx="1818">
                  <c:v>1.7600000000000051</c:v>
                </c:pt>
                <c:pt idx="1819">
                  <c:v>1.5999999999999943</c:v>
                </c:pt>
                <c:pt idx="1820">
                  <c:v>2.1599999999999966</c:v>
                </c:pt>
                <c:pt idx="1821">
                  <c:v>2.4400000000000119</c:v>
                </c:pt>
                <c:pt idx="1822">
                  <c:v>1.7199999999999989</c:v>
                </c:pt>
                <c:pt idx="1823">
                  <c:v>2.5200000000000102</c:v>
                </c:pt>
                <c:pt idx="1824">
                  <c:v>1.5999999999999943</c:v>
                </c:pt>
                <c:pt idx="1825">
                  <c:v>1.519999999999996</c:v>
                </c:pt>
                <c:pt idx="1826">
                  <c:v>1.1599999999999966</c:v>
                </c:pt>
                <c:pt idx="1827">
                  <c:v>-7.9999999999998295E-2</c:v>
                </c:pt>
                <c:pt idx="1828">
                  <c:v>0.52000000000001023</c:v>
                </c:pt>
                <c:pt idx="1829">
                  <c:v>1.7599999999999909</c:v>
                </c:pt>
                <c:pt idx="1830">
                  <c:v>1.6000000000000085</c:v>
                </c:pt>
                <c:pt idx="1831">
                  <c:v>-0.91999999999998749</c:v>
                </c:pt>
                <c:pt idx="1832">
                  <c:v>-1.1599999999999966</c:v>
                </c:pt>
                <c:pt idx="1833">
                  <c:v>-1.5999999999999943</c:v>
                </c:pt>
                <c:pt idx="1834">
                  <c:v>-2.3999999999999915</c:v>
                </c:pt>
                <c:pt idx="1835">
                  <c:v>-2.1200000000000045</c:v>
                </c:pt>
                <c:pt idx="1836">
                  <c:v>-2.6800000000000068</c:v>
                </c:pt>
                <c:pt idx="1837">
                  <c:v>-2.7600000000000051</c:v>
                </c:pt>
                <c:pt idx="1838">
                  <c:v>-1.6799999999999926</c:v>
                </c:pt>
                <c:pt idx="1839">
                  <c:v>-1.3200000000000074</c:v>
                </c:pt>
                <c:pt idx="1840">
                  <c:v>-0.84000000000000341</c:v>
                </c:pt>
                <c:pt idx="1841">
                  <c:v>-1.3599999999999994</c:v>
                </c:pt>
                <c:pt idx="1842">
                  <c:v>-2.2399999999999949</c:v>
                </c:pt>
                <c:pt idx="1843">
                  <c:v>-0.92000000000000171</c:v>
                </c:pt>
                <c:pt idx="1844">
                  <c:v>-1.7199999999999989</c:v>
                </c:pt>
                <c:pt idx="1845">
                  <c:v>0.40000000000000568</c:v>
                </c:pt>
                <c:pt idx="1846">
                  <c:v>0.35999999999999943</c:v>
                </c:pt>
                <c:pt idx="1847">
                  <c:v>0.92000000000000171</c:v>
                </c:pt>
                <c:pt idx="1848">
                  <c:v>0</c:v>
                </c:pt>
                <c:pt idx="1849">
                  <c:v>-7.9999999999998295E-2</c:v>
                </c:pt>
                <c:pt idx="1850">
                  <c:v>0.75999999999999091</c:v>
                </c:pt>
                <c:pt idx="1851">
                  <c:v>0.67999999999999261</c:v>
                </c:pt>
                <c:pt idx="1852">
                  <c:v>1.7200000000000131</c:v>
                </c:pt>
                <c:pt idx="1853">
                  <c:v>1.4000000000000057</c:v>
                </c:pt>
                <c:pt idx="1854">
                  <c:v>0.51999999999999602</c:v>
                </c:pt>
                <c:pt idx="1855">
                  <c:v>-0.35999999999999943</c:v>
                </c:pt>
                <c:pt idx="1856">
                  <c:v>3.9999999999992042E-2</c:v>
                </c:pt>
                <c:pt idx="1857">
                  <c:v>0.24000000000000909</c:v>
                </c:pt>
                <c:pt idx="1858">
                  <c:v>0.79999999999999716</c:v>
                </c:pt>
                <c:pt idx="1859">
                  <c:v>0.79999999999999716</c:v>
                </c:pt>
                <c:pt idx="1860">
                  <c:v>1.2400000000000091</c:v>
                </c:pt>
                <c:pt idx="1861">
                  <c:v>2.2800000000000011</c:v>
                </c:pt>
                <c:pt idx="1862">
                  <c:v>2.039999999999992</c:v>
                </c:pt>
                <c:pt idx="1863">
                  <c:v>0.68000000000000682</c:v>
                </c:pt>
                <c:pt idx="1864">
                  <c:v>-0.92000000000000171</c:v>
                </c:pt>
                <c:pt idx="1865">
                  <c:v>-1.0799999999999983</c:v>
                </c:pt>
                <c:pt idx="1866">
                  <c:v>-0.43999999999999773</c:v>
                </c:pt>
                <c:pt idx="1867">
                  <c:v>-0.32000000000000739</c:v>
                </c:pt>
                <c:pt idx="1868">
                  <c:v>-0.60000000000000853</c:v>
                </c:pt>
                <c:pt idx="1869">
                  <c:v>-0.44000000000001194</c:v>
                </c:pt>
                <c:pt idx="1870">
                  <c:v>-1.5600000000000023</c:v>
                </c:pt>
                <c:pt idx="1871">
                  <c:v>-1.3599999999999994</c:v>
                </c:pt>
                <c:pt idx="1872">
                  <c:v>-4.0000000000006253E-2</c:v>
                </c:pt>
                <c:pt idx="1873">
                  <c:v>-8.0000000000012506E-2</c:v>
                </c:pt>
                <c:pt idx="1874">
                  <c:v>1.1199999999999903</c:v>
                </c:pt>
                <c:pt idx="1875">
                  <c:v>-0.20000000000000284</c:v>
                </c:pt>
                <c:pt idx="1876">
                  <c:v>0.28000000000000114</c:v>
                </c:pt>
                <c:pt idx="1877">
                  <c:v>-0.67999999999999261</c:v>
                </c:pt>
                <c:pt idx="1878">
                  <c:v>-7.9999999999998295E-2</c:v>
                </c:pt>
                <c:pt idx="1879">
                  <c:v>-0.56000000000000227</c:v>
                </c:pt>
                <c:pt idx="1880">
                  <c:v>7.9999999999998295E-2</c:v>
                </c:pt>
                <c:pt idx="1881">
                  <c:v>1.4400000000000119</c:v>
                </c:pt>
                <c:pt idx="1882">
                  <c:v>1.6800000000000068</c:v>
                </c:pt>
                <c:pt idx="1883">
                  <c:v>1.8799999999999955</c:v>
                </c:pt>
                <c:pt idx="1884">
                  <c:v>3.4000000000000057</c:v>
                </c:pt>
                <c:pt idx="1885">
                  <c:v>3.4399999999999977</c:v>
                </c:pt>
                <c:pt idx="1886">
                  <c:v>3.7600000000000051</c:v>
                </c:pt>
                <c:pt idx="1887">
                  <c:v>3.7600000000000051</c:v>
                </c:pt>
                <c:pt idx="1888">
                  <c:v>4.0799999999999983</c:v>
                </c:pt>
                <c:pt idx="1889">
                  <c:v>4.8000000000000114</c:v>
                </c:pt>
                <c:pt idx="1890">
                  <c:v>4.8800000000000097</c:v>
                </c:pt>
                <c:pt idx="1891">
                  <c:v>3.4399999999999977</c:v>
                </c:pt>
                <c:pt idx="1892">
                  <c:v>3.9200000000000017</c:v>
                </c:pt>
                <c:pt idx="1893">
                  <c:v>4.7600000000000051</c:v>
                </c:pt>
                <c:pt idx="1894">
                  <c:v>5.4000000000000057</c:v>
                </c:pt>
                <c:pt idx="1895">
                  <c:v>4.519999999999996</c:v>
                </c:pt>
                <c:pt idx="1896">
                  <c:v>3.9200000000000017</c:v>
                </c:pt>
                <c:pt idx="1897">
                  <c:v>2.8799999999999955</c:v>
                </c:pt>
                <c:pt idx="1898">
                  <c:v>3.7199999999999989</c:v>
                </c:pt>
                <c:pt idx="1899">
                  <c:v>3.8799999999999955</c:v>
                </c:pt>
                <c:pt idx="1900">
                  <c:v>3.8799999999999955</c:v>
                </c:pt>
                <c:pt idx="1901">
                  <c:v>3.2000000000000028</c:v>
                </c:pt>
                <c:pt idx="1902">
                  <c:v>3.3999999999999915</c:v>
                </c:pt>
                <c:pt idx="1903">
                  <c:v>3.1200000000000045</c:v>
                </c:pt>
                <c:pt idx="1904">
                  <c:v>3.3999999999999915</c:v>
                </c:pt>
                <c:pt idx="1905">
                  <c:v>4.039999999999992</c:v>
                </c:pt>
                <c:pt idx="1906">
                  <c:v>3.3999999999999915</c:v>
                </c:pt>
                <c:pt idx="1907">
                  <c:v>3.4000000000000057</c:v>
                </c:pt>
                <c:pt idx="1908">
                  <c:v>3.1999999999999886</c:v>
                </c:pt>
                <c:pt idx="1909">
                  <c:v>2.3199999999999932</c:v>
                </c:pt>
                <c:pt idx="1910">
                  <c:v>1.8399999999999892</c:v>
                </c:pt>
                <c:pt idx="1911">
                  <c:v>1.6800000000000068</c:v>
                </c:pt>
                <c:pt idx="1912">
                  <c:v>3.519999999999996</c:v>
                </c:pt>
                <c:pt idx="1913">
                  <c:v>3.7999999999999972</c:v>
                </c:pt>
                <c:pt idx="1914">
                  <c:v>4.0799999999999983</c:v>
                </c:pt>
                <c:pt idx="1915">
                  <c:v>3.5200000000000102</c:v>
                </c:pt>
                <c:pt idx="1916">
                  <c:v>4.4399999999999977</c:v>
                </c:pt>
                <c:pt idx="1917">
                  <c:v>4.2800000000000011</c:v>
                </c:pt>
                <c:pt idx="1918">
                  <c:v>2.9200000000000017</c:v>
                </c:pt>
                <c:pt idx="1919">
                  <c:v>2.0400000000000063</c:v>
                </c:pt>
                <c:pt idx="1920">
                  <c:v>1.6400000000000006</c:v>
                </c:pt>
                <c:pt idx="1921">
                  <c:v>1.4799999999999898</c:v>
                </c:pt>
                <c:pt idx="1922">
                  <c:v>1.6800000000000068</c:v>
                </c:pt>
                <c:pt idx="1923">
                  <c:v>1.5599999999999881</c:v>
                </c:pt>
                <c:pt idx="1924">
                  <c:v>1.960000000000008</c:v>
                </c:pt>
                <c:pt idx="1925">
                  <c:v>1.1599999999999966</c:v>
                </c:pt>
                <c:pt idx="1926">
                  <c:v>1.1200000000000045</c:v>
                </c:pt>
                <c:pt idx="1927">
                  <c:v>1.5600000000000023</c:v>
                </c:pt>
                <c:pt idx="1928">
                  <c:v>1.2000000000000028</c:v>
                </c:pt>
                <c:pt idx="1929">
                  <c:v>1.2800000000000011</c:v>
                </c:pt>
                <c:pt idx="1930">
                  <c:v>1.1200000000000045</c:v>
                </c:pt>
                <c:pt idx="1931">
                  <c:v>0.76000000000000512</c:v>
                </c:pt>
                <c:pt idx="1932">
                  <c:v>0.76000000000000512</c:v>
                </c:pt>
                <c:pt idx="1933">
                  <c:v>0.20000000000000284</c:v>
                </c:pt>
                <c:pt idx="1934">
                  <c:v>4.0000000000006253E-2</c:v>
                </c:pt>
                <c:pt idx="1935">
                  <c:v>0.63999999999998636</c:v>
                </c:pt>
                <c:pt idx="1936">
                  <c:v>-0.59999999999999432</c:v>
                </c:pt>
                <c:pt idx="1937">
                  <c:v>-1.4399999999999977</c:v>
                </c:pt>
                <c:pt idx="1938">
                  <c:v>-2.3999999999999915</c:v>
                </c:pt>
                <c:pt idx="1939">
                  <c:v>-2.3599999999999994</c:v>
                </c:pt>
                <c:pt idx="1940">
                  <c:v>-1.960000000000008</c:v>
                </c:pt>
                <c:pt idx="1941">
                  <c:v>-1.7199999999999989</c:v>
                </c:pt>
                <c:pt idx="1942">
                  <c:v>-2.039999999999992</c:v>
                </c:pt>
                <c:pt idx="1943">
                  <c:v>-2.039999999999992</c:v>
                </c:pt>
                <c:pt idx="1944">
                  <c:v>-1.1599999999999966</c:v>
                </c:pt>
                <c:pt idx="1945">
                  <c:v>0.15999999999999659</c:v>
                </c:pt>
                <c:pt idx="1946">
                  <c:v>-0.44000000000001194</c:v>
                </c:pt>
                <c:pt idx="1947">
                  <c:v>-0.67999999999999261</c:v>
                </c:pt>
                <c:pt idx="1948">
                  <c:v>-1.3599999999999994</c:v>
                </c:pt>
                <c:pt idx="1949">
                  <c:v>-2.4000000000000057</c:v>
                </c:pt>
                <c:pt idx="1950">
                  <c:v>-1.4399999999999977</c:v>
                </c:pt>
                <c:pt idx="1951">
                  <c:v>-0.95999999999999375</c:v>
                </c:pt>
                <c:pt idx="1952">
                  <c:v>-1.6400000000000006</c:v>
                </c:pt>
                <c:pt idx="1953">
                  <c:v>-1.9599999999999937</c:v>
                </c:pt>
                <c:pt idx="1954">
                  <c:v>-2.7999999999999972</c:v>
                </c:pt>
                <c:pt idx="1955">
                  <c:v>-3.6799999999999926</c:v>
                </c:pt>
                <c:pt idx="1956">
                  <c:v>-4</c:v>
                </c:pt>
                <c:pt idx="1957">
                  <c:v>-4.1599999999999966</c:v>
                </c:pt>
                <c:pt idx="1958">
                  <c:v>-2.6799999999999926</c:v>
                </c:pt>
                <c:pt idx="1959">
                  <c:v>-2.6000000000000085</c:v>
                </c:pt>
                <c:pt idx="1960">
                  <c:v>-2.4000000000000057</c:v>
                </c:pt>
                <c:pt idx="1961">
                  <c:v>-1.9599999999999937</c:v>
                </c:pt>
                <c:pt idx="1962">
                  <c:v>-2.6800000000000068</c:v>
                </c:pt>
                <c:pt idx="1963">
                  <c:v>-1.4000000000000057</c:v>
                </c:pt>
                <c:pt idx="1964">
                  <c:v>-1.6400000000000006</c:v>
                </c:pt>
                <c:pt idx="1965">
                  <c:v>-2.2000000000000028</c:v>
                </c:pt>
                <c:pt idx="1966">
                  <c:v>-3.480000000000004</c:v>
                </c:pt>
                <c:pt idx="1967">
                  <c:v>-3.3199999999999932</c:v>
                </c:pt>
                <c:pt idx="1968">
                  <c:v>-2.7200000000000131</c:v>
                </c:pt>
                <c:pt idx="1969">
                  <c:v>-3.6799999999999926</c:v>
                </c:pt>
                <c:pt idx="1970">
                  <c:v>-4.7199999999999989</c:v>
                </c:pt>
                <c:pt idx="1971">
                  <c:v>-4.1599999999999966</c:v>
                </c:pt>
                <c:pt idx="1972">
                  <c:v>-3.8400000000000034</c:v>
                </c:pt>
                <c:pt idx="1973">
                  <c:v>-3.5600000000000023</c:v>
                </c:pt>
                <c:pt idx="1974">
                  <c:v>-2.3599999999999994</c:v>
                </c:pt>
                <c:pt idx="1975">
                  <c:v>-2.0799999999999983</c:v>
                </c:pt>
                <c:pt idx="1976">
                  <c:v>-2.2000000000000028</c:v>
                </c:pt>
                <c:pt idx="1977">
                  <c:v>-2.7599999999999909</c:v>
                </c:pt>
                <c:pt idx="1978">
                  <c:v>-2.9599999999999937</c:v>
                </c:pt>
                <c:pt idx="1979">
                  <c:v>-2</c:v>
                </c:pt>
                <c:pt idx="1980">
                  <c:v>-0.84000000000000341</c:v>
                </c:pt>
                <c:pt idx="1981">
                  <c:v>-1.0799999999999983</c:v>
                </c:pt>
                <c:pt idx="1982">
                  <c:v>-2</c:v>
                </c:pt>
                <c:pt idx="1983">
                  <c:v>-3.6400000000000006</c:v>
                </c:pt>
                <c:pt idx="1984">
                  <c:v>-4.0800000000000125</c:v>
                </c:pt>
                <c:pt idx="1985">
                  <c:v>-4.7199999999999989</c:v>
                </c:pt>
                <c:pt idx="1986">
                  <c:v>-4.8800000000000097</c:v>
                </c:pt>
                <c:pt idx="1987">
                  <c:v>-4.7999999999999972</c:v>
                </c:pt>
                <c:pt idx="1988">
                  <c:v>-4.7599999999999909</c:v>
                </c:pt>
                <c:pt idx="1989">
                  <c:v>-4.1599999999999966</c:v>
                </c:pt>
                <c:pt idx="1990">
                  <c:v>-3.5600000000000023</c:v>
                </c:pt>
                <c:pt idx="1991">
                  <c:v>-1.6799999999999926</c:v>
                </c:pt>
                <c:pt idx="1992">
                  <c:v>-1.4000000000000057</c:v>
                </c:pt>
                <c:pt idx="1993">
                  <c:v>-2</c:v>
                </c:pt>
                <c:pt idx="1994">
                  <c:v>-1.3599999999999994</c:v>
                </c:pt>
                <c:pt idx="1995">
                  <c:v>-0.51999999999999602</c:v>
                </c:pt>
                <c:pt idx="1996">
                  <c:v>0.12000000000000455</c:v>
                </c:pt>
                <c:pt idx="1997">
                  <c:v>-0.39999999999999147</c:v>
                </c:pt>
                <c:pt idx="1998">
                  <c:v>0.43999999999999773</c:v>
                </c:pt>
                <c:pt idx="1999">
                  <c:v>-0.79999999999999716</c:v>
                </c:pt>
                <c:pt idx="2000">
                  <c:v>-1.4799999999999898</c:v>
                </c:pt>
                <c:pt idx="2001">
                  <c:v>-1.1600000000000108</c:v>
                </c:pt>
                <c:pt idx="2002">
                  <c:v>0.11999999999999034</c:v>
                </c:pt>
                <c:pt idx="2003">
                  <c:v>0.79999999999999716</c:v>
                </c:pt>
                <c:pt idx="2004">
                  <c:v>0.84000000000000341</c:v>
                </c:pt>
                <c:pt idx="2005">
                  <c:v>-0.15999999999999659</c:v>
                </c:pt>
                <c:pt idx="2006">
                  <c:v>-1</c:v>
                </c:pt>
                <c:pt idx="2007">
                  <c:v>-0.75999999999999091</c:v>
                </c:pt>
                <c:pt idx="2008">
                  <c:v>0.15999999999999659</c:v>
                </c:pt>
                <c:pt idx="2009">
                  <c:v>0.43999999999999773</c:v>
                </c:pt>
                <c:pt idx="2010">
                  <c:v>0.32000000000000739</c:v>
                </c:pt>
                <c:pt idx="2011">
                  <c:v>1.2000000000000028</c:v>
                </c:pt>
                <c:pt idx="2012">
                  <c:v>1.8399999999999892</c:v>
                </c:pt>
                <c:pt idx="2013">
                  <c:v>1.3199999999999932</c:v>
                </c:pt>
                <c:pt idx="2014">
                  <c:v>0.79999999999999716</c:v>
                </c:pt>
                <c:pt idx="2015">
                  <c:v>0.39999999999999147</c:v>
                </c:pt>
                <c:pt idx="2016">
                  <c:v>-0.92000000000000171</c:v>
                </c:pt>
                <c:pt idx="2017">
                  <c:v>-0.59999999999999432</c:v>
                </c:pt>
                <c:pt idx="2018">
                  <c:v>0.20000000000000284</c:v>
                </c:pt>
                <c:pt idx="2019">
                  <c:v>0.11999999999999034</c:v>
                </c:pt>
                <c:pt idx="2020">
                  <c:v>-0.59999999999999432</c:v>
                </c:pt>
                <c:pt idx="2021">
                  <c:v>-1.1199999999999903</c:v>
                </c:pt>
                <c:pt idx="2022">
                  <c:v>-1.3599999999999994</c:v>
                </c:pt>
                <c:pt idx="2023">
                  <c:v>-2.5200000000000102</c:v>
                </c:pt>
                <c:pt idx="2024">
                  <c:v>-2.480000000000004</c:v>
                </c:pt>
                <c:pt idx="2025">
                  <c:v>-3.1200000000000045</c:v>
                </c:pt>
                <c:pt idx="2026">
                  <c:v>-3.3200000000000074</c:v>
                </c:pt>
                <c:pt idx="2027">
                  <c:v>-4.4399999999999977</c:v>
                </c:pt>
                <c:pt idx="2028">
                  <c:v>-4.2800000000000011</c:v>
                </c:pt>
                <c:pt idx="2029">
                  <c:v>-3</c:v>
                </c:pt>
                <c:pt idx="2030">
                  <c:v>-2.6400000000000006</c:v>
                </c:pt>
                <c:pt idx="2031">
                  <c:v>-1.2800000000000011</c:v>
                </c:pt>
                <c:pt idx="2032">
                  <c:v>-0.79999999999999716</c:v>
                </c:pt>
                <c:pt idx="2033">
                  <c:v>-0.79999999999999716</c:v>
                </c:pt>
                <c:pt idx="2034">
                  <c:v>-0.79999999999999716</c:v>
                </c:pt>
                <c:pt idx="2035">
                  <c:v>-1.8799999999999955</c:v>
                </c:pt>
                <c:pt idx="2036">
                  <c:v>-2.3199999999999932</c:v>
                </c:pt>
                <c:pt idx="2037">
                  <c:v>-3.2399999999999949</c:v>
                </c:pt>
                <c:pt idx="2038">
                  <c:v>-3.6400000000000006</c:v>
                </c:pt>
                <c:pt idx="2039">
                  <c:v>-4.2400000000000091</c:v>
                </c:pt>
                <c:pt idx="2040">
                  <c:v>-4.6400000000000006</c:v>
                </c:pt>
                <c:pt idx="2041">
                  <c:v>-3.4399999999999977</c:v>
                </c:pt>
                <c:pt idx="2042">
                  <c:v>-3.6400000000000006</c:v>
                </c:pt>
                <c:pt idx="2043">
                  <c:v>-3.480000000000004</c:v>
                </c:pt>
                <c:pt idx="2044">
                  <c:v>-5.3599999999999994</c:v>
                </c:pt>
                <c:pt idx="2045">
                  <c:v>-5.1199999999999903</c:v>
                </c:pt>
                <c:pt idx="2046">
                  <c:v>-5.2000000000000028</c:v>
                </c:pt>
                <c:pt idx="2047">
                  <c:v>-5.5999999999999943</c:v>
                </c:pt>
                <c:pt idx="2048">
                  <c:v>-5.5200000000000102</c:v>
                </c:pt>
                <c:pt idx="2049">
                  <c:v>-5.7999999999999972</c:v>
                </c:pt>
                <c:pt idx="2050">
                  <c:v>-4.6400000000000006</c:v>
                </c:pt>
                <c:pt idx="2051">
                  <c:v>-4.8000000000000114</c:v>
                </c:pt>
                <c:pt idx="2052">
                  <c:v>-5.3199999999999932</c:v>
                </c:pt>
                <c:pt idx="2053">
                  <c:v>-6.1599999999999966</c:v>
                </c:pt>
                <c:pt idx="2054">
                  <c:v>-6.7199999999999989</c:v>
                </c:pt>
                <c:pt idx="2055">
                  <c:v>-6.2000000000000028</c:v>
                </c:pt>
                <c:pt idx="2056">
                  <c:v>-5.519999999999996</c:v>
                </c:pt>
                <c:pt idx="2057">
                  <c:v>-4.8799999999999955</c:v>
                </c:pt>
                <c:pt idx="2058">
                  <c:v>-5.039999999999992</c:v>
                </c:pt>
                <c:pt idx="2059">
                  <c:v>-5.9200000000000017</c:v>
                </c:pt>
                <c:pt idx="2060">
                  <c:v>-6.039999999999992</c:v>
                </c:pt>
                <c:pt idx="2061">
                  <c:v>-6</c:v>
                </c:pt>
                <c:pt idx="2062">
                  <c:v>-5.6000000000000085</c:v>
                </c:pt>
                <c:pt idx="2063">
                  <c:v>-5.519999999999996</c:v>
                </c:pt>
                <c:pt idx="2064">
                  <c:v>-4.7600000000000051</c:v>
                </c:pt>
                <c:pt idx="2065">
                  <c:v>-4.480000000000004</c:v>
                </c:pt>
                <c:pt idx="2066">
                  <c:v>-5.2800000000000011</c:v>
                </c:pt>
                <c:pt idx="2067">
                  <c:v>-5.5600000000000023</c:v>
                </c:pt>
                <c:pt idx="2068">
                  <c:v>-5.6399999999999864</c:v>
                </c:pt>
                <c:pt idx="2069">
                  <c:v>-3.2399999999999949</c:v>
                </c:pt>
                <c:pt idx="2070">
                  <c:v>-3.5200000000000102</c:v>
                </c:pt>
                <c:pt idx="2071">
                  <c:v>-3.2399999999999949</c:v>
                </c:pt>
                <c:pt idx="2072">
                  <c:v>-2.3999999999999915</c:v>
                </c:pt>
                <c:pt idx="2073">
                  <c:v>-1.960000000000008</c:v>
                </c:pt>
                <c:pt idx="2074">
                  <c:v>-1.4000000000000057</c:v>
                </c:pt>
                <c:pt idx="2075">
                  <c:v>-0.79999999999999716</c:v>
                </c:pt>
                <c:pt idx="2076">
                  <c:v>-1.4399999999999977</c:v>
                </c:pt>
                <c:pt idx="2077">
                  <c:v>-0.39999999999999147</c:v>
                </c:pt>
                <c:pt idx="2078">
                  <c:v>-0.15999999999999659</c:v>
                </c:pt>
                <c:pt idx="2079">
                  <c:v>-0.51999999999999602</c:v>
                </c:pt>
                <c:pt idx="2080">
                  <c:v>-0.67999999999999261</c:v>
                </c:pt>
                <c:pt idx="2081">
                  <c:v>-1.7999999999999972</c:v>
                </c:pt>
                <c:pt idx="2082">
                  <c:v>-2.5600000000000023</c:v>
                </c:pt>
                <c:pt idx="2083">
                  <c:v>-3.0799999999999983</c:v>
                </c:pt>
                <c:pt idx="2084">
                  <c:v>-1.8799999999999955</c:v>
                </c:pt>
                <c:pt idx="2085">
                  <c:v>-1.2400000000000091</c:v>
                </c:pt>
                <c:pt idx="2086">
                  <c:v>-1.1999999999999886</c:v>
                </c:pt>
                <c:pt idx="2087">
                  <c:v>-2</c:v>
                </c:pt>
                <c:pt idx="2088">
                  <c:v>-2.4399999999999977</c:v>
                </c:pt>
                <c:pt idx="2089">
                  <c:v>-3.5200000000000102</c:v>
                </c:pt>
                <c:pt idx="2090">
                  <c:v>-3.3599999999999994</c:v>
                </c:pt>
                <c:pt idx="2091">
                  <c:v>-3.2800000000000011</c:v>
                </c:pt>
                <c:pt idx="2092">
                  <c:v>-3.7599999999999909</c:v>
                </c:pt>
                <c:pt idx="2093">
                  <c:v>-3.7599999999999909</c:v>
                </c:pt>
                <c:pt idx="2094">
                  <c:v>-3.9200000000000017</c:v>
                </c:pt>
                <c:pt idx="2095">
                  <c:v>-3.1600000000000108</c:v>
                </c:pt>
                <c:pt idx="2096">
                  <c:v>-3.2000000000000028</c:v>
                </c:pt>
                <c:pt idx="2097">
                  <c:v>-3.2800000000000011</c:v>
                </c:pt>
                <c:pt idx="2098">
                  <c:v>-3.2000000000000028</c:v>
                </c:pt>
                <c:pt idx="2099">
                  <c:v>-2.5600000000000023</c:v>
                </c:pt>
                <c:pt idx="2100">
                  <c:v>-3.7199999999999989</c:v>
                </c:pt>
                <c:pt idx="2101">
                  <c:v>-2.8399999999999892</c:v>
                </c:pt>
                <c:pt idx="2102">
                  <c:v>-2.8799999999999955</c:v>
                </c:pt>
                <c:pt idx="2103">
                  <c:v>-2.6799999999999926</c:v>
                </c:pt>
                <c:pt idx="2104">
                  <c:v>-3.2399999999999949</c:v>
                </c:pt>
                <c:pt idx="2105">
                  <c:v>-3.6799999999999926</c:v>
                </c:pt>
                <c:pt idx="2106">
                  <c:v>-2.9599999999999937</c:v>
                </c:pt>
                <c:pt idx="2107">
                  <c:v>-2.4799999999999898</c:v>
                </c:pt>
                <c:pt idx="2108">
                  <c:v>-2.6400000000000006</c:v>
                </c:pt>
                <c:pt idx="2109">
                  <c:v>-2.5999999999999943</c:v>
                </c:pt>
                <c:pt idx="2110">
                  <c:v>-2.2799999999999869</c:v>
                </c:pt>
                <c:pt idx="2111">
                  <c:v>-2.3599999999999994</c:v>
                </c:pt>
                <c:pt idx="2112">
                  <c:v>-1.9599999999999937</c:v>
                </c:pt>
                <c:pt idx="2113">
                  <c:v>-0.35999999999999943</c:v>
                </c:pt>
                <c:pt idx="2114">
                  <c:v>0.71999999999999886</c:v>
                </c:pt>
                <c:pt idx="2115">
                  <c:v>0.96000000000000796</c:v>
                </c:pt>
                <c:pt idx="2116">
                  <c:v>1.1599999999999966</c:v>
                </c:pt>
                <c:pt idx="2117">
                  <c:v>1.3999999999999915</c:v>
                </c:pt>
                <c:pt idx="2118">
                  <c:v>1.2800000000000011</c:v>
                </c:pt>
                <c:pt idx="2119">
                  <c:v>1.3199999999999932</c:v>
                </c:pt>
                <c:pt idx="2120">
                  <c:v>0.11999999999999034</c:v>
                </c:pt>
                <c:pt idx="2121">
                  <c:v>-0.52000000000001023</c:v>
                </c:pt>
                <c:pt idx="2122">
                  <c:v>-1</c:v>
                </c:pt>
                <c:pt idx="2123">
                  <c:v>-1.0799999999999983</c:v>
                </c:pt>
                <c:pt idx="2124">
                  <c:v>-2.2000000000000028</c:v>
                </c:pt>
                <c:pt idx="2125">
                  <c:v>-2.2800000000000011</c:v>
                </c:pt>
                <c:pt idx="2126">
                  <c:v>-2.8000000000000114</c:v>
                </c:pt>
                <c:pt idx="2127">
                  <c:v>-3.1200000000000045</c:v>
                </c:pt>
                <c:pt idx="2128">
                  <c:v>-2.5200000000000102</c:v>
                </c:pt>
                <c:pt idx="2129">
                  <c:v>-2.7600000000000051</c:v>
                </c:pt>
                <c:pt idx="2130">
                  <c:v>-2.2000000000000028</c:v>
                </c:pt>
                <c:pt idx="2131">
                  <c:v>-2.960000000000008</c:v>
                </c:pt>
                <c:pt idx="2132">
                  <c:v>-3.039999999999992</c:v>
                </c:pt>
                <c:pt idx="2133">
                  <c:v>-2.7999999999999972</c:v>
                </c:pt>
                <c:pt idx="2134">
                  <c:v>-2.7199999999999989</c:v>
                </c:pt>
                <c:pt idx="2135">
                  <c:v>-2.6000000000000085</c:v>
                </c:pt>
                <c:pt idx="2136">
                  <c:v>-2.4799999999999898</c:v>
                </c:pt>
                <c:pt idx="2137">
                  <c:v>-1.5999999999999943</c:v>
                </c:pt>
                <c:pt idx="2138">
                  <c:v>-2.7599999999999909</c:v>
                </c:pt>
                <c:pt idx="2139">
                  <c:v>-3.4399999999999977</c:v>
                </c:pt>
                <c:pt idx="2140">
                  <c:v>-3.4799999999999898</c:v>
                </c:pt>
                <c:pt idx="2141">
                  <c:v>-4.0400000000000063</c:v>
                </c:pt>
                <c:pt idx="2142">
                  <c:v>-3.8400000000000034</c:v>
                </c:pt>
                <c:pt idx="2143">
                  <c:v>-4.5999999999999943</c:v>
                </c:pt>
                <c:pt idx="2144">
                  <c:v>-5.480000000000004</c:v>
                </c:pt>
                <c:pt idx="2145">
                  <c:v>-5.2399999999999949</c:v>
                </c:pt>
                <c:pt idx="2146">
                  <c:v>-4.8399999999999892</c:v>
                </c:pt>
                <c:pt idx="2147">
                  <c:v>-4.3199999999999932</c:v>
                </c:pt>
                <c:pt idx="2148">
                  <c:v>-3.8800000000000097</c:v>
                </c:pt>
                <c:pt idx="2149">
                  <c:v>-3.5600000000000023</c:v>
                </c:pt>
                <c:pt idx="2150">
                  <c:v>-3.1600000000000108</c:v>
                </c:pt>
                <c:pt idx="2151">
                  <c:v>-2.1599999999999966</c:v>
                </c:pt>
                <c:pt idx="2152">
                  <c:v>-0.76000000000000512</c:v>
                </c:pt>
                <c:pt idx="2153">
                  <c:v>-1.0799999999999983</c:v>
                </c:pt>
                <c:pt idx="2154">
                  <c:v>0.31999999999999318</c:v>
                </c:pt>
                <c:pt idx="2155">
                  <c:v>0.35999999999999943</c:v>
                </c:pt>
                <c:pt idx="2156">
                  <c:v>0.64000000000000057</c:v>
                </c:pt>
                <c:pt idx="2157">
                  <c:v>0.47999999999998977</c:v>
                </c:pt>
                <c:pt idx="2158">
                  <c:v>0.60000000000000853</c:v>
                </c:pt>
                <c:pt idx="2159">
                  <c:v>0.87999999999999545</c:v>
                </c:pt>
                <c:pt idx="2160">
                  <c:v>0.64000000000000057</c:v>
                </c:pt>
                <c:pt idx="2161">
                  <c:v>0.95999999999999375</c:v>
                </c:pt>
                <c:pt idx="2162">
                  <c:v>0.23999999999999488</c:v>
                </c:pt>
                <c:pt idx="2163">
                  <c:v>-0.35999999999999943</c:v>
                </c:pt>
                <c:pt idx="2164">
                  <c:v>-4.0000000000006253E-2</c:v>
                </c:pt>
                <c:pt idx="2165">
                  <c:v>-0.84000000000000341</c:v>
                </c:pt>
                <c:pt idx="2166">
                  <c:v>-0.35999999999999943</c:v>
                </c:pt>
                <c:pt idx="2167">
                  <c:v>-4.0000000000006253E-2</c:v>
                </c:pt>
                <c:pt idx="2168">
                  <c:v>0.48000000000000398</c:v>
                </c:pt>
                <c:pt idx="2169">
                  <c:v>1.6400000000000006</c:v>
                </c:pt>
                <c:pt idx="2170">
                  <c:v>2.4000000000000057</c:v>
                </c:pt>
                <c:pt idx="2171">
                  <c:v>2.5999999999999943</c:v>
                </c:pt>
                <c:pt idx="2172">
                  <c:v>2.039999999999992</c:v>
                </c:pt>
                <c:pt idx="2173">
                  <c:v>2.1600000000000108</c:v>
                </c:pt>
                <c:pt idx="2174">
                  <c:v>1.3599999999999994</c:v>
                </c:pt>
                <c:pt idx="2175">
                  <c:v>1.4399999999999977</c:v>
                </c:pt>
                <c:pt idx="2176">
                  <c:v>1.7599999999999909</c:v>
                </c:pt>
                <c:pt idx="2177">
                  <c:v>0.59999999999999432</c:v>
                </c:pt>
                <c:pt idx="2178">
                  <c:v>0.75999999999999091</c:v>
                </c:pt>
                <c:pt idx="2179">
                  <c:v>-0.59999999999999432</c:v>
                </c:pt>
                <c:pt idx="2180">
                  <c:v>-0.39999999999999147</c:v>
                </c:pt>
                <c:pt idx="2181">
                  <c:v>-0.1600000000000108</c:v>
                </c:pt>
                <c:pt idx="2182">
                  <c:v>-0.67999999999999261</c:v>
                </c:pt>
                <c:pt idx="2183">
                  <c:v>-0.84000000000000341</c:v>
                </c:pt>
                <c:pt idx="2184">
                  <c:v>-1.2399999999999949</c:v>
                </c:pt>
                <c:pt idx="2185">
                  <c:v>-1.4000000000000057</c:v>
                </c:pt>
                <c:pt idx="2186">
                  <c:v>-1.9200000000000017</c:v>
                </c:pt>
                <c:pt idx="2187">
                  <c:v>-1.3599999999999994</c:v>
                </c:pt>
                <c:pt idx="2188">
                  <c:v>-0.68000000000000682</c:v>
                </c:pt>
                <c:pt idx="2189">
                  <c:v>-0.23999999999999488</c:v>
                </c:pt>
                <c:pt idx="2190">
                  <c:v>0.1600000000000108</c:v>
                </c:pt>
                <c:pt idx="2191">
                  <c:v>0.64000000000000057</c:v>
                </c:pt>
                <c:pt idx="2192">
                  <c:v>0.52000000000001023</c:v>
                </c:pt>
                <c:pt idx="2193">
                  <c:v>1.1599999999999966</c:v>
                </c:pt>
                <c:pt idx="2194">
                  <c:v>1.3199999999999932</c:v>
                </c:pt>
                <c:pt idx="2195">
                  <c:v>0.64000000000000057</c:v>
                </c:pt>
                <c:pt idx="2196">
                  <c:v>-0.39999999999999147</c:v>
                </c:pt>
                <c:pt idx="2197">
                  <c:v>-0.76000000000000512</c:v>
                </c:pt>
                <c:pt idx="2198">
                  <c:v>-1.5999999999999943</c:v>
                </c:pt>
                <c:pt idx="2199">
                  <c:v>-0.12000000000000455</c:v>
                </c:pt>
                <c:pt idx="2200">
                  <c:v>0.64000000000000057</c:v>
                </c:pt>
                <c:pt idx="2201">
                  <c:v>-0.24000000000000909</c:v>
                </c:pt>
                <c:pt idx="2202">
                  <c:v>0.11999999999999034</c:v>
                </c:pt>
                <c:pt idx="2203">
                  <c:v>1.3599999999999994</c:v>
                </c:pt>
                <c:pt idx="2204">
                  <c:v>1.7199999999999989</c:v>
                </c:pt>
                <c:pt idx="2205">
                  <c:v>1.6400000000000006</c:v>
                </c:pt>
                <c:pt idx="2206">
                  <c:v>2.0799999999999983</c:v>
                </c:pt>
                <c:pt idx="2207">
                  <c:v>2.039999999999992</c:v>
                </c:pt>
                <c:pt idx="2208">
                  <c:v>2.1200000000000045</c:v>
                </c:pt>
                <c:pt idx="2209">
                  <c:v>2.0799999999999983</c:v>
                </c:pt>
                <c:pt idx="2210">
                  <c:v>3.3200000000000074</c:v>
                </c:pt>
                <c:pt idx="2211">
                  <c:v>4.1599999999999966</c:v>
                </c:pt>
                <c:pt idx="2212">
                  <c:v>4.7199999999999989</c:v>
                </c:pt>
                <c:pt idx="2213">
                  <c:v>4.9200000000000017</c:v>
                </c:pt>
                <c:pt idx="2214">
                  <c:v>4.9200000000000017</c:v>
                </c:pt>
                <c:pt idx="2215">
                  <c:v>5.5999999999999943</c:v>
                </c:pt>
                <c:pt idx="2216">
                  <c:v>4.8399999999999892</c:v>
                </c:pt>
                <c:pt idx="2217">
                  <c:v>4.3199999999999932</c:v>
                </c:pt>
                <c:pt idx="2218">
                  <c:v>4.3599999999999994</c:v>
                </c:pt>
                <c:pt idx="2219">
                  <c:v>4.3599999999999994</c:v>
                </c:pt>
                <c:pt idx="2220">
                  <c:v>5.4399999999999977</c:v>
                </c:pt>
                <c:pt idx="2221">
                  <c:v>6.3199999999999932</c:v>
                </c:pt>
                <c:pt idx="2222">
                  <c:v>6.9200000000000017</c:v>
                </c:pt>
                <c:pt idx="2223">
                  <c:v>6.7199999999999989</c:v>
                </c:pt>
                <c:pt idx="2224">
                  <c:v>5.7600000000000051</c:v>
                </c:pt>
                <c:pt idx="2225">
                  <c:v>4.3599999999999994</c:v>
                </c:pt>
                <c:pt idx="2226">
                  <c:v>3.8000000000000114</c:v>
                </c:pt>
                <c:pt idx="2227">
                  <c:v>3.4000000000000057</c:v>
                </c:pt>
                <c:pt idx="2228">
                  <c:v>1.9599999999999937</c:v>
                </c:pt>
                <c:pt idx="2229">
                  <c:v>2.2399999999999949</c:v>
                </c:pt>
                <c:pt idx="2230">
                  <c:v>2.6399999999999864</c:v>
                </c:pt>
                <c:pt idx="2231">
                  <c:v>2</c:v>
                </c:pt>
                <c:pt idx="2232">
                  <c:v>2.9200000000000017</c:v>
                </c:pt>
                <c:pt idx="2233">
                  <c:v>2.8400000000000034</c:v>
                </c:pt>
                <c:pt idx="2234">
                  <c:v>3.0799999999999983</c:v>
                </c:pt>
                <c:pt idx="2235">
                  <c:v>2.4000000000000057</c:v>
                </c:pt>
                <c:pt idx="2236">
                  <c:v>1.0799999999999983</c:v>
                </c:pt>
                <c:pt idx="2237">
                  <c:v>-0.44000000000001194</c:v>
                </c:pt>
                <c:pt idx="2238">
                  <c:v>-0.96000000000000796</c:v>
                </c:pt>
                <c:pt idx="2239">
                  <c:v>-1.8399999999999892</c:v>
                </c:pt>
                <c:pt idx="2240">
                  <c:v>-1.3199999999999932</c:v>
                </c:pt>
                <c:pt idx="2241">
                  <c:v>-1.4000000000000057</c:v>
                </c:pt>
                <c:pt idx="2242">
                  <c:v>-1.5999999999999943</c:v>
                </c:pt>
                <c:pt idx="2243">
                  <c:v>-2.6799999999999926</c:v>
                </c:pt>
                <c:pt idx="2244">
                  <c:v>-3.4799999999999898</c:v>
                </c:pt>
                <c:pt idx="2245">
                  <c:v>-4.1200000000000045</c:v>
                </c:pt>
                <c:pt idx="2246">
                  <c:v>-3.7199999999999989</c:v>
                </c:pt>
                <c:pt idx="2247">
                  <c:v>-3.9200000000000017</c:v>
                </c:pt>
                <c:pt idx="2248">
                  <c:v>-3.1199999999999903</c:v>
                </c:pt>
                <c:pt idx="2249">
                  <c:v>-2.2800000000000011</c:v>
                </c:pt>
                <c:pt idx="2250">
                  <c:v>-1.4399999999999977</c:v>
                </c:pt>
                <c:pt idx="2251">
                  <c:v>-0.84000000000000341</c:v>
                </c:pt>
                <c:pt idx="2252">
                  <c:v>-0.43999999999999773</c:v>
                </c:pt>
                <c:pt idx="2253">
                  <c:v>-0.12000000000000455</c:v>
                </c:pt>
                <c:pt idx="2254">
                  <c:v>0.35999999999999943</c:v>
                </c:pt>
                <c:pt idx="2255">
                  <c:v>-1.2800000000000011</c:v>
                </c:pt>
                <c:pt idx="2256">
                  <c:v>-0.95999999999999375</c:v>
                </c:pt>
                <c:pt idx="2257">
                  <c:v>-2.1999999999999886</c:v>
                </c:pt>
                <c:pt idx="2258">
                  <c:v>-2.4799999999999898</c:v>
                </c:pt>
                <c:pt idx="2259">
                  <c:v>-2.9200000000000017</c:v>
                </c:pt>
                <c:pt idx="2260">
                  <c:v>-1.9599999999999937</c:v>
                </c:pt>
                <c:pt idx="2261">
                  <c:v>-1.6799999999999926</c:v>
                </c:pt>
                <c:pt idx="2262">
                  <c:v>-1</c:v>
                </c:pt>
                <c:pt idx="2263">
                  <c:v>-0.20000000000000284</c:v>
                </c:pt>
                <c:pt idx="2264">
                  <c:v>0.55999999999998806</c:v>
                </c:pt>
                <c:pt idx="2265">
                  <c:v>-0.15999999999999659</c:v>
                </c:pt>
                <c:pt idx="2266">
                  <c:v>-4.0000000000006253E-2</c:v>
                </c:pt>
                <c:pt idx="2267">
                  <c:v>0.56000000000000227</c:v>
                </c:pt>
                <c:pt idx="2268">
                  <c:v>0.67999999999999261</c:v>
                </c:pt>
                <c:pt idx="2269">
                  <c:v>1.3599999999999994</c:v>
                </c:pt>
                <c:pt idx="2270">
                  <c:v>1.1599999999999966</c:v>
                </c:pt>
                <c:pt idx="2271">
                  <c:v>1.3999999999999915</c:v>
                </c:pt>
                <c:pt idx="2272">
                  <c:v>0.84000000000000341</c:v>
                </c:pt>
                <c:pt idx="2273">
                  <c:v>0.64000000000000057</c:v>
                </c:pt>
                <c:pt idx="2274">
                  <c:v>0.35999999999999943</c:v>
                </c:pt>
                <c:pt idx="2275">
                  <c:v>0.68000000000000682</c:v>
                </c:pt>
                <c:pt idx="2276">
                  <c:v>-7.9999999999998295E-2</c:v>
                </c:pt>
                <c:pt idx="2277">
                  <c:v>0.28000000000000114</c:v>
                </c:pt>
                <c:pt idx="2278">
                  <c:v>-0.60000000000000853</c:v>
                </c:pt>
                <c:pt idx="2279">
                  <c:v>-1.0799999999999983</c:v>
                </c:pt>
                <c:pt idx="2280">
                  <c:v>-0.1600000000000108</c:v>
                </c:pt>
                <c:pt idx="2281">
                  <c:v>0.23999999999999488</c:v>
                </c:pt>
                <c:pt idx="2282">
                  <c:v>0.76000000000000512</c:v>
                </c:pt>
                <c:pt idx="2283">
                  <c:v>0.95999999999999375</c:v>
                </c:pt>
                <c:pt idx="2284">
                  <c:v>0</c:v>
                </c:pt>
                <c:pt idx="2285">
                  <c:v>-0.47999999999998977</c:v>
                </c:pt>
                <c:pt idx="2286">
                  <c:v>-0.15999999999999659</c:v>
                </c:pt>
                <c:pt idx="2287">
                  <c:v>-0.72000000000001307</c:v>
                </c:pt>
                <c:pt idx="2288">
                  <c:v>-1.039999999999992</c:v>
                </c:pt>
                <c:pt idx="2289">
                  <c:v>-1.6400000000000006</c:v>
                </c:pt>
                <c:pt idx="2290">
                  <c:v>-2.519999999999996</c:v>
                </c:pt>
                <c:pt idx="2291">
                  <c:v>-2.2800000000000011</c:v>
                </c:pt>
                <c:pt idx="2292">
                  <c:v>-1.519999999999996</c:v>
                </c:pt>
                <c:pt idx="2293">
                  <c:v>-1.3200000000000074</c:v>
                </c:pt>
                <c:pt idx="2294">
                  <c:v>-1.6799999999999926</c:v>
                </c:pt>
                <c:pt idx="2295">
                  <c:v>-0.92000000000000171</c:v>
                </c:pt>
                <c:pt idx="2296">
                  <c:v>-1.4000000000000057</c:v>
                </c:pt>
                <c:pt idx="2297">
                  <c:v>-0.71999999999999886</c:v>
                </c:pt>
                <c:pt idx="2298">
                  <c:v>3.9999999999992042E-2</c:v>
                </c:pt>
                <c:pt idx="2299">
                  <c:v>0.27999999999998693</c:v>
                </c:pt>
                <c:pt idx="2300">
                  <c:v>-0.28000000000000114</c:v>
                </c:pt>
                <c:pt idx="2301">
                  <c:v>0.95999999999999375</c:v>
                </c:pt>
                <c:pt idx="2302">
                  <c:v>0.19999999999998863</c:v>
                </c:pt>
                <c:pt idx="2303">
                  <c:v>-0.11999999999999034</c:v>
                </c:pt>
                <c:pt idx="2304">
                  <c:v>-4.0000000000006253E-2</c:v>
                </c:pt>
                <c:pt idx="2305">
                  <c:v>0.20000000000000284</c:v>
                </c:pt>
                <c:pt idx="2306">
                  <c:v>-0.40000000000000568</c:v>
                </c:pt>
                <c:pt idx="2307">
                  <c:v>-0.51999999999999602</c:v>
                </c:pt>
                <c:pt idx="2308">
                  <c:v>-0.84000000000000341</c:v>
                </c:pt>
                <c:pt idx="2309">
                  <c:v>0.31999999999999318</c:v>
                </c:pt>
                <c:pt idx="2310">
                  <c:v>3.9999999999992042E-2</c:v>
                </c:pt>
                <c:pt idx="2311">
                  <c:v>0.24000000000000909</c:v>
                </c:pt>
                <c:pt idx="2312">
                  <c:v>0.43999999999999773</c:v>
                </c:pt>
                <c:pt idx="2313">
                  <c:v>7.9999999999998295E-2</c:v>
                </c:pt>
                <c:pt idx="2314">
                  <c:v>-0.35999999999999943</c:v>
                </c:pt>
                <c:pt idx="2315">
                  <c:v>-0.8399999999999892</c:v>
                </c:pt>
                <c:pt idx="2316">
                  <c:v>-0.88000000000000966</c:v>
                </c:pt>
                <c:pt idx="2317">
                  <c:v>-0.67999999999999261</c:v>
                </c:pt>
                <c:pt idx="2318">
                  <c:v>-1.2000000000000028</c:v>
                </c:pt>
                <c:pt idx="2319">
                  <c:v>-1.7999999999999972</c:v>
                </c:pt>
                <c:pt idx="2320">
                  <c:v>-3.2800000000000011</c:v>
                </c:pt>
                <c:pt idx="2321">
                  <c:v>-3.6000000000000085</c:v>
                </c:pt>
                <c:pt idx="2322">
                  <c:v>-3.480000000000004</c:v>
                </c:pt>
                <c:pt idx="2323">
                  <c:v>-4.9599999999999937</c:v>
                </c:pt>
                <c:pt idx="2324">
                  <c:v>-5.3599999999999994</c:v>
                </c:pt>
                <c:pt idx="2325">
                  <c:v>-5.0799999999999983</c:v>
                </c:pt>
                <c:pt idx="2326">
                  <c:v>-5.480000000000004</c:v>
                </c:pt>
                <c:pt idx="2327">
                  <c:v>-6.0799999999999983</c:v>
                </c:pt>
                <c:pt idx="2328">
                  <c:v>-4.8399999999999892</c:v>
                </c:pt>
                <c:pt idx="2329">
                  <c:v>-5.1599999999999966</c:v>
                </c:pt>
                <c:pt idx="2330">
                  <c:v>-5.1599999999999966</c:v>
                </c:pt>
                <c:pt idx="2331">
                  <c:v>-4.7600000000000051</c:v>
                </c:pt>
                <c:pt idx="2332">
                  <c:v>-4.6799999999999926</c:v>
                </c:pt>
                <c:pt idx="2333">
                  <c:v>-4.7999999999999972</c:v>
                </c:pt>
                <c:pt idx="2334">
                  <c:v>-5</c:v>
                </c:pt>
                <c:pt idx="2335">
                  <c:v>-5.3200000000000074</c:v>
                </c:pt>
                <c:pt idx="2336">
                  <c:v>-5.2400000000000091</c:v>
                </c:pt>
                <c:pt idx="2337">
                  <c:v>-5.480000000000004</c:v>
                </c:pt>
                <c:pt idx="2338">
                  <c:v>-5.519999999999996</c:v>
                </c:pt>
                <c:pt idx="2339">
                  <c:v>-5.1600000000000108</c:v>
                </c:pt>
                <c:pt idx="2340">
                  <c:v>-4.2400000000000091</c:v>
                </c:pt>
                <c:pt idx="2341">
                  <c:v>-3.7199999999999989</c:v>
                </c:pt>
                <c:pt idx="2342">
                  <c:v>-4.7999999999999972</c:v>
                </c:pt>
                <c:pt idx="2343">
                  <c:v>-4.0400000000000063</c:v>
                </c:pt>
                <c:pt idx="2344">
                  <c:v>-3.8799999999999955</c:v>
                </c:pt>
                <c:pt idx="2345">
                  <c:v>-3.0799999999999983</c:v>
                </c:pt>
                <c:pt idx="2346">
                  <c:v>-2.2400000000000091</c:v>
                </c:pt>
                <c:pt idx="2347">
                  <c:v>-1.5999999999999943</c:v>
                </c:pt>
                <c:pt idx="2348">
                  <c:v>-0.80000000000001137</c:v>
                </c:pt>
                <c:pt idx="2349">
                  <c:v>-0.55999999999998806</c:v>
                </c:pt>
                <c:pt idx="2350">
                  <c:v>-0.32000000000000739</c:v>
                </c:pt>
                <c:pt idx="2351">
                  <c:v>3.9999999999992042E-2</c:v>
                </c:pt>
                <c:pt idx="2352">
                  <c:v>1.1199999999999903</c:v>
                </c:pt>
                <c:pt idx="2353">
                  <c:v>1.7600000000000051</c:v>
                </c:pt>
                <c:pt idx="2354">
                  <c:v>2.1599999999999966</c:v>
                </c:pt>
                <c:pt idx="2355">
                  <c:v>2</c:v>
                </c:pt>
                <c:pt idx="2356">
                  <c:v>1.8799999999999955</c:v>
                </c:pt>
                <c:pt idx="2357">
                  <c:v>1.7199999999999989</c:v>
                </c:pt>
                <c:pt idx="2358">
                  <c:v>1.4799999999999898</c:v>
                </c:pt>
                <c:pt idx="2359">
                  <c:v>1.2399999999999949</c:v>
                </c:pt>
                <c:pt idx="2360">
                  <c:v>1.8400000000000034</c:v>
                </c:pt>
                <c:pt idx="2361">
                  <c:v>1.3999999999999915</c:v>
                </c:pt>
                <c:pt idx="2362">
                  <c:v>2.4799999999999898</c:v>
                </c:pt>
                <c:pt idx="2363">
                  <c:v>2.4799999999999898</c:v>
                </c:pt>
                <c:pt idx="2364">
                  <c:v>3.6400000000000006</c:v>
                </c:pt>
                <c:pt idx="2365">
                  <c:v>3.5600000000000023</c:v>
                </c:pt>
                <c:pt idx="2366">
                  <c:v>2.7199999999999989</c:v>
                </c:pt>
                <c:pt idx="2367">
                  <c:v>3.1200000000000045</c:v>
                </c:pt>
                <c:pt idx="2368">
                  <c:v>2.5999999999999943</c:v>
                </c:pt>
                <c:pt idx="2369">
                  <c:v>3.0799999999999983</c:v>
                </c:pt>
                <c:pt idx="2370">
                  <c:v>4</c:v>
                </c:pt>
                <c:pt idx="2371">
                  <c:v>4.2800000000000011</c:v>
                </c:pt>
                <c:pt idx="2372">
                  <c:v>4.1599999999999966</c:v>
                </c:pt>
                <c:pt idx="2373">
                  <c:v>3.4399999999999977</c:v>
                </c:pt>
                <c:pt idx="2374">
                  <c:v>3.5600000000000023</c:v>
                </c:pt>
                <c:pt idx="2375">
                  <c:v>2.9199999999999875</c:v>
                </c:pt>
                <c:pt idx="2376">
                  <c:v>2.4799999999999898</c:v>
                </c:pt>
                <c:pt idx="2377">
                  <c:v>1.0800000000000125</c:v>
                </c:pt>
                <c:pt idx="2378">
                  <c:v>1.2399999999999949</c:v>
                </c:pt>
                <c:pt idx="2379">
                  <c:v>1.480000000000004</c:v>
                </c:pt>
                <c:pt idx="2380">
                  <c:v>1.5999999999999943</c:v>
                </c:pt>
                <c:pt idx="2381">
                  <c:v>1.1200000000000045</c:v>
                </c:pt>
                <c:pt idx="2382">
                  <c:v>0.87999999999999545</c:v>
                </c:pt>
                <c:pt idx="2383">
                  <c:v>2.0400000000000063</c:v>
                </c:pt>
                <c:pt idx="2384">
                  <c:v>2.480000000000004</c:v>
                </c:pt>
                <c:pt idx="2385">
                  <c:v>1.8799999999999955</c:v>
                </c:pt>
                <c:pt idx="2386">
                  <c:v>2.6400000000000006</c:v>
                </c:pt>
                <c:pt idx="2387">
                  <c:v>2.6400000000000006</c:v>
                </c:pt>
                <c:pt idx="2388">
                  <c:v>2.519999999999996</c:v>
                </c:pt>
                <c:pt idx="2389">
                  <c:v>2.2800000000000011</c:v>
                </c:pt>
                <c:pt idx="2390">
                  <c:v>3.5600000000000023</c:v>
                </c:pt>
                <c:pt idx="2391">
                  <c:v>3.6400000000000006</c:v>
                </c:pt>
                <c:pt idx="2392">
                  <c:v>2.9599999999999937</c:v>
                </c:pt>
                <c:pt idx="2393">
                  <c:v>2.7600000000000051</c:v>
                </c:pt>
                <c:pt idx="2394">
                  <c:v>3.519999999999996</c:v>
                </c:pt>
                <c:pt idx="2395">
                  <c:v>3.4799999999999898</c:v>
                </c:pt>
                <c:pt idx="2396">
                  <c:v>2.6800000000000068</c:v>
                </c:pt>
                <c:pt idx="2397">
                  <c:v>2</c:v>
                </c:pt>
                <c:pt idx="2398">
                  <c:v>2.6799999999999926</c:v>
                </c:pt>
                <c:pt idx="2399">
                  <c:v>3.039999999999992</c:v>
                </c:pt>
                <c:pt idx="2400">
                  <c:v>3.0799999999999983</c:v>
                </c:pt>
                <c:pt idx="2401">
                  <c:v>1.9200000000000017</c:v>
                </c:pt>
                <c:pt idx="2402">
                  <c:v>2.2799999999999869</c:v>
                </c:pt>
                <c:pt idx="2403">
                  <c:v>3.9999999999992042E-2</c:v>
                </c:pt>
                <c:pt idx="2404">
                  <c:v>-0.43999999999999773</c:v>
                </c:pt>
                <c:pt idx="2405">
                  <c:v>7.9999999999998295E-2</c:v>
                </c:pt>
                <c:pt idx="2406">
                  <c:v>0.51999999999999602</c:v>
                </c:pt>
                <c:pt idx="2407">
                  <c:v>1.7999999999999972</c:v>
                </c:pt>
                <c:pt idx="2408">
                  <c:v>1.6400000000000006</c:v>
                </c:pt>
                <c:pt idx="2409">
                  <c:v>0.48000000000000398</c:v>
                </c:pt>
                <c:pt idx="2410">
                  <c:v>0.92000000000000171</c:v>
                </c:pt>
                <c:pt idx="2411">
                  <c:v>0.79999999999999716</c:v>
                </c:pt>
                <c:pt idx="2412">
                  <c:v>-0.71999999999999886</c:v>
                </c:pt>
                <c:pt idx="2413">
                  <c:v>-0.28000000000000114</c:v>
                </c:pt>
                <c:pt idx="2414">
                  <c:v>-0.47999999999998977</c:v>
                </c:pt>
                <c:pt idx="2415">
                  <c:v>-1.1599999999999966</c:v>
                </c:pt>
                <c:pt idx="2416">
                  <c:v>-1.3200000000000074</c:v>
                </c:pt>
                <c:pt idx="2417">
                  <c:v>-1.7999999999999972</c:v>
                </c:pt>
                <c:pt idx="2418">
                  <c:v>-0.51999999999999602</c:v>
                </c:pt>
                <c:pt idx="2419">
                  <c:v>-1.6800000000000068</c:v>
                </c:pt>
                <c:pt idx="2420">
                  <c:v>-2.2399999999999949</c:v>
                </c:pt>
                <c:pt idx="2421">
                  <c:v>-2.5600000000000023</c:v>
                </c:pt>
                <c:pt idx="2422">
                  <c:v>-2.519999999999996</c:v>
                </c:pt>
                <c:pt idx="2423">
                  <c:v>-1.9599999999999937</c:v>
                </c:pt>
                <c:pt idx="2424">
                  <c:v>-2.7599999999999909</c:v>
                </c:pt>
                <c:pt idx="2425">
                  <c:v>-1.9200000000000017</c:v>
                </c:pt>
                <c:pt idx="2426">
                  <c:v>-1.3200000000000074</c:v>
                </c:pt>
                <c:pt idx="2427">
                  <c:v>-0.12000000000000455</c:v>
                </c:pt>
                <c:pt idx="2428">
                  <c:v>1.8799999999999955</c:v>
                </c:pt>
                <c:pt idx="2429">
                  <c:v>2.480000000000004</c:v>
                </c:pt>
                <c:pt idx="2430">
                  <c:v>1.8799999999999955</c:v>
                </c:pt>
                <c:pt idx="2431">
                  <c:v>1.3599999999999994</c:v>
                </c:pt>
                <c:pt idx="2432">
                  <c:v>1</c:v>
                </c:pt>
                <c:pt idx="2433">
                  <c:v>0.56000000000000227</c:v>
                </c:pt>
                <c:pt idx="2434">
                  <c:v>1.5600000000000023</c:v>
                </c:pt>
                <c:pt idx="2435">
                  <c:v>1</c:v>
                </c:pt>
                <c:pt idx="2436">
                  <c:v>0.28000000000000114</c:v>
                </c:pt>
                <c:pt idx="2437">
                  <c:v>1</c:v>
                </c:pt>
                <c:pt idx="2438">
                  <c:v>0.92000000000000171</c:v>
                </c:pt>
                <c:pt idx="2439">
                  <c:v>1</c:v>
                </c:pt>
                <c:pt idx="2440">
                  <c:v>0.20000000000000284</c:v>
                </c:pt>
                <c:pt idx="2441">
                  <c:v>1.0800000000000125</c:v>
                </c:pt>
                <c:pt idx="2442">
                  <c:v>2.4399999999999977</c:v>
                </c:pt>
                <c:pt idx="2443">
                  <c:v>2.1200000000000045</c:v>
                </c:pt>
                <c:pt idx="2444">
                  <c:v>2.0799999999999983</c:v>
                </c:pt>
                <c:pt idx="2445">
                  <c:v>0.92000000000000171</c:v>
                </c:pt>
                <c:pt idx="2446">
                  <c:v>1.4000000000000057</c:v>
                </c:pt>
                <c:pt idx="2447">
                  <c:v>1.960000000000008</c:v>
                </c:pt>
                <c:pt idx="2448">
                  <c:v>1.9200000000000017</c:v>
                </c:pt>
                <c:pt idx="2449">
                  <c:v>2.6400000000000006</c:v>
                </c:pt>
                <c:pt idx="2450">
                  <c:v>2.2000000000000028</c:v>
                </c:pt>
                <c:pt idx="2451">
                  <c:v>2.480000000000004</c:v>
                </c:pt>
                <c:pt idx="2452">
                  <c:v>2.6799999999999926</c:v>
                </c:pt>
                <c:pt idx="2453">
                  <c:v>2.6799999999999926</c:v>
                </c:pt>
                <c:pt idx="2454">
                  <c:v>1.9200000000000017</c:v>
                </c:pt>
                <c:pt idx="2455">
                  <c:v>1.8400000000000034</c:v>
                </c:pt>
                <c:pt idx="2456">
                  <c:v>2.6400000000000006</c:v>
                </c:pt>
                <c:pt idx="2457">
                  <c:v>0.95999999999999375</c:v>
                </c:pt>
                <c:pt idx="2458">
                  <c:v>2</c:v>
                </c:pt>
                <c:pt idx="2459">
                  <c:v>2.4399999999999977</c:v>
                </c:pt>
                <c:pt idx="2460">
                  <c:v>1.7999999999999972</c:v>
                </c:pt>
                <c:pt idx="2461">
                  <c:v>1.5999999999999943</c:v>
                </c:pt>
                <c:pt idx="2462">
                  <c:v>0.64000000000000057</c:v>
                </c:pt>
                <c:pt idx="2463">
                  <c:v>1.3200000000000074</c:v>
                </c:pt>
                <c:pt idx="2464">
                  <c:v>1.1599999999999966</c:v>
                </c:pt>
                <c:pt idx="2465">
                  <c:v>1.8400000000000034</c:v>
                </c:pt>
                <c:pt idx="2466">
                  <c:v>1.3199999999999932</c:v>
                </c:pt>
                <c:pt idx="2467">
                  <c:v>0.76000000000000512</c:v>
                </c:pt>
                <c:pt idx="2468">
                  <c:v>3.9999999999992042E-2</c:v>
                </c:pt>
                <c:pt idx="2469">
                  <c:v>0.87999999999999545</c:v>
                </c:pt>
                <c:pt idx="2470">
                  <c:v>2.4399999999999977</c:v>
                </c:pt>
                <c:pt idx="2471">
                  <c:v>2.6799999999999926</c:v>
                </c:pt>
                <c:pt idx="2472">
                  <c:v>2.3999999999999915</c:v>
                </c:pt>
                <c:pt idx="2473">
                  <c:v>2.2000000000000028</c:v>
                </c:pt>
                <c:pt idx="2474">
                  <c:v>2.5200000000000102</c:v>
                </c:pt>
                <c:pt idx="2475">
                  <c:v>2.3600000000000136</c:v>
                </c:pt>
                <c:pt idx="2476">
                  <c:v>1.2399999999999949</c:v>
                </c:pt>
                <c:pt idx="2477">
                  <c:v>0.71999999999999886</c:v>
                </c:pt>
                <c:pt idx="2478">
                  <c:v>-0.75999999999999091</c:v>
                </c:pt>
                <c:pt idx="2479">
                  <c:v>-0.24000000000000909</c:v>
                </c:pt>
                <c:pt idx="2480">
                  <c:v>-0.20000000000000284</c:v>
                </c:pt>
                <c:pt idx="2481">
                  <c:v>-0.80000000000001137</c:v>
                </c:pt>
                <c:pt idx="2482">
                  <c:v>0.87999999999999545</c:v>
                </c:pt>
                <c:pt idx="2483">
                  <c:v>-7.9999999999998295E-2</c:v>
                </c:pt>
                <c:pt idx="2484">
                  <c:v>-0.56000000000000227</c:v>
                </c:pt>
                <c:pt idx="2485">
                  <c:v>0.12000000000000455</c:v>
                </c:pt>
                <c:pt idx="2486">
                  <c:v>-0.23999999999999488</c:v>
                </c:pt>
                <c:pt idx="2487">
                  <c:v>1</c:v>
                </c:pt>
                <c:pt idx="2488">
                  <c:v>-8.0000000000012506E-2</c:v>
                </c:pt>
                <c:pt idx="2489">
                  <c:v>-0.64000000000000057</c:v>
                </c:pt>
                <c:pt idx="2490">
                  <c:v>-0.20000000000000284</c:v>
                </c:pt>
                <c:pt idx="2491">
                  <c:v>0.87999999999999545</c:v>
                </c:pt>
                <c:pt idx="2492">
                  <c:v>1.4000000000000057</c:v>
                </c:pt>
                <c:pt idx="2493">
                  <c:v>0.95999999999999375</c:v>
                </c:pt>
                <c:pt idx="2494">
                  <c:v>0.64000000000000057</c:v>
                </c:pt>
                <c:pt idx="2495">
                  <c:v>-0.43999999999999773</c:v>
                </c:pt>
                <c:pt idx="2496">
                  <c:v>-0.68000000000000682</c:v>
                </c:pt>
                <c:pt idx="2497">
                  <c:v>-0.71999999999999886</c:v>
                </c:pt>
                <c:pt idx="2498">
                  <c:v>-2</c:v>
                </c:pt>
                <c:pt idx="2499">
                  <c:v>-2.3599999999999994</c:v>
                </c:pt>
                <c:pt idx="2500">
                  <c:v>-3.6400000000000006</c:v>
                </c:pt>
                <c:pt idx="2501">
                  <c:v>-1.7600000000000051</c:v>
                </c:pt>
                <c:pt idx="2502">
                  <c:v>-2.0799999999999983</c:v>
                </c:pt>
                <c:pt idx="2503">
                  <c:v>-1.7999999999999972</c:v>
                </c:pt>
                <c:pt idx="2504">
                  <c:v>-1.8000000000000114</c:v>
                </c:pt>
                <c:pt idx="2505">
                  <c:v>-2.0400000000000063</c:v>
                </c:pt>
                <c:pt idx="2506">
                  <c:v>-1.7199999999999989</c:v>
                </c:pt>
                <c:pt idx="2507">
                  <c:v>-2.1599999999999966</c:v>
                </c:pt>
                <c:pt idx="2508">
                  <c:v>-2.5999999999999943</c:v>
                </c:pt>
                <c:pt idx="2509">
                  <c:v>-1.960000000000008</c:v>
                </c:pt>
                <c:pt idx="2510">
                  <c:v>-2.1599999999999966</c:v>
                </c:pt>
                <c:pt idx="2511">
                  <c:v>-1.3199999999999932</c:v>
                </c:pt>
                <c:pt idx="2512">
                  <c:v>-0.96000000000000796</c:v>
                </c:pt>
                <c:pt idx="2513">
                  <c:v>-0.88000000000000966</c:v>
                </c:pt>
                <c:pt idx="2514">
                  <c:v>-0.64000000000000057</c:v>
                </c:pt>
                <c:pt idx="2515">
                  <c:v>-1.4799999999999898</c:v>
                </c:pt>
                <c:pt idx="2516">
                  <c:v>-2.7599999999999909</c:v>
                </c:pt>
                <c:pt idx="2517">
                  <c:v>-3.5600000000000023</c:v>
                </c:pt>
                <c:pt idx="2518">
                  <c:v>-3.039999999999992</c:v>
                </c:pt>
                <c:pt idx="2519">
                  <c:v>-2.5600000000000023</c:v>
                </c:pt>
                <c:pt idx="2520">
                  <c:v>-2.480000000000004</c:v>
                </c:pt>
                <c:pt idx="2521">
                  <c:v>-2.480000000000004</c:v>
                </c:pt>
                <c:pt idx="2522">
                  <c:v>-3.2800000000000011</c:v>
                </c:pt>
                <c:pt idx="2523">
                  <c:v>-3.1599999999999966</c:v>
                </c:pt>
                <c:pt idx="2524">
                  <c:v>-3.2399999999999949</c:v>
                </c:pt>
                <c:pt idx="2525">
                  <c:v>-1.2400000000000091</c:v>
                </c:pt>
                <c:pt idx="2526">
                  <c:v>-1.1599999999999966</c:v>
                </c:pt>
                <c:pt idx="2527">
                  <c:v>-0.43999999999999773</c:v>
                </c:pt>
                <c:pt idx="2528">
                  <c:v>0.11999999999999034</c:v>
                </c:pt>
                <c:pt idx="2529">
                  <c:v>-0.1600000000000108</c:v>
                </c:pt>
                <c:pt idx="2530">
                  <c:v>7.9999999999998295E-2</c:v>
                </c:pt>
                <c:pt idx="2531">
                  <c:v>0</c:v>
                </c:pt>
                <c:pt idx="2532">
                  <c:v>-3.9999999999992042E-2</c:v>
                </c:pt>
                <c:pt idx="2533">
                  <c:v>0.68000000000000682</c:v>
                </c:pt>
                <c:pt idx="2534">
                  <c:v>0.31999999999999318</c:v>
                </c:pt>
                <c:pt idx="2535">
                  <c:v>-0.28000000000000114</c:v>
                </c:pt>
                <c:pt idx="2536">
                  <c:v>-0.59999999999999432</c:v>
                </c:pt>
                <c:pt idx="2537">
                  <c:v>-0.76000000000000512</c:v>
                </c:pt>
                <c:pt idx="2538">
                  <c:v>-0.43999999999999773</c:v>
                </c:pt>
                <c:pt idx="2539">
                  <c:v>-0.84000000000000341</c:v>
                </c:pt>
                <c:pt idx="2540">
                  <c:v>-1.2400000000000091</c:v>
                </c:pt>
                <c:pt idx="2541">
                  <c:v>-1.960000000000008</c:v>
                </c:pt>
                <c:pt idx="2542">
                  <c:v>-1.6400000000000006</c:v>
                </c:pt>
                <c:pt idx="2543">
                  <c:v>-1.8399999999999892</c:v>
                </c:pt>
                <c:pt idx="2544">
                  <c:v>-2.2800000000000011</c:v>
                </c:pt>
                <c:pt idx="2545">
                  <c:v>-2.0400000000000063</c:v>
                </c:pt>
                <c:pt idx="2546">
                  <c:v>-2.4399999999999977</c:v>
                </c:pt>
                <c:pt idx="2547">
                  <c:v>-1.4799999999999898</c:v>
                </c:pt>
                <c:pt idx="2548">
                  <c:v>-1.1599999999999966</c:v>
                </c:pt>
                <c:pt idx="2549">
                  <c:v>-0.68000000000000682</c:v>
                </c:pt>
                <c:pt idx="2550">
                  <c:v>-1.3999999999999915</c:v>
                </c:pt>
                <c:pt idx="2551">
                  <c:v>-2.2800000000000011</c:v>
                </c:pt>
                <c:pt idx="2552">
                  <c:v>-3.0799999999999983</c:v>
                </c:pt>
                <c:pt idx="2553">
                  <c:v>-3.7599999999999909</c:v>
                </c:pt>
                <c:pt idx="2554">
                  <c:v>-3.7199999999999989</c:v>
                </c:pt>
                <c:pt idx="2555">
                  <c:v>-3.8000000000000114</c:v>
                </c:pt>
                <c:pt idx="2556">
                  <c:v>-3.2000000000000028</c:v>
                </c:pt>
                <c:pt idx="2557">
                  <c:v>-3.2399999999999949</c:v>
                </c:pt>
                <c:pt idx="2558">
                  <c:v>-3.0799999999999983</c:v>
                </c:pt>
                <c:pt idx="2559">
                  <c:v>-3.4000000000000057</c:v>
                </c:pt>
                <c:pt idx="2560">
                  <c:v>-3</c:v>
                </c:pt>
                <c:pt idx="2561">
                  <c:v>-2.7600000000000051</c:v>
                </c:pt>
                <c:pt idx="2562">
                  <c:v>-3.3200000000000074</c:v>
                </c:pt>
                <c:pt idx="2563">
                  <c:v>-3.3200000000000074</c:v>
                </c:pt>
                <c:pt idx="2564">
                  <c:v>-2.7199999999999989</c:v>
                </c:pt>
                <c:pt idx="2565">
                  <c:v>-2.0799999999999983</c:v>
                </c:pt>
                <c:pt idx="2566">
                  <c:v>-1.480000000000004</c:v>
                </c:pt>
                <c:pt idx="2567">
                  <c:v>-1.6400000000000006</c:v>
                </c:pt>
                <c:pt idx="2568">
                  <c:v>-1.5999999999999943</c:v>
                </c:pt>
                <c:pt idx="2569">
                  <c:v>-2.3999999999999915</c:v>
                </c:pt>
                <c:pt idx="2570">
                  <c:v>-3.1999999999999886</c:v>
                </c:pt>
                <c:pt idx="2571">
                  <c:v>-2.9199999999999875</c:v>
                </c:pt>
                <c:pt idx="2572">
                  <c:v>-2.5999999999999943</c:v>
                </c:pt>
                <c:pt idx="2573">
                  <c:v>-2.1200000000000045</c:v>
                </c:pt>
                <c:pt idx="2574">
                  <c:v>-2.2000000000000028</c:v>
                </c:pt>
                <c:pt idx="2575">
                  <c:v>-1.9599999999999937</c:v>
                </c:pt>
                <c:pt idx="2576">
                  <c:v>-2.3199999999999932</c:v>
                </c:pt>
                <c:pt idx="2577">
                  <c:v>-2.4399999999999977</c:v>
                </c:pt>
                <c:pt idx="2578">
                  <c:v>-2.2000000000000028</c:v>
                </c:pt>
                <c:pt idx="2579">
                  <c:v>-1.4400000000000119</c:v>
                </c:pt>
                <c:pt idx="2580">
                  <c:v>-1.4000000000000057</c:v>
                </c:pt>
                <c:pt idx="2581">
                  <c:v>-2.039999999999992</c:v>
                </c:pt>
                <c:pt idx="2582">
                  <c:v>-2.4399999999999977</c:v>
                </c:pt>
                <c:pt idx="2583">
                  <c:v>-3.0400000000000063</c:v>
                </c:pt>
                <c:pt idx="2584">
                  <c:v>-2.6400000000000006</c:v>
                </c:pt>
                <c:pt idx="2585">
                  <c:v>-1.6400000000000006</c:v>
                </c:pt>
                <c:pt idx="2586">
                  <c:v>-1.5999999999999943</c:v>
                </c:pt>
                <c:pt idx="2587">
                  <c:v>-1</c:v>
                </c:pt>
                <c:pt idx="2588">
                  <c:v>-0.20000000000000284</c:v>
                </c:pt>
                <c:pt idx="2589">
                  <c:v>-0.43999999999999773</c:v>
                </c:pt>
                <c:pt idx="2590">
                  <c:v>-7.9999999999998295E-2</c:v>
                </c:pt>
                <c:pt idx="2591">
                  <c:v>1.3199999999999932</c:v>
                </c:pt>
                <c:pt idx="2592">
                  <c:v>2.0400000000000063</c:v>
                </c:pt>
                <c:pt idx="2593">
                  <c:v>1.3599999999999994</c:v>
                </c:pt>
                <c:pt idx="2594">
                  <c:v>1.0400000000000063</c:v>
                </c:pt>
                <c:pt idx="2595">
                  <c:v>1.8399999999999892</c:v>
                </c:pt>
                <c:pt idx="2596">
                  <c:v>1.2800000000000011</c:v>
                </c:pt>
                <c:pt idx="2597">
                  <c:v>1.6400000000000006</c:v>
                </c:pt>
                <c:pt idx="2598">
                  <c:v>1.9200000000000017</c:v>
                </c:pt>
                <c:pt idx="2599">
                  <c:v>1.2399999999999949</c:v>
                </c:pt>
                <c:pt idx="2600">
                  <c:v>0.47999999999998977</c:v>
                </c:pt>
                <c:pt idx="2601">
                  <c:v>2.3999999999999915</c:v>
                </c:pt>
                <c:pt idx="2602">
                  <c:v>2.7999999999999972</c:v>
                </c:pt>
                <c:pt idx="2603">
                  <c:v>2.2399999999999949</c:v>
                </c:pt>
                <c:pt idx="2604">
                  <c:v>1.6400000000000006</c:v>
                </c:pt>
                <c:pt idx="2605">
                  <c:v>1.3999999999999915</c:v>
                </c:pt>
                <c:pt idx="2606">
                  <c:v>1.8400000000000034</c:v>
                </c:pt>
                <c:pt idx="2607">
                  <c:v>1.8400000000000034</c:v>
                </c:pt>
                <c:pt idx="2608">
                  <c:v>2.5999999999999943</c:v>
                </c:pt>
                <c:pt idx="2609">
                  <c:v>1.8399999999999892</c:v>
                </c:pt>
                <c:pt idx="2610">
                  <c:v>0.8399999999999892</c:v>
                </c:pt>
                <c:pt idx="2611">
                  <c:v>0.84000000000000341</c:v>
                </c:pt>
                <c:pt idx="2612">
                  <c:v>1.1200000000000045</c:v>
                </c:pt>
                <c:pt idx="2613">
                  <c:v>-0.15999999999999659</c:v>
                </c:pt>
                <c:pt idx="2614">
                  <c:v>-0.12000000000000455</c:v>
                </c:pt>
                <c:pt idx="2615">
                  <c:v>-0.56000000000000227</c:v>
                </c:pt>
                <c:pt idx="2616">
                  <c:v>-2.3599999999999994</c:v>
                </c:pt>
                <c:pt idx="2617">
                  <c:v>-3</c:v>
                </c:pt>
                <c:pt idx="2618">
                  <c:v>-1.4399999999999977</c:v>
                </c:pt>
                <c:pt idx="2619">
                  <c:v>7.9999999999998295E-2</c:v>
                </c:pt>
                <c:pt idx="2620">
                  <c:v>0.15999999999999659</c:v>
                </c:pt>
                <c:pt idx="2621">
                  <c:v>1.0799999999999983</c:v>
                </c:pt>
                <c:pt idx="2622">
                  <c:v>-4.0000000000006253E-2</c:v>
                </c:pt>
                <c:pt idx="2623">
                  <c:v>-0.15999999999999659</c:v>
                </c:pt>
                <c:pt idx="2624">
                  <c:v>-0.35999999999999943</c:v>
                </c:pt>
                <c:pt idx="2625">
                  <c:v>-4.0000000000006253E-2</c:v>
                </c:pt>
                <c:pt idx="2626">
                  <c:v>-1.1999999999999886</c:v>
                </c:pt>
                <c:pt idx="2627">
                  <c:v>-1.0799999999999983</c:v>
                </c:pt>
                <c:pt idx="2628">
                  <c:v>-0.60000000000000853</c:v>
                </c:pt>
                <c:pt idx="2629">
                  <c:v>-0.35999999999999943</c:v>
                </c:pt>
                <c:pt idx="2630">
                  <c:v>0.32000000000000739</c:v>
                </c:pt>
                <c:pt idx="2631">
                  <c:v>-0.44000000000001194</c:v>
                </c:pt>
                <c:pt idx="2632">
                  <c:v>-0.32000000000000739</c:v>
                </c:pt>
                <c:pt idx="2633">
                  <c:v>-0.39999999999999147</c:v>
                </c:pt>
                <c:pt idx="2634">
                  <c:v>-0.59999999999999432</c:v>
                </c:pt>
                <c:pt idx="2635">
                  <c:v>0.23999999999999488</c:v>
                </c:pt>
                <c:pt idx="2636">
                  <c:v>-0.15999999999999659</c:v>
                </c:pt>
                <c:pt idx="2637">
                  <c:v>-0.23999999999999488</c:v>
                </c:pt>
                <c:pt idx="2638">
                  <c:v>-0.75999999999999091</c:v>
                </c:pt>
                <c:pt idx="2639">
                  <c:v>-0.56000000000000227</c:v>
                </c:pt>
                <c:pt idx="2640">
                  <c:v>7.9999999999998295E-2</c:v>
                </c:pt>
                <c:pt idx="2641">
                  <c:v>0.64000000000000057</c:v>
                </c:pt>
                <c:pt idx="2642">
                  <c:v>1.0400000000000063</c:v>
                </c:pt>
                <c:pt idx="2643">
                  <c:v>0.12000000000000455</c:v>
                </c:pt>
                <c:pt idx="2644">
                  <c:v>-0.40000000000000568</c:v>
                </c:pt>
                <c:pt idx="2645">
                  <c:v>0.20000000000000284</c:v>
                </c:pt>
                <c:pt idx="2646">
                  <c:v>-0.12000000000000455</c:v>
                </c:pt>
                <c:pt idx="2647">
                  <c:v>0.68000000000000682</c:v>
                </c:pt>
                <c:pt idx="2648">
                  <c:v>0.32000000000000739</c:v>
                </c:pt>
                <c:pt idx="2649">
                  <c:v>-0.23999999999999488</c:v>
                </c:pt>
                <c:pt idx="2650">
                  <c:v>-0.79999999999999716</c:v>
                </c:pt>
                <c:pt idx="2651">
                  <c:v>-1.4399999999999977</c:v>
                </c:pt>
                <c:pt idx="2652">
                  <c:v>-1.5999999999999943</c:v>
                </c:pt>
                <c:pt idx="2653">
                  <c:v>-2.3599999999999994</c:v>
                </c:pt>
                <c:pt idx="2654">
                  <c:v>-2.5999999999999943</c:v>
                </c:pt>
                <c:pt idx="2655">
                  <c:v>-3</c:v>
                </c:pt>
                <c:pt idx="2656">
                  <c:v>-2.519999999999996</c:v>
                </c:pt>
                <c:pt idx="2657">
                  <c:v>-1.519999999999996</c:v>
                </c:pt>
                <c:pt idx="2658">
                  <c:v>-2.1199999999999903</c:v>
                </c:pt>
                <c:pt idx="2659">
                  <c:v>-1.6400000000000006</c:v>
                </c:pt>
                <c:pt idx="2660">
                  <c:v>-2.4000000000000057</c:v>
                </c:pt>
                <c:pt idx="2661">
                  <c:v>-1.7600000000000051</c:v>
                </c:pt>
                <c:pt idx="2662">
                  <c:v>-2.0800000000000125</c:v>
                </c:pt>
                <c:pt idx="2663">
                  <c:v>-0.43999999999999773</c:v>
                </c:pt>
                <c:pt idx="2664">
                  <c:v>-1.2400000000000091</c:v>
                </c:pt>
                <c:pt idx="2665">
                  <c:v>-1.7600000000000051</c:v>
                </c:pt>
                <c:pt idx="2666">
                  <c:v>-0.60000000000000853</c:v>
                </c:pt>
                <c:pt idx="2667">
                  <c:v>-4.0000000000006253E-2</c:v>
                </c:pt>
                <c:pt idx="2668">
                  <c:v>0.92000000000000171</c:v>
                </c:pt>
                <c:pt idx="2669">
                  <c:v>0.64000000000000057</c:v>
                </c:pt>
                <c:pt idx="2670">
                  <c:v>0</c:v>
                </c:pt>
                <c:pt idx="2671">
                  <c:v>0.64000000000000057</c:v>
                </c:pt>
                <c:pt idx="2672">
                  <c:v>-0.32000000000000739</c:v>
                </c:pt>
                <c:pt idx="2673">
                  <c:v>-0.15999999999999659</c:v>
                </c:pt>
                <c:pt idx="2674">
                  <c:v>0.96000000000000796</c:v>
                </c:pt>
                <c:pt idx="2675">
                  <c:v>2.5600000000000023</c:v>
                </c:pt>
                <c:pt idx="2676">
                  <c:v>3.3599999999999994</c:v>
                </c:pt>
                <c:pt idx="2677">
                  <c:v>3.1599999999999966</c:v>
                </c:pt>
                <c:pt idx="2678">
                  <c:v>3.960000000000008</c:v>
                </c:pt>
                <c:pt idx="2679">
                  <c:v>3.9599999999999937</c:v>
                </c:pt>
                <c:pt idx="2680">
                  <c:v>4.3200000000000074</c:v>
                </c:pt>
                <c:pt idx="2681">
                  <c:v>4.3200000000000074</c:v>
                </c:pt>
                <c:pt idx="2682">
                  <c:v>3.6400000000000006</c:v>
                </c:pt>
                <c:pt idx="2683">
                  <c:v>3.2800000000000011</c:v>
                </c:pt>
                <c:pt idx="2684">
                  <c:v>3.7199999999999989</c:v>
                </c:pt>
                <c:pt idx="2685">
                  <c:v>4.9200000000000017</c:v>
                </c:pt>
                <c:pt idx="2686">
                  <c:v>4.8399999999999892</c:v>
                </c:pt>
                <c:pt idx="2687">
                  <c:v>4.7199999999999989</c:v>
                </c:pt>
                <c:pt idx="2688">
                  <c:v>4.2000000000000028</c:v>
                </c:pt>
                <c:pt idx="2689">
                  <c:v>4.6800000000000068</c:v>
                </c:pt>
                <c:pt idx="2690">
                  <c:v>4.8800000000000097</c:v>
                </c:pt>
                <c:pt idx="2691">
                  <c:v>3.0400000000000063</c:v>
                </c:pt>
                <c:pt idx="2692">
                  <c:v>3.1199999999999903</c:v>
                </c:pt>
                <c:pt idx="2693">
                  <c:v>2.8799999999999955</c:v>
                </c:pt>
                <c:pt idx="2694">
                  <c:v>3.4000000000000057</c:v>
                </c:pt>
                <c:pt idx="2695">
                  <c:v>3.960000000000008</c:v>
                </c:pt>
                <c:pt idx="2696">
                  <c:v>3.2399999999999949</c:v>
                </c:pt>
                <c:pt idx="2697">
                  <c:v>3.5600000000000023</c:v>
                </c:pt>
                <c:pt idx="2698">
                  <c:v>3.7199999999999989</c:v>
                </c:pt>
                <c:pt idx="2699">
                  <c:v>3.7199999999999989</c:v>
                </c:pt>
                <c:pt idx="2700">
                  <c:v>2.5599999999999881</c:v>
                </c:pt>
                <c:pt idx="2701">
                  <c:v>1.2399999999999949</c:v>
                </c:pt>
                <c:pt idx="2702">
                  <c:v>1.0799999999999983</c:v>
                </c:pt>
                <c:pt idx="2703">
                  <c:v>1.1200000000000045</c:v>
                </c:pt>
                <c:pt idx="2704">
                  <c:v>1.4000000000000057</c:v>
                </c:pt>
                <c:pt idx="2705">
                  <c:v>0.51999999999999602</c:v>
                </c:pt>
                <c:pt idx="2706">
                  <c:v>0.28000000000000114</c:v>
                </c:pt>
                <c:pt idx="2707">
                  <c:v>0</c:v>
                </c:pt>
                <c:pt idx="2708">
                  <c:v>-3.9999999999992042E-2</c:v>
                </c:pt>
                <c:pt idx="2709">
                  <c:v>-0.60000000000000853</c:v>
                </c:pt>
                <c:pt idx="2710">
                  <c:v>-0.28000000000000114</c:v>
                </c:pt>
                <c:pt idx="2711">
                  <c:v>0.47999999999998977</c:v>
                </c:pt>
                <c:pt idx="2712">
                  <c:v>0.71999999999999886</c:v>
                </c:pt>
                <c:pt idx="2713">
                  <c:v>0.15999999999999659</c:v>
                </c:pt>
                <c:pt idx="2714">
                  <c:v>-4.0000000000006253E-2</c:v>
                </c:pt>
                <c:pt idx="2715">
                  <c:v>-0.39999999999999147</c:v>
                </c:pt>
                <c:pt idx="2716">
                  <c:v>1</c:v>
                </c:pt>
                <c:pt idx="2717">
                  <c:v>-0.23999999999999488</c:v>
                </c:pt>
                <c:pt idx="2718">
                  <c:v>-0.48000000000000398</c:v>
                </c:pt>
                <c:pt idx="2719">
                  <c:v>-1.039999999999992</c:v>
                </c:pt>
                <c:pt idx="2720">
                  <c:v>-1.7999999999999972</c:v>
                </c:pt>
                <c:pt idx="2721">
                  <c:v>-2.480000000000004</c:v>
                </c:pt>
                <c:pt idx="2722">
                  <c:v>-2.4000000000000057</c:v>
                </c:pt>
                <c:pt idx="2723">
                  <c:v>-2.4399999999999977</c:v>
                </c:pt>
                <c:pt idx="2724">
                  <c:v>-2.8799999999999955</c:v>
                </c:pt>
                <c:pt idx="2725">
                  <c:v>-2.3599999999999994</c:v>
                </c:pt>
                <c:pt idx="2726">
                  <c:v>-1.3599999999999994</c:v>
                </c:pt>
                <c:pt idx="2727">
                  <c:v>4.0000000000006253E-2</c:v>
                </c:pt>
                <c:pt idx="2728">
                  <c:v>1.2000000000000028</c:v>
                </c:pt>
                <c:pt idx="2729">
                  <c:v>1.6000000000000085</c:v>
                </c:pt>
                <c:pt idx="2730">
                  <c:v>2.3200000000000074</c:v>
                </c:pt>
                <c:pt idx="2731">
                  <c:v>3</c:v>
                </c:pt>
                <c:pt idx="2732">
                  <c:v>3.4399999999999977</c:v>
                </c:pt>
                <c:pt idx="2733">
                  <c:v>4.2000000000000028</c:v>
                </c:pt>
                <c:pt idx="2734">
                  <c:v>5</c:v>
                </c:pt>
                <c:pt idx="2735">
                  <c:v>4.3599999999999994</c:v>
                </c:pt>
                <c:pt idx="2736">
                  <c:v>3.1199999999999903</c:v>
                </c:pt>
                <c:pt idx="2737">
                  <c:v>3.0400000000000063</c:v>
                </c:pt>
                <c:pt idx="2738">
                  <c:v>3.8400000000000034</c:v>
                </c:pt>
                <c:pt idx="2739">
                  <c:v>4.7199999999999989</c:v>
                </c:pt>
                <c:pt idx="2740">
                  <c:v>4.7199999999999989</c:v>
                </c:pt>
                <c:pt idx="2741">
                  <c:v>4.7999999999999972</c:v>
                </c:pt>
                <c:pt idx="2742">
                  <c:v>4.6000000000000085</c:v>
                </c:pt>
                <c:pt idx="2743">
                  <c:v>5.3199999999999932</c:v>
                </c:pt>
                <c:pt idx="2744">
                  <c:v>5.9200000000000017</c:v>
                </c:pt>
                <c:pt idx="2745">
                  <c:v>6.4000000000000057</c:v>
                </c:pt>
                <c:pt idx="2746">
                  <c:v>7.1999999999999886</c:v>
                </c:pt>
                <c:pt idx="2747">
                  <c:v>7.5200000000000102</c:v>
                </c:pt>
                <c:pt idx="2748">
                  <c:v>7.6799999999999926</c:v>
                </c:pt>
                <c:pt idx="2749">
                  <c:v>8</c:v>
                </c:pt>
                <c:pt idx="2750">
                  <c:v>7.8799999999999955</c:v>
                </c:pt>
                <c:pt idx="2751">
                  <c:v>8.2399999999999949</c:v>
                </c:pt>
                <c:pt idx="2752">
                  <c:v>7.5200000000000102</c:v>
                </c:pt>
                <c:pt idx="2753">
                  <c:v>5.6399999999999864</c:v>
                </c:pt>
                <c:pt idx="2754">
                  <c:v>4.9599999999999937</c:v>
                </c:pt>
                <c:pt idx="2755">
                  <c:v>4.8400000000000034</c:v>
                </c:pt>
                <c:pt idx="2756">
                  <c:v>4.3999999999999915</c:v>
                </c:pt>
                <c:pt idx="2757">
                  <c:v>4.8000000000000114</c:v>
                </c:pt>
                <c:pt idx="2758">
                  <c:v>5.0799999999999983</c:v>
                </c:pt>
                <c:pt idx="2759">
                  <c:v>5</c:v>
                </c:pt>
                <c:pt idx="2760">
                  <c:v>3.3600000000000136</c:v>
                </c:pt>
                <c:pt idx="2761">
                  <c:v>3.5600000000000023</c:v>
                </c:pt>
                <c:pt idx="2762">
                  <c:v>4.2800000000000011</c:v>
                </c:pt>
                <c:pt idx="2763">
                  <c:v>4.0400000000000063</c:v>
                </c:pt>
                <c:pt idx="2764">
                  <c:v>3.0799999999999983</c:v>
                </c:pt>
                <c:pt idx="2765">
                  <c:v>3.0799999999999983</c:v>
                </c:pt>
                <c:pt idx="2766">
                  <c:v>2.6799999999999926</c:v>
                </c:pt>
                <c:pt idx="2767">
                  <c:v>3.6799999999999926</c:v>
                </c:pt>
                <c:pt idx="2768">
                  <c:v>3.1200000000000045</c:v>
                </c:pt>
                <c:pt idx="2769">
                  <c:v>2.6000000000000085</c:v>
                </c:pt>
                <c:pt idx="2770">
                  <c:v>1.9200000000000017</c:v>
                </c:pt>
                <c:pt idx="2771">
                  <c:v>1.8799999999999955</c:v>
                </c:pt>
                <c:pt idx="2772">
                  <c:v>1.5999999999999943</c:v>
                </c:pt>
                <c:pt idx="2773">
                  <c:v>0.40000000000000568</c:v>
                </c:pt>
                <c:pt idx="2774">
                  <c:v>-0.31999999999999318</c:v>
                </c:pt>
                <c:pt idx="2775">
                  <c:v>-1.1600000000000108</c:v>
                </c:pt>
                <c:pt idx="2776">
                  <c:v>-2.039999999999992</c:v>
                </c:pt>
                <c:pt idx="2777">
                  <c:v>-2.4400000000000119</c:v>
                </c:pt>
                <c:pt idx="2778">
                  <c:v>-1.4399999999999977</c:v>
                </c:pt>
                <c:pt idx="2779">
                  <c:v>-1.0800000000000125</c:v>
                </c:pt>
                <c:pt idx="2780">
                  <c:v>-1.3599999999999994</c:v>
                </c:pt>
                <c:pt idx="2781">
                  <c:v>-1.4399999999999977</c:v>
                </c:pt>
                <c:pt idx="2782">
                  <c:v>-1.7999999999999972</c:v>
                </c:pt>
                <c:pt idx="2783">
                  <c:v>-2.4399999999999977</c:v>
                </c:pt>
                <c:pt idx="2784">
                  <c:v>-3.1200000000000045</c:v>
                </c:pt>
                <c:pt idx="2785">
                  <c:v>-2.1599999999999966</c:v>
                </c:pt>
                <c:pt idx="2786">
                  <c:v>-1.5200000000000102</c:v>
                </c:pt>
                <c:pt idx="2787">
                  <c:v>-3.2000000000000028</c:v>
                </c:pt>
                <c:pt idx="2788">
                  <c:v>-3.7199999999999989</c:v>
                </c:pt>
                <c:pt idx="2789">
                  <c:v>-2.9200000000000017</c:v>
                </c:pt>
                <c:pt idx="2790">
                  <c:v>-2</c:v>
                </c:pt>
                <c:pt idx="2791">
                  <c:v>-2.8400000000000034</c:v>
                </c:pt>
                <c:pt idx="2792">
                  <c:v>-3.9200000000000017</c:v>
                </c:pt>
                <c:pt idx="2793">
                  <c:v>-4.5200000000000102</c:v>
                </c:pt>
                <c:pt idx="2794">
                  <c:v>-4.5600000000000023</c:v>
                </c:pt>
                <c:pt idx="2795">
                  <c:v>-4.1599999999999966</c:v>
                </c:pt>
                <c:pt idx="2796">
                  <c:v>-4.2000000000000028</c:v>
                </c:pt>
                <c:pt idx="2797">
                  <c:v>-4.9599999999999937</c:v>
                </c:pt>
                <c:pt idx="2798">
                  <c:v>-3.8799999999999955</c:v>
                </c:pt>
                <c:pt idx="2799">
                  <c:v>-3.519999999999996</c:v>
                </c:pt>
                <c:pt idx="2800">
                  <c:v>-2.2800000000000011</c:v>
                </c:pt>
                <c:pt idx="2801">
                  <c:v>-2.4399999999999977</c:v>
                </c:pt>
                <c:pt idx="2802">
                  <c:v>-1.9599999999999937</c:v>
                </c:pt>
                <c:pt idx="2803">
                  <c:v>-1.1600000000000108</c:v>
                </c:pt>
                <c:pt idx="2804">
                  <c:v>-1.5200000000000102</c:v>
                </c:pt>
                <c:pt idx="2805">
                  <c:v>-1.3200000000000074</c:v>
                </c:pt>
                <c:pt idx="2806">
                  <c:v>-0.35999999999999943</c:v>
                </c:pt>
                <c:pt idx="2807">
                  <c:v>-0.76000000000000512</c:v>
                </c:pt>
                <c:pt idx="2808">
                  <c:v>-3.9999999999992042E-2</c:v>
                </c:pt>
                <c:pt idx="2809">
                  <c:v>-0.39999999999999147</c:v>
                </c:pt>
                <c:pt idx="2810">
                  <c:v>-4.0000000000006253E-2</c:v>
                </c:pt>
                <c:pt idx="2811">
                  <c:v>-0.43999999999999773</c:v>
                </c:pt>
                <c:pt idx="2812">
                  <c:v>1.4000000000000057</c:v>
                </c:pt>
                <c:pt idx="2813">
                  <c:v>2.1199999999999903</c:v>
                </c:pt>
                <c:pt idx="2814">
                  <c:v>1.2400000000000091</c:v>
                </c:pt>
                <c:pt idx="2815">
                  <c:v>1.1200000000000045</c:v>
                </c:pt>
                <c:pt idx="2816">
                  <c:v>1.6799999999999926</c:v>
                </c:pt>
                <c:pt idx="2817">
                  <c:v>2.039999999999992</c:v>
                </c:pt>
                <c:pt idx="2818">
                  <c:v>2.8000000000000114</c:v>
                </c:pt>
                <c:pt idx="2819">
                  <c:v>3.480000000000004</c:v>
                </c:pt>
                <c:pt idx="2820">
                  <c:v>2.480000000000004</c:v>
                </c:pt>
                <c:pt idx="2821">
                  <c:v>2.4000000000000057</c:v>
                </c:pt>
                <c:pt idx="2822">
                  <c:v>3.1200000000000045</c:v>
                </c:pt>
                <c:pt idx="2823">
                  <c:v>3.2000000000000028</c:v>
                </c:pt>
                <c:pt idx="2824">
                  <c:v>2.6800000000000068</c:v>
                </c:pt>
                <c:pt idx="2825">
                  <c:v>1.7600000000000051</c:v>
                </c:pt>
                <c:pt idx="2826">
                  <c:v>2.3599999999999994</c:v>
                </c:pt>
                <c:pt idx="2827">
                  <c:v>2.0400000000000063</c:v>
                </c:pt>
                <c:pt idx="2828">
                  <c:v>1.8400000000000034</c:v>
                </c:pt>
                <c:pt idx="2829">
                  <c:v>1.2000000000000028</c:v>
                </c:pt>
                <c:pt idx="2830">
                  <c:v>1.3199999999999932</c:v>
                </c:pt>
                <c:pt idx="2831">
                  <c:v>0.20000000000000284</c:v>
                </c:pt>
                <c:pt idx="2832">
                  <c:v>1.0799999999999983</c:v>
                </c:pt>
                <c:pt idx="2833">
                  <c:v>1.2400000000000091</c:v>
                </c:pt>
                <c:pt idx="2834">
                  <c:v>2.519999999999996</c:v>
                </c:pt>
                <c:pt idx="2835">
                  <c:v>2.3999999999999915</c:v>
                </c:pt>
                <c:pt idx="2836">
                  <c:v>2.3599999999999994</c:v>
                </c:pt>
                <c:pt idx="2837">
                  <c:v>0.95999999999999375</c:v>
                </c:pt>
                <c:pt idx="2838">
                  <c:v>1.3599999999999994</c:v>
                </c:pt>
                <c:pt idx="2839">
                  <c:v>1.8799999999999955</c:v>
                </c:pt>
                <c:pt idx="2840">
                  <c:v>2.039999999999992</c:v>
                </c:pt>
                <c:pt idx="2841">
                  <c:v>1.9599999999999937</c:v>
                </c:pt>
                <c:pt idx="2842">
                  <c:v>3</c:v>
                </c:pt>
                <c:pt idx="2843">
                  <c:v>2.4799999999999898</c:v>
                </c:pt>
                <c:pt idx="2844">
                  <c:v>1.8400000000000034</c:v>
                </c:pt>
                <c:pt idx="2845">
                  <c:v>2.9199999999999875</c:v>
                </c:pt>
                <c:pt idx="2846">
                  <c:v>2.9199999999999875</c:v>
                </c:pt>
                <c:pt idx="2847">
                  <c:v>2.2800000000000011</c:v>
                </c:pt>
                <c:pt idx="2848">
                  <c:v>1.8799999999999955</c:v>
                </c:pt>
                <c:pt idx="2849">
                  <c:v>1.8399999999999892</c:v>
                </c:pt>
                <c:pt idx="2850">
                  <c:v>1.8799999999999955</c:v>
                </c:pt>
                <c:pt idx="2851">
                  <c:v>1</c:v>
                </c:pt>
                <c:pt idx="2852">
                  <c:v>0.48000000000000398</c:v>
                </c:pt>
                <c:pt idx="2853">
                  <c:v>4.0000000000006253E-2</c:v>
                </c:pt>
                <c:pt idx="2854">
                  <c:v>0.36000000000001364</c:v>
                </c:pt>
                <c:pt idx="2855">
                  <c:v>-0.92000000000000171</c:v>
                </c:pt>
                <c:pt idx="2856">
                  <c:v>0.19999999999998863</c:v>
                </c:pt>
                <c:pt idx="2857">
                  <c:v>-7.9999999999998295E-2</c:v>
                </c:pt>
                <c:pt idx="2858">
                  <c:v>-1</c:v>
                </c:pt>
                <c:pt idx="2859">
                  <c:v>-1.519999999999996</c:v>
                </c:pt>
                <c:pt idx="2860">
                  <c:v>-1.1599999999999966</c:v>
                </c:pt>
                <c:pt idx="2861">
                  <c:v>-1.2000000000000028</c:v>
                </c:pt>
                <c:pt idx="2862">
                  <c:v>-3.9999999999992042E-2</c:v>
                </c:pt>
                <c:pt idx="2863">
                  <c:v>-0.28000000000000114</c:v>
                </c:pt>
                <c:pt idx="2864">
                  <c:v>7.9999999999998295E-2</c:v>
                </c:pt>
                <c:pt idx="2865">
                  <c:v>-0.76000000000000512</c:v>
                </c:pt>
                <c:pt idx="2866">
                  <c:v>0</c:v>
                </c:pt>
                <c:pt idx="2867">
                  <c:v>-0.11999999999999034</c:v>
                </c:pt>
                <c:pt idx="2868">
                  <c:v>-0.32000000000000739</c:v>
                </c:pt>
                <c:pt idx="2869">
                  <c:v>-0.52000000000001023</c:v>
                </c:pt>
                <c:pt idx="2870">
                  <c:v>-0.75999999999999091</c:v>
                </c:pt>
                <c:pt idx="2871">
                  <c:v>-0.48000000000000398</c:v>
                </c:pt>
                <c:pt idx="2872">
                  <c:v>0.79999999999999716</c:v>
                </c:pt>
                <c:pt idx="2873">
                  <c:v>1.1999999999999886</c:v>
                </c:pt>
                <c:pt idx="2874">
                  <c:v>1.9200000000000017</c:v>
                </c:pt>
                <c:pt idx="2875">
                  <c:v>1.0400000000000063</c:v>
                </c:pt>
                <c:pt idx="2876">
                  <c:v>1</c:v>
                </c:pt>
                <c:pt idx="2877">
                  <c:v>1.2800000000000011</c:v>
                </c:pt>
                <c:pt idx="2878">
                  <c:v>1.3199999999999932</c:v>
                </c:pt>
                <c:pt idx="2879">
                  <c:v>0.92000000000000171</c:v>
                </c:pt>
                <c:pt idx="2880">
                  <c:v>2.039999999999992</c:v>
                </c:pt>
                <c:pt idx="2881">
                  <c:v>2.1599999999999966</c:v>
                </c:pt>
                <c:pt idx="2882">
                  <c:v>1.519999999999996</c:v>
                </c:pt>
                <c:pt idx="2883">
                  <c:v>2.1200000000000045</c:v>
                </c:pt>
                <c:pt idx="2884">
                  <c:v>1.960000000000008</c:v>
                </c:pt>
                <c:pt idx="2885">
                  <c:v>1.480000000000004</c:v>
                </c:pt>
                <c:pt idx="2886">
                  <c:v>1.1600000000000108</c:v>
                </c:pt>
                <c:pt idx="2887">
                  <c:v>0.43999999999999773</c:v>
                </c:pt>
                <c:pt idx="2888">
                  <c:v>-0.27999999999998693</c:v>
                </c:pt>
                <c:pt idx="2889">
                  <c:v>-1.039999999999992</c:v>
                </c:pt>
                <c:pt idx="2890">
                  <c:v>-1.5200000000000102</c:v>
                </c:pt>
                <c:pt idx="2891">
                  <c:v>-2.1200000000000045</c:v>
                </c:pt>
                <c:pt idx="2892">
                  <c:v>-1.6400000000000006</c:v>
                </c:pt>
                <c:pt idx="2893">
                  <c:v>-1.5600000000000023</c:v>
                </c:pt>
                <c:pt idx="2894">
                  <c:v>-1.3200000000000074</c:v>
                </c:pt>
                <c:pt idx="2895">
                  <c:v>-1.0800000000000125</c:v>
                </c:pt>
                <c:pt idx="2896">
                  <c:v>-1.960000000000008</c:v>
                </c:pt>
                <c:pt idx="2897">
                  <c:v>-1.960000000000008</c:v>
                </c:pt>
                <c:pt idx="2898">
                  <c:v>-2.2800000000000011</c:v>
                </c:pt>
                <c:pt idx="2899">
                  <c:v>-2.6400000000000006</c:v>
                </c:pt>
                <c:pt idx="2900">
                  <c:v>-1.5999999999999943</c:v>
                </c:pt>
                <c:pt idx="2901">
                  <c:v>-0.84000000000000341</c:v>
                </c:pt>
                <c:pt idx="2902">
                  <c:v>0.24000000000000909</c:v>
                </c:pt>
                <c:pt idx="2903">
                  <c:v>-0.71999999999999886</c:v>
                </c:pt>
                <c:pt idx="2904">
                  <c:v>-0.55999999999998806</c:v>
                </c:pt>
                <c:pt idx="2905">
                  <c:v>-0.19999999999998863</c:v>
                </c:pt>
                <c:pt idx="2906">
                  <c:v>-0.56000000000000227</c:v>
                </c:pt>
                <c:pt idx="2907">
                  <c:v>0</c:v>
                </c:pt>
                <c:pt idx="2908">
                  <c:v>-0.20000000000000284</c:v>
                </c:pt>
                <c:pt idx="2909">
                  <c:v>0.56000000000000227</c:v>
                </c:pt>
                <c:pt idx="2910">
                  <c:v>1.1200000000000045</c:v>
                </c:pt>
                <c:pt idx="2911">
                  <c:v>2.1599999999999966</c:v>
                </c:pt>
                <c:pt idx="2912">
                  <c:v>1.9199999999999875</c:v>
                </c:pt>
                <c:pt idx="2913">
                  <c:v>3.1199999999999903</c:v>
                </c:pt>
                <c:pt idx="2914">
                  <c:v>3.6000000000000085</c:v>
                </c:pt>
                <c:pt idx="2915">
                  <c:v>3.6000000000000085</c:v>
                </c:pt>
                <c:pt idx="2916">
                  <c:v>4</c:v>
                </c:pt>
                <c:pt idx="2917">
                  <c:v>3.3200000000000074</c:v>
                </c:pt>
                <c:pt idx="2918">
                  <c:v>3.7199999999999989</c:v>
                </c:pt>
                <c:pt idx="2919">
                  <c:v>3.4399999999999977</c:v>
                </c:pt>
                <c:pt idx="2920">
                  <c:v>3.1200000000000045</c:v>
                </c:pt>
                <c:pt idx="2921">
                  <c:v>4.2000000000000028</c:v>
                </c:pt>
                <c:pt idx="2922">
                  <c:v>3.1200000000000045</c:v>
                </c:pt>
                <c:pt idx="2923">
                  <c:v>2.8400000000000034</c:v>
                </c:pt>
                <c:pt idx="2924">
                  <c:v>3.1200000000000045</c:v>
                </c:pt>
                <c:pt idx="2925">
                  <c:v>2.960000000000008</c:v>
                </c:pt>
                <c:pt idx="2926">
                  <c:v>3.4399999999999977</c:v>
                </c:pt>
                <c:pt idx="2927">
                  <c:v>3.0400000000000063</c:v>
                </c:pt>
                <c:pt idx="2928">
                  <c:v>3.6800000000000068</c:v>
                </c:pt>
                <c:pt idx="2929">
                  <c:v>3.7600000000000051</c:v>
                </c:pt>
                <c:pt idx="2930">
                  <c:v>3.4400000000000119</c:v>
                </c:pt>
                <c:pt idx="2931">
                  <c:v>2.7599999999999909</c:v>
                </c:pt>
                <c:pt idx="2932">
                  <c:v>2.9200000000000017</c:v>
                </c:pt>
                <c:pt idx="2933">
                  <c:v>3.0799999999999983</c:v>
                </c:pt>
                <c:pt idx="2934">
                  <c:v>2.0799999999999983</c:v>
                </c:pt>
                <c:pt idx="2935">
                  <c:v>1.7199999999999989</c:v>
                </c:pt>
                <c:pt idx="2936">
                  <c:v>1.3200000000000074</c:v>
                </c:pt>
                <c:pt idx="2937">
                  <c:v>2.4000000000000057</c:v>
                </c:pt>
                <c:pt idx="2938">
                  <c:v>1.5600000000000023</c:v>
                </c:pt>
                <c:pt idx="2939">
                  <c:v>1.2800000000000011</c:v>
                </c:pt>
                <c:pt idx="2940">
                  <c:v>1.960000000000008</c:v>
                </c:pt>
                <c:pt idx="2941">
                  <c:v>1.9599999999999937</c:v>
                </c:pt>
                <c:pt idx="2942">
                  <c:v>1.6799999999999926</c:v>
                </c:pt>
                <c:pt idx="2943">
                  <c:v>1.6799999999999926</c:v>
                </c:pt>
                <c:pt idx="2944">
                  <c:v>2.2400000000000091</c:v>
                </c:pt>
                <c:pt idx="2945">
                  <c:v>2.7199999999999989</c:v>
                </c:pt>
                <c:pt idx="2946">
                  <c:v>2</c:v>
                </c:pt>
                <c:pt idx="2947">
                  <c:v>2.7199999999999989</c:v>
                </c:pt>
                <c:pt idx="2948">
                  <c:v>3.4399999999999977</c:v>
                </c:pt>
                <c:pt idx="2949">
                  <c:v>3.2800000000000011</c:v>
                </c:pt>
                <c:pt idx="2950">
                  <c:v>3.5600000000000023</c:v>
                </c:pt>
                <c:pt idx="2951">
                  <c:v>2.7600000000000051</c:v>
                </c:pt>
                <c:pt idx="2952">
                  <c:v>1.2800000000000011</c:v>
                </c:pt>
                <c:pt idx="2953">
                  <c:v>1.6400000000000006</c:v>
                </c:pt>
                <c:pt idx="2954">
                  <c:v>2.3200000000000074</c:v>
                </c:pt>
                <c:pt idx="2955">
                  <c:v>1.3200000000000074</c:v>
                </c:pt>
                <c:pt idx="2956">
                  <c:v>1.0400000000000063</c:v>
                </c:pt>
                <c:pt idx="2957">
                  <c:v>1.4399999999999977</c:v>
                </c:pt>
                <c:pt idx="2958">
                  <c:v>1.6400000000000006</c:v>
                </c:pt>
                <c:pt idx="2959">
                  <c:v>2.0799999999999983</c:v>
                </c:pt>
                <c:pt idx="2960">
                  <c:v>2.2399999999999949</c:v>
                </c:pt>
                <c:pt idx="2961">
                  <c:v>2.3599999999999994</c:v>
                </c:pt>
                <c:pt idx="2962">
                  <c:v>0.15999999999999659</c:v>
                </c:pt>
                <c:pt idx="2963">
                  <c:v>0.40000000000000568</c:v>
                </c:pt>
                <c:pt idx="2964">
                  <c:v>0.67999999999999261</c:v>
                </c:pt>
                <c:pt idx="2965">
                  <c:v>1.2400000000000091</c:v>
                </c:pt>
                <c:pt idx="2966">
                  <c:v>1.519999999999996</c:v>
                </c:pt>
                <c:pt idx="2967">
                  <c:v>1.7600000000000051</c:v>
                </c:pt>
                <c:pt idx="2968">
                  <c:v>0.87999999999999545</c:v>
                </c:pt>
                <c:pt idx="2969">
                  <c:v>-0.76000000000000512</c:v>
                </c:pt>
                <c:pt idx="2970">
                  <c:v>-1.0799999999999983</c:v>
                </c:pt>
                <c:pt idx="2971">
                  <c:v>0.44000000000001194</c:v>
                </c:pt>
                <c:pt idx="2972">
                  <c:v>-0.28000000000000114</c:v>
                </c:pt>
                <c:pt idx="2973">
                  <c:v>-1.2000000000000028</c:v>
                </c:pt>
                <c:pt idx="2974">
                  <c:v>-0.8399999999999892</c:v>
                </c:pt>
                <c:pt idx="2975">
                  <c:v>0.48000000000000398</c:v>
                </c:pt>
                <c:pt idx="2976">
                  <c:v>1.0799999999999983</c:v>
                </c:pt>
                <c:pt idx="2977">
                  <c:v>1.9200000000000017</c:v>
                </c:pt>
                <c:pt idx="2978">
                  <c:v>1.8000000000000114</c:v>
                </c:pt>
                <c:pt idx="2979">
                  <c:v>1.3200000000000074</c:v>
                </c:pt>
                <c:pt idx="2980">
                  <c:v>2.4799999999999898</c:v>
                </c:pt>
                <c:pt idx="2981">
                  <c:v>2.8400000000000034</c:v>
                </c:pt>
                <c:pt idx="2982">
                  <c:v>2.1200000000000045</c:v>
                </c:pt>
                <c:pt idx="2983">
                  <c:v>0.43999999999999773</c:v>
                </c:pt>
                <c:pt idx="2984">
                  <c:v>0.15999999999999659</c:v>
                </c:pt>
                <c:pt idx="2985">
                  <c:v>-0.11999999999999034</c:v>
                </c:pt>
                <c:pt idx="2986">
                  <c:v>0.40000000000000568</c:v>
                </c:pt>
                <c:pt idx="2987">
                  <c:v>2.1599999999999966</c:v>
                </c:pt>
                <c:pt idx="2988">
                  <c:v>1.7600000000000051</c:v>
                </c:pt>
                <c:pt idx="2989">
                  <c:v>2.0799999999999983</c:v>
                </c:pt>
                <c:pt idx="2990">
                  <c:v>1.8800000000000097</c:v>
                </c:pt>
                <c:pt idx="2991">
                  <c:v>1.7199999999999989</c:v>
                </c:pt>
                <c:pt idx="2992">
                  <c:v>1.6800000000000068</c:v>
                </c:pt>
                <c:pt idx="2993">
                  <c:v>2.9200000000000017</c:v>
                </c:pt>
                <c:pt idx="2994">
                  <c:v>4.4000000000000057</c:v>
                </c:pt>
                <c:pt idx="2995">
                  <c:v>4.7999999999999972</c:v>
                </c:pt>
                <c:pt idx="2996">
                  <c:v>3.2800000000000011</c:v>
                </c:pt>
                <c:pt idx="2997">
                  <c:v>2.9200000000000017</c:v>
                </c:pt>
                <c:pt idx="2998">
                  <c:v>4.3599999999999994</c:v>
                </c:pt>
                <c:pt idx="2999">
                  <c:v>4</c:v>
                </c:pt>
                <c:pt idx="3000">
                  <c:v>2.519999999999996</c:v>
                </c:pt>
                <c:pt idx="3001">
                  <c:v>2</c:v>
                </c:pt>
                <c:pt idx="3002">
                  <c:v>1.7600000000000051</c:v>
                </c:pt>
                <c:pt idx="3003">
                  <c:v>2.0799999999999983</c:v>
                </c:pt>
                <c:pt idx="3004">
                  <c:v>1.5600000000000023</c:v>
                </c:pt>
                <c:pt idx="3005">
                  <c:v>1.2000000000000028</c:v>
                </c:pt>
                <c:pt idx="3006">
                  <c:v>0.79999999999999716</c:v>
                </c:pt>
                <c:pt idx="3007">
                  <c:v>1.1200000000000045</c:v>
                </c:pt>
                <c:pt idx="3008">
                  <c:v>2.6400000000000006</c:v>
                </c:pt>
                <c:pt idx="3009">
                  <c:v>2.6799999999999926</c:v>
                </c:pt>
                <c:pt idx="3010">
                  <c:v>1.9200000000000017</c:v>
                </c:pt>
                <c:pt idx="3011">
                  <c:v>1.4399999999999977</c:v>
                </c:pt>
                <c:pt idx="3012">
                  <c:v>1.2800000000000011</c:v>
                </c:pt>
                <c:pt idx="3013">
                  <c:v>1.5600000000000023</c:v>
                </c:pt>
                <c:pt idx="3014">
                  <c:v>0.48000000000000398</c:v>
                </c:pt>
                <c:pt idx="3015">
                  <c:v>-0.43999999999999773</c:v>
                </c:pt>
                <c:pt idx="3016">
                  <c:v>-0.12000000000000455</c:v>
                </c:pt>
                <c:pt idx="3017">
                  <c:v>-0.40000000000000568</c:v>
                </c:pt>
                <c:pt idx="3018">
                  <c:v>-0.67999999999999261</c:v>
                </c:pt>
                <c:pt idx="3019">
                  <c:v>-0.71999999999999886</c:v>
                </c:pt>
                <c:pt idx="3020">
                  <c:v>-1.2399999999999949</c:v>
                </c:pt>
                <c:pt idx="3021">
                  <c:v>-2</c:v>
                </c:pt>
                <c:pt idx="3022">
                  <c:v>-1.5999999999999943</c:v>
                </c:pt>
                <c:pt idx="3023">
                  <c:v>-3.0799999999999983</c:v>
                </c:pt>
                <c:pt idx="3024">
                  <c:v>-3.2399999999999949</c:v>
                </c:pt>
                <c:pt idx="3025">
                  <c:v>-3.3999999999999915</c:v>
                </c:pt>
                <c:pt idx="3026">
                  <c:v>-3.0799999999999983</c:v>
                </c:pt>
                <c:pt idx="3027">
                  <c:v>-2.7199999999999989</c:v>
                </c:pt>
                <c:pt idx="3028">
                  <c:v>-4.039999999999992</c:v>
                </c:pt>
                <c:pt idx="3029">
                  <c:v>-3.8400000000000034</c:v>
                </c:pt>
                <c:pt idx="3030">
                  <c:v>-3.5599999999999881</c:v>
                </c:pt>
                <c:pt idx="3031">
                  <c:v>-2.2000000000000028</c:v>
                </c:pt>
                <c:pt idx="3032">
                  <c:v>-2.960000000000008</c:v>
                </c:pt>
                <c:pt idx="3033">
                  <c:v>-2.7600000000000051</c:v>
                </c:pt>
                <c:pt idx="3034">
                  <c:v>-3.5999999999999943</c:v>
                </c:pt>
                <c:pt idx="3035">
                  <c:v>-2.6000000000000085</c:v>
                </c:pt>
                <c:pt idx="3036">
                  <c:v>-3.6799999999999926</c:v>
                </c:pt>
                <c:pt idx="3037">
                  <c:v>-3.8800000000000097</c:v>
                </c:pt>
                <c:pt idx="3038">
                  <c:v>-3.9599999999999937</c:v>
                </c:pt>
                <c:pt idx="3039">
                  <c:v>-3.2399999999999949</c:v>
                </c:pt>
                <c:pt idx="3040">
                  <c:v>-2.5999999999999943</c:v>
                </c:pt>
                <c:pt idx="3041">
                  <c:v>-3.4799999999999898</c:v>
                </c:pt>
                <c:pt idx="3042">
                  <c:v>-3.1599999999999966</c:v>
                </c:pt>
                <c:pt idx="3043">
                  <c:v>-2.8400000000000034</c:v>
                </c:pt>
                <c:pt idx="3044">
                  <c:v>-3.039999999999992</c:v>
                </c:pt>
                <c:pt idx="3045">
                  <c:v>-3.4399999999999977</c:v>
                </c:pt>
                <c:pt idx="3046">
                  <c:v>-2.5200000000000102</c:v>
                </c:pt>
                <c:pt idx="3047">
                  <c:v>-2.0400000000000063</c:v>
                </c:pt>
                <c:pt idx="3048">
                  <c:v>-1.6400000000000006</c:v>
                </c:pt>
                <c:pt idx="3049">
                  <c:v>-1</c:v>
                </c:pt>
                <c:pt idx="3050">
                  <c:v>-1.2399999999999949</c:v>
                </c:pt>
                <c:pt idx="3051">
                  <c:v>-1.2399999999999949</c:v>
                </c:pt>
                <c:pt idx="3052">
                  <c:v>-0.92000000000000171</c:v>
                </c:pt>
                <c:pt idx="3053">
                  <c:v>0.28000000000000114</c:v>
                </c:pt>
                <c:pt idx="3054">
                  <c:v>0.20000000000000284</c:v>
                </c:pt>
                <c:pt idx="3055">
                  <c:v>0.28000000000000114</c:v>
                </c:pt>
                <c:pt idx="3056">
                  <c:v>-0.84000000000000341</c:v>
                </c:pt>
                <c:pt idx="3057">
                  <c:v>3.9999999999992042E-2</c:v>
                </c:pt>
                <c:pt idx="3058">
                  <c:v>-0.23999999999999488</c:v>
                </c:pt>
                <c:pt idx="3059">
                  <c:v>0.15999999999999659</c:v>
                </c:pt>
                <c:pt idx="3060">
                  <c:v>-0.28000000000000114</c:v>
                </c:pt>
                <c:pt idx="3061">
                  <c:v>0.15999999999999659</c:v>
                </c:pt>
                <c:pt idx="3062">
                  <c:v>-0.12000000000000455</c:v>
                </c:pt>
                <c:pt idx="3063">
                  <c:v>-0.67999999999999261</c:v>
                </c:pt>
                <c:pt idx="3064">
                  <c:v>-0.88000000000000966</c:v>
                </c:pt>
                <c:pt idx="3065">
                  <c:v>-0.88000000000000966</c:v>
                </c:pt>
                <c:pt idx="3066">
                  <c:v>-1.039999999999992</c:v>
                </c:pt>
                <c:pt idx="3067">
                  <c:v>-2.0399999999999991</c:v>
                </c:pt>
                <c:pt idx="3068">
                  <c:v>-2.6000000000000014</c:v>
                </c:pt>
                <c:pt idx="3069">
                  <c:v>-2.0800000000000125</c:v>
                </c:pt>
                <c:pt idx="3070">
                  <c:v>-1.6400000000000006</c:v>
                </c:pt>
                <c:pt idx="3071">
                  <c:v>-2</c:v>
                </c:pt>
                <c:pt idx="3072">
                  <c:v>-1.6800000000000068</c:v>
                </c:pt>
                <c:pt idx="3073">
                  <c:v>-1.0799999999999983</c:v>
                </c:pt>
                <c:pt idx="3074">
                  <c:v>-1.8799999999999955</c:v>
                </c:pt>
                <c:pt idx="3075">
                  <c:v>-1.1600000000000108</c:v>
                </c:pt>
                <c:pt idx="3076">
                  <c:v>-1.5999999999999943</c:v>
                </c:pt>
                <c:pt idx="3077">
                  <c:v>-1.0799999999999983</c:v>
                </c:pt>
                <c:pt idx="3078">
                  <c:v>-1.6000000000000085</c:v>
                </c:pt>
                <c:pt idx="3079">
                  <c:v>-1.3999999999999915</c:v>
                </c:pt>
                <c:pt idx="3080">
                  <c:v>-0.60000000000000853</c:v>
                </c:pt>
                <c:pt idx="3081">
                  <c:v>-0.48000000000000398</c:v>
                </c:pt>
                <c:pt idx="3082">
                  <c:v>-1.2399999999999949</c:v>
                </c:pt>
                <c:pt idx="3083">
                  <c:v>-0.95999999999999375</c:v>
                </c:pt>
                <c:pt idx="3084">
                  <c:v>-0.79999999999999716</c:v>
                </c:pt>
                <c:pt idx="3085">
                  <c:v>-0.64000000000000057</c:v>
                </c:pt>
                <c:pt idx="3086">
                  <c:v>0.11999999999999034</c:v>
                </c:pt>
                <c:pt idx="3087">
                  <c:v>0.40000000000000568</c:v>
                </c:pt>
                <c:pt idx="3088">
                  <c:v>0.40000000000000568</c:v>
                </c:pt>
                <c:pt idx="3089">
                  <c:v>0.76000000000000512</c:v>
                </c:pt>
                <c:pt idx="3090">
                  <c:v>1.8800000000000097</c:v>
                </c:pt>
                <c:pt idx="3091">
                  <c:v>2.4399999999999977</c:v>
                </c:pt>
                <c:pt idx="3092">
                  <c:v>3.039999999999992</c:v>
                </c:pt>
                <c:pt idx="3093">
                  <c:v>2.9200000000000017</c:v>
                </c:pt>
                <c:pt idx="3094">
                  <c:v>2.4000000000000057</c:v>
                </c:pt>
                <c:pt idx="3095">
                  <c:v>2.9200000000000017</c:v>
                </c:pt>
                <c:pt idx="3096">
                  <c:v>3.5999999999999943</c:v>
                </c:pt>
                <c:pt idx="3097">
                  <c:v>3</c:v>
                </c:pt>
                <c:pt idx="3098">
                  <c:v>2.6800000000000068</c:v>
                </c:pt>
                <c:pt idx="3099">
                  <c:v>2.8400000000000034</c:v>
                </c:pt>
                <c:pt idx="3100">
                  <c:v>2.1200000000000045</c:v>
                </c:pt>
                <c:pt idx="3101">
                  <c:v>2.8800000000000026</c:v>
                </c:pt>
                <c:pt idx="3102">
                  <c:v>2.3199999999999932</c:v>
                </c:pt>
                <c:pt idx="3103">
                  <c:v>2.6799999999999997</c:v>
                </c:pt>
                <c:pt idx="3104">
                  <c:v>2.9999999999999929</c:v>
                </c:pt>
                <c:pt idx="3105">
                  <c:v>1.4399999999999977</c:v>
                </c:pt>
                <c:pt idx="3106">
                  <c:v>0.56000000000000227</c:v>
                </c:pt>
                <c:pt idx="3107">
                  <c:v>1.2399999999999949</c:v>
                </c:pt>
                <c:pt idx="3108">
                  <c:v>-0.43999999999999773</c:v>
                </c:pt>
                <c:pt idx="3109">
                  <c:v>-0.23999999999999488</c:v>
                </c:pt>
                <c:pt idx="3110">
                  <c:v>-0.12000000000000455</c:v>
                </c:pt>
                <c:pt idx="3111">
                  <c:v>-0.71999999999999886</c:v>
                </c:pt>
                <c:pt idx="3112">
                  <c:v>0.12000000000000455</c:v>
                </c:pt>
                <c:pt idx="3113">
                  <c:v>0.76000000000000512</c:v>
                </c:pt>
                <c:pt idx="3114">
                  <c:v>0.48000000000000398</c:v>
                </c:pt>
                <c:pt idx="3115">
                  <c:v>-0.48000000000000398</c:v>
                </c:pt>
                <c:pt idx="3116">
                  <c:v>-0.15999999999999659</c:v>
                </c:pt>
                <c:pt idx="3117">
                  <c:v>-0.51999999999999602</c:v>
                </c:pt>
                <c:pt idx="3118">
                  <c:v>-0.56000000000000227</c:v>
                </c:pt>
                <c:pt idx="3119">
                  <c:v>-0.28000000000000114</c:v>
                </c:pt>
                <c:pt idx="3120">
                  <c:v>-7.9999999999998295E-2</c:v>
                </c:pt>
                <c:pt idx="3121">
                  <c:v>4.0000000000006253E-2</c:v>
                </c:pt>
                <c:pt idx="3122">
                  <c:v>-7.9999999999998295E-2</c:v>
                </c:pt>
                <c:pt idx="3123">
                  <c:v>-0.48000000000000398</c:v>
                </c:pt>
                <c:pt idx="3124">
                  <c:v>-0.12000000000000455</c:v>
                </c:pt>
                <c:pt idx="3125">
                  <c:v>0.28000000000000114</c:v>
                </c:pt>
                <c:pt idx="3126">
                  <c:v>0.59999999999999432</c:v>
                </c:pt>
                <c:pt idx="3127">
                  <c:v>0.52000000000001023</c:v>
                </c:pt>
                <c:pt idx="3128">
                  <c:v>-7.9999999999998295E-2</c:v>
                </c:pt>
                <c:pt idx="3129">
                  <c:v>-0.12000000000000455</c:v>
                </c:pt>
                <c:pt idx="3130">
                  <c:v>1.1200000000000045</c:v>
                </c:pt>
                <c:pt idx="3131">
                  <c:v>1.5999999999999943</c:v>
                </c:pt>
                <c:pt idx="3132">
                  <c:v>1.3199999999999932</c:v>
                </c:pt>
                <c:pt idx="3133">
                  <c:v>2.2800000000000011</c:v>
                </c:pt>
                <c:pt idx="3134">
                  <c:v>1.8799999999999955</c:v>
                </c:pt>
                <c:pt idx="3135">
                  <c:v>2.4000000000000057</c:v>
                </c:pt>
                <c:pt idx="3136">
                  <c:v>1.8800000000000097</c:v>
                </c:pt>
                <c:pt idx="3137">
                  <c:v>1.3200000000000074</c:v>
                </c:pt>
                <c:pt idx="3138">
                  <c:v>1.3999999999999915</c:v>
                </c:pt>
                <c:pt idx="3139">
                  <c:v>0.84000000000000341</c:v>
                </c:pt>
                <c:pt idx="3140">
                  <c:v>0.24000000000000909</c:v>
                </c:pt>
                <c:pt idx="3141">
                  <c:v>-0.87999999999999545</c:v>
                </c:pt>
                <c:pt idx="3142">
                  <c:v>-0.87999999999999545</c:v>
                </c:pt>
                <c:pt idx="3143">
                  <c:v>-0.71999999999999886</c:v>
                </c:pt>
                <c:pt idx="3144">
                  <c:v>-0.60000000000000853</c:v>
                </c:pt>
                <c:pt idx="3145">
                  <c:v>-0.12000000000000455</c:v>
                </c:pt>
                <c:pt idx="3146">
                  <c:v>-0.32000000000000739</c:v>
                </c:pt>
                <c:pt idx="3147">
                  <c:v>-0.12000000000000455</c:v>
                </c:pt>
                <c:pt idx="3148">
                  <c:v>-0.28000000000000114</c:v>
                </c:pt>
                <c:pt idx="3149">
                  <c:v>-0.15999999999999659</c:v>
                </c:pt>
                <c:pt idx="3150">
                  <c:v>0.28000000000000114</c:v>
                </c:pt>
                <c:pt idx="3151">
                  <c:v>-0.59999999999999432</c:v>
                </c:pt>
                <c:pt idx="3152">
                  <c:v>-0.68000000000000682</c:v>
                </c:pt>
                <c:pt idx="3153">
                  <c:v>-0.8399999999999892</c:v>
                </c:pt>
                <c:pt idx="3154">
                  <c:v>-0.79999999999999716</c:v>
                </c:pt>
                <c:pt idx="3155">
                  <c:v>-1.3200000000000074</c:v>
                </c:pt>
                <c:pt idx="3156">
                  <c:v>-1.3200000000000074</c:v>
                </c:pt>
                <c:pt idx="3157">
                  <c:v>-0.92000000000000171</c:v>
                </c:pt>
                <c:pt idx="3158">
                  <c:v>-0.35999999999999943</c:v>
                </c:pt>
                <c:pt idx="3159">
                  <c:v>0.32000000000000739</c:v>
                </c:pt>
                <c:pt idx="3160">
                  <c:v>-0.11999999999999034</c:v>
                </c:pt>
                <c:pt idx="3161">
                  <c:v>0.59999999999999432</c:v>
                </c:pt>
                <c:pt idx="3162">
                  <c:v>0.51999999999999602</c:v>
                </c:pt>
                <c:pt idx="3163">
                  <c:v>0</c:v>
                </c:pt>
                <c:pt idx="3164">
                  <c:v>1.4400000000000119</c:v>
                </c:pt>
                <c:pt idx="3165">
                  <c:v>0.84000000000000341</c:v>
                </c:pt>
                <c:pt idx="3166">
                  <c:v>1.3599999999999994</c:v>
                </c:pt>
                <c:pt idx="3167">
                  <c:v>1.3200000000000074</c:v>
                </c:pt>
                <c:pt idx="3168">
                  <c:v>1.6000000000000085</c:v>
                </c:pt>
                <c:pt idx="3169">
                  <c:v>1.7200000000000131</c:v>
                </c:pt>
                <c:pt idx="3170">
                  <c:v>-0.23999999999999488</c:v>
                </c:pt>
                <c:pt idx="3171">
                  <c:v>-0.28000000000000114</c:v>
                </c:pt>
                <c:pt idx="3172">
                  <c:v>-0.87999999999999545</c:v>
                </c:pt>
                <c:pt idx="3173">
                  <c:v>-0.68000000000000682</c:v>
                </c:pt>
                <c:pt idx="3174">
                  <c:v>-0.40000000000000568</c:v>
                </c:pt>
                <c:pt idx="3175">
                  <c:v>-0.59999999999999432</c:v>
                </c:pt>
                <c:pt idx="3176">
                  <c:v>-0.40000000000000568</c:v>
                </c:pt>
                <c:pt idx="3177">
                  <c:v>0.15999999999999659</c:v>
                </c:pt>
                <c:pt idx="3178">
                  <c:v>0.35999999999999943</c:v>
                </c:pt>
                <c:pt idx="3179">
                  <c:v>0.75999999999999801</c:v>
                </c:pt>
                <c:pt idx="3180">
                  <c:v>-0.28000000000000114</c:v>
                </c:pt>
                <c:pt idx="3181">
                  <c:v>-0.71999999999999886</c:v>
                </c:pt>
                <c:pt idx="3182">
                  <c:v>-1.6799999999999997</c:v>
                </c:pt>
                <c:pt idx="3183">
                  <c:v>-1.8400000000000034</c:v>
                </c:pt>
                <c:pt idx="3184">
                  <c:v>-2.1599999999999966</c:v>
                </c:pt>
                <c:pt idx="3185">
                  <c:v>-2.3199999999999932</c:v>
                </c:pt>
                <c:pt idx="3186">
                  <c:v>-2.1599999999999966</c:v>
                </c:pt>
                <c:pt idx="3187">
                  <c:v>-2.2000000000000028</c:v>
                </c:pt>
                <c:pt idx="3188">
                  <c:v>-1.279999999999994</c:v>
                </c:pt>
                <c:pt idx="3189">
                  <c:v>-1.8800000000000026</c:v>
                </c:pt>
                <c:pt idx="3190">
                  <c:v>-0.28000000000000114</c:v>
                </c:pt>
                <c:pt idx="3191">
                  <c:v>0.1600000000000108</c:v>
                </c:pt>
                <c:pt idx="3192">
                  <c:v>-0.24000000000000909</c:v>
                </c:pt>
                <c:pt idx="3193">
                  <c:v>-0.39999999999999147</c:v>
                </c:pt>
                <c:pt idx="3194">
                  <c:v>-1.240000000000002</c:v>
                </c:pt>
                <c:pt idx="3195">
                  <c:v>-0.28000000000000114</c:v>
                </c:pt>
                <c:pt idx="3196">
                  <c:v>3.9999999999999147E-2</c:v>
                </c:pt>
                <c:pt idx="3197">
                  <c:v>0.24000000000000909</c:v>
                </c:pt>
                <c:pt idx="3198">
                  <c:v>0.48000000000000398</c:v>
                </c:pt>
                <c:pt idx="3199">
                  <c:v>7.9999999999998295E-2</c:v>
                </c:pt>
                <c:pt idx="3200">
                  <c:v>-0.44000000000001194</c:v>
                </c:pt>
                <c:pt idx="3201">
                  <c:v>-0.64000000000000057</c:v>
                </c:pt>
                <c:pt idx="3202">
                  <c:v>-1.6000000000000085</c:v>
                </c:pt>
                <c:pt idx="3203">
                  <c:v>-1.5600000000000023</c:v>
                </c:pt>
                <c:pt idx="3204">
                  <c:v>-2.4799999999999969</c:v>
                </c:pt>
                <c:pt idx="3205">
                  <c:v>-1.6799999999999997</c:v>
                </c:pt>
                <c:pt idx="3206">
                  <c:v>-0.35999999999999943</c:v>
                </c:pt>
                <c:pt idx="3207">
                  <c:v>0.20000000000000284</c:v>
                </c:pt>
                <c:pt idx="3208">
                  <c:v>0.15999999999999659</c:v>
                </c:pt>
                <c:pt idx="3209">
                  <c:v>0.40000000000000568</c:v>
                </c:pt>
                <c:pt idx="3210">
                  <c:v>7.9999999999998295E-2</c:v>
                </c:pt>
                <c:pt idx="3211">
                  <c:v>-0.76000000000000512</c:v>
                </c:pt>
                <c:pt idx="3212">
                  <c:v>-0.55999999999998806</c:v>
                </c:pt>
                <c:pt idx="3213">
                  <c:v>-1.1199999999999903</c:v>
                </c:pt>
                <c:pt idx="3214">
                  <c:v>-1.759999999999998</c:v>
                </c:pt>
                <c:pt idx="3215">
                  <c:v>-1.6799999999999926</c:v>
                </c:pt>
                <c:pt idx="3216">
                  <c:v>-2.3200000000000003</c:v>
                </c:pt>
                <c:pt idx="3217">
                  <c:v>-1.4000000000000057</c:v>
                </c:pt>
                <c:pt idx="3218">
                  <c:v>-1.6799999999999926</c:v>
                </c:pt>
                <c:pt idx="3219">
                  <c:v>-2.2000000000000028</c:v>
                </c:pt>
                <c:pt idx="3220">
                  <c:v>-2.9200000000000017</c:v>
                </c:pt>
                <c:pt idx="3221">
                  <c:v>-2.7199999999999989</c:v>
                </c:pt>
                <c:pt idx="3222">
                  <c:v>-2.2000000000000028</c:v>
                </c:pt>
                <c:pt idx="3223">
                  <c:v>-3.0399999999999991</c:v>
                </c:pt>
                <c:pt idx="3224">
                  <c:v>-2.6400000000000006</c:v>
                </c:pt>
                <c:pt idx="3225">
                  <c:v>-2.8400000000000034</c:v>
                </c:pt>
                <c:pt idx="3226">
                  <c:v>-2.4399999999999977</c:v>
                </c:pt>
                <c:pt idx="3227">
                  <c:v>-1.3200000000000074</c:v>
                </c:pt>
                <c:pt idx="3228">
                  <c:v>-0.92000000000000171</c:v>
                </c:pt>
                <c:pt idx="3229">
                  <c:v>-1.0799999999999912</c:v>
                </c:pt>
                <c:pt idx="3230">
                  <c:v>-0.51999999999999602</c:v>
                </c:pt>
                <c:pt idx="3231">
                  <c:v>-0.95999999999999375</c:v>
                </c:pt>
                <c:pt idx="3232">
                  <c:v>-1.6000000000000085</c:v>
                </c:pt>
                <c:pt idx="3233">
                  <c:v>-2.0399999999999991</c:v>
                </c:pt>
                <c:pt idx="3234">
                  <c:v>-2.1999999999999957</c:v>
                </c:pt>
                <c:pt idx="3235">
                  <c:v>-0.88000000000000256</c:v>
                </c:pt>
                <c:pt idx="3236">
                  <c:v>0.32000000000000028</c:v>
                </c:pt>
                <c:pt idx="3237">
                  <c:v>-0.11999999999999744</c:v>
                </c:pt>
                <c:pt idx="3238">
                  <c:v>-0.67999999999999972</c:v>
                </c:pt>
                <c:pt idx="3239">
                  <c:v>-0.16000000000000369</c:v>
                </c:pt>
                <c:pt idx="3240">
                  <c:v>-3.9999999999999147E-2</c:v>
                </c:pt>
                <c:pt idx="3241">
                  <c:v>0.84000000000000341</c:v>
                </c:pt>
                <c:pt idx="3242">
                  <c:v>1.0399999999999991</c:v>
                </c:pt>
                <c:pt idx="3243">
                  <c:v>1.8400000000000034</c:v>
                </c:pt>
                <c:pt idx="3244">
                  <c:v>3.4400000000000048</c:v>
                </c:pt>
                <c:pt idx="3245">
                  <c:v>4.2800000000000082</c:v>
                </c:pt>
                <c:pt idx="3246">
                  <c:v>4.0800000000000054</c:v>
                </c:pt>
                <c:pt idx="3247">
                  <c:v>4.0399999999999991</c:v>
                </c:pt>
                <c:pt idx="3248">
                  <c:v>5.1200000000000045</c:v>
                </c:pt>
                <c:pt idx="3249">
                  <c:v>4.7600000000000051</c:v>
                </c:pt>
                <c:pt idx="3250">
                  <c:v>6.2000000000000028</c:v>
                </c:pt>
                <c:pt idx="3251">
                  <c:v>6.0399999999999991</c:v>
                </c:pt>
                <c:pt idx="3252">
                  <c:v>4.9600000000000009</c:v>
                </c:pt>
                <c:pt idx="3253">
                  <c:v>4.8399999999999963</c:v>
                </c:pt>
                <c:pt idx="3254">
                  <c:v>5.32</c:v>
                </c:pt>
                <c:pt idx="3255">
                  <c:v>4.8799999999999955</c:v>
                </c:pt>
                <c:pt idx="3256">
                  <c:v>4.7199999999999918</c:v>
                </c:pt>
                <c:pt idx="3257">
                  <c:v>5.9599999999999937</c:v>
                </c:pt>
                <c:pt idx="3258">
                  <c:v>5.7999999999999972</c:v>
                </c:pt>
                <c:pt idx="3259">
                  <c:v>5.4799999999999898</c:v>
                </c:pt>
                <c:pt idx="3260">
                  <c:v>4.6399999999999935</c:v>
                </c:pt>
                <c:pt idx="3261">
                  <c:v>4</c:v>
                </c:pt>
                <c:pt idx="3262">
                  <c:v>3.3599999999999923</c:v>
                </c:pt>
                <c:pt idx="3263">
                  <c:v>3.3200000000000074</c:v>
                </c:pt>
                <c:pt idx="3264">
                  <c:v>3.1199999999999974</c:v>
                </c:pt>
                <c:pt idx="3265">
                  <c:v>3.1599999999999966</c:v>
                </c:pt>
                <c:pt idx="3266">
                  <c:v>3.3999999999999986</c:v>
                </c:pt>
                <c:pt idx="3267">
                  <c:v>2.4400000000000048</c:v>
                </c:pt>
                <c:pt idx="3268">
                  <c:v>1.720000000000006</c:v>
                </c:pt>
                <c:pt idx="3269">
                  <c:v>1.5600000000000023</c:v>
                </c:pt>
                <c:pt idx="3270">
                  <c:v>1.6400000000000006</c:v>
                </c:pt>
                <c:pt idx="3271">
                  <c:v>1.2800000000000011</c:v>
                </c:pt>
                <c:pt idx="3272">
                  <c:v>1.3600000000000065</c:v>
                </c:pt>
                <c:pt idx="3273">
                  <c:v>1.2800000000000011</c:v>
                </c:pt>
                <c:pt idx="3274">
                  <c:v>0.87999999999999545</c:v>
                </c:pt>
                <c:pt idx="3275">
                  <c:v>-0.51999999999999602</c:v>
                </c:pt>
                <c:pt idx="3276">
                  <c:v>-0.52000000000001023</c:v>
                </c:pt>
                <c:pt idx="3277">
                  <c:v>0.15999999999999659</c:v>
                </c:pt>
                <c:pt idx="3278">
                  <c:v>-4.0000000000006253E-2</c:v>
                </c:pt>
                <c:pt idx="3279">
                  <c:v>-0.24000000000000909</c:v>
                </c:pt>
                <c:pt idx="3280">
                  <c:v>-0.12000000000000455</c:v>
                </c:pt>
                <c:pt idx="3281">
                  <c:v>7.9999999999998295E-2</c:v>
                </c:pt>
                <c:pt idx="3282">
                  <c:v>-1.2399999999999949</c:v>
                </c:pt>
                <c:pt idx="3283">
                  <c:v>-1.4000000000000057</c:v>
                </c:pt>
                <c:pt idx="3284">
                  <c:v>-1.480000000000004</c:v>
                </c:pt>
                <c:pt idx="3285">
                  <c:v>-1.3200000000000074</c:v>
                </c:pt>
                <c:pt idx="3286">
                  <c:v>-1.4399999999999977</c:v>
                </c:pt>
                <c:pt idx="3287">
                  <c:v>-1.3200000000000074</c:v>
                </c:pt>
                <c:pt idx="3288">
                  <c:v>-0.79999999999999716</c:v>
                </c:pt>
                <c:pt idx="3289">
                  <c:v>-1.3599999999999994</c:v>
                </c:pt>
                <c:pt idx="3290">
                  <c:v>-2.8799999999999955</c:v>
                </c:pt>
                <c:pt idx="3291">
                  <c:v>-2.7600000000000051</c:v>
                </c:pt>
                <c:pt idx="3292">
                  <c:v>-2.3599999999999994</c:v>
                </c:pt>
                <c:pt idx="3293">
                  <c:v>-1.8400000000000034</c:v>
                </c:pt>
                <c:pt idx="3294">
                  <c:v>-2.5999999999999943</c:v>
                </c:pt>
                <c:pt idx="3295">
                  <c:v>-3.2400000000000091</c:v>
                </c:pt>
                <c:pt idx="3296">
                  <c:v>-4</c:v>
                </c:pt>
                <c:pt idx="3297">
                  <c:v>-4.2000000000000028</c:v>
                </c:pt>
                <c:pt idx="3298">
                  <c:v>-4.0400000000000063</c:v>
                </c:pt>
                <c:pt idx="3299">
                  <c:v>-3.4399999999999977</c:v>
                </c:pt>
                <c:pt idx="3300">
                  <c:v>-2.1200000000000045</c:v>
                </c:pt>
                <c:pt idx="3301">
                  <c:v>-2.3199999999999932</c:v>
                </c:pt>
                <c:pt idx="3302">
                  <c:v>-2.6799999999999926</c:v>
                </c:pt>
                <c:pt idx="3303">
                  <c:v>-2.3199999999999932</c:v>
                </c:pt>
                <c:pt idx="3304">
                  <c:v>-3</c:v>
                </c:pt>
                <c:pt idx="3305">
                  <c:v>-2.5600000000000023</c:v>
                </c:pt>
                <c:pt idx="3306">
                  <c:v>-3</c:v>
                </c:pt>
                <c:pt idx="3307">
                  <c:v>-2.5600000000000023</c:v>
                </c:pt>
                <c:pt idx="3308">
                  <c:v>-2.480000000000004</c:v>
                </c:pt>
                <c:pt idx="3309">
                  <c:v>-2.0400000000000063</c:v>
                </c:pt>
                <c:pt idx="3310">
                  <c:v>-2.1200000000000045</c:v>
                </c:pt>
                <c:pt idx="3311">
                  <c:v>-1.9199999999999875</c:v>
                </c:pt>
                <c:pt idx="3312">
                  <c:v>-1.7600000000000051</c:v>
                </c:pt>
                <c:pt idx="3313">
                  <c:v>-2.2000000000000028</c:v>
                </c:pt>
                <c:pt idx="3314">
                  <c:v>-1.6800000000000068</c:v>
                </c:pt>
                <c:pt idx="3315">
                  <c:v>-1.0799999999999983</c:v>
                </c:pt>
                <c:pt idx="3316">
                  <c:v>-2.0400000000000063</c:v>
                </c:pt>
                <c:pt idx="3317">
                  <c:v>-2.6799999999999926</c:v>
                </c:pt>
                <c:pt idx="3318">
                  <c:v>-1.9599999999999937</c:v>
                </c:pt>
                <c:pt idx="3319">
                  <c:v>-1.2800000000000011</c:v>
                </c:pt>
                <c:pt idx="3320">
                  <c:v>-1.2000000000000028</c:v>
                </c:pt>
                <c:pt idx="3321">
                  <c:v>-0.52000000000001023</c:v>
                </c:pt>
                <c:pt idx="3322">
                  <c:v>0.79999999999999716</c:v>
                </c:pt>
                <c:pt idx="3323">
                  <c:v>0.43999999999999773</c:v>
                </c:pt>
                <c:pt idx="3324">
                  <c:v>0</c:v>
                </c:pt>
                <c:pt idx="3325">
                  <c:v>-1.4000000000000057</c:v>
                </c:pt>
                <c:pt idx="3326">
                  <c:v>-1.6799999999999926</c:v>
                </c:pt>
                <c:pt idx="3327">
                  <c:v>-2.240000000000002</c:v>
                </c:pt>
                <c:pt idx="3328">
                  <c:v>-2.759999999999998</c:v>
                </c:pt>
                <c:pt idx="3329">
                  <c:v>-2.1199999999999903</c:v>
                </c:pt>
                <c:pt idx="3330">
                  <c:v>-2.1200000000000045</c:v>
                </c:pt>
                <c:pt idx="3331">
                  <c:v>-1.5999999999999943</c:v>
                </c:pt>
                <c:pt idx="3332">
                  <c:v>-1.4000000000000057</c:v>
                </c:pt>
                <c:pt idx="3333">
                  <c:v>-0.87999999999999545</c:v>
                </c:pt>
                <c:pt idx="3334">
                  <c:v>-0.68000000000000682</c:v>
                </c:pt>
                <c:pt idx="3335">
                  <c:v>-0.80000000000001137</c:v>
                </c:pt>
                <c:pt idx="3336">
                  <c:v>-1.7999999999999972</c:v>
                </c:pt>
                <c:pt idx="3337">
                  <c:v>-1.1199999999999903</c:v>
                </c:pt>
                <c:pt idx="3338">
                  <c:v>-1.3999999999999915</c:v>
                </c:pt>
                <c:pt idx="3339">
                  <c:v>-0.99999999999999289</c:v>
                </c:pt>
                <c:pt idx="3340">
                  <c:v>-0.92000000000000171</c:v>
                </c:pt>
                <c:pt idx="3341">
                  <c:v>-1.0799999999999983</c:v>
                </c:pt>
                <c:pt idx="3342">
                  <c:v>-0.12000000000000455</c:v>
                </c:pt>
                <c:pt idx="3343">
                  <c:v>-1.4400000000000048</c:v>
                </c:pt>
                <c:pt idx="3344">
                  <c:v>-1.7199999999999989</c:v>
                </c:pt>
                <c:pt idx="3345">
                  <c:v>-1.0399999999999991</c:v>
                </c:pt>
                <c:pt idx="3346">
                  <c:v>-1.6000000000000085</c:v>
                </c:pt>
                <c:pt idx="3347">
                  <c:v>-2.8799999999999955</c:v>
                </c:pt>
                <c:pt idx="3348">
                  <c:v>-3.0800000000000054</c:v>
                </c:pt>
                <c:pt idx="3349">
                  <c:v>-3.2000000000000028</c:v>
                </c:pt>
                <c:pt idx="3350">
                  <c:v>-2.7999999999999972</c:v>
                </c:pt>
                <c:pt idx="3351">
                  <c:v>-3.5999999999999943</c:v>
                </c:pt>
                <c:pt idx="3352">
                  <c:v>-3.4400000000000048</c:v>
                </c:pt>
                <c:pt idx="3353">
                  <c:v>-2.8800000000000026</c:v>
                </c:pt>
                <c:pt idx="3354">
                  <c:v>-3.3599999999999994</c:v>
                </c:pt>
                <c:pt idx="3355">
                  <c:v>-3.2399999999999949</c:v>
                </c:pt>
                <c:pt idx="3356">
                  <c:v>-2.8799999999999955</c:v>
                </c:pt>
                <c:pt idx="3357">
                  <c:v>-2.8000000000000043</c:v>
                </c:pt>
                <c:pt idx="3358">
                  <c:v>-2.6000000000000085</c:v>
                </c:pt>
                <c:pt idx="3359">
                  <c:v>-3.2000000000000028</c:v>
                </c:pt>
                <c:pt idx="3360">
                  <c:v>-2.5200000000000031</c:v>
                </c:pt>
                <c:pt idx="3361">
                  <c:v>-2.4799999999999969</c:v>
                </c:pt>
                <c:pt idx="3362">
                  <c:v>-2.7999999999999972</c:v>
                </c:pt>
                <c:pt idx="3363">
                  <c:v>-2.3999999999999915</c:v>
                </c:pt>
                <c:pt idx="3364">
                  <c:v>-2.3200000000000003</c:v>
                </c:pt>
                <c:pt idx="3365">
                  <c:v>-3</c:v>
                </c:pt>
                <c:pt idx="3366">
                  <c:v>-3</c:v>
                </c:pt>
                <c:pt idx="3367">
                  <c:v>-2.5999999999999943</c:v>
                </c:pt>
                <c:pt idx="3368">
                  <c:v>-2.480000000000004</c:v>
                </c:pt>
                <c:pt idx="3369">
                  <c:v>-2.480000000000004</c:v>
                </c:pt>
                <c:pt idx="3370">
                  <c:v>-2.2400000000000091</c:v>
                </c:pt>
                <c:pt idx="3371">
                  <c:v>-1.7999999999999972</c:v>
                </c:pt>
                <c:pt idx="3372">
                  <c:v>-2.5600000000000023</c:v>
                </c:pt>
                <c:pt idx="3373">
                  <c:v>-2.9599999999999937</c:v>
                </c:pt>
                <c:pt idx="3374">
                  <c:v>-2.1200000000000045</c:v>
                </c:pt>
                <c:pt idx="3375">
                  <c:v>-1.6400000000000006</c:v>
                </c:pt>
                <c:pt idx="3376">
                  <c:v>-0.31999999999999318</c:v>
                </c:pt>
                <c:pt idx="3377">
                  <c:v>7.9999999999998295E-2</c:v>
                </c:pt>
                <c:pt idx="3378">
                  <c:v>0.39999999999999147</c:v>
                </c:pt>
                <c:pt idx="3379">
                  <c:v>1.7999999999999972</c:v>
                </c:pt>
                <c:pt idx="3380">
                  <c:v>1.1199999999999903</c:v>
                </c:pt>
                <c:pt idx="3381">
                  <c:v>1.1199999999999903</c:v>
                </c:pt>
                <c:pt idx="3382">
                  <c:v>1.1199999999999974</c:v>
                </c:pt>
                <c:pt idx="3383">
                  <c:v>1.6000000000000014</c:v>
                </c:pt>
                <c:pt idx="3384">
                  <c:v>1.7199999999999989</c:v>
                </c:pt>
                <c:pt idx="3385">
                  <c:v>1.1199999999999974</c:v>
                </c:pt>
                <c:pt idx="3386">
                  <c:v>2.3200000000000003</c:v>
                </c:pt>
                <c:pt idx="3387">
                  <c:v>1.9600000000000009</c:v>
                </c:pt>
                <c:pt idx="3388">
                  <c:v>2.3999999999999915</c:v>
                </c:pt>
                <c:pt idx="3389">
                  <c:v>1.3200000000000003</c:v>
                </c:pt>
                <c:pt idx="3390">
                  <c:v>1.2000000000000028</c:v>
                </c:pt>
                <c:pt idx="3391">
                  <c:v>1.0399999999999991</c:v>
                </c:pt>
                <c:pt idx="3392">
                  <c:v>0.67999999999999972</c:v>
                </c:pt>
                <c:pt idx="3393">
                  <c:v>1.1199999999999974</c:v>
                </c:pt>
                <c:pt idx="3394">
                  <c:v>0.52000000000000313</c:v>
                </c:pt>
                <c:pt idx="3395">
                  <c:v>-0.35999999999999943</c:v>
                </c:pt>
                <c:pt idx="3396">
                  <c:v>-0.47999999999999687</c:v>
                </c:pt>
                <c:pt idx="3397">
                  <c:v>0.64000000000000057</c:v>
                </c:pt>
                <c:pt idx="3398">
                  <c:v>1.1599999999999966</c:v>
                </c:pt>
                <c:pt idx="3399">
                  <c:v>0.88000000000000256</c:v>
                </c:pt>
                <c:pt idx="3400">
                  <c:v>0.67999999999999972</c:v>
                </c:pt>
                <c:pt idx="3401">
                  <c:v>0</c:v>
                </c:pt>
                <c:pt idx="3402">
                  <c:v>-0.24000000000000199</c:v>
                </c:pt>
                <c:pt idx="3403">
                  <c:v>-0.96000000000000085</c:v>
                </c:pt>
                <c:pt idx="3404">
                  <c:v>-2.0799999999999983</c:v>
                </c:pt>
                <c:pt idx="3405">
                  <c:v>-2.5600000000000023</c:v>
                </c:pt>
                <c:pt idx="3406">
                  <c:v>-3.2800000000000011</c:v>
                </c:pt>
                <c:pt idx="3407">
                  <c:v>-3</c:v>
                </c:pt>
                <c:pt idx="3408">
                  <c:v>-4.32</c:v>
                </c:pt>
                <c:pt idx="3409">
                  <c:v>-4.7199999999999989</c:v>
                </c:pt>
                <c:pt idx="3410">
                  <c:v>-4.68</c:v>
                </c:pt>
                <c:pt idx="3411">
                  <c:v>-5.2800000000000011</c:v>
                </c:pt>
                <c:pt idx="3412">
                  <c:v>-5.0799999999999983</c:v>
                </c:pt>
                <c:pt idx="3413">
                  <c:v>-5.2800000000000011</c:v>
                </c:pt>
                <c:pt idx="3414">
                  <c:v>-4.7600000000000051</c:v>
                </c:pt>
                <c:pt idx="3415">
                  <c:v>-4.759999999999998</c:v>
                </c:pt>
                <c:pt idx="3416">
                  <c:v>-4.6400000000000077</c:v>
                </c:pt>
                <c:pt idx="3417">
                  <c:v>-5.2800000000000011</c:v>
                </c:pt>
                <c:pt idx="3418">
                  <c:v>-5.8399999999999963</c:v>
                </c:pt>
                <c:pt idx="3419">
                  <c:v>-5.32</c:v>
                </c:pt>
                <c:pt idx="3420">
                  <c:v>-5</c:v>
                </c:pt>
                <c:pt idx="3421">
                  <c:v>-4.6400000000000006</c:v>
                </c:pt>
                <c:pt idx="3422">
                  <c:v>-5.0399999999999991</c:v>
                </c:pt>
                <c:pt idx="3423">
                  <c:v>-5.2800000000000011</c:v>
                </c:pt>
                <c:pt idx="3424">
                  <c:v>-5.6400000000000077</c:v>
                </c:pt>
                <c:pt idx="3425">
                  <c:v>-6.0400000000000063</c:v>
                </c:pt>
                <c:pt idx="3426">
                  <c:v>-5.720000000000006</c:v>
                </c:pt>
                <c:pt idx="3427">
                  <c:v>-4.9199999999999946</c:v>
                </c:pt>
                <c:pt idx="3428">
                  <c:v>-4.5599999999999952</c:v>
                </c:pt>
                <c:pt idx="3429">
                  <c:v>-3.5999999999999943</c:v>
                </c:pt>
                <c:pt idx="3430">
                  <c:v>-3.1599999999999966</c:v>
                </c:pt>
                <c:pt idx="3431">
                  <c:v>-3.1200000000000045</c:v>
                </c:pt>
                <c:pt idx="3432">
                  <c:v>-3.4400000000000048</c:v>
                </c:pt>
                <c:pt idx="3433">
                  <c:v>-2.9599999999999937</c:v>
                </c:pt>
                <c:pt idx="3434">
                  <c:v>-2.6799999999999997</c:v>
                </c:pt>
                <c:pt idx="3435">
                  <c:v>-1.9199999999999946</c:v>
                </c:pt>
                <c:pt idx="3436">
                  <c:v>-1.6799999999999997</c:v>
                </c:pt>
                <c:pt idx="3437">
                  <c:v>-2.2400000000000091</c:v>
                </c:pt>
                <c:pt idx="3438">
                  <c:v>-1.519999999999996</c:v>
                </c:pt>
                <c:pt idx="3439">
                  <c:v>-1.6400000000000006</c:v>
                </c:pt>
                <c:pt idx="3440">
                  <c:v>-0.71999999999999886</c:v>
                </c:pt>
                <c:pt idx="3441">
                  <c:v>-0.64000000000000057</c:v>
                </c:pt>
                <c:pt idx="3442">
                  <c:v>-0.59999999999999432</c:v>
                </c:pt>
                <c:pt idx="3443">
                  <c:v>-0.64000000000000057</c:v>
                </c:pt>
                <c:pt idx="3444">
                  <c:v>-0.51999999999999602</c:v>
                </c:pt>
                <c:pt idx="3445">
                  <c:v>0.28000000000000114</c:v>
                </c:pt>
                <c:pt idx="3446">
                  <c:v>0.20000000000000284</c:v>
                </c:pt>
                <c:pt idx="3447">
                  <c:v>-7.9999999999998295E-2</c:v>
                </c:pt>
                <c:pt idx="3448">
                  <c:v>-0.11999999999999034</c:v>
                </c:pt>
                <c:pt idx="3449">
                  <c:v>0.11999999999999034</c:v>
                </c:pt>
                <c:pt idx="3450">
                  <c:v>0.91999999999998749</c:v>
                </c:pt>
                <c:pt idx="3451">
                  <c:v>1.5600000000000023</c:v>
                </c:pt>
                <c:pt idx="3452">
                  <c:v>1.0799999999999983</c:v>
                </c:pt>
                <c:pt idx="3453">
                  <c:v>0.87999999999999545</c:v>
                </c:pt>
                <c:pt idx="3454">
                  <c:v>1</c:v>
                </c:pt>
                <c:pt idx="3455">
                  <c:v>1.6799999999999926</c:v>
                </c:pt>
                <c:pt idx="3456">
                  <c:v>2</c:v>
                </c:pt>
                <c:pt idx="3457">
                  <c:v>0.92000000000000171</c:v>
                </c:pt>
                <c:pt idx="3458">
                  <c:v>1.3200000000000003</c:v>
                </c:pt>
                <c:pt idx="3459">
                  <c:v>1.6799999999999997</c:v>
                </c:pt>
                <c:pt idx="3460">
                  <c:v>0.63999999999999346</c:v>
                </c:pt>
                <c:pt idx="3461">
                  <c:v>0.76000000000000512</c:v>
                </c:pt>
                <c:pt idx="3462">
                  <c:v>2.1599999999999966</c:v>
                </c:pt>
                <c:pt idx="3463">
                  <c:v>1.6400000000000006</c:v>
                </c:pt>
                <c:pt idx="3464">
                  <c:v>2.3600000000000065</c:v>
                </c:pt>
                <c:pt idx="3465">
                  <c:v>2.1199999999999974</c:v>
                </c:pt>
                <c:pt idx="3466">
                  <c:v>2.8399999999999963</c:v>
                </c:pt>
                <c:pt idx="3467">
                  <c:v>3.279999999999994</c:v>
                </c:pt>
                <c:pt idx="3468">
                  <c:v>3.7999999999999972</c:v>
                </c:pt>
                <c:pt idx="3469">
                  <c:v>2.8799999999999955</c:v>
                </c:pt>
                <c:pt idx="3470">
                  <c:v>2.6399999999999935</c:v>
                </c:pt>
                <c:pt idx="3471">
                  <c:v>2.3599999999999994</c:v>
                </c:pt>
                <c:pt idx="3472">
                  <c:v>2.8400000000000034</c:v>
                </c:pt>
                <c:pt idx="3473">
                  <c:v>2.8000000000000043</c:v>
                </c:pt>
                <c:pt idx="3474">
                  <c:v>2.8799999999999955</c:v>
                </c:pt>
                <c:pt idx="3475">
                  <c:v>3</c:v>
                </c:pt>
                <c:pt idx="3476">
                  <c:v>3.0400000000000063</c:v>
                </c:pt>
                <c:pt idx="3477">
                  <c:v>2.720000000000006</c:v>
                </c:pt>
                <c:pt idx="3478">
                  <c:v>2.7199999999999918</c:v>
                </c:pt>
                <c:pt idx="3479">
                  <c:v>1.8400000000000034</c:v>
                </c:pt>
                <c:pt idx="3480">
                  <c:v>2.240000000000002</c:v>
                </c:pt>
                <c:pt idx="3481">
                  <c:v>1.0799999999999983</c:v>
                </c:pt>
                <c:pt idx="3482">
                  <c:v>2.2400000000000091</c:v>
                </c:pt>
                <c:pt idx="3483">
                  <c:v>2.0800000000000054</c:v>
                </c:pt>
                <c:pt idx="3484">
                  <c:v>2.3999999999999986</c:v>
                </c:pt>
                <c:pt idx="3485">
                  <c:v>2.6400000000000077</c:v>
                </c:pt>
                <c:pt idx="3486">
                  <c:v>3.279999999999994</c:v>
                </c:pt>
                <c:pt idx="3487">
                  <c:v>2.9199999999999946</c:v>
                </c:pt>
                <c:pt idx="3488">
                  <c:v>2.9599999999999937</c:v>
                </c:pt>
                <c:pt idx="3489">
                  <c:v>2.480000000000004</c:v>
                </c:pt>
                <c:pt idx="3490">
                  <c:v>1.9600000000000009</c:v>
                </c:pt>
                <c:pt idx="3491">
                  <c:v>0.9199999999999946</c:v>
                </c:pt>
                <c:pt idx="3492">
                  <c:v>0.43999999999999773</c:v>
                </c:pt>
                <c:pt idx="3493">
                  <c:v>0.75999999999999801</c:v>
                </c:pt>
                <c:pt idx="3494">
                  <c:v>1.3999999999999986</c:v>
                </c:pt>
                <c:pt idx="3495">
                  <c:v>0.76000000000000512</c:v>
                </c:pt>
                <c:pt idx="3496">
                  <c:v>1.1199999999999974</c:v>
                </c:pt>
                <c:pt idx="3497">
                  <c:v>0.75999999999999801</c:v>
                </c:pt>
                <c:pt idx="3498">
                  <c:v>1.4399999999999977</c:v>
                </c:pt>
                <c:pt idx="3499">
                  <c:v>1.0800000000000054</c:v>
                </c:pt>
                <c:pt idx="3500">
                  <c:v>0.11999999999999744</c:v>
                </c:pt>
                <c:pt idx="3501">
                  <c:v>0.43999999999999773</c:v>
                </c:pt>
                <c:pt idx="3502">
                  <c:v>0.75999999999999801</c:v>
                </c:pt>
                <c:pt idx="3503">
                  <c:v>-3.9999999999999147E-2</c:v>
                </c:pt>
                <c:pt idx="3504">
                  <c:v>0.43999999999999773</c:v>
                </c:pt>
                <c:pt idx="3505">
                  <c:v>-0.51999999999999602</c:v>
                </c:pt>
                <c:pt idx="3506">
                  <c:v>3.9999999999999147E-2</c:v>
                </c:pt>
                <c:pt idx="3507">
                  <c:v>0.28000000000000114</c:v>
                </c:pt>
                <c:pt idx="3508">
                  <c:v>-0.71999999999999886</c:v>
                </c:pt>
                <c:pt idx="3509">
                  <c:v>-1.6000000000000014</c:v>
                </c:pt>
                <c:pt idx="3510">
                  <c:v>-1.8400000000000034</c:v>
                </c:pt>
                <c:pt idx="3511">
                  <c:v>-3.1199999999999974</c:v>
                </c:pt>
                <c:pt idx="3512">
                  <c:v>-2.7199999999999918</c:v>
                </c:pt>
                <c:pt idx="3513">
                  <c:v>-2.8000000000000043</c:v>
                </c:pt>
                <c:pt idx="3514">
                  <c:v>-2.1199999999999974</c:v>
                </c:pt>
                <c:pt idx="3515">
                  <c:v>-1.2800000000000011</c:v>
                </c:pt>
                <c:pt idx="3516">
                  <c:v>-0.84000000000000341</c:v>
                </c:pt>
                <c:pt idx="3517">
                  <c:v>-1.1200000000000045</c:v>
                </c:pt>
                <c:pt idx="3518">
                  <c:v>-1.2800000000000011</c:v>
                </c:pt>
                <c:pt idx="3519">
                  <c:v>-1.1999999999999886</c:v>
                </c:pt>
                <c:pt idx="3520">
                  <c:v>-0.71999999999999886</c:v>
                </c:pt>
                <c:pt idx="3521">
                  <c:v>-0.80000000000001137</c:v>
                </c:pt>
                <c:pt idx="3522">
                  <c:v>-0.48000000000000398</c:v>
                </c:pt>
                <c:pt idx="3523">
                  <c:v>-1.0799999999999983</c:v>
                </c:pt>
                <c:pt idx="3524">
                  <c:v>-1.3600000000000065</c:v>
                </c:pt>
                <c:pt idx="3525">
                  <c:v>0.35999999999999943</c:v>
                </c:pt>
                <c:pt idx="3526">
                  <c:v>-0.32000000000000028</c:v>
                </c:pt>
                <c:pt idx="3527">
                  <c:v>-0.84000000000000341</c:v>
                </c:pt>
                <c:pt idx="3528">
                  <c:v>-0.28000000000000114</c:v>
                </c:pt>
                <c:pt idx="3529">
                  <c:v>-0.40000000000000568</c:v>
                </c:pt>
                <c:pt idx="3530">
                  <c:v>-0.96000000000000085</c:v>
                </c:pt>
                <c:pt idx="3531">
                  <c:v>0.60000000000000142</c:v>
                </c:pt>
                <c:pt idx="3532">
                  <c:v>0.47999999999999687</c:v>
                </c:pt>
                <c:pt idx="3533">
                  <c:v>1</c:v>
                </c:pt>
                <c:pt idx="3534">
                  <c:v>1.3600000000000065</c:v>
                </c:pt>
                <c:pt idx="3535">
                  <c:v>1.6000000000000014</c:v>
                </c:pt>
                <c:pt idx="3536">
                  <c:v>2.3200000000000074</c:v>
                </c:pt>
                <c:pt idx="3537">
                  <c:v>0.75999999999999801</c:v>
                </c:pt>
                <c:pt idx="3538">
                  <c:v>0.48000000000000398</c:v>
                </c:pt>
                <c:pt idx="3539">
                  <c:v>-0.39999999999999147</c:v>
                </c:pt>
                <c:pt idx="3540">
                  <c:v>-1.5200000000000102</c:v>
                </c:pt>
                <c:pt idx="3541">
                  <c:v>-2.2800000000000082</c:v>
                </c:pt>
                <c:pt idx="3542">
                  <c:v>-2.0800000000000054</c:v>
                </c:pt>
                <c:pt idx="3543">
                  <c:v>-2.2800000000000011</c:v>
                </c:pt>
                <c:pt idx="3544">
                  <c:v>-2.5200000000000031</c:v>
                </c:pt>
                <c:pt idx="3545">
                  <c:v>-2.4799999999999969</c:v>
                </c:pt>
                <c:pt idx="3546">
                  <c:v>-3.0799999999999983</c:v>
                </c:pt>
                <c:pt idx="3547">
                  <c:v>-2.8399999999999963</c:v>
                </c:pt>
                <c:pt idx="3548">
                  <c:v>-2.6799999999999997</c:v>
                </c:pt>
                <c:pt idx="3549">
                  <c:v>-2.5600000000000094</c:v>
                </c:pt>
                <c:pt idx="3550">
                  <c:v>-4.0399999999999991</c:v>
                </c:pt>
                <c:pt idx="3551">
                  <c:v>-4.4399999999999977</c:v>
                </c:pt>
                <c:pt idx="3552">
                  <c:v>-3.8400000000000034</c:v>
                </c:pt>
                <c:pt idx="3553">
                  <c:v>-3.6000000000000014</c:v>
                </c:pt>
                <c:pt idx="3554">
                  <c:v>-3.8800000000000026</c:v>
                </c:pt>
                <c:pt idx="3555">
                  <c:v>-3.2800000000000011</c:v>
                </c:pt>
                <c:pt idx="3556">
                  <c:v>-4.6000000000000085</c:v>
                </c:pt>
                <c:pt idx="3557">
                  <c:v>-5.6800000000000068</c:v>
                </c:pt>
                <c:pt idx="3558">
                  <c:v>-5.6800000000000068</c:v>
                </c:pt>
                <c:pt idx="3559">
                  <c:v>-4.8399999999999963</c:v>
                </c:pt>
                <c:pt idx="3560">
                  <c:v>-5.3599999999999994</c:v>
                </c:pt>
                <c:pt idx="3561">
                  <c:v>-4.9200000000000017</c:v>
                </c:pt>
                <c:pt idx="3562">
                  <c:v>-4.6000000000000085</c:v>
                </c:pt>
                <c:pt idx="3563">
                  <c:v>-3.9599999999999937</c:v>
                </c:pt>
                <c:pt idx="3564">
                  <c:v>-4.0800000000000054</c:v>
                </c:pt>
                <c:pt idx="3565">
                  <c:v>-3.5999999999999943</c:v>
                </c:pt>
                <c:pt idx="3566">
                  <c:v>-3.6400000000000006</c:v>
                </c:pt>
                <c:pt idx="3567">
                  <c:v>-3.0399999999999991</c:v>
                </c:pt>
                <c:pt idx="3568">
                  <c:v>-3.1199999999999974</c:v>
                </c:pt>
                <c:pt idx="3569">
                  <c:v>-3.4399999999999977</c:v>
                </c:pt>
                <c:pt idx="3570">
                  <c:v>-3.4000000000000057</c:v>
                </c:pt>
                <c:pt idx="3571">
                  <c:v>-3.480000000000004</c:v>
                </c:pt>
                <c:pt idx="3572">
                  <c:v>-5.1199999999999974</c:v>
                </c:pt>
                <c:pt idx="3573">
                  <c:v>-5.6400000000000006</c:v>
                </c:pt>
                <c:pt idx="3574">
                  <c:v>-5.519999999999996</c:v>
                </c:pt>
                <c:pt idx="3575">
                  <c:v>-5.6400000000000006</c:v>
                </c:pt>
                <c:pt idx="3576">
                  <c:v>-4.480000000000004</c:v>
                </c:pt>
                <c:pt idx="3577">
                  <c:v>-4.32</c:v>
                </c:pt>
                <c:pt idx="3578">
                  <c:v>-3.5600000000000023</c:v>
                </c:pt>
                <c:pt idx="3579">
                  <c:v>-3.7199999999999989</c:v>
                </c:pt>
                <c:pt idx="3580">
                  <c:v>-3.519999999999996</c:v>
                </c:pt>
                <c:pt idx="3581">
                  <c:v>-3.3599999999999994</c:v>
                </c:pt>
                <c:pt idx="3582">
                  <c:v>-2.5600000000000023</c:v>
                </c:pt>
                <c:pt idx="3583">
                  <c:v>-2.0799999999999983</c:v>
                </c:pt>
                <c:pt idx="3584">
                  <c:v>-2.4799999999999969</c:v>
                </c:pt>
                <c:pt idx="3585">
                  <c:v>-2.2800000000000011</c:v>
                </c:pt>
                <c:pt idx="3586">
                  <c:v>-3.1599999999999966</c:v>
                </c:pt>
                <c:pt idx="3587">
                  <c:v>-2.4400000000000048</c:v>
                </c:pt>
                <c:pt idx="3588">
                  <c:v>-1.0399999999999991</c:v>
                </c:pt>
                <c:pt idx="3589">
                  <c:v>-0.67999999999999972</c:v>
                </c:pt>
                <c:pt idx="3590">
                  <c:v>0.35999999999999943</c:v>
                </c:pt>
                <c:pt idx="3591">
                  <c:v>1.519999999999996</c:v>
                </c:pt>
                <c:pt idx="3592">
                  <c:v>1.480000000000004</c:v>
                </c:pt>
                <c:pt idx="3593">
                  <c:v>1.9600000000000009</c:v>
                </c:pt>
                <c:pt idx="3594">
                  <c:v>3.1199999999999974</c:v>
                </c:pt>
                <c:pt idx="3595">
                  <c:v>2.279999999999994</c:v>
                </c:pt>
                <c:pt idx="3596">
                  <c:v>3</c:v>
                </c:pt>
                <c:pt idx="3597">
                  <c:v>4.5600000000000023</c:v>
                </c:pt>
                <c:pt idx="3598">
                  <c:v>5.32</c:v>
                </c:pt>
                <c:pt idx="3599">
                  <c:v>6.8400000000000034</c:v>
                </c:pt>
                <c:pt idx="3600">
                  <c:v>7.5999999999999943</c:v>
                </c:pt>
                <c:pt idx="3601">
                  <c:v>6.8800000000000026</c:v>
                </c:pt>
                <c:pt idx="3602">
                  <c:v>6.3599999999999994</c:v>
                </c:pt>
                <c:pt idx="3603">
                  <c:v>5.8799999999999955</c:v>
                </c:pt>
                <c:pt idx="3604">
                  <c:v>7.3599999999999994</c:v>
                </c:pt>
                <c:pt idx="3605">
                  <c:v>6.1600000000000037</c:v>
                </c:pt>
                <c:pt idx="3606">
                  <c:v>6.3599999999999994</c:v>
                </c:pt>
                <c:pt idx="3607">
                  <c:v>6.5200000000000031</c:v>
                </c:pt>
                <c:pt idx="3608">
                  <c:v>6.7599999999999909</c:v>
                </c:pt>
                <c:pt idx="3609">
                  <c:v>6.32</c:v>
                </c:pt>
                <c:pt idx="3610">
                  <c:v>6.7600000000000051</c:v>
                </c:pt>
                <c:pt idx="3611">
                  <c:v>5.6000000000000014</c:v>
                </c:pt>
                <c:pt idx="3612">
                  <c:v>5</c:v>
                </c:pt>
                <c:pt idx="3613">
                  <c:v>3.4400000000000048</c:v>
                </c:pt>
                <c:pt idx="3614">
                  <c:v>3.2800000000000082</c:v>
                </c:pt>
                <c:pt idx="3615">
                  <c:v>2.6799999999999997</c:v>
                </c:pt>
                <c:pt idx="3616">
                  <c:v>2.5600000000000023</c:v>
                </c:pt>
                <c:pt idx="3617">
                  <c:v>2.8400000000000034</c:v>
                </c:pt>
                <c:pt idx="3618">
                  <c:v>2.279999999999994</c:v>
                </c:pt>
                <c:pt idx="3619">
                  <c:v>1.7199999999999989</c:v>
                </c:pt>
                <c:pt idx="3620">
                  <c:v>2.4799999999999969</c:v>
                </c:pt>
                <c:pt idx="3621">
                  <c:v>1.8399999999999963</c:v>
                </c:pt>
                <c:pt idx="3622">
                  <c:v>1.9199999999999946</c:v>
                </c:pt>
                <c:pt idx="3623">
                  <c:v>1.8000000000000043</c:v>
                </c:pt>
                <c:pt idx="3624">
                  <c:v>1.1599999999999966</c:v>
                </c:pt>
                <c:pt idx="3625">
                  <c:v>1.1599999999999966</c:v>
                </c:pt>
                <c:pt idx="3626">
                  <c:v>1.3200000000000003</c:v>
                </c:pt>
                <c:pt idx="3627">
                  <c:v>0.96000000000000085</c:v>
                </c:pt>
                <c:pt idx="3628">
                  <c:v>0.40000000000000568</c:v>
                </c:pt>
                <c:pt idx="3629">
                  <c:v>0.11999999999999744</c:v>
                </c:pt>
                <c:pt idx="3630">
                  <c:v>1.3599999999999923</c:v>
                </c:pt>
                <c:pt idx="3631">
                  <c:v>1.4399999999999977</c:v>
                </c:pt>
                <c:pt idx="3632">
                  <c:v>0.75999999999999801</c:v>
                </c:pt>
                <c:pt idx="3633">
                  <c:v>0.63999999999999346</c:v>
                </c:pt>
                <c:pt idx="3634">
                  <c:v>0.79999999999999716</c:v>
                </c:pt>
                <c:pt idx="3635">
                  <c:v>3.9999999999999147E-2</c:v>
                </c:pt>
                <c:pt idx="3636">
                  <c:v>1.5600000000000023</c:v>
                </c:pt>
                <c:pt idx="3637">
                  <c:v>2.1199999999999974</c:v>
                </c:pt>
                <c:pt idx="3638">
                  <c:v>2.1999999999999957</c:v>
                </c:pt>
                <c:pt idx="3639">
                  <c:v>2.240000000000002</c:v>
                </c:pt>
                <c:pt idx="3640">
                  <c:v>2.5200000000000031</c:v>
                </c:pt>
                <c:pt idx="3641">
                  <c:v>1.3200000000000003</c:v>
                </c:pt>
                <c:pt idx="3642">
                  <c:v>1.2800000000000011</c:v>
                </c:pt>
                <c:pt idx="3643">
                  <c:v>0.60000000000000142</c:v>
                </c:pt>
                <c:pt idx="3644">
                  <c:v>0.16000000000000369</c:v>
                </c:pt>
                <c:pt idx="3645">
                  <c:v>0.71999999999999886</c:v>
                </c:pt>
                <c:pt idx="3646">
                  <c:v>1.0399999999999991</c:v>
                </c:pt>
                <c:pt idx="3647">
                  <c:v>0.32000000000000028</c:v>
                </c:pt>
                <c:pt idx="3648">
                  <c:v>0.88000000000000256</c:v>
                </c:pt>
                <c:pt idx="3649">
                  <c:v>0.36000000000000654</c:v>
                </c:pt>
                <c:pt idx="3650">
                  <c:v>0.71999999999999886</c:v>
                </c:pt>
                <c:pt idx="3651">
                  <c:v>-0.11999999999999744</c:v>
                </c:pt>
                <c:pt idx="3652">
                  <c:v>-0.19999999999999574</c:v>
                </c:pt>
                <c:pt idx="3653">
                  <c:v>-0.20000000000000284</c:v>
                </c:pt>
                <c:pt idx="3654">
                  <c:v>-0.83999999999999631</c:v>
                </c:pt>
                <c:pt idx="3655">
                  <c:v>-1.6799999999999997</c:v>
                </c:pt>
                <c:pt idx="3656">
                  <c:v>-1.3999999999999986</c:v>
                </c:pt>
                <c:pt idx="3657">
                  <c:v>-0.47999999999999687</c:v>
                </c:pt>
                <c:pt idx="3658">
                  <c:v>-1.480000000000004</c:v>
                </c:pt>
                <c:pt idx="3659">
                  <c:v>-1.8800000000000026</c:v>
                </c:pt>
                <c:pt idx="3660">
                  <c:v>-0.79999999999999716</c:v>
                </c:pt>
                <c:pt idx="3661">
                  <c:v>-1.5600000000000023</c:v>
                </c:pt>
                <c:pt idx="3662">
                  <c:v>-1.519999999999996</c:v>
                </c:pt>
                <c:pt idx="3663">
                  <c:v>-1.9600000000000009</c:v>
                </c:pt>
                <c:pt idx="3664">
                  <c:v>-2.2000000000000028</c:v>
                </c:pt>
                <c:pt idx="3665">
                  <c:v>-3.4400000000000048</c:v>
                </c:pt>
                <c:pt idx="3666">
                  <c:v>-3</c:v>
                </c:pt>
                <c:pt idx="3667">
                  <c:v>-3.2800000000000011</c:v>
                </c:pt>
                <c:pt idx="3668">
                  <c:v>-2.3600000000000065</c:v>
                </c:pt>
                <c:pt idx="3669">
                  <c:v>-1.8000000000000043</c:v>
                </c:pt>
                <c:pt idx="3670">
                  <c:v>-2.6400000000000006</c:v>
                </c:pt>
                <c:pt idx="3671">
                  <c:v>-2.8800000000000026</c:v>
                </c:pt>
                <c:pt idx="3672">
                  <c:v>-2.9600000000000009</c:v>
                </c:pt>
                <c:pt idx="3673">
                  <c:v>-2.6799999999999997</c:v>
                </c:pt>
                <c:pt idx="3674">
                  <c:v>-2.3999999999999986</c:v>
                </c:pt>
                <c:pt idx="3675">
                  <c:v>-3.9199999999999946</c:v>
                </c:pt>
                <c:pt idx="3676">
                  <c:v>-3.2800000000000011</c:v>
                </c:pt>
                <c:pt idx="3677">
                  <c:v>-2.3599999999999994</c:v>
                </c:pt>
                <c:pt idx="3678">
                  <c:v>-2.1199999999999974</c:v>
                </c:pt>
                <c:pt idx="3679">
                  <c:v>-1.7999999999999972</c:v>
                </c:pt>
                <c:pt idx="3680">
                  <c:v>-1.0800000000000054</c:v>
                </c:pt>
                <c:pt idx="3681">
                  <c:v>-1.7999999999999972</c:v>
                </c:pt>
                <c:pt idx="3682">
                  <c:v>-2.5600000000000023</c:v>
                </c:pt>
                <c:pt idx="3683">
                  <c:v>-1.759999999999998</c:v>
                </c:pt>
                <c:pt idx="3684">
                  <c:v>-1.4399999999999977</c:v>
                </c:pt>
                <c:pt idx="3685">
                  <c:v>-2.2000000000000028</c:v>
                </c:pt>
                <c:pt idx="3686">
                  <c:v>-1.759999999999998</c:v>
                </c:pt>
                <c:pt idx="3687">
                  <c:v>-2.0400000000000063</c:v>
                </c:pt>
                <c:pt idx="3688">
                  <c:v>-1.7199999999999989</c:v>
                </c:pt>
                <c:pt idx="3689">
                  <c:v>-0.67999999999999972</c:v>
                </c:pt>
                <c:pt idx="3690">
                  <c:v>0.64000000000000057</c:v>
                </c:pt>
                <c:pt idx="3691">
                  <c:v>1.3200000000000074</c:v>
                </c:pt>
                <c:pt idx="3692">
                  <c:v>1.279999999999994</c:v>
                </c:pt>
                <c:pt idx="3693">
                  <c:v>1.4399999999999977</c:v>
                </c:pt>
                <c:pt idx="3694">
                  <c:v>0.75999999999999801</c:v>
                </c:pt>
                <c:pt idx="3695">
                  <c:v>1.3200000000000003</c:v>
                </c:pt>
                <c:pt idx="3696">
                  <c:v>1.5200000000000031</c:v>
                </c:pt>
                <c:pt idx="3697">
                  <c:v>1.4799999999999969</c:v>
                </c:pt>
                <c:pt idx="3698">
                  <c:v>1.1200000000000045</c:v>
                </c:pt>
                <c:pt idx="3699">
                  <c:v>0.12000000000000455</c:v>
                </c:pt>
                <c:pt idx="3700">
                  <c:v>0.47999999999999687</c:v>
                </c:pt>
                <c:pt idx="3701">
                  <c:v>-0.64000000000000057</c:v>
                </c:pt>
                <c:pt idx="3702">
                  <c:v>-0.71999999999999886</c:v>
                </c:pt>
                <c:pt idx="3703">
                  <c:v>-1.1599999999999966</c:v>
                </c:pt>
                <c:pt idx="3704">
                  <c:v>-0.96000000000000085</c:v>
                </c:pt>
                <c:pt idx="3705">
                  <c:v>-1.5200000000000031</c:v>
                </c:pt>
                <c:pt idx="3706">
                  <c:v>-1.9200000000000017</c:v>
                </c:pt>
                <c:pt idx="3707">
                  <c:v>-1.8399999999999963</c:v>
                </c:pt>
                <c:pt idx="3708">
                  <c:v>-1.1200000000000045</c:v>
                </c:pt>
                <c:pt idx="3709">
                  <c:v>-1.4799999999999969</c:v>
                </c:pt>
                <c:pt idx="3710">
                  <c:v>-1.7199999999999918</c:v>
                </c:pt>
                <c:pt idx="3711">
                  <c:v>-1.279999999999994</c:v>
                </c:pt>
                <c:pt idx="3712">
                  <c:v>-0.51999999999999602</c:v>
                </c:pt>
                <c:pt idx="3713">
                  <c:v>-0.24000000000000199</c:v>
                </c:pt>
                <c:pt idx="3714">
                  <c:v>-0.20000000000000284</c:v>
                </c:pt>
                <c:pt idx="3715">
                  <c:v>-0.52000000000000313</c:v>
                </c:pt>
                <c:pt idx="3716">
                  <c:v>-0.84000000000000341</c:v>
                </c:pt>
                <c:pt idx="3717">
                  <c:v>-0.16000000000000369</c:v>
                </c:pt>
                <c:pt idx="3718">
                  <c:v>-7.9999999999998295E-2</c:v>
                </c:pt>
                <c:pt idx="3719">
                  <c:v>0.56000000000000227</c:v>
                </c:pt>
                <c:pt idx="3720">
                  <c:v>0.35999999999999943</c:v>
                </c:pt>
                <c:pt idx="3721">
                  <c:v>0.76000000000000512</c:v>
                </c:pt>
                <c:pt idx="3722">
                  <c:v>1.2800000000000011</c:v>
                </c:pt>
                <c:pt idx="3723">
                  <c:v>1</c:v>
                </c:pt>
                <c:pt idx="3724">
                  <c:v>2.1200000000000045</c:v>
                </c:pt>
                <c:pt idx="3725">
                  <c:v>3.6400000000000006</c:v>
                </c:pt>
                <c:pt idx="3726">
                  <c:v>4.9600000000000009</c:v>
                </c:pt>
                <c:pt idx="3727">
                  <c:v>4.4400000000000048</c:v>
                </c:pt>
                <c:pt idx="3728">
                  <c:v>5.6799999999999926</c:v>
                </c:pt>
                <c:pt idx="3729">
                  <c:v>4.8000000000000043</c:v>
                </c:pt>
                <c:pt idx="3730">
                  <c:v>5.9599999999999937</c:v>
                </c:pt>
                <c:pt idx="3731">
                  <c:v>6.4399999999999977</c:v>
                </c:pt>
                <c:pt idx="3732">
                  <c:v>7.5600000000000023</c:v>
                </c:pt>
                <c:pt idx="3733">
                  <c:v>6.6800000000000068</c:v>
                </c:pt>
                <c:pt idx="3734">
                  <c:v>7.960000000000008</c:v>
                </c:pt>
                <c:pt idx="3735">
                  <c:v>8.039999999999992</c:v>
                </c:pt>
                <c:pt idx="3736">
                  <c:v>7.759999999999998</c:v>
                </c:pt>
                <c:pt idx="3737">
                  <c:v>7.4799999999999969</c:v>
                </c:pt>
                <c:pt idx="3738">
                  <c:v>6.6799999999999926</c:v>
                </c:pt>
                <c:pt idx="3739">
                  <c:v>6.0799999999999983</c:v>
                </c:pt>
                <c:pt idx="3740">
                  <c:v>5.5600000000000023</c:v>
                </c:pt>
                <c:pt idx="3741">
                  <c:v>5.8799999999999955</c:v>
                </c:pt>
                <c:pt idx="3742">
                  <c:v>6.1199999999999974</c:v>
                </c:pt>
                <c:pt idx="3743">
                  <c:v>4.5599999999999952</c:v>
                </c:pt>
                <c:pt idx="3744">
                  <c:v>5.0800000000000054</c:v>
                </c:pt>
                <c:pt idx="3745">
                  <c:v>4.32</c:v>
                </c:pt>
                <c:pt idx="3746">
                  <c:v>4.68</c:v>
                </c:pt>
                <c:pt idx="3747">
                  <c:v>5.2800000000000011</c:v>
                </c:pt>
                <c:pt idx="3748">
                  <c:v>5.0399999999999991</c:v>
                </c:pt>
                <c:pt idx="3749">
                  <c:v>4.9600000000000009</c:v>
                </c:pt>
                <c:pt idx="3750">
                  <c:v>3.8400000000000034</c:v>
                </c:pt>
                <c:pt idx="3751">
                  <c:v>3.519999999999996</c:v>
                </c:pt>
                <c:pt idx="3752">
                  <c:v>3.0399999999999991</c:v>
                </c:pt>
                <c:pt idx="3753">
                  <c:v>1.8799999999999955</c:v>
                </c:pt>
                <c:pt idx="3754">
                  <c:v>2.3200000000000003</c:v>
                </c:pt>
                <c:pt idx="3755">
                  <c:v>0.9199999999999946</c:v>
                </c:pt>
                <c:pt idx="3756">
                  <c:v>0.84000000000000341</c:v>
                </c:pt>
                <c:pt idx="3757">
                  <c:v>-0.75999999999999801</c:v>
                </c:pt>
                <c:pt idx="3758">
                  <c:v>-0.55999999999999517</c:v>
                </c:pt>
                <c:pt idx="3759">
                  <c:v>-1.2399999999999949</c:v>
                </c:pt>
                <c:pt idx="3760">
                  <c:v>-1.8399999999999963</c:v>
                </c:pt>
                <c:pt idx="3761">
                  <c:v>-2.1999999999999957</c:v>
                </c:pt>
                <c:pt idx="3762">
                  <c:v>-3.4399999999999977</c:v>
                </c:pt>
                <c:pt idx="3763">
                  <c:v>-3.720000000000006</c:v>
                </c:pt>
                <c:pt idx="3764">
                  <c:v>-4.9200000000000017</c:v>
                </c:pt>
                <c:pt idx="3765">
                  <c:v>-4.1999999999999957</c:v>
                </c:pt>
                <c:pt idx="3766">
                  <c:v>-4.1999999999999957</c:v>
                </c:pt>
                <c:pt idx="3767">
                  <c:v>-4.6400000000000006</c:v>
                </c:pt>
                <c:pt idx="3768">
                  <c:v>-4.1599999999999966</c:v>
                </c:pt>
                <c:pt idx="3769">
                  <c:v>-5.3199999999999932</c:v>
                </c:pt>
                <c:pt idx="3770">
                  <c:v>-5.32</c:v>
                </c:pt>
                <c:pt idx="3771">
                  <c:v>-5.1200000000000045</c:v>
                </c:pt>
                <c:pt idx="3772">
                  <c:v>-6.0800000000000054</c:v>
                </c:pt>
                <c:pt idx="3773">
                  <c:v>-6.240000000000002</c:v>
                </c:pt>
                <c:pt idx="3774">
                  <c:v>-7.1199999999999974</c:v>
                </c:pt>
                <c:pt idx="3775">
                  <c:v>-7.5200000000000031</c:v>
                </c:pt>
                <c:pt idx="3776">
                  <c:v>-7.7999999999999972</c:v>
                </c:pt>
                <c:pt idx="3777">
                  <c:v>-7.7600000000000051</c:v>
                </c:pt>
                <c:pt idx="3778">
                  <c:v>-7.32</c:v>
                </c:pt>
                <c:pt idx="3779">
                  <c:v>-7.2800000000000011</c:v>
                </c:pt>
                <c:pt idx="3780">
                  <c:v>-6.1199999999999974</c:v>
                </c:pt>
                <c:pt idx="3781">
                  <c:v>-6.7199999999999989</c:v>
                </c:pt>
                <c:pt idx="3782">
                  <c:v>-5.0800000000000054</c:v>
                </c:pt>
                <c:pt idx="3783">
                  <c:v>-4.8400000000000034</c:v>
                </c:pt>
                <c:pt idx="3784">
                  <c:v>-5</c:v>
                </c:pt>
                <c:pt idx="3785">
                  <c:v>-3.6400000000000006</c:v>
                </c:pt>
                <c:pt idx="3786">
                  <c:v>-3.1999999999999957</c:v>
                </c:pt>
                <c:pt idx="3787">
                  <c:v>-2</c:v>
                </c:pt>
                <c:pt idx="3788">
                  <c:v>-1.5999999999999943</c:v>
                </c:pt>
                <c:pt idx="3789">
                  <c:v>-0.35999999999999943</c:v>
                </c:pt>
                <c:pt idx="3790">
                  <c:v>-1.6400000000000006</c:v>
                </c:pt>
                <c:pt idx="3791">
                  <c:v>-1.480000000000004</c:v>
                </c:pt>
                <c:pt idx="3792">
                  <c:v>-1.8400000000000034</c:v>
                </c:pt>
                <c:pt idx="3793">
                  <c:v>-1.1200000000000045</c:v>
                </c:pt>
                <c:pt idx="3794">
                  <c:v>-0.12000000000000455</c:v>
                </c:pt>
                <c:pt idx="3795">
                  <c:v>0.47999999999999687</c:v>
                </c:pt>
                <c:pt idx="3796">
                  <c:v>-0.19999999999999574</c:v>
                </c:pt>
                <c:pt idx="3797">
                  <c:v>-3.9999999999999147E-2</c:v>
                </c:pt>
                <c:pt idx="3798">
                  <c:v>1</c:v>
                </c:pt>
                <c:pt idx="3799">
                  <c:v>1.6799999999999997</c:v>
                </c:pt>
                <c:pt idx="3800">
                  <c:v>2.3999999999999986</c:v>
                </c:pt>
                <c:pt idx="3801">
                  <c:v>2.8400000000000034</c:v>
                </c:pt>
                <c:pt idx="3802">
                  <c:v>3.480000000000004</c:v>
                </c:pt>
                <c:pt idx="3803">
                  <c:v>3.8799999999999955</c:v>
                </c:pt>
                <c:pt idx="3804">
                  <c:v>3.9600000000000009</c:v>
                </c:pt>
                <c:pt idx="3805">
                  <c:v>3.7199999999999989</c:v>
                </c:pt>
                <c:pt idx="3806">
                  <c:v>4.9200000000000017</c:v>
                </c:pt>
                <c:pt idx="3807">
                  <c:v>3.8800000000000026</c:v>
                </c:pt>
                <c:pt idx="3808">
                  <c:v>3.7999999999999972</c:v>
                </c:pt>
                <c:pt idx="3809">
                  <c:v>3.9600000000000009</c:v>
                </c:pt>
                <c:pt idx="3810">
                  <c:v>3.1600000000000037</c:v>
                </c:pt>
                <c:pt idx="3811">
                  <c:v>3.759999999999998</c:v>
                </c:pt>
                <c:pt idx="3812">
                  <c:v>3.4400000000000048</c:v>
                </c:pt>
                <c:pt idx="3813">
                  <c:v>3.6400000000000006</c:v>
                </c:pt>
                <c:pt idx="3814">
                  <c:v>3.2800000000000011</c:v>
                </c:pt>
                <c:pt idx="3815">
                  <c:v>4.1599999999999966</c:v>
                </c:pt>
                <c:pt idx="3816">
                  <c:v>4</c:v>
                </c:pt>
                <c:pt idx="3817">
                  <c:v>3.3200000000000003</c:v>
                </c:pt>
                <c:pt idx="3818">
                  <c:v>2.1199999999999974</c:v>
                </c:pt>
                <c:pt idx="3819">
                  <c:v>1.6400000000000006</c:v>
                </c:pt>
                <c:pt idx="3820">
                  <c:v>1.1600000000000037</c:v>
                </c:pt>
                <c:pt idx="3821">
                  <c:v>1.3200000000000003</c:v>
                </c:pt>
                <c:pt idx="3822">
                  <c:v>1.9600000000000009</c:v>
                </c:pt>
                <c:pt idx="3823">
                  <c:v>1.2399999999999949</c:v>
                </c:pt>
                <c:pt idx="3824">
                  <c:v>0.52000000000000313</c:v>
                </c:pt>
                <c:pt idx="3825">
                  <c:v>0.88000000000000256</c:v>
                </c:pt>
                <c:pt idx="3826">
                  <c:v>0.88000000000000256</c:v>
                </c:pt>
                <c:pt idx="3827">
                  <c:v>1.6799999999999997</c:v>
                </c:pt>
                <c:pt idx="3828">
                  <c:v>0.39999999999999858</c:v>
                </c:pt>
                <c:pt idx="3829">
                  <c:v>0.28000000000000114</c:v>
                </c:pt>
                <c:pt idx="3830">
                  <c:v>0.15999999999999659</c:v>
                </c:pt>
                <c:pt idx="3831">
                  <c:v>-0.32000000000000028</c:v>
                </c:pt>
                <c:pt idx="3832">
                  <c:v>-0.32000000000000028</c:v>
                </c:pt>
                <c:pt idx="3833">
                  <c:v>-0.32000000000000028</c:v>
                </c:pt>
                <c:pt idx="3834">
                  <c:v>-7.9999999999998295E-2</c:v>
                </c:pt>
                <c:pt idx="3835">
                  <c:v>3.9999999999999147E-2</c:v>
                </c:pt>
                <c:pt idx="3836">
                  <c:v>-0.83999999999999631</c:v>
                </c:pt>
                <c:pt idx="3837">
                  <c:v>-1.0399999999999991</c:v>
                </c:pt>
                <c:pt idx="3838">
                  <c:v>-1.0799999999999983</c:v>
                </c:pt>
                <c:pt idx="3839">
                  <c:v>-1.0399999999999991</c:v>
                </c:pt>
                <c:pt idx="3840">
                  <c:v>-0.24000000000000199</c:v>
                </c:pt>
                <c:pt idx="3841">
                  <c:v>-0.75999999999999801</c:v>
                </c:pt>
                <c:pt idx="3842">
                  <c:v>-3.9999999999999147E-2</c:v>
                </c:pt>
                <c:pt idx="3843">
                  <c:v>1.3200000000000003</c:v>
                </c:pt>
                <c:pt idx="3844">
                  <c:v>1.240000000000002</c:v>
                </c:pt>
                <c:pt idx="3845">
                  <c:v>2.240000000000002</c:v>
                </c:pt>
                <c:pt idx="3846">
                  <c:v>2.5200000000000031</c:v>
                </c:pt>
                <c:pt idx="3847">
                  <c:v>2.1199999999999974</c:v>
                </c:pt>
                <c:pt idx="3848">
                  <c:v>2.4799999999999969</c:v>
                </c:pt>
                <c:pt idx="3849">
                  <c:v>2.5200000000000031</c:v>
                </c:pt>
                <c:pt idx="3850">
                  <c:v>1.3999999999999986</c:v>
                </c:pt>
                <c:pt idx="3851">
                  <c:v>0.79999999999999716</c:v>
                </c:pt>
                <c:pt idx="3852">
                  <c:v>-0.59999999999999432</c:v>
                </c:pt>
                <c:pt idx="3853">
                  <c:v>-0.67999999999999972</c:v>
                </c:pt>
                <c:pt idx="3854">
                  <c:v>-1.1599999999999966</c:v>
                </c:pt>
                <c:pt idx="3855">
                  <c:v>-0.43999999999999773</c:v>
                </c:pt>
                <c:pt idx="3856">
                  <c:v>-0.71999999999999886</c:v>
                </c:pt>
                <c:pt idx="3857">
                  <c:v>-0.67999999999999972</c:v>
                </c:pt>
                <c:pt idx="3858">
                  <c:v>3.9999999999999147E-2</c:v>
                </c:pt>
                <c:pt idx="3859">
                  <c:v>-0.47999999999999687</c:v>
                </c:pt>
                <c:pt idx="3860">
                  <c:v>0.47999999999999687</c:v>
                </c:pt>
                <c:pt idx="3861">
                  <c:v>0.79999999999999716</c:v>
                </c:pt>
                <c:pt idx="3862">
                  <c:v>1.3599999999999994</c:v>
                </c:pt>
                <c:pt idx="3863">
                  <c:v>0.11999999999999744</c:v>
                </c:pt>
                <c:pt idx="3864">
                  <c:v>-0.15999999999999659</c:v>
                </c:pt>
                <c:pt idx="3865">
                  <c:v>-0.92000000000000171</c:v>
                </c:pt>
                <c:pt idx="3866">
                  <c:v>-0.15999999999999659</c:v>
                </c:pt>
                <c:pt idx="3867">
                  <c:v>0.92000000000000171</c:v>
                </c:pt>
                <c:pt idx="3868">
                  <c:v>0.56000000000000227</c:v>
                </c:pt>
                <c:pt idx="3869">
                  <c:v>1.0800000000000054</c:v>
                </c:pt>
                <c:pt idx="3870">
                  <c:v>0.43999999999999773</c:v>
                </c:pt>
                <c:pt idx="3871">
                  <c:v>0.11999999999999744</c:v>
                </c:pt>
                <c:pt idx="3872">
                  <c:v>0.48000000000000398</c:v>
                </c:pt>
                <c:pt idx="3873">
                  <c:v>0.71999999999999886</c:v>
                </c:pt>
                <c:pt idx="3874">
                  <c:v>1.8799999999999955</c:v>
                </c:pt>
                <c:pt idx="3875">
                  <c:v>1.0799999999999983</c:v>
                </c:pt>
                <c:pt idx="3876">
                  <c:v>2.240000000000002</c:v>
                </c:pt>
                <c:pt idx="3877">
                  <c:v>2.6000000000000014</c:v>
                </c:pt>
                <c:pt idx="3878">
                  <c:v>3.1599999999999966</c:v>
                </c:pt>
                <c:pt idx="3879">
                  <c:v>3.1200000000000045</c:v>
                </c:pt>
                <c:pt idx="3880">
                  <c:v>2.7199999999999989</c:v>
                </c:pt>
                <c:pt idx="3881">
                  <c:v>2.1600000000000037</c:v>
                </c:pt>
                <c:pt idx="3882">
                  <c:v>2.7199999999999989</c:v>
                </c:pt>
                <c:pt idx="3883">
                  <c:v>2.3200000000000003</c:v>
                </c:pt>
                <c:pt idx="3884">
                  <c:v>2.6799999999999997</c:v>
                </c:pt>
                <c:pt idx="3885">
                  <c:v>1.8800000000000026</c:v>
                </c:pt>
                <c:pt idx="3886">
                  <c:v>2.3599999999999994</c:v>
                </c:pt>
                <c:pt idx="3887">
                  <c:v>2.8799999999999955</c:v>
                </c:pt>
                <c:pt idx="3888">
                  <c:v>4.1600000000000037</c:v>
                </c:pt>
                <c:pt idx="3889">
                  <c:v>4.1200000000000045</c:v>
                </c:pt>
                <c:pt idx="3890">
                  <c:v>4.0800000000000054</c:v>
                </c:pt>
                <c:pt idx="3891">
                  <c:v>3.9200000000000017</c:v>
                </c:pt>
                <c:pt idx="3892">
                  <c:v>2.6799999999999997</c:v>
                </c:pt>
                <c:pt idx="3893">
                  <c:v>2.2800000000000011</c:v>
                </c:pt>
                <c:pt idx="3894">
                  <c:v>1.5600000000000023</c:v>
                </c:pt>
                <c:pt idx="3895">
                  <c:v>0.88000000000000256</c:v>
                </c:pt>
                <c:pt idx="3896">
                  <c:v>0.35999999999999943</c:v>
                </c:pt>
                <c:pt idx="3897">
                  <c:v>0.32000000000000028</c:v>
                </c:pt>
                <c:pt idx="3898">
                  <c:v>-0.76000000000000512</c:v>
                </c:pt>
                <c:pt idx="3899">
                  <c:v>-1.3999999999999986</c:v>
                </c:pt>
                <c:pt idx="3900">
                  <c:v>0.48000000000000398</c:v>
                </c:pt>
                <c:pt idx="3901">
                  <c:v>-0.12000000000000455</c:v>
                </c:pt>
                <c:pt idx="3902">
                  <c:v>0.79999999999999716</c:v>
                </c:pt>
                <c:pt idx="3903">
                  <c:v>0.84000000000000341</c:v>
                </c:pt>
                <c:pt idx="3904">
                  <c:v>1</c:v>
                </c:pt>
                <c:pt idx="3905">
                  <c:v>1</c:v>
                </c:pt>
                <c:pt idx="3906">
                  <c:v>2.0400000000000063</c:v>
                </c:pt>
                <c:pt idx="3907">
                  <c:v>2.5599999999999952</c:v>
                </c:pt>
                <c:pt idx="3908">
                  <c:v>2.7199999999999989</c:v>
                </c:pt>
                <c:pt idx="3909">
                  <c:v>2.9199999999999946</c:v>
                </c:pt>
                <c:pt idx="3910">
                  <c:v>3.240000000000002</c:v>
                </c:pt>
                <c:pt idx="3911">
                  <c:v>2.7999999999999972</c:v>
                </c:pt>
                <c:pt idx="3912">
                  <c:v>1.8000000000000043</c:v>
                </c:pt>
                <c:pt idx="3913">
                  <c:v>2.1599999999999966</c:v>
                </c:pt>
                <c:pt idx="3914">
                  <c:v>3.1200000000000045</c:v>
                </c:pt>
                <c:pt idx="3915">
                  <c:v>3.6400000000000006</c:v>
                </c:pt>
                <c:pt idx="3916">
                  <c:v>3.0400000000000063</c:v>
                </c:pt>
                <c:pt idx="3917">
                  <c:v>4.1599999999999966</c:v>
                </c:pt>
                <c:pt idx="3918">
                  <c:v>4.3999999999999986</c:v>
                </c:pt>
                <c:pt idx="3919">
                  <c:v>5.4399999999999977</c:v>
                </c:pt>
                <c:pt idx="3920">
                  <c:v>5.5599999999999952</c:v>
                </c:pt>
                <c:pt idx="3921">
                  <c:v>6.5599999999999952</c:v>
                </c:pt>
                <c:pt idx="3922">
                  <c:v>6.4399999999999977</c:v>
                </c:pt>
                <c:pt idx="3923">
                  <c:v>6.1199999999999974</c:v>
                </c:pt>
                <c:pt idx="3924">
                  <c:v>6.4399999999999977</c:v>
                </c:pt>
                <c:pt idx="3925">
                  <c:v>5.5600000000000023</c:v>
                </c:pt>
                <c:pt idx="3926">
                  <c:v>6.1600000000000037</c:v>
                </c:pt>
                <c:pt idx="3927">
                  <c:v>5.68</c:v>
                </c:pt>
                <c:pt idx="3928">
                  <c:v>6.480000000000004</c:v>
                </c:pt>
                <c:pt idx="3929">
                  <c:v>6.8800000000000026</c:v>
                </c:pt>
                <c:pt idx="3930">
                  <c:v>6.4399999999999977</c:v>
                </c:pt>
                <c:pt idx="3931">
                  <c:v>6.5599999999999952</c:v>
                </c:pt>
                <c:pt idx="3932">
                  <c:v>6.240000000000002</c:v>
                </c:pt>
                <c:pt idx="3933">
                  <c:v>5.480000000000004</c:v>
                </c:pt>
                <c:pt idx="3934">
                  <c:v>4.4399999999999977</c:v>
                </c:pt>
                <c:pt idx="3935">
                  <c:v>4.68</c:v>
                </c:pt>
                <c:pt idx="3936">
                  <c:v>4.1600000000000037</c:v>
                </c:pt>
                <c:pt idx="3937">
                  <c:v>4.3999999999999986</c:v>
                </c:pt>
                <c:pt idx="3938">
                  <c:v>3.3200000000000003</c:v>
                </c:pt>
                <c:pt idx="3939">
                  <c:v>3.1600000000000037</c:v>
                </c:pt>
                <c:pt idx="3940">
                  <c:v>2.519999999999996</c:v>
                </c:pt>
                <c:pt idx="3941">
                  <c:v>3.0799999999999983</c:v>
                </c:pt>
                <c:pt idx="3942">
                  <c:v>1.8800000000000026</c:v>
                </c:pt>
                <c:pt idx="3943">
                  <c:v>2.8000000000000043</c:v>
                </c:pt>
                <c:pt idx="3944">
                  <c:v>2.0399999999999991</c:v>
                </c:pt>
                <c:pt idx="3945">
                  <c:v>3</c:v>
                </c:pt>
                <c:pt idx="3946">
                  <c:v>3.2000000000000028</c:v>
                </c:pt>
                <c:pt idx="3947">
                  <c:v>2.6400000000000006</c:v>
                </c:pt>
                <c:pt idx="3948">
                  <c:v>3.8799999999999955</c:v>
                </c:pt>
                <c:pt idx="3949">
                  <c:v>4.759999999999998</c:v>
                </c:pt>
                <c:pt idx="3950">
                  <c:v>4.2000000000000028</c:v>
                </c:pt>
                <c:pt idx="3951">
                  <c:v>3.4399999999999977</c:v>
                </c:pt>
                <c:pt idx="3952">
                  <c:v>3.240000000000002</c:v>
                </c:pt>
                <c:pt idx="3953">
                  <c:v>2.6799999999999997</c:v>
                </c:pt>
                <c:pt idx="3954">
                  <c:v>2.8400000000000034</c:v>
                </c:pt>
                <c:pt idx="3955">
                  <c:v>2.4799999999999969</c:v>
                </c:pt>
                <c:pt idx="3956">
                  <c:v>2</c:v>
                </c:pt>
                <c:pt idx="3957">
                  <c:v>1.8400000000000034</c:v>
                </c:pt>
                <c:pt idx="3958">
                  <c:v>2.2000000000000028</c:v>
                </c:pt>
                <c:pt idx="3959">
                  <c:v>2.9600000000000009</c:v>
                </c:pt>
                <c:pt idx="3960">
                  <c:v>2.9200000000000017</c:v>
                </c:pt>
                <c:pt idx="3961">
                  <c:v>2.8399999999999963</c:v>
                </c:pt>
                <c:pt idx="3962">
                  <c:v>2.480000000000004</c:v>
                </c:pt>
                <c:pt idx="3963">
                  <c:v>3.7199999999999989</c:v>
                </c:pt>
                <c:pt idx="3964">
                  <c:v>3.4399999999999977</c:v>
                </c:pt>
                <c:pt idx="3965">
                  <c:v>3.2399999999999949</c:v>
                </c:pt>
                <c:pt idx="3966">
                  <c:v>2.759999999999998</c:v>
                </c:pt>
                <c:pt idx="3967">
                  <c:v>3.2399999999999949</c:v>
                </c:pt>
                <c:pt idx="3968">
                  <c:v>1.4799999999999969</c:v>
                </c:pt>
                <c:pt idx="3969">
                  <c:v>1.240000000000002</c:v>
                </c:pt>
                <c:pt idx="3970">
                  <c:v>0.15999999999999659</c:v>
                </c:pt>
                <c:pt idx="3971">
                  <c:v>-0.88000000000000256</c:v>
                </c:pt>
                <c:pt idx="3972">
                  <c:v>-1.0400000000000063</c:v>
                </c:pt>
                <c:pt idx="3973">
                  <c:v>-0.96000000000000085</c:v>
                </c:pt>
                <c:pt idx="3974">
                  <c:v>-2.1599999999999966</c:v>
                </c:pt>
                <c:pt idx="3975">
                  <c:v>-1.1600000000000037</c:v>
                </c:pt>
                <c:pt idx="3976">
                  <c:v>-0.28000000000000114</c:v>
                </c:pt>
                <c:pt idx="3977">
                  <c:v>-0.83999999999999631</c:v>
                </c:pt>
                <c:pt idx="3978">
                  <c:v>-1.0799999999999983</c:v>
                </c:pt>
                <c:pt idx="3979">
                  <c:v>-0.75999999999999801</c:v>
                </c:pt>
                <c:pt idx="3980">
                  <c:v>-0.56000000000000227</c:v>
                </c:pt>
                <c:pt idx="3981">
                  <c:v>-7.9999999999998295E-2</c:v>
                </c:pt>
                <c:pt idx="3982">
                  <c:v>-1.2000000000000028</c:v>
                </c:pt>
                <c:pt idx="3983">
                  <c:v>-0.96000000000000085</c:v>
                </c:pt>
                <c:pt idx="3984">
                  <c:v>-0.64000000000000057</c:v>
                </c:pt>
                <c:pt idx="3985">
                  <c:v>-1.2399999999999949</c:v>
                </c:pt>
                <c:pt idx="3986">
                  <c:v>-7.9999999999998295E-2</c:v>
                </c:pt>
                <c:pt idx="3987">
                  <c:v>0.11999999999999744</c:v>
                </c:pt>
                <c:pt idx="3988">
                  <c:v>-0.40000000000000568</c:v>
                </c:pt>
                <c:pt idx="3989">
                  <c:v>-0.20000000000000284</c:v>
                </c:pt>
                <c:pt idx="3990">
                  <c:v>0.75999999999999801</c:v>
                </c:pt>
                <c:pt idx="3991">
                  <c:v>0.56000000000000227</c:v>
                </c:pt>
                <c:pt idx="3992">
                  <c:v>0.71999999999999886</c:v>
                </c:pt>
                <c:pt idx="3993">
                  <c:v>2.5599999999999952</c:v>
                </c:pt>
                <c:pt idx="3994">
                  <c:v>2.8000000000000043</c:v>
                </c:pt>
                <c:pt idx="3995">
                  <c:v>4.1199999999999974</c:v>
                </c:pt>
                <c:pt idx="3996">
                  <c:v>3.9200000000000017</c:v>
                </c:pt>
                <c:pt idx="3997">
                  <c:v>3.8800000000000026</c:v>
                </c:pt>
                <c:pt idx="3998">
                  <c:v>2.8000000000000043</c:v>
                </c:pt>
                <c:pt idx="3999">
                  <c:v>2.5600000000000023</c:v>
                </c:pt>
                <c:pt idx="4000">
                  <c:v>3.0799999999999983</c:v>
                </c:pt>
                <c:pt idx="4001">
                  <c:v>1.9200000000000017</c:v>
                </c:pt>
                <c:pt idx="4002">
                  <c:v>2.4799999999999969</c:v>
                </c:pt>
                <c:pt idx="4003">
                  <c:v>2.8799999999999955</c:v>
                </c:pt>
                <c:pt idx="4004">
                  <c:v>2.6400000000000006</c:v>
                </c:pt>
                <c:pt idx="4005">
                  <c:v>2.6000000000000014</c:v>
                </c:pt>
                <c:pt idx="4006">
                  <c:v>2.4399999999999977</c:v>
                </c:pt>
                <c:pt idx="4007">
                  <c:v>3.7999999999999972</c:v>
                </c:pt>
                <c:pt idx="4008">
                  <c:v>3.6000000000000014</c:v>
                </c:pt>
                <c:pt idx="4009">
                  <c:v>3.2399999999999949</c:v>
                </c:pt>
                <c:pt idx="4010">
                  <c:v>3.0399999999999991</c:v>
                </c:pt>
                <c:pt idx="4011">
                  <c:v>3.2800000000000011</c:v>
                </c:pt>
                <c:pt idx="4012">
                  <c:v>2.8800000000000026</c:v>
                </c:pt>
                <c:pt idx="4013">
                  <c:v>2.8399999999999963</c:v>
                </c:pt>
                <c:pt idx="4014">
                  <c:v>2.3999999999999986</c:v>
                </c:pt>
                <c:pt idx="4015">
                  <c:v>2.3999999999999986</c:v>
                </c:pt>
                <c:pt idx="4016">
                  <c:v>3.8800000000000026</c:v>
                </c:pt>
                <c:pt idx="4017">
                  <c:v>3.2399999999999949</c:v>
                </c:pt>
                <c:pt idx="4018">
                  <c:v>3.4400000000000048</c:v>
                </c:pt>
                <c:pt idx="4019">
                  <c:v>4.0800000000000054</c:v>
                </c:pt>
                <c:pt idx="4020">
                  <c:v>3.759999999999998</c:v>
                </c:pt>
                <c:pt idx="4021">
                  <c:v>4.3999999999999986</c:v>
                </c:pt>
                <c:pt idx="4022">
                  <c:v>4.7199999999999989</c:v>
                </c:pt>
                <c:pt idx="4023">
                  <c:v>5.8400000000000034</c:v>
                </c:pt>
                <c:pt idx="4024">
                  <c:v>5.2000000000000028</c:v>
                </c:pt>
                <c:pt idx="4025">
                  <c:v>3.8800000000000026</c:v>
                </c:pt>
                <c:pt idx="4026">
                  <c:v>4.3999999999999986</c:v>
                </c:pt>
                <c:pt idx="4027">
                  <c:v>4.1600000000000037</c:v>
                </c:pt>
                <c:pt idx="4028">
                  <c:v>4</c:v>
                </c:pt>
                <c:pt idx="4029">
                  <c:v>3.8800000000000026</c:v>
                </c:pt>
                <c:pt idx="4030">
                  <c:v>4.1199999999999974</c:v>
                </c:pt>
                <c:pt idx="4031">
                  <c:v>3.4000000000000057</c:v>
                </c:pt>
                <c:pt idx="4032">
                  <c:v>3</c:v>
                </c:pt>
                <c:pt idx="4033">
                  <c:v>2.2800000000000011</c:v>
                </c:pt>
                <c:pt idx="4034">
                  <c:v>2.2399999999999949</c:v>
                </c:pt>
                <c:pt idx="4035">
                  <c:v>2.7999999999999972</c:v>
                </c:pt>
                <c:pt idx="4036">
                  <c:v>1.8800000000000026</c:v>
                </c:pt>
                <c:pt idx="4037">
                  <c:v>2.8000000000000043</c:v>
                </c:pt>
                <c:pt idx="4038">
                  <c:v>2.3599999999999994</c:v>
                </c:pt>
                <c:pt idx="4039">
                  <c:v>2.0399999999999991</c:v>
                </c:pt>
                <c:pt idx="4040">
                  <c:v>1.3200000000000003</c:v>
                </c:pt>
                <c:pt idx="4041">
                  <c:v>0.39999999999999858</c:v>
                </c:pt>
                <c:pt idx="4042">
                  <c:v>0.39999999999999858</c:v>
                </c:pt>
                <c:pt idx="4043">
                  <c:v>-0.71999999999999886</c:v>
                </c:pt>
                <c:pt idx="4044">
                  <c:v>-1.3200000000000003</c:v>
                </c:pt>
                <c:pt idx="4045">
                  <c:v>-1.4400000000000048</c:v>
                </c:pt>
                <c:pt idx="4046">
                  <c:v>-2.2000000000000028</c:v>
                </c:pt>
                <c:pt idx="4047">
                  <c:v>-1.759999999999998</c:v>
                </c:pt>
                <c:pt idx="4048">
                  <c:v>-1.9200000000000017</c:v>
                </c:pt>
                <c:pt idx="4049">
                  <c:v>-1.2000000000000028</c:v>
                </c:pt>
                <c:pt idx="4050">
                  <c:v>-0.80000000000000426</c:v>
                </c:pt>
                <c:pt idx="4051">
                  <c:v>-0.75999999999999801</c:v>
                </c:pt>
                <c:pt idx="4052">
                  <c:v>-0.51999999999999602</c:v>
                </c:pt>
                <c:pt idx="4053">
                  <c:v>-0.44000000000000483</c:v>
                </c:pt>
                <c:pt idx="4054">
                  <c:v>-0.64000000000000057</c:v>
                </c:pt>
                <c:pt idx="4055">
                  <c:v>-0.44000000000000483</c:v>
                </c:pt>
                <c:pt idx="4056">
                  <c:v>-0.16000000000000369</c:v>
                </c:pt>
                <c:pt idx="4057">
                  <c:v>-0.55999999999999517</c:v>
                </c:pt>
                <c:pt idx="4058">
                  <c:v>-0.28000000000000114</c:v>
                </c:pt>
                <c:pt idx="4059">
                  <c:v>-0.47999999999999687</c:v>
                </c:pt>
                <c:pt idx="4060">
                  <c:v>-1.0799999999999983</c:v>
                </c:pt>
                <c:pt idx="4061">
                  <c:v>-1.1599999999999966</c:v>
                </c:pt>
                <c:pt idx="4062">
                  <c:v>-2.3999999999999986</c:v>
                </c:pt>
                <c:pt idx="4063">
                  <c:v>-1.8800000000000026</c:v>
                </c:pt>
                <c:pt idx="4064">
                  <c:v>-2.0399999999999991</c:v>
                </c:pt>
                <c:pt idx="4065">
                  <c:v>-2.1600000000000037</c:v>
                </c:pt>
                <c:pt idx="4066">
                  <c:v>-1.759999999999998</c:v>
                </c:pt>
                <c:pt idx="4067">
                  <c:v>-1.3200000000000003</c:v>
                </c:pt>
                <c:pt idx="4068">
                  <c:v>-0.87999999999999545</c:v>
                </c:pt>
                <c:pt idx="4069">
                  <c:v>-0.56000000000000227</c:v>
                </c:pt>
                <c:pt idx="4070">
                  <c:v>-0.71999999999999886</c:v>
                </c:pt>
                <c:pt idx="4071">
                  <c:v>0.51999999999999602</c:v>
                </c:pt>
                <c:pt idx="4072">
                  <c:v>0.60000000000000142</c:v>
                </c:pt>
                <c:pt idx="4073">
                  <c:v>0.47999999999999687</c:v>
                </c:pt>
                <c:pt idx="4074">
                  <c:v>0.76000000000000512</c:v>
                </c:pt>
                <c:pt idx="4075">
                  <c:v>1.3999999999999986</c:v>
                </c:pt>
                <c:pt idx="4076">
                  <c:v>1.759999999999998</c:v>
                </c:pt>
                <c:pt idx="4077">
                  <c:v>1.6399999999999935</c:v>
                </c:pt>
                <c:pt idx="4078">
                  <c:v>1.2800000000000011</c:v>
                </c:pt>
                <c:pt idx="4079">
                  <c:v>1.1999999999999957</c:v>
                </c:pt>
                <c:pt idx="4080">
                  <c:v>1.0799999999999983</c:v>
                </c:pt>
                <c:pt idx="4081">
                  <c:v>1.2399999999999949</c:v>
                </c:pt>
                <c:pt idx="4082">
                  <c:v>1.240000000000002</c:v>
                </c:pt>
                <c:pt idx="4083">
                  <c:v>1.0399999999999991</c:v>
                </c:pt>
                <c:pt idx="4084">
                  <c:v>1</c:v>
                </c:pt>
                <c:pt idx="4085">
                  <c:v>2.240000000000002</c:v>
                </c:pt>
                <c:pt idx="4086">
                  <c:v>2.3599999999999994</c:v>
                </c:pt>
                <c:pt idx="4087">
                  <c:v>2.8800000000000026</c:v>
                </c:pt>
                <c:pt idx="4088">
                  <c:v>3.8000000000000043</c:v>
                </c:pt>
                <c:pt idx="4089">
                  <c:v>4.4399999999999977</c:v>
                </c:pt>
                <c:pt idx="4090">
                  <c:v>4.9200000000000017</c:v>
                </c:pt>
                <c:pt idx="4091">
                  <c:v>5.1199999999999974</c:v>
                </c:pt>
                <c:pt idx="4092">
                  <c:v>4.5599999999999952</c:v>
                </c:pt>
                <c:pt idx="4093">
                  <c:v>4.240000000000002</c:v>
                </c:pt>
                <c:pt idx="4094">
                  <c:v>3.5600000000000023</c:v>
                </c:pt>
                <c:pt idx="4095">
                  <c:v>3.8399999999999963</c:v>
                </c:pt>
                <c:pt idx="4096">
                  <c:v>3.3200000000000003</c:v>
                </c:pt>
                <c:pt idx="4097">
                  <c:v>2.8800000000000026</c:v>
                </c:pt>
                <c:pt idx="4098">
                  <c:v>3.240000000000002</c:v>
                </c:pt>
                <c:pt idx="4099">
                  <c:v>2.6400000000000006</c:v>
                </c:pt>
                <c:pt idx="4100">
                  <c:v>3</c:v>
                </c:pt>
                <c:pt idx="4101">
                  <c:v>2.3999999999999986</c:v>
                </c:pt>
                <c:pt idx="4102">
                  <c:v>2.7199999999999989</c:v>
                </c:pt>
                <c:pt idx="4103">
                  <c:v>3.5200000000000031</c:v>
                </c:pt>
                <c:pt idx="4104">
                  <c:v>3.5599999999999952</c:v>
                </c:pt>
                <c:pt idx="4105">
                  <c:v>3.1199999999999974</c:v>
                </c:pt>
                <c:pt idx="4106">
                  <c:v>3.3599999999999994</c:v>
                </c:pt>
                <c:pt idx="4107">
                  <c:v>4.68</c:v>
                </c:pt>
                <c:pt idx="4108">
                  <c:v>5.3199999999999932</c:v>
                </c:pt>
                <c:pt idx="4109">
                  <c:v>5.6000000000000014</c:v>
                </c:pt>
                <c:pt idx="4110">
                  <c:v>4.5600000000000023</c:v>
                </c:pt>
                <c:pt idx="4111">
                  <c:v>3.9600000000000009</c:v>
                </c:pt>
                <c:pt idx="4112">
                  <c:v>3.9200000000000017</c:v>
                </c:pt>
                <c:pt idx="4113">
                  <c:v>2.8800000000000026</c:v>
                </c:pt>
                <c:pt idx="4114">
                  <c:v>3.2000000000000028</c:v>
                </c:pt>
                <c:pt idx="4115">
                  <c:v>2.8800000000000026</c:v>
                </c:pt>
                <c:pt idx="4116">
                  <c:v>1.8400000000000034</c:v>
                </c:pt>
                <c:pt idx="4117">
                  <c:v>2.3999999999999986</c:v>
                </c:pt>
                <c:pt idx="4118">
                  <c:v>1.6799999999999997</c:v>
                </c:pt>
                <c:pt idx="4119">
                  <c:v>1.8800000000000026</c:v>
                </c:pt>
                <c:pt idx="4120">
                  <c:v>1.0399999999999991</c:v>
                </c:pt>
                <c:pt idx="4121">
                  <c:v>1</c:v>
                </c:pt>
                <c:pt idx="4122">
                  <c:v>1.3200000000000003</c:v>
                </c:pt>
                <c:pt idx="4123">
                  <c:v>0.87999999999999545</c:v>
                </c:pt>
                <c:pt idx="4124">
                  <c:v>1.240000000000002</c:v>
                </c:pt>
                <c:pt idx="4125">
                  <c:v>0.15999999999999659</c:v>
                </c:pt>
                <c:pt idx="4126">
                  <c:v>0.88000000000000256</c:v>
                </c:pt>
                <c:pt idx="4127">
                  <c:v>1.5999999999999943</c:v>
                </c:pt>
                <c:pt idx="4128">
                  <c:v>1.3999999999999986</c:v>
                </c:pt>
                <c:pt idx="4129">
                  <c:v>1.8400000000000034</c:v>
                </c:pt>
                <c:pt idx="4130">
                  <c:v>2.3999999999999986</c:v>
                </c:pt>
                <c:pt idx="4131">
                  <c:v>2</c:v>
                </c:pt>
                <c:pt idx="4132">
                  <c:v>1.3200000000000003</c:v>
                </c:pt>
                <c:pt idx="4133">
                  <c:v>1.5600000000000023</c:v>
                </c:pt>
                <c:pt idx="4134">
                  <c:v>2.1600000000000037</c:v>
                </c:pt>
                <c:pt idx="4135">
                  <c:v>3</c:v>
                </c:pt>
                <c:pt idx="4136">
                  <c:v>3.9600000000000009</c:v>
                </c:pt>
                <c:pt idx="4137">
                  <c:v>3.6799999999999997</c:v>
                </c:pt>
                <c:pt idx="4138">
                  <c:v>3.3599999999999994</c:v>
                </c:pt>
                <c:pt idx="4139">
                  <c:v>2.9199999999999946</c:v>
                </c:pt>
                <c:pt idx="4140">
                  <c:v>3.0799999999999983</c:v>
                </c:pt>
                <c:pt idx="4141">
                  <c:v>3.519999999999996</c:v>
                </c:pt>
                <c:pt idx="4142">
                  <c:v>2.1599999999999966</c:v>
                </c:pt>
                <c:pt idx="4143">
                  <c:v>2</c:v>
                </c:pt>
                <c:pt idx="4144">
                  <c:v>1.519999999999996</c:v>
                </c:pt>
                <c:pt idx="4145">
                  <c:v>1.6000000000000014</c:v>
                </c:pt>
                <c:pt idx="4146">
                  <c:v>1.8800000000000026</c:v>
                </c:pt>
                <c:pt idx="4147">
                  <c:v>1.5200000000000031</c:v>
                </c:pt>
                <c:pt idx="4148">
                  <c:v>1.3600000000000065</c:v>
                </c:pt>
                <c:pt idx="4149">
                  <c:v>2.0799999999999983</c:v>
                </c:pt>
                <c:pt idx="4150">
                  <c:v>2.7999999999999972</c:v>
                </c:pt>
                <c:pt idx="4151">
                  <c:v>2</c:v>
                </c:pt>
                <c:pt idx="4152">
                  <c:v>0.67999999999999972</c:v>
                </c:pt>
                <c:pt idx="4153">
                  <c:v>-3.9999999999999147E-2</c:v>
                </c:pt>
                <c:pt idx="4154">
                  <c:v>-0.43999999999999773</c:v>
                </c:pt>
                <c:pt idx="4155">
                  <c:v>0</c:v>
                </c:pt>
                <c:pt idx="4156">
                  <c:v>0.24000000000000199</c:v>
                </c:pt>
                <c:pt idx="4157">
                  <c:v>3.9999999999999147E-2</c:v>
                </c:pt>
                <c:pt idx="4158">
                  <c:v>0.28000000000000114</c:v>
                </c:pt>
                <c:pt idx="4159">
                  <c:v>-0.35999999999999943</c:v>
                </c:pt>
                <c:pt idx="4160">
                  <c:v>-0.64000000000000057</c:v>
                </c:pt>
                <c:pt idx="4161">
                  <c:v>-0.76000000000000512</c:v>
                </c:pt>
                <c:pt idx="4162">
                  <c:v>0</c:v>
                </c:pt>
                <c:pt idx="4163">
                  <c:v>0.67999999999999972</c:v>
                </c:pt>
                <c:pt idx="4164">
                  <c:v>0.59999999999999432</c:v>
                </c:pt>
                <c:pt idx="4165">
                  <c:v>1.3200000000000003</c:v>
                </c:pt>
                <c:pt idx="4166">
                  <c:v>1.4399999999999977</c:v>
                </c:pt>
                <c:pt idx="4167">
                  <c:v>3.1600000000000037</c:v>
                </c:pt>
                <c:pt idx="4168">
                  <c:v>3.6799999999999997</c:v>
                </c:pt>
                <c:pt idx="4169">
                  <c:v>4.240000000000002</c:v>
                </c:pt>
                <c:pt idx="4170">
                  <c:v>4.4400000000000048</c:v>
                </c:pt>
                <c:pt idx="4171">
                  <c:v>4.4400000000000048</c:v>
                </c:pt>
                <c:pt idx="4172">
                  <c:v>4.4399999999999977</c:v>
                </c:pt>
                <c:pt idx="4173">
                  <c:v>4.5599999999999952</c:v>
                </c:pt>
                <c:pt idx="4174">
                  <c:v>3.7999999999999972</c:v>
                </c:pt>
                <c:pt idx="4175">
                  <c:v>3.1600000000000037</c:v>
                </c:pt>
                <c:pt idx="4176">
                  <c:v>3.6400000000000006</c:v>
                </c:pt>
                <c:pt idx="4177">
                  <c:v>3.8400000000000034</c:v>
                </c:pt>
                <c:pt idx="4178">
                  <c:v>4.4799999999999969</c:v>
                </c:pt>
                <c:pt idx="4179">
                  <c:v>4.7199999999999989</c:v>
                </c:pt>
                <c:pt idx="4180">
                  <c:v>4.8799999999999955</c:v>
                </c:pt>
                <c:pt idx="4181">
                  <c:v>5.3600000000000065</c:v>
                </c:pt>
                <c:pt idx="4182">
                  <c:v>5.32</c:v>
                </c:pt>
                <c:pt idx="4183">
                  <c:v>5.0399999999999991</c:v>
                </c:pt>
                <c:pt idx="4184">
                  <c:v>5.1999999999999957</c:v>
                </c:pt>
                <c:pt idx="4185">
                  <c:v>5.3599999999999994</c:v>
                </c:pt>
                <c:pt idx="4186">
                  <c:v>5.68</c:v>
                </c:pt>
                <c:pt idx="4187">
                  <c:v>5.6400000000000006</c:v>
                </c:pt>
                <c:pt idx="4188">
                  <c:v>6.0799999999999983</c:v>
                </c:pt>
                <c:pt idx="4189">
                  <c:v>5.8800000000000026</c:v>
                </c:pt>
                <c:pt idx="4190">
                  <c:v>4.4799999999999969</c:v>
                </c:pt>
                <c:pt idx="4191">
                  <c:v>4.4399999999999977</c:v>
                </c:pt>
                <c:pt idx="4192">
                  <c:v>3.480000000000004</c:v>
                </c:pt>
                <c:pt idx="4193">
                  <c:v>3.4799999999999969</c:v>
                </c:pt>
                <c:pt idx="4194">
                  <c:v>3.5600000000000023</c:v>
                </c:pt>
                <c:pt idx="4195">
                  <c:v>3.8800000000000026</c:v>
                </c:pt>
                <c:pt idx="4196">
                  <c:v>3.7199999999999989</c:v>
                </c:pt>
                <c:pt idx="4197">
                  <c:v>3.8399999999999963</c:v>
                </c:pt>
                <c:pt idx="4198">
                  <c:v>3.9600000000000009</c:v>
                </c:pt>
                <c:pt idx="4199">
                  <c:v>4.1599999999999966</c:v>
                </c:pt>
                <c:pt idx="4200">
                  <c:v>4.32</c:v>
                </c:pt>
                <c:pt idx="4201">
                  <c:v>3.9600000000000009</c:v>
                </c:pt>
                <c:pt idx="4202">
                  <c:v>4.6000000000000014</c:v>
                </c:pt>
                <c:pt idx="4203">
                  <c:v>4.68</c:v>
                </c:pt>
                <c:pt idx="4204">
                  <c:v>3.6400000000000006</c:v>
                </c:pt>
                <c:pt idx="4205">
                  <c:v>2.5600000000000023</c:v>
                </c:pt>
                <c:pt idx="4206">
                  <c:v>1.5200000000000031</c:v>
                </c:pt>
                <c:pt idx="4207">
                  <c:v>0.71999999999999886</c:v>
                </c:pt>
                <c:pt idx="4208">
                  <c:v>0.59999999999999432</c:v>
                </c:pt>
                <c:pt idx="4209">
                  <c:v>0.52000000000000313</c:v>
                </c:pt>
                <c:pt idx="4210">
                  <c:v>-0.20000000000000284</c:v>
                </c:pt>
                <c:pt idx="4211">
                  <c:v>-0.92000000000000171</c:v>
                </c:pt>
                <c:pt idx="4212">
                  <c:v>-0.55999999999999517</c:v>
                </c:pt>
                <c:pt idx="4213">
                  <c:v>-1.9200000000000017</c:v>
                </c:pt>
                <c:pt idx="4214">
                  <c:v>-1.8800000000000026</c:v>
                </c:pt>
                <c:pt idx="4215">
                  <c:v>-1.2399999999999949</c:v>
                </c:pt>
                <c:pt idx="4216">
                  <c:v>-0.75999999999999801</c:v>
                </c:pt>
                <c:pt idx="4217">
                  <c:v>0.39999999999999858</c:v>
                </c:pt>
                <c:pt idx="4218">
                  <c:v>1</c:v>
                </c:pt>
                <c:pt idx="4219">
                  <c:v>1.0399999999999991</c:v>
                </c:pt>
                <c:pt idx="4220">
                  <c:v>0.88000000000000256</c:v>
                </c:pt>
                <c:pt idx="4221">
                  <c:v>0.35999999999999943</c:v>
                </c:pt>
                <c:pt idx="4222">
                  <c:v>1.2000000000000028</c:v>
                </c:pt>
                <c:pt idx="4223">
                  <c:v>1.1200000000000045</c:v>
                </c:pt>
                <c:pt idx="4224">
                  <c:v>1.3200000000000003</c:v>
                </c:pt>
                <c:pt idx="4225">
                  <c:v>0.32000000000000028</c:v>
                </c:pt>
                <c:pt idx="4226">
                  <c:v>1.1599999999999966</c:v>
                </c:pt>
                <c:pt idx="4227">
                  <c:v>1.0800000000000054</c:v>
                </c:pt>
                <c:pt idx="4228">
                  <c:v>0.60000000000000142</c:v>
                </c:pt>
                <c:pt idx="4229">
                  <c:v>2</c:v>
                </c:pt>
                <c:pt idx="4230">
                  <c:v>2.4399999999999977</c:v>
                </c:pt>
                <c:pt idx="4231">
                  <c:v>3.6799999999999997</c:v>
                </c:pt>
                <c:pt idx="4232">
                  <c:v>4.6400000000000006</c:v>
                </c:pt>
                <c:pt idx="4233">
                  <c:v>4.2000000000000028</c:v>
                </c:pt>
                <c:pt idx="4234">
                  <c:v>3.7999999999999972</c:v>
                </c:pt>
                <c:pt idx="4235">
                  <c:v>4.2800000000000011</c:v>
                </c:pt>
                <c:pt idx="4236">
                  <c:v>3.6400000000000006</c:v>
                </c:pt>
                <c:pt idx="4237">
                  <c:v>2.480000000000004</c:v>
                </c:pt>
                <c:pt idx="4238">
                  <c:v>2.9600000000000009</c:v>
                </c:pt>
                <c:pt idx="4239">
                  <c:v>3.2800000000000011</c:v>
                </c:pt>
                <c:pt idx="4240">
                  <c:v>3.3200000000000003</c:v>
                </c:pt>
                <c:pt idx="4241">
                  <c:v>2.2399999999999949</c:v>
                </c:pt>
                <c:pt idx="4242">
                  <c:v>2.4399999999999977</c:v>
                </c:pt>
                <c:pt idx="4243">
                  <c:v>2.1599999999999966</c:v>
                </c:pt>
                <c:pt idx="4244">
                  <c:v>1.6400000000000006</c:v>
                </c:pt>
                <c:pt idx="4245">
                  <c:v>1.7199999999999989</c:v>
                </c:pt>
                <c:pt idx="4246">
                  <c:v>3.0400000000000063</c:v>
                </c:pt>
                <c:pt idx="4247">
                  <c:v>2.480000000000004</c:v>
                </c:pt>
                <c:pt idx="4248">
                  <c:v>2.7600000000000051</c:v>
                </c:pt>
                <c:pt idx="4249">
                  <c:v>2.2000000000000028</c:v>
                </c:pt>
                <c:pt idx="4250">
                  <c:v>3.2000000000000028</c:v>
                </c:pt>
                <c:pt idx="4251">
                  <c:v>2.3200000000000003</c:v>
                </c:pt>
                <c:pt idx="4252">
                  <c:v>1.6799999999999997</c:v>
                </c:pt>
                <c:pt idx="4253">
                  <c:v>1.8400000000000034</c:v>
                </c:pt>
                <c:pt idx="4254">
                  <c:v>1.4799999999999969</c:v>
                </c:pt>
                <c:pt idx="4255">
                  <c:v>1.240000000000002</c:v>
                </c:pt>
                <c:pt idx="4256">
                  <c:v>0.28000000000000114</c:v>
                </c:pt>
                <c:pt idx="4257">
                  <c:v>-0.64000000000000057</c:v>
                </c:pt>
                <c:pt idx="4258">
                  <c:v>-0.76000000000000512</c:v>
                </c:pt>
                <c:pt idx="4259">
                  <c:v>0.47999999999999687</c:v>
                </c:pt>
                <c:pt idx="4260">
                  <c:v>0.39999999999999858</c:v>
                </c:pt>
                <c:pt idx="4261">
                  <c:v>1.1600000000000037</c:v>
                </c:pt>
                <c:pt idx="4262">
                  <c:v>1.7199999999999989</c:v>
                </c:pt>
                <c:pt idx="4263">
                  <c:v>2.8000000000000043</c:v>
                </c:pt>
                <c:pt idx="4264">
                  <c:v>3.1199999999999974</c:v>
                </c:pt>
                <c:pt idx="4265">
                  <c:v>2.9600000000000009</c:v>
                </c:pt>
                <c:pt idx="4266">
                  <c:v>3.8400000000000034</c:v>
                </c:pt>
                <c:pt idx="4267">
                  <c:v>3.1199999999999974</c:v>
                </c:pt>
                <c:pt idx="4268">
                  <c:v>3.2000000000000028</c:v>
                </c:pt>
                <c:pt idx="4269">
                  <c:v>3</c:v>
                </c:pt>
                <c:pt idx="4270">
                  <c:v>2.8800000000000026</c:v>
                </c:pt>
                <c:pt idx="4271">
                  <c:v>1.1600000000000037</c:v>
                </c:pt>
                <c:pt idx="4272">
                  <c:v>0.71999999999999886</c:v>
                </c:pt>
                <c:pt idx="4273">
                  <c:v>-0.27999999999999403</c:v>
                </c:pt>
                <c:pt idx="4274">
                  <c:v>0.67999999999999972</c:v>
                </c:pt>
                <c:pt idx="4275">
                  <c:v>0.67999999999999972</c:v>
                </c:pt>
                <c:pt idx="4276">
                  <c:v>-0.28000000000000114</c:v>
                </c:pt>
                <c:pt idx="4277">
                  <c:v>0.20000000000000284</c:v>
                </c:pt>
                <c:pt idx="4278">
                  <c:v>0.24000000000000199</c:v>
                </c:pt>
                <c:pt idx="4279">
                  <c:v>-0.23999999999999488</c:v>
                </c:pt>
                <c:pt idx="4280">
                  <c:v>-0.67999999999999972</c:v>
                </c:pt>
                <c:pt idx="4281">
                  <c:v>-1.0799999999999983</c:v>
                </c:pt>
                <c:pt idx="4282">
                  <c:v>-0.79999999999999716</c:v>
                </c:pt>
                <c:pt idx="4283">
                  <c:v>-0.9199999999999946</c:v>
                </c:pt>
                <c:pt idx="4284">
                  <c:v>-2.5200000000000031</c:v>
                </c:pt>
                <c:pt idx="4285">
                  <c:v>-3.2800000000000011</c:v>
                </c:pt>
                <c:pt idx="4286">
                  <c:v>-3.2399999999999949</c:v>
                </c:pt>
                <c:pt idx="4287">
                  <c:v>-3.7999999999999972</c:v>
                </c:pt>
                <c:pt idx="4288">
                  <c:v>-4.4799999999999969</c:v>
                </c:pt>
                <c:pt idx="4289">
                  <c:v>-5.2800000000000011</c:v>
                </c:pt>
                <c:pt idx="4290">
                  <c:v>-4.9200000000000017</c:v>
                </c:pt>
                <c:pt idx="4291">
                  <c:v>-5.6400000000000006</c:v>
                </c:pt>
                <c:pt idx="4292">
                  <c:v>-5.8800000000000026</c:v>
                </c:pt>
                <c:pt idx="4293">
                  <c:v>-6.5599999999999952</c:v>
                </c:pt>
                <c:pt idx="4294">
                  <c:v>-5.32</c:v>
                </c:pt>
                <c:pt idx="4295">
                  <c:v>-5.6400000000000006</c:v>
                </c:pt>
                <c:pt idx="4296">
                  <c:v>-4.4799999999999969</c:v>
                </c:pt>
                <c:pt idx="4297">
                  <c:v>-5.0399999999999991</c:v>
                </c:pt>
                <c:pt idx="4298">
                  <c:v>-5.1600000000000037</c:v>
                </c:pt>
                <c:pt idx="4299">
                  <c:v>-6</c:v>
                </c:pt>
                <c:pt idx="4300">
                  <c:v>-6.5200000000000031</c:v>
                </c:pt>
                <c:pt idx="4301">
                  <c:v>-5.3599999999999994</c:v>
                </c:pt>
                <c:pt idx="4302">
                  <c:v>-6.1599999999999966</c:v>
                </c:pt>
                <c:pt idx="4303">
                  <c:v>-5.4399999999999977</c:v>
                </c:pt>
                <c:pt idx="4304">
                  <c:v>-5</c:v>
                </c:pt>
                <c:pt idx="4305">
                  <c:v>-4.480000000000004</c:v>
                </c:pt>
                <c:pt idx="4306">
                  <c:v>-3</c:v>
                </c:pt>
                <c:pt idx="4307">
                  <c:v>-2.6000000000000014</c:v>
                </c:pt>
                <c:pt idx="4308">
                  <c:v>-1.6799999999999997</c:v>
                </c:pt>
                <c:pt idx="4309">
                  <c:v>-1.8000000000000043</c:v>
                </c:pt>
                <c:pt idx="4310">
                  <c:v>-1.7199999999999989</c:v>
                </c:pt>
                <c:pt idx="4311">
                  <c:v>-1.519999999999996</c:v>
                </c:pt>
                <c:pt idx="4312">
                  <c:v>-0.51999999999999602</c:v>
                </c:pt>
                <c:pt idx="4313">
                  <c:v>-0.84000000000000341</c:v>
                </c:pt>
                <c:pt idx="4314">
                  <c:v>-0.39999999999999858</c:v>
                </c:pt>
                <c:pt idx="4315">
                  <c:v>-0.96000000000000085</c:v>
                </c:pt>
                <c:pt idx="4316">
                  <c:v>-0.67999999999999972</c:v>
                </c:pt>
                <c:pt idx="4317">
                  <c:v>-1</c:v>
                </c:pt>
                <c:pt idx="4318">
                  <c:v>-7.9999999999998295E-2</c:v>
                </c:pt>
                <c:pt idx="4319">
                  <c:v>-0.52000000000000313</c:v>
                </c:pt>
                <c:pt idx="4320">
                  <c:v>0.67999999999999972</c:v>
                </c:pt>
                <c:pt idx="4321">
                  <c:v>0.35999999999999943</c:v>
                </c:pt>
                <c:pt idx="4322">
                  <c:v>0.56000000000000227</c:v>
                </c:pt>
                <c:pt idx="4323">
                  <c:v>1.7199999999999989</c:v>
                </c:pt>
                <c:pt idx="4324">
                  <c:v>1</c:v>
                </c:pt>
                <c:pt idx="4325">
                  <c:v>1.1999999999999957</c:v>
                </c:pt>
                <c:pt idx="4326">
                  <c:v>1.6799999999999997</c:v>
                </c:pt>
                <c:pt idx="4327">
                  <c:v>2.6400000000000006</c:v>
                </c:pt>
                <c:pt idx="4328">
                  <c:v>1.2800000000000011</c:v>
                </c:pt>
                <c:pt idx="4329">
                  <c:v>1.5600000000000023</c:v>
                </c:pt>
                <c:pt idx="4330">
                  <c:v>0.87999999999999545</c:v>
                </c:pt>
                <c:pt idx="4331">
                  <c:v>7.9999999999998295E-2</c:v>
                </c:pt>
                <c:pt idx="4332">
                  <c:v>-0.48000000000000398</c:v>
                </c:pt>
                <c:pt idx="4333">
                  <c:v>-1.1200000000000045</c:v>
                </c:pt>
                <c:pt idx="4334">
                  <c:v>-4.0000000000006253E-2</c:v>
                </c:pt>
                <c:pt idx="4335">
                  <c:v>0.55999999999999517</c:v>
                </c:pt>
                <c:pt idx="4336">
                  <c:v>1.3200000000000003</c:v>
                </c:pt>
                <c:pt idx="4337">
                  <c:v>0.80000000000000426</c:v>
                </c:pt>
                <c:pt idx="4338">
                  <c:v>1.6799999999999997</c:v>
                </c:pt>
                <c:pt idx="4339">
                  <c:v>2.2800000000000011</c:v>
                </c:pt>
                <c:pt idx="4340">
                  <c:v>2.3599999999999994</c:v>
                </c:pt>
                <c:pt idx="4341">
                  <c:v>2.8400000000000034</c:v>
                </c:pt>
                <c:pt idx="4342">
                  <c:v>4.2000000000000028</c:v>
                </c:pt>
                <c:pt idx="4343">
                  <c:v>3.7600000000000051</c:v>
                </c:pt>
                <c:pt idx="4344">
                  <c:v>4.3999999999999986</c:v>
                </c:pt>
                <c:pt idx="4345">
                  <c:v>3.8400000000000034</c:v>
                </c:pt>
                <c:pt idx="4346">
                  <c:v>3.8399999999999963</c:v>
                </c:pt>
                <c:pt idx="4347">
                  <c:v>4.7999999999999972</c:v>
                </c:pt>
                <c:pt idx="4348">
                  <c:v>3.8799999999999955</c:v>
                </c:pt>
                <c:pt idx="4349">
                  <c:v>4.7999999999999972</c:v>
                </c:pt>
                <c:pt idx="4350">
                  <c:v>4.9600000000000009</c:v>
                </c:pt>
                <c:pt idx="4351">
                  <c:v>5.0400000000000063</c:v>
                </c:pt>
                <c:pt idx="4352">
                  <c:v>4</c:v>
                </c:pt>
                <c:pt idx="4353">
                  <c:v>5</c:v>
                </c:pt>
                <c:pt idx="4354">
                  <c:v>3.6400000000000006</c:v>
                </c:pt>
                <c:pt idx="4355">
                  <c:v>4.32</c:v>
                </c:pt>
                <c:pt idx="4356">
                  <c:v>4.6000000000000014</c:v>
                </c:pt>
                <c:pt idx="4357">
                  <c:v>5.1199999999999974</c:v>
                </c:pt>
                <c:pt idx="4358">
                  <c:v>4.3599999999999994</c:v>
                </c:pt>
                <c:pt idx="4359">
                  <c:v>4.1599999999999966</c:v>
                </c:pt>
                <c:pt idx="4360">
                  <c:v>3.8799999999999955</c:v>
                </c:pt>
                <c:pt idx="4361">
                  <c:v>3.0399999999999991</c:v>
                </c:pt>
                <c:pt idx="4362">
                  <c:v>3</c:v>
                </c:pt>
                <c:pt idx="4363">
                  <c:v>2.3999999999999986</c:v>
                </c:pt>
                <c:pt idx="4364">
                  <c:v>2.5999999999999943</c:v>
                </c:pt>
                <c:pt idx="4365">
                  <c:v>2.240000000000002</c:v>
                </c:pt>
                <c:pt idx="4366">
                  <c:v>1.4400000000000048</c:v>
                </c:pt>
                <c:pt idx="4367">
                  <c:v>0.27999999999999403</c:v>
                </c:pt>
                <c:pt idx="4368">
                  <c:v>0.51999999999999602</c:v>
                </c:pt>
                <c:pt idx="4369">
                  <c:v>-3.9999999999999147E-2</c:v>
                </c:pt>
                <c:pt idx="4370">
                  <c:v>-0.67999999999999972</c:v>
                </c:pt>
                <c:pt idx="4371">
                  <c:v>-0.44000000000000483</c:v>
                </c:pt>
                <c:pt idx="4372">
                  <c:v>-0.92000000000000171</c:v>
                </c:pt>
                <c:pt idx="4373">
                  <c:v>-0.80000000000000426</c:v>
                </c:pt>
                <c:pt idx="4374">
                  <c:v>-0.35999999999999943</c:v>
                </c:pt>
                <c:pt idx="4375">
                  <c:v>0</c:v>
                </c:pt>
                <c:pt idx="4376">
                  <c:v>-0.67999999999999972</c:v>
                </c:pt>
                <c:pt idx="4377">
                  <c:v>0.60000000000000142</c:v>
                </c:pt>
                <c:pt idx="4378">
                  <c:v>-0.16000000000000369</c:v>
                </c:pt>
                <c:pt idx="4379">
                  <c:v>-0.12000000000000455</c:v>
                </c:pt>
                <c:pt idx="4380">
                  <c:v>-7.9999999999998295E-2</c:v>
                </c:pt>
                <c:pt idx="4381">
                  <c:v>-0.24000000000000199</c:v>
                </c:pt>
                <c:pt idx="4382">
                  <c:v>-0.88000000000000256</c:v>
                </c:pt>
                <c:pt idx="4383">
                  <c:v>0.52000000000000313</c:v>
                </c:pt>
                <c:pt idx="4384">
                  <c:v>0.79999999999999716</c:v>
                </c:pt>
                <c:pt idx="4385">
                  <c:v>0.56000000000000227</c:v>
                </c:pt>
                <c:pt idx="4386">
                  <c:v>0.39999999999999858</c:v>
                </c:pt>
                <c:pt idx="4387">
                  <c:v>-8.00000000000054E-2</c:v>
                </c:pt>
                <c:pt idx="4388">
                  <c:v>-7.9999999999998295E-2</c:v>
                </c:pt>
                <c:pt idx="4389">
                  <c:v>-0.35999999999999943</c:v>
                </c:pt>
                <c:pt idx="4390">
                  <c:v>0.60000000000000142</c:v>
                </c:pt>
                <c:pt idx="4391">
                  <c:v>1.0400000000000063</c:v>
                </c:pt>
                <c:pt idx="4392">
                  <c:v>0.39999999999999858</c:v>
                </c:pt>
                <c:pt idx="4393">
                  <c:v>-0.39999999999999858</c:v>
                </c:pt>
                <c:pt idx="4394">
                  <c:v>-0.71999999999999886</c:v>
                </c:pt>
                <c:pt idx="4395">
                  <c:v>-3.9999999999999147E-2</c:v>
                </c:pt>
                <c:pt idx="4396">
                  <c:v>-0.92000000000000171</c:v>
                </c:pt>
                <c:pt idx="4397">
                  <c:v>-0.71999999999999886</c:v>
                </c:pt>
                <c:pt idx="4398">
                  <c:v>0.28000000000000114</c:v>
                </c:pt>
                <c:pt idx="4399">
                  <c:v>0.31999999999999318</c:v>
                </c:pt>
                <c:pt idx="4400">
                  <c:v>0.11999999999999744</c:v>
                </c:pt>
                <c:pt idx="4401">
                  <c:v>-0.64000000000000057</c:v>
                </c:pt>
                <c:pt idx="4402">
                  <c:v>-0.9199999999999946</c:v>
                </c:pt>
                <c:pt idx="4403">
                  <c:v>-0.51999999999999602</c:v>
                </c:pt>
                <c:pt idx="4404">
                  <c:v>-0.20000000000000284</c:v>
                </c:pt>
                <c:pt idx="4405">
                  <c:v>-0.28000000000000114</c:v>
                </c:pt>
                <c:pt idx="4406">
                  <c:v>-0.79999999999999716</c:v>
                </c:pt>
                <c:pt idx="4407">
                  <c:v>-7.9999999999998295E-2</c:v>
                </c:pt>
                <c:pt idx="4408">
                  <c:v>-0.39999999999999858</c:v>
                </c:pt>
                <c:pt idx="4409">
                  <c:v>-0.79999999999999716</c:v>
                </c:pt>
                <c:pt idx="4410">
                  <c:v>-0.67999999999999972</c:v>
                </c:pt>
                <c:pt idx="4411">
                  <c:v>-1.1600000000000037</c:v>
                </c:pt>
                <c:pt idx="4412">
                  <c:v>-0.75999999999999801</c:v>
                </c:pt>
                <c:pt idx="4413">
                  <c:v>-7.9999999999998295E-2</c:v>
                </c:pt>
                <c:pt idx="4414">
                  <c:v>-0.20000000000000284</c:v>
                </c:pt>
                <c:pt idx="4415">
                  <c:v>-0.35999999999999943</c:v>
                </c:pt>
                <c:pt idx="4416">
                  <c:v>-0.32000000000000028</c:v>
                </c:pt>
                <c:pt idx="4417">
                  <c:v>0.56000000000000227</c:v>
                </c:pt>
                <c:pt idx="4418">
                  <c:v>0.83999999999999631</c:v>
                </c:pt>
                <c:pt idx="4419">
                  <c:v>0.96000000000000085</c:v>
                </c:pt>
                <c:pt idx="4420">
                  <c:v>0.60000000000000142</c:v>
                </c:pt>
                <c:pt idx="4421">
                  <c:v>1.6799999999999997</c:v>
                </c:pt>
                <c:pt idx="4422">
                  <c:v>1.0399999999999991</c:v>
                </c:pt>
                <c:pt idx="4423">
                  <c:v>0.39999999999999858</c:v>
                </c:pt>
                <c:pt idx="4424">
                  <c:v>-0.75999999999999801</c:v>
                </c:pt>
                <c:pt idx="4425">
                  <c:v>-1.0399999999999991</c:v>
                </c:pt>
                <c:pt idx="4426">
                  <c:v>-0.44000000000000483</c:v>
                </c:pt>
                <c:pt idx="4427">
                  <c:v>-0.67999999999999972</c:v>
                </c:pt>
                <c:pt idx="4428">
                  <c:v>-0.96000000000000085</c:v>
                </c:pt>
                <c:pt idx="4429">
                  <c:v>-0.88000000000000256</c:v>
                </c:pt>
                <c:pt idx="4430">
                  <c:v>-0.88000000000000256</c:v>
                </c:pt>
                <c:pt idx="4431">
                  <c:v>-0.83999999999999631</c:v>
                </c:pt>
                <c:pt idx="4432">
                  <c:v>-2.0399999999999991</c:v>
                </c:pt>
                <c:pt idx="4433">
                  <c:v>-2.7199999999999989</c:v>
                </c:pt>
                <c:pt idx="4434">
                  <c:v>-3</c:v>
                </c:pt>
                <c:pt idx="4435">
                  <c:v>-2.5599999999999952</c:v>
                </c:pt>
                <c:pt idx="4436">
                  <c:v>-1.8399999999999963</c:v>
                </c:pt>
                <c:pt idx="4437">
                  <c:v>-1.6799999999999997</c:v>
                </c:pt>
                <c:pt idx="4438">
                  <c:v>-2.8800000000000026</c:v>
                </c:pt>
                <c:pt idx="4439">
                  <c:v>-3.0799999999999983</c:v>
                </c:pt>
                <c:pt idx="4440">
                  <c:v>-3.2800000000000011</c:v>
                </c:pt>
                <c:pt idx="4441">
                  <c:v>-3.3599999999999994</c:v>
                </c:pt>
                <c:pt idx="4442">
                  <c:v>-3.480000000000004</c:v>
                </c:pt>
                <c:pt idx="4443">
                  <c:v>-2.9200000000000017</c:v>
                </c:pt>
                <c:pt idx="4444">
                  <c:v>-3.0399999999999991</c:v>
                </c:pt>
                <c:pt idx="4445">
                  <c:v>-2.8000000000000043</c:v>
                </c:pt>
                <c:pt idx="4446">
                  <c:v>-3.9200000000000017</c:v>
                </c:pt>
                <c:pt idx="4447">
                  <c:v>-3.0399999999999991</c:v>
                </c:pt>
                <c:pt idx="4448">
                  <c:v>-2.8000000000000043</c:v>
                </c:pt>
                <c:pt idx="4449">
                  <c:v>-1.8000000000000043</c:v>
                </c:pt>
                <c:pt idx="4450">
                  <c:v>-1.6000000000000014</c:v>
                </c:pt>
                <c:pt idx="4451">
                  <c:v>-0.67999999999999972</c:v>
                </c:pt>
                <c:pt idx="4452">
                  <c:v>-0.52000000000000313</c:v>
                </c:pt>
                <c:pt idx="4453">
                  <c:v>0.43999999999999773</c:v>
                </c:pt>
                <c:pt idx="4454">
                  <c:v>0.67999999999999972</c:v>
                </c:pt>
                <c:pt idx="4455">
                  <c:v>-0.16000000000000369</c:v>
                </c:pt>
                <c:pt idx="4456">
                  <c:v>0.47999999999999687</c:v>
                </c:pt>
                <c:pt idx="4457">
                  <c:v>1.8400000000000034</c:v>
                </c:pt>
                <c:pt idx="4458">
                  <c:v>2.240000000000002</c:v>
                </c:pt>
                <c:pt idx="4459">
                  <c:v>2.2000000000000028</c:v>
                </c:pt>
                <c:pt idx="4460">
                  <c:v>2.4400000000000048</c:v>
                </c:pt>
                <c:pt idx="4461">
                  <c:v>2.7199999999999989</c:v>
                </c:pt>
                <c:pt idx="4462">
                  <c:v>3.0399999999999991</c:v>
                </c:pt>
                <c:pt idx="4463">
                  <c:v>1.9199999999999946</c:v>
                </c:pt>
                <c:pt idx="4464">
                  <c:v>1.4399999999999977</c:v>
                </c:pt>
                <c:pt idx="4465">
                  <c:v>1.7199999999999989</c:v>
                </c:pt>
                <c:pt idx="4466">
                  <c:v>2</c:v>
                </c:pt>
                <c:pt idx="4467">
                  <c:v>2</c:v>
                </c:pt>
                <c:pt idx="4468">
                  <c:v>1.6799999999999997</c:v>
                </c:pt>
                <c:pt idx="4469">
                  <c:v>1.8399999999999963</c:v>
                </c:pt>
                <c:pt idx="4470">
                  <c:v>1.7999999999999972</c:v>
                </c:pt>
                <c:pt idx="4471">
                  <c:v>2.4799999999999969</c:v>
                </c:pt>
                <c:pt idx="4472">
                  <c:v>2.2800000000000011</c:v>
                </c:pt>
                <c:pt idx="4473">
                  <c:v>2.1599999999999966</c:v>
                </c:pt>
                <c:pt idx="4474">
                  <c:v>1.7999999999999972</c:v>
                </c:pt>
                <c:pt idx="4475">
                  <c:v>1.5999999999999943</c:v>
                </c:pt>
                <c:pt idx="4476">
                  <c:v>0.71999999999999886</c:v>
                </c:pt>
                <c:pt idx="4477">
                  <c:v>0.9199999999999946</c:v>
                </c:pt>
                <c:pt idx="4478">
                  <c:v>-8.00000000000054E-2</c:v>
                </c:pt>
                <c:pt idx="4479">
                  <c:v>0.28000000000000114</c:v>
                </c:pt>
                <c:pt idx="4480">
                  <c:v>1.4400000000000048</c:v>
                </c:pt>
                <c:pt idx="4481">
                  <c:v>1.7600000000000051</c:v>
                </c:pt>
                <c:pt idx="4482">
                  <c:v>1.6799999999999997</c:v>
                </c:pt>
                <c:pt idx="4483">
                  <c:v>2.1199999999999974</c:v>
                </c:pt>
                <c:pt idx="4484">
                  <c:v>2.1199999999999974</c:v>
                </c:pt>
                <c:pt idx="4485">
                  <c:v>1.5600000000000023</c:v>
                </c:pt>
                <c:pt idx="4486">
                  <c:v>1</c:v>
                </c:pt>
                <c:pt idx="4487">
                  <c:v>0.35999999999999943</c:v>
                </c:pt>
                <c:pt idx="4488">
                  <c:v>2.4000000000000057</c:v>
                </c:pt>
                <c:pt idx="4489">
                  <c:v>3.3599999999999994</c:v>
                </c:pt>
                <c:pt idx="4490">
                  <c:v>3</c:v>
                </c:pt>
                <c:pt idx="4491">
                  <c:v>2.519999999999996</c:v>
                </c:pt>
                <c:pt idx="4492">
                  <c:v>2.5600000000000023</c:v>
                </c:pt>
                <c:pt idx="4493">
                  <c:v>2.2800000000000011</c:v>
                </c:pt>
                <c:pt idx="4494">
                  <c:v>2.7999999999999972</c:v>
                </c:pt>
                <c:pt idx="4495">
                  <c:v>3.0399999999999991</c:v>
                </c:pt>
                <c:pt idx="4496">
                  <c:v>2.759999999999998</c:v>
                </c:pt>
                <c:pt idx="4497">
                  <c:v>2.2800000000000011</c:v>
                </c:pt>
                <c:pt idx="4498">
                  <c:v>1.8800000000000026</c:v>
                </c:pt>
                <c:pt idx="4499">
                  <c:v>1.6000000000000014</c:v>
                </c:pt>
                <c:pt idx="4500">
                  <c:v>1.5599999999999952</c:v>
                </c:pt>
                <c:pt idx="4501">
                  <c:v>1.6000000000000014</c:v>
                </c:pt>
                <c:pt idx="4502">
                  <c:v>1.9200000000000017</c:v>
                </c:pt>
                <c:pt idx="4503">
                  <c:v>2</c:v>
                </c:pt>
                <c:pt idx="4504">
                  <c:v>2.0399999999999991</c:v>
                </c:pt>
                <c:pt idx="4505">
                  <c:v>1.6799999999999997</c:v>
                </c:pt>
                <c:pt idx="4506">
                  <c:v>1.8399999999999963</c:v>
                </c:pt>
                <c:pt idx="4507">
                  <c:v>1.759999999999998</c:v>
                </c:pt>
                <c:pt idx="4508">
                  <c:v>0.71999999999999886</c:v>
                </c:pt>
                <c:pt idx="4509">
                  <c:v>1.3200000000000003</c:v>
                </c:pt>
                <c:pt idx="4510">
                  <c:v>2.3200000000000003</c:v>
                </c:pt>
                <c:pt idx="4511">
                  <c:v>2.1600000000000037</c:v>
                </c:pt>
                <c:pt idx="4512">
                  <c:v>2.279999999999994</c:v>
                </c:pt>
                <c:pt idx="4513">
                  <c:v>0.87999999999999545</c:v>
                </c:pt>
                <c:pt idx="4514">
                  <c:v>-0.12000000000000455</c:v>
                </c:pt>
                <c:pt idx="4515">
                  <c:v>0.11999999999999744</c:v>
                </c:pt>
                <c:pt idx="4516">
                  <c:v>0.11999999999999744</c:v>
                </c:pt>
                <c:pt idx="4517">
                  <c:v>-0.39999999999999858</c:v>
                </c:pt>
                <c:pt idx="4518">
                  <c:v>0.35999999999999943</c:v>
                </c:pt>
                <c:pt idx="4519">
                  <c:v>8.00000000000054E-2</c:v>
                </c:pt>
                <c:pt idx="4520">
                  <c:v>-0.64000000000000057</c:v>
                </c:pt>
                <c:pt idx="4521">
                  <c:v>-3.9999999999999147E-2</c:v>
                </c:pt>
                <c:pt idx="4522">
                  <c:v>0.48000000000000398</c:v>
                </c:pt>
                <c:pt idx="4523">
                  <c:v>0.52000000000000313</c:v>
                </c:pt>
                <c:pt idx="4524">
                  <c:v>1.5600000000000023</c:v>
                </c:pt>
                <c:pt idx="4525">
                  <c:v>1.3999999999999986</c:v>
                </c:pt>
                <c:pt idx="4526">
                  <c:v>0.9199999999999946</c:v>
                </c:pt>
                <c:pt idx="4527">
                  <c:v>0.60000000000000142</c:v>
                </c:pt>
                <c:pt idx="4528">
                  <c:v>1.5599999999999952</c:v>
                </c:pt>
                <c:pt idx="4529">
                  <c:v>1.0399999999999991</c:v>
                </c:pt>
                <c:pt idx="4530">
                  <c:v>1.7600000000000051</c:v>
                </c:pt>
                <c:pt idx="4531">
                  <c:v>0.43999999999999773</c:v>
                </c:pt>
                <c:pt idx="4532">
                  <c:v>0.36000000000000654</c:v>
                </c:pt>
                <c:pt idx="4533">
                  <c:v>0.47999999999999687</c:v>
                </c:pt>
                <c:pt idx="4534">
                  <c:v>0.71999999999999886</c:v>
                </c:pt>
                <c:pt idx="4535">
                  <c:v>0.56000000000000227</c:v>
                </c:pt>
                <c:pt idx="4536">
                  <c:v>0.75999999999999801</c:v>
                </c:pt>
                <c:pt idx="4537">
                  <c:v>1.1199999999999974</c:v>
                </c:pt>
                <c:pt idx="4538">
                  <c:v>2.3599999999999994</c:v>
                </c:pt>
                <c:pt idx="4539">
                  <c:v>2.5200000000000031</c:v>
                </c:pt>
                <c:pt idx="4540">
                  <c:v>2.5600000000000023</c:v>
                </c:pt>
                <c:pt idx="4541">
                  <c:v>2.5200000000000031</c:v>
                </c:pt>
                <c:pt idx="4542">
                  <c:v>2.1999999999999957</c:v>
                </c:pt>
                <c:pt idx="4543">
                  <c:v>1.7999999999999972</c:v>
                </c:pt>
                <c:pt idx="4544">
                  <c:v>1.9199999999999946</c:v>
                </c:pt>
                <c:pt idx="4545">
                  <c:v>2.9200000000000017</c:v>
                </c:pt>
                <c:pt idx="4546">
                  <c:v>2.4799999999999969</c:v>
                </c:pt>
                <c:pt idx="4547">
                  <c:v>2.6400000000000006</c:v>
                </c:pt>
                <c:pt idx="4548">
                  <c:v>2.5599999999999952</c:v>
                </c:pt>
                <c:pt idx="4549">
                  <c:v>1.5600000000000023</c:v>
                </c:pt>
                <c:pt idx="4550">
                  <c:v>2.0799999999999983</c:v>
                </c:pt>
                <c:pt idx="4551">
                  <c:v>2.519999999999996</c:v>
                </c:pt>
                <c:pt idx="4552">
                  <c:v>1.8800000000000026</c:v>
                </c:pt>
                <c:pt idx="4553">
                  <c:v>0.83999999999999631</c:v>
                </c:pt>
                <c:pt idx="4554">
                  <c:v>1.3599999999999994</c:v>
                </c:pt>
                <c:pt idx="4555">
                  <c:v>0.48000000000000398</c:v>
                </c:pt>
                <c:pt idx="4556">
                  <c:v>0.51999999999999602</c:v>
                </c:pt>
                <c:pt idx="4557">
                  <c:v>1.0800000000000054</c:v>
                </c:pt>
                <c:pt idx="4558">
                  <c:v>1.8400000000000034</c:v>
                </c:pt>
                <c:pt idx="4559">
                  <c:v>1.8400000000000034</c:v>
                </c:pt>
                <c:pt idx="4560">
                  <c:v>1.2000000000000028</c:v>
                </c:pt>
                <c:pt idx="4561">
                  <c:v>1.7199999999999989</c:v>
                </c:pt>
                <c:pt idx="4562">
                  <c:v>1.2800000000000011</c:v>
                </c:pt>
                <c:pt idx="4563">
                  <c:v>0.35999999999999943</c:v>
                </c:pt>
                <c:pt idx="4564">
                  <c:v>0.71999999999999886</c:v>
                </c:pt>
                <c:pt idx="4565">
                  <c:v>0.51999999999999602</c:v>
                </c:pt>
                <c:pt idx="4566">
                  <c:v>0.83999999999999631</c:v>
                </c:pt>
                <c:pt idx="4567">
                  <c:v>1.240000000000002</c:v>
                </c:pt>
                <c:pt idx="4568">
                  <c:v>1.6799999999999997</c:v>
                </c:pt>
                <c:pt idx="4569">
                  <c:v>0.96000000000000085</c:v>
                </c:pt>
                <c:pt idx="4570">
                  <c:v>0.15999999999999659</c:v>
                </c:pt>
                <c:pt idx="4571">
                  <c:v>0.67999999999999972</c:v>
                </c:pt>
                <c:pt idx="4572">
                  <c:v>-0.19999999999999574</c:v>
                </c:pt>
                <c:pt idx="4573">
                  <c:v>0.19999999999999574</c:v>
                </c:pt>
                <c:pt idx="4574">
                  <c:v>0</c:v>
                </c:pt>
                <c:pt idx="4575">
                  <c:v>-0.23999999999999488</c:v>
                </c:pt>
                <c:pt idx="4576">
                  <c:v>-1.0399999999999991</c:v>
                </c:pt>
                <c:pt idx="4577">
                  <c:v>-1.1199999999999974</c:v>
                </c:pt>
                <c:pt idx="4578">
                  <c:v>-1.0800000000000054</c:v>
                </c:pt>
                <c:pt idx="4579">
                  <c:v>-1.0399999999999991</c:v>
                </c:pt>
                <c:pt idx="4580">
                  <c:v>-0.75999999999999801</c:v>
                </c:pt>
                <c:pt idx="4581">
                  <c:v>-0.60000000000000142</c:v>
                </c:pt>
                <c:pt idx="4582">
                  <c:v>-1.7999999999999972</c:v>
                </c:pt>
                <c:pt idx="4583">
                  <c:v>-1.6799999999999997</c:v>
                </c:pt>
                <c:pt idx="4584">
                  <c:v>-2.1999999999999957</c:v>
                </c:pt>
                <c:pt idx="4585">
                  <c:v>-2.1600000000000037</c:v>
                </c:pt>
                <c:pt idx="4586">
                  <c:v>-3.519999999999996</c:v>
                </c:pt>
                <c:pt idx="4587">
                  <c:v>-3.240000000000002</c:v>
                </c:pt>
                <c:pt idx="4588">
                  <c:v>-3.4799999999999969</c:v>
                </c:pt>
                <c:pt idx="4589">
                  <c:v>-3.4399999999999977</c:v>
                </c:pt>
                <c:pt idx="4590">
                  <c:v>-3.2800000000000011</c:v>
                </c:pt>
                <c:pt idx="4591">
                  <c:v>-3.5999999999999943</c:v>
                </c:pt>
                <c:pt idx="4592">
                  <c:v>-2.5600000000000023</c:v>
                </c:pt>
                <c:pt idx="4593">
                  <c:v>-3.1199999999999974</c:v>
                </c:pt>
                <c:pt idx="4594">
                  <c:v>-2.519999999999996</c:v>
                </c:pt>
                <c:pt idx="4595">
                  <c:v>-2.7199999999999989</c:v>
                </c:pt>
                <c:pt idx="4596">
                  <c:v>-3.2800000000000011</c:v>
                </c:pt>
                <c:pt idx="4597">
                  <c:v>-3.3999999999999986</c:v>
                </c:pt>
                <c:pt idx="4598">
                  <c:v>-4.3599999999999994</c:v>
                </c:pt>
                <c:pt idx="4599">
                  <c:v>-4.519999999999996</c:v>
                </c:pt>
                <c:pt idx="4600">
                  <c:v>-4.480000000000004</c:v>
                </c:pt>
                <c:pt idx="4601">
                  <c:v>-3.1199999999999974</c:v>
                </c:pt>
                <c:pt idx="4602">
                  <c:v>-2.3599999999999994</c:v>
                </c:pt>
                <c:pt idx="4603">
                  <c:v>-1.3200000000000003</c:v>
                </c:pt>
                <c:pt idx="4604">
                  <c:v>-1.8799999999999955</c:v>
                </c:pt>
                <c:pt idx="4605">
                  <c:v>-2.1999999999999957</c:v>
                </c:pt>
                <c:pt idx="4606">
                  <c:v>-1.6799999999999997</c:v>
                </c:pt>
                <c:pt idx="4607">
                  <c:v>-1.9599999999999937</c:v>
                </c:pt>
                <c:pt idx="4608">
                  <c:v>-2.6000000000000014</c:v>
                </c:pt>
                <c:pt idx="4609">
                  <c:v>-2.0400000000000063</c:v>
                </c:pt>
                <c:pt idx="4610">
                  <c:v>-1.8400000000000034</c:v>
                </c:pt>
                <c:pt idx="4611">
                  <c:v>-1.1999999999999957</c:v>
                </c:pt>
                <c:pt idx="4612">
                  <c:v>-0.67999999999999972</c:v>
                </c:pt>
                <c:pt idx="4613">
                  <c:v>0.19999999999999574</c:v>
                </c:pt>
                <c:pt idx="4614">
                  <c:v>0.60000000000000142</c:v>
                </c:pt>
                <c:pt idx="4615">
                  <c:v>-0.24000000000000199</c:v>
                </c:pt>
                <c:pt idx="4616">
                  <c:v>0</c:v>
                </c:pt>
                <c:pt idx="4617">
                  <c:v>-0.20000000000000284</c:v>
                </c:pt>
                <c:pt idx="4618">
                  <c:v>-7.9999999999998295E-2</c:v>
                </c:pt>
                <c:pt idx="4619">
                  <c:v>0.16000000000000369</c:v>
                </c:pt>
                <c:pt idx="4620">
                  <c:v>0.64000000000000057</c:v>
                </c:pt>
                <c:pt idx="4621">
                  <c:v>0.67999999999999972</c:v>
                </c:pt>
                <c:pt idx="4622">
                  <c:v>1.5999999999999943</c:v>
                </c:pt>
                <c:pt idx="4623">
                  <c:v>1.759999999999998</c:v>
                </c:pt>
                <c:pt idx="4624">
                  <c:v>2.3599999999999994</c:v>
                </c:pt>
                <c:pt idx="4625">
                  <c:v>2.5600000000000023</c:v>
                </c:pt>
                <c:pt idx="4626">
                  <c:v>2.3999999999999986</c:v>
                </c:pt>
                <c:pt idx="4627">
                  <c:v>1.6799999999999997</c:v>
                </c:pt>
                <c:pt idx="4628">
                  <c:v>0.75999999999999801</c:v>
                </c:pt>
                <c:pt idx="4629">
                  <c:v>1.5599999999999952</c:v>
                </c:pt>
                <c:pt idx="4630">
                  <c:v>1.2000000000000028</c:v>
                </c:pt>
                <c:pt idx="4631">
                  <c:v>1.3200000000000003</c:v>
                </c:pt>
                <c:pt idx="4632">
                  <c:v>1.9600000000000009</c:v>
                </c:pt>
                <c:pt idx="4633">
                  <c:v>1.1599999999999966</c:v>
                </c:pt>
                <c:pt idx="4634">
                  <c:v>0.64000000000000057</c:v>
                </c:pt>
                <c:pt idx="4635">
                  <c:v>0.60000000000000142</c:v>
                </c:pt>
                <c:pt idx="4636">
                  <c:v>1.6000000000000014</c:v>
                </c:pt>
                <c:pt idx="4637">
                  <c:v>1.1999999999999957</c:v>
                </c:pt>
                <c:pt idx="4638">
                  <c:v>1.1600000000000037</c:v>
                </c:pt>
                <c:pt idx="4639">
                  <c:v>0.56000000000000227</c:v>
                </c:pt>
                <c:pt idx="4640">
                  <c:v>2.4000000000000057</c:v>
                </c:pt>
                <c:pt idx="4641">
                  <c:v>1.5599999999999952</c:v>
                </c:pt>
                <c:pt idx="4642">
                  <c:v>0.67999999999999972</c:v>
                </c:pt>
                <c:pt idx="4643">
                  <c:v>0.43999999999999773</c:v>
                </c:pt>
                <c:pt idx="4644">
                  <c:v>0</c:v>
                </c:pt>
                <c:pt idx="4645">
                  <c:v>-0.48000000000000398</c:v>
                </c:pt>
                <c:pt idx="4646">
                  <c:v>-0.40000000000000568</c:v>
                </c:pt>
                <c:pt idx="4647">
                  <c:v>-0.92000000000000171</c:v>
                </c:pt>
                <c:pt idx="4648">
                  <c:v>-0.32000000000000028</c:v>
                </c:pt>
                <c:pt idx="4649">
                  <c:v>-0.75999999999999801</c:v>
                </c:pt>
                <c:pt idx="4650">
                  <c:v>-0.15999999999999659</c:v>
                </c:pt>
                <c:pt idx="4651">
                  <c:v>-0.23999999999999488</c:v>
                </c:pt>
                <c:pt idx="4652">
                  <c:v>8.00000000000054E-2</c:v>
                </c:pt>
                <c:pt idx="4653">
                  <c:v>7.9999999999998295E-2</c:v>
                </c:pt>
                <c:pt idx="4654">
                  <c:v>-0.67999999999999972</c:v>
                </c:pt>
                <c:pt idx="4655">
                  <c:v>0.56000000000000227</c:v>
                </c:pt>
                <c:pt idx="4656">
                  <c:v>1.240000000000002</c:v>
                </c:pt>
                <c:pt idx="4657">
                  <c:v>1.1999999999999957</c:v>
                </c:pt>
                <c:pt idx="4658">
                  <c:v>1.9200000000000017</c:v>
                </c:pt>
                <c:pt idx="4659">
                  <c:v>2.2800000000000011</c:v>
                </c:pt>
                <c:pt idx="4660">
                  <c:v>2.5599999999999952</c:v>
                </c:pt>
                <c:pt idx="4661">
                  <c:v>1.3599999999999994</c:v>
                </c:pt>
                <c:pt idx="4662">
                  <c:v>1.3599999999999994</c:v>
                </c:pt>
                <c:pt idx="4663">
                  <c:v>1.0799999999999983</c:v>
                </c:pt>
                <c:pt idx="4664">
                  <c:v>1.240000000000002</c:v>
                </c:pt>
                <c:pt idx="4665">
                  <c:v>0.39999999999999858</c:v>
                </c:pt>
                <c:pt idx="4666">
                  <c:v>1.1999999999999957</c:v>
                </c:pt>
                <c:pt idx="4667">
                  <c:v>2.3999999999999986</c:v>
                </c:pt>
                <c:pt idx="4668">
                  <c:v>2.8399999999999963</c:v>
                </c:pt>
                <c:pt idx="4669">
                  <c:v>2.759999999999998</c:v>
                </c:pt>
                <c:pt idx="4670">
                  <c:v>3.1600000000000037</c:v>
                </c:pt>
                <c:pt idx="4671">
                  <c:v>3.9200000000000017</c:v>
                </c:pt>
                <c:pt idx="4672">
                  <c:v>3.5999999999999943</c:v>
                </c:pt>
                <c:pt idx="4673">
                  <c:v>3.4799999999999969</c:v>
                </c:pt>
                <c:pt idx="4674">
                  <c:v>3.6400000000000006</c:v>
                </c:pt>
                <c:pt idx="4675">
                  <c:v>2.4399999999999977</c:v>
                </c:pt>
                <c:pt idx="4676">
                  <c:v>2.7199999999999989</c:v>
                </c:pt>
                <c:pt idx="4677">
                  <c:v>3.1599999999999966</c:v>
                </c:pt>
                <c:pt idx="4678">
                  <c:v>3.1199999999999974</c:v>
                </c:pt>
                <c:pt idx="4679">
                  <c:v>3.9199999999999946</c:v>
                </c:pt>
                <c:pt idx="4680">
                  <c:v>3.8400000000000034</c:v>
                </c:pt>
                <c:pt idx="4681">
                  <c:v>2.720000000000006</c:v>
                </c:pt>
                <c:pt idx="4682">
                  <c:v>3</c:v>
                </c:pt>
                <c:pt idx="4683">
                  <c:v>3.3599999999999994</c:v>
                </c:pt>
                <c:pt idx="4684">
                  <c:v>3.3599999999999994</c:v>
                </c:pt>
                <c:pt idx="4685">
                  <c:v>2.6000000000000014</c:v>
                </c:pt>
                <c:pt idx="4686">
                  <c:v>3.2000000000000028</c:v>
                </c:pt>
                <c:pt idx="4687">
                  <c:v>3.759999999999998</c:v>
                </c:pt>
                <c:pt idx="4688">
                  <c:v>4.0399999999999991</c:v>
                </c:pt>
                <c:pt idx="4689">
                  <c:v>4</c:v>
                </c:pt>
                <c:pt idx="4690">
                  <c:v>3.3599999999999994</c:v>
                </c:pt>
                <c:pt idx="4691">
                  <c:v>3.0399999999999991</c:v>
                </c:pt>
                <c:pt idx="4692">
                  <c:v>1</c:v>
                </c:pt>
                <c:pt idx="4693">
                  <c:v>0.92000000000000171</c:v>
                </c:pt>
                <c:pt idx="4694">
                  <c:v>0.56000000000000227</c:v>
                </c:pt>
                <c:pt idx="4695">
                  <c:v>1.0799999999999983</c:v>
                </c:pt>
                <c:pt idx="4696">
                  <c:v>0.56000000000000227</c:v>
                </c:pt>
                <c:pt idx="4697">
                  <c:v>0.96000000000000085</c:v>
                </c:pt>
                <c:pt idx="4698">
                  <c:v>2.0799999999999983</c:v>
                </c:pt>
                <c:pt idx="4699">
                  <c:v>1.7199999999999989</c:v>
                </c:pt>
                <c:pt idx="4700">
                  <c:v>2.1200000000000045</c:v>
                </c:pt>
                <c:pt idx="4701">
                  <c:v>2.1599999999999966</c:v>
                </c:pt>
                <c:pt idx="4702">
                  <c:v>0.71999999999999886</c:v>
                </c:pt>
                <c:pt idx="4703">
                  <c:v>0.96000000000000085</c:v>
                </c:pt>
                <c:pt idx="4704">
                  <c:v>0.59999999999999432</c:v>
                </c:pt>
                <c:pt idx="4705">
                  <c:v>0.47999999999999687</c:v>
                </c:pt>
                <c:pt idx="4706">
                  <c:v>0.60000000000000142</c:v>
                </c:pt>
                <c:pt idx="4707">
                  <c:v>-0.20000000000000284</c:v>
                </c:pt>
                <c:pt idx="4708">
                  <c:v>0</c:v>
                </c:pt>
                <c:pt idx="4709">
                  <c:v>0.32000000000000028</c:v>
                </c:pt>
                <c:pt idx="4710">
                  <c:v>0.32000000000000028</c:v>
                </c:pt>
                <c:pt idx="4711">
                  <c:v>0.75999999999999801</c:v>
                </c:pt>
                <c:pt idx="4712">
                  <c:v>3.9999999999999147E-2</c:v>
                </c:pt>
                <c:pt idx="4713">
                  <c:v>0</c:v>
                </c:pt>
                <c:pt idx="4714">
                  <c:v>0.71999999999999886</c:v>
                </c:pt>
                <c:pt idx="4715">
                  <c:v>0.67999999999999972</c:v>
                </c:pt>
                <c:pt idx="4716">
                  <c:v>0.92000000000000171</c:v>
                </c:pt>
                <c:pt idx="4717">
                  <c:v>2.4399999999999977</c:v>
                </c:pt>
                <c:pt idx="4718">
                  <c:v>2.4399999999999977</c:v>
                </c:pt>
                <c:pt idx="4719">
                  <c:v>2.9199999999999946</c:v>
                </c:pt>
                <c:pt idx="4720">
                  <c:v>2.5600000000000023</c:v>
                </c:pt>
                <c:pt idx="4721">
                  <c:v>2.8000000000000043</c:v>
                </c:pt>
                <c:pt idx="4722">
                  <c:v>2.759999999999998</c:v>
                </c:pt>
                <c:pt idx="4723">
                  <c:v>1.3999999999999986</c:v>
                </c:pt>
                <c:pt idx="4724">
                  <c:v>1.9600000000000009</c:v>
                </c:pt>
                <c:pt idx="4725">
                  <c:v>1.8800000000000026</c:v>
                </c:pt>
                <c:pt idx="4726">
                  <c:v>1.240000000000002</c:v>
                </c:pt>
                <c:pt idx="4727">
                  <c:v>2.9600000000000009</c:v>
                </c:pt>
                <c:pt idx="4728">
                  <c:v>3.4799999999999969</c:v>
                </c:pt>
                <c:pt idx="4729">
                  <c:v>3.1200000000000045</c:v>
                </c:pt>
                <c:pt idx="4730">
                  <c:v>2</c:v>
                </c:pt>
                <c:pt idx="4731">
                  <c:v>2.759999999999998</c:v>
                </c:pt>
                <c:pt idx="4732">
                  <c:v>3.759999999999998</c:v>
                </c:pt>
                <c:pt idx="4733">
                  <c:v>3.3599999999999994</c:v>
                </c:pt>
                <c:pt idx="4734">
                  <c:v>1.9600000000000009</c:v>
                </c:pt>
                <c:pt idx="4735">
                  <c:v>2.0799999999999983</c:v>
                </c:pt>
                <c:pt idx="4736">
                  <c:v>1.7199999999999989</c:v>
                </c:pt>
                <c:pt idx="4737">
                  <c:v>2.1600000000000037</c:v>
                </c:pt>
                <c:pt idx="4738">
                  <c:v>2.6799999999999997</c:v>
                </c:pt>
                <c:pt idx="4739">
                  <c:v>1.720000000000006</c:v>
                </c:pt>
                <c:pt idx="4740">
                  <c:v>2.8400000000000034</c:v>
                </c:pt>
                <c:pt idx="4741">
                  <c:v>2.0399999999999991</c:v>
                </c:pt>
                <c:pt idx="4742">
                  <c:v>2</c:v>
                </c:pt>
                <c:pt idx="4743">
                  <c:v>1.7199999999999989</c:v>
                </c:pt>
                <c:pt idx="4744">
                  <c:v>1.480000000000004</c:v>
                </c:pt>
                <c:pt idx="4745">
                  <c:v>1.6800000000000068</c:v>
                </c:pt>
                <c:pt idx="4746">
                  <c:v>0.84000000000000341</c:v>
                </c:pt>
                <c:pt idx="4747">
                  <c:v>1</c:v>
                </c:pt>
                <c:pt idx="4748">
                  <c:v>1.240000000000002</c:v>
                </c:pt>
                <c:pt idx="4749">
                  <c:v>0.96000000000000085</c:v>
                </c:pt>
                <c:pt idx="4750">
                  <c:v>1.240000000000002</c:v>
                </c:pt>
                <c:pt idx="4751">
                  <c:v>2</c:v>
                </c:pt>
                <c:pt idx="4752">
                  <c:v>1.4400000000000048</c:v>
                </c:pt>
                <c:pt idx="4753">
                  <c:v>1.3599999999999994</c:v>
                </c:pt>
                <c:pt idx="4754">
                  <c:v>1.6799999999999997</c:v>
                </c:pt>
                <c:pt idx="4755">
                  <c:v>1.8399999999999963</c:v>
                </c:pt>
                <c:pt idx="4756">
                  <c:v>1</c:v>
                </c:pt>
                <c:pt idx="4757">
                  <c:v>0.32000000000000028</c:v>
                </c:pt>
                <c:pt idx="4758">
                  <c:v>-3.9999999999999147E-2</c:v>
                </c:pt>
                <c:pt idx="4759">
                  <c:v>1.0399999999999991</c:v>
                </c:pt>
                <c:pt idx="4760">
                  <c:v>1.0799999999999983</c:v>
                </c:pt>
                <c:pt idx="4761">
                  <c:v>1</c:v>
                </c:pt>
                <c:pt idx="4762">
                  <c:v>0.52000000000000313</c:v>
                </c:pt>
                <c:pt idx="4763">
                  <c:v>-0.44000000000000483</c:v>
                </c:pt>
                <c:pt idx="4764">
                  <c:v>-0.71999999999999886</c:v>
                </c:pt>
                <c:pt idx="4765">
                  <c:v>-2.0800000000000054</c:v>
                </c:pt>
                <c:pt idx="4766">
                  <c:v>-0.75999999999999801</c:v>
                </c:pt>
                <c:pt idx="4767">
                  <c:v>-1.240000000000002</c:v>
                </c:pt>
                <c:pt idx="4768">
                  <c:v>-1.0399999999999991</c:v>
                </c:pt>
                <c:pt idx="4769">
                  <c:v>-1.0399999999999991</c:v>
                </c:pt>
                <c:pt idx="4770">
                  <c:v>-0.56000000000000227</c:v>
                </c:pt>
                <c:pt idx="4771">
                  <c:v>-0.39999999999999858</c:v>
                </c:pt>
                <c:pt idx="4772">
                  <c:v>-0.71999999999999886</c:v>
                </c:pt>
                <c:pt idx="4773">
                  <c:v>-0.52000000000000313</c:v>
                </c:pt>
                <c:pt idx="4774">
                  <c:v>-0.51999999999999602</c:v>
                </c:pt>
                <c:pt idx="4775">
                  <c:v>-0.40000000000000568</c:v>
                </c:pt>
                <c:pt idx="4776">
                  <c:v>-0.71999999999999886</c:v>
                </c:pt>
                <c:pt idx="4777">
                  <c:v>-0.32000000000000028</c:v>
                </c:pt>
                <c:pt idx="4778">
                  <c:v>-1.3200000000000003</c:v>
                </c:pt>
                <c:pt idx="4779">
                  <c:v>-1.519999999999996</c:v>
                </c:pt>
                <c:pt idx="4780">
                  <c:v>0</c:v>
                </c:pt>
                <c:pt idx="4781">
                  <c:v>0.47999999999999687</c:v>
                </c:pt>
                <c:pt idx="4782">
                  <c:v>1.1199999999999974</c:v>
                </c:pt>
                <c:pt idx="4783">
                  <c:v>1.9200000000000017</c:v>
                </c:pt>
                <c:pt idx="4784">
                  <c:v>1.7199999999999989</c:v>
                </c:pt>
                <c:pt idx="4785">
                  <c:v>1.759999999999998</c:v>
                </c:pt>
                <c:pt idx="4786">
                  <c:v>1.4799999999999969</c:v>
                </c:pt>
                <c:pt idx="4787">
                  <c:v>2.4399999999999977</c:v>
                </c:pt>
                <c:pt idx="4788">
                  <c:v>2.9600000000000009</c:v>
                </c:pt>
                <c:pt idx="4789">
                  <c:v>3.4399999999999977</c:v>
                </c:pt>
                <c:pt idx="4790">
                  <c:v>4.7199999999999989</c:v>
                </c:pt>
                <c:pt idx="4791">
                  <c:v>4.1200000000000045</c:v>
                </c:pt>
                <c:pt idx="4792">
                  <c:v>4.519999999999996</c:v>
                </c:pt>
                <c:pt idx="4793">
                  <c:v>4.4799999999999969</c:v>
                </c:pt>
                <c:pt idx="4794">
                  <c:v>4.2800000000000011</c:v>
                </c:pt>
                <c:pt idx="4795">
                  <c:v>3.519999999999996</c:v>
                </c:pt>
                <c:pt idx="4796">
                  <c:v>3.4399999999999977</c:v>
                </c:pt>
                <c:pt idx="4797">
                  <c:v>4.5599999999999952</c:v>
                </c:pt>
                <c:pt idx="4798">
                  <c:v>4.1199999999999974</c:v>
                </c:pt>
                <c:pt idx="4799">
                  <c:v>4.7199999999999989</c:v>
                </c:pt>
                <c:pt idx="4800">
                  <c:v>4.759999999999998</c:v>
                </c:pt>
                <c:pt idx="4801">
                  <c:v>4.759999999999998</c:v>
                </c:pt>
                <c:pt idx="4802">
                  <c:v>3.9200000000000017</c:v>
                </c:pt>
                <c:pt idx="4803">
                  <c:v>4.8800000000000026</c:v>
                </c:pt>
                <c:pt idx="4804">
                  <c:v>4.5999999999999943</c:v>
                </c:pt>
                <c:pt idx="4805">
                  <c:v>3.2800000000000011</c:v>
                </c:pt>
                <c:pt idx="4806">
                  <c:v>2.3999999999999986</c:v>
                </c:pt>
                <c:pt idx="4807">
                  <c:v>2.9200000000000017</c:v>
                </c:pt>
                <c:pt idx="4808">
                  <c:v>2.2000000000000028</c:v>
                </c:pt>
                <c:pt idx="4809">
                  <c:v>2.519999999999996</c:v>
                </c:pt>
                <c:pt idx="4810">
                  <c:v>2.3599999999999994</c:v>
                </c:pt>
                <c:pt idx="4811">
                  <c:v>2.3999999999999986</c:v>
                </c:pt>
                <c:pt idx="4812">
                  <c:v>1.9199999999999946</c:v>
                </c:pt>
                <c:pt idx="4813">
                  <c:v>2</c:v>
                </c:pt>
                <c:pt idx="4814">
                  <c:v>2.480000000000004</c:v>
                </c:pt>
                <c:pt idx="4815">
                  <c:v>1.5599999999999952</c:v>
                </c:pt>
                <c:pt idx="4816">
                  <c:v>1.720000000000006</c:v>
                </c:pt>
                <c:pt idx="4817">
                  <c:v>1.4399999999999977</c:v>
                </c:pt>
                <c:pt idx="4818">
                  <c:v>1.1600000000000037</c:v>
                </c:pt>
                <c:pt idx="4819">
                  <c:v>1.6799999999999997</c:v>
                </c:pt>
                <c:pt idx="4820">
                  <c:v>1.5200000000000031</c:v>
                </c:pt>
                <c:pt idx="4821">
                  <c:v>0.96000000000000085</c:v>
                </c:pt>
                <c:pt idx="4822">
                  <c:v>0.60000000000000142</c:v>
                </c:pt>
                <c:pt idx="4823">
                  <c:v>0.76000000000000512</c:v>
                </c:pt>
                <c:pt idx="4824">
                  <c:v>0.92000000000000171</c:v>
                </c:pt>
                <c:pt idx="4825">
                  <c:v>0.24000000000000199</c:v>
                </c:pt>
                <c:pt idx="4826">
                  <c:v>0.51999999999999602</c:v>
                </c:pt>
                <c:pt idx="4827">
                  <c:v>1.3999999999999986</c:v>
                </c:pt>
                <c:pt idx="4828">
                  <c:v>0.88000000000000256</c:v>
                </c:pt>
                <c:pt idx="4829">
                  <c:v>1.3999999999999986</c:v>
                </c:pt>
                <c:pt idx="4830">
                  <c:v>1.7199999999999989</c:v>
                </c:pt>
                <c:pt idx="4831">
                  <c:v>2.0400000000000063</c:v>
                </c:pt>
                <c:pt idx="4832">
                  <c:v>1.8400000000000034</c:v>
                </c:pt>
                <c:pt idx="4833">
                  <c:v>2.3599999999999994</c:v>
                </c:pt>
                <c:pt idx="4834">
                  <c:v>1.8400000000000034</c:v>
                </c:pt>
                <c:pt idx="4835">
                  <c:v>2.5200000000000031</c:v>
                </c:pt>
                <c:pt idx="4836">
                  <c:v>3.0799999999999983</c:v>
                </c:pt>
                <c:pt idx="4837">
                  <c:v>2.3999999999999986</c:v>
                </c:pt>
                <c:pt idx="4838">
                  <c:v>1.519999999999996</c:v>
                </c:pt>
                <c:pt idx="4839">
                  <c:v>1.1600000000000037</c:v>
                </c:pt>
                <c:pt idx="4840">
                  <c:v>1.9600000000000009</c:v>
                </c:pt>
                <c:pt idx="4841">
                  <c:v>1.8800000000000026</c:v>
                </c:pt>
                <c:pt idx="4842">
                  <c:v>1.6799999999999997</c:v>
                </c:pt>
                <c:pt idx="4843">
                  <c:v>1.4799999999999969</c:v>
                </c:pt>
                <c:pt idx="4844">
                  <c:v>1.3599999999999994</c:v>
                </c:pt>
                <c:pt idx="4845">
                  <c:v>0.79999999999999716</c:v>
                </c:pt>
                <c:pt idx="4846">
                  <c:v>2.0799999999999983</c:v>
                </c:pt>
                <c:pt idx="4847">
                  <c:v>2</c:v>
                </c:pt>
                <c:pt idx="4848">
                  <c:v>2.4799999999999969</c:v>
                </c:pt>
                <c:pt idx="4849">
                  <c:v>1.8399999999999963</c:v>
                </c:pt>
                <c:pt idx="4850">
                  <c:v>2.9200000000000017</c:v>
                </c:pt>
                <c:pt idx="4851">
                  <c:v>2.6400000000000006</c:v>
                </c:pt>
                <c:pt idx="4852">
                  <c:v>2.6000000000000014</c:v>
                </c:pt>
                <c:pt idx="4853">
                  <c:v>3.5599999999999952</c:v>
                </c:pt>
                <c:pt idx="4854">
                  <c:v>3.4399999999999977</c:v>
                </c:pt>
                <c:pt idx="4855">
                  <c:v>3.3200000000000003</c:v>
                </c:pt>
                <c:pt idx="4856">
                  <c:v>3.2000000000000028</c:v>
                </c:pt>
                <c:pt idx="4857">
                  <c:v>3.2800000000000011</c:v>
                </c:pt>
                <c:pt idx="4858">
                  <c:v>2.8800000000000026</c:v>
                </c:pt>
                <c:pt idx="4859">
                  <c:v>3.2800000000000011</c:v>
                </c:pt>
                <c:pt idx="4860">
                  <c:v>3.0399999999999991</c:v>
                </c:pt>
                <c:pt idx="4861">
                  <c:v>2.7199999999999989</c:v>
                </c:pt>
                <c:pt idx="4862">
                  <c:v>3.2800000000000011</c:v>
                </c:pt>
                <c:pt idx="4863">
                  <c:v>4.32</c:v>
                </c:pt>
                <c:pt idx="4864">
                  <c:v>4.480000000000004</c:v>
                </c:pt>
                <c:pt idx="4865">
                  <c:v>3.7999999999999972</c:v>
                </c:pt>
                <c:pt idx="4866">
                  <c:v>4.4799999999999969</c:v>
                </c:pt>
                <c:pt idx="4867">
                  <c:v>5.68</c:v>
                </c:pt>
                <c:pt idx="4868">
                  <c:v>6.2800000000000011</c:v>
                </c:pt>
                <c:pt idx="4869">
                  <c:v>5.9200000000000017</c:v>
                </c:pt>
                <c:pt idx="4870">
                  <c:v>6.8000000000000043</c:v>
                </c:pt>
                <c:pt idx="4871">
                  <c:v>6.240000000000002</c:v>
                </c:pt>
                <c:pt idx="4872">
                  <c:v>5.759999999999998</c:v>
                </c:pt>
                <c:pt idx="4873">
                  <c:v>5.32</c:v>
                </c:pt>
                <c:pt idx="4874">
                  <c:v>5.9600000000000009</c:v>
                </c:pt>
                <c:pt idx="4875">
                  <c:v>5.4399999999999977</c:v>
                </c:pt>
                <c:pt idx="4876">
                  <c:v>4.5599999999999952</c:v>
                </c:pt>
                <c:pt idx="4877">
                  <c:v>3.0799999999999983</c:v>
                </c:pt>
                <c:pt idx="4878">
                  <c:v>2.3599999999999994</c:v>
                </c:pt>
                <c:pt idx="4879">
                  <c:v>2.5599999999999952</c:v>
                </c:pt>
                <c:pt idx="4880">
                  <c:v>2.4000000000000057</c:v>
                </c:pt>
                <c:pt idx="4881">
                  <c:v>2.8400000000000034</c:v>
                </c:pt>
                <c:pt idx="4882">
                  <c:v>1.480000000000004</c:v>
                </c:pt>
                <c:pt idx="4883">
                  <c:v>1.6400000000000006</c:v>
                </c:pt>
                <c:pt idx="4884">
                  <c:v>1.8000000000000043</c:v>
                </c:pt>
                <c:pt idx="4885">
                  <c:v>1.4400000000000048</c:v>
                </c:pt>
                <c:pt idx="4886">
                  <c:v>1.4000000000000057</c:v>
                </c:pt>
                <c:pt idx="4887">
                  <c:v>1.0800000000000054</c:v>
                </c:pt>
                <c:pt idx="4888">
                  <c:v>1.6000000000000014</c:v>
                </c:pt>
                <c:pt idx="4889">
                  <c:v>1.1999999999999957</c:v>
                </c:pt>
                <c:pt idx="4890">
                  <c:v>1.1199999999999974</c:v>
                </c:pt>
                <c:pt idx="4891">
                  <c:v>0.79999999999999716</c:v>
                </c:pt>
                <c:pt idx="4892">
                  <c:v>-0.35999999999999943</c:v>
                </c:pt>
                <c:pt idx="4893">
                  <c:v>-0.44000000000000483</c:v>
                </c:pt>
                <c:pt idx="4894">
                  <c:v>0.67999999999999972</c:v>
                </c:pt>
                <c:pt idx="4895">
                  <c:v>0</c:v>
                </c:pt>
                <c:pt idx="4896">
                  <c:v>0</c:v>
                </c:pt>
                <c:pt idx="4897">
                  <c:v>-7.9999999999998295E-2</c:v>
                </c:pt>
                <c:pt idx="4898">
                  <c:v>0.32000000000000028</c:v>
                </c:pt>
                <c:pt idx="4899">
                  <c:v>-0.64000000000000057</c:v>
                </c:pt>
                <c:pt idx="4900">
                  <c:v>-0.28000000000000114</c:v>
                </c:pt>
                <c:pt idx="4901">
                  <c:v>-7.9999999999998295E-2</c:v>
                </c:pt>
                <c:pt idx="4902">
                  <c:v>0.39999999999999858</c:v>
                </c:pt>
                <c:pt idx="4903">
                  <c:v>0.11999999999999744</c:v>
                </c:pt>
                <c:pt idx="4904">
                  <c:v>0</c:v>
                </c:pt>
                <c:pt idx="4905">
                  <c:v>0.28000000000000114</c:v>
                </c:pt>
                <c:pt idx="4906">
                  <c:v>0.48000000000000398</c:v>
                </c:pt>
                <c:pt idx="4907">
                  <c:v>1.0799999999999983</c:v>
                </c:pt>
                <c:pt idx="4908">
                  <c:v>1.3999999999999986</c:v>
                </c:pt>
                <c:pt idx="4909">
                  <c:v>0.67999999999999972</c:v>
                </c:pt>
                <c:pt idx="4910">
                  <c:v>1.0799999999999983</c:v>
                </c:pt>
                <c:pt idx="4911">
                  <c:v>1.1599999999999966</c:v>
                </c:pt>
                <c:pt idx="4912">
                  <c:v>1.7199999999999989</c:v>
                </c:pt>
                <c:pt idx="4913">
                  <c:v>0.96000000000000085</c:v>
                </c:pt>
                <c:pt idx="4914">
                  <c:v>0.9199999999999946</c:v>
                </c:pt>
                <c:pt idx="4915">
                  <c:v>1.1999999999999957</c:v>
                </c:pt>
                <c:pt idx="4916">
                  <c:v>0.60000000000000142</c:v>
                </c:pt>
                <c:pt idx="4917">
                  <c:v>0.63999999999999346</c:v>
                </c:pt>
                <c:pt idx="4918">
                  <c:v>0.71999999999999886</c:v>
                </c:pt>
                <c:pt idx="4919">
                  <c:v>-0.47999999999999687</c:v>
                </c:pt>
                <c:pt idx="4920">
                  <c:v>-0.44000000000000483</c:v>
                </c:pt>
                <c:pt idx="4921">
                  <c:v>0</c:v>
                </c:pt>
                <c:pt idx="4922">
                  <c:v>-3.9999999999999147E-2</c:v>
                </c:pt>
                <c:pt idx="4923">
                  <c:v>0.35999999999999943</c:v>
                </c:pt>
                <c:pt idx="4924">
                  <c:v>0.43999999999999773</c:v>
                </c:pt>
                <c:pt idx="4925">
                  <c:v>-0.16000000000000369</c:v>
                </c:pt>
                <c:pt idx="4926">
                  <c:v>-7.9999999999998295E-2</c:v>
                </c:pt>
                <c:pt idx="4927">
                  <c:v>0.47999999999999687</c:v>
                </c:pt>
                <c:pt idx="4928">
                  <c:v>0.12000000000000455</c:v>
                </c:pt>
                <c:pt idx="4929">
                  <c:v>0.28000000000000114</c:v>
                </c:pt>
                <c:pt idx="4930">
                  <c:v>0.27999999999999403</c:v>
                </c:pt>
                <c:pt idx="4931">
                  <c:v>0.20000000000000284</c:v>
                </c:pt>
                <c:pt idx="4932">
                  <c:v>0.64000000000000057</c:v>
                </c:pt>
                <c:pt idx="4933">
                  <c:v>0.28000000000000114</c:v>
                </c:pt>
                <c:pt idx="4934">
                  <c:v>0.35999999999999943</c:v>
                </c:pt>
                <c:pt idx="4935">
                  <c:v>0.64000000000000057</c:v>
                </c:pt>
                <c:pt idx="4936">
                  <c:v>-0.23999999999999488</c:v>
                </c:pt>
                <c:pt idx="4937">
                  <c:v>-1.480000000000004</c:v>
                </c:pt>
                <c:pt idx="4938">
                  <c:v>-1.7199999999999989</c:v>
                </c:pt>
                <c:pt idx="4939">
                  <c:v>-1.3200000000000003</c:v>
                </c:pt>
                <c:pt idx="4940">
                  <c:v>-1.519999999999996</c:v>
                </c:pt>
                <c:pt idx="4941">
                  <c:v>-1.3599999999999994</c:v>
                </c:pt>
                <c:pt idx="4942">
                  <c:v>-1.7199999999999989</c:v>
                </c:pt>
                <c:pt idx="4943">
                  <c:v>-1.8400000000000034</c:v>
                </c:pt>
                <c:pt idx="4944">
                  <c:v>-1.3600000000000065</c:v>
                </c:pt>
                <c:pt idx="4945">
                  <c:v>-1.1599999999999966</c:v>
                </c:pt>
                <c:pt idx="4946">
                  <c:v>-1.4399999999999977</c:v>
                </c:pt>
                <c:pt idx="4947">
                  <c:v>-1.3999999999999986</c:v>
                </c:pt>
                <c:pt idx="4948">
                  <c:v>-2.6400000000000006</c:v>
                </c:pt>
                <c:pt idx="4949">
                  <c:v>-2.2000000000000028</c:v>
                </c:pt>
                <c:pt idx="4950">
                  <c:v>-2.3200000000000003</c:v>
                </c:pt>
                <c:pt idx="4951">
                  <c:v>-1.8800000000000026</c:v>
                </c:pt>
                <c:pt idx="4952">
                  <c:v>-1.7999999999999972</c:v>
                </c:pt>
                <c:pt idx="4953">
                  <c:v>-0.67999999999999972</c:v>
                </c:pt>
                <c:pt idx="4954">
                  <c:v>-1.0799999999999983</c:v>
                </c:pt>
                <c:pt idx="4955">
                  <c:v>-1.4399999999999977</c:v>
                </c:pt>
                <c:pt idx="4956">
                  <c:v>-1.5200000000000031</c:v>
                </c:pt>
                <c:pt idx="4957">
                  <c:v>-2.3599999999999994</c:v>
                </c:pt>
                <c:pt idx="4958">
                  <c:v>-1.5600000000000023</c:v>
                </c:pt>
                <c:pt idx="4959">
                  <c:v>-1.6799999999999997</c:v>
                </c:pt>
                <c:pt idx="4960">
                  <c:v>-2.8400000000000034</c:v>
                </c:pt>
                <c:pt idx="4961">
                  <c:v>-1.6799999999999997</c:v>
                </c:pt>
                <c:pt idx="4962">
                  <c:v>-0.80000000000000426</c:v>
                </c:pt>
                <c:pt idx="4963">
                  <c:v>-0.55999999999999517</c:v>
                </c:pt>
                <c:pt idx="4964">
                  <c:v>-0.92000000000000171</c:v>
                </c:pt>
                <c:pt idx="4965">
                  <c:v>-0.75999999999999801</c:v>
                </c:pt>
                <c:pt idx="4966">
                  <c:v>-1.4799999999999969</c:v>
                </c:pt>
                <c:pt idx="4967">
                  <c:v>-0.92000000000000171</c:v>
                </c:pt>
                <c:pt idx="4968">
                  <c:v>-0.48000000000000398</c:v>
                </c:pt>
                <c:pt idx="4969">
                  <c:v>-0.52000000000000313</c:v>
                </c:pt>
                <c:pt idx="4970">
                  <c:v>-0.67999999999999972</c:v>
                </c:pt>
                <c:pt idx="4971">
                  <c:v>-1.5600000000000023</c:v>
                </c:pt>
                <c:pt idx="4972">
                  <c:v>-1.4399999999999977</c:v>
                </c:pt>
                <c:pt idx="4973">
                  <c:v>-1.0800000000000054</c:v>
                </c:pt>
                <c:pt idx="4974">
                  <c:v>-0.92000000000000171</c:v>
                </c:pt>
                <c:pt idx="4975">
                  <c:v>-0.35999999999999943</c:v>
                </c:pt>
                <c:pt idx="4976">
                  <c:v>-1.1600000000000037</c:v>
                </c:pt>
                <c:pt idx="4977">
                  <c:v>-1.5200000000000031</c:v>
                </c:pt>
                <c:pt idx="4978">
                  <c:v>-1.9599999999999937</c:v>
                </c:pt>
                <c:pt idx="4979">
                  <c:v>-1.6400000000000006</c:v>
                </c:pt>
                <c:pt idx="4980">
                  <c:v>-1.2000000000000028</c:v>
                </c:pt>
                <c:pt idx="4981">
                  <c:v>-1.2399999999999949</c:v>
                </c:pt>
                <c:pt idx="4982">
                  <c:v>-0.56000000000000227</c:v>
                </c:pt>
                <c:pt idx="4983">
                  <c:v>-1.3600000000000065</c:v>
                </c:pt>
                <c:pt idx="4984">
                  <c:v>-0.59999999999999432</c:v>
                </c:pt>
                <c:pt idx="4985">
                  <c:v>-0.11999999999999744</c:v>
                </c:pt>
                <c:pt idx="4986">
                  <c:v>-0.43999999999999773</c:v>
                </c:pt>
                <c:pt idx="4987">
                  <c:v>-0.56000000000000227</c:v>
                </c:pt>
                <c:pt idx="4988">
                  <c:v>0.32000000000000028</c:v>
                </c:pt>
                <c:pt idx="4989">
                  <c:v>0.12000000000000455</c:v>
                </c:pt>
                <c:pt idx="4990">
                  <c:v>-0.64000000000000057</c:v>
                </c:pt>
                <c:pt idx="4991">
                  <c:v>0.52000000000000313</c:v>
                </c:pt>
                <c:pt idx="4992">
                  <c:v>0.92000000000000171</c:v>
                </c:pt>
                <c:pt idx="4993">
                  <c:v>0.64000000000000057</c:v>
                </c:pt>
                <c:pt idx="4994">
                  <c:v>1.3999999999999986</c:v>
                </c:pt>
                <c:pt idx="4995">
                  <c:v>1.8400000000000034</c:v>
                </c:pt>
                <c:pt idx="4996">
                  <c:v>2.519999999999996</c:v>
                </c:pt>
                <c:pt idx="4997">
                  <c:v>2.4000000000000057</c:v>
                </c:pt>
                <c:pt idx="4998">
                  <c:v>2.8799999999999955</c:v>
                </c:pt>
                <c:pt idx="4999">
                  <c:v>2.4400000000000048</c:v>
                </c:pt>
                <c:pt idx="5000">
                  <c:v>2.4399999999999977</c:v>
                </c:pt>
                <c:pt idx="5001">
                  <c:v>2.9600000000000009</c:v>
                </c:pt>
                <c:pt idx="5002">
                  <c:v>2.240000000000002</c:v>
                </c:pt>
                <c:pt idx="5003">
                  <c:v>1.6400000000000006</c:v>
                </c:pt>
                <c:pt idx="5004">
                  <c:v>0.92000000000000171</c:v>
                </c:pt>
                <c:pt idx="5005">
                  <c:v>0.64000000000000057</c:v>
                </c:pt>
                <c:pt idx="5006">
                  <c:v>0.20000000000000284</c:v>
                </c:pt>
                <c:pt idx="5007">
                  <c:v>0.15999999999999659</c:v>
                </c:pt>
                <c:pt idx="5008">
                  <c:v>0.51999999999999602</c:v>
                </c:pt>
                <c:pt idx="5009">
                  <c:v>-0.87999999999999545</c:v>
                </c:pt>
                <c:pt idx="5010">
                  <c:v>-0.95999999999999375</c:v>
                </c:pt>
                <c:pt idx="5011">
                  <c:v>-1.3599999999999994</c:v>
                </c:pt>
                <c:pt idx="5012">
                  <c:v>-2.0399999999999991</c:v>
                </c:pt>
                <c:pt idx="5013">
                  <c:v>-2.8000000000000043</c:v>
                </c:pt>
                <c:pt idx="5014">
                  <c:v>-2.4000000000000057</c:v>
                </c:pt>
                <c:pt idx="5015">
                  <c:v>-1.9600000000000009</c:v>
                </c:pt>
                <c:pt idx="5016">
                  <c:v>-2.759999999999998</c:v>
                </c:pt>
                <c:pt idx="5017">
                  <c:v>-3.2800000000000011</c:v>
                </c:pt>
                <c:pt idx="5018">
                  <c:v>-3.5599999999999952</c:v>
                </c:pt>
                <c:pt idx="5019">
                  <c:v>-5.0399999999999991</c:v>
                </c:pt>
                <c:pt idx="5020">
                  <c:v>-5.1999999999999957</c:v>
                </c:pt>
                <c:pt idx="5021">
                  <c:v>-4.9600000000000009</c:v>
                </c:pt>
                <c:pt idx="5022">
                  <c:v>-4.1199999999999974</c:v>
                </c:pt>
                <c:pt idx="5023">
                  <c:v>-3.759999999999998</c:v>
                </c:pt>
                <c:pt idx="5024">
                  <c:v>-3.3200000000000003</c:v>
                </c:pt>
                <c:pt idx="5025">
                  <c:v>-2.9599999999999937</c:v>
                </c:pt>
                <c:pt idx="5026">
                  <c:v>-2.6799999999999997</c:v>
                </c:pt>
                <c:pt idx="5027">
                  <c:v>-2.6399999999999935</c:v>
                </c:pt>
                <c:pt idx="5028">
                  <c:v>-2.3599999999999994</c:v>
                </c:pt>
                <c:pt idx="5029">
                  <c:v>-2.6000000000000014</c:v>
                </c:pt>
                <c:pt idx="5030">
                  <c:v>-2.3999999999999986</c:v>
                </c:pt>
                <c:pt idx="5031">
                  <c:v>-2.4399999999999977</c:v>
                </c:pt>
                <c:pt idx="5032">
                  <c:v>-2.0799999999999983</c:v>
                </c:pt>
                <c:pt idx="5033">
                  <c:v>-2.5200000000000031</c:v>
                </c:pt>
                <c:pt idx="5034">
                  <c:v>-1.5200000000000031</c:v>
                </c:pt>
                <c:pt idx="5035">
                  <c:v>-0.88000000000000256</c:v>
                </c:pt>
                <c:pt idx="5036">
                  <c:v>-0.96000000000000085</c:v>
                </c:pt>
                <c:pt idx="5037">
                  <c:v>-1.0399999999999991</c:v>
                </c:pt>
                <c:pt idx="5038">
                  <c:v>-1.0799999999999983</c:v>
                </c:pt>
                <c:pt idx="5039">
                  <c:v>-1.1200000000000045</c:v>
                </c:pt>
                <c:pt idx="5040">
                  <c:v>-0.20000000000000284</c:v>
                </c:pt>
                <c:pt idx="5041">
                  <c:v>0.63999999999999346</c:v>
                </c:pt>
                <c:pt idx="5042">
                  <c:v>0.60000000000000142</c:v>
                </c:pt>
                <c:pt idx="5043">
                  <c:v>0.96000000000000085</c:v>
                </c:pt>
                <c:pt idx="5044">
                  <c:v>1.480000000000004</c:v>
                </c:pt>
                <c:pt idx="5045">
                  <c:v>2.240000000000002</c:v>
                </c:pt>
                <c:pt idx="5046">
                  <c:v>2.0399999999999991</c:v>
                </c:pt>
                <c:pt idx="5047">
                  <c:v>1.1600000000000037</c:v>
                </c:pt>
                <c:pt idx="5048">
                  <c:v>0.87999999999999545</c:v>
                </c:pt>
                <c:pt idx="5049">
                  <c:v>1.240000000000002</c:v>
                </c:pt>
                <c:pt idx="5050">
                  <c:v>1.2399999999999949</c:v>
                </c:pt>
                <c:pt idx="5051">
                  <c:v>0.96000000000000085</c:v>
                </c:pt>
                <c:pt idx="5052">
                  <c:v>1.6400000000000006</c:v>
                </c:pt>
                <c:pt idx="5053">
                  <c:v>2</c:v>
                </c:pt>
                <c:pt idx="5054">
                  <c:v>2.9200000000000017</c:v>
                </c:pt>
                <c:pt idx="5055">
                  <c:v>3.240000000000002</c:v>
                </c:pt>
                <c:pt idx="5056">
                  <c:v>3.0399999999999991</c:v>
                </c:pt>
                <c:pt idx="5057">
                  <c:v>2.8000000000000043</c:v>
                </c:pt>
                <c:pt idx="5058">
                  <c:v>3.3200000000000003</c:v>
                </c:pt>
                <c:pt idx="5059">
                  <c:v>3.2399999999999949</c:v>
                </c:pt>
                <c:pt idx="5060">
                  <c:v>3.2800000000000011</c:v>
                </c:pt>
                <c:pt idx="5061">
                  <c:v>3.6000000000000014</c:v>
                </c:pt>
                <c:pt idx="5062">
                  <c:v>4.2800000000000011</c:v>
                </c:pt>
                <c:pt idx="5063">
                  <c:v>3.2800000000000011</c:v>
                </c:pt>
                <c:pt idx="5064">
                  <c:v>3.3599999999999994</c:v>
                </c:pt>
                <c:pt idx="5065">
                  <c:v>3.2800000000000011</c:v>
                </c:pt>
                <c:pt idx="5066">
                  <c:v>2.8799999999999955</c:v>
                </c:pt>
                <c:pt idx="5067">
                  <c:v>3.2800000000000011</c:v>
                </c:pt>
                <c:pt idx="5068">
                  <c:v>3.4400000000000048</c:v>
                </c:pt>
                <c:pt idx="5069">
                  <c:v>3.4799999999999969</c:v>
                </c:pt>
                <c:pt idx="5070">
                  <c:v>2.7199999999999989</c:v>
                </c:pt>
                <c:pt idx="5071">
                  <c:v>2.9600000000000009</c:v>
                </c:pt>
                <c:pt idx="5072">
                  <c:v>3.7199999999999989</c:v>
                </c:pt>
                <c:pt idx="5073">
                  <c:v>3.480000000000004</c:v>
                </c:pt>
                <c:pt idx="5074">
                  <c:v>2.8400000000000034</c:v>
                </c:pt>
                <c:pt idx="5075">
                  <c:v>2.4400000000000048</c:v>
                </c:pt>
                <c:pt idx="5076">
                  <c:v>3.4399999999999977</c:v>
                </c:pt>
                <c:pt idx="5077">
                  <c:v>3.7199999999999989</c:v>
                </c:pt>
                <c:pt idx="5078">
                  <c:v>4</c:v>
                </c:pt>
                <c:pt idx="5079">
                  <c:v>4.0399999999999991</c:v>
                </c:pt>
                <c:pt idx="5080">
                  <c:v>3.6799999999999997</c:v>
                </c:pt>
                <c:pt idx="5081">
                  <c:v>4.480000000000004</c:v>
                </c:pt>
                <c:pt idx="5082">
                  <c:v>4.6400000000000006</c:v>
                </c:pt>
                <c:pt idx="5083">
                  <c:v>4.3599999999999994</c:v>
                </c:pt>
                <c:pt idx="5084">
                  <c:v>4.2800000000000011</c:v>
                </c:pt>
                <c:pt idx="5085">
                  <c:v>4.5200000000000031</c:v>
                </c:pt>
                <c:pt idx="5086">
                  <c:v>4.0799999999999983</c:v>
                </c:pt>
                <c:pt idx="5087">
                  <c:v>4.1199999999999974</c:v>
                </c:pt>
                <c:pt idx="5088">
                  <c:v>4.9600000000000009</c:v>
                </c:pt>
                <c:pt idx="5089">
                  <c:v>5.279999999999994</c:v>
                </c:pt>
                <c:pt idx="5090">
                  <c:v>4.6400000000000006</c:v>
                </c:pt>
                <c:pt idx="5091">
                  <c:v>4.32</c:v>
                </c:pt>
                <c:pt idx="5092">
                  <c:v>4.32</c:v>
                </c:pt>
                <c:pt idx="5093">
                  <c:v>4.6400000000000006</c:v>
                </c:pt>
                <c:pt idx="5094">
                  <c:v>4.5600000000000023</c:v>
                </c:pt>
                <c:pt idx="5095">
                  <c:v>3.7999999999999972</c:v>
                </c:pt>
                <c:pt idx="5096">
                  <c:v>3.3999999999999986</c:v>
                </c:pt>
                <c:pt idx="5097">
                  <c:v>2.7999999999999972</c:v>
                </c:pt>
                <c:pt idx="5098">
                  <c:v>3.1199999999999974</c:v>
                </c:pt>
                <c:pt idx="5099">
                  <c:v>3.4799999999999969</c:v>
                </c:pt>
                <c:pt idx="5100">
                  <c:v>3.0799999999999983</c:v>
                </c:pt>
                <c:pt idx="5101">
                  <c:v>1.2399999999999949</c:v>
                </c:pt>
                <c:pt idx="5102">
                  <c:v>1.3200000000000003</c:v>
                </c:pt>
                <c:pt idx="5103">
                  <c:v>0.52000000000000313</c:v>
                </c:pt>
                <c:pt idx="5104">
                  <c:v>0.24000000000000199</c:v>
                </c:pt>
                <c:pt idx="5105">
                  <c:v>-0.12000000000000455</c:v>
                </c:pt>
                <c:pt idx="5106">
                  <c:v>-0.84000000000000341</c:v>
                </c:pt>
                <c:pt idx="5107">
                  <c:v>-1.1599999999999966</c:v>
                </c:pt>
                <c:pt idx="5108">
                  <c:v>-0.72000000000000597</c:v>
                </c:pt>
                <c:pt idx="5109">
                  <c:v>-0.39999999999999858</c:v>
                </c:pt>
                <c:pt idx="5110">
                  <c:v>-1.4799999999999969</c:v>
                </c:pt>
                <c:pt idx="5111">
                  <c:v>-1.3199999999999932</c:v>
                </c:pt>
                <c:pt idx="5112">
                  <c:v>-0.80000000000000426</c:v>
                </c:pt>
                <c:pt idx="5113">
                  <c:v>-0.92000000000000171</c:v>
                </c:pt>
                <c:pt idx="5114">
                  <c:v>-1.9600000000000009</c:v>
                </c:pt>
                <c:pt idx="5115">
                  <c:v>-2.1599999999999966</c:v>
                </c:pt>
                <c:pt idx="5116">
                  <c:v>-1.7999999999999972</c:v>
                </c:pt>
                <c:pt idx="5117">
                  <c:v>-2.2399999999999949</c:v>
                </c:pt>
                <c:pt idx="5118">
                  <c:v>-2.6000000000000014</c:v>
                </c:pt>
                <c:pt idx="5119">
                  <c:v>-2.4399999999999977</c:v>
                </c:pt>
                <c:pt idx="5120">
                  <c:v>-1.8400000000000034</c:v>
                </c:pt>
                <c:pt idx="5121">
                  <c:v>-1.7600000000000051</c:v>
                </c:pt>
                <c:pt idx="5122">
                  <c:v>-1.2000000000000028</c:v>
                </c:pt>
                <c:pt idx="5123">
                  <c:v>-1.9600000000000009</c:v>
                </c:pt>
                <c:pt idx="5124">
                  <c:v>-2.9200000000000017</c:v>
                </c:pt>
                <c:pt idx="5125">
                  <c:v>-3.5600000000000023</c:v>
                </c:pt>
                <c:pt idx="5126">
                  <c:v>-2.5600000000000023</c:v>
                </c:pt>
                <c:pt idx="5127">
                  <c:v>-2.2800000000000011</c:v>
                </c:pt>
                <c:pt idx="5128">
                  <c:v>-2.2000000000000028</c:v>
                </c:pt>
                <c:pt idx="5129">
                  <c:v>-2.1600000000000037</c:v>
                </c:pt>
                <c:pt idx="5130">
                  <c:v>-1.4400000000000048</c:v>
                </c:pt>
                <c:pt idx="5131">
                  <c:v>-0.92000000000000171</c:v>
                </c:pt>
                <c:pt idx="5132">
                  <c:v>-0.96000000000000085</c:v>
                </c:pt>
                <c:pt idx="5133">
                  <c:v>-1.1200000000000045</c:v>
                </c:pt>
                <c:pt idx="5134">
                  <c:v>-0.71999999999999886</c:v>
                </c:pt>
                <c:pt idx="5135">
                  <c:v>-0.24000000000000199</c:v>
                </c:pt>
                <c:pt idx="5136">
                  <c:v>-0.60000000000000142</c:v>
                </c:pt>
                <c:pt idx="5137">
                  <c:v>-0.47999999999999687</c:v>
                </c:pt>
                <c:pt idx="5138">
                  <c:v>-0.20000000000000284</c:v>
                </c:pt>
                <c:pt idx="5139">
                  <c:v>0.56000000000000227</c:v>
                </c:pt>
                <c:pt idx="5140">
                  <c:v>0.60000000000000142</c:v>
                </c:pt>
                <c:pt idx="5141">
                  <c:v>0.47999999999999687</c:v>
                </c:pt>
                <c:pt idx="5142">
                  <c:v>0.83999999999999631</c:v>
                </c:pt>
                <c:pt idx="5143">
                  <c:v>0.24000000000000199</c:v>
                </c:pt>
                <c:pt idx="5144">
                  <c:v>7.9999999999998295E-2</c:v>
                </c:pt>
                <c:pt idx="5145">
                  <c:v>-3.9999999999999147E-2</c:v>
                </c:pt>
                <c:pt idx="5146">
                  <c:v>-0.15999999999999659</c:v>
                </c:pt>
                <c:pt idx="5147">
                  <c:v>-0.48000000000000398</c:v>
                </c:pt>
                <c:pt idx="5148">
                  <c:v>3.9999999999999147E-2</c:v>
                </c:pt>
                <c:pt idx="5149">
                  <c:v>0.67999999999999972</c:v>
                </c:pt>
                <c:pt idx="5150">
                  <c:v>1.1999999999999957</c:v>
                </c:pt>
                <c:pt idx="5151">
                  <c:v>1.4399999999999977</c:v>
                </c:pt>
                <c:pt idx="5152">
                  <c:v>0.9199999999999946</c:v>
                </c:pt>
                <c:pt idx="5153">
                  <c:v>1.4799999999999969</c:v>
                </c:pt>
                <c:pt idx="5154">
                  <c:v>1.480000000000004</c:v>
                </c:pt>
                <c:pt idx="5155">
                  <c:v>1.3200000000000003</c:v>
                </c:pt>
                <c:pt idx="5156">
                  <c:v>1.6400000000000006</c:v>
                </c:pt>
                <c:pt idx="5157">
                  <c:v>1</c:v>
                </c:pt>
                <c:pt idx="5158">
                  <c:v>1.3999999999999986</c:v>
                </c:pt>
                <c:pt idx="5159">
                  <c:v>0.56000000000000227</c:v>
                </c:pt>
                <c:pt idx="5160">
                  <c:v>0.71999999999999886</c:v>
                </c:pt>
                <c:pt idx="5161">
                  <c:v>1.4399999999999977</c:v>
                </c:pt>
                <c:pt idx="5162">
                  <c:v>0.43999999999999773</c:v>
                </c:pt>
                <c:pt idx="5163">
                  <c:v>-0.71999999999999886</c:v>
                </c:pt>
                <c:pt idx="5164">
                  <c:v>-0.9199999999999946</c:v>
                </c:pt>
                <c:pt idx="5165">
                  <c:v>-0.60000000000000142</c:v>
                </c:pt>
                <c:pt idx="5166">
                  <c:v>-0.56000000000000227</c:v>
                </c:pt>
                <c:pt idx="5167">
                  <c:v>0</c:v>
                </c:pt>
                <c:pt idx="5168">
                  <c:v>-0.32000000000000028</c:v>
                </c:pt>
                <c:pt idx="5169">
                  <c:v>-0.84000000000000341</c:v>
                </c:pt>
                <c:pt idx="5170">
                  <c:v>-0.71999999999999886</c:v>
                </c:pt>
                <c:pt idx="5171">
                  <c:v>-1.519999999999996</c:v>
                </c:pt>
                <c:pt idx="5172">
                  <c:v>-1.720000000000006</c:v>
                </c:pt>
                <c:pt idx="5173">
                  <c:v>-2.5600000000000023</c:v>
                </c:pt>
                <c:pt idx="5174">
                  <c:v>-3.0399999999999991</c:v>
                </c:pt>
                <c:pt idx="5175">
                  <c:v>-2.3200000000000003</c:v>
                </c:pt>
                <c:pt idx="5176">
                  <c:v>-2.7199999999999989</c:v>
                </c:pt>
                <c:pt idx="5177">
                  <c:v>-2.2399999999999949</c:v>
                </c:pt>
                <c:pt idx="5178">
                  <c:v>-2.2800000000000011</c:v>
                </c:pt>
                <c:pt idx="5179">
                  <c:v>-1.6799999999999997</c:v>
                </c:pt>
                <c:pt idx="5180">
                  <c:v>-1.3200000000000003</c:v>
                </c:pt>
                <c:pt idx="5181">
                  <c:v>-1.6000000000000014</c:v>
                </c:pt>
                <c:pt idx="5182">
                  <c:v>-1.2800000000000011</c:v>
                </c:pt>
                <c:pt idx="5183">
                  <c:v>-2</c:v>
                </c:pt>
                <c:pt idx="5184">
                  <c:v>-1.3199999999999932</c:v>
                </c:pt>
                <c:pt idx="5185">
                  <c:v>-0.84000000000000341</c:v>
                </c:pt>
                <c:pt idx="5186">
                  <c:v>-0.11999999999999744</c:v>
                </c:pt>
                <c:pt idx="5187">
                  <c:v>-0.51999999999999602</c:v>
                </c:pt>
                <c:pt idx="5188">
                  <c:v>1.3200000000000003</c:v>
                </c:pt>
                <c:pt idx="5189">
                  <c:v>2.1199999999999974</c:v>
                </c:pt>
                <c:pt idx="5190">
                  <c:v>1.9600000000000009</c:v>
                </c:pt>
                <c:pt idx="5191">
                  <c:v>1.3999999999999986</c:v>
                </c:pt>
                <c:pt idx="5192">
                  <c:v>1.3999999999999986</c:v>
                </c:pt>
                <c:pt idx="5193">
                  <c:v>2.7999999999999972</c:v>
                </c:pt>
                <c:pt idx="5194">
                  <c:v>2.6000000000000014</c:v>
                </c:pt>
                <c:pt idx="5195">
                  <c:v>2.3200000000000003</c:v>
                </c:pt>
                <c:pt idx="5196">
                  <c:v>3.4400000000000048</c:v>
                </c:pt>
                <c:pt idx="5197">
                  <c:v>2.8800000000000026</c:v>
                </c:pt>
                <c:pt idx="5198">
                  <c:v>3.0399999999999991</c:v>
                </c:pt>
                <c:pt idx="5199">
                  <c:v>3.480000000000004</c:v>
                </c:pt>
                <c:pt idx="5200">
                  <c:v>3.0800000000000054</c:v>
                </c:pt>
                <c:pt idx="5201">
                  <c:v>3.8800000000000026</c:v>
                </c:pt>
                <c:pt idx="5202">
                  <c:v>3.0399999999999991</c:v>
                </c:pt>
                <c:pt idx="5203">
                  <c:v>2.5200000000000031</c:v>
                </c:pt>
                <c:pt idx="5204">
                  <c:v>1.8800000000000026</c:v>
                </c:pt>
                <c:pt idx="5205">
                  <c:v>1.8400000000000034</c:v>
                </c:pt>
                <c:pt idx="5206">
                  <c:v>2.0799999999999983</c:v>
                </c:pt>
                <c:pt idx="5207">
                  <c:v>2.7999999999999972</c:v>
                </c:pt>
                <c:pt idx="5208">
                  <c:v>2.7199999999999989</c:v>
                </c:pt>
                <c:pt idx="5209">
                  <c:v>1.279999999999994</c:v>
                </c:pt>
                <c:pt idx="5210">
                  <c:v>1.1199999999999974</c:v>
                </c:pt>
                <c:pt idx="5211">
                  <c:v>0.64000000000000057</c:v>
                </c:pt>
                <c:pt idx="5212">
                  <c:v>0.92000000000000171</c:v>
                </c:pt>
                <c:pt idx="5213">
                  <c:v>0.64000000000000057</c:v>
                </c:pt>
                <c:pt idx="5214">
                  <c:v>0.12000000000000455</c:v>
                </c:pt>
                <c:pt idx="5215">
                  <c:v>-0.35999999999999943</c:v>
                </c:pt>
                <c:pt idx="5216">
                  <c:v>0.15999999999999659</c:v>
                </c:pt>
                <c:pt idx="5217">
                  <c:v>-0.84000000000000341</c:v>
                </c:pt>
                <c:pt idx="5218">
                  <c:v>-1.8399999999999963</c:v>
                </c:pt>
                <c:pt idx="5219">
                  <c:v>-1.3999999999999986</c:v>
                </c:pt>
                <c:pt idx="5220">
                  <c:v>-0.39999999999999858</c:v>
                </c:pt>
                <c:pt idx="5221">
                  <c:v>-0.40000000000000568</c:v>
                </c:pt>
                <c:pt idx="5222">
                  <c:v>0.35999999999999943</c:v>
                </c:pt>
                <c:pt idx="5223">
                  <c:v>1.480000000000004</c:v>
                </c:pt>
                <c:pt idx="5224">
                  <c:v>1.6799999999999997</c:v>
                </c:pt>
                <c:pt idx="5225">
                  <c:v>2.1600000000000037</c:v>
                </c:pt>
                <c:pt idx="5226">
                  <c:v>1.4799999999999969</c:v>
                </c:pt>
                <c:pt idx="5227">
                  <c:v>1.1199999999999974</c:v>
                </c:pt>
                <c:pt idx="5228">
                  <c:v>1.5200000000000031</c:v>
                </c:pt>
                <c:pt idx="5229">
                  <c:v>1.9600000000000009</c:v>
                </c:pt>
                <c:pt idx="5230">
                  <c:v>1.4400000000000048</c:v>
                </c:pt>
                <c:pt idx="5231">
                  <c:v>1.2399999999999949</c:v>
                </c:pt>
                <c:pt idx="5232">
                  <c:v>1.2800000000000011</c:v>
                </c:pt>
                <c:pt idx="5233">
                  <c:v>1.1199999999999974</c:v>
                </c:pt>
                <c:pt idx="5234">
                  <c:v>2.4000000000000057</c:v>
                </c:pt>
                <c:pt idx="5235">
                  <c:v>1.7199999999999989</c:v>
                </c:pt>
                <c:pt idx="5236">
                  <c:v>1.0799999999999983</c:v>
                </c:pt>
                <c:pt idx="5237">
                  <c:v>1.759999999999998</c:v>
                </c:pt>
                <c:pt idx="5238">
                  <c:v>0.79999999999999716</c:v>
                </c:pt>
                <c:pt idx="5239">
                  <c:v>1.0799999999999983</c:v>
                </c:pt>
                <c:pt idx="5240">
                  <c:v>1.5200000000000031</c:v>
                </c:pt>
                <c:pt idx="5241">
                  <c:v>1.720000000000006</c:v>
                </c:pt>
                <c:pt idx="5242">
                  <c:v>2.279999999999994</c:v>
                </c:pt>
                <c:pt idx="5243">
                  <c:v>2.5600000000000023</c:v>
                </c:pt>
                <c:pt idx="5244">
                  <c:v>3</c:v>
                </c:pt>
                <c:pt idx="5245">
                  <c:v>2.1600000000000037</c:v>
                </c:pt>
                <c:pt idx="5246">
                  <c:v>2.2800000000000011</c:v>
                </c:pt>
                <c:pt idx="5247">
                  <c:v>2.519999999999996</c:v>
                </c:pt>
                <c:pt idx="5248">
                  <c:v>2.1199999999999974</c:v>
                </c:pt>
                <c:pt idx="5249">
                  <c:v>2.3200000000000003</c:v>
                </c:pt>
                <c:pt idx="5250">
                  <c:v>1.4400000000000048</c:v>
                </c:pt>
                <c:pt idx="5251">
                  <c:v>1.7600000000000051</c:v>
                </c:pt>
                <c:pt idx="5252">
                  <c:v>2.6400000000000006</c:v>
                </c:pt>
                <c:pt idx="5253">
                  <c:v>1.9200000000000017</c:v>
                </c:pt>
                <c:pt idx="5254">
                  <c:v>1.3999999999999986</c:v>
                </c:pt>
                <c:pt idx="5255">
                  <c:v>0.75999999999999801</c:v>
                </c:pt>
                <c:pt idx="5256">
                  <c:v>1.3599999999999994</c:v>
                </c:pt>
                <c:pt idx="5257">
                  <c:v>0.20000000000000284</c:v>
                </c:pt>
                <c:pt idx="5258">
                  <c:v>7.9999999999998295E-2</c:v>
                </c:pt>
                <c:pt idx="5259">
                  <c:v>-0.24000000000000199</c:v>
                </c:pt>
                <c:pt idx="5260">
                  <c:v>-0.32000000000000028</c:v>
                </c:pt>
                <c:pt idx="5261">
                  <c:v>0.55999999999999517</c:v>
                </c:pt>
                <c:pt idx="5262">
                  <c:v>1.1999999999999957</c:v>
                </c:pt>
                <c:pt idx="5263">
                  <c:v>0.83999999999999631</c:v>
                </c:pt>
                <c:pt idx="5264">
                  <c:v>0.32000000000000028</c:v>
                </c:pt>
                <c:pt idx="5265">
                  <c:v>0.64000000000000057</c:v>
                </c:pt>
                <c:pt idx="5266">
                  <c:v>0.23999999999999488</c:v>
                </c:pt>
                <c:pt idx="5267">
                  <c:v>-0.20000000000000284</c:v>
                </c:pt>
                <c:pt idx="5268">
                  <c:v>-0.44000000000000483</c:v>
                </c:pt>
                <c:pt idx="5269">
                  <c:v>-0.75999999999999801</c:v>
                </c:pt>
                <c:pt idx="5270">
                  <c:v>-0.39999999999999858</c:v>
                </c:pt>
                <c:pt idx="5271">
                  <c:v>-0.64000000000000057</c:v>
                </c:pt>
                <c:pt idx="5272">
                  <c:v>-1.2800000000000011</c:v>
                </c:pt>
                <c:pt idx="5273">
                  <c:v>-1.1599999999999966</c:v>
                </c:pt>
                <c:pt idx="5274">
                  <c:v>-1.7999999999999972</c:v>
                </c:pt>
                <c:pt idx="5275">
                  <c:v>-1.7999999999999972</c:v>
                </c:pt>
                <c:pt idx="5276">
                  <c:v>-2.0399999999999991</c:v>
                </c:pt>
                <c:pt idx="5277">
                  <c:v>-2.240000000000002</c:v>
                </c:pt>
                <c:pt idx="5278">
                  <c:v>-1.7199999999999989</c:v>
                </c:pt>
                <c:pt idx="5279">
                  <c:v>-1.7199999999999989</c:v>
                </c:pt>
                <c:pt idx="5280">
                  <c:v>-0.96000000000000085</c:v>
                </c:pt>
                <c:pt idx="5281">
                  <c:v>-1.1200000000000045</c:v>
                </c:pt>
                <c:pt idx="5282">
                  <c:v>-0.92000000000000171</c:v>
                </c:pt>
                <c:pt idx="5283">
                  <c:v>-0.20000000000000284</c:v>
                </c:pt>
                <c:pt idx="5284">
                  <c:v>-0.20000000000000284</c:v>
                </c:pt>
                <c:pt idx="5285">
                  <c:v>-0.59999999999999432</c:v>
                </c:pt>
                <c:pt idx="5286">
                  <c:v>-0.32000000000000028</c:v>
                </c:pt>
                <c:pt idx="5287">
                  <c:v>-1.6799999999999997</c:v>
                </c:pt>
                <c:pt idx="5288">
                  <c:v>-0.71999999999999886</c:v>
                </c:pt>
                <c:pt idx="5289">
                  <c:v>-0.44000000000000483</c:v>
                </c:pt>
                <c:pt idx="5290">
                  <c:v>-1.0399999999999991</c:v>
                </c:pt>
                <c:pt idx="5291">
                  <c:v>-0.39999999999999858</c:v>
                </c:pt>
                <c:pt idx="5292">
                  <c:v>-0.32000000000000028</c:v>
                </c:pt>
                <c:pt idx="5293">
                  <c:v>-0.47999999999999687</c:v>
                </c:pt>
                <c:pt idx="5294">
                  <c:v>-0.67999999999999972</c:v>
                </c:pt>
                <c:pt idx="5295">
                  <c:v>-1.4399999999999977</c:v>
                </c:pt>
                <c:pt idx="5296">
                  <c:v>-1.9199999999999946</c:v>
                </c:pt>
                <c:pt idx="5297">
                  <c:v>-1.2399999999999949</c:v>
                </c:pt>
                <c:pt idx="5298">
                  <c:v>-1.3599999999999994</c:v>
                </c:pt>
                <c:pt idx="5299">
                  <c:v>-1.1600000000000037</c:v>
                </c:pt>
                <c:pt idx="5300">
                  <c:v>-1.1199999999999974</c:v>
                </c:pt>
                <c:pt idx="5301">
                  <c:v>-1.1600000000000037</c:v>
                </c:pt>
                <c:pt idx="5302">
                  <c:v>-1.8400000000000034</c:v>
                </c:pt>
                <c:pt idx="5303">
                  <c:v>-2.6000000000000014</c:v>
                </c:pt>
                <c:pt idx="5304">
                  <c:v>-1.6400000000000006</c:v>
                </c:pt>
                <c:pt idx="5305">
                  <c:v>-1.8799999999999955</c:v>
                </c:pt>
                <c:pt idx="5306">
                  <c:v>-2.9199999999999946</c:v>
                </c:pt>
                <c:pt idx="5307">
                  <c:v>-2.3999999999999986</c:v>
                </c:pt>
                <c:pt idx="5308">
                  <c:v>-2.759999999999998</c:v>
                </c:pt>
                <c:pt idx="5309">
                  <c:v>-2.5200000000000031</c:v>
                </c:pt>
                <c:pt idx="5310">
                  <c:v>-1.3599999999999994</c:v>
                </c:pt>
                <c:pt idx="5311">
                  <c:v>-2.3999999999999986</c:v>
                </c:pt>
                <c:pt idx="5312">
                  <c:v>-1.7199999999999989</c:v>
                </c:pt>
                <c:pt idx="5313">
                  <c:v>-1.6799999999999997</c:v>
                </c:pt>
                <c:pt idx="5314">
                  <c:v>-2.279999999999994</c:v>
                </c:pt>
                <c:pt idx="5315">
                  <c:v>-1.480000000000004</c:v>
                </c:pt>
                <c:pt idx="5316">
                  <c:v>-2.3200000000000003</c:v>
                </c:pt>
                <c:pt idx="5317">
                  <c:v>-2.480000000000004</c:v>
                </c:pt>
                <c:pt idx="5318">
                  <c:v>-2.8399999999999963</c:v>
                </c:pt>
                <c:pt idx="5319">
                  <c:v>-1.759999999999998</c:v>
                </c:pt>
                <c:pt idx="5320">
                  <c:v>-0.96000000000000085</c:v>
                </c:pt>
                <c:pt idx="5321">
                  <c:v>-0.35999999999999943</c:v>
                </c:pt>
                <c:pt idx="5322">
                  <c:v>-1.3200000000000003</c:v>
                </c:pt>
                <c:pt idx="5323">
                  <c:v>-1.3599999999999994</c:v>
                </c:pt>
                <c:pt idx="5324">
                  <c:v>-0.95999999999999375</c:v>
                </c:pt>
                <c:pt idx="5325">
                  <c:v>-0.28000000000000114</c:v>
                </c:pt>
                <c:pt idx="5326">
                  <c:v>0.12000000000000455</c:v>
                </c:pt>
                <c:pt idx="5327">
                  <c:v>1.1599999999999966</c:v>
                </c:pt>
                <c:pt idx="5328">
                  <c:v>1.9200000000000017</c:v>
                </c:pt>
                <c:pt idx="5329">
                  <c:v>0.88000000000000256</c:v>
                </c:pt>
                <c:pt idx="5330">
                  <c:v>1.3999999999999986</c:v>
                </c:pt>
                <c:pt idx="5331">
                  <c:v>1.759999999999998</c:v>
                </c:pt>
                <c:pt idx="5332">
                  <c:v>1.8400000000000034</c:v>
                </c:pt>
                <c:pt idx="5333">
                  <c:v>2.4799999999999969</c:v>
                </c:pt>
                <c:pt idx="5334">
                  <c:v>1.9200000000000017</c:v>
                </c:pt>
                <c:pt idx="5335">
                  <c:v>0.96000000000000085</c:v>
                </c:pt>
                <c:pt idx="5336">
                  <c:v>0.76000000000000512</c:v>
                </c:pt>
                <c:pt idx="5337">
                  <c:v>-3.9999999999999147E-2</c:v>
                </c:pt>
                <c:pt idx="5338">
                  <c:v>-0.56000000000000227</c:v>
                </c:pt>
                <c:pt idx="5339">
                  <c:v>-0.12000000000000455</c:v>
                </c:pt>
                <c:pt idx="5340">
                  <c:v>-0.80000000000000426</c:v>
                </c:pt>
                <c:pt idx="5341">
                  <c:v>-0.47999999999999687</c:v>
                </c:pt>
                <c:pt idx="5342">
                  <c:v>-0.80000000000000426</c:v>
                </c:pt>
                <c:pt idx="5343">
                  <c:v>-0.83999999999999631</c:v>
                </c:pt>
                <c:pt idx="5344">
                  <c:v>-1.0399999999999991</c:v>
                </c:pt>
                <c:pt idx="5345">
                  <c:v>-1.3200000000000003</c:v>
                </c:pt>
                <c:pt idx="5346">
                  <c:v>-1.3599999999999994</c:v>
                </c:pt>
                <c:pt idx="5347">
                  <c:v>-0.79999999999999716</c:v>
                </c:pt>
                <c:pt idx="5348">
                  <c:v>-0.43999999999999773</c:v>
                </c:pt>
                <c:pt idx="5349">
                  <c:v>-0.79999999999999716</c:v>
                </c:pt>
                <c:pt idx="5350">
                  <c:v>-1.519999999999996</c:v>
                </c:pt>
                <c:pt idx="5351">
                  <c:v>-1.519999999999996</c:v>
                </c:pt>
                <c:pt idx="5352">
                  <c:v>-2.240000000000002</c:v>
                </c:pt>
                <c:pt idx="5353">
                  <c:v>-2.4799999999999969</c:v>
                </c:pt>
                <c:pt idx="5354">
                  <c:v>-2.4799999999999969</c:v>
                </c:pt>
                <c:pt idx="5355">
                  <c:v>-2.3599999999999994</c:v>
                </c:pt>
                <c:pt idx="5356">
                  <c:v>-2.1200000000000045</c:v>
                </c:pt>
                <c:pt idx="5357">
                  <c:v>-1.6799999999999997</c:v>
                </c:pt>
                <c:pt idx="5358">
                  <c:v>-2.1600000000000037</c:v>
                </c:pt>
                <c:pt idx="5359">
                  <c:v>-1.9200000000000017</c:v>
                </c:pt>
                <c:pt idx="5360">
                  <c:v>-1.7600000000000051</c:v>
                </c:pt>
                <c:pt idx="5361">
                  <c:v>-0.63999999999999346</c:v>
                </c:pt>
                <c:pt idx="5362">
                  <c:v>0.24000000000000199</c:v>
                </c:pt>
                <c:pt idx="5363">
                  <c:v>-0.19999999999999574</c:v>
                </c:pt>
                <c:pt idx="5364">
                  <c:v>-0.20000000000000284</c:v>
                </c:pt>
                <c:pt idx="5365">
                  <c:v>-0.23999999999999488</c:v>
                </c:pt>
                <c:pt idx="5366">
                  <c:v>-0.12000000000000455</c:v>
                </c:pt>
                <c:pt idx="5367">
                  <c:v>0.28000000000000114</c:v>
                </c:pt>
                <c:pt idx="5368">
                  <c:v>1.3200000000000003</c:v>
                </c:pt>
                <c:pt idx="5369">
                  <c:v>1.0799999999999983</c:v>
                </c:pt>
                <c:pt idx="5370">
                  <c:v>1.759999999999998</c:v>
                </c:pt>
                <c:pt idx="5371">
                  <c:v>1.480000000000004</c:v>
                </c:pt>
                <c:pt idx="5372">
                  <c:v>1.0799999999999983</c:v>
                </c:pt>
                <c:pt idx="5373">
                  <c:v>0.92000000000000171</c:v>
                </c:pt>
                <c:pt idx="5374">
                  <c:v>1</c:v>
                </c:pt>
                <c:pt idx="5375">
                  <c:v>0.80000000000000426</c:v>
                </c:pt>
                <c:pt idx="5376">
                  <c:v>0.48000000000000398</c:v>
                </c:pt>
                <c:pt idx="5377">
                  <c:v>1</c:v>
                </c:pt>
                <c:pt idx="5378">
                  <c:v>1.6000000000000014</c:v>
                </c:pt>
                <c:pt idx="5379">
                  <c:v>1.3200000000000003</c:v>
                </c:pt>
                <c:pt idx="5380">
                  <c:v>1.0399999999999991</c:v>
                </c:pt>
                <c:pt idx="5381">
                  <c:v>0.96000000000000085</c:v>
                </c:pt>
                <c:pt idx="5382">
                  <c:v>3.9999999999999147E-2</c:v>
                </c:pt>
                <c:pt idx="5383">
                  <c:v>-0.32000000000000028</c:v>
                </c:pt>
                <c:pt idx="5384">
                  <c:v>-0.52000000000000313</c:v>
                </c:pt>
                <c:pt idx="5385">
                  <c:v>-0.64000000000000057</c:v>
                </c:pt>
                <c:pt idx="5386">
                  <c:v>-1.3599999999999994</c:v>
                </c:pt>
                <c:pt idx="5387">
                  <c:v>-1.519999999999996</c:v>
                </c:pt>
                <c:pt idx="5388">
                  <c:v>-0.32000000000000028</c:v>
                </c:pt>
                <c:pt idx="5389">
                  <c:v>-0.47999999999999687</c:v>
                </c:pt>
                <c:pt idx="5390">
                  <c:v>-1</c:v>
                </c:pt>
                <c:pt idx="5391">
                  <c:v>-0.67999999999999972</c:v>
                </c:pt>
                <c:pt idx="5392">
                  <c:v>0.24000000000000199</c:v>
                </c:pt>
                <c:pt idx="5393">
                  <c:v>-7.9999999999998295E-2</c:v>
                </c:pt>
                <c:pt idx="5394">
                  <c:v>-3.9999999999999147E-2</c:v>
                </c:pt>
                <c:pt idx="5395">
                  <c:v>0.15999999999999659</c:v>
                </c:pt>
                <c:pt idx="5396">
                  <c:v>0.23999999999999488</c:v>
                </c:pt>
                <c:pt idx="5397">
                  <c:v>0.44000000000000483</c:v>
                </c:pt>
                <c:pt idx="5398">
                  <c:v>-0.51999999999999602</c:v>
                </c:pt>
                <c:pt idx="5399">
                  <c:v>-0.56000000000000227</c:v>
                </c:pt>
                <c:pt idx="5400">
                  <c:v>-0.15999999999999659</c:v>
                </c:pt>
                <c:pt idx="5401">
                  <c:v>7.9999999999998295E-2</c:v>
                </c:pt>
                <c:pt idx="5402">
                  <c:v>0.32000000000000028</c:v>
                </c:pt>
                <c:pt idx="5403">
                  <c:v>0</c:v>
                </c:pt>
                <c:pt idx="5404">
                  <c:v>0.72000000000000597</c:v>
                </c:pt>
                <c:pt idx="5405">
                  <c:v>0.24000000000000199</c:v>
                </c:pt>
                <c:pt idx="5406">
                  <c:v>0.36000000000000654</c:v>
                </c:pt>
                <c:pt idx="5407">
                  <c:v>0.71999999999999886</c:v>
                </c:pt>
                <c:pt idx="5408">
                  <c:v>0.67999999999999972</c:v>
                </c:pt>
                <c:pt idx="5409">
                  <c:v>1.1599999999999966</c:v>
                </c:pt>
                <c:pt idx="5410">
                  <c:v>1.480000000000004</c:v>
                </c:pt>
                <c:pt idx="5411">
                  <c:v>1.2800000000000011</c:v>
                </c:pt>
                <c:pt idx="5412">
                  <c:v>1.720000000000006</c:v>
                </c:pt>
                <c:pt idx="5413">
                  <c:v>1.4799999999999969</c:v>
                </c:pt>
                <c:pt idx="5414">
                  <c:v>2.1199999999999974</c:v>
                </c:pt>
                <c:pt idx="5415">
                  <c:v>2.6400000000000006</c:v>
                </c:pt>
                <c:pt idx="5416">
                  <c:v>1.8400000000000034</c:v>
                </c:pt>
                <c:pt idx="5417">
                  <c:v>1.1199999999999974</c:v>
                </c:pt>
                <c:pt idx="5418">
                  <c:v>0.87999999999999545</c:v>
                </c:pt>
                <c:pt idx="5419">
                  <c:v>0.96000000000000085</c:v>
                </c:pt>
                <c:pt idx="5420">
                  <c:v>0.43999999999999773</c:v>
                </c:pt>
                <c:pt idx="5421">
                  <c:v>-0.28000000000000114</c:v>
                </c:pt>
                <c:pt idx="5422">
                  <c:v>-0.23999999999999488</c:v>
                </c:pt>
                <c:pt idx="5423">
                  <c:v>0.16000000000000369</c:v>
                </c:pt>
                <c:pt idx="5424">
                  <c:v>0.20000000000000284</c:v>
                </c:pt>
                <c:pt idx="5425">
                  <c:v>1.1199999999999974</c:v>
                </c:pt>
                <c:pt idx="5426">
                  <c:v>1.4399999999999977</c:v>
                </c:pt>
                <c:pt idx="5427">
                  <c:v>0.35999999999999943</c:v>
                </c:pt>
                <c:pt idx="5428">
                  <c:v>0</c:v>
                </c:pt>
                <c:pt idx="5429">
                  <c:v>-0.59999999999999432</c:v>
                </c:pt>
                <c:pt idx="5430">
                  <c:v>0</c:v>
                </c:pt>
                <c:pt idx="5431">
                  <c:v>-0.11999999999999744</c:v>
                </c:pt>
                <c:pt idx="5432">
                  <c:v>-3.9999999999999147E-2</c:v>
                </c:pt>
                <c:pt idx="5433">
                  <c:v>0.32000000000000028</c:v>
                </c:pt>
                <c:pt idx="5434">
                  <c:v>0.9199999999999946</c:v>
                </c:pt>
                <c:pt idx="5435">
                  <c:v>1.0399999999999991</c:v>
                </c:pt>
                <c:pt idx="5436">
                  <c:v>1.6400000000000006</c:v>
                </c:pt>
                <c:pt idx="5437">
                  <c:v>1.240000000000002</c:v>
                </c:pt>
                <c:pt idx="5438">
                  <c:v>1.2800000000000011</c:v>
                </c:pt>
                <c:pt idx="5439">
                  <c:v>1.1600000000000037</c:v>
                </c:pt>
                <c:pt idx="5440">
                  <c:v>1.2000000000000028</c:v>
                </c:pt>
                <c:pt idx="5441">
                  <c:v>1.6400000000000006</c:v>
                </c:pt>
                <c:pt idx="5442">
                  <c:v>1.6399999999999935</c:v>
                </c:pt>
                <c:pt idx="5443">
                  <c:v>1.3200000000000003</c:v>
                </c:pt>
                <c:pt idx="5444">
                  <c:v>1.7199999999999989</c:v>
                </c:pt>
                <c:pt idx="5445">
                  <c:v>2.0399999999999991</c:v>
                </c:pt>
                <c:pt idx="5446">
                  <c:v>2.720000000000006</c:v>
                </c:pt>
                <c:pt idx="5447">
                  <c:v>3.1600000000000037</c:v>
                </c:pt>
                <c:pt idx="5448">
                  <c:v>3.2800000000000011</c:v>
                </c:pt>
                <c:pt idx="5449">
                  <c:v>3.8000000000000043</c:v>
                </c:pt>
                <c:pt idx="5450">
                  <c:v>2</c:v>
                </c:pt>
                <c:pt idx="5451">
                  <c:v>1.7199999999999989</c:v>
                </c:pt>
                <c:pt idx="5452">
                  <c:v>2.5200000000000031</c:v>
                </c:pt>
                <c:pt idx="5453">
                  <c:v>3.1599999999999966</c:v>
                </c:pt>
                <c:pt idx="5454">
                  <c:v>4.1199999999999974</c:v>
                </c:pt>
                <c:pt idx="5455">
                  <c:v>3.6000000000000014</c:v>
                </c:pt>
                <c:pt idx="5456">
                  <c:v>3.8399999999999963</c:v>
                </c:pt>
                <c:pt idx="5457">
                  <c:v>3.9199999999999946</c:v>
                </c:pt>
                <c:pt idx="5458">
                  <c:v>3.519999999999996</c:v>
                </c:pt>
                <c:pt idx="5459">
                  <c:v>2.2800000000000011</c:v>
                </c:pt>
                <c:pt idx="5460">
                  <c:v>2.519999999999996</c:v>
                </c:pt>
                <c:pt idx="5461">
                  <c:v>1.720000000000006</c:v>
                </c:pt>
                <c:pt idx="5462">
                  <c:v>1.759999999999998</c:v>
                </c:pt>
                <c:pt idx="5463">
                  <c:v>1.3599999999999994</c:v>
                </c:pt>
                <c:pt idx="5464">
                  <c:v>0.87999999999999545</c:v>
                </c:pt>
                <c:pt idx="5465">
                  <c:v>1.5600000000000023</c:v>
                </c:pt>
                <c:pt idx="5466">
                  <c:v>1.4799999999999969</c:v>
                </c:pt>
                <c:pt idx="5467">
                  <c:v>2.3999999999999986</c:v>
                </c:pt>
                <c:pt idx="5468">
                  <c:v>3.0799999999999983</c:v>
                </c:pt>
                <c:pt idx="5469">
                  <c:v>2.3200000000000003</c:v>
                </c:pt>
                <c:pt idx="5470">
                  <c:v>1.3999999999999986</c:v>
                </c:pt>
                <c:pt idx="5471">
                  <c:v>1.7199999999999989</c:v>
                </c:pt>
                <c:pt idx="5472">
                  <c:v>1.1200000000000045</c:v>
                </c:pt>
                <c:pt idx="5473">
                  <c:v>1.3200000000000003</c:v>
                </c:pt>
                <c:pt idx="5474">
                  <c:v>1.0799999999999983</c:v>
                </c:pt>
                <c:pt idx="5475">
                  <c:v>2.2399999999999949</c:v>
                </c:pt>
                <c:pt idx="5476">
                  <c:v>2.5600000000000023</c:v>
                </c:pt>
                <c:pt idx="5477">
                  <c:v>1.7999999999999972</c:v>
                </c:pt>
                <c:pt idx="5478">
                  <c:v>1.3200000000000003</c:v>
                </c:pt>
                <c:pt idx="5479">
                  <c:v>0.52000000000000313</c:v>
                </c:pt>
                <c:pt idx="5480">
                  <c:v>1</c:v>
                </c:pt>
                <c:pt idx="5481">
                  <c:v>0.75999999999999801</c:v>
                </c:pt>
                <c:pt idx="5482">
                  <c:v>0.39999999999999858</c:v>
                </c:pt>
                <c:pt idx="5483">
                  <c:v>0.92000000000000171</c:v>
                </c:pt>
                <c:pt idx="5484">
                  <c:v>1.9600000000000009</c:v>
                </c:pt>
                <c:pt idx="5485">
                  <c:v>1.4399999999999977</c:v>
                </c:pt>
                <c:pt idx="5486">
                  <c:v>1.0799999999999983</c:v>
                </c:pt>
                <c:pt idx="5487">
                  <c:v>1.0800000000000054</c:v>
                </c:pt>
                <c:pt idx="5488">
                  <c:v>1.1999999999999957</c:v>
                </c:pt>
                <c:pt idx="5489">
                  <c:v>1.759999999999998</c:v>
                </c:pt>
                <c:pt idx="5490">
                  <c:v>1.7199999999999989</c:v>
                </c:pt>
                <c:pt idx="5491">
                  <c:v>2.0399999999999991</c:v>
                </c:pt>
                <c:pt idx="5492">
                  <c:v>1.9600000000000009</c:v>
                </c:pt>
                <c:pt idx="5493">
                  <c:v>1.6000000000000014</c:v>
                </c:pt>
                <c:pt idx="5494">
                  <c:v>1.8800000000000026</c:v>
                </c:pt>
                <c:pt idx="5495">
                  <c:v>2.3999999999999986</c:v>
                </c:pt>
                <c:pt idx="5496">
                  <c:v>2.5999999999999943</c:v>
                </c:pt>
                <c:pt idx="5497">
                  <c:v>2.7199999999999989</c:v>
                </c:pt>
                <c:pt idx="5498">
                  <c:v>2.9199999999999946</c:v>
                </c:pt>
                <c:pt idx="5499">
                  <c:v>2.9200000000000017</c:v>
                </c:pt>
                <c:pt idx="5500">
                  <c:v>2.5599999999999952</c:v>
                </c:pt>
                <c:pt idx="5501">
                  <c:v>1.8400000000000034</c:v>
                </c:pt>
                <c:pt idx="5502">
                  <c:v>3.1999999999999957</c:v>
                </c:pt>
                <c:pt idx="5503">
                  <c:v>3.5600000000000023</c:v>
                </c:pt>
                <c:pt idx="5504">
                  <c:v>4.6000000000000014</c:v>
                </c:pt>
                <c:pt idx="5505">
                  <c:v>4.720000000000006</c:v>
                </c:pt>
                <c:pt idx="5506">
                  <c:v>4.8800000000000026</c:v>
                </c:pt>
                <c:pt idx="5507">
                  <c:v>5.2800000000000011</c:v>
                </c:pt>
                <c:pt idx="5508">
                  <c:v>5.519999999999996</c:v>
                </c:pt>
                <c:pt idx="5509">
                  <c:v>5.1200000000000045</c:v>
                </c:pt>
                <c:pt idx="5510">
                  <c:v>5.3999999999999986</c:v>
                </c:pt>
                <c:pt idx="5511">
                  <c:v>6.2800000000000011</c:v>
                </c:pt>
                <c:pt idx="5512">
                  <c:v>6.2800000000000011</c:v>
                </c:pt>
                <c:pt idx="5513">
                  <c:v>5.9200000000000017</c:v>
                </c:pt>
                <c:pt idx="5514">
                  <c:v>5.6400000000000006</c:v>
                </c:pt>
                <c:pt idx="5515">
                  <c:v>5.1199999999999974</c:v>
                </c:pt>
                <c:pt idx="5516">
                  <c:v>5.1599999999999966</c:v>
                </c:pt>
                <c:pt idx="5517">
                  <c:v>5.2399999999999949</c:v>
                </c:pt>
                <c:pt idx="5518">
                  <c:v>5.4799999999999969</c:v>
                </c:pt>
                <c:pt idx="5519">
                  <c:v>5.5200000000000031</c:v>
                </c:pt>
                <c:pt idx="5520">
                  <c:v>6.1999999999999957</c:v>
                </c:pt>
                <c:pt idx="5521">
                  <c:v>6.1999999999999957</c:v>
                </c:pt>
                <c:pt idx="5522">
                  <c:v>6.6400000000000006</c:v>
                </c:pt>
                <c:pt idx="5523">
                  <c:v>6.5200000000000031</c:v>
                </c:pt>
                <c:pt idx="5524">
                  <c:v>6.8399999999999963</c:v>
                </c:pt>
                <c:pt idx="5525">
                  <c:v>7.6400000000000006</c:v>
                </c:pt>
                <c:pt idx="5526">
                  <c:v>7.32</c:v>
                </c:pt>
                <c:pt idx="5527">
                  <c:v>7.1200000000000045</c:v>
                </c:pt>
                <c:pt idx="5528">
                  <c:v>6.9200000000000017</c:v>
                </c:pt>
                <c:pt idx="5529">
                  <c:v>5.5200000000000031</c:v>
                </c:pt>
                <c:pt idx="5530">
                  <c:v>5.2800000000000011</c:v>
                </c:pt>
                <c:pt idx="5531">
                  <c:v>5.68</c:v>
                </c:pt>
                <c:pt idx="5532">
                  <c:v>5.2000000000000028</c:v>
                </c:pt>
                <c:pt idx="5533">
                  <c:v>5.32</c:v>
                </c:pt>
                <c:pt idx="5534">
                  <c:v>5.9199999999999946</c:v>
                </c:pt>
                <c:pt idx="5535">
                  <c:v>6.0800000000000054</c:v>
                </c:pt>
                <c:pt idx="5536">
                  <c:v>6</c:v>
                </c:pt>
                <c:pt idx="5537">
                  <c:v>6.1199999999999974</c:v>
                </c:pt>
                <c:pt idx="5538">
                  <c:v>6.5999999999999943</c:v>
                </c:pt>
                <c:pt idx="5539">
                  <c:v>6.9199999999999946</c:v>
                </c:pt>
                <c:pt idx="5540">
                  <c:v>7.1599999999999966</c:v>
                </c:pt>
                <c:pt idx="5541">
                  <c:v>6.240000000000002</c:v>
                </c:pt>
                <c:pt idx="5542">
                  <c:v>5.68</c:v>
                </c:pt>
                <c:pt idx="5543">
                  <c:v>5.5600000000000023</c:v>
                </c:pt>
                <c:pt idx="5544">
                  <c:v>5.4799999999999969</c:v>
                </c:pt>
                <c:pt idx="5545">
                  <c:v>5.0799999999999983</c:v>
                </c:pt>
                <c:pt idx="5546">
                  <c:v>5.1599999999999966</c:v>
                </c:pt>
                <c:pt idx="5547">
                  <c:v>4.68</c:v>
                </c:pt>
                <c:pt idx="5548">
                  <c:v>4.7600000000000051</c:v>
                </c:pt>
                <c:pt idx="5549">
                  <c:v>3.8000000000000043</c:v>
                </c:pt>
                <c:pt idx="5550">
                  <c:v>3.1200000000000045</c:v>
                </c:pt>
                <c:pt idx="5551">
                  <c:v>4.4799999999999969</c:v>
                </c:pt>
                <c:pt idx="5552">
                  <c:v>4.279999999999994</c:v>
                </c:pt>
                <c:pt idx="5553">
                  <c:v>4.519999999999996</c:v>
                </c:pt>
                <c:pt idx="5554">
                  <c:v>5.3999999999999986</c:v>
                </c:pt>
                <c:pt idx="5555">
                  <c:v>5.3599999999999994</c:v>
                </c:pt>
                <c:pt idx="5556">
                  <c:v>5.7199999999999989</c:v>
                </c:pt>
                <c:pt idx="5557">
                  <c:v>6.6400000000000006</c:v>
                </c:pt>
                <c:pt idx="5558">
                  <c:v>6.240000000000002</c:v>
                </c:pt>
                <c:pt idx="5559">
                  <c:v>5.6000000000000014</c:v>
                </c:pt>
                <c:pt idx="5560">
                  <c:v>4.5600000000000023</c:v>
                </c:pt>
                <c:pt idx="5561">
                  <c:v>4.759999999999998</c:v>
                </c:pt>
                <c:pt idx="5562">
                  <c:v>4.6000000000000014</c:v>
                </c:pt>
                <c:pt idx="5563">
                  <c:v>4.3999999999999986</c:v>
                </c:pt>
                <c:pt idx="5564">
                  <c:v>4.480000000000004</c:v>
                </c:pt>
                <c:pt idx="5565">
                  <c:v>4.5200000000000031</c:v>
                </c:pt>
                <c:pt idx="5566">
                  <c:v>5.3999999999999986</c:v>
                </c:pt>
                <c:pt idx="5567">
                  <c:v>5.32</c:v>
                </c:pt>
                <c:pt idx="5568">
                  <c:v>4.7199999999999989</c:v>
                </c:pt>
                <c:pt idx="5569">
                  <c:v>5.0799999999999983</c:v>
                </c:pt>
                <c:pt idx="5570">
                  <c:v>4.3599999999999994</c:v>
                </c:pt>
                <c:pt idx="5571">
                  <c:v>4.6400000000000006</c:v>
                </c:pt>
                <c:pt idx="5572">
                  <c:v>5.0799999999999983</c:v>
                </c:pt>
                <c:pt idx="5573">
                  <c:v>4.9600000000000009</c:v>
                </c:pt>
                <c:pt idx="5574">
                  <c:v>5.1599999999999966</c:v>
                </c:pt>
                <c:pt idx="5575">
                  <c:v>5.3599999999999994</c:v>
                </c:pt>
                <c:pt idx="5576">
                  <c:v>3.8400000000000034</c:v>
                </c:pt>
                <c:pt idx="5577">
                  <c:v>4</c:v>
                </c:pt>
                <c:pt idx="5578">
                  <c:v>4.8000000000000043</c:v>
                </c:pt>
                <c:pt idx="5579">
                  <c:v>4.5599999999999952</c:v>
                </c:pt>
                <c:pt idx="5580">
                  <c:v>5</c:v>
                </c:pt>
                <c:pt idx="5581">
                  <c:v>4.1199999999999974</c:v>
                </c:pt>
                <c:pt idx="5582">
                  <c:v>3.3999999999999986</c:v>
                </c:pt>
                <c:pt idx="5583">
                  <c:v>3.0800000000000054</c:v>
                </c:pt>
                <c:pt idx="5584">
                  <c:v>2.8399999999999963</c:v>
                </c:pt>
                <c:pt idx="5585">
                  <c:v>3.3999999999999986</c:v>
                </c:pt>
                <c:pt idx="5586">
                  <c:v>2.7999999999999972</c:v>
                </c:pt>
                <c:pt idx="5587">
                  <c:v>2.519999999999996</c:v>
                </c:pt>
                <c:pt idx="5588">
                  <c:v>2.3999999999999986</c:v>
                </c:pt>
                <c:pt idx="5589">
                  <c:v>2.0399999999999991</c:v>
                </c:pt>
                <c:pt idx="5590">
                  <c:v>1.3599999999999994</c:v>
                </c:pt>
                <c:pt idx="5591">
                  <c:v>1.519999999999996</c:v>
                </c:pt>
                <c:pt idx="5592">
                  <c:v>1.240000000000002</c:v>
                </c:pt>
                <c:pt idx="5593">
                  <c:v>2.3200000000000003</c:v>
                </c:pt>
                <c:pt idx="5594">
                  <c:v>1</c:v>
                </c:pt>
                <c:pt idx="5595">
                  <c:v>1.3599999999999994</c:v>
                </c:pt>
                <c:pt idx="5596">
                  <c:v>0.24000000000000199</c:v>
                </c:pt>
                <c:pt idx="5597">
                  <c:v>-7.9999999999998295E-2</c:v>
                </c:pt>
                <c:pt idx="5598">
                  <c:v>0.12000000000000455</c:v>
                </c:pt>
                <c:pt idx="5599">
                  <c:v>0</c:v>
                </c:pt>
                <c:pt idx="5600">
                  <c:v>-0.52000000000000313</c:v>
                </c:pt>
                <c:pt idx="5601">
                  <c:v>7.9999999999998295E-2</c:v>
                </c:pt>
                <c:pt idx="5602">
                  <c:v>-0.48000000000000398</c:v>
                </c:pt>
                <c:pt idx="5603">
                  <c:v>-1.4400000000000048</c:v>
                </c:pt>
                <c:pt idx="5604">
                  <c:v>-1.8400000000000034</c:v>
                </c:pt>
                <c:pt idx="5605">
                  <c:v>-2.1999999999999957</c:v>
                </c:pt>
                <c:pt idx="5606">
                  <c:v>-1.9200000000000017</c:v>
                </c:pt>
                <c:pt idx="5607">
                  <c:v>-1.6400000000000006</c:v>
                </c:pt>
                <c:pt idx="5608">
                  <c:v>-1.480000000000004</c:v>
                </c:pt>
                <c:pt idx="5609">
                  <c:v>-1.1600000000000037</c:v>
                </c:pt>
                <c:pt idx="5610">
                  <c:v>-1.3599999999999994</c:v>
                </c:pt>
                <c:pt idx="5611">
                  <c:v>-0.64000000000000057</c:v>
                </c:pt>
                <c:pt idx="5612">
                  <c:v>0.64000000000000057</c:v>
                </c:pt>
                <c:pt idx="5613">
                  <c:v>0.76000000000000512</c:v>
                </c:pt>
                <c:pt idx="5614">
                  <c:v>0.56000000000000227</c:v>
                </c:pt>
                <c:pt idx="5615">
                  <c:v>0.60000000000000142</c:v>
                </c:pt>
                <c:pt idx="5616">
                  <c:v>0.92000000000000171</c:v>
                </c:pt>
                <c:pt idx="5617">
                  <c:v>1.240000000000002</c:v>
                </c:pt>
                <c:pt idx="5618">
                  <c:v>0.28000000000000114</c:v>
                </c:pt>
                <c:pt idx="5619">
                  <c:v>0.79999999999999716</c:v>
                </c:pt>
                <c:pt idx="5620">
                  <c:v>0.87999999999999545</c:v>
                </c:pt>
                <c:pt idx="5621">
                  <c:v>1.4399999999999977</c:v>
                </c:pt>
                <c:pt idx="5622">
                  <c:v>1.0800000000000054</c:v>
                </c:pt>
                <c:pt idx="5623">
                  <c:v>0.55999999999999517</c:v>
                </c:pt>
                <c:pt idx="5624">
                  <c:v>1</c:v>
                </c:pt>
                <c:pt idx="5625">
                  <c:v>1.5200000000000031</c:v>
                </c:pt>
                <c:pt idx="5626">
                  <c:v>1.0399999999999991</c:v>
                </c:pt>
                <c:pt idx="5627">
                  <c:v>1.4400000000000048</c:v>
                </c:pt>
                <c:pt idx="5628">
                  <c:v>1.3200000000000003</c:v>
                </c:pt>
                <c:pt idx="5629">
                  <c:v>1.1199999999999974</c:v>
                </c:pt>
                <c:pt idx="5630">
                  <c:v>1.1199999999999974</c:v>
                </c:pt>
                <c:pt idx="5631">
                  <c:v>0.64000000000000057</c:v>
                </c:pt>
                <c:pt idx="5632">
                  <c:v>0.80000000000000426</c:v>
                </c:pt>
                <c:pt idx="5633">
                  <c:v>1.0399999999999991</c:v>
                </c:pt>
                <c:pt idx="5634">
                  <c:v>0.75999999999999801</c:v>
                </c:pt>
                <c:pt idx="5635">
                  <c:v>1.1199999999999974</c:v>
                </c:pt>
                <c:pt idx="5636">
                  <c:v>0.55999999999999517</c:v>
                </c:pt>
                <c:pt idx="5637">
                  <c:v>0</c:v>
                </c:pt>
                <c:pt idx="5638">
                  <c:v>-0.52000000000000313</c:v>
                </c:pt>
                <c:pt idx="5639">
                  <c:v>-0.75999999999999801</c:v>
                </c:pt>
                <c:pt idx="5640">
                  <c:v>-0.59999999999999432</c:v>
                </c:pt>
                <c:pt idx="5641">
                  <c:v>-0.84000000000000341</c:v>
                </c:pt>
                <c:pt idx="5642">
                  <c:v>-0.55999999999999517</c:v>
                </c:pt>
                <c:pt idx="5643">
                  <c:v>-0.64000000000000057</c:v>
                </c:pt>
                <c:pt idx="5644">
                  <c:v>-0.35999999999999943</c:v>
                </c:pt>
                <c:pt idx="5645">
                  <c:v>-0.92000000000000171</c:v>
                </c:pt>
                <c:pt idx="5646">
                  <c:v>-1.3200000000000003</c:v>
                </c:pt>
                <c:pt idx="5647">
                  <c:v>-0.44000000000000483</c:v>
                </c:pt>
                <c:pt idx="5648">
                  <c:v>-0.40000000000000568</c:v>
                </c:pt>
                <c:pt idx="5649">
                  <c:v>-0.76000000000000512</c:v>
                </c:pt>
                <c:pt idx="5650">
                  <c:v>-0.67999999999999972</c:v>
                </c:pt>
                <c:pt idx="5651">
                  <c:v>-0.28000000000000114</c:v>
                </c:pt>
                <c:pt idx="5652">
                  <c:v>-0.47999999999999687</c:v>
                </c:pt>
                <c:pt idx="5653">
                  <c:v>0.39999999999999858</c:v>
                </c:pt>
                <c:pt idx="5654">
                  <c:v>1.5200000000000031</c:v>
                </c:pt>
                <c:pt idx="5655">
                  <c:v>1.2000000000000028</c:v>
                </c:pt>
                <c:pt idx="5656">
                  <c:v>1.3999999999999986</c:v>
                </c:pt>
                <c:pt idx="5657">
                  <c:v>1.2399999999999949</c:v>
                </c:pt>
                <c:pt idx="5658">
                  <c:v>0.67999999999999972</c:v>
                </c:pt>
                <c:pt idx="5659">
                  <c:v>1.3599999999999994</c:v>
                </c:pt>
                <c:pt idx="5660">
                  <c:v>1.4799999999999969</c:v>
                </c:pt>
                <c:pt idx="5661">
                  <c:v>1.0399999999999991</c:v>
                </c:pt>
                <c:pt idx="5662">
                  <c:v>-0.16000000000000369</c:v>
                </c:pt>
                <c:pt idx="5663">
                  <c:v>0.67999999999999972</c:v>
                </c:pt>
                <c:pt idx="5664">
                  <c:v>1.3200000000000003</c:v>
                </c:pt>
                <c:pt idx="5665">
                  <c:v>1.7999999999999972</c:v>
                </c:pt>
                <c:pt idx="5666">
                  <c:v>2.1199999999999974</c:v>
                </c:pt>
                <c:pt idx="5667">
                  <c:v>1.3999999999999986</c:v>
                </c:pt>
                <c:pt idx="5668">
                  <c:v>2.3599999999999994</c:v>
                </c:pt>
                <c:pt idx="5669">
                  <c:v>2.3200000000000003</c:v>
                </c:pt>
                <c:pt idx="5670">
                  <c:v>2.4000000000000057</c:v>
                </c:pt>
                <c:pt idx="5671">
                  <c:v>2.6400000000000006</c:v>
                </c:pt>
                <c:pt idx="5672">
                  <c:v>2.1200000000000045</c:v>
                </c:pt>
                <c:pt idx="5673">
                  <c:v>1.5599999999999952</c:v>
                </c:pt>
                <c:pt idx="5674">
                  <c:v>2.5599999999999952</c:v>
                </c:pt>
                <c:pt idx="5675">
                  <c:v>2.3999999999999986</c:v>
                </c:pt>
                <c:pt idx="5676">
                  <c:v>2.2000000000000028</c:v>
                </c:pt>
                <c:pt idx="5677">
                  <c:v>2.519999999999996</c:v>
                </c:pt>
                <c:pt idx="5678">
                  <c:v>1.759999999999998</c:v>
                </c:pt>
                <c:pt idx="5679">
                  <c:v>1.8399999999999963</c:v>
                </c:pt>
                <c:pt idx="5680">
                  <c:v>2.6400000000000006</c:v>
                </c:pt>
                <c:pt idx="5681">
                  <c:v>2.2800000000000011</c:v>
                </c:pt>
                <c:pt idx="5682">
                  <c:v>1.6799999999999997</c:v>
                </c:pt>
                <c:pt idx="5683">
                  <c:v>1.759999999999998</c:v>
                </c:pt>
                <c:pt idx="5684">
                  <c:v>0.96000000000000085</c:v>
                </c:pt>
                <c:pt idx="5685">
                  <c:v>-3.9999999999999147E-2</c:v>
                </c:pt>
                <c:pt idx="5686">
                  <c:v>0.79999999999999716</c:v>
                </c:pt>
                <c:pt idx="5687">
                  <c:v>1.7999999999999972</c:v>
                </c:pt>
                <c:pt idx="5688">
                  <c:v>1.3200000000000003</c:v>
                </c:pt>
                <c:pt idx="5689">
                  <c:v>1.0799999999999983</c:v>
                </c:pt>
                <c:pt idx="5690">
                  <c:v>0.88000000000000256</c:v>
                </c:pt>
                <c:pt idx="5691">
                  <c:v>0.32000000000000028</c:v>
                </c:pt>
                <c:pt idx="5692">
                  <c:v>7.9999999999998295E-2</c:v>
                </c:pt>
                <c:pt idx="5693">
                  <c:v>-0.64000000000000057</c:v>
                </c:pt>
                <c:pt idx="5694">
                  <c:v>-0.92000000000000171</c:v>
                </c:pt>
                <c:pt idx="5695">
                  <c:v>-0.35999999999999943</c:v>
                </c:pt>
                <c:pt idx="5696">
                  <c:v>-0.55999999999999517</c:v>
                </c:pt>
                <c:pt idx="5697">
                  <c:v>-0.36000000000000654</c:v>
                </c:pt>
                <c:pt idx="5698">
                  <c:v>0.35999999999999943</c:v>
                </c:pt>
                <c:pt idx="5699">
                  <c:v>-1.0800000000000054</c:v>
                </c:pt>
                <c:pt idx="5700">
                  <c:v>-1.5600000000000023</c:v>
                </c:pt>
                <c:pt idx="5701">
                  <c:v>-1.6799999999999997</c:v>
                </c:pt>
                <c:pt idx="5702">
                  <c:v>-2.0399999999999991</c:v>
                </c:pt>
                <c:pt idx="5703">
                  <c:v>-1.7199999999999989</c:v>
                </c:pt>
                <c:pt idx="5704">
                  <c:v>-2.6400000000000006</c:v>
                </c:pt>
                <c:pt idx="5705">
                  <c:v>-3.1599999999999966</c:v>
                </c:pt>
                <c:pt idx="5706">
                  <c:v>-2.9600000000000009</c:v>
                </c:pt>
                <c:pt idx="5707">
                  <c:v>-1.9600000000000009</c:v>
                </c:pt>
                <c:pt idx="5708">
                  <c:v>-2.3599999999999994</c:v>
                </c:pt>
                <c:pt idx="5709">
                  <c:v>-1.8000000000000043</c:v>
                </c:pt>
                <c:pt idx="5710">
                  <c:v>-1.480000000000004</c:v>
                </c:pt>
                <c:pt idx="5711">
                  <c:v>-1.8000000000000043</c:v>
                </c:pt>
                <c:pt idx="5712">
                  <c:v>-2.1600000000000037</c:v>
                </c:pt>
                <c:pt idx="5713">
                  <c:v>-1.8800000000000026</c:v>
                </c:pt>
                <c:pt idx="5714">
                  <c:v>-2.2800000000000011</c:v>
                </c:pt>
                <c:pt idx="5715">
                  <c:v>-2.3600000000000065</c:v>
                </c:pt>
                <c:pt idx="5716">
                  <c:v>-3.1600000000000037</c:v>
                </c:pt>
                <c:pt idx="5717">
                  <c:v>-2.3999999999999986</c:v>
                </c:pt>
                <c:pt idx="5718">
                  <c:v>-1.5600000000000023</c:v>
                </c:pt>
                <c:pt idx="5719">
                  <c:v>-0.92000000000000171</c:v>
                </c:pt>
                <c:pt idx="5720">
                  <c:v>-0.92000000000000171</c:v>
                </c:pt>
                <c:pt idx="5721">
                  <c:v>-0.84000000000000341</c:v>
                </c:pt>
                <c:pt idx="5722">
                  <c:v>-1.0399999999999991</c:v>
                </c:pt>
                <c:pt idx="5723">
                  <c:v>-0.75999999999999801</c:v>
                </c:pt>
                <c:pt idx="5724">
                  <c:v>0.35999999999999943</c:v>
                </c:pt>
                <c:pt idx="5725">
                  <c:v>0.39999999999999858</c:v>
                </c:pt>
                <c:pt idx="5726">
                  <c:v>1.6400000000000006</c:v>
                </c:pt>
                <c:pt idx="5727">
                  <c:v>1.759999999999998</c:v>
                </c:pt>
                <c:pt idx="5728">
                  <c:v>1.3200000000000003</c:v>
                </c:pt>
                <c:pt idx="5729">
                  <c:v>1.5600000000000023</c:v>
                </c:pt>
                <c:pt idx="5730">
                  <c:v>0.67999999999999972</c:v>
                </c:pt>
                <c:pt idx="5731">
                  <c:v>0.96000000000000085</c:v>
                </c:pt>
                <c:pt idx="5732">
                  <c:v>0.32000000000000028</c:v>
                </c:pt>
                <c:pt idx="5733">
                  <c:v>1.2800000000000011</c:v>
                </c:pt>
                <c:pt idx="5734">
                  <c:v>0.67999999999999972</c:v>
                </c:pt>
                <c:pt idx="5735">
                  <c:v>1.6000000000000014</c:v>
                </c:pt>
                <c:pt idx="5736">
                  <c:v>2</c:v>
                </c:pt>
                <c:pt idx="5737">
                  <c:v>2.1999999999999957</c:v>
                </c:pt>
                <c:pt idx="5738">
                  <c:v>2.3999999999999986</c:v>
                </c:pt>
                <c:pt idx="5739">
                  <c:v>2.4399999999999977</c:v>
                </c:pt>
                <c:pt idx="5740">
                  <c:v>2.6799999999999997</c:v>
                </c:pt>
                <c:pt idx="5741">
                  <c:v>3.5200000000000031</c:v>
                </c:pt>
                <c:pt idx="5742">
                  <c:v>3.0799999999999983</c:v>
                </c:pt>
                <c:pt idx="5743">
                  <c:v>2.4799999999999969</c:v>
                </c:pt>
                <c:pt idx="5744">
                  <c:v>2.3200000000000003</c:v>
                </c:pt>
                <c:pt idx="5745">
                  <c:v>2.6000000000000014</c:v>
                </c:pt>
                <c:pt idx="5746">
                  <c:v>2.8400000000000034</c:v>
                </c:pt>
                <c:pt idx="5747">
                  <c:v>2.6400000000000006</c:v>
                </c:pt>
                <c:pt idx="5748">
                  <c:v>2.9600000000000009</c:v>
                </c:pt>
                <c:pt idx="5749">
                  <c:v>2.6799999999999997</c:v>
                </c:pt>
                <c:pt idx="5750">
                  <c:v>2.0399999999999991</c:v>
                </c:pt>
                <c:pt idx="5751">
                  <c:v>0.60000000000000142</c:v>
                </c:pt>
                <c:pt idx="5752">
                  <c:v>-0.24000000000000199</c:v>
                </c:pt>
                <c:pt idx="5753">
                  <c:v>-7.9999999999998295E-2</c:v>
                </c:pt>
                <c:pt idx="5754">
                  <c:v>0.11999999999999744</c:v>
                </c:pt>
                <c:pt idx="5755">
                  <c:v>0.67999999999999972</c:v>
                </c:pt>
                <c:pt idx="5756">
                  <c:v>0</c:v>
                </c:pt>
                <c:pt idx="5757">
                  <c:v>7.9999999999998295E-2</c:v>
                </c:pt>
                <c:pt idx="5758">
                  <c:v>-3.9999999999999147E-2</c:v>
                </c:pt>
                <c:pt idx="5759">
                  <c:v>0.35999999999999943</c:v>
                </c:pt>
                <c:pt idx="5760">
                  <c:v>-0.19999999999999574</c:v>
                </c:pt>
                <c:pt idx="5761">
                  <c:v>-0.47999999999999687</c:v>
                </c:pt>
                <c:pt idx="5762">
                  <c:v>-0.51999999999999602</c:v>
                </c:pt>
                <c:pt idx="5763">
                  <c:v>-0.9199999999999946</c:v>
                </c:pt>
                <c:pt idx="5764">
                  <c:v>-0.79999999999999716</c:v>
                </c:pt>
                <c:pt idx="5765">
                  <c:v>-0.48000000000000398</c:v>
                </c:pt>
                <c:pt idx="5766">
                  <c:v>-0.47999999999999687</c:v>
                </c:pt>
                <c:pt idx="5767">
                  <c:v>-0.28000000000000114</c:v>
                </c:pt>
                <c:pt idx="5768">
                  <c:v>0.39999999999999858</c:v>
                </c:pt>
                <c:pt idx="5769">
                  <c:v>0.67999999999999972</c:v>
                </c:pt>
                <c:pt idx="5770">
                  <c:v>0.11999999999999744</c:v>
                </c:pt>
                <c:pt idx="5771">
                  <c:v>-0.35999999999999943</c:v>
                </c:pt>
                <c:pt idx="5772">
                  <c:v>3.9999999999999147E-2</c:v>
                </c:pt>
                <c:pt idx="5773">
                  <c:v>-4.0000000000006253E-2</c:v>
                </c:pt>
                <c:pt idx="5774">
                  <c:v>-3.9999999999999147E-2</c:v>
                </c:pt>
                <c:pt idx="5775">
                  <c:v>0.96000000000000085</c:v>
                </c:pt>
                <c:pt idx="5776">
                  <c:v>1.6000000000000014</c:v>
                </c:pt>
                <c:pt idx="5777">
                  <c:v>2.2800000000000011</c:v>
                </c:pt>
                <c:pt idx="5778">
                  <c:v>2.1199999999999974</c:v>
                </c:pt>
                <c:pt idx="5779">
                  <c:v>2.7199999999999989</c:v>
                </c:pt>
                <c:pt idx="5780">
                  <c:v>2.5600000000000023</c:v>
                </c:pt>
                <c:pt idx="5781">
                  <c:v>3.3999999999999986</c:v>
                </c:pt>
                <c:pt idx="5782">
                  <c:v>3</c:v>
                </c:pt>
                <c:pt idx="5783">
                  <c:v>2.5600000000000023</c:v>
                </c:pt>
                <c:pt idx="5784">
                  <c:v>2.5600000000000023</c:v>
                </c:pt>
                <c:pt idx="5785">
                  <c:v>3.0799999999999983</c:v>
                </c:pt>
                <c:pt idx="5786">
                  <c:v>2.9200000000000017</c:v>
                </c:pt>
                <c:pt idx="5787">
                  <c:v>3.0399999999999991</c:v>
                </c:pt>
                <c:pt idx="5788">
                  <c:v>2.9199999999999946</c:v>
                </c:pt>
                <c:pt idx="5789">
                  <c:v>2.5600000000000023</c:v>
                </c:pt>
                <c:pt idx="5790">
                  <c:v>2.0399999999999991</c:v>
                </c:pt>
                <c:pt idx="5791">
                  <c:v>1.9200000000000017</c:v>
                </c:pt>
                <c:pt idx="5792">
                  <c:v>1.759999999999998</c:v>
                </c:pt>
                <c:pt idx="5793">
                  <c:v>1.240000000000002</c:v>
                </c:pt>
                <c:pt idx="5794">
                  <c:v>1.3599999999999994</c:v>
                </c:pt>
                <c:pt idx="5795">
                  <c:v>1.480000000000004</c:v>
                </c:pt>
                <c:pt idx="5796">
                  <c:v>1.3200000000000003</c:v>
                </c:pt>
                <c:pt idx="5797">
                  <c:v>1</c:v>
                </c:pt>
                <c:pt idx="5798">
                  <c:v>0.95999999999999375</c:v>
                </c:pt>
                <c:pt idx="5799">
                  <c:v>0.32000000000000028</c:v>
                </c:pt>
                <c:pt idx="5800">
                  <c:v>0.67999999999999972</c:v>
                </c:pt>
                <c:pt idx="5801">
                  <c:v>0.20000000000000284</c:v>
                </c:pt>
                <c:pt idx="5802">
                  <c:v>0.28000000000000114</c:v>
                </c:pt>
                <c:pt idx="5803">
                  <c:v>0.71999999999999886</c:v>
                </c:pt>
                <c:pt idx="5804">
                  <c:v>-3.9999999999999147E-2</c:v>
                </c:pt>
                <c:pt idx="5805">
                  <c:v>0.47999999999999687</c:v>
                </c:pt>
                <c:pt idx="5806">
                  <c:v>0.64000000000000057</c:v>
                </c:pt>
                <c:pt idx="5807">
                  <c:v>0.88000000000000256</c:v>
                </c:pt>
                <c:pt idx="5808">
                  <c:v>0.92000000000000171</c:v>
                </c:pt>
                <c:pt idx="5809">
                  <c:v>1</c:v>
                </c:pt>
                <c:pt idx="5810">
                  <c:v>0.11999999999999744</c:v>
                </c:pt>
                <c:pt idx="5811">
                  <c:v>0.71999999999999886</c:v>
                </c:pt>
                <c:pt idx="5812">
                  <c:v>-7.9999999999998295E-2</c:v>
                </c:pt>
                <c:pt idx="5813">
                  <c:v>0.16000000000000369</c:v>
                </c:pt>
                <c:pt idx="5814">
                  <c:v>0.12000000000000455</c:v>
                </c:pt>
                <c:pt idx="5815">
                  <c:v>0.20000000000000284</c:v>
                </c:pt>
                <c:pt idx="5816">
                  <c:v>0.12000000000000455</c:v>
                </c:pt>
                <c:pt idx="5817">
                  <c:v>-3.9999999999999147E-2</c:v>
                </c:pt>
                <c:pt idx="5818">
                  <c:v>-0.24000000000000199</c:v>
                </c:pt>
                <c:pt idx="5819">
                  <c:v>-1.0799999999999983</c:v>
                </c:pt>
                <c:pt idx="5820">
                  <c:v>-1.4399999999999977</c:v>
                </c:pt>
                <c:pt idx="5821">
                  <c:v>-0.96000000000000085</c:v>
                </c:pt>
                <c:pt idx="5822">
                  <c:v>-0.79999999999999716</c:v>
                </c:pt>
                <c:pt idx="5823">
                  <c:v>-0.96000000000000085</c:v>
                </c:pt>
                <c:pt idx="5824">
                  <c:v>7.9999999999998295E-2</c:v>
                </c:pt>
                <c:pt idx="5825">
                  <c:v>-0.64000000000000057</c:v>
                </c:pt>
                <c:pt idx="5826">
                  <c:v>-0.20000000000000284</c:v>
                </c:pt>
                <c:pt idx="5827">
                  <c:v>-0.39999999999999858</c:v>
                </c:pt>
                <c:pt idx="5828">
                  <c:v>-1.1999999999999957</c:v>
                </c:pt>
                <c:pt idx="5829">
                  <c:v>-1.4000000000000057</c:v>
                </c:pt>
                <c:pt idx="5830">
                  <c:v>-1.1999999999999957</c:v>
                </c:pt>
                <c:pt idx="5831">
                  <c:v>-1.759999999999998</c:v>
                </c:pt>
                <c:pt idx="5832">
                  <c:v>-2</c:v>
                </c:pt>
                <c:pt idx="5833">
                  <c:v>-1.8399999999999963</c:v>
                </c:pt>
                <c:pt idx="5834">
                  <c:v>-2.3599999999999994</c:v>
                </c:pt>
                <c:pt idx="5835">
                  <c:v>-1.5200000000000031</c:v>
                </c:pt>
                <c:pt idx="5836">
                  <c:v>-2.0400000000000063</c:v>
                </c:pt>
                <c:pt idx="5837">
                  <c:v>-1.3999999999999986</c:v>
                </c:pt>
                <c:pt idx="5838">
                  <c:v>-1.2399999999999949</c:v>
                </c:pt>
                <c:pt idx="5839">
                  <c:v>-1.1600000000000037</c:v>
                </c:pt>
                <c:pt idx="5840">
                  <c:v>-1.720000000000006</c:v>
                </c:pt>
                <c:pt idx="5841">
                  <c:v>-1.4400000000000048</c:v>
                </c:pt>
                <c:pt idx="5842">
                  <c:v>-1.519999999999996</c:v>
                </c:pt>
                <c:pt idx="5843">
                  <c:v>-1.519999999999996</c:v>
                </c:pt>
                <c:pt idx="5844">
                  <c:v>-1.6400000000000006</c:v>
                </c:pt>
                <c:pt idx="5845">
                  <c:v>-1.1599999999999966</c:v>
                </c:pt>
                <c:pt idx="5846">
                  <c:v>-0.83999999999999631</c:v>
                </c:pt>
                <c:pt idx="5847">
                  <c:v>-0.47999999999999687</c:v>
                </c:pt>
                <c:pt idx="5848">
                  <c:v>-0.92000000000000171</c:v>
                </c:pt>
                <c:pt idx="5849">
                  <c:v>-1.5600000000000023</c:v>
                </c:pt>
                <c:pt idx="5850">
                  <c:v>-1.2399999999999949</c:v>
                </c:pt>
                <c:pt idx="5851">
                  <c:v>-1.1200000000000045</c:v>
                </c:pt>
                <c:pt idx="5852">
                  <c:v>-1.1599999999999966</c:v>
                </c:pt>
                <c:pt idx="5853">
                  <c:v>-0.59999999999999432</c:v>
                </c:pt>
                <c:pt idx="5854">
                  <c:v>-0.11999999999999744</c:v>
                </c:pt>
                <c:pt idx="5855">
                  <c:v>-1.0800000000000054</c:v>
                </c:pt>
                <c:pt idx="5856">
                  <c:v>-0.43999999999999773</c:v>
                </c:pt>
                <c:pt idx="5857">
                  <c:v>-0.20000000000000284</c:v>
                </c:pt>
                <c:pt idx="5858">
                  <c:v>-0.16000000000000369</c:v>
                </c:pt>
                <c:pt idx="5859">
                  <c:v>0.40000000000000568</c:v>
                </c:pt>
                <c:pt idx="5860">
                  <c:v>3.9999999999999147E-2</c:v>
                </c:pt>
                <c:pt idx="5861">
                  <c:v>0.35999999999999943</c:v>
                </c:pt>
                <c:pt idx="5862">
                  <c:v>-0.12000000000000455</c:v>
                </c:pt>
                <c:pt idx="5863">
                  <c:v>-0.23999999999999488</c:v>
                </c:pt>
                <c:pt idx="5864">
                  <c:v>-0.56000000000000227</c:v>
                </c:pt>
                <c:pt idx="5865">
                  <c:v>0.24000000000000199</c:v>
                </c:pt>
                <c:pt idx="5866">
                  <c:v>0.24000000000000199</c:v>
                </c:pt>
                <c:pt idx="5867">
                  <c:v>-0.48000000000000398</c:v>
                </c:pt>
                <c:pt idx="5868">
                  <c:v>0</c:v>
                </c:pt>
                <c:pt idx="5869">
                  <c:v>0.48000000000000398</c:v>
                </c:pt>
                <c:pt idx="5870">
                  <c:v>3.9999999999999147E-2</c:v>
                </c:pt>
                <c:pt idx="5871">
                  <c:v>-0.39999999999999858</c:v>
                </c:pt>
                <c:pt idx="5872">
                  <c:v>-0.67999999999999972</c:v>
                </c:pt>
                <c:pt idx="5873">
                  <c:v>-0.56000000000000227</c:v>
                </c:pt>
                <c:pt idx="5874">
                  <c:v>-0.44000000000000483</c:v>
                </c:pt>
                <c:pt idx="5875">
                  <c:v>-0.47999999999999687</c:v>
                </c:pt>
                <c:pt idx="5876">
                  <c:v>-0.16000000000000369</c:v>
                </c:pt>
                <c:pt idx="5877">
                  <c:v>0.11999999999999744</c:v>
                </c:pt>
                <c:pt idx="5878">
                  <c:v>0.11999999999999744</c:v>
                </c:pt>
                <c:pt idx="5879">
                  <c:v>-3.9999999999999147E-2</c:v>
                </c:pt>
                <c:pt idx="5880">
                  <c:v>0.56000000000000227</c:v>
                </c:pt>
                <c:pt idx="5881">
                  <c:v>7.9999999999998295E-2</c:v>
                </c:pt>
                <c:pt idx="5882">
                  <c:v>-0.28000000000000114</c:v>
                </c:pt>
                <c:pt idx="5883">
                  <c:v>-0.32000000000000028</c:v>
                </c:pt>
                <c:pt idx="5884">
                  <c:v>-0.24000000000000199</c:v>
                </c:pt>
                <c:pt idx="5885">
                  <c:v>0.19999999999999574</c:v>
                </c:pt>
                <c:pt idx="5886">
                  <c:v>7.9999999999998295E-2</c:v>
                </c:pt>
                <c:pt idx="5887">
                  <c:v>0.39999999999999858</c:v>
                </c:pt>
                <c:pt idx="5888">
                  <c:v>0.43999999999999773</c:v>
                </c:pt>
                <c:pt idx="5889">
                  <c:v>1.6000000000000014</c:v>
                </c:pt>
                <c:pt idx="5890">
                  <c:v>1.6400000000000006</c:v>
                </c:pt>
                <c:pt idx="5891">
                  <c:v>1.0800000000000054</c:v>
                </c:pt>
                <c:pt idx="5892">
                  <c:v>2.240000000000002</c:v>
                </c:pt>
                <c:pt idx="5893">
                  <c:v>1.9199999999999946</c:v>
                </c:pt>
                <c:pt idx="5894">
                  <c:v>1.6000000000000014</c:v>
                </c:pt>
                <c:pt idx="5895">
                  <c:v>2.2000000000000028</c:v>
                </c:pt>
                <c:pt idx="5896">
                  <c:v>2.0799999999999983</c:v>
                </c:pt>
                <c:pt idx="5897">
                  <c:v>2.3999999999999986</c:v>
                </c:pt>
                <c:pt idx="5898">
                  <c:v>2.2800000000000011</c:v>
                </c:pt>
                <c:pt idx="5899">
                  <c:v>1.9600000000000009</c:v>
                </c:pt>
                <c:pt idx="5900">
                  <c:v>2.8800000000000026</c:v>
                </c:pt>
                <c:pt idx="5901">
                  <c:v>2.2000000000000028</c:v>
                </c:pt>
                <c:pt idx="5902">
                  <c:v>2</c:v>
                </c:pt>
                <c:pt idx="5903">
                  <c:v>2.2800000000000011</c:v>
                </c:pt>
                <c:pt idx="5904">
                  <c:v>2.1600000000000037</c:v>
                </c:pt>
                <c:pt idx="5905">
                  <c:v>1.8399999999999963</c:v>
                </c:pt>
                <c:pt idx="5906">
                  <c:v>1.6000000000000014</c:v>
                </c:pt>
                <c:pt idx="5907">
                  <c:v>1.9200000000000017</c:v>
                </c:pt>
                <c:pt idx="5908">
                  <c:v>2.0799999999999983</c:v>
                </c:pt>
                <c:pt idx="5909">
                  <c:v>1.759999999999998</c:v>
                </c:pt>
                <c:pt idx="5910">
                  <c:v>1.3200000000000003</c:v>
                </c:pt>
                <c:pt idx="5911">
                  <c:v>0.75999999999999801</c:v>
                </c:pt>
                <c:pt idx="5912">
                  <c:v>0.79999999999999716</c:v>
                </c:pt>
                <c:pt idx="5913">
                  <c:v>0.60000000000000142</c:v>
                </c:pt>
                <c:pt idx="5914">
                  <c:v>-0.20000000000000284</c:v>
                </c:pt>
                <c:pt idx="5915">
                  <c:v>-0.35999999999999943</c:v>
                </c:pt>
                <c:pt idx="5916">
                  <c:v>-3.9999999999999147E-2</c:v>
                </c:pt>
                <c:pt idx="5917">
                  <c:v>-0.80000000000000426</c:v>
                </c:pt>
                <c:pt idx="5918">
                  <c:v>-0.87999999999999545</c:v>
                </c:pt>
                <c:pt idx="5919">
                  <c:v>-0.43999999999999773</c:v>
                </c:pt>
                <c:pt idx="5920">
                  <c:v>-0.75999999999999801</c:v>
                </c:pt>
                <c:pt idx="5921">
                  <c:v>-0.80000000000000426</c:v>
                </c:pt>
                <c:pt idx="5922">
                  <c:v>-2.1199999999999974</c:v>
                </c:pt>
                <c:pt idx="5923">
                  <c:v>-1.9600000000000009</c:v>
                </c:pt>
                <c:pt idx="5924">
                  <c:v>-1.6799999999999997</c:v>
                </c:pt>
                <c:pt idx="5925">
                  <c:v>-3.2800000000000011</c:v>
                </c:pt>
                <c:pt idx="5926">
                  <c:v>-3.3999999999999986</c:v>
                </c:pt>
                <c:pt idx="5927">
                  <c:v>-3.4399999999999977</c:v>
                </c:pt>
                <c:pt idx="5928">
                  <c:v>-4.1600000000000037</c:v>
                </c:pt>
                <c:pt idx="5929">
                  <c:v>-4.240000000000002</c:v>
                </c:pt>
                <c:pt idx="5930">
                  <c:v>-4.2800000000000011</c:v>
                </c:pt>
                <c:pt idx="5931">
                  <c:v>-4.1999999999999957</c:v>
                </c:pt>
                <c:pt idx="5932">
                  <c:v>-4.279999999999994</c:v>
                </c:pt>
                <c:pt idx="5933">
                  <c:v>-4.7999999999999972</c:v>
                </c:pt>
                <c:pt idx="5934">
                  <c:v>-5.3999999999999986</c:v>
                </c:pt>
                <c:pt idx="5935">
                  <c:v>-5.4399999999999977</c:v>
                </c:pt>
                <c:pt idx="5936">
                  <c:v>-5.0799999999999983</c:v>
                </c:pt>
                <c:pt idx="5937">
                  <c:v>-4.8399999999999963</c:v>
                </c:pt>
                <c:pt idx="5938">
                  <c:v>-4.1999999999999957</c:v>
                </c:pt>
                <c:pt idx="5939">
                  <c:v>-3.279999999999994</c:v>
                </c:pt>
                <c:pt idx="5940">
                  <c:v>-3.8400000000000034</c:v>
                </c:pt>
                <c:pt idx="5941">
                  <c:v>-3.5600000000000023</c:v>
                </c:pt>
                <c:pt idx="5942">
                  <c:v>-2.7999999999999972</c:v>
                </c:pt>
                <c:pt idx="5943">
                  <c:v>-2.8399999999999963</c:v>
                </c:pt>
                <c:pt idx="5944">
                  <c:v>-2.5200000000000031</c:v>
                </c:pt>
                <c:pt idx="5945">
                  <c:v>-2.480000000000004</c:v>
                </c:pt>
                <c:pt idx="5946">
                  <c:v>-2.2399999999999949</c:v>
                </c:pt>
                <c:pt idx="5947">
                  <c:v>-1.3200000000000003</c:v>
                </c:pt>
                <c:pt idx="5948">
                  <c:v>-1.3200000000000003</c:v>
                </c:pt>
                <c:pt idx="5949">
                  <c:v>-1.1600000000000037</c:v>
                </c:pt>
                <c:pt idx="5950">
                  <c:v>-3.9999999999999147E-2</c:v>
                </c:pt>
                <c:pt idx="5951">
                  <c:v>0.64000000000000057</c:v>
                </c:pt>
                <c:pt idx="5952">
                  <c:v>0.64000000000000057</c:v>
                </c:pt>
                <c:pt idx="5953">
                  <c:v>0.47999999999999687</c:v>
                </c:pt>
                <c:pt idx="5954">
                  <c:v>0.68000000000000682</c:v>
                </c:pt>
                <c:pt idx="5955">
                  <c:v>0.92000000000000171</c:v>
                </c:pt>
                <c:pt idx="5956">
                  <c:v>0.35999999999999943</c:v>
                </c:pt>
                <c:pt idx="5957">
                  <c:v>1.1599999999999966</c:v>
                </c:pt>
                <c:pt idx="5958">
                  <c:v>1.2800000000000011</c:v>
                </c:pt>
                <c:pt idx="5959">
                  <c:v>1.759999999999998</c:v>
                </c:pt>
                <c:pt idx="5960">
                  <c:v>1.9600000000000009</c:v>
                </c:pt>
                <c:pt idx="5961">
                  <c:v>1.6000000000000014</c:v>
                </c:pt>
                <c:pt idx="5962">
                  <c:v>1.6799999999999997</c:v>
                </c:pt>
                <c:pt idx="5963">
                  <c:v>1.0399999999999991</c:v>
                </c:pt>
                <c:pt idx="5964">
                  <c:v>0.28000000000000114</c:v>
                </c:pt>
                <c:pt idx="5965">
                  <c:v>1.1599999999999966</c:v>
                </c:pt>
                <c:pt idx="5966">
                  <c:v>1.4399999999999977</c:v>
                </c:pt>
                <c:pt idx="5967">
                  <c:v>1.2399999999999949</c:v>
                </c:pt>
                <c:pt idx="5968">
                  <c:v>0.59999999999999432</c:v>
                </c:pt>
                <c:pt idx="5969">
                  <c:v>0.24000000000000199</c:v>
                </c:pt>
                <c:pt idx="5970">
                  <c:v>0.64000000000000057</c:v>
                </c:pt>
                <c:pt idx="5971">
                  <c:v>1.480000000000004</c:v>
                </c:pt>
                <c:pt idx="5972">
                  <c:v>1.9200000000000017</c:v>
                </c:pt>
                <c:pt idx="5973">
                  <c:v>1.6000000000000014</c:v>
                </c:pt>
                <c:pt idx="5974">
                  <c:v>2.1200000000000045</c:v>
                </c:pt>
                <c:pt idx="5975">
                  <c:v>1.0799999999999983</c:v>
                </c:pt>
                <c:pt idx="5976">
                  <c:v>0.9199999999999946</c:v>
                </c:pt>
                <c:pt idx="5977">
                  <c:v>0.83999999999999631</c:v>
                </c:pt>
                <c:pt idx="5978">
                  <c:v>1.5200000000000031</c:v>
                </c:pt>
                <c:pt idx="5979">
                  <c:v>0.64000000000000057</c:v>
                </c:pt>
                <c:pt idx="5980">
                  <c:v>1.0799999999999983</c:v>
                </c:pt>
                <c:pt idx="5981">
                  <c:v>1.279999999999994</c:v>
                </c:pt>
                <c:pt idx="5982">
                  <c:v>1.0399999999999991</c:v>
                </c:pt>
                <c:pt idx="5983">
                  <c:v>1.0399999999999991</c:v>
                </c:pt>
                <c:pt idx="5984">
                  <c:v>1.0799999999999983</c:v>
                </c:pt>
                <c:pt idx="5985">
                  <c:v>1.4399999999999977</c:v>
                </c:pt>
                <c:pt idx="5986">
                  <c:v>1.8799999999999955</c:v>
                </c:pt>
                <c:pt idx="5987">
                  <c:v>1.8800000000000026</c:v>
                </c:pt>
                <c:pt idx="5988">
                  <c:v>2.4399999999999977</c:v>
                </c:pt>
                <c:pt idx="5989">
                  <c:v>2.6799999999999997</c:v>
                </c:pt>
                <c:pt idx="5990">
                  <c:v>2.279999999999994</c:v>
                </c:pt>
                <c:pt idx="5991">
                  <c:v>1.1999999999999957</c:v>
                </c:pt>
                <c:pt idx="5992">
                  <c:v>0.96000000000000085</c:v>
                </c:pt>
                <c:pt idx="5993">
                  <c:v>2.1599999999999966</c:v>
                </c:pt>
                <c:pt idx="5994">
                  <c:v>2.4799999999999969</c:v>
                </c:pt>
                <c:pt idx="5995">
                  <c:v>1.9200000000000017</c:v>
                </c:pt>
                <c:pt idx="5996">
                  <c:v>0.59999999999999432</c:v>
                </c:pt>
                <c:pt idx="5997">
                  <c:v>-3.9999999999999147E-2</c:v>
                </c:pt>
                <c:pt idx="5998">
                  <c:v>-0.52000000000000313</c:v>
                </c:pt>
                <c:pt idx="5999">
                  <c:v>-0.83999999999999631</c:v>
                </c:pt>
                <c:pt idx="6000">
                  <c:v>-0.67999999999999972</c:v>
                </c:pt>
                <c:pt idx="6001">
                  <c:v>-0.64000000000000057</c:v>
                </c:pt>
                <c:pt idx="6002">
                  <c:v>-0.32000000000000028</c:v>
                </c:pt>
                <c:pt idx="6003">
                  <c:v>-0.31999999999999318</c:v>
                </c:pt>
                <c:pt idx="6004">
                  <c:v>0.39999999999999858</c:v>
                </c:pt>
                <c:pt idx="6005">
                  <c:v>0.64000000000000057</c:v>
                </c:pt>
                <c:pt idx="6006">
                  <c:v>0.87999999999999545</c:v>
                </c:pt>
                <c:pt idx="6007">
                  <c:v>0.51999999999999602</c:v>
                </c:pt>
                <c:pt idx="6008">
                  <c:v>1.6399999999999935</c:v>
                </c:pt>
                <c:pt idx="6009">
                  <c:v>1.6799999999999997</c:v>
                </c:pt>
                <c:pt idx="6010">
                  <c:v>1.0799999999999983</c:v>
                </c:pt>
                <c:pt idx="6011">
                  <c:v>0.80000000000000426</c:v>
                </c:pt>
                <c:pt idx="6012">
                  <c:v>0.56000000000000227</c:v>
                </c:pt>
                <c:pt idx="6013">
                  <c:v>-3.9999999999999147E-2</c:v>
                </c:pt>
                <c:pt idx="6014">
                  <c:v>-0.16000000000000369</c:v>
                </c:pt>
                <c:pt idx="6015">
                  <c:v>0.32000000000000028</c:v>
                </c:pt>
                <c:pt idx="6016">
                  <c:v>1.3200000000000003</c:v>
                </c:pt>
                <c:pt idx="6017">
                  <c:v>1.7199999999999989</c:v>
                </c:pt>
                <c:pt idx="6018">
                  <c:v>1</c:v>
                </c:pt>
                <c:pt idx="6019">
                  <c:v>0.71999999999999886</c:v>
                </c:pt>
                <c:pt idx="6020">
                  <c:v>0.56000000000000227</c:v>
                </c:pt>
                <c:pt idx="6021">
                  <c:v>1.3200000000000003</c:v>
                </c:pt>
                <c:pt idx="6022">
                  <c:v>1.1600000000000037</c:v>
                </c:pt>
                <c:pt idx="6023">
                  <c:v>1.8800000000000026</c:v>
                </c:pt>
                <c:pt idx="6024">
                  <c:v>1.3999999999999986</c:v>
                </c:pt>
                <c:pt idx="6025">
                  <c:v>1.9200000000000017</c:v>
                </c:pt>
                <c:pt idx="6026">
                  <c:v>1.0799999999999983</c:v>
                </c:pt>
                <c:pt idx="6027">
                  <c:v>0.11999999999999744</c:v>
                </c:pt>
                <c:pt idx="6028">
                  <c:v>3.9999999999999147E-2</c:v>
                </c:pt>
                <c:pt idx="6029">
                  <c:v>0.12000000000000455</c:v>
                </c:pt>
                <c:pt idx="6030">
                  <c:v>-1.0400000000000063</c:v>
                </c:pt>
                <c:pt idx="6031">
                  <c:v>-0.71999999999999886</c:v>
                </c:pt>
                <c:pt idx="6032">
                  <c:v>-1.0399999999999991</c:v>
                </c:pt>
                <c:pt idx="6033">
                  <c:v>-1.7199999999999989</c:v>
                </c:pt>
                <c:pt idx="6034">
                  <c:v>-2.1599999999999966</c:v>
                </c:pt>
                <c:pt idx="6035">
                  <c:v>-1.519999999999996</c:v>
                </c:pt>
                <c:pt idx="6036">
                  <c:v>-1.240000000000002</c:v>
                </c:pt>
                <c:pt idx="6037">
                  <c:v>-1.1599999999999966</c:v>
                </c:pt>
                <c:pt idx="6038">
                  <c:v>-1.1199999999999974</c:v>
                </c:pt>
                <c:pt idx="6039">
                  <c:v>-0.83999999999999631</c:v>
                </c:pt>
                <c:pt idx="6040">
                  <c:v>-1.4399999999999977</c:v>
                </c:pt>
                <c:pt idx="6041">
                  <c:v>-1.7999999999999972</c:v>
                </c:pt>
                <c:pt idx="6042">
                  <c:v>-2.1599999999999966</c:v>
                </c:pt>
                <c:pt idx="6043">
                  <c:v>-1.6400000000000006</c:v>
                </c:pt>
                <c:pt idx="6044">
                  <c:v>-1.9600000000000009</c:v>
                </c:pt>
                <c:pt idx="6045">
                  <c:v>-1.9600000000000009</c:v>
                </c:pt>
                <c:pt idx="6046">
                  <c:v>-1.8800000000000026</c:v>
                </c:pt>
                <c:pt idx="6047">
                  <c:v>-1.5999999999999943</c:v>
                </c:pt>
                <c:pt idx="6048">
                  <c:v>-1.8799999999999955</c:v>
                </c:pt>
                <c:pt idx="6049">
                  <c:v>-2.0799999999999983</c:v>
                </c:pt>
                <c:pt idx="6050">
                  <c:v>-1.9200000000000017</c:v>
                </c:pt>
                <c:pt idx="6051">
                  <c:v>-1.5600000000000023</c:v>
                </c:pt>
                <c:pt idx="6052">
                  <c:v>-0.32000000000000028</c:v>
                </c:pt>
                <c:pt idx="6053">
                  <c:v>-0.9199999999999946</c:v>
                </c:pt>
                <c:pt idx="6054">
                  <c:v>-1.4400000000000048</c:v>
                </c:pt>
                <c:pt idx="6055">
                  <c:v>-1.3999999999999986</c:v>
                </c:pt>
                <c:pt idx="6056">
                  <c:v>-1.4799999999999969</c:v>
                </c:pt>
                <c:pt idx="6057">
                  <c:v>-1.3599999999999994</c:v>
                </c:pt>
                <c:pt idx="6058">
                  <c:v>-2.1600000000000037</c:v>
                </c:pt>
                <c:pt idx="6059">
                  <c:v>-2.1200000000000045</c:v>
                </c:pt>
                <c:pt idx="6060">
                  <c:v>-2.0800000000000054</c:v>
                </c:pt>
                <c:pt idx="6061">
                  <c:v>-2.759999999999998</c:v>
                </c:pt>
                <c:pt idx="6062">
                  <c:v>-3.0399999999999991</c:v>
                </c:pt>
                <c:pt idx="6063">
                  <c:v>-3.5600000000000023</c:v>
                </c:pt>
                <c:pt idx="6064">
                  <c:v>-3.7999999999999972</c:v>
                </c:pt>
                <c:pt idx="6065">
                  <c:v>-4.7999999999999972</c:v>
                </c:pt>
                <c:pt idx="6066">
                  <c:v>-5</c:v>
                </c:pt>
                <c:pt idx="6067">
                  <c:v>-4.8799999999999955</c:v>
                </c:pt>
                <c:pt idx="6068">
                  <c:v>-5.1599999999999966</c:v>
                </c:pt>
                <c:pt idx="6069">
                  <c:v>-4.7199999999999989</c:v>
                </c:pt>
                <c:pt idx="6070">
                  <c:v>-5</c:v>
                </c:pt>
                <c:pt idx="6071">
                  <c:v>-5.4399999999999977</c:v>
                </c:pt>
                <c:pt idx="6072">
                  <c:v>-5.480000000000004</c:v>
                </c:pt>
                <c:pt idx="6073">
                  <c:v>-5.2800000000000011</c:v>
                </c:pt>
                <c:pt idx="6074">
                  <c:v>-4.9199999999999946</c:v>
                </c:pt>
                <c:pt idx="6075">
                  <c:v>-5.0799999999999983</c:v>
                </c:pt>
                <c:pt idx="6076">
                  <c:v>-5.0399999999999991</c:v>
                </c:pt>
                <c:pt idx="6077">
                  <c:v>-5.6000000000000014</c:v>
                </c:pt>
                <c:pt idx="6078">
                  <c:v>-5.32</c:v>
                </c:pt>
                <c:pt idx="6079">
                  <c:v>-5.1199999999999974</c:v>
                </c:pt>
                <c:pt idx="6080">
                  <c:v>-4.68</c:v>
                </c:pt>
                <c:pt idx="6081">
                  <c:v>-4.1600000000000037</c:v>
                </c:pt>
                <c:pt idx="6082">
                  <c:v>-3.8000000000000043</c:v>
                </c:pt>
                <c:pt idx="6083">
                  <c:v>-3.2399999999999949</c:v>
                </c:pt>
                <c:pt idx="6084">
                  <c:v>-3.4399999999999977</c:v>
                </c:pt>
                <c:pt idx="6085">
                  <c:v>-3.7999999999999972</c:v>
                </c:pt>
                <c:pt idx="6086">
                  <c:v>-2.9600000000000009</c:v>
                </c:pt>
                <c:pt idx="6087">
                  <c:v>-3.1999999999999957</c:v>
                </c:pt>
                <c:pt idx="6088">
                  <c:v>-3.0399999999999991</c:v>
                </c:pt>
                <c:pt idx="6089">
                  <c:v>-3.0399999999999991</c:v>
                </c:pt>
                <c:pt idx="6090">
                  <c:v>-1.6799999999999997</c:v>
                </c:pt>
                <c:pt idx="6091">
                  <c:v>-1.759999999999998</c:v>
                </c:pt>
                <c:pt idx="6092">
                  <c:v>-1.2399999999999949</c:v>
                </c:pt>
                <c:pt idx="6093">
                  <c:v>-1.5200000000000031</c:v>
                </c:pt>
                <c:pt idx="6094">
                  <c:v>-1.8399999999999963</c:v>
                </c:pt>
                <c:pt idx="6095">
                  <c:v>-1.519999999999996</c:v>
                </c:pt>
                <c:pt idx="6096">
                  <c:v>-1.3999999999999986</c:v>
                </c:pt>
                <c:pt idx="6097">
                  <c:v>-1.3200000000000003</c:v>
                </c:pt>
                <c:pt idx="6098">
                  <c:v>-0.75999999999999801</c:v>
                </c:pt>
                <c:pt idx="6099">
                  <c:v>-1.0399999999999991</c:v>
                </c:pt>
                <c:pt idx="6100">
                  <c:v>-0.28000000000000114</c:v>
                </c:pt>
                <c:pt idx="6101">
                  <c:v>0</c:v>
                </c:pt>
                <c:pt idx="6102">
                  <c:v>-0.32000000000000028</c:v>
                </c:pt>
                <c:pt idx="6103">
                  <c:v>-0.28000000000000114</c:v>
                </c:pt>
                <c:pt idx="6104">
                  <c:v>0.16000000000000369</c:v>
                </c:pt>
                <c:pt idx="6105">
                  <c:v>0.11999999999999744</c:v>
                </c:pt>
                <c:pt idx="6106">
                  <c:v>-0.23999999999999488</c:v>
                </c:pt>
                <c:pt idx="6107">
                  <c:v>-0.52000000000000313</c:v>
                </c:pt>
                <c:pt idx="6108">
                  <c:v>7.9999999999998295E-2</c:v>
                </c:pt>
                <c:pt idx="6109">
                  <c:v>0.35999999999999943</c:v>
                </c:pt>
                <c:pt idx="6110">
                  <c:v>8.00000000000054E-2</c:v>
                </c:pt>
                <c:pt idx="6111">
                  <c:v>-0.20000000000000284</c:v>
                </c:pt>
                <c:pt idx="6112">
                  <c:v>0.39999999999999858</c:v>
                </c:pt>
                <c:pt idx="6113">
                  <c:v>0.28000000000000114</c:v>
                </c:pt>
                <c:pt idx="6114">
                  <c:v>0.28000000000000114</c:v>
                </c:pt>
                <c:pt idx="6115">
                  <c:v>0.32000000000000028</c:v>
                </c:pt>
                <c:pt idx="6116">
                  <c:v>0.56000000000000227</c:v>
                </c:pt>
                <c:pt idx="6117">
                  <c:v>0.16000000000000369</c:v>
                </c:pt>
                <c:pt idx="6118">
                  <c:v>0.56000000000000227</c:v>
                </c:pt>
                <c:pt idx="6119">
                  <c:v>0.87999999999999545</c:v>
                </c:pt>
                <c:pt idx="6120">
                  <c:v>0.52000000000000313</c:v>
                </c:pt>
                <c:pt idx="6121">
                  <c:v>0.63999999999999346</c:v>
                </c:pt>
                <c:pt idx="6122">
                  <c:v>0.52000000000000313</c:v>
                </c:pt>
                <c:pt idx="6123">
                  <c:v>-0.20000000000000284</c:v>
                </c:pt>
                <c:pt idx="6124">
                  <c:v>3.9999999999999147E-2</c:v>
                </c:pt>
                <c:pt idx="6125">
                  <c:v>-0.35999999999999943</c:v>
                </c:pt>
                <c:pt idx="6126">
                  <c:v>-0.79999999999999716</c:v>
                </c:pt>
                <c:pt idx="6127">
                  <c:v>-0.39999999999999858</c:v>
                </c:pt>
                <c:pt idx="6128">
                  <c:v>-3.9999999999999147E-2</c:v>
                </c:pt>
                <c:pt idx="6129">
                  <c:v>0.48000000000000398</c:v>
                </c:pt>
                <c:pt idx="6130">
                  <c:v>0.23999999999999488</c:v>
                </c:pt>
                <c:pt idx="6131">
                  <c:v>-3.9999999999999147E-2</c:v>
                </c:pt>
                <c:pt idx="6132">
                  <c:v>0.16000000000000369</c:v>
                </c:pt>
                <c:pt idx="6133">
                  <c:v>0.23999999999999488</c:v>
                </c:pt>
                <c:pt idx="6134">
                  <c:v>0.64000000000000057</c:v>
                </c:pt>
                <c:pt idx="6135">
                  <c:v>0.43999999999999773</c:v>
                </c:pt>
                <c:pt idx="6136">
                  <c:v>1.240000000000002</c:v>
                </c:pt>
                <c:pt idx="6137">
                  <c:v>1.0800000000000054</c:v>
                </c:pt>
                <c:pt idx="6138">
                  <c:v>1.6000000000000014</c:v>
                </c:pt>
                <c:pt idx="6139">
                  <c:v>1</c:v>
                </c:pt>
                <c:pt idx="6140">
                  <c:v>0.47999999999999687</c:v>
                </c:pt>
                <c:pt idx="6141">
                  <c:v>0.32000000000000028</c:v>
                </c:pt>
                <c:pt idx="6142">
                  <c:v>0.28000000000000114</c:v>
                </c:pt>
                <c:pt idx="6143">
                  <c:v>0.32000000000000028</c:v>
                </c:pt>
                <c:pt idx="6144">
                  <c:v>0.60000000000000142</c:v>
                </c:pt>
                <c:pt idx="6145">
                  <c:v>0.71999999999999886</c:v>
                </c:pt>
                <c:pt idx="6146">
                  <c:v>0.64000000000000057</c:v>
                </c:pt>
                <c:pt idx="6147">
                  <c:v>1.2800000000000011</c:v>
                </c:pt>
                <c:pt idx="6148">
                  <c:v>1.2800000000000011</c:v>
                </c:pt>
                <c:pt idx="6149">
                  <c:v>1.1599999999999966</c:v>
                </c:pt>
                <c:pt idx="6150">
                  <c:v>1</c:v>
                </c:pt>
                <c:pt idx="6151">
                  <c:v>1.1199999999999974</c:v>
                </c:pt>
                <c:pt idx="6152">
                  <c:v>0.51999999999999602</c:v>
                </c:pt>
                <c:pt idx="6153">
                  <c:v>0.32000000000000028</c:v>
                </c:pt>
                <c:pt idx="6154">
                  <c:v>-0.47999999999999687</c:v>
                </c:pt>
                <c:pt idx="6155">
                  <c:v>0.24000000000000199</c:v>
                </c:pt>
                <c:pt idx="6156">
                  <c:v>0.27999999999999403</c:v>
                </c:pt>
                <c:pt idx="6157">
                  <c:v>0.44000000000000483</c:v>
                </c:pt>
                <c:pt idx="6158">
                  <c:v>-0.11999999999999744</c:v>
                </c:pt>
                <c:pt idx="6159">
                  <c:v>-0.56000000000000227</c:v>
                </c:pt>
                <c:pt idx="6160">
                  <c:v>-0.19999999999999574</c:v>
                </c:pt>
                <c:pt idx="6161">
                  <c:v>-1.0799999999999983</c:v>
                </c:pt>
                <c:pt idx="6162">
                  <c:v>-1.1199999999999974</c:v>
                </c:pt>
                <c:pt idx="6163">
                  <c:v>-0.24000000000000199</c:v>
                </c:pt>
                <c:pt idx="6164">
                  <c:v>0.60000000000000142</c:v>
                </c:pt>
                <c:pt idx="6165">
                  <c:v>0.67999999999999972</c:v>
                </c:pt>
                <c:pt idx="6166">
                  <c:v>1.1999999999999957</c:v>
                </c:pt>
                <c:pt idx="6167">
                  <c:v>0.64000000000000057</c:v>
                </c:pt>
                <c:pt idx="6168">
                  <c:v>0.52000000000000313</c:v>
                </c:pt>
                <c:pt idx="6169">
                  <c:v>3.9999999999999147E-2</c:v>
                </c:pt>
                <c:pt idx="6170">
                  <c:v>0.43999999999999773</c:v>
                </c:pt>
                <c:pt idx="6171">
                  <c:v>0.35999999999999943</c:v>
                </c:pt>
                <c:pt idx="6172">
                  <c:v>-0.35999999999999943</c:v>
                </c:pt>
                <c:pt idx="6173">
                  <c:v>-0.64000000000000057</c:v>
                </c:pt>
                <c:pt idx="6174">
                  <c:v>-0.56000000000000227</c:v>
                </c:pt>
                <c:pt idx="6175">
                  <c:v>-0.71999999999999886</c:v>
                </c:pt>
                <c:pt idx="6176">
                  <c:v>-1.240000000000002</c:v>
                </c:pt>
                <c:pt idx="6177">
                  <c:v>-0.32000000000000028</c:v>
                </c:pt>
                <c:pt idx="6178">
                  <c:v>-0.52000000000000313</c:v>
                </c:pt>
                <c:pt idx="6179">
                  <c:v>0</c:v>
                </c:pt>
                <c:pt idx="6180">
                  <c:v>-0.55999999999999517</c:v>
                </c:pt>
                <c:pt idx="6181">
                  <c:v>-1.2800000000000011</c:v>
                </c:pt>
                <c:pt idx="6182">
                  <c:v>-1.6400000000000006</c:v>
                </c:pt>
                <c:pt idx="6183">
                  <c:v>-1.9600000000000009</c:v>
                </c:pt>
                <c:pt idx="6184">
                  <c:v>-2.240000000000002</c:v>
                </c:pt>
                <c:pt idx="6185">
                  <c:v>-1.9600000000000009</c:v>
                </c:pt>
                <c:pt idx="6186">
                  <c:v>-1.8800000000000026</c:v>
                </c:pt>
                <c:pt idx="6187">
                  <c:v>-1.9600000000000009</c:v>
                </c:pt>
                <c:pt idx="6188">
                  <c:v>-2.4399999999999977</c:v>
                </c:pt>
                <c:pt idx="6189">
                  <c:v>-2.5600000000000023</c:v>
                </c:pt>
                <c:pt idx="6190">
                  <c:v>-2.7199999999999989</c:v>
                </c:pt>
                <c:pt idx="6191">
                  <c:v>-2.9200000000000017</c:v>
                </c:pt>
                <c:pt idx="6192">
                  <c:v>-2.3999999999999986</c:v>
                </c:pt>
                <c:pt idx="6193">
                  <c:v>-1.9600000000000009</c:v>
                </c:pt>
                <c:pt idx="6194">
                  <c:v>-1.7999999999999972</c:v>
                </c:pt>
                <c:pt idx="6195">
                  <c:v>-1.4799999999999969</c:v>
                </c:pt>
                <c:pt idx="6196">
                  <c:v>-1.2800000000000011</c:v>
                </c:pt>
                <c:pt idx="6197">
                  <c:v>-1.2800000000000011</c:v>
                </c:pt>
                <c:pt idx="6198">
                  <c:v>0</c:v>
                </c:pt>
                <c:pt idx="6199">
                  <c:v>-0.35999999999999943</c:v>
                </c:pt>
                <c:pt idx="6200">
                  <c:v>-0.28000000000000114</c:v>
                </c:pt>
                <c:pt idx="6201">
                  <c:v>0.35999999999999943</c:v>
                </c:pt>
                <c:pt idx="6202">
                  <c:v>0.20000000000000284</c:v>
                </c:pt>
                <c:pt idx="6203">
                  <c:v>0.67999999999999972</c:v>
                </c:pt>
                <c:pt idx="6204">
                  <c:v>3.9999999999999147E-2</c:v>
                </c:pt>
                <c:pt idx="6205">
                  <c:v>0.56000000000000227</c:v>
                </c:pt>
                <c:pt idx="6206">
                  <c:v>1.7999999999999972</c:v>
                </c:pt>
                <c:pt idx="6207">
                  <c:v>2.3599999999999994</c:v>
                </c:pt>
                <c:pt idx="6208">
                  <c:v>2.3999999999999986</c:v>
                </c:pt>
                <c:pt idx="6209">
                  <c:v>3.0399999999999991</c:v>
                </c:pt>
                <c:pt idx="6210">
                  <c:v>2.5599999999999952</c:v>
                </c:pt>
                <c:pt idx="6211">
                  <c:v>2.6000000000000014</c:v>
                </c:pt>
                <c:pt idx="6212">
                  <c:v>3.2800000000000011</c:v>
                </c:pt>
                <c:pt idx="6213">
                  <c:v>3</c:v>
                </c:pt>
                <c:pt idx="6214">
                  <c:v>2.6000000000000014</c:v>
                </c:pt>
                <c:pt idx="6215">
                  <c:v>2.8799999999999955</c:v>
                </c:pt>
                <c:pt idx="6216">
                  <c:v>2.759999999999998</c:v>
                </c:pt>
                <c:pt idx="6217">
                  <c:v>2.8399999999999963</c:v>
                </c:pt>
                <c:pt idx="6218">
                  <c:v>2.4000000000000057</c:v>
                </c:pt>
                <c:pt idx="6219">
                  <c:v>1.8799999999999955</c:v>
                </c:pt>
                <c:pt idx="6220">
                  <c:v>1.3599999999999994</c:v>
                </c:pt>
                <c:pt idx="6221">
                  <c:v>1.3200000000000003</c:v>
                </c:pt>
                <c:pt idx="6222">
                  <c:v>1.8000000000000043</c:v>
                </c:pt>
                <c:pt idx="6223">
                  <c:v>0.75999999999999801</c:v>
                </c:pt>
                <c:pt idx="6224">
                  <c:v>1.240000000000002</c:v>
                </c:pt>
                <c:pt idx="6225">
                  <c:v>1</c:v>
                </c:pt>
                <c:pt idx="6226">
                  <c:v>1.3599999999999994</c:v>
                </c:pt>
                <c:pt idx="6227">
                  <c:v>1.5600000000000023</c:v>
                </c:pt>
                <c:pt idx="6228">
                  <c:v>0.79999999999999716</c:v>
                </c:pt>
                <c:pt idx="6229">
                  <c:v>0.80000000000000426</c:v>
                </c:pt>
                <c:pt idx="6230">
                  <c:v>0.28000000000000114</c:v>
                </c:pt>
                <c:pt idx="6231">
                  <c:v>-0.35999999999999943</c:v>
                </c:pt>
                <c:pt idx="6232">
                  <c:v>-0.52000000000000313</c:v>
                </c:pt>
                <c:pt idx="6233">
                  <c:v>-0.28000000000000114</c:v>
                </c:pt>
                <c:pt idx="6234">
                  <c:v>-0.35999999999999943</c:v>
                </c:pt>
                <c:pt idx="6235">
                  <c:v>-7.9999999999998295E-2</c:v>
                </c:pt>
                <c:pt idx="6236">
                  <c:v>0</c:v>
                </c:pt>
                <c:pt idx="6237">
                  <c:v>-0.71999999999999886</c:v>
                </c:pt>
                <c:pt idx="6238">
                  <c:v>-0.43999999999999773</c:v>
                </c:pt>
                <c:pt idx="6239">
                  <c:v>-0.47999999999999687</c:v>
                </c:pt>
                <c:pt idx="6240">
                  <c:v>0.24000000000000199</c:v>
                </c:pt>
                <c:pt idx="6241">
                  <c:v>0.67999999999999972</c:v>
                </c:pt>
                <c:pt idx="6242">
                  <c:v>1.2399999999999949</c:v>
                </c:pt>
                <c:pt idx="6243">
                  <c:v>1.6400000000000006</c:v>
                </c:pt>
                <c:pt idx="6244">
                  <c:v>1.6799999999999997</c:v>
                </c:pt>
                <c:pt idx="6245">
                  <c:v>2.0399999999999991</c:v>
                </c:pt>
                <c:pt idx="6246">
                  <c:v>1.3200000000000003</c:v>
                </c:pt>
                <c:pt idx="6247">
                  <c:v>1.240000000000002</c:v>
                </c:pt>
                <c:pt idx="6248">
                  <c:v>1.4400000000000048</c:v>
                </c:pt>
                <c:pt idx="6249">
                  <c:v>0.35999999999999943</c:v>
                </c:pt>
                <c:pt idx="6250">
                  <c:v>0.16000000000000369</c:v>
                </c:pt>
                <c:pt idx="6251">
                  <c:v>-0.35999999999999943</c:v>
                </c:pt>
                <c:pt idx="6252">
                  <c:v>-1.2399999999999949</c:v>
                </c:pt>
                <c:pt idx="6253">
                  <c:v>-0.71999999999999886</c:v>
                </c:pt>
                <c:pt idx="6254">
                  <c:v>-0.39999999999999858</c:v>
                </c:pt>
                <c:pt idx="6255">
                  <c:v>-0.28000000000000114</c:v>
                </c:pt>
                <c:pt idx="6256">
                  <c:v>-3.9999999999999147E-2</c:v>
                </c:pt>
                <c:pt idx="6257">
                  <c:v>-1.0399999999999991</c:v>
                </c:pt>
                <c:pt idx="6258">
                  <c:v>-1.1199999999999974</c:v>
                </c:pt>
                <c:pt idx="6259">
                  <c:v>-1.240000000000002</c:v>
                </c:pt>
                <c:pt idx="6260">
                  <c:v>-1.8399999999999963</c:v>
                </c:pt>
                <c:pt idx="6261">
                  <c:v>-2.1200000000000045</c:v>
                </c:pt>
                <c:pt idx="6262">
                  <c:v>-1.0400000000000063</c:v>
                </c:pt>
                <c:pt idx="6263">
                  <c:v>-1.519999999999996</c:v>
                </c:pt>
                <c:pt idx="6264">
                  <c:v>-1.6000000000000014</c:v>
                </c:pt>
                <c:pt idx="6265">
                  <c:v>-2.2399999999999949</c:v>
                </c:pt>
                <c:pt idx="6266">
                  <c:v>-3.4399999999999977</c:v>
                </c:pt>
                <c:pt idx="6267">
                  <c:v>-4.0799999999999983</c:v>
                </c:pt>
                <c:pt idx="6268">
                  <c:v>-4.3999999999999986</c:v>
                </c:pt>
                <c:pt idx="6269">
                  <c:v>-3.759999999999998</c:v>
                </c:pt>
                <c:pt idx="6270">
                  <c:v>-4.3599999999999994</c:v>
                </c:pt>
                <c:pt idx="6271">
                  <c:v>-3.4400000000000048</c:v>
                </c:pt>
                <c:pt idx="6272">
                  <c:v>-3.480000000000004</c:v>
                </c:pt>
                <c:pt idx="6273">
                  <c:v>-3.0799999999999983</c:v>
                </c:pt>
                <c:pt idx="6274">
                  <c:v>-1.2800000000000011</c:v>
                </c:pt>
                <c:pt idx="6275">
                  <c:v>-0.35999999999999943</c:v>
                </c:pt>
                <c:pt idx="6276">
                  <c:v>0.20000000000000284</c:v>
                </c:pt>
                <c:pt idx="6277">
                  <c:v>1.6400000000000006</c:v>
                </c:pt>
                <c:pt idx="6278">
                  <c:v>1.6000000000000014</c:v>
                </c:pt>
                <c:pt idx="6279">
                  <c:v>0.96000000000000085</c:v>
                </c:pt>
                <c:pt idx="6280">
                  <c:v>0.79999999999999716</c:v>
                </c:pt>
                <c:pt idx="6281">
                  <c:v>0.75999999999999801</c:v>
                </c:pt>
                <c:pt idx="6282">
                  <c:v>1.759999999999998</c:v>
                </c:pt>
                <c:pt idx="6283">
                  <c:v>2.1200000000000045</c:v>
                </c:pt>
                <c:pt idx="6284">
                  <c:v>1.9199999999999946</c:v>
                </c:pt>
                <c:pt idx="6285">
                  <c:v>2.5600000000000023</c:v>
                </c:pt>
                <c:pt idx="6286">
                  <c:v>2.7600000000000051</c:v>
                </c:pt>
                <c:pt idx="6287">
                  <c:v>1.7600000000000051</c:v>
                </c:pt>
                <c:pt idx="6288">
                  <c:v>1.7600000000000051</c:v>
                </c:pt>
                <c:pt idx="6289">
                  <c:v>2.2000000000000028</c:v>
                </c:pt>
                <c:pt idx="6290">
                  <c:v>2</c:v>
                </c:pt>
                <c:pt idx="6291">
                  <c:v>2.6400000000000006</c:v>
                </c:pt>
                <c:pt idx="6292">
                  <c:v>2.759999999999998</c:v>
                </c:pt>
                <c:pt idx="6293">
                  <c:v>2.7199999999999989</c:v>
                </c:pt>
                <c:pt idx="6294">
                  <c:v>2.0800000000000054</c:v>
                </c:pt>
                <c:pt idx="6295">
                  <c:v>2.7999999999999972</c:v>
                </c:pt>
                <c:pt idx="6296">
                  <c:v>2.4399999999999977</c:v>
                </c:pt>
                <c:pt idx="6297">
                  <c:v>2.5200000000000031</c:v>
                </c:pt>
                <c:pt idx="6298">
                  <c:v>1.6400000000000006</c:v>
                </c:pt>
                <c:pt idx="6299">
                  <c:v>1.0399999999999991</c:v>
                </c:pt>
                <c:pt idx="6300">
                  <c:v>0.52000000000000313</c:v>
                </c:pt>
                <c:pt idx="6301">
                  <c:v>-0.15999999999999659</c:v>
                </c:pt>
                <c:pt idx="6302">
                  <c:v>-0.96000000000000085</c:v>
                </c:pt>
                <c:pt idx="6303">
                  <c:v>-1.0400000000000063</c:v>
                </c:pt>
                <c:pt idx="6304">
                  <c:v>-0.48000000000000398</c:v>
                </c:pt>
                <c:pt idx="6305">
                  <c:v>-0.35999999999999943</c:v>
                </c:pt>
                <c:pt idx="6306">
                  <c:v>0</c:v>
                </c:pt>
                <c:pt idx="6307">
                  <c:v>-0.28000000000000114</c:v>
                </c:pt>
                <c:pt idx="6308">
                  <c:v>-0.24000000000000199</c:v>
                </c:pt>
                <c:pt idx="6309">
                  <c:v>0.28000000000000114</c:v>
                </c:pt>
                <c:pt idx="6310">
                  <c:v>-0.15999999999999659</c:v>
                </c:pt>
                <c:pt idx="6311">
                  <c:v>-3.9999999999999147E-2</c:v>
                </c:pt>
                <c:pt idx="6312">
                  <c:v>1.4400000000000048</c:v>
                </c:pt>
                <c:pt idx="6313">
                  <c:v>1.6799999999999997</c:v>
                </c:pt>
                <c:pt idx="6314">
                  <c:v>2</c:v>
                </c:pt>
                <c:pt idx="6315">
                  <c:v>2.2399999999999949</c:v>
                </c:pt>
                <c:pt idx="6316">
                  <c:v>2.3999999999999986</c:v>
                </c:pt>
                <c:pt idx="6317">
                  <c:v>2.3999999999999986</c:v>
                </c:pt>
                <c:pt idx="6318">
                  <c:v>2.4799999999999969</c:v>
                </c:pt>
                <c:pt idx="6319">
                  <c:v>2.7999999999999972</c:v>
                </c:pt>
                <c:pt idx="6320">
                  <c:v>3.2000000000000028</c:v>
                </c:pt>
                <c:pt idx="6321">
                  <c:v>3.3200000000000003</c:v>
                </c:pt>
                <c:pt idx="6322">
                  <c:v>3.6400000000000006</c:v>
                </c:pt>
                <c:pt idx="6323">
                  <c:v>4.0800000000000054</c:v>
                </c:pt>
                <c:pt idx="6324">
                  <c:v>3.7199999999999989</c:v>
                </c:pt>
                <c:pt idx="6325">
                  <c:v>3.7199999999999989</c:v>
                </c:pt>
                <c:pt idx="6326">
                  <c:v>3.4400000000000048</c:v>
                </c:pt>
                <c:pt idx="6327">
                  <c:v>3.1199999999999974</c:v>
                </c:pt>
                <c:pt idx="6328">
                  <c:v>3</c:v>
                </c:pt>
                <c:pt idx="6329">
                  <c:v>3.1599999999999966</c:v>
                </c:pt>
                <c:pt idx="6330">
                  <c:v>2.8000000000000043</c:v>
                </c:pt>
                <c:pt idx="6331">
                  <c:v>2.3599999999999994</c:v>
                </c:pt>
                <c:pt idx="6332">
                  <c:v>2.7199999999999989</c:v>
                </c:pt>
                <c:pt idx="6333">
                  <c:v>2.3999999999999986</c:v>
                </c:pt>
                <c:pt idx="6334">
                  <c:v>2.5200000000000031</c:v>
                </c:pt>
                <c:pt idx="6335">
                  <c:v>2.6400000000000006</c:v>
                </c:pt>
                <c:pt idx="6336">
                  <c:v>2.4799999999999969</c:v>
                </c:pt>
                <c:pt idx="6337">
                  <c:v>1</c:v>
                </c:pt>
                <c:pt idx="6338">
                  <c:v>0.32000000000000028</c:v>
                </c:pt>
                <c:pt idx="6339">
                  <c:v>0.40000000000000568</c:v>
                </c:pt>
                <c:pt idx="6340">
                  <c:v>0.28000000000000114</c:v>
                </c:pt>
                <c:pt idx="6341">
                  <c:v>0.20000000000000284</c:v>
                </c:pt>
                <c:pt idx="6342">
                  <c:v>-0.48000000000000398</c:v>
                </c:pt>
                <c:pt idx="6343">
                  <c:v>-0.56000000000000227</c:v>
                </c:pt>
                <c:pt idx="6344">
                  <c:v>-0.32000000000000028</c:v>
                </c:pt>
                <c:pt idx="6345">
                  <c:v>-0.92000000000000171</c:v>
                </c:pt>
                <c:pt idx="6346">
                  <c:v>-0.55999999999999517</c:v>
                </c:pt>
                <c:pt idx="6347">
                  <c:v>-1.3999999999999986</c:v>
                </c:pt>
                <c:pt idx="6348">
                  <c:v>-1.6000000000000014</c:v>
                </c:pt>
                <c:pt idx="6349">
                  <c:v>-1.7199999999999989</c:v>
                </c:pt>
                <c:pt idx="6350">
                  <c:v>-2.6799999999999997</c:v>
                </c:pt>
                <c:pt idx="6351">
                  <c:v>-1.8800000000000026</c:v>
                </c:pt>
                <c:pt idx="6352">
                  <c:v>-1.8399999999999963</c:v>
                </c:pt>
                <c:pt idx="6353">
                  <c:v>-1.3200000000000003</c:v>
                </c:pt>
                <c:pt idx="6354">
                  <c:v>-1.7199999999999989</c:v>
                </c:pt>
                <c:pt idx="6355">
                  <c:v>-1.4799999999999969</c:v>
                </c:pt>
                <c:pt idx="6356">
                  <c:v>-1.759999999999998</c:v>
                </c:pt>
                <c:pt idx="6357">
                  <c:v>-2.1600000000000037</c:v>
                </c:pt>
                <c:pt idx="6358">
                  <c:v>-2.2800000000000011</c:v>
                </c:pt>
                <c:pt idx="6359">
                  <c:v>-2.480000000000004</c:v>
                </c:pt>
                <c:pt idx="6360">
                  <c:v>-2.1199999999999974</c:v>
                </c:pt>
                <c:pt idx="6361">
                  <c:v>-1.9200000000000017</c:v>
                </c:pt>
                <c:pt idx="6362">
                  <c:v>-1.1999999999999957</c:v>
                </c:pt>
                <c:pt idx="6363">
                  <c:v>-0.71999999999999886</c:v>
                </c:pt>
                <c:pt idx="6364">
                  <c:v>-0.88000000000000256</c:v>
                </c:pt>
                <c:pt idx="6365">
                  <c:v>-1.2399999999999949</c:v>
                </c:pt>
                <c:pt idx="6366">
                  <c:v>-1.3599999999999994</c:v>
                </c:pt>
                <c:pt idx="6367">
                  <c:v>-0.83999999999999631</c:v>
                </c:pt>
                <c:pt idx="6368">
                  <c:v>-1.2000000000000028</c:v>
                </c:pt>
                <c:pt idx="6369">
                  <c:v>-1.8000000000000043</c:v>
                </c:pt>
                <c:pt idx="6370">
                  <c:v>-1.4000000000000057</c:v>
                </c:pt>
                <c:pt idx="6371">
                  <c:v>-1.3599999999999994</c:v>
                </c:pt>
                <c:pt idx="6372">
                  <c:v>-0.47999999999999687</c:v>
                </c:pt>
                <c:pt idx="6373">
                  <c:v>0</c:v>
                </c:pt>
                <c:pt idx="6374">
                  <c:v>0.24000000000000199</c:v>
                </c:pt>
                <c:pt idx="6375">
                  <c:v>0.47999999999999687</c:v>
                </c:pt>
                <c:pt idx="6376">
                  <c:v>-0.16000000000000369</c:v>
                </c:pt>
                <c:pt idx="6377">
                  <c:v>0.55999999999999517</c:v>
                </c:pt>
                <c:pt idx="6378">
                  <c:v>-0.11999999999999744</c:v>
                </c:pt>
                <c:pt idx="6379">
                  <c:v>-0.15999999999999659</c:v>
                </c:pt>
                <c:pt idx="6380">
                  <c:v>3.9999999999999147E-2</c:v>
                </c:pt>
                <c:pt idx="6381">
                  <c:v>0.83999999999999631</c:v>
                </c:pt>
                <c:pt idx="6382">
                  <c:v>0.67999999999999972</c:v>
                </c:pt>
                <c:pt idx="6383">
                  <c:v>0.75999999999999801</c:v>
                </c:pt>
                <c:pt idx="6384">
                  <c:v>1.3200000000000003</c:v>
                </c:pt>
                <c:pt idx="6385">
                  <c:v>1.6799999999999997</c:v>
                </c:pt>
                <c:pt idx="6386">
                  <c:v>2.0799999999999983</c:v>
                </c:pt>
                <c:pt idx="6387">
                  <c:v>1.3599999999999994</c:v>
                </c:pt>
                <c:pt idx="6388">
                  <c:v>0.64000000000000057</c:v>
                </c:pt>
                <c:pt idx="6389">
                  <c:v>0.39999999999999858</c:v>
                </c:pt>
                <c:pt idx="6390">
                  <c:v>1.2800000000000011</c:v>
                </c:pt>
                <c:pt idx="6391">
                  <c:v>1.1599999999999966</c:v>
                </c:pt>
                <c:pt idx="6392">
                  <c:v>1.240000000000002</c:v>
                </c:pt>
                <c:pt idx="6393">
                  <c:v>1.8799999999999955</c:v>
                </c:pt>
                <c:pt idx="6394">
                  <c:v>2.0399999999999991</c:v>
                </c:pt>
                <c:pt idx="6395">
                  <c:v>1.480000000000004</c:v>
                </c:pt>
                <c:pt idx="6396">
                  <c:v>0.55999999999999517</c:v>
                </c:pt>
                <c:pt idx="6397">
                  <c:v>0.15999999999999659</c:v>
                </c:pt>
                <c:pt idx="6398">
                  <c:v>0</c:v>
                </c:pt>
                <c:pt idx="6399">
                  <c:v>7.9999999999998295E-2</c:v>
                </c:pt>
                <c:pt idx="6400">
                  <c:v>0.35999999999999943</c:v>
                </c:pt>
                <c:pt idx="6401">
                  <c:v>0.71999999999999886</c:v>
                </c:pt>
                <c:pt idx="6402">
                  <c:v>-0.48000000000000398</c:v>
                </c:pt>
                <c:pt idx="6403">
                  <c:v>-3.9999999999999147E-2</c:v>
                </c:pt>
                <c:pt idx="6404">
                  <c:v>-0.28000000000000114</c:v>
                </c:pt>
                <c:pt idx="6405">
                  <c:v>3.9999999999999147E-2</c:v>
                </c:pt>
                <c:pt idx="6406">
                  <c:v>-0.24000000000000199</c:v>
                </c:pt>
                <c:pt idx="6407">
                  <c:v>-0.28000000000000114</c:v>
                </c:pt>
                <c:pt idx="6408">
                  <c:v>-0.48000000000000398</c:v>
                </c:pt>
                <c:pt idx="6409">
                  <c:v>-0.75999999999999801</c:v>
                </c:pt>
                <c:pt idx="6410">
                  <c:v>-2</c:v>
                </c:pt>
                <c:pt idx="6411">
                  <c:v>-3.1600000000000037</c:v>
                </c:pt>
                <c:pt idx="6412">
                  <c:v>-3.2800000000000011</c:v>
                </c:pt>
                <c:pt idx="6413">
                  <c:v>-2.0399999999999991</c:v>
                </c:pt>
                <c:pt idx="6414">
                  <c:v>-2.1599999999999966</c:v>
                </c:pt>
                <c:pt idx="6415">
                  <c:v>-2.6799999999999997</c:v>
                </c:pt>
                <c:pt idx="6416">
                  <c:v>-2.5999999999999943</c:v>
                </c:pt>
                <c:pt idx="6417">
                  <c:v>-2.5599999999999952</c:v>
                </c:pt>
                <c:pt idx="6418">
                  <c:v>-2.8399999999999963</c:v>
                </c:pt>
                <c:pt idx="6419">
                  <c:v>-2.6399999999999935</c:v>
                </c:pt>
                <c:pt idx="6420">
                  <c:v>-2.8400000000000034</c:v>
                </c:pt>
                <c:pt idx="6421">
                  <c:v>-2.7199999999999989</c:v>
                </c:pt>
                <c:pt idx="6422">
                  <c:v>-2.759999999999998</c:v>
                </c:pt>
                <c:pt idx="6423">
                  <c:v>-2.4399999999999977</c:v>
                </c:pt>
                <c:pt idx="6424">
                  <c:v>-2.3599999999999994</c:v>
                </c:pt>
                <c:pt idx="6425">
                  <c:v>-2.3999999999999986</c:v>
                </c:pt>
                <c:pt idx="6426">
                  <c:v>-3.2399999999999949</c:v>
                </c:pt>
                <c:pt idx="6427">
                  <c:v>-2.8399999999999963</c:v>
                </c:pt>
                <c:pt idx="6428">
                  <c:v>-3.1199999999999974</c:v>
                </c:pt>
                <c:pt idx="6429">
                  <c:v>-2.8399999999999963</c:v>
                </c:pt>
                <c:pt idx="6430">
                  <c:v>-3.1200000000000045</c:v>
                </c:pt>
                <c:pt idx="6431">
                  <c:v>-3.4799999999999969</c:v>
                </c:pt>
                <c:pt idx="6432">
                  <c:v>-3.5200000000000031</c:v>
                </c:pt>
                <c:pt idx="6433">
                  <c:v>-3.0399999999999991</c:v>
                </c:pt>
                <c:pt idx="6434">
                  <c:v>-4.1600000000000037</c:v>
                </c:pt>
                <c:pt idx="6435">
                  <c:v>-3.1999999999999957</c:v>
                </c:pt>
                <c:pt idx="6436">
                  <c:v>-2.3999999999999986</c:v>
                </c:pt>
                <c:pt idx="6437">
                  <c:v>-1.9600000000000009</c:v>
                </c:pt>
                <c:pt idx="6438">
                  <c:v>-1.480000000000004</c:v>
                </c:pt>
                <c:pt idx="6439">
                  <c:v>-0.64000000000000057</c:v>
                </c:pt>
                <c:pt idx="6440">
                  <c:v>-1.0399999999999991</c:v>
                </c:pt>
                <c:pt idx="6441">
                  <c:v>-1.279999999999994</c:v>
                </c:pt>
                <c:pt idx="6442">
                  <c:v>-1.0799999999999983</c:v>
                </c:pt>
                <c:pt idx="6443">
                  <c:v>-1.3200000000000003</c:v>
                </c:pt>
                <c:pt idx="6444">
                  <c:v>-1.9199999999999946</c:v>
                </c:pt>
                <c:pt idx="6445">
                  <c:v>-1.4399999999999977</c:v>
                </c:pt>
                <c:pt idx="6446">
                  <c:v>-1.0399999999999991</c:v>
                </c:pt>
                <c:pt idx="6447">
                  <c:v>-1.1599999999999966</c:v>
                </c:pt>
                <c:pt idx="6448">
                  <c:v>-2.4399999999999977</c:v>
                </c:pt>
                <c:pt idx="6449">
                  <c:v>-2.6400000000000006</c:v>
                </c:pt>
                <c:pt idx="6450">
                  <c:v>-2.720000000000006</c:v>
                </c:pt>
                <c:pt idx="6451">
                  <c:v>-2.2800000000000011</c:v>
                </c:pt>
                <c:pt idx="6452">
                  <c:v>-3</c:v>
                </c:pt>
                <c:pt idx="6453">
                  <c:v>-3.240000000000002</c:v>
                </c:pt>
                <c:pt idx="6454">
                  <c:v>-2.8399999999999963</c:v>
                </c:pt>
                <c:pt idx="6455">
                  <c:v>-2.7999999999999972</c:v>
                </c:pt>
                <c:pt idx="6456">
                  <c:v>-2.7600000000000051</c:v>
                </c:pt>
                <c:pt idx="6457">
                  <c:v>-2.5200000000000031</c:v>
                </c:pt>
                <c:pt idx="6458">
                  <c:v>-2.7600000000000051</c:v>
                </c:pt>
                <c:pt idx="6459">
                  <c:v>-1.8800000000000026</c:v>
                </c:pt>
                <c:pt idx="6460">
                  <c:v>-2.1200000000000045</c:v>
                </c:pt>
                <c:pt idx="6461">
                  <c:v>-2.5599999999999952</c:v>
                </c:pt>
                <c:pt idx="6462">
                  <c:v>-3.2800000000000011</c:v>
                </c:pt>
                <c:pt idx="6463">
                  <c:v>-3.9600000000000009</c:v>
                </c:pt>
                <c:pt idx="6464">
                  <c:v>-5.2399999999999949</c:v>
                </c:pt>
                <c:pt idx="6465">
                  <c:v>-5</c:v>
                </c:pt>
                <c:pt idx="6466">
                  <c:v>-4.6400000000000006</c:v>
                </c:pt>
                <c:pt idx="6467">
                  <c:v>-4.5600000000000023</c:v>
                </c:pt>
                <c:pt idx="6468">
                  <c:v>-4.0400000000000063</c:v>
                </c:pt>
                <c:pt idx="6469">
                  <c:v>-3.4399999999999977</c:v>
                </c:pt>
                <c:pt idx="6470">
                  <c:v>-2.9600000000000009</c:v>
                </c:pt>
                <c:pt idx="6471">
                  <c:v>-3.7199999999999989</c:v>
                </c:pt>
                <c:pt idx="6472">
                  <c:v>-3.3999999999999986</c:v>
                </c:pt>
                <c:pt idx="6473">
                  <c:v>-2.519999999999996</c:v>
                </c:pt>
                <c:pt idx="6474">
                  <c:v>-3.3999999999999986</c:v>
                </c:pt>
                <c:pt idx="6475">
                  <c:v>-2.519999999999996</c:v>
                </c:pt>
                <c:pt idx="6476">
                  <c:v>-1.7199999999999989</c:v>
                </c:pt>
                <c:pt idx="6477">
                  <c:v>-0.95999999999999375</c:v>
                </c:pt>
                <c:pt idx="6478">
                  <c:v>-0.55999999999999517</c:v>
                </c:pt>
                <c:pt idx="6479">
                  <c:v>-1.5599999999999952</c:v>
                </c:pt>
                <c:pt idx="6480">
                  <c:v>-1.519999999999996</c:v>
                </c:pt>
                <c:pt idx="6481">
                  <c:v>-1.4799999999999969</c:v>
                </c:pt>
                <c:pt idx="6482">
                  <c:v>-1.5200000000000031</c:v>
                </c:pt>
                <c:pt idx="6483">
                  <c:v>-1</c:v>
                </c:pt>
                <c:pt idx="6484">
                  <c:v>-1.0800000000000054</c:v>
                </c:pt>
                <c:pt idx="6485">
                  <c:v>-1.1200000000000045</c:v>
                </c:pt>
                <c:pt idx="6486">
                  <c:v>-1.0800000000000054</c:v>
                </c:pt>
                <c:pt idx="6487">
                  <c:v>7.9999999999998295E-2</c:v>
                </c:pt>
                <c:pt idx="6488">
                  <c:v>-0.24000000000000199</c:v>
                </c:pt>
                <c:pt idx="6489">
                  <c:v>0.52000000000000313</c:v>
                </c:pt>
                <c:pt idx="6490">
                  <c:v>0.96000000000000085</c:v>
                </c:pt>
                <c:pt idx="6491">
                  <c:v>1.240000000000002</c:v>
                </c:pt>
                <c:pt idx="6492">
                  <c:v>1.240000000000002</c:v>
                </c:pt>
                <c:pt idx="6493">
                  <c:v>0.92000000000000171</c:v>
                </c:pt>
                <c:pt idx="6494">
                  <c:v>0.84000000000000341</c:v>
                </c:pt>
                <c:pt idx="6495">
                  <c:v>0.28000000000000114</c:v>
                </c:pt>
                <c:pt idx="6496">
                  <c:v>0.84000000000000341</c:v>
                </c:pt>
                <c:pt idx="6497">
                  <c:v>0.79999999999999716</c:v>
                </c:pt>
                <c:pt idx="6498">
                  <c:v>0.84000000000000341</c:v>
                </c:pt>
                <c:pt idx="6499">
                  <c:v>1.2000000000000028</c:v>
                </c:pt>
                <c:pt idx="6500">
                  <c:v>1.1199999999999974</c:v>
                </c:pt>
                <c:pt idx="6501">
                  <c:v>0.35999999999999943</c:v>
                </c:pt>
                <c:pt idx="6502">
                  <c:v>-0.16000000000000369</c:v>
                </c:pt>
                <c:pt idx="6503">
                  <c:v>-0.32000000000000028</c:v>
                </c:pt>
                <c:pt idx="6504">
                  <c:v>0.80000000000000426</c:v>
                </c:pt>
                <c:pt idx="6505">
                  <c:v>7.9999999999998295E-2</c:v>
                </c:pt>
                <c:pt idx="6506">
                  <c:v>0.96000000000000085</c:v>
                </c:pt>
                <c:pt idx="6507">
                  <c:v>1.1599999999999966</c:v>
                </c:pt>
                <c:pt idx="6508">
                  <c:v>0.47999999999999687</c:v>
                </c:pt>
                <c:pt idx="6509">
                  <c:v>0.32000000000000028</c:v>
                </c:pt>
                <c:pt idx="6510">
                  <c:v>7.9999999999998295E-2</c:v>
                </c:pt>
                <c:pt idx="6511">
                  <c:v>0.56000000000000227</c:v>
                </c:pt>
                <c:pt idx="6512">
                  <c:v>-0.48000000000000398</c:v>
                </c:pt>
                <c:pt idx="6513">
                  <c:v>-0.43999999999999773</c:v>
                </c:pt>
                <c:pt idx="6514">
                  <c:v>-0.84000000000000341</c:v>
                </c:pt>
                <c:pt idx="6515">
                  <c:v>-1.2800000000000011</c:v>
                </c:pt>
                <c:pt idx="6516">
                  <c:v>-1</c:v>
                </c:pt>
                <c:pt idx="6517">
                  <c:v>-1.3999999999999986</c:v>
                </c:pt>
                <c:pt idx="6518">
                  <c:v>-0.88000000000000256</c:v>
                </c:pt>
                <c:pt idx="6519">
                  <c:v>-1.0399999999999991</c:v>
                </c:pt>
                <c:pt idx="6520">
                  <c:v>-0.67999999999999972</c:v>
                </c:pt>
                <c:pt idx="6521">
                  <c:v>-0.39999999999999858</c:v>
                </c:pt>
                <c:pt idx="6522">
                  <c:v>-0.80000000000000426</c:v>
                </c:pt>
                <c:pt idx="6523">
                  <c:v>-0.9199999999999946</c:v>
                </c:pt>
                <c:pt idx="6524">
                  <c:v>-0.43999999999999773</c:v>
                </c:pt>
                <c:pt idx="6525">
                  <c:v>-0.60000000000000142</c:v>
                </c:pt>
                <c:pt idx="6526">
                  <c:v>3.9999999999999147E-2</c:v>
                </c:pt>
                <c:pt idx="6527">
                  <c:v>0.79999999999999716</c:v>
                </c:pt>
                <c:pt idx="6528">
                  <c:v>0.43999999999999773</c:v>
                </c:pt>
                <c:pt idx="6529">
                  <c:v>-3.9999999999999147E-2</c:v>
                </c:pt>
                <c:pt idx="6530">
                  <c:v>0.75999999999999801</c:v>
                </c:pt>
                <c:pt idx="6531">
                  <c:v>8.00000000000054E-2</c:v>
                </c:pt>
                <c:pt idx="6532">
                  <c:v>-0.20000000000000284</c:v>
                </c:pt>
                <c:pt idx="6533">
                  <c:v>-0.11999999999999744</c:v>
                </c:pt>
                <c:pt idx="6534">
                  <c:v>-0.28000000000000114</c:v>
                </c:pt>
                <c:pt idx="6535">
                  <c:v>-0.43999999999999773</c:v>
                </c:pt>
                <c:pt idx="6536">
                  <c:v>-0.76000000000000512</c:v>
                </c:pt>
                <c:pt idx="6537">
                  <c:v>-0.32000000000000028</c:v>
                </c:pt>
                <c:pt idx="6538">
                  <c:v>-0.67999999999999972</c:v>
                </c:pt>
                <c:pt idx="6539">
                  <c:v>-0.48000000000000398</c:v>
                </c:pt>
                <c:pt idx="6540">
                  <c:v>-0.55999999999999517</c:v>
                </c:pt>
                <c:pt idx="6541">
                  <c:v>-1.5200000000000031</c:v>
                </c:pt>
                <c:pt idx="6542">
                  <c:v>-2.1199999999999974</c:v>
                </c:pt>
                <c:pt idx="6543">
                  <c:v>-2.7999999999999972</c:v>
                </c:pt>
                <c:pt idx="6544">
                  <c:v>-2.8800000000000026</c:v>
                </c:pt>
                <c:pt idx="6545">
                  <c:v>-3.759999999999998</c:v>
                </c:pt>
                <c:pt idx="6546">
                  <c:v>-4.16</c:v>
                </c:pt>
                <c:pt idx="6547">
                  <c:v>-4.2800000000000011</c:v>
                </c:pt>
                <c:pt idx="6548">
                  <c:v>-4.3999999999999986</c:v>
                </c:pt>
                <c:pt idx="6549">
                  <c:v>-4.2800000000000011</c:v>
                </c:pt>
                <c:pt idx="6550">
                  <c:v>-4.7199999999999953</c:v>
                </c:pt>
                <c:pt idx="6551">
                  <c:v>-5.48</c:v>
                </c:pt>
                <c:pt idx="6552">
                  <c:v>-5</c:v>
                </c:pt>
                <c:pt idx="6553">
                  <c:v>-4.1599999999999966</c:v>
                </c:pt>
                <c:pt idx="6554">
                  <c:v>-3.759999999999998</c:v>
                </c:pt>
                <c:pt idx="6555">
                  <c:v>-3.5600000000000023</c:v>
                </c:pt>
                <c:pt idx="6556">
                  <c:v>-3.9600000000000009</c:v>
                </c:pt>
                <c:pt idx="6557">
                  <c:v>-3.3999999999999986</c:v>
                </c:pt>
                <c:pt idx="6558">
                  <c:v>-3.4399999999999977</c:v>
                </c:pt>
                <c:pt idx="6559">
                  <c:v>-2.6799999999999997</c:v>
                </c:pt>
                <c:pt idx="6560">
                  <c:v>-2.4399999999999977</c:v>
                </c:pt>
                <c:pt idx="6561">
                  <c:v>-2.0399999999999991</c:v>
                </c:pt>
                <c:pt idx="6562">
                  <c:v>-2.2800000000000011</c:v>
                </c:pt>
                <c:pt idx="6563">
                  <c:v>-1.6000000000000014</c:v>
                </c:pt>
                <c:pt idx="6564">
                  <c:v>-1.7600000000000051</c:v>
                </c:pt>
                <c:pt idx="6565">
                  <c:v>-2.0799999999999983</c:v>
                </c:pt>
                <c:pt idx="6566">
                  <c:v>-1.7999999999999972</c:v>
                </c:pt>
                <c:pt idx="6567">
                  <c:v>-1.1200000000000045</c:v>
                </c:pt>
                <c:pt idx="6568">
                  <c:v>-1.2000000000000028</c:v>
                </c:pt>
                <c:pt idx="6569">
                  <c:v>-0.11999999999999744</c:v>
                </c:pt>
                <c:pt idx="6570">
                  <c:v>0.72000000000000597</c:v>
                </c:pt>
                <c:pt idx="6571">
                  <c:v>1.3200000000000003</c:v>
                </c:pt>
                <c:pt idx="6572">
                  <c:v>1.9600000000000009</c:v>
                </c:pt>
                <c:pt idx="6573">
                  <c:v>2.4399999999999977</c:v>
                </c:pt>
                <c:pt idx="6574">
                  <c:v>1.9600000000000009</c:v>
                </c:pt>
                <c:pt idx="6575">
                  <c:v>2.4000000000000057</c:v>
                </c:pt>
                <c:pt idx="6576">
                  <c:v>3.1199999999999974</c:v>
                </c:pt>
                <c:pt idx="6577">
                  <c:v>2.1200000000000045</c:v>
                </c:pt>
                <c:pt idx="6578">
                  <c:v>1.5600000000000023</c:v>
                </c:pt>
                <c:pt idx="6579">
                  <c:v>1.480000000000004</c:v>
                </c:pt>
                <c:pt idx="6580">
                  <c:v>1.0799999999999983</c:v>
                </c:pt>
                <c:pt idx="6581">
                  <c:v>1.0399999999999991</c:v>
                </c:pt>
                <c:pt idx="6582">
                  <c:v>0.83999999999999631</c:v>
                </c:pt>
                <c:pt idx="6583">
                  <c:v>0.60000000000000142</c:v>
                </c:pt>
                <c:pt idx="6584">
                  <c:v>0.15999999999999659</c:v>
                </c:pt>
                <c:pt idx="6585">
                  <c:v>0.28000000000000114</c:v>
                </c:pt>
                <c:pt idx="6586">
                  <c:v>-0.20000000000000284</c:v>
                </c:pt>
                <c:pt idx="6587">
                  <c:v>-0.27999999999999403</c:v>
                </c:pt>
                <c:pt idx="6588">
                  <c:v>-0.56000000000000227</c:v>
                </c:pt>
                <c:pt idx="6589">
                  <c:v>-0.60000000000000142</c:v>
                </c:pt>
                <c:pt idx="6590">
                  <c:v>-0.12000000000000455</c:v>
                </c:pt>
                <c:pt idx="6591">
                  <c:v>-0.64000000000000057</c:v>
                </c:pt>
                <c:pt idx="6592">
                  <c:v>-0.52000000000000313</c:v>
                </c:pt>
                <c:pt idx="6593">
                  <c:v>3.9999999999999147E-2</c:v>
                </c:pt>
                <c:pt idx="6594">
                  <c:v>-0.71999999999999886</c:v>
                </c:pt>
                <c:pt idx="6595">
                  <c:v>-1.0399999999999991</c:v>
                </c:pt>
                <c:pt idx="6596">
                  <c:v>-1.1600000000000037</c:v>
                </c:pt>
                <c:pt idx="6597">
                  <c:v>-0.84000000000000341</c:v>
                </c:pt>
                <c:pt idx="6598">
                  <c:v>-1.0399999999999991</c:v>
                </c:pt>
                <c:pt idx="6599">
                  <c:v>-0.76000000000000512</c:v>
                </c:pt>
                <c:pt idx="6600">
                  <c:v>-1.4400000000000048</c:v>
                </c:pt>
                <c:pt idx="6601">
                  <c:v>-2</c:v>
                </c:pt>
                <c:pt idx="6602">
                  <c:v>-1.3999999999999986</c:v>
                </c:pt>
                <c:pt idx="6603">
                  <c:v>-1.0800000000000054</c:v>
                </c:pt>
                <c:pt idx="6604">
                  <c:v>-1.519999999999996</c:v>
                </c:pt>
                <c:pt idx="6605">
                  <c:v>-1.3599999999999994</c:v>
                </c:pt>
                <c:pt idx="6606">
                  <c:v>-1.360000000000003</c:v>
                </c:pt>
                <c:pt idx="6607">
                  <c:v>-1.8399999999999963</c:v>
                </c:pt>
                <c:pt idx="6608">
                  <c:v>-1.6400000000000006</c:v>
                </c:pt>
                <c:pt idx="6609">
                  <c:v>-1.4799999999999969</c:v>
                </c:pt>
                <c:pt idx="6610">
                  <c:v>-1.6400000000000006</c:v>
                </c:pt>
                <c:pt idx="6611">
                  <c:v>-1.240000000000002</c:v>
                </c:pt>
                <c:pt idx="6612">
                  <c:v>-0.95999999999999375</c:v>
                </c:pt>
                <c:pt idx="6613">
                  <c:v>-0.84000000000000341</c:v>
                </c:pt>
                <c:pt idx="6614">
                  <c:v>-0.83999999999999631</c:v>
                </c:pt>
                <c:pt idx="6615">
                  <c:v>-0.92000000000000171</c:v>
                </c:pt>
                <c:pt idx="6616">
                  <c:v>3.9999999999999147E-2</c:v>
                </c:pt>
                <c:pt idx="6617">
                  <c:v>-0.35999999999999943</c:v>
                </c:pt>
                <c:pt idx="6618">
                  <c:v>-0.55999999999999517</c:v>
                </c:pt>
                <c:pt idx="6619">
                  <c:v>-0.56000000000000227</c:v>
                </c:pt>
                <c:pt idx="6620">
                  <c:v>-0.67999999999999972</c:v>
                </c:pt>
                <c:pt idx="6621">
                  <c:v>-0.96000000000000085</c:v>
                </c:pt>
                <c:pt idx="6622">
                  <c:v>-1.7199999999999989</c:v>
                </c:pt>
                <c:pt idx="6623">
                  <c:v>-1.759999999999998</c:v>
                </c:pt>
                <c:pt idx="6624">
                  <c:v>-1.759999999999998</c:v>
                </c:pt>
                <c:pt idx="6625">
                  <c:v>-0.67999999999999972</c:v>
                </c:pt>
                <c:pt idx="6626">
                  <c:v>3.9999999999999147E-2</c:v>
                </c:pt>
                <c:pt idx="6627">
                  <c:v>-0.35999999999999943</c:v>
                </c:pt>
                <c:pt idx="6628">
                  <c:v>-0.75999999999999801</c:v>
                </c:pt>
                <c:pt idx="6629">
                  <c:v>-1.2399999999999949</c:v>
                </c:pt>
                <c:pt idx="6630">
                  <c:v>-1.6799999999999997</c:v>
                </c:pt>
                <c:pt idx="6631">
                  <c:v>-1.5999999999999943</c:v>
                </c:pt>
              </c:numCache>
            </c:numRef>
          </c:yVal>
          <c:smooth val="0"/>
          <c:extLst xmlns:c16r2="http://schemas.microsoft.com/office/drawing/2015/06/chart">
            <c:ext xmlns:c16="http://schemas.microsoft.com/office/drawing/2014/chart" uri="{C3380CC4-5D6E-409C-BE32-E72D297353CC}">
              <c16:uniqueId val="{00000000-B5C1-4AF1-9CCC-79CF25AC9CBA}"/>
            </c:ext>
          </c:extLst>
        </c:ser>
        <c:dLbls>
          <c:showLegendKey val="0"/>
          <c:showVal val="0"/>
          <c:showCatName val="0"/>
          <c:showSerName val="0"/>
          <c:showPercent val="0"/>
          <c:showBubbleSize val="0"/>
        </c:dLbls>
        <c:axId val="454841472"/>
        <c:axId val="454843392"/>
      </c:scatterChart>
      <c:valAx>
        <c:axId val="454841472"/>
        <c:scaling>
          <c:orientation val="minMax"/>
          <c:max val="93"/>
          <c:min val="20"/>
        </c:scaling>
        <c:delete val="0"/>
        <c:axPos val="b"/>
        <c:title>
          <c:tx>
            <c:rich>
              <a:bodyPr/>
              <a:lstStyle/>
              <a:p>
                <a:pPr>
                  <a:defRPr/>
                </a:pPr>
                <a:r>
                  <a:rPr lang="en-US" b="0"/>
                  <a:t>2</a:t>
                </a:r>
                <a:r>
                  <a:rPr lang="en-US" b="0">
                    <a:latin typeface="Symbol" panose="05050102010706020507" pitchFamily="18" charset="2"/>
                  </a:rPr>
                  <a:t></a:t>
                </a:r>
                <a:r>
                  <a:rPr lang="en-US" b="0"/>
                  <a:t>, </a:t>
                </a:r>
                <a:r>
                  <a:rPr lang="ru-RU" b="0"/>
                  <a:t>град.</a:t>
                </a:r>
              </a:p>
            </c:rich>
          </c:tx>
          <c:layout>
            <c:manualLayout>
              <c:xMode val="edge"/>
              <c:yMode val="edge"/>
              <c:x val="0.43721631671041117"/>
              <c:y val="0.92497666958296876"/>
            </c:manualLayout>
          </c:layout>
          <c:overlay val="0"/>
        </c:title>
        <c:numFmt formatCode="General" sourceLinked="1"/>
        <c:majorTickMark val="out"/>
        <c:minorTickMark val="none"/>
        <c:tickLblPos val="nextTo"/>
        <c:spPr>
          <a:ln>
            <a:solidFill>
              <a:sysClr val="windowText" lastClr="000000"/>
            </a:solidFill>
          </a:ln>
        </c:spPr>
        <c:txPr>
          <a:bodyPr/>
          <a:lstStyle/>
          <a:p>
            <a:pPr>
              <a:defRPr>
                <a:solidFill>
                  <a:sysClr val="windowText" lastClr="000000"/>
                </a:solidFill>
              </a:defRPr>
            </a:pPr>
            <a:endParaRPr lang="ru-RU"/>
          </a:p>
        </c:txPr>
        <c:crossAx val="454843392"/>
        <c:crossesAt val="-10"/>
        <c:crossBetween val="midCat"/>
        <c:majorUnit val="10"/>
      </c:valAx>
      <c:valAx>
        <c:axId val="454843392"/>
        <c:scaling>
          <c:orientation val="minMax"/>
          <c:max val="40"/>
          <c:min val="-10"/>
        </c:scaling>
        <c:delete val="0"/>
        <c:axPos val="l"/>
        <c:title>
          <c:tx>
            <c:rich>
              <a:bodyPr rot="0" vert="horz"/>
              <a:lstStyle/>
              <a:p>
                <a:pPr>
                  <a:defRPr/>
                </a:pPr>
                <a:r>
                  <a:rPr lang="en-US" b="0"/>
                  <a:t>S</a:t>
                </a:r>
                <a:endParaRPr lang="ru-RU" b="0"/>
              </a:p>
            </c:rich>
          </c:tx>
          <c:layout>
            <c:manualLayout>
              <c:xMode val="edge"/>
              <c:yMode val="edge"/>
              <c:x val="1.3888888888888888E-2"/>
              <c:y val="5.2351268591426074E-2"/>
            </c:manualLayout>
          </c:layout>
          <c:overlay val="0"/>
        </c:title>
        <c:numFmt formatCode="General" sourceLinked="1"/>
        <c:majorTickMark val="out"/>
        <c:minorTickMark val="none"/>
        <c:tickLblPos val="nextTo"/>
        <c:spPr>
          <a:ln>
            <a:solidFill>
              <a:sysClr val="windowText" lastClr="000000"/>
            </a:solidFill>
          </a:ln>
        </c:spPr>
        <c:txPr>
          <a:bodyPr/>
          <a:lstStyle/>
          <a:p>
            <a:pPr>
              <a:defRPr>
                <a:solidFill>
                  <a:sysClr val="windowText" lastClr="000000"/>
                </a:solidFill>
              </a:defRPr>
            </a:pPr>
            <a:endParaRPr lang="ru-RU"/>
          </a:p>
        </c:txPr>
        <c:crossAx val="454841472"/>
        <c:crosses val="autoZero"/>
        <c:crossBetween val="midCat"/>
      </c:valAx>
    </c:plotArea>
    <c:plotVisOnly val="1"/>
    <c:dispBlanksAs val="gap"/>
    <c:showDLblsOverMax val="0"/>
  </c:chart>
  <c:spPr>
    <a:ln>
      <a:noFill/>
    </a:ln>
  </c:spPr>
  <c:txPr>
    <a:bodyPr/>
    <a:lstStyle/>
    <a:p>
      <a:pPr>
        <a:defRPr sz="1100">
          <a:latin typeface="Times New Roman" panose="02020603050405020304" pitchFamily="18" charset="0"/>
          <a:cs typeface="Times New Roman" panose="02020603050405020304" pitchFamily="18" charset="0"/>
        </a:defRPr>
      </a:pPr>
      <a:endParaRPr lang="ru-RU"/>
    </a:p>
  </c:txPr>
  <c:externalData r:id="rId2">
    <c:autoUpdate val="0"/>
  </c:externalData>
  <c:userShapes r:id="rId3"/>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510695538057743"/>
          <c:y val="5.3912219305920092E-2"/>
          <c:w val="0.80170822397200336"/>
          <c:h val="0.76266185476815385"/>
        </c:manualLayout>
      </c:layout>
      <c:scatterChart>
        <c:scatterStyle val="lineMarker"/>
        <c:varyColors val="0"/>
        <c:ser>
          <c:idx val="0"/>
          <c:order val="0"/>
          <c:tx>
            <c:v>Sn 0.12</c:v>
          </c:tx>
          <c:spPr>
            <a:ln w="3175"/>
          </c:spPr>
          <c:marker>
            <c:symbol val="none"/>
          </c:marker>
          <c:xVal>
            <c:numRef>
              <c:f>'350С'!$A$51:$A$6652</c:f>
              <c:numCache>
                <c:formatCode>General</c:formatCode>
                <c:ptCount val="6602"/>
                <c:pt idx="0">
                  <c:v>23.49</c:v>
                </c:pt>
                <c:pt idx="1">
                  <c:v>23.5</c:v>
                </c:pt>
                <c:pt idx="2">
                  <c:v>23.51</c:v>
                </c:pt>
                <c:pt idx="3">
                  <c:v>23.52</c:v>
                </c:pt>
                <c:pt idx="4">
                  <c:v>23.53</c:v>
                </c:pt>
                <c:pt idx="5">
                  <c:v>23.54</c:v>
                </c:pt>
                <c:pt idx="6">
                  <c:v>23.55</c:v>
                </c:pt>
                <c:pt idx="7">
                  <c:v>23.56</c:v>
                </c:pt>
                <c:pt idx="8">
                  <c:v>23.57</c:v>
                </c:pt>
                <c:pt idx="9">
                  <c:v>23.58</c:v>
                </c:pt>
                <c:pt idx="10">
                  <c:v>23.59</c:v>
                </c:pt>
                <c:pt idx="11">
                  <c:v>23.6</c:v>
                </c:pt>
                <c:pt idx="12">
                  <c:v>23.61</c:v>
                </c:pt>
                <c:pt idx="13">
                  <c:v>23.62</c:v>
                </c:pt>
                <c:pt idx="14">
                  <c:v>23.63</c:v>
                </c:pt>
                <c:pt idx="15">
                  <c:v>23.64</c:v>
                </c:pt>
                <c:pt idx="16">
                  <c:v>23.65</c:v>
                </c:pt>
                <c:pt idx="17">
                  <c:v>23.66</c:v>
                </c:pt>
                <c:pt idx="18">
                  <c:v>23.67</c:v>
                </c:pt>
                <c:pt idx="19">
                  <c:v>23.68</c:v>
                </c:pt>
                <c:pt idx="20">
                  <c:v>23.69</c:v>
                </c:pt>
                <c:pt idx="21">
                  <c:v>23.7</c:v>
                </c:pt>
                <c:pt idx="22">
                  <c:v>23.71</c:v>
                </c:pt>
                <c:pt idx="23">
                  <c:v>23.72</c:v>
                </c:pt>
                <c:pt idx="24">
                  <c:v>23.73</c:v>
                </c:pt>
                <c:pt idx="25">
                  <c:v>23.74</c:v>
                </c:pt>
                <c:pt idx="26">
                  <c:v>23.75</c:v>
                </c:pt>
                <c:pt idx="27">
                  <c:v>23.76</c:v>
                </c:pt>
                <c:pt idx="28">
                  <c:v>23.77</c:v>
                </c:pt>
                <c:pt idx="29">
                  <c:v>23.78</c:v>
                </c:pt>
                <c:pt idx="30">
                  <c:v>23.79</c:v>
                </c:pt>
                <c:pt idx="31">
                  <c:v>23.8</c:v>
                </c:pt>
                <c:pt idx="32">
                  <c:v>23.81</c:v>
                </c:pt>
                <c:pt idx="33">
                  <c:v>23.82</c:v>
                </c:pt>
                <c:pt idx="34">
                  <c:v>23.83</c:v>
                </c:pt>
                <c:pt idx="35">
                  <c:v>23.84</c:v>
                </c:pt>
                <c:pt idx="36">
                  <c:v>23.85</c:v>
                </c:pt>
                <c:pt idx="37">
                  <c:v>23.86</c:v>
                </c:pt>
                <c:pt idx="38">
                  <c:v>23.87</c:v>
                </c:pt>
                <c:pt idx="39">
                  <c:v>23.88</c:v>
                </c:pt>
                <c:pt idx="40">
                  <c:v>23.89</c:v>
                </c:pt>
                <c:pt idx="41">
                  <c:v>23.9</c:v>
                </c:pt>
                <c:pt idx="42">
                  <c:v>23.91</c:v>
                </c:pt>
                <c:pt idx="43">
                  <c:v>23.92</c:v>
                </c:pt>
                <c:pt idx="44">
                  <c:v>23.93</c:v>
                </c:pt>
                <c:pt idx="45">
                  <c:v>23.94</c:v>
                </c:pt>
                <c:pt idx="46">
                  <c:v>23.95</c:v>
                </c:pt>
                <c:pt idx="47">
                  <c:v>23.96</c:v>
                </c:pt>
                <c:pt idx="48">
                  <c:v>23.97</c:v>
                </c:pt>
                <c:pt idx="49">
                  <c:v>23.98</c:v>
                </c:pt>
                <c:pt idx="50">
                  <c:v>23.99</c:v>
                </c:pt>
                <c:pt idx="51">
                  <c:v>24</c:v>
                </c:pt>
                <c:pt idx="52">
                  <c:v>24.01</c:v>
                </c:pt>
                <c:pt idx="53">
                  <c:v>24.02</c:v>
                </c:pt>
                <c:pt idx="54">
                  <c:v>24.03</c:v>
                </c:pt>
                <c:pt idx="55">
                  <c:v>24.04</c:v>
                </c:pt>
                <c:pt idx="56">
                  <c:v>24.05</c:v>
                </c:pt>
                <c:pt idx="57">
                  <c:v>24.06</c:v>
                </c:pt>
                <c:pt idx="58">
                  <c:v>24.07</c:v>
                </c:pt>
                <c:pt idx="59">
                  <c:v>24.08</c:v>
                </c:pt>
                <c:pt idx="60">
                  <c:v>24.09</c:v>
                </c:pt>
                <c:pt idx="61">
                  <c:v>24.1</c:v>
                </c:pt>
                <c:pt idx="62">
                  <c:v>24.11</c:v>
                </c:pt>
                <c:pt idx="63">
                  <c:v>24.12</c:v>
                </c:pt>
                <c:pt idx="64">
                  <c:v>24.13</c:v>
                </c:pt>
                <c:pt idx="65">
                  <c:v>24.14</c:v>
                </c:pt>
                <c:pt idx="66">
                  <c:v>24.15</c:v>
                </c:pt>
                <c:pt idx="67">
                  <c:v>24.16</c:v>
                </c:pt>
                <c:pt idx="68">
                  <c:v>24.17</c:v>
                </c:pt>
                <c:pt idx="69">
                  <c:v>24.18</c:v>
                </c:pt>
                <c:pt idx="70">
                  <c:v>24.19</c:v>
                </c:pt>
                <c:pt idx="71">
                  <c:v>24.2</c:v>
                </c:pt>
                <c:pt idx="72">
                  <c:v>24.21</c:v>
                </c:pt>
                <c:pt idx="73">
                  <c:v>24.22</c:v>
                </c:pt>
                <c:pt idx="74">
                  <c:v>24.23</c:v>
                </c:pt>
                <c:pt idx="75">
                  <c:v>24.24</c:v>
                </c:pt>
                <c:pt idx="76">
                  <c:v>24.25</c:v>
                </c:pt>
                <c:pt idx="77">
                  <c:v>24.26</c:v>
                </c:pt>
                <c:pt idx="78">
                  <c:v>24.27</c:v>
                </c:pt>
                <c:pt idx="79">
                  <c:v>24.28</c:v>
                </c:pt>
                <c:pt idx="80">
                  <c:v>24.29</c:v>
                </c:pt>
                <c:pt idx="81">
                  <c:v>24.3</c:v>
                </c:pt>
                <c:pt idx="82">
                  <c:v>24.31</c:v>
                </c:pt>
                <c:pt idx="83">
                  <c:v>24.32</c:v>
                </c:pt>
                <c:pt idx="84">
                  <c:v>24.33</c:v>
                </c:pt>
                <c:pt idx="85">
                  <c:v>24.34</c:v>
                </c:pt>
                <c:pt idx="86">
                  <c:v>24.35</c:v>
                </c:pt>
                <c:pt idx="87">
                  <c:v>24.36</c:v>
                </c:pt>
                <c:pt idx="88">
                  <c:v>24.37</c:v>
                </c:pt>
                <c:pt idx="89">
                  <c:v>24.38</c:v>
                </c:pt>
                <c:pt idx="90">
                  <c:v>24.39</c:v>
                </c:pt>
                <c:pt idx="91">
                  <c:v>24.4</c:v>
                </c:pt>
                <c:pt idx="92">
                  <c:v>24.41</c:v>
                </c:pt>
                <c:pt idx="93">
                  <c:v>24.42</c:v>
                </c:pt>
                <c:pt idx="94">
                  <c:v>24.43</c:v>
                </c:pt>
                <c:pt idx="95">
                  <c:v>24.44</c:v>
                </c:pt>
                <c:pt idx="96">
                  <c:v>24.45</c:v>
                </c:pt>
                <c:pt idx="97">
                  <c:v>24.46</c:v>
                </c:pt>
                <c:pt idx="98">
                  <c:v>24.47</c:v>
                </c:pt>
                <c:pt idx="99">
                  <c:v>24.48</c:v>
                </c:pt>
                <c:pt idx="100">
                  <c:v>24.49</c:v>
                </c:pt>
                <c:pt idx="101">
                  <c:v>24.5</c:v>
                </c:pt>
                <c:pt idx="102">
                  <c:v>24.51</c:v>
                </c:pt>
                <c:pt idx="103">
                  <c:v>24.52</c:v>
                </c:pt>
                <c:pt idx="104">
                  <c:v>24.53</c:v>
                </c:pt>
                <c:pt idx="105">
                  <c:v>24.54</c:v>
                </c:pt>
                <c:pt idx="106">
                  <c:v>24.55</c:v>
                </c:pt>
                <c:pt idx="107">
                  <c:v>24.56</c:v>
                </c:pt>
                <c:pt idx="108">
                  <c:v>24.57</c:v>
                </c:pt>
                <c:pt idx="109">
                  <c:v>24.58</c:v>
                </c:pt>
                <c:pt idx="110">
                  <c:v>24.59</c:v>
                </c:pt>
                <c:pt idx="111">
                  <c:v>24.6</c:v>
                </c:pt>
                <c:pt idx="112">
                  <c:v>24.61</c:v>
                </c:pt>
                <c:pt idx="113">
                  <c:v>24.62</c:v>
                </c:pt>
                <c:pt idx="114">
                  <c:v>24.63</c:v>
                </c:pt>
                <c:pt idx="115">
                  <c:v>24.64</c:v>
                </c:pt>
                <c:pt idx="116">
                  <c:v>24.65</c:v>
                </c:pt>
                <c:pt idx="117">
                  <c:v>24.66</c:v>
                </c:pt>
                <c:pt idx="118">
                  <c:v>24.67</c:v>
                </c:pt>
                <c:pt idx="119">
                  <c:v>24.68</c:v>
                </c:pt>
                <c:pt idx="120">
                  <c:v>24.69</c:v>
                </c:pt>
                <c:pt idx="121">
                  <c:v>24.7</c:v>
                </c:pt>
                <c:pt idx="122">
                  <c:v>24.71</c:v>
                </c:pt>
                <c:pt idx="123">
                  <c:v>24.72</c:v>
                </c:pt>
                <c:pt idx="124">
                  <c:v>24.73</c:v>
                </c:pt>
                <c:pt idx="125">
                  <c:v>24.74</c:v>
                </c:pt>
                <c:pt idx="126">
                  <c:v>24.75</c:v>
                </c:pt>
                <c:pt idx="127">
                  <c:v>24.76</c:v>
                </c:pt>
                <c:pt idx="128">
                  <c:v>24.77</c:v>
                </c:pt>
                <c:pt idx="129">
                  <c:v>24.78</c:v>
                </c:pt>
                <c:pt idx="130">
                  <c:v>24.79</c:v>
                </c:pt>
                <c:pt idx="131">
                  <c:v>24.8</c:v>
                </c:pt>
                <c:pt idx="132">
                  <c:v>24.81</c:v>
                </c:pt>
                <c:pt idx="133">
                  <c:v>24.82</c:v>
                </c:pt>
                <c:pt idx="134">
                  <c:v>24.83</c:v>
                </c:pt>
                <c:pt idx="135">
                  <c:v>24.84</c:v>
                </c:pt>
                <c:pt idx="136">
                  <c:v>24.85</c:v>
                </c:pt>
                <c:pt idx="137">
                  <c:v>24.86</c:v>
                </c:pt>
                <c:pt idx="138">
                  <c:v>24.87</c:v>
                </c:pt>
                <c:pt idx="139">
                  <c:v>24.88</c:v>
                </c:pt>
                <c:pt idx="140">
                  <c:v>24.89</c:v>
                </c:pt>
                <c:pt idx="141">
                  <c:v>24.9</c:v>
                </c:pt>
                <c:pt idx="142">
                  <c:v>24.91</c:v>
                </c:pt>
                <c:pt idx="143">
                  <c:v>24.92</c:v>
                </c:pt>
                <c:pt idx="144">
                  <c:v>24.93</c:v>
                </c:pt>
                <c:pt idx="145">
                  <c:v>24.94</c:v>
                </c:pt>
                <c:pt idx="146">
                  <c:v>24.95</c:v>
                </c:pt>
                <c:pt idx="147">
                  <c:v>24.96</c:v>
                </c:pt>
                <c:pt idx="148">
                  <c:v>24.97</c:v>
                </c:pt>
                <c:pt idx="149">
                  <c:v>24.98</c:v>
                </c:pt>
                <c:pt idx="150">
                  <c:v>24.99</c:v>
                </c:pt>
                <c:pt idx="151">
                  <c:v>25</c:v>
                </c:pt>
                <c:pt idx="152">
                  <c:v>25.01</c:v>
                </c:pt>
                <c:pt idx="153">
                  <c:v>25.02</c:v>
                </c:pt>
                <c:pt idx="154">
                  <c:v>25.03</c:v>
                </c:pt>
                <c:pt idx="155">
                  <c:v>25.04</c:v>
                </c:pt>
                <c:pt idx="156">
                  <c:v>25.05</c:v>
                </c:pt>
                <c:pt idx="157">
                  <c:v>25.06</c:v>
                </c:pt>
                <c:pt idx="158">
                  <c:v>25.07</c:v>
                </c:pt>
                <c:pt idx="159">
                  <c:v>25.08</c:v>
                </c:pt>
                <c:pt idx="160">
                  <c:v>25.09</c:v>
                </c:pt>
                <c:pt idx="161">
                  <c:v>25.1</c:v>
                </c:pt>
                <c:pt idx="162">
                  <c:v>25.11</c:v>
                </c:pt>
                <c:pt idx="163">
                  <c:v>25.12</c:v>
                </c:pt>
                <c:pt idx="164">
                  <c:v>25.13</c:v>
                </c:pt>
                <c:pt idx="165">
                  <c:v>25.14</c:v>
                </c:pt>
                <c:pt idx="166">
                  <c:v>25.15</c:v>
                </c:pt>
                <c:pt idx="167">
                  <c:v>25.16</c:v>
                </c:pt>
                <c:pt idx="168">
                  <c:v>25.17</c:v>
                </c:pt>
                <c:pt idx="169">
                  <c:v>25.18</c:v>
                </c:pt>
                <c:pt idx="170">
                  <c:v>25.19</c:v>
                </c:pt>
                <c:pt idx="171">
                  <c:v>25.2</c:v>
                </c:pt>
                <c:pt idx="172">
                  <c:v>25.21</c:v>
                </c:pt>
                <c:pt idx="173">
                  <c:v>25.22</c:v>
                </c:pt>
                <c:pt idx="174">
                  <c:v>25.23</c:v>
                </c:pt>
                <c:pt idx="175">
                  <c:v>25.24</c:v>
                </c:pt>
                <c:pt idx="176">
                  <c:v>25.25</c:v>
                </c:pt>
                <c:pt idx="177">
                  <c:v>25.26</c:v>
                </c:pt>
                <c:pt idx="178">
                  <c:v>25.27</c:v>
                </c:pt>
                <c:pt idx="179">
                  <c:v>25.28</c:v>
                </c:pt>
                <c:pt idx="180">
                  <c:v>25.29</c:v>
                </c:pt>
                <c:pt idx="181">
                  <c:v>25.3</c:v>
                </c:pt>
                <c:pt idx="182">
                  <c:v>25.31</c:v>
                </c:pt>
                <c:pt idx="183">
                  <c:v>25.32</c:v>
                </c:pt>
                <c:pt idx="184">
                  <c:v>25.33</c:v>
                </c:pt>
                <c:pt idx="185">
                  <c:v>25.34</c:v>
                </c:pt>
                <c:pt idx="186">
                  <c:v>25.35</c:v>
                </c:pt>
                <c:pt idx="187">
                  <c:v>25.36</c:v>
                </c:pt>
                <c:pt idx="188">
                  <c:v>25.37</c:v>
                </c:pt>
                <c:pt idx="189">
                  <c:v>25.38</c:v>
                </c:pt>
                <c:pt idx="190">
                  <c:v>25.39</c:v>
                </c:pt>
                <c:pt idx="191">
                  <c:v>25.4</c:v>
                </c:pt>
                <c:pt idx="192">
                  <c:v>25.41</c:v>
                </c:pt>
                <c:pt idx="193">
                  <c:v>25.42</c:v>
                </c:pt>
                <c:pt idx="194">
                  <c:v>25.43</c:v>
                </c:pt>
                <c:pt idx="195">
                  <c:v>25.44</c:v>
                </c:pt>
                <c:pt idx="196">
                  <c:v>25.45</c:v>
                </c:pt>
                <c:pt idx="197">
                  <c:v>25.46</c:v>
                </c:pt>
                <c:pt idx="198">
                  <c:v>25.47</c:v>
                </c:pt>
                <c:pt idx="199">
                  <c:v>25.48</c:v>
                </c:pt>
                <c:pt idx="200">
                  <c:v>25.49</c:v>
                </c:pt>
                <c:pt idx="201">
                  <c:v>25.5</c:v>
                </c:pt>
                <c:pt idx="202">
                  <c:v>25.51</c:v>
                </c:pt>
                <c:pt idx="203">
                  <c:v>25.52</c:v>
                </c:pt>
                <c:pt idx="204">
                  <c:v>25.53</c:v>
                </c:pt>
                <c:pt idx="205">
                  <c:v>25.54</c:v>
                </c:pt>
                <c:pt idx="206">
                  <c:v>25.55</c:v>
                </c:pt>
                <c:pt idx="207">
                  <c:v>25.56</c:v>
                </c:pt>
                <c:pt idx="208">
                  <c:v>25.57</c:v>
                </c:pt>
                <c:pt idx="209">
                  <c:v>25.58</c:v>
                </c:pt>
                <c:pt idx="210">
                  <c:v>25.59</c:v>
                </c:pt>
                <c:pt idx="211">
                  <c:v>25.6</c:v>
                </c:pt>
                <c:pt idx="212">
                  <c:v>25.61</c:v>
                </c:pt>
                <c:pt idx="213">
                  <c:v>25.62</c:v>
                </c:pt>
                <c:pt idx="214">
                  <c:v>25.63</c:v>
                </c:pt>
                <c:pt idx="215">
                  <c:v>25.64</c:v>
                </c:pt>
                <c:pt idx="216">
                  <c:v>25.65</c:v>
                </c:pt>
                <c:pt idx="217">
                  <c:v>25.66</c:v>
                </c:pt>
                <c:pt idx="218">
                  <c:v>25.67</c:v>
                </c:pt>
                <c:pt idx="219">
                  <c:v>25.68</c:v>
                </c:pt>
                <c:pt idx="220">
                  <c:v>25.69</c:v>
                </c:pt>
                <c:pt idx="221">
                  <c:v>25.7</c:v>
                </c:pt>
                <c:pt idx="222">
                  <c:v>25.71</c:v>
                </c:pt>
                <c:pt idx="223">
                  <c:v>25.72</c:v>
                </c:pt>
                <c:pt idx="224">
                  <c:v>25.73</c:v>
                </c:pt>
                <c:pt idx="225">
                  <c:v>25.74</c:v>
                </c:pt>
                <c:pt idx="226">
                  <c:v>25.75</c:v>
                </c:pt>
                <c:pt idx="227">
                  <c:v>25.76</c:v>
                </c:pt>
                <c:pt idx="228">
                  <c:v>25.77</c:v>
                </c:pt>
                <c:pt idx="229">
                  <c:v>25.78</c:v>
                </c:pt>
                <c:pt idx="230">
                  <c:v>25.79</c:v>
                </c:pt>
                <c:pt idx="231">
                  <c:v>25.8</c:v>
                </c:pt>
                <c:pt idx="232">
                  <c:v>25.81</c:v>
                </c:pt>
                <c:pt idx="233">
                  <c:v>25.82</c:v>
                </c:pt>
                <c:pt idx="234">
                  <c:v>25.83</c:v>
                </c:pt>
                <c:pt idx="235">
                  <c:v>25.84</c:v>
                </c:pt>
                <c:pt idx="236">
                  <c:v>25.85</c:v>
                </c:pt>
                <c:pt idx="237">
                  <c:v>25.86</c:v>
                </c:pt>
                <c:pt idx="238">
                  <c:v>25.87</c:v>
                </c:pt>
                <c:pt idx="239">
                  <c:v>25.88</c:v>
                </c:pt>
                <c:pt idx="240">
                  <c:v>25.89</c:v>
                </c:pt>
                <c:pt idx="241">
                  <c:v>25.9</c:v>
                </c:pt>
                <c:pt idx="242">
                  <c:v>25.91</c:v>
                </c:pt>
                <c:pt idx="243">
                  <c:v>25.92</c:v>
                </c:pt>
                <c:pt idx="244">
                  <c:v>25.93</c:v>
                </c:pt>
                <c:pt idx="245">
                  <c:v>25.94</c:v>
                </c:pt>
                <c:pt idx="246">
                  <c:v>25.95</c:v>
                </c:pt>
                <c:pt idx="247">
                  <c:v>25.96</c:v>
                </c:pt>
                <c:pt idx="248">
                  <c:v>25.97</c:v>
                </c:pt>
                <c:pt idx="249">
                  <c:v>25.98</c:v>
                </c:pt>
                <c:pt idx="250">
                  <c:v>25.99</c:v>
                </c:pt>
                <c:pt idx="251">
                  <c:v>26</c:v>
                </c:pt>
                <c:pt idx="252">
                  <c:v>26.01</c:v>
                </c:pt>
                <c:pt idx="253">
                  <c:v>26.02</c:v>
                </c:pt>
                <c:pt idx="254">
                  <c:v>26.03</c:v>
                </c:pt>
                <c:pt idx="255">
                  <c:v>26.04</c:v>
                </c:pt>
                <c:pt idx="256">
                  <c:v>26.05</c:v>
                </c:pt>
                <c:pt idx="257">
                  <c:v>26.06</c:v>
                </c:pt>
                <c:pt idx="258">
                  <c:v>26.07</c:v>
                </c:pt>
                <c:pt idx="259">
                  <c:v>26.08</c:v>
                </c:pt>
                <c:pt idx="260">
                  <c:v>26.09</c:v>
                </c:pt>
                <c:pt idx="261">
                  <c:v>26.1</c:v>
                </c:pt>
                <c:pt idx="262">
                  <c:v>26.11</c:v>
                </c:pt>
                <c:pt idx="263">
                  <c:v>26.12</c:v>
                </c:pt>
                <c:pt idx="264">
                  <c:v>26.13</c:v>
                </c:pt>
                <c:pt idx="265">
                  <c:v>26.14</c:v>
                </c:pt>
                <c:pt idx="266">
                  <c:v>26.15</c:v>
                </c:pt>
                <c:pt idx="267">
                  <c:v>26.16</c:v>
                </c:pt>
                <c:pt idx="268">
                  <c:v>26.17</c:v>
                </c:pt>
                <c:pt idx="269">
                  <c:v>26.18</c:v>
                </c:pt>
                <c:pt idx="270">
                  <c:v>26.19</c:v>
                </c:pt>
                <c:pt idx="271">
                  <c:v>26.2</c:v>
                </c:pt>
                <c:pt idx="272">
                  <c:v>26.21</c:v>
                </c:pt>
                <c:pt idx="273">
                  <c:v>26.22</c:v>
                </c:pt>
                <c:pt idx="274">
                  <c:v>26.23</c:v>
                </c:pt>
                <c:pt idx="275">
                  <c:v>26.24</c:v>
                </c:pt>
                <c:pt idx="276">
                  <c:v>26.25</c:v>
                </c:pt>
                <c:pt idx="277">
                  <c:v>26.26</c:v>
                </c:pt>
                <c:pt idx="278">
                  <c:v>26.27</c:v>
                </c:pt>
                <c:pt idx="279">
                  <c:v>26.28</c:v>
                </c:pt>
                <c:pt idx="280">
                  <c:v>26.29</c:v>
                </c:pt>
                <c:pt idx="281">
                  <c:v>26.3</c:v>
                </c:pt>
                <c:pt idx="282">
                  <c:v>26.31</c:v>
                </c:pt>
                <c:pt idx="283">
                  <c:v>26.32</c:v>
                </c:pt>
                <c:pt idx="284">
                  <c:v>26.33</c:v>
                </c:pt>
                <c:pt idx="285">
                  <c:v>26.34</c:v>
                </c:pt>
                <c:pt idx="286">
                  <c:v>26.35</c:v>
                </c:pt>
                <c:pt idx="287">
                  <c:v>26.36</c:v>
                </c:pt>
                <c:pt idx="288">
                  <c:v>26.37</c:v>
                </c:pt>
                <c:pt idx="289">
                  <c:v>26.38</c:v>
                </c:pt>
                <c:pt idx="290">
                  <c:v>26.39</c:v>
                </c:pt>
                <c:pt idx="291">
                  <c:v>26.4</c:v>
                </c:pt>
                <c:pt idx="292">
                  <c:v>26.41</c:v>
                </c:pt>
                <c:pt idx="293">
                  <c:v>26.42</c:v>
                </c:pt>
                <c:pt idx="294">
                  <c:v>26.43</c:v>
                </c:pt>
                <c:pt idx="295">
                  <c:v>26.44</c:v>
                </c:pt>
                <c:pt idx="296">
                  <c:v>26.45</c:v>
                </c:pt>
                <c:pt idx="297">
                  <c:v>26.46</c:v>
                </c:pt>
                <c:pt idx="298">
                  <c:v>26.47</c:v>
                </c:pt>
                <c:pt idx="299">
                  <c:v>26.48</c:v>
                </c:pt>
                <c:pt idx="300">
                  <c:v>26.49</c:v>
                </c:pt>
                <c:pt idx="301">
                  <c:v>26.5</c:v>
                </c:pt>
                <c:pt idx="302">
                  <c:v>26.51</c:v>
                </c:pt>
                <c:pt idx="303">
                  <c:v>26.52</c:v>
                </c:pt>
                <c:pt idx="304">
                  <c:v>26.53</c:v>
                </c:pt>
                <c:pt idx="305">
                  <c:v>26.54</c:v>
                </c:pt>
                <c:pt idx="306">
                  <c:v>26.55</c:v>
                </c:pt>
                <c:pt idx="307">
                  <c:v>26.56</c:v>
                </c:pt>
                <c:pt idx="308">
                  <c:v>26.57</c:v>
                </c:pt>
                <c:pt idx="309">
                  <c:v>26.58</c:v>
                </c:pt>
                <c:pt idx="310">
                  <c:v>26.59</c:v>
                </c:pt>
                <c:pt idx="311">
                  <c:v>26.6</c:v>
                </c:pt>
                <c:pt idx="312">
                  <c:v>26.61</c:v>
                </c:pt>
                <c:pt idx="313">
                  <c:v>26.62</c:v>
                </c:pt>
                <c:pt idx="314">
                  <c:v>26.63</c:v>
                </c:pt>
                <c:pt idx="315">
                  <c:v>26.64</c:v>
                </c:pt>
                <c:pt idx="316">
                  <c:v>26.65</c:v>
                </c:pt>
                <c:pt idx="317">
                  <c:v>26.66</c:v>
                </c:pt>
                <c:pt idx="318">
                  <c:v>26.67</c:v>
                </c:pt>
                <c:pt idx="319">
                  <c:v>26.68</c:v>
                </c:pt>
                <c:pt idx="320">
                  <c:v>26.69</c:v>
                </c:pt>
                <c:pt idx="321">
                  <c:v>26.7</c:v>
                </c:pt>
                <c:pt idx="322">
                  <c:v>26.71</c:v>
                </c:pt>
                <c:pt idx="323">
                  <c:v>26.72</c:v>
                </c:pt>
                <c:pt idx="324">
                  <c:v>26.73</c:v>
                </c:pt>
                <c:pt idx="325">
                  <c:v>26.74</c:v>
                </c:pt>
                <c:pt idx="326">
                  <c:v>26.75</c:v>
                </c:pt>
                <c:pt idx="327">
                  <c:v>26.76</c:v>
                </c:pt>
                <c:pt idx="328">
                  <c:v>26.77</c:v>
                </c:pt>
                <c:pt idx="329">
                  <c:v>26.78</c:v>
                </c:pt>
                <c:pt idx="330">
                  <c:v>26.79</c:v>
                </c:pt>
                <c:pt idx="331">
                  <c:v>26.8</c:v>
                </c:pt>
                <c:pt idx="332">
                  <c:v>26.81</c:v>
                </c:pt>
                <c:pt idx="333">
                  <c:v>26.82</c:v>
                </c:pt>
                <c:pt idx="334">
                  <c:v>26.83</c:v>
                </c:pt>
                <c:pt idx="335">
                  <c:v>26.84</c:v>
                </c:pt>
                <c:pt idx="336">
                  <c:v>26.85</c:v>
                </c:pt>
                <c:pt idx="337">
                  <c:v>26.86</c:v>
                </c:pt>
                <c:pt idx="338">
                  <c:v>26.87</c:v>
                </c:pt>
                <c:pt idx="339">
                  <c:v>26.88</c:v>
                </c:pt>
                <c:pt idx="340">
                  <c:v>26.89</c:v>
                </c:pt>
                <c:pt idx="341">
                  <c:v>26.9</c:v>
                </c:pt>
                <c:pt idx="342">
                  <c:v>26.91</c:v>
                </c:pt>
                <c:pt idx="343">
                  <c:v>26.92</c:v>
                </c:pt>
                <c:pt idx="344">
                  <c:v>26.93</c:v>
                </c:pt>
                <c:pt idx="345">
                  <c:v>26.94</c:v>
                </c:pt>
                <c:pt idx="346">
                  <c:v>26.95</c:v>
                </c:pt>
                <c:pt idx="347">
                  <c:v>26.96</c:v>
                </c:pt>
                <c:pt idx="348">
                  <c:v>26.97</c:v>
                </c:pt>
                <c:pt idx="349">
                  <c:v>26.98</c:v>
                </c:pt>
                <c:pt idx="350">
                  <c:v>26.99</c:v>
                </c:pt>
                <c:pt idx="351">
                  <c:v>27</c:v>
                </c:pt>
                <c:pt idx="352">
                  <c:v>27.01</c:v>
                </c:pt>
                <c:pt idx="353">
                  <c:v>27.02</c:v>
                </c:pt>
                <c:pt idx="354">
                  <c:v>27.03</c:v>
                </c:pt>
                <c:pt idx="355">
                  <c:v>27.04</c:v>
                </c:pt>
                <c:pt idx="356">
                  <c:v>27.05</c:v>
                </c:pt>
                <c:pt idx="357">
                  <c:v>27.06</c:v>
                </c:pt>
                <c:pt idx="358">
                  <c:v>27.07</c:v>
                </c:pt>
                <c:pt idx="359">
                  <c:v>27.08</c:v>
                </c:pt>
                <c:pt idx="360">
                  <c:v>27.09</c:v>
                </c:pt>
                <c:pt idx="361">
                  <c:v>27.1</c:v>
                </c:pt>
                <c:pt idx="362">
                  <c:v>27.11</c:v>
                </c:pt>
                <c:pt idx="363">
                  <c:v>27.12</c:v>
                </c:pt>
                <c:pt idx="364">
                  <c:v>27.13</c:v>
                </c:pt>
                <c:pt idx="365">
                  <c:v>27.14</c:v>
                </c:pt>
                <c:pt idx="366">
                  <c:v>27.15</c:v>
                </c:pt>
                <c:pt idx="367">
                  <c:v>27.16</c:v>
                </c:pt>
                <c:pt idx="368">
                  <c:v>27.17</c:v>
                </c:pt>
                <c:pt idx="369">
                  <c:v>27.18</c:v>
                </c:pt>
                <c:pt idx="370">
                  <c:v>27.19</c:v>
                </c:pt>
                <c:pt idx="371">
                  <c:v>27.2</c:v>
                </c:pt>
                <c:pt idx="372">
                  <c:v>27.21</c:v>
                </c:pt>
                <c:pt idx="373">
                  <c:v>27.22</c:v>
                </c:pt>
                <c:pt idx="374">
                  <c:v>27.23</c:v>
                </c:pt>
                <c:pt idx="375">
                  <c:v>27.24</c:v>
                </c:pt>
                <c:pt idx="376">
                  <c:v>27.25</c:v>
                </c:pt>
                <c:pt idx="377">
                  <c:v>27.26</c:v>
                </c:pt>
                <c:pt idx="378">
                  <c:v>27.27</c:v>
                </c:pt>
                <c:pt idx="379">
                  <c:v>27.28</c:v>
                </c:pt>
                <c:pt idx="380">
                  <c:v>27.29</c:v>
                </c:pt>
                <c:pt idx="381">
                  <c:v>27.3</c:v>
                </c:pt>
                <c:pt idx="382">
                  <c:v>27.31</c:v>
                </c:pt>
                <c:pt idx="383">
                  <c:v>27.32</c:v>
                </c:pt>
                <c:pt idx="384">
                  <c:v>27.33</c:v>
                </c:pt>
                <c:pt idx="385">
                  <c:v>27.34</c:v>
                </c:pt>
                <c:pt idx="386">
                  <c:v>27.35</c:v>
                </c:pt>
                <c:pt idx="387">
                  <c:v>27.36</c:v>
                </c:pt>
                <c:pt idx="388">
                  <c:v>27.37</c:v>
                </c:pt>
                <c:pt idx="389">
                  <c:v>27.38</c:v>
                </c:pt>
                <c:pt idx="390">
                  <c:v>27.39</c:v>
                </c:pt>
                <c:pt idx="391">
                  <c:v>27.4</c:v>
                </c:pt>
                <c:pt idx="392">
                  <c:v>27.41</c:v>
                </c:pt>
                <c:pt idx="393">
                  <c:v>27.42</c:v>
                </c:pt>
                <c:pt idx="394">
                  <c:v>27.43</c:v>
                </c:pt>
                <c:pt idx="395">
                  <c:v>27.44</c:v>
                </c:pt>
                <c:pt idx="396">
                  <c:v>27.45</c:v>
                </c:pt>
                <c:pt idx="397">
                  <c:v>27.46</c:v>
                </c:pt>
                <c:pt idx="398">
                  <c:v>27.47</c:v>
                </c:pt>
                <c:pt idx="399">
                  <c:v>27.48</c:v>
                </c:pt>
                <c:pt idx="400">
                  <c:v>27.49</c:v>
                </c:pt>
                <c:pt idx="401">
                  <c:v>27.5</c:v>
                </c:pt>
                <c:pt idx="402">
                  <c:v>27.51</c:v>
                </c:pt>
                <c:pt idx="403">
                  <c:v>27.52</c:v>
                </c:pt>
                <c:pt idx="404">
                  <c:v>27.53</c:v>
                </c:pt>
                <c:pt idx="405">
                  <c:v>27.54</c:v>
                </c:pt>
                <c:pt idx="406">
                  <c:v>27.55</c:v>
                </c:pt>
                <c:pt idx="407">
                  <c:v>27.56</c:v>
                </c:pt>
                <c:pt idx="408">
                  <c:v>27.57</c:v>
                </c:pt>
                <c:pt idx="409">
                  <c:v>27.58</c:v>
                </c:pt>
                <c:pt idx="410">
                  <c:v>27.59</c:v>
                </c:pt>
                <c:pt idx="411">
                  <c:v>27.6</c:v>
                </c:pt>
                <c:pt idx="412">
                  <c:v>27.61</c:v>
                </c:pt>
                <c:pt idx="413">
                  <c:v>27.62</c:v>
                </c:pt>
                <c:pt idx="414">
                  <c:v>27.63</c:v>
                </c:pt>
                <c:pt idx="415">
                  <c:v>27.64</c:v>
                </c:pt>
                <c:pt idx="416">
                  <c:v>27.65</c:v>
                </c:pt>
                <c:pt idx="417">
                  <c:v>27.66</c:v>
                </c:pt>
                <c:pt idx="418">
                  <c:v>27.67</c:v>
                </c:pt>
                <c:pt idx="419">
                  <c:v>27.68</c:v>
                </c:pt>
                <c:pt idx="420">
                  <c:v>27.69</c:v>
                </c:pt>
                <c:pt idx="421">
                  <c:v>27.7</c:v>
                </c:pt>
                <c:pt idx="422">
                  <c:v>27.71</c:v>
                </c:pt>
                <c:pt idx="423">
                  <c:v>27.72</c:v>
                </c:pt>
                <c:pt idx="424">
                  <c:v>27.73</c:v>
                </c:pt>
                <c:pt idx="425">
                  <c:v>27.74</c:v>
                </c:pt>
                <c:pt idx="426">
                  <c:v>27.75</c:v>
                </c:pt>
                <c:pt idx="427">
                  <c:v>27.76</c:v>
                </c:pt>
                <c:pt idx="428">
                  <c:v>27.77</c:v>
                </c:pt>
                <c:pt idx="429">
                  <c:v>27.78</c:v>
                </c:pt>
                <c:pt idx="430">
                  <c:v>27.79</c:v>
                </c:pt>
                <c:pt idx="431">
                  <c:v>27.8</c:v>
                </c:pt>
                <c:pt idx="432">
                  <c:v>27.81</c:v>
                </c:pt>
                <c:pt idx="433">
                  <c:v>27.82</c:v>
                </c:pt>
                <c:pt idx="434">
                  <c:v>27.83</c:v>
                </c:pt>
                <c:pt idx="435">
                  <c:v>27.84</c:v>
                </c:pt>
                <c:pt idx="436">
                  <c:v>27.85</c:v>
                </c:pt>
                <c:pt idx="437">
                  <c:v>27.86</c:v>
                </c:pt>
                <c:pt idx="438">
                  <c:v>27.87</c:v>
                </c:pt>
                <c:pt idx="439">
                  <c:v>27.88</c:v>
                </c:pt>
                <c:pt idx="440">
                  <c:v>27.89</c:v>
                </c:pt>
                <c:pt idx="441">
                  <c:v>27.9</c:v>
                </c:pt>
                <c:pt idx="442">
                  <c:v>27.91</c:v>
                </c:pt>
                <c:pt idx="443">
                  <c:v>27.92</c:v>
                </c:pt>
                <c:pt idx="444">
                  <c:v>27.93</c:v>
                </c:pt>
                <c:pt idx="445">
                  <c:v>27.94</c:v>
                </c:pt>
                <c:pt idx="446">
                  <c:v>27.95</c:v>
                </c:pt>
                <c:pt idx="447">
                  <c:v>27.96</c:v>
                </c:pt>
                <c:pt idx="448">
                  <c:v>27.97</c:v>
                </c:pt>
                <c:pt idx="449">
                  <c:v>27.98</c:v>
                </c:pt>
                <c:pt idx="450">
                  <c:v>27.99</c:v>
                </c:pt>
                <c:pt idx="451">
                  <c:v>28</c:v>
                </c:pt>
                <c:pt idx="452">
                  <c:v>28.01</c:v>
                </c:pt>
                <c:pt idx="453">
                  <c:v>28.02</c:v>
                </c:pt>
                <c:pt idx="454">
                  <c:v>28.03</c:v>
                </c:pt>
                <c:pt idx="455">
                  <c:v>28.04</c:v>
                </c:pt>
                <c:pt idx="456">
                  <c:v>28.05</c:v>
                </c:pt>
                <c:pt idx="457">
                  <c:v>28.06</c:v>
                </c:pt>
                <c:pt idx="458">
                  <c:v>28.07</c:v>
                </c:pt>
                <c:pt idx="459">
                  <c:v>28.08</c:v>
                </c:pt>
                <c:pt idx="460">
                  <c:v>28.09</c:v>
                </c:pt>
                <c:pt idx="461">
                  <c:v>28.1</c:v>
                </c:pt>
                <c:pt idx="462">
                  <c:v>28.11</c:v>
                </c:pt>
                <c:pt idx="463">
                  <c:v>28.12</c:v>
                </c:pt>
                <c:pt idx="464">
                  <c:v>28.13</c:v>
                </c:pt>
                <c:pt idx="465">
                  <c:v>28.14</c:v>
                </c:pt>
                <c:pt idx="466">
                  <c:v>28.15</c:v>
                </c:pt>
                <c:pt idx="467">
                  <c:v>28.16</c:v>
                </c:pt>
                <c:pt idx="468">
                  <c:v>28.17</c:v>
                </c:pt>
                <c:pt idx="469">
                  <c:v>28.18</c:v>
                </c:pt>
                <c:pt idx="470">
                  <c:v>28.19</c:v>
                </c:pt>
                <c:pt idx="471">
                  <c:v>28.2</c:v>
                </c:pt>
                <c:pt idx="472">
                  <c:v>28.21</c:v>
                </c:pt>
                <c:pt idx="473">
                  <c:v>28.22</c:v>
                </c:pt>
                <c:pt idx="474">
                  <c:v>28.23</c:v>
                </c:pt>
                <c:pt idx="475">
                  <c:v>28.24</c:v>
                </c:pt>
                <c:pt idx="476">
                  <c:v>28.25</c:v>
                </c:pt>
                <c:pt idx="477">
                  <c:v>28.26</c:v>
                </c:pt>
                <c:pt idx="478">
                  <c:v>28.27</c:v>
                </c:pt>
                <c:pt idx="479">
                  <c:v>28.28</c:v>
                </c:pt>
                <c:pt idx="480">
                  <c:v>28.29</c:v>
                </c:pt>
                <c:pt idx="481">
                  <c:v>28.3</c:v>
                </c:pt>
                <c:pt idx="482">
                  <c:v>28.31</c:v>
                </c:pt>
                <c:pt idx="483">
                  <c:v>28.32</c:v>
                </c:pt>
                <c:pt idx="484">
                  <c:v>28.33</c:v>
                </c:pt>
                <c:pt idx="485">
                  <c:v>28.34</c:v>
                </c:pt>
                <c:pt idx="486">
                  <c:v>28.35</c:v>
                </c:pt>
                <c:pt idx="487">
                  <c:v>28.36</c:v>
                </c:pt>
                <c:pt idx="488">
                  <c:v>28.37</c:v>
                </c:pt>
                <c:pt idx="489">
                  <c:v>28.38</c:v>
                </c:pt>
                <c:pt idx="490">
                  <c:v>28.39</c:v>
                </c:pt>
                <c:pt idx="491">
                  <c:v>28.4</c:v>
                </c:pt>
                <c:pt idx="492">
                  <c:v>28.41</c:v>
                </c:pt>
                <c:pt idx="493">
                  <c:v>28.42</c:v>
                </c:pt>
                <c:pt idx="494">
                  <c:v>28.43</c:v>
                </c:pt>
                <c:pt idx="495">
                  <c:v>28.44</c:v>
                </c:pt>
                <c:pt idx="496">
                  <c:v>28.45</c:v>
                </c:pt>
                <c:pt idx="497">
                  <c:v>28.46</c:v>
                </c:pt>
                <c:pt idx="498">
                  <c:v>28.47</c:v>
                </c:pt>
                <c:pt idx="499">
                  <c:v>28.48</c:v>
                </c:pt>
                <c:pt idx="500">
                  <c:v>28.49</c:v>
                </c:pt>
                <c:pt idx="501">
                  <c:v>28.5</c:v>
                </c:pt>
                <c:pt idx="502">
                  <c:v>28.51</c:v>
                </c:pt>
                <c:pt idx="503">
                  <c:v>28.52</c:v>
                </c:pt>
                <c:pt idx="504">
                  <c:v>28.53</c:v>
                </c:pt>
                <c:pt idx="505">
                  <c:v>28.54</c:v>
                </c:pt>
                <c:pt idx="506">
                  <c:v>28.55</c:v>
                </c:pt>
                <c:pt idx="507">
                  <c:v>28.56</c:v>
                </c:pt>
                <c:pt idx="508">
                  <c:v>28.57</c:v>
                </c:pt>
                <c:pt idx="509">
                  <c:v>28.58</c:v>
                </c:pt>
                <c:pt idx="510">
                  <c:v>28.59</c:v>
                </c:pt>
                <c:pt idx="511">
                  <c:v>28.6</c:v>
                </c:pt>
                <c:pt idx="512">
                  <c:v>28.61</c:v>
                </c:pt>
                <c:pt idx="513">
                  <c:v>28.62</c:v>
                </c:pt>
                <c:pt idx="514">
                  <c:v>28.63</c:v>
                </c:pt>
                <c:pt idx="515">
                  <c:v>28.64</c:v>
                </c:pt>
                <c:pt idx="516">
                  <c:v>28.65</c:v>
                </c:pt>
                <c:pt idx="517">
                  <c:v>28.66</c:v>
                </c:pt>
                <c:pt idx="518">
                  <c:v>28.67</c:v>
                </c:pt>
                <c:pt idx="519">
                  <c:v>28.68</c:v>
                </c:pt>
                <c:pt idx="520">
                  <c:v>28.69</c:v>
                </c:pt>
                <c:pt idx="521">
                  <c:v>28.7</c:v>
                </c:pt>
                <c:pt idx="522">
                  <c:v>28.71</c:v>
                </c:pt>
                <c:pt idx="523">
                  <c:v>28.72</c:v>
                </c:pt>
                <c:pt idx="524">
                  <c:v>28.73</c:v>
                </c:pt>
                <c:pt idx="525">
                  <c:v>28.74</c:v>
                </c:pt>
                <c:pt idx="526">
                  <c:v>28.75</c:v>
                </c:pt>
                <c:pt idx="527">
                  <c:v>28.76</c:v>
                </c:pt>
                <c:pt idx="528">
                  <c:v>28.77</c:v>
                </c:pt>
                <c:pt idx="529">
                  <c:v>28.78</c:v>
                </c:pt>
                <c:pt idx="530">
                  <c:v>28.79</c:v>
                </c:pt>
                <c:pt idx="531">
                  <c:v>28.8</c:v>
                </c:pt>
                <c:pt idx="532">
                  <c:v>28.81</c:v>
                </c:pt>
                <c:pt idx="533">
                  <c:v>28.82</c:v>
                </c:pt>
                <c:pt idx="534">
                  <c:v>28.83</c:v>
                </c:pt>
                <c:pt idx="535">
                  <c:v>28.84</c:v>
                </c:pt>
                <c:pt idx="536">
                  <c:v>28.85</c:v>
                </c:pt>
                <c:pt idx="537">
                  <c:v>28.86</c:v>
                </c:pt>
                <c:pt idx="538">
                  <c:v>28.87</c:v>
                </c:pt>
                <c:pt idx="539">
                  <c:v>28.88</c:v>
                </c:pt>
                <c:pt idx="540">
                  <c:v>28.89</c:v>
                </c:pt>
                <c:pt idx="541">
                  <c:v>28.9</c:v>
                </c:pt>
                <c:pt idx="542">
                  <c:v>28.91</c:v>
                </c:pt>
                <c:pt idx="543">
                  <c:v>28.92</c:v>
                </c:pt>
                <c:pt idx="544">
                  <c:v>28.93</c:v>
                </c:pt>
                <c:pt idx="545">
                  <c:v>28.94</c:v>
                </c:pt>
                <c:pt idx="546">
                  <c:v>28.95</c:v>
                </c:pt>
                <c:pt idx="547">
                  <c:v>28.96</c:v>
                </c:pt>
                <c:pt idx="548">
                  <c:v>28.97</c:v>
                </c:pt>
                <c:pt idx="549">
                  <c:v>28.98</c:v>
                </c:pt>
                <c:pt idx="550">
                  <c:v>28.99</c:v>
                </c:pt>
                <c:pt idx="551">
                  <c:v>29</c:v>
                </c:pt>
                <c:pt idx="552">
                  <c:v>29.01</c:v>
                </c:pt>
                <c:pt idx="553">
                  <c:v>29.02</c:v>
                </c:pt>
                <c:pt idx="554">
                  <c:v>29.03</c:v>
                </c:pt>
                <c:pt idx="555">
                  <c:v>29.04</c:v>
                </c:pt>
                <c:pt idx="556">
                  <c:v>29.05</c:v>
                </c:pt>
                <c:pt idx="557">
                  <c:v>29.06</c:v>
                </c:pt>
                <c:pt idx="558">
                  <c:v>29.07</c:v>
                </c:pt>
                <c:pt idx="559">
                  <c:v>29.08</c:v>
                </c:pt>
                <c:pt idx="560">
                  <c:v>29.09</c:v>
                </c:pt>
                <c:pt idx="561">
                  <c:v>29.1</c:v>
                </c:pt>
                <c:pt idx="562">
                  <c:v>29.11</c:v>
                </c:pt>
                <c:pt idx="563">
                  <c:v>29.12</c:v>
                </c:pt>
                <c:pt idx="564">
                  <c:v>29.13</c:v>
                </c:pt>
                <c:pt idx="565">
                  <c:v>29.14</c:v>
                </c:pt>
                <c:pt idx="566">
                  <c:v>29.15</c:v>
                </c:pt>
                <c:pt idx="567">
                  <c:v>29.16</c:v>
                </c:pt>
                <c:pt idx="568">
                  <c:v>29.17</c:v>
                </c:pt>
                <c:pt idx="569">
                  <c:v>29.18</c:v>
                </c:pt>
                <c:pt idx="570">
                  <c:v>29.19</c:v>
                </c:pt>
                <c:pt idx="571">
                  <c:v>29.2</c:v>
                </c:pt>
                <c:pt idx="572">
                  <c:v>29.21</c:v>
                </c:pt>
                <c:pt idx="573">
                  <c:v>29.22</c:v>
                </c:pt>
                <c:pt idx="574">
                  <c:v>29.23</c:v>
                </c:pt>
                <c:pt idx="575">
                  <c:v>29.24</c:v>
                </c:pt>
                <c:pt idx="576">
                  <c:v>29.25</c:v>
                </c:pt>
                <c:pt idx="577">
                  <c:v>29.26</c:v>
                </c:pt>
                <c:pt idx="578">
                  <c:v>29.27</c:v>
                </c:pt>
                <c:pt idx="579">
                  <c:v>29.28</c:v>
                </c:pt>
                <c:pt idx="580">
                  <c:v>29.29</c:v>
                </c:pt>
                <c:pt idx="581">
                  <c:v>29.3</c:v>
                </c:pt>
                <c:pt idx="582">
                  <c:v>29.31</c:v>
                </c:pt>
                <c:pt idx="583">
                  <c:v>29.32</c:v>
                </c:pt>
                <c:pt idx="584">
                  <c:v>29.33</c:v>
                </c:pt>
                <c:pt idx="585">
                  <c:v>29.34</c:v>
                </c:pt>
                <c:pt idx="586">
                  <c:v>29.35</c:v>
                </c:pt>
                <c:pt idx="587">
                  <c:v>29.36</c:v>
                </c:pt>
                <c:pt idx="588">
                  <c:v>29.37</c:v>
                </c:pt>
                <c:pt idx="589">
                  <c:v>29.38</c:v>
                </c:pt>
                <c:pt idx="590">
                  <c:v>29.39</c:v>
                </c:pt>
                <c:pt idx="591">
                  <c:v>29.4</c:v>
                </c:pt>
                <c:pt idx="592">
                  <c:v>29.41</c:v>
                </c:pt>
                <c:pt idx="593">
                  <c:v>29.42</c:v>
                </c:pt>
                <c:pt idx="594">
                  <c:v>29.43</c:v>
                </c:pt>
                <c:pt idx="595">
                  <c:v>29.44</c:v>
                </c:pt>
                <c:pt idx="596">
                  <c:v>29.45</c:v>
                </c:pt>
                <c:pt idx="597">
                  <c:v>29.46</c:v>
                </c:pt>
                <c:pt idx="598">
                  <c:v>29.47</c:v>
                </c:pt>
                <c:pt idx="599">
                  <c:v>29.48</c:v>
                </c:pt>
                <c:pt idx="600">
                  <c:v>29.49</c:v>
                </c:pt>
                <c:pt idx="601">
                  <c:v>29.5</c:v>
                </c:pt>
                <c:pt idx="602">
                  <c:v>29.51</c:v>
                </c:pt>
                <c:pt idx="603">
                  <c:v>29.52</c:v>
                </c:pt>
                <c:pt idx="604">
                  <c:v>29.53</c:v>
                </c:pt>
                <c:pt idx="605">
                  <c:v>29.54</c:v>
                </c:pt>
                <c:pt idx="606">
                  <c:v>29.55</c:v>
                </c:pt>
                <c:pt idx="607">
                  <c:v>29.56</c:v>
                </c:pt>
                <c:pt idx="608">
                  <c:v>29.57</c:v>
                </c:pt>
                <c:pt idx="609">
                  <c:v>29.58</c:v>
                </c:pt>
                <c:pt idx="610">
                  <c:v>29.59</c:v>
                </c:pt>
                <c:pt idx="611">
                  <c:v>29.6</c:v>
                </c:pt>
                <c:pt idx="612">
                  <c:v>29.61</c:v>
                </c:pt>
                <c:pt idx="613">
                  <c:v>29.62</c:v>
                </c:pt>
                <c:pt idx="614">
                  <c:v>29.63</c:v>
                </c:pt>
                <c:pt idx="615">
                  <c:v>29.64</c:v>
                </c:pt>
                <c:pt idx="616">
                  <c:v>29.65</c:v>
                </c:pt>
                <c:pt idx="617">
                  <c:v>29.66</c:v>
                </c:pt>
                <c:pt idx="618">
                  <c:v>29.67</c:v>
                </c:pt>
                <c:pt idx="619">
                  <c:v>29.68</c:v>
                </c:pt>
                <c:pt idx="620">
                  <c:v>29.69</c:v>
                </c:pt>
                <c:pt idx="621">
                  <c:v>29.7</c:v>
                </c:pt>
                <c:pt idx="622">
                  <c:v>29.71</c:v>
                </c:pt>
                <c:pt idx="623">
                  <c:v>29.72</c:v>
                </c:pt>
                <c:pt idx="624">
                  <c:v>29.73</c:v>
                </c:pt>
                <c:pt idx="625">
                  <c:v>29.74</c:v>
                </c:pt>
                <c:pt idx="626">
                  <c:v>29.75</c:v>
                </c:pt>
                <c:pt idx="627">
                  <c:v>29.76</c:v>
                </c:pt>
                <c:pt idx="628">
                  <c:v>29.77</c:v>
                </c:pt>
                <c:pt idx="629">
                  <c:v>29.78</c:v>
                </c:pt>
                <c:pt idx="630">
                  <c:v>29.79</c:v>
                </c:pt>
                <c:pt idx="631">
                  <c:v>29.8</c:v>
                </c:pt>
                <c:pt idx="632">
                  <c:v>29.81</c:v>
                </c:pt>
                <c:pt idx="633">
                  <c:v>29.82</c:v>
                </c:pt>
                <c:pt idx="634">
                  <c:v>29.83</c:v>
                </c:pt>
                <c:pt idx="635">
                  <c:v>29.84</c:v>
                </c:pt>
                <c:pt idx="636">
                  <c:v>29.85</c:v>
                </c:pt>
                <c:pt idx="637">
                  <c:v>29.86</c:v>
                </c:pt>
                <c:pt idx="638">
                  <c:v>29.87</c:v>
                </c:pt>
                <c:pt idx="639">
                  <c:v>29.88</c:v>
                </c:pt>
                <c:pt idx="640">
                  <c:v>29.89</c:v>
                </c:pt>
                <c:pt idx="641">
                  <c:v>29.9</c:v>
                </c:pt>
                <c:pt idx="642">
                  <c:v>29.91</c:v>
                </c:pt>
                <c:pt idx="643">
                  <c:v>29.92</c:v>
                </c:pt>
                <c:pt idx="644">
                  <c:v>29.93</c:v>
                </c:pt>
                <c:pt idx="645">
                  <c:v>29.94</c:v>
                </c:pt>
                <c:pt idx="646">
                  <c:v>29.95</c:v>
                </c:pt>
                <c:pt idx="647">
                  <c:v>29.96</c:v>
                </c:pt>
                <c:pt idx="648">
                  <c:v>29.97</c:v>
                </c:pt>
                <c:pt idx="649">
                  <c:v>29.98</c:v>
                </c:pt>
                <c:pt idx="650">
                  <c:v>29.99</c:v>
                </c:pt>
                <c:pt idx="651">
                  <c:v>30</c:v>
                </c:pt>
                <c:pt idx="652">
                  <c:v>30.01</c:v>
                </c:pt>
                <c:pt idx="653">
                  <c:v>30.02</c:v>
                </c:pt>
                <c:pt idx="654">
                  <c:v>30.03</c:v>
                </c:pt>
                <c:pt idx="655">
                  <c:v>30.04</c:v>
                </c:pt>
                <c:pt idx="656">
                  <c:v>30.05</c:v>
                </c:pt>
                <c:pt idx="657">
                  <c:v>30.06</c:v>
                </c:pt>
                <c:pt idx="658">
                  <c:v>30.07</c:v>
                </c:pt>
                <c:pt idx="659">
                  <c:v>30.08</c:v>
                </c:pt>
                <c:pt idx="660">
                  <c:v>30.09</c:v>
                </c:pt>
                <c:pt idx="661">
                  <c:v>30.1</c:v>
                </c:pt>
                <c:pt idx="662">
                  <c:v>30.11</c:v>
                </c:pt>
                <c:pt idx="663">
                  <c:v>30.12</c:v>
                </c:pt>
                <c:pt idx="664">
                  <c:v>30.13</c:v>
                </c:pt>
                <c:pt idx="665">
                  <c:v>30.14</c:v>
                </c:pt>
                <c:pt idx="666">
                  <c:v>30.15</c:v>
                </c:pt>
                <c:pt idx="667">
                  <c:v>30.16</c:v>
                </c:pt>
                <c:pt idx="668">
                  <c:v>30.17</c:v>
                </c:pt>
                <c:pt idx="669">
                  <c:v>30.18</c:v>
                </c:pt>
                <c:pt idx="670">
                  <c:v>30.19</c:v>
                </c:pt>
                <c:pt idx="671">
                  <c:v>30.2</c:v>
                </c:pt>
                <c:pt idx="672">
                  <c:v>30.21</c:v>
                </c:pt>
                <c:pt idx="673">
                  <c:v>30.22</c:v>
                </c:pt>
                <c:pt idx="674">
                  <c:v>30.23</c:v>
                </c:pt>
                <c:pt idx="675">
                  <c:v>30.24</c:v>
                </c:pt>
                <c:pt idx="676">
                  <c:v>30.25</c:v>
                </c:pt>
                <c:pt idx="677">
                  <c:v>30.26</c:v>
                </c:pt>
                <c:pt idx="678">
                  <c:v>30.27</c:v>
                </c:pt>
                <c:pt idx="679">
                  <c:v>30.28</c:v>
                </c:pt>
                <c:pt idx="680">
                  <c:v>30.29</c:v>
                </c:pt>
                <c:pt idx="681">
                  <c:v>30.3</c:v>
                </c:pt>
                <c:pt idx="682">
                  <c:v>30.31</c:v>
                </c:pt>
                <c:pt idx="683">
                  <c:v>30.32</c:v>
                </c:pt>
                <c:pt idx="684">
                  <c:v>30.33</c:v>
                </c:pt>
                <c:pt idx="685">
                  <c:v>30.34</c:v>
                </c:pt>
                <c:pt idx="686">
                  <c:v>30.35</c:v>
                </c:pt>
                <c:pt idx="687">
                  <c:v>30.36</c:v>
                </c:pt>
                <c:pt idx="688">
                  <c:v>30.37</c:v>
                </c:pt>
                <c:pt idx="689">
                  <c:v>30.38</c:v>
                </c:pt>
                <c:pt idx="690">
                  <c:v>30.39</c:v>
                </c:pt>
                <c:pt idx="691">
                  <c:v>30.4</c:v>
                </c:pt>
                <c:pt idx="692">
                  <c:v>30.41</c:v>
                </c:pt>
                <c:pt idx="693">
                  <c:v>30.42</c:v>
                </c:pt>
                <c:pt idx="694">
                  <c:v>30.43</c:v>
                </c:pt>
                <c:pt idx="695">
                  <c:v>30.44</c:v>
                </c:pt>
                <c:pt idx="696">
                  <c:v>30.45</c:v>
                </c:pt>
                <c:pt idx="697">
                  <c:v>30.46</c:v>
                </c:pt>
                <c:pt idx="698">
                  <c:v>30.47</c:v>
                </c:pt>
                <c:pt idx="699">
                  <c:v>30.48</c:v>
                </c:pt>
                <c:pt idx="700">
                  <c:v>30.49</c:v>
                </c:pt>
                <c:pt idx="701">
                  <c:v>30.5</c:v>
                </c:pt>
                <c:pt idx="702">
                  <c:v>30.51</c:v>
                </c:pt>
                <c:pt idx="703">
                  <c:v>30.52</c:v>
                </c:pt>
                <c:pt idx="704">
                  <c:v>30.53</c:v>
                </c:pt>
                <c:pt idx="705">
                  <c:v>30.54</c:v>
                </c:pt>
                <c:pt idx="706">
                  <c:v>30.55</c:v>
                </c:pt>
                <c:pt idx="707">
                  <c:v>30.56</c:v>
                </c:pt>
                <c:pt idx="708">
                  <c:v>30.57</c:v>
                </c:pt>
                <c:pt idx="709">
                  <c:v>30.58</c:v>
                </c:pt>
                <c:pt idx="710">
                  <c:v>30.59</c:v>
                </c:pt>
                <c:pt idx="711">
                  <c:v>30.6</c:v>
                </c:pt>
                <c:pt idx="712">
                  <c:v>30.61</c:v>
                </c:pt>
                <c:pt idx="713">
                  <c:v>30.62</c:v>
                </c:pt>
                <c:pt idx="714">
                  <c:v>30.63</c:v>
                </c:pt>
                <c:pt idx="715">
                  <c:v>30.64</c:v>
                </c:pt>
                <c:pt idx="716">
                  <c:v>30.65</c:v>
                </c:pt>
                <c:pt idx="717">
                  <c:v>30.66</c:v>
                </c:pt>
                <c:pt idx="718">
                  <c:v>30.67</c:v>
                </c:pt>
                <c:pt idx="719">
                  <c:v>30.68</c:v>
                </c:pt>
                <c:pt idx="720">
                  <c:v>30.69</c:v>
                </c:pt>
                <c:pt idx="721">
                  <c:v>30.7</c:v>
                </c:pt>
                <c:pt idx="722">
                  <c:v>30.71</c:v>
                </c:pt>
                <c:pt idx="723">
                  <c:v>30.72</c:v>
                </c:pt>
                <c:pt idx="724">
                  <c:v>30.73</c:v>
                </c:pt>
                <c:pt idx="725">
                  <c:v>30.74</c:v>
                </c:pt>
                <c:pt idx="726">
                  <c:v>30.75</c:v>
                </c:pt>
                <c:pt idx="727">
                  <c:v>30.76</c:v>
                </c:pt>
                <c:pt idx="728">
                  <c:v>30.77</c:v>
                </c:pt>
                <c:pt idx="729">
                  <c:v>30.78</c:v>
                </c:pt>
                <c:pt idx="730">
                  <c:v>30.79</c:v>
                </c:pt>
                <c:pt idx="731">
                  <c:v>30.8</c:v>
                </c:pt>
                <c:pt idx="732">
                  <c:v>30.81</c:v>
                </c:pt>
                <c:pt idx="733">
                  <c:v>30.82</c:v>
                </c:pt>
                <c:pt idx="734">
                  <c:v>30.83</c:v>
                </c:pt>
                <c:pt idx="735">
                  <c:v>30.84</c:v>
                </c:pt>
                <c:pt idx="736">
                  <c:v>30.85</c:v>
                </c:pt>
                <c:pt idx="737">
                  <c:v>30.86</c:v>
                </c:pt>
                <c:pt idx="738">
                  <c:v>30.87</c:v>
                </c:pt>
                <c:pt idx="739">
                  <c:v>30.88</c:v>
                </c:pt>
                <c:pt idx="740">
                  <c:v>30.89</c:v>
                </c:pt>
                <c:pt idx="741">
                  <c:v>30.9</c:v>
                </c:pt>
                <c:pt idx="742">
                  <c:v>30.91</c:v>
                </c:pt>
                <c:pt idx="743">
                  <c:v>30.92</c:v>
                </c:pt>
                <c:pt idx="744">
                  <c:v>30.93</c:v>
                </c:pt>
                <c:pt idx="745">
                  <c:v>30.94</c:v>
                </c:pt>
                <c:pt idx="746">
                  <c:v>30.95</c:v>
                </c:pt>
                <c:pt idx="747">
                  <c:v>30.96</c:v>
                </c:pt>
                <c:pt idx="748">
                  <c:v>30.97</c:v>
                </c:pt>
                <c:pt idx="749">
                  <c:v>30.98</c:v>
                </c:pt>
                <c:pt idx="750">
                  <c:v>30.99</c:v>
                </c:pt>
                <c:pt idx="751">
                  <c:v>31</c:v>
                </c:pt>
                <c:pt idx="752">
                  <c:v>31.01</c:v>
                </c:pt>
                <c:pt idx="753">
                  <c:v>31.02</c:v>
                </c:pt>
                <c:pt idx="754">
                  <c:v>31.03</c:v>
                </c:pt>
                <c:pt idx="755">
                  <c:v>31.04</c:v>
                </c:pt>
                <c:pt idx="756">
                  <c:v>31.05</c:v>
                </c:pt>
                <c:pt idx="757">
                  <c:v>31.06</c:v>
                </c:pt>
                <c:pt idx="758">
                  <c:v>31.07</c:v>
                </c:pt>
                <c:pt idx="759">
                  <c:v>31.08</c:v>
                </c:pt>
                <c:pt idx="760">
                  <c:v>31.09</c:v>
                </c:pt>
                <c:pt idx="761">
                  <c:v>31.1</c:v>
                </c:pt>
                <c:pt idx="762">
                  <c:v>31.11</c:v>
                </c:pt>
                <c:pt idx="763">
                  <c:v>31.12</c:v>
                </c:pt>
                <c:pt idx="764">
                  <c:v>31.13</c:v>
                </c:pt>
                <c:pt idx="765">
                  <c:v>31.14</c:v>
                </c:pt>
                <c:pt idx="766">
                  <c:v>31.15</c:v>
                </c:pt>
                <c:pt idx="767">
                  <c:v>31.16</c:v>
                </c:pt>
                <c:pt idx="768">
                  <c:v>31.17</c:v>
                </c:pt>
                <c:pt idx="769">
                  <c:v>31.18</c:v>
                </c:pt>
                <c:pt idx="770">
                  <c:v>31.19</c:v>
                </c:pt>
                <c:pt idx="771">
                  <c:v>31.2</c:v>
                </c:pt>
                <c:pt idx="772">
                  <c:v>31.21</c:v>
                </c:pt>
                <c:pt idx="773">
                  <c:v>31.22</c:v>
                </c:pt>
                <c:pt idx="774">
                  <c:v>31.23</c:v>
                </c:pt>
                <c:pt idx="775">
                  <c:v>31.24</c:v>
                </c:pt>
                <c:pt idx="776">
                  <c:v>31.25</c:v>
                </c:pt>
                <c:pt idx="777">
                  <c:v>31.26</c:v>
                </c:pt>
                <c:pt idx="778">
                  <c:v>31.27</c:v>
                </c:pt>
                <c:pt idx="779">
                  <c:v>31.28</c:v>
                </c:pt>
                <c:pt idx="780">
                  <c:v>31.29</c:v>
                </c:pt>
                <c:pt idx="781">
                  <c:v>31.3</c:v>
                </c:pt>
                <c:pt idx="782">
                  <c:v>31.31</c:v>
                </c:pt>
                <c:pt idx="783">
                  <c:v>31.32</c:v>
                </c:pt>
                <c:pt idx="784">
                  <c:v>31.33</c:v>
                </c:pt>
                <c:pt idx="785">
                  <c:v>31.34</c:v>
                </c:pt>
                <c:pt idx="786">
                  <c:v>31.35</c:v>
                </c:pt>
                <c:pt idx="787">
                  <c:v>31.36</c:v>
                </c:pt>
                <c:pt idx="788">
                  <c:v>31.37</c:v>
                </c:pt>
                <c:pt idx="789">
                  <c:v>31.38</c:v>
                </c:pt>
                <c:pt idx="790">
                  <c:v>31.39</c:v>
                </c:pt>
                <c:pt idx="791">
                  <c:v>31.4</c:v>
                </c:pt>
                <c:pt idx="792">
                  <c:v>31.41</c:v>
                </c:pt>
                <c:pt idx="793">
                  <c:v>31.42</c:v>
                </c:pt>
                <c:pt idx="794">
                  <c:v>31.43</c:v>
                </c:pt>
                <c:pt idx="795">
                  <c:v>31.44</c:v>
                </c:pt>
                <c:pt idx="796">
                  <c:v>31.45</c:v>
                </c:pt>
                <c:pt idx="797">
                  <c:v>31.46</c:v>
                </c:pt>
                <c:pt idx="798">
                  <c:v>31.47</c:v>
                </c:pt>
                <c:pt idx="799">
                  <c:v>31.48</c:v>
                </c:pt>
                <c:pt idx="800">
                  <c:v>31.49</c:v>
                </c:pt>
                <c:pt idx="801">
                  <c:v>31.5</c:v>
                </c:pt>
                <c:pt idx="802">
                  <c:v>31.51</c:v>
                </c:pt>
                <c:pt idx="803">
                  <c:v>31.52</c:v>
                </c:pt>
                <c:pt idx="804">
                  <c:v>31.53</c:v>
                </c:pt>
                <c:pt idx="805">
                  <c:v>31.54</c:v>
                </c:pt>
                <c:pt idx="806">
                  <c:v>31.55</c:v>
                </c:pt>
                <c:pt idx="807">
                  <c:v>31.56</c:v>
                </c:pt>
                <c:pt idx="808">
                  <c:v>31.57</c:v>
                </c:pt>
                <c:pt idx="809">
                  <c:v>31.58</c:v>
                </c:pt>
                <c:pt idx="810">
                  <c:v>31.59</c:v>
                </c:pt>
                <c:pt idx="811">
                  <c:v>31.6</c:v>
                </c:pt>
                <c:pt idx="812">
                  <c:v>31.61</c:v>
                </c:pt>
                <c:pt idx="813">
                  <c:v>31.62</c:v>
                </c:pt>
                <c:pt idx="814">
                  <c:v>31.63</c:v>
                </c:pt>
                <c:pt idx="815">
                  <c:v>31.64</c:v>
                </c:pt>
                <c:pt idx="816">
                  <c:v>31.65</c:v>
                </c:pt>
                <c:pt idx="817">
                  <c:v>31.66</c:v>
                </c:pt>
                <c:pt idx="818">
                  <c:v>31.67</c:v>
                </c:pt>
                <c:pt idx="819">
                  <c:v>31.68</c:v>
                </c:pt>
                <c:pt idx="820">
                  <c:v>31.69</c:v>
                </c:pt>
                <c:pt idx="821">
                  <c:v>31.7</c:v>
                </c:pt>
                <c:pt idx="822">
                  <c:v>31.71</c:v>
                </c:pt>
                <c:pt idx="823">
                  <c:v>31.72</c:v>
                </c:pt>
                <c:pt idx="824">
                  <c:v>31.73</c:v>
                </c:pt>
                <c:pt idx="825">
                  <c:v>31.74</c:v>
                </c:pt>
                <c:pt idx="826">
                  <c:v>31.75</c:v>
                </c:pt>
                <c:pt idx="827">
                  <c:v>31.76</c:v>
                </c:pt>
                <c:pt idx="828">
                  <c:v>31.77</c:v>
                </c:pt>
                <c:pt idx="829">
                  <c:v>31.78</c:v>
                </c:pt>
                <c:pt idx="830">
                  <c:v>31.79</c:v>
                </c:pt>
                <c:pt idx="831">
                  <c:v>31.8</c:v>
                </c:pt>
                <c:pt idx="832">
                  <c:v>31.81</c:v>
                </c:pt>
                <c:pt idx="833">
                  <c:v>31.82</c:v>
                </c:pt>
                <c:pt idx="834">
                  <c:v>31.83</c:v>
                </c:pt>
                <c:pt idx="835">
                  <c:v>31.84</c:v>
                </c:pt>
                <c:pt idx="836">
                  <c:v>31.85</c:v>
                </c:pt>
                <c:pt idx="837">
                  <c:v>31.86</c:v>
                </c:pt>
                <c:pt idx="838">
                  <c:v>31.87</c:v>
                </c:pt>
                <c:pt idx="839">
                  <c:v>31.88</c:v>
                </c:pt>
                <c:pt idx="840">
                  <c:v>31.89</c:v>
                </c:pt>
                <c:pt idx="841">
                  <c:v>31.9</c:v>
                </c:pt>
                <c:pt idx="842">
                  <c:v>31.91</c:v>
                </c:pt>
                <c:pt idx="843">
                  <c:v>31.92</c:v>
                </c:pt>
                <c:pt idx="844">
                  <c:v>31.93</c:v>
                </c:pt>
                <c:pt idx="845">
                  <c:v>31.94</c:v>
                </c:pt>
                <c:pt idx="846">
                  <c:v>31.95</c:v>
                </c:pt>
                <c:pt idx="847">
                  <c:v>31.96</c:v>
                </c:pt>
                <c:pt idx="848">
                  <c:v>31.97</c:v>
                </c:pt>
                <c:pt idx="849">
                  <c:v>31.98</c:v>
                </c:pt>
                <c:pt idx="850">
                  <c:v>31.99</c:v>
                </c:pt>
                <c:pt idx="851">
                  <c:v>32</c:v>
                </c:pt>
                <c:pt idx="852">
                  <c:v>32.01</c:v>
                </c:pt>
                <c:pt idx="853">
                  <c:v>32.020000000000003</c:v>
                </c:pt>
                <c:pt idx="854">
                  <c:v>32.03</c:v>
                </c:pt>
                <c:pt idx="855">
                  <c:v>32.04</c:v>
                </c:pt>
                <c:pt idx="856">
                  <c:v>32.049999999999997</c:v>
                </c:pt>
                <c:pt idx="857">
                  <c:v>32.06</c:v>
                </c:pt>
                <c:pt idx="858">
                  <c:v>32.07</c:v>
                </c:pt>
                <c:pt idx="859">
                  <c:v>32.08</c:v>
                </c:pt>
                <c:pt idx="860">
                  <c:v>32.090000000000003</c:v>
                </c:pt>
                <c:pt idx="861">
                  <c:v>32.1</c:v>
                </c:pt>
                <c:pt idx="862">
                  <c:v>32.11</c:v>
                </c:pt>
                <c:pt idx="863">
                  <c:v>32.119999999999997</c:v>
                </c:pt>
                <c:pt idx="864">
                  <c:v>32.130000000000003</c:v>
                </c:pt>
                <c:pt idx="865">
                  <c:v>32.14</c:v>
                </c:pt>
                <c:pt idx="866">
                  <c:v>32.15</c:v>
                </c:pt>
                <c:pt idx="867">
                  <c:v>32.159999999999997</c:v>
                </c:pt>
                <c:pt idx="868">
                  <c:v>32.17</c:v>
                </c:pt>
                <c:pt idx="869">
                  <c:v>32.18</c:v>
                </c:pt>
                <c:pt idx="870">
                  <c:v>32.19</c:v>
                </c:pt>
                <c:pt idx="871">
                  <c:v>32.200000000000003</c:v>
                </c:pt>
                <c:pt idx="872">
                  <c:v>32.21</c:v>
                </c:pt>
                <c:pt idx="873">
                  <c:v>32.22</c:v>
                </c:pt>
                <c:pt idx="874">
                  <c:v>32.229999999999997</c:v>
                </c:pt>
                <c:pt idx="875">
                  <c:v>32.24</c:v>
                </c:pt>
                <c:pt idx="876">
                  <c:v>32.25</c:v>
                </c:pt>
                <c:pt idx="877">
                  <c:v>32.26</c:v>
                </c:pt>
                <c:pt idx="878">
                  <c:v>32.270000000000003</c:v>
                </c:pt>
                <c:pt idx="879">
                  <c:v>32.28</c:v>
                </c:pt>
                <c:pt idx="880">
                  <c:v>32.29</c:v>
                </c:pt>
                <c:pt idx="881">
                  <c:v>32.299999999999997</c:v>
                </c:pt>
                <c:pt idx="882">
                  <c:v>32.31</c:v>
                </c:pt>
                <c:pt idx="883">
                  <c:v>32.32</c:v>
                </c:pt>
                <c:pt idx="884">
                  <c:v>32.33</c:v>
                </c:pt>
                <c:pt idx="885">
                  <c:v>32.340000000000003</c:v>
                </c:pt>
                <c:pt idx="886">
                  <c:v>32.35</c:v>
                </c:pt>
                <c:pt idx="887">
                  <c:v>32.36</c:v>
                </c:pt>
                <c:pt idx="888">
                  <c:v>32.369999999999997</c:v>
                </c:pt>
                <c:pt idx="889">
                  <c:v>32.380000000000003</c:v>
                </c:pt>
                <c:pt idx="890">
                  <c:v>32.39</c:v>
                </c:pt>
                <c:pt idx="891">
                  <c:v>32.4</c:v>
                </c:pt>
                <c:pt idx="892">
                  <c:v>32.409999999999997</c:v>
                </c:pt>
                <c:pt idx="893">
                  <c:v>32.42</c:v>
                </c:pt>
                <c:pt idx="894">
                  <c:v>32.43</c:v>
                </c:pt>
                <c:pt idx="895">
                  <c:v>32.44</c:v>
                </c:pt>
                <c:pt idx="896">
                  <c:v>32.450000000000003</c:v>
                </c:pt>
                <c:pt idx="897">
                  <c:v>32.46</c:v>
                </c:pt>
                <c:pt idx="898">
                  <c:v>32.47</c:v>
                </c:pt>
                <c:pt idx="899">
                  <c:v>32.479999999999997</c:v>
                </c:pt>
                <c:pt idx="900">
                  <c:v>32.49</c:v>
                </c:pt>
                <c:pt idx="901">
                  <c:v>32.5</c:v>
                </c:pt>
                <c:pt idx="902">
                  <c:v>32.51</c:v>
                </c:pt>
                <c:pt idx="903">
                  <c:v>32.520000000000003</c:v>
                </c:pt>
                <c:pt idx="904">
                  <c:v>32.53</c:v>
                </c:pt>
                <c:pt idx="905">
                  <c:v>32.54</c:v>
                </c:pt>
                <c:pt idx="906">
                  <c:v>32.549999999999997</c:v>
                </c:pt>
                <c:pt idx="907">
                  <c:v>32.56</c:v>
                </c:pt>
                <c:pt idx="908">
                  <c:v>32.57</c:v>
                </c:pt>
                <c:pt idx="909">
                  <c:v>32.58</c:v>
                </c:pt>
                <c:pt idx="910">
                  <c:v>32.590000000000003</c:v>
                </c:pt>
                <c:pt idx="911">
                  <c:v>32.6</c:v>
                </c:pt>
                <c:pt idx="912">
                  <c:v>32.61</c:v>
                </c:pt>
                <c:pt idx="913">
                  <c:v>32.619999999999997</c:v>
                </c:pt>
                <c:pt idx="914">
                  <c:v>32.630000000000003</c:v>
                </c:pt>
                <c:pt idx="915">
                  <c:v>32.64</c:v>
                </c:pt>
                <c:pt idx="916">
                  <c:v>32.65</c:v>
                </c:pt>
                <c:pt idx="917">
                  <c:v>32.659999999999997</c:v>
                </c:pt>
                <c:pt idx="918">
                  <c:v>32.67</c:v>
                </c:pt>
                <c:pt idx="919">
                  <c:v>32.68</c:v>
                </c:pt>
                <c:pt idx="920">
                  <c:v>32.69</c:v>
                </c:pt>
                <c:pt idx="921">
                  <c:v>32.700000000000003</c:v>
                </c:pt>
                <c:pt idx="922">
                  <c:v>32.71</c:v>
                </c:pt>
                <c:pt idx="923">
                  <c:v>32.72</c:v>
                </c:pt>
                <c:pt idx="924">
                  <c:v>32.729999999999997</c:v>
                </c:pt>
                <c:pt idx="925">
                  <c:v>32.74</c:v>
                </c:pt>
                <c:pt idx="926">
                  <c:v>32.75</c:v>
                </c:pt>
                <c:pt idx="927">
                  <c:v>32.76</c:v>
                </c:pt>
                <c:pt idx="928">
                  <c:v>32.770000000000003</c:v>
                </c:pt>
                <c:pt idx="929">
                  <c:v>32.78</c:v>
                </c:pt>
                <c:pt idx="930">
                  <c:v>32.79</c:v>
                </c:pt>
                <c:pt idx="931">
                  <c:v>32.799999999999997</c:v>
                </c:pt>
                <c:pt idx="932">
                  <c:v>32.81</c:v>
                </c:pt>
                <c:pt idx="933">
                  <c:v>32.82</c:v>
                </c:pt>
                <c:pt idx="934">
                  <c:v>32.83</c:v>
                </c:pt>
                <c:pt idx="935">
                  <c:v>32.840000000000003</c:v>
                </c:pt>
                <c:pt idx="936">
                  <c:v>32.85</c:v>
                </c:pt>
                <c:pt idx="937">
                  <c:v>32.86</c:v>
                </c:pt>
                <c:pt idx="938">
                  <c:v>32.869999999999997</c:v>
                </c:pt>
                <c:pt idx="939">
                  <c:v>32.880000000000003</c:v>
                </c:pt>
                <c:pt idx="940">
                  <c:v>32.89</c:v>
                </c:pt>
                <c:pt idx="941">
                  <c:v>32.9</c:v>
                </c:pt>
                <c:pt idx="942">
                  <c:v>32.909999999999997</c:v>
                </c:pt>
                <c:pt idx="943">
                  <c:v>32.92</c:v>
                </c:pt>
                <c:pt idx="944">
                  <c:v>32.93</c:v>
                </c:pt>
                <c:pt idx="945">
                  <c:v>32.94</c:v>
                </c:pt>
                <c:pt idx="946">
                  <c:v>32.950000000000003</c:v>
                </c:pt>
                <c:pt idx="947">
                  <c:v>32.96</c:v>
                </c:pt>
                <c:pt idx="948">
                  <c:v>32.97</c:v>
                </c:pt>
                <c:pt idx="949">
                  <c:v>32.979999999999997</c:v>
                </c:pt>
                <c:pt idx="950">
                  <c:v>32.99</c:v>
                </c:pt>
                <c:pt idx="951">
                  <c:v>33</c:v>
                </c:pt>
                <c:pt idx="952">
                  <c:v>33.01</c:v>
                </c:pt>
                <c:pt idx="953">
                  <c:v>33.020000000000003</c:v>
                </c:pt>
                <c:pt idx="954">
                  <c:v>33.03</c:v>
                </c:pt>
                <c:pt idx="955">
                  <c:v>33.04</c:v>
                </c:pt>
                <c:pt idx="956">
                  <c:v>33.049999999999997</c:v>
                </c:pt>
                <c:pt idx="957">
                  <c:v>33.06</c:v>
                </c:pt>
                <c:pt idx="958">
                  <c:v>33.07</c:v>
                </c:pt>
                <c:pt idx="959">
                  <c:v>33.08</c:v>
                </c:pt>
                <c:pt idx="960">
                  <c:v>33.090000000000003</c:v>
                </c:pt>
                <c:pt idx="961">
                  <c:v>33.1</c:v>
                </c:pt>
                <c:pt idx="962">
                  <c:v>33.11</c:v>
                </c:pt>
                <c:pt idx="963">
                  <c:v>33.119999999999997</c:v>
                </c:pt>
                <c:pt idx="964">
                  <c:v>33.130000000000003</c:v>
                </c:pt>
                <c:pt idx="965">
                  <c:v>33.14</c:v>
                </c:pt>
                <c:pt idx="966">
                  <c:v>33.15</c:v>
                </c:pt>
                <c:pt idx="967">
                  <c:v>33.159999999999997</c:v>
                </c:pt>
                <c:pt idx="968">
                  <c:v>33.17</c:v>
                </c:pt>
                <c:pt idx="969">
                  <c:v>33.18</c:v>
                </c:pt>
                <c:pt idx="970">
                  <c:v>33.19</c:v>
                </c:pt>
                <c:pt idx="971">
                  <c:v>33.200000000000003</c:v>
                </c:pt>
                <c:pt idx="972">
                  <c:v>33.21</c:v>
                </c:pt>
                <c:pt idx="973">
                  <c:v>33.22</c:v>
                </c:pt>
                <c:pt idx="974">
                  <c:v>33.229999999999997</c:v>
                </c:pt>
                <c:pt idx="975">
                  <c:v>33.24</c:v>
                </c:pt>
                <c:pt idx="976">
                  <c:v>33.25</c:v>
                </c:pt>
                <c:pt idx="977">
                  <c:v>33.26</c:v>
                </c:pt>
                <c:pt idx="978">
                  <c:v>33.270000000000003</c:v>
                </c:pt>
                <c:pt idx="979">
                  <c:v>33.28</c:v>
                </c:pt>
                <c:pt idx="980">
                  <c:v>33.29</c:v>
                </c:pt>
                <c:pt idx="981">
                  <c:v>33.299999999999997</c:v>
                </c:pt>
                <c:pt idx="982">
                  <c:v>33.31</c:v>
                </c:pt>
                <c:pt idx="983">
                  <c:v>33.32</c:v>
                </c:pt>
                <c:pt idx="984">
                  <c:v>33.33</c:v>
                </c:pt>
                <c:pt idx="985">
                  <c:v>33.340000000000003</c:v>
                </c:pt>
                <c:pt idx="986">
                  <c:v>33.35</c:v>
                </c:pt>
                <c:pt idx="987">
                  <c:v>33.36</c:v>
                </c:pt>
                <c:pt idx="988">
                  <c:v>33.369999999999997</c:v>
                </c:pt>
                <c:pt idx="989">
                  <c:v>33.380000000000003</c:v>
                </c:pt>
                <c:pt idx="990">
                  <c:v>33.39</c:v>
                </c:pt>
                <c:pt idx="991">
                  <c:v>33.4</c:v>
                </c:pt>
                <c:pt idx="992">
                  <c:v>33.409999999999997</c:v>
                </c:pt>
                <c:pt idx="993">
                  <c:v>33.42</c:v>
                </c:pt>
                <c:pt idx="994">
                  <c:v>33.43</c:v>
                </c:pt>
                <c:pt idx="995">
                  <c:v>33.44</c:v>
                </c:pt>
                <c:pt idx="996">
                  <c:v>33.450000000000003</c:v>
                </c:pt>
                <c:pt idx="997">
                  <c:v>33.46</c:v>
                </c:pt>
                <c:pt idx="998">
                  <c:v>33.47</c:v>
                </c:pt>
                <c:pt idx="999">
                  <c:v>33.479999999999997</c:v>
                </c:pt>
                <c:pt idx="1000">
                  <c:v>33.49</c:v>
                </c:pt>
                <c:pt idx="1001">
                  <c:v>33.5</c:v>
                </c:pt>
                <c:pt idx="1002">
                  <c:v>33.51</c:v>
                </c:pt>
                <c:pt idx="1003">
                  <c:v>33.520000000000003</c:v>
                </c:pt>
                <c:pt idx="1004">
                  <c:v>33.53</c:v>
                </c:pt>
                <c:pt idx="1005">
                  <c:v>33.54</c:v>
                </c:pt>
                <c:pt idx="1006">
                  <c:v>33.549999999999997</c:v>
                </c:pt>
                <c:pt idx="1007">
                  <c:v>33.56</c:v>
                </c:pt>
                <c:pt idx="1008">
                  <c:v>33.57</c:v>
                </c:pt>
                <c:pt idx="1009">
                  <c:v>33.58</c:v>
                </c:pt>
                <c:pt idx="1010">
                  <c:v>33.590000000000003</c:v>
                </c:pt>
                <c:pt idx="1011">
                  <c:v>33.6</c:v>
                </c:pt>
                <c:pt idx="1012">
                  <c:v>33.61</c:v>
                </c:pt>
                <c:pt idx="1013">
                  <c:v>33.619999999999997</c:v>
                </c:pt>
                <c:pt idx="1014">
                  <c:v>33.630000000000003</c:v>
                </c:pt>
                <c:pt idx="1015">
                  <c:v>33.64</c:v>
                </c:pt>
                <c:pt idx="1016">
                  <c:v>33.65</c:v>
                </c:pt>
                <c:pt idx="1017">
                  <c:v>33.659999999999997</c:v>
                </c:pt>
                <c:pt idx="1018">
                  <c:v>33.67</c:v>
                </c:pt>
                <c:pt idx="1019">
                  <c:v>33.68</c:v>
                </c:pt>
                <c:pt idx="1020">
                  <c:v>33.69</c:v>
                </c:pt>
                <c:pt idx="1021">
                  <c:v>33.700000000000003</c:v>
                </c:pt>
                <c:pt idx="1022">
                  <c:v>33.71</c:v>
                </c:pt>
                <c:pt idx="1023">
                  <c:v>33.72</c:v>
                </c:pt>
                <c:pt idx="1024">
                  <c:v>33.729999999999997</c:v>
                </c:pt>
                <c:pt idx="1025">
                  <c:v>33.74</c:v>
                </c:pt>
                <c:pt idx="1026">
                  <c:v>33.75</c:v>
                </c:pt>
                <c:pt idx="1027">
                  <c:v>33.76</c:v>
                </c:pt>
                <c:pt idx="1028">
                  <c:v>33.770000000000003</c:v>
                </c:pt>
                <c:pt idx="1029">
                  <c:v>33.78</c:v>
                </c:pt>
                <c:pt idx="1030">
                  <c:v>33.79</c:v>
                </c:pt>
                <c:pt idx="1031">
                  <c:v>33.799999999999997</c:v>
                </c:pt>
                <c:pt idx="1032">
                  <c:v>33.81</c:v>
                </c:pt>
                <c:pt idx="1033">
                  <c:v>33.82</c:v>
                </c:pt>
                <c:pt idx="1034">
                  <c:v>33.83</c:v>
                </c:pt>
                <c:pt idx="1035">
                  <c:v>33.840000000000003</c:v>
                </c:pt>
                <c:pt idx="1036">
                  <c:v>33.85</c:v>
                </c:pt>
                <c:pt idx="1037">
                  <c:v>33.86</c:v>
                </c:pt>
                <c:pt idx="1038">
                  <c:v>33.869999999999997</c:v>
                </c:pt>
                <c:pt idx="1039">
                  <c:v>33.880000000000003</c:v>
                </c:pt>
                <c:pt idx="1040">
                  <c:v>33.89</c:v>
                </c:pt>
                <c:pt idx="1041">
                  <c:v>33.9</c:v>
                </c:pt>
                <c:pt idx="1042">
                  <c:v>33.909999999999997</c:v>
                </c:pt>
                <c:pt idx="1043">
                  <c:v>33.92</c:v>
                </c:pt>
                <c:pt idx="1044">
                  <c:v>33.93</c:v>
                </c:pt>
                <c:pt idx="1045">
                  <c:v>33.94</c:v>
                </c:pt>
                <c:pt idx="1046">
                  <c:v>33.950000000000003</c:v>
                </c:pt>
                <c:pt idx="1047">
                  <c:v>33.96</c:v>
                </c:pt>
                <c:pt idx="1048">
                  <c:v>33.97</c:v>
                </c:pt>
                <c:pt idx="1049">
                  <c:v>33.979999999999997</c:v>
                </c:pt>
                <c:pt idx="1050">
                  <c:v>33.99</c:v>
                </c:pt>
                <c:pt idx="1051">
                  <c:v>34</c:v>
                </c:pt>
                <c:pt idx="1052">
                  <c:v>34.01</c:v>
                </c:pt>
                <c:pt idx="1053">
                  <c:v>34.020000000000003</c:v>
                </c:pt>
                <c:pt idx="1054">
                  <c:v>34.03</c:v>
                </c:pt>
                <c:pt idx="1055">
                  <c:v>34.04</c:v>
                </c:pt>
                <c:pt idx="1056">
                  <c:v>34.049999999999997</c:v>
                </c:pt>
                <c:pt idx="1057">
                  <c:v>34.06</c:v>
                </c:pt>
                <c:pt idx="1058">
                  <c:v>34.07</c:v>
                </c:pt>
                <c:pt idx="1059">
                  <c:v>34.08</c:v>
                </c:pt>
                <c:pt idx="1060">
                  <c:v>34.090000000000003</c:v>
                </c:pt>
                <c:pt idx="1061">
                  <c:v>34.1</c:v>
                </c:pt>
                <c:pt idx="1062">
                  <c:v>34.11</c:v>
                </c:pt>
                <c:pt idx="1063">
                  <c:v>34.119999999999997</c:v>
                </c:pt>
                <c:pt idx="1064">
                  <c:v>34.130000000000003</c:v>
                </c:pt>
                <c:pt idx="1065">
                  <c:v>34.14</c:v>
                </c:pt>
                <c:pt idx="1066">
                  <c:v>34.15</c:v>
                </c:pt>
                <c:pt idx="1067">
                  <c:v>34.159999999999997</c:v>
                </c:pt>
                <c:pt idx="1068">
                  <c:v>34.17</c:v>
                </c:pt>
                <c:pt idx="1069">
                  <c:v>34.18</c:v>
                </c:pt>
                <c:pt idx="1070">
                  <c:v>34.19</c:v>
                </c:pt>
                <c:pt idx="1071">
                  <c:v>34.200000000000003</c:v>
                </c:pt>
                <c:pt idx="1072">
                  <c:v>34.21</c:v>
                </c:pt>
                <c:pt idx="1073">
                  <c:v>34.22</c:v>
                </c:pt>
                <c:pt idx="1074">
                  <c:v>34.229999999999997</c:v>
                </c:pt>
                <c:pt idx="1075">
                  <c:v>34.24</c:v>
                </c:pt>
                <c:pt idx="1076">
                  <c:v>34.25</c:v>
                </c:pt>
                <c:pt idx="1077">
                  <c:v>34.26</c:v>
                </c:pt>
                <c:pt idx="1078">
                  <c:v>34.270000000000003</c:v>
                </c:pt>
                <c:pt idx="1079">
                  <c:v>34.28</c:v>
                </c:pt>
                <c:pt idx="1080">
                  <c:v>34.29</c:v>
                </c:pt>
                <c:pt idx="1081">
                  <c:v>34.299999999999997</c:v>
                </c:pt>
                <c:pt idx="1082">
                  <c:v>34.31</c:v>
                </c:pt>
                <c:pt idx="1083">
                  <c:v>34.32</c:v>
                </c:pt>
                <c:pt idx="1084">
                  <c:v>34.33</c:v>
                </c:pt>
                <c:pt idx="1085">
                  <c:v>34.340000000000003</c:v>
                </c:pt>
                <c:pt idx="1086">
                  <c:v>34.35</c:v>
                </c:pt>
                <c:pt idx="1087">
                  <c:v>34.36</c:v>
                </c:pt>
                <c:pt idx="1088">
                  <c:v>34.369999999999997</c:v>
                </c:pt>
                <c:pt idx="1089">
                  <c:v>34.380000000000003</c:v>
                </c:pt>
                <c:pt idx="1090">
                  <c:v>34.39</c:v>
                </c:pt>
                <c:pt idx="1091">
                  <c:v>34.4</c:v>
                </c:pt>
                <c:pt idx="1092">
                  <c:v>34.409999999999997</c:v>
                </c:pt>
                <c:pt idx="1093">
                  <c:v>34.42</c:v>
                </c:pt>
                <c:pt idx="1094">
                  <c:v>34.43</c:v>
                </c:pt>
                <c:pt idx="1095">
                  <c:v>34.44</c:v>
                </c:pt>
                <c:pt idx="1096">
                  <c:v>34.450000000000003</c:v>
                </c:pt>
                <c:pt idx="1097">
                  <c:v>34.46</c:v>
                </c:pt>
                <c:pt idx="1098">
                  <c:v>34.47</c:v>
                </c:pt>
                <c:pt idx="1099">
                  <c:v>34.479999999999997</c:v>
                </c:pt>
                <c:pt idx="1100">
                  <c:v>34.49</c:v>
                </c:pt>
                <c:pt idx="1101">
                  <c:v>34.5</c:v>
                </c:pt>
                <c:pt idx="1102">
                  <c:v>34.51</c:v>
                </c:pt>
                <c:pt idx="1103">
                  <c:v>34.520000000000003</c:v>
                </c:pt>
                <c:pt idx="1104">
                  <c:v>34.53</c:v>
                </c:pt>
                <c:pt idx="1105">
                  <c:v>34.54</c:v>
                </c:pt>
                <c:pt idx="1106">
                  <c:v>34.549999999999997</c:v>
                </c:pt>
                <c:pt idx="1107">
                  <c:v>34.56</c:v>
                </c:pt>
                <c:pt idx="1108">
                  <c:v>34.57</c:v>
                </c:pt>
                <c:pt idx="1109">
                  <c:v>34.58</c:v>
                </c:pt>
                <c:pt idx="1110">
                  <c:v>34.590000000000003</c:v>
                </c:pt>
                <c:pt idx="1111">
                  <c:v>34.6</c:v>
                </c:pt>
                <c:pt idx="1112">
                  <c:v>34.61</c:v>
                </c:pt>
                <c:pt idx="1113">
                  <c:v>34.619999999999997</c:v>
                </c:pt>
                <c:pt idx="1114">
                  <c:v>34.630000000000003</c:v>
                </c:pt>
                <c:pt idx="1115">
                  <c:v>34.64</c:v>
                </c:pt>
                <c:pt idx="1116">
                  <c:v>34.65</c:v>
                </c:pt>
                <c:pt idx="1117">
                  <c:v>34.659999999999997</c:v>
                </c:pt>
                <c:pt idx="1118">
                  <c:v>34.67</c:v>
                </c:pt>
                <c:pt idx="1119">
                  <c:v>34.68</c:v>
                </c:pt>
                <c:pt idx="1120">
                  <c:v>34.69</c:v>
                </c:pt>
                <c:pt idx="1121">
                  <c:v>34.700000000000003</c:v>
                </c:pt>
                <c:pt idx="1122">
                  <c:v>34.71</c:v>
                </c:pt>
                <c:pt idx="1123">
                  <c:v>34.72</c:v>
                </c:pt>
                <c:pt idx="1124">
                  <c:v>34.729999999999997</c:v>
                </c:pt>
                <c:pt idx="1125">
                  <c:v>34.74</c:v>
                </c:pt>
                <c:pt idx="1126">
                  <c:v>34.75</c:v>
                </c:pt>
                <c:pt idx="1127">
                  <c:v>34.76</c:v>
                </c:pt>
                <c:pt idx="1128">
                  <c:v>34.770000000000003</c:v>
                </c:pt>
                <c:pt idx="1129">
                  <c:v>34.78</c:v>
                </c:pt>
                <c:pt idx="1130">
                  <c:v>34.79</c:v>
                </c:pt>
                <c:pt idx="1131">
                  <c:v>34.799999999999997</c:v>
                </c:pt>
                <c:pt idx="1132">
                  <c:v>34.81</c:v>
                </c:pt>
                <c:pt idx="1133">
                  <c:v>34.82</c:v>
                </c:pt>
                <c:pt idx="1134">
                  <c:v>34.83</c:v>
                </c:pt>
                <c:pt idx="1135">
                  <c:v>34.840000000000003</c:v>
                </c:pt>
                <c:pt idx="1136">
                  <c:v>34.85</c:v>
                </c:pt>
                <c:pt idx="1137">
                  <c:v>34.86</c:v>
                </c:pt>
                <c:pt idx="1138">
                  <c:v>34.869999999999997</c:v>
                </c:pt>
                <c:pt idx="1139">
                  <c:v>34.880000000000003</c:v>
                </c:pt>
                <c:pt idx="1140">
                  <c:v>34.89</c:v>
                </c:pt>
                <c:pt idx="1141">
                  <c:v>34.9</c:v>
                </c:pt>
                <c:pt idx="1142">
                  <c:v>34.909999999999997</c:v>
                </c:pt>
                <c:pt idx="1143">
                  <c:v>34.92</c:v>
                </c:pt>
                <c:pt idx="1144">
                  <c:v>34.93</c:v>
                </c:pt>
                <c:pt idx="1145">
                  <c:v>34.94</c:v>
                </c:pt>
                <c:pt idx="1146">
                  <c:v>34.950000000000003</c:v>
                </c:pt>
                <c:pt idx="1147">
                  <c:v>34.96</c:v>
                </c:pt>
                <c:pt idx="1148">
                  <c:v>34.97</c:v>
                </c:pt>
                <c:pt idx="1149">
                  <c:v>34.979999999999997</c:v>
                </c:pt>
                <c:pt idx="1150">
                  <c:v>34.99</c:v>
                </c:pt>
                <c:pt idx="1151">
                  <c:v>35</c:v>
                </c:pt>
                <c:pt idx="1152">
                  <c:v>35.01</c:v>
                </c:pt>
                <c:pt idx="1153">
                  <c:v>35.020000000000003</c:v>
                </c:pt>
                <c:pt idx="1154">
                  <c:v>35.03</c:v>
                </c:pt>
                <c:pt idx="1155">
                  <c:v>35.04</c:v>
                </c:pt>
                <c:pt idx="1156">
                  <c:v>35.049999999999997</c:v>
                </c:pt>
                <c:pt idx="1157">
                  <c:v>35.06</c:v>
                </c:pt>
                <c:pt idx="1158">
                  <c:v>35.07</c:v>
                </c:pt>
                <c:pt idx="1159">
                  <c:v>35.08</c:v>
                </c:pt>
                <c:pt idx="1160">
                  <c:v>35.090000000000003</c:v>
                </c:pt>
                <c:pt idx="1161">
                  <c:v>35.1</c:v>
                </c:pt>
                <c:pt idx="1162">
                  <c:v>35.11</c:v>
                </c:pt>
                <c:pt idx="1163">
                  <c:v>35.119999999999997</c:v>
                </c:pt>
                <c:pt idx="1164">
                  <c:v>35.130000000000003</c:v>
                </c:pt>
                <c:pt idx="1165">
                  <c:v>35.14</c:v>
                </c:pt>
                <c:pt idx="1166">
                  <c:v>35.15</c:v>
                </c:pt>
                <c:pt idx="1167">
                  <c:v>35.159999999999997</c:v>
                </c:pt>
                <c:pt idx="1168">
                  <c:v>35.17</c:v>
                </c:pt>
                <c:pt idx="1169">
                  <c:v>35.18</c:v>
                </c:pt>
                <c:pt idx="1170">
                  <c:v>35.19</c:v>
                </c:pt>
                <c:pt idx="1171">
                  <c:v>35.200000000000003</c:v>
                </c:pt>
                <c:pt idx="1172">
                  <c:v>35.21</c:v>
                </c:pt>
                <c:pt idx="1173">
                  <c:v>35.22</c:v>
                </c:pt>
                <c:pt idx="1174">
                  <c:v>35.229999999999997</c:v>
                </c:pt>
                <c:pt idx="1175">
                  <c:v>35.24</c:v>
                </c:pt>
                <c:pt idx="1176">
                  <c:v>35.25</c:v>
                </c:pt>
                <c:pt idx="1177">
                  <c:v>35.26</c:v>
                </c:pt>
                <c:pt idx="1178">
                  <c:v>35.270000000000003</c:v>
                </c:pt>
                <c:pt idx="1179">
                  <c:v>35.28</c:v>
                </c:pt>
                <c:pt idx="1180">
                  <c:v>35.29</c:v>
                </c:pt>
                <c:pt idx="1181">
                  <c:v>35.299999999999997</c:v>
                </c:pt>
                <c:pt idx="1182">
                  <c:v>35.31</c:v>
                </c:pt>
                <c:pt idx="1183">
                  <c:v>35.32</c:v>
                </c:pt>
                <c:pt idx="1184">
                  <c:v>35.33</c:v>
                </c:pt>
                <c:pt idx="1185">
                  <c:v>35.340000000000003</c:v>
                </c:pt>
                <c:pt idx="1186">
                  <c:v>35.35</c:v>
                </c:pt>
                <c:pt idx="1187">
                  <c:v>35.36</c:v>
                </c:pt>
                <c:pt idx="1188">
                  <c:v>35.369999999999997</c:v>
                </c:pt>
                <c:pt idx="1189">
                  <c:v>35.380000000000003</c:v>
                </c:pt>
                <c:pt idx="1190">
                  <c:v>35.39</c:v>
                </c:pt>
                <c:pt idx="1191">
                  <c:v>35.4</c:v>
                </c:pt>
                <c:pt idx="1192">
                  <c:v>35.409999999999997</c:v>
                </c:pt>
                <c:pt idx="1193">
                  <c:v>35.42</c:v>
                </c:pt>
                <c:pt idx="1194">
                  <c:v>35.43</c:v>
                </c:pt>
                <c:pt idx="1195">
                  <c:v>35.44</c:v>
                </c:pt>
                <c:pt idx="1196">
                  <c:v>35.450000000000003</c:v>
                </c:pt>
                <c:pt idx="1197">
                  <c:v>35.46</c:v>
                </c:pt>
                <c:pt idx="1198">
                  <c:v>35.47</c:v>
                </c:pt>
                <c:pt idx="1199">
                  <c:v>35.479999999999997</c:v>
                </c:pt>
                <c:pt idx="1200">
                  <c:v>35.49</c:v>
                </c:pt>
                <c:pt idx="1201">
                  <c:v>35.5</c:v>
                </c:pt>
                <c:pt idx="1202">
                  <c:v>35.51</c:v>
                </c:pt>
                <c:pt idx="1203">
                  <c:v>35.520000000000003</c:v>
                </c:pt>
                <c:pt idx="1204">
                  <c:v>35.53</c:v>
                </c:pt>
                <c:pt idx="1205">
                  <c:v>35.54</c:v>
                </c:pt>
                <c:pt idx="1206">
                  <c:v>35.549999999999997</c:v>
                </c:pt>
                <c:pt idx="1207">
                  <c:v>35.56</c:v>
                </c:pt>
                <c:pt idx="1208">
                  <c:v>35.57</c:v>
                </c:pt>
                <c:pt idx="1209">
                  <c:v>35.58</c:v>
                </c:pt>
                <c:pt idx="1210">
                  <c:v>35.590000000000003</c:v>
                </c:pt>
                <c:pt idx="1211">
                  <c:v>35.6</c:v>
                </c:pt>
                <c:pt idx="1212">
                  <c:v>35.61</c:v>
                </c:pt>
                <c:pt idx="1213">
                  <c:v>35.619999999999997</c:v>
                </c:pt>
                <c:pt idx="1214">
                  <c:v>35.630000000000003</c:v>
                </c:pt>
                <c:pt idx="1215">
                  <c:v>35.64</c:v>
                </c:pt>
                <c:pt idx="1216">
                  <c:v>35.65</c:v>
                </c:pt>
                <c:pt idx="1217">
                  <c:v>35.659999999999997</c:v>
                </c:pt>
                <c:pt idx="1218">
                  <c:v>35.67</c:v>
                </c:pt>
                <c:pt idx="1219">
                  <c:v>35.68</c:v>
                </c:pt>
                <c:pt idx="1220">
                  <c:v>35.69</c:v>
                </c:pt>
                <c:pt idx="1221">
                  <c:v>35.700000000000003</c:v>
                </c:pt>
                <c:pt idx="1222">
                  <c:v>35.71</c:v>
                </c:pt>
                <c:pt idx="1223">
                  <c:v>35.72</c:v>
                </c:pt>
                <c:pt idx="1224">
                  <c:v>35.729999999999997</c:v>
                </c:pt>
                <c:pt idx="1225">
                  <c:v>35.74</c:v>
                </c:pt>
                <c:pt idx="1226">
                  <c:v>35.75</c:v>
                </c:pt>
                <c:pt idx="1227">
                  <c:v>35.76</c:v>
                </c:pt>
                <c:pt idx="1228">
                  <c:v>35.770000000000003</c:v>
                </c:pt>
                <c:pt idx="1229">
                  <c:v>35.78</c:v>
                </c:pt>
                <c:pt idx="1230">
                  <c:v>35.79</c:v>
                </c:pt>
                <c:pt idx="1231">
                  <c:v>35.799999999999997</c:v>
                </c:pt>
                <c:pt idx="1232">
                  <c:v>35.81</c:v>
                </c:pt>
                <c:pt idx="1233">
                  <c:v>35.82</c:v>
                </c:pt>
                <c:pt idx="1234">
                  <c:v>35.83</c:v>
                </c:pt>
                <c:pt idx="1235">
                  <c:v>35.840000000000003</c:v>
                </c:pt>
                <c:pt idx="1236">
                  <c:v>35.85</c:v>
                </c:pt>
                <c:pt idx="1237">
                  <c:v>35.86</c:v>
                </c:pt>
                <c:pt idx="1238">
                  <c:v>35.869999999999997</c:v>
                </c:pt>
                <c:pt idx="1239">
                  <c:v>35.880000000000003</c:v>
                </c:pt>
                <c:pt idx="1240">
                  <c:v>35.89</c:v>
                </c:pt>
                <c:pt idx="1241">
                  <c:v>35.9</c:v>
                </c:pt>
                <c:pt idx="1242">
                  <c:v>35.909999999999997</c:v>
                </c:pt>
                <c:pt idx="1243">
                  <c:v>35.92</c:v>
                </c:pt>
                <c:pt idx="1244">
                  <c:v>35.93</c:v>
                </c:pt>
                <c:pt idx="1245">
                  <c:v>35.94</c:v>
                </c:pt>
                <c:pt idx="1246">
                  <c:v>35.950000000000003</c:v>
                </c:pt>
                <c:pt idx="1247">
                  <c:v>35.96</c:v>
                </c:pt>
                <c:pt idx="1248">
                  <c:v>35.97</c:v>
                </c:pt>
                <c:pt idx="1249">
                  <c:v>35.979999999999997</c:v>
                </c:pt>
                <c:pt idx="1250">
                  <c:v>35.99</c:v>
                </c:pt>
                <c:pt idx="1251">
                  <c:v>36</c:v>
                </c:pt>
                <c:pt idx="1252">
                  <c:v>36.01</c:v>
                </c:pt>
                <c:pt idx="1253">
                  <c:v>36.020000000000003</c:v>
                </c:pt>
                <c:pt idx="1254">
                  <c:v>36.03</c:v>
                </c:pt>
                <c:pt idx="1255">
                  <c:v>36.04</c:v>
                </c:pt>
                <c:pt idx="1256">
                  <c:v>36.049999999999997</c:v>
                </c:pt>
                <c:pt idx="1257">
                  <c:v>36.06</c:v>
                </c:pt>
                <c:pt idx="1258">
                  <c:v>36.07</c:v>
                </c:pt>
                <c:pt idx="1259">
                  <c:v>36.08</c:v>
                </c:pt>
                <c:pt idx="1260">
                  <c:v>36.090000000000003</c:v>
                </c:pt>
                <c:pt idx="1261">
                  <c:v>36.1</c:v>
                </c:pt>
                <c:pt idx="1262">
                  <c:v>36.11</c:v>
                </c:pt>
                <c:pt idx="1263">
                  <c:v>36.119999999999997</c:v>
                </c:pt>
                <c:pt idx="1264">
                  <c:v>36.130000000000003</c:v>
                </c:pt>
                <c:pt idx="1265">
                  <c:v>36.14</c:v>
                </c:pt>
                <c:pt idx="1266">
                  <c:v>36.15</c:v>
                </c:pt>
                <c:pt idx="1267">
                  <c:v>36.159999999999997</c:v>
                </c:pt>
                <c:pt idx="1268">
                  <c:v>36.17</c:v>
                </c:pt>
                <c:pt idx="1269">
                  <c:v>36.18</c:v>
                </c:pt>
                <c:pt idx="1270">
                  <c:v>36.19</c:v>
                </c:pt>
                <c:pt idx="1271">
                  <c:v>36.200000000000003</c:v>
                </c:pt>
                <c:pt idx="1272">
                  <c:v>36.21</c:v>
                </c:pt>
                <c:pt idx="1273">
                  <c:v>36.22</c:v>
                </c:pt>
                <c:pt idx="1274">
                  <c:v>36.229999999999997</c:v>
                </c:pt>
                <c:pt idx="1275">
                  <c:v>36.24</c:v>
                </c:pt>
                <c:pt idx="1276">
                  <c:v>36.25</c:v>
                </c:pt>
                <c:pt idx="1277">
                  <c:v>36.26</c:v>
                </c:pt>
                <c:pt idx="1278">
                  <c:v>36.270000000000003</c:v>
                </c:pt>
                <c:pt idx="1279">
                  <c:v>36.28</c:v>
                </c:pt>
                <c:pt idx="1280">
                  <c:v>36.29</c:v>
                </c:pt>
                <c:pt idx="1281">
                  <c:v>36.299999999999997</c:v>
                </c:pt>
                <c:pt idx="1282">
                  <c:v>36.31</c:v>
                </c:pt>
                <c:pt idx="1283">
                  <c:v>36.32</c:v>
                </c:pt>
                <c:pt idx="1284">
                  <c:v>36.33</c:v>
                </c:pt>
                <c:pt idx="1285">
                  <c:v>36.340000000000003</c:v>
                </c:pt>
                <c:pt idx="1286">
                  <c:v>36.35</c:v>
                </c:pt>
                <c:pt idx="1287">
                  <c:v>36.36</c:v>
                </c:pt>
                <c:pt idx="1288">
                  <c:v>36.369999999999997</c:v>
                </c:pt>
                <c:pt idx="1289">
                  <c:v>36.380000000000003</c:v>
                </c:pt>
                <c:pt idx="1290">
                  <c:v>36.39</c:v>
                </c:pt>
                <c:pt idx="1291">
                  <c:v>36.4</c:v>
                </c:pt>
                <c:pt idx="1292">
                  <c:v>36.409999999999997</c:v>
                </c:pt>
                <c:pt idx="1293">
                  <c:v>36.42</c:v>
                </c:pt>
                <c:pt idx="1294">
                  <c:v>36.43</c:v>
                </c:pt>
                <c:pt idx="1295">
                  <c:v>36.44</c:v>
                </c:pt>
                <c:pt idx="1296">
                  <c:v>36.450000000000003</c:v>
                </c:pt>
                <c:pt idx="1297">
                  <c:v>36.46</c:v>
                </c:pt>
                <c:pt idx="1298">
                  <c:v>36.47</c:v>
                </c:pt>
                <c:pt idx="1299">
                  <c:v>36.479999999999997</c:v>
                </c:pt>
                <c:pt idx="1300">
                  <c:v>36.49</c:v>
                </c:pt>
                <c:pt idx="1301">
                  <c:v>36.5</c:v>
                </c:pt>
                <c:pt idx="1302">
                  <c:v>36.51</c:v>
                </c:pt>
                <c:pt idx="1303">
                  <c:v>36.520000000000003</c:v>
                </c:pt>
                <c:pt idx="1304">
                  <c:v>36.53</c:v>
                </c:pt>
                <c:pt idx="1305">
                  <c:v>36.54</c:v>
                </c:pt>
                <c:pt idx="1306">
                  <c:v>36.549999999999997</c:v>
                </c:pt>
                <c:pt idx="1307">
                  <c:v>36.56</c:v>
                </c:pt>
                <c:pt idx="1308">
                  <c:v>36.57</c:v>
                </c:pt>
                <c:pt idx="1309">
                  <c:v>36.58</c:v>
                </c:pt>
                <c:pt idx="1310">
                  <c:v>36.590000000000003</c:v>
                </c:pt>
                <c:pt idx="1311">
                  <c:v>36.6</c:v>
                </c:pt>
                <c:pt idx="1312">
                  <c:v>36.61</c:v>
                </c:pt>
                <c:pt idx="1313">
                  <c:v>36.619999999999997</c:v>
                </c:pt>
                <c:pt idx="1314">
                  <c:v>36.630000000000003</c:v>
                </c:pt>
                <c:pt idx="1315">
                  <c:v>36.64</c:v>
                </c:pt>
                <c:pt idx="1316">
                  <c:v>36.65</c:v>
                </c:pt>
                <c:pt idx="1317">
                  <c:v>36.659999999999997</c:v>
                </c:pt>
                <c:pt idx="1318">
                  <c:v>36.67</c:v>
                </c:pt>
                <c:pt idx="1319">
                  <c:v>36.68</c:v>
                </c:pt>
                <c:pt idx="1320">
                  <c:v>36.69</c:v>
                </c:pt>
                <c:pt idx="1321">
                  <c:v>36.700000000000003</c:v>
                </c:pt>
                <c:pt idx="1322">
                  <c:v>36.71</c:v>
                </c:pt>
                <c:pt idx="1323">
                  <c:v>36.72</c:v>
                </c:pt>
                <c:pt idx="1324">
                  <c:v>36.729999999999997</c:v>
                </c:pt>
                <c:pt idx="1325">
                  <c:v>36.74</c:v>
                </c:pt>
                <c:pt idx="1326">
                  <c:v>36.75</c:v>
                </c:pt>
                <c:pt idx="1327">
                  <c:v>36.76</c:v>
                </c:pt>
                <c:pt idx="1328">
                  <c:v>36.770000000000003</c:v>
                </c:pt>
                <c:pt idx="1329">
                  <c:v>36.78</c:v>
                </c:pt>
                <c:pt idx="1330">
                  <c:v>36.79</c:v>
                </c:pt>
                <c:pt idx="1331">
                  <c:v>36.799999999999997</c:v>
                </c:pt>
                <c:pt idx="1332">
                  <c:v>36.81</c:v>
                </c:pt>
                <c:pt idx="1333">
                  <c:v>36.82</c:v>
                </c:pt>
                <c:pt idx="1334">
                  <c:v>36.83</c:v>
                </c:pt>
                <c:pt idx="1335">
                  <c:v>36.840000000000003</c:v>
                </c:pt>
                <c:pt idx="1336">
                  <c:v>36.85</c:v>
                </c:pt>
                <c:pt idx="1337">
                  <c:v>36.86</c:v>
                </c:pt>
                <c:pt idx="1338">
                  <c:v>36.869999999999997</c:v>
                </c:pt>
                <c:pt idx="1339">
                  <c:v>36.880000000000003</c:v>
                </c:pt>
                <c:pt idx="1340">
                  <c:v>36.89</c:v>
                </c:pt>
                <c:pt idx="1341">
                  <c:v>36.9</c:v>
                </c:pt>
                <c:pt idx="1342">
                  <c:v>36.909999999999997</c:v>
                </c:pt>
                <c:pt idx="1343">
                  <c:v>36.92</c:v>
                </c:pt>
                <c:pt idx="1344">
                  <c:v>36.93</c:v>
                </c:pt>
                <c:pt idx="1345">
                  <c:v>36.94</c:v>
                </c:pt>
                <c:pt idx="1346">
                  <c:v>36.950000000000003</c:v>
                </c:pt>
                <c:pt idx="1347">
                  <c:v>36.96</c:v>
                </c:pt>
                <c:pt idx="1348">
                  <c:v>36.97</c:v>
                </c:pt>
                <c:pt idx="1349">
                  <c:v>36.979999999999997</c:v>
                </c:pt>
                <c:pt idx="1350">
                  <c:v>36.99</c:v>
                </c:pt>
                <c:pt idx="1351">
                  <c:v>37</c:v>
                </c:pt>
                <c:pt idx="1352">
                  <c:v>37.01</c:v>
                </c:pt>
                <c:pt idx="1353">
                  <c:v>37.020000000000003</c:v>
                </c:pt>
                <c:pt idx="1354">
                  <c:v>37.03</c:v>
                </c:pt>
                <c:pt idx="1355">
                  <c:v>37.04</c:v>
                </c:pt>
                <c:pt idx="1356">
                  <c:v>37.049999999999997</c:v>
                </c:pt>
                <c:pt idx="1357">
                  <c:v>37.06</c:v>
                </c:pt>
                <c:pt idx="1358">
                  <c:v>37.07</c:v>
                </c:pt>
                <c:pt idx="1359">
                  <c:v>37.08</c:v>
                </c:pt>
                <c:pt idx="1360">
                  <c:v>37.090000000000003</c:v>
                </c:pt>
                <c:pt idx="1361">
                  <c:v>37.1</c:v>
                </c:pt>
                <c:pt idx="1362">
                  <c:v>37.11</c:v>
                </c:pt>
                <c:pt idx="1363">
                  <c:v>37.119999999999997</c:v>
                </c:pt>
                <c:pt idx="1364">
                  <c:v>37.130000000000003</c:v>
                </c:pt>
                <c:pt idx="1365">
                  <c:v>37.14</c:v>
                </c:pt>
                <c:pt idx="1366">
                  <c:v>37.15</c:v>
                </c:pt>
                <c:pt idx="1367">
                  <c:v>37.159999999999997</c:v>
                </c:pt>
                <c:pt idx="1368">
                  <c:v>37.17</c:v>
                </c:pt>
                <c:pt idx="1369">
                  <c:v>37.18</c:v>
                </c:pt>
                <c:pt idx="1370">
                  <c:v>37.19</c:v>
                </c:pt>
                <c:pt idx="1371">
                  <c:v>37.200000000000003</c:v>
                </c:pt>
                <c:pt idx="1372">
                  <c:v>37.21</c:v>
                </c:pt>
                <c:pt idx="1373">
                  <c:v>37.22</c:v>
                </c:pt>
                <c:pt idx="1374">
                  <c:v>37.229999999999997</c:v>
                </c:pt>
                <c:pt idx="1375">
                  <c:v>37.24</c:v>
                </c:pt>
                <c:pt idx="1376">
                  <c:v>37.25</c:v>
                </c:pt>
                <c:pt idx="1377">
                  <c:v>37.26</c:v>
                </c:pt>
                <c:pt idx="1378">
                  <c:v>37.270000000000003</c:v>
                </c:pt>
                <c:pt idx="1379">
                  <c:v>37.28</c:v>
                </c:pt>
                <c:pt idx="1380">
                  <c:v>37.29</c:v>
                </c:pt>
                <c:pt idx="1381">
                  <c:v>37.299999999999997</c:v>
                </c:pt>
                <c:pt idx="1382">
                  <c:v>37.31</c:v>
                </c:pt>
                <c:pt idx="1383">
                  <c:v>37.32</c:v>
                </c:pt>
                <c:pt idx="1384">
                  <c:v>37.33</c:v>
                </c:pt>
                <c:pt idx="1385">
                  <c:v>37.340000000000003</c:v>
                </c:pt>
                <c:pt idx="1386">
                  <c:v>37.35</c:v>
                </c:pt>
                <c:pt idx="1387">
                  <c:v>37.36</c:v>
                </c:pt>
                <c:pt idx="1388">
                  <c:v>37.369999999999997</c:v>
                </c:pt>
                <c:pt idx="1389">
                  <c:v>37.380000000000003</c:v>
                </c:pt>
                <c:pt idx="1390">
                  <c:v>37.39</c:v>
                </c:pt>
                <c:pt idx="1391">
                  <c:v>37.4</c:v>
                </c:pt>
                <c:pt idx="1392">
                  <c:v>37.409999999999997</c:v>
                </c:pt>
                <c:pt idx="1393">
                  <c:v>37.42</c:v>
                </c:pt>
                <c:pt idx="1394">
                  <c:v>37.43</c:v>
                </c:pt>
                <c:pt idx="1395">
                  <c:v>37.44</c:v>
                </c:pt>
                <c:pt idx="1396">
                  <c:v>37.450000000000003</c:v>
                </c:pt>
                <c:pt idx="1397">
                  <c:v>37.46</c:v>
                </c:pt>
                <c:pt idx="1398">
                  <c:v>37.47</c:v>
                </c:pt>
                <c:pt idx="1399">
                  <c:v>37.479999999999997</c:v>
                </c:pt>
                <c:pt idx="1400">
                  <c:v>37.49</c:v>
                </c:pt>
                <c:pt idx="1401">
                  <c:v>37.5</c:v>
                </c:pt>
                <c:pt idx="1402">
                  <c:v>37.51</c:v>
                </c:pt>
                <c:pt idx="1403">
                  <c:v>37.520000000000003</c:v>
                </c:pt>
                <c:pt idx="1404">
                  <c:v>37.53</c:v>
                </c:pt>
                <c:pt idx="1405">
                  <c:v>37.54</c:v>
                </c:pt>
                <c:pt idx="1406">
                  <c:v>37.549999999999997</c:v>
                </c:pt>
                <c:pt idx="1407">
                  <c:v>37.56</c:v>
                </c:pt>
                <c:pt idx="1408">
                  <c:v>37.57</c:v>
                </c:pt>
                <c:pt idx="1409">
                  <c:v>37.58</c:v>
                </c:pt>
                <c:pt idx="1410">
                  <c:v>37.590000000000003</c:v>
                </c:pt>
                <c:pt idx="1411">
                  <c:v>37.6</c:v>
                </c:pt>
                <c:pt idx="1412">
                  <c:v>37.61</c:v>
                </c:pt>
                <c:pt idx="1413">
                  <c:v>37.619999999999997</c:v>
                </c:pt>
                <c:pt idx="1414">
                  <c:v>37.630000000000003</c:v>
                </c:pt>
                <c:pt idx="1415">
                  <c:v>37.64</c:v>
                </c:pt>
                <c:pt idx="1416">
                  <c:v>37.65</c:v>
                </c:pt>
                <c:pt idx="1417">
                  <c:v>37.659999999999997</c:v>
                </c:pt>
                <c:pt idx="1418">
                  <c:v>37.67</c:v>
                </c:pt>
                <c:pt idx="1419">
                  <c:v>37.68</c:v>
                </c:pt>
                <c:pt idx="1420">
                  <c:v>37.69</c:v>
                </c:pt>
                <c:pt idx="1421">
                  <c:v>37.700000000000003</c:v>
                </c:pt>
                <c:pt idx="1422">
                  <c:v>37.71</c:v>
                </c:pt>
                <c:pt idx="1423">
                  <c:v>37.72</c:v>
                </c:pt>
                <c:pt idx="1424">
                  <c:v>37.729999999999997</c:v>
                </c:pt>
                <c:pt idx="1425">
                  <c:v>37.74</c:v>
                </c:pt>
                <c:pt idx="1426">
                  <c:v>37.75</c:v>
                </c:pt>
                <c:pt idx="1427">
                  <c:v>37.76</c:v>
                </c:pt>
                <c:pt idx="1428">
                  <c:v>37.770000000000003</c:v>
                </c:pt>
                <c:pt idx="1429">
                  <c:v>37.78</c:v>
                </c:pt>
                <c:pt idx="1430">
                  <c:v>37.79</c:v>
                </c:pt>
                <c:pt idx="1431">
                  <c:v>37.799999999999997</c:v>
                </c:pt>
                <c:pt idx="1432">
                  <c:v>37.81</c:v>
                </c:pt>
                <c:pt idx="1433">
                  <c:v>37.82</c:v>
                </c:pt>
                <c:pt idx="1434">
                  <c:v>37.83</c:v>
                </c:pt>
                <c:pt idx="1435">
                  <c:v>37.840000000000003</c:v>
                </c:pt>
                <c:pt idx="1436">
                  <c:v>37.85</c:v>
                </c:pt>
                <c:pt idx="1437">
                  <c:v>37.86</c:v>
                </c:pt>
                <c:pt idx="1438">
                  <c:v>37.869999999999997</c:v>
                </c:pt>
                <c:pt idx="1439">
                  <c:v>37.880000000000003</c:v>
                </c:pt>
                <c:pt idx="1440">
                  <c:v>37.89</c:v>
                </c:pt>
                <c:pt idx="1441">
                  <c:v>37.9</c:v>
                </c:pt>
                <c:pt idx="1442">
                  <c:v>37.909999999999997</c:v>
                </c:pt>
                <c:pt idx="1443">
                  <c:v>37.92</c:v>
                </c:pt>
                <c:pt idx="1444">
                  <c:v>37.93</c:v>
                </c:pt>
                <c:pt idx="1445">
                  <c:v>37.94</c:v>
                </c:pt>
                <c:pt idx="1446">
                  <c:v>37.950000000000003</c:v>
                </c:pt>
                <c:pt idx="1447">
                  <c:v>37.96</c:v>
                </c:pt>
                <c:pt idx="1448">
                  <c:v>37.97</c:v>
                </c:pt>
                <c:pt idx="1449">
                  <c:v>37.979999999999997</c:v>
                </c:pt>
                <c:pt idx="1450">
                  <c:v>37.99</c:v>
                </c:pt>
                <c:pt idx="1451">
                  <c:v>38</c:v>
                </c:pt>
                <c:pt idx="1452">
                  <c:v>38.01</c:v>
                </c:pt>
                <c:pt idx="1453">
                  <c:v>38.020000000000003</c:v>
                </c:pt>
                <c:pt idx="1454">
                  <c:v>38.03</c:v>
                </c:pt>
                <c:pt idx="1455">
                  <c:v>38.04</c:v>
                </c:pt>
                <c:pt idx="1456">
                  <c:v>38.049999999999997</c:v>
                </c:pt>
                <c:pt idx="1457">
                  <c:v>38.06</c:v>
                </c:pt>
                <c:pt idx="1458">
                  <c:v>38.07</c:v>
                </c:pt>
                <c:pt idx="1459">
                  <c:v>38.08</c:v>
                </c:pt>
                <c:pt idx="1460">
                  <c:v>38.090000000000003</c:v>
                </c:pt>
                <c:pt idx="1461">
                  <c:v>38.1</c:v>
                </c:pt>
                <c:pt idx="1462">
                  <c:v>38.11</c:v>
                </c:pt>
                <c:pt idx="1463">
                  <c:v>38.119999999999997</c:v>
                </c:pt>
                <c:pt idx="1464">
                  <c:v>38.130000000000003</c:v>
                </c:pt>
                <c:pt idx="1465">
                  <c:v>38.14</c:v>
                </c:pt>
                <c:pt idx="1466">
                  <c:v>38.15</c:v>
                </c:pt>
                <c:pt idx="1467">
                  <c:v>38.159999999999997</c:v>
                </c:pt>
                <c:pt idx="1468">
                  <c:v>38.17</c:v>
                </c:pt>
                <c:pt idx="1469">
                  <c:v>38.18</c:v>
                </c:pt>
                <c:pt idx="1470">
                  <c:v>38.19</c:v>
                </c:pt>
                <c:pt idx="1471">
                  <c:v>38.200000000000003</c:v>
                </c:pt>
                <c:pt idx="1472">
                  <c:v>38.21</c:v>
                </c:pt>
                <c:pt idx="1473">
                  <c:v>38.22</c:v>
                </c:pt>
                <c:pt idx="1474">
                  <c:v>38.229999999999997</c:v>
                </c:pt>
                <c:pt idx="1475">
                  <c:v>38.24</c:v>
                </c:pt>
                <c:pt idx="1476">
                  <c:v>38.25</c:v>
                </c:pt>
                <c:pt idx="1477">
                  <c:v>38.26</c:v>
                </c:pt>
                <c:pt idx="1478">
                  <c:v>38.270000000000003</c:v>
                </c:pt>
                <c:pt idx="1479">
                  <c:v>38.28</c:v>
                </c:pt>
                <c:pt idx="1480">
                  <c:v>38.29</c:v>
                </c:pt>
                <c:pt idx="1481">
                  <c:v>38.299999999999997</c:v>
                </c:pt>
                <c:pt idx="1482">
                  <c:v>38.31</c:v>
                </c:pt>
                <c:pt idx="1483">
                  <c:v>38.32</c:v>
                </c:pt>
                <c:pt idx="1484">
                  <c:v>38.33</c:v>
                </c:pt>
                <c:pt idx="1485">
                  <c:v>38.340000000000003</c:v>
                </c:pt>
                <c:pt idx="1486">
                  <c:v>38.35</c:v>
                </c:pt>
                <c:pt idx="1487">
                  <c:v>38.36</c:v>
                </c:pt>
                <c:pt idx="1488">
                  <c:v>38.369999999999997</c:v>
                </c:pt>
                <c:pt idx="1489">
                  <c:v>38.380000000000003</c:v>
                </c:pt>
                <c:pt idx="1490">
                  <c:v>38.39</c:v>
                </c:pt>
                <c:pt idx="1491">
                  <c:v>38.4</c:v>
                </c:pt>
                <c:pt idx="1492">
                  <c:v>38.409999999999997</c:v>
                </c:pt>
                <c:pt idx="1493">
                  <c:v>38.42</c:v>
                </c:pt>
                <c:pt idx="1494">
                  <c:v>38.43</c:v>
                </c:pt>
                <c:pt idx="1495">
                  <c:v>38.44</c:v>
                </c:pt>
                <c:pt idx="1496">
                  <c:v>38.450000000000003</c:v>
                </c:pt>
                <c:pt idx="1497">
                  <c:v>38.46</c:v>
                </c:pt>
                <c:pt idx="1498">
                  <c:v>38.47</c:v>
                </c:pt>
                <c:pt idx="1499">
                  <c:v>38.479999999999997</c:v>
                </c:pt>
                <c:pt idx="1500">
                  <c:v>38.49</c:v>
                </c:pt>
                <c:pt idx="1501">
                  <c:v>38.5</c:v>
                </c:pt>
                <c:pt idx="1502">
                  <c:v>38.51</c:v>
                </c:pt>
                <c:pt idx="1503">
                  <c:v>38.520000000000003</c:v>
                </c:pt>
                <c:pt idx="1504">
                  <c:v>38.53</c:v>
                </c:pt>
                <c:pt idx="1505">
                  <c:v>38.54</c:v>
                </c:pt>
                <c:pt idx="1506">
                  <c:v>38.549999999999997</c:v>
                </c:pt>
                <c:pt idx="1507">
                  <c:v>38.56</c:v>
                </c:pt>
                <c:pt idx="1508">
                  <c:v>38.57</c:v>
                </c:pt>
                <c:pt idx="1509">
                  <c:v>38.58</c:v>
                </c:pt>
                <c:pt idx="1510">
                  <c:v>38.590000000000003</c:v>
                </c:pt>
                <c:pt idx="1511">
                  <c:v>38.6</c:v>
                </c:pt>
                <c:pt idx="1512">
                  <c:v>38.61</c:v>
                </c:pt>
                <c:pt idx="1513">
                  <c:v>38.619999999999997</c:v>
                </c:pt>
                <c:pt idx="1514">
                  <c:v>38.630000000000003</c:v>
                </c:pt>
                <c:pt idx="1515">
                  <c:v>38.64</c:v>
                </c:pt>
                <c:pt idx="1516">
                  <c:v>38.65</c:v>
                </c:pt>
                <c:pt idx="1517">
                  <c:v>38.659999999999997</c:v>
                </c:pt>
                <c:pt idx="1518">
                  <c:v>38.67</c:v>
                </c:pt>
                <c:pt idx="1519">
                  <c:v>38.68</c:v>
                </c:pt>
                <c:pt idx="1520">
                  <c:v>38.69</c:v>
                </c:pt>
                <c:pt idx="1521">
                  <c:v>38.700000000000003</c:v>
                </c:pt>
                <c:pt idx="1522">
                  <c:v>38.71</c:v>
                </c:pt>
                <c:pt idx="1523">
                  <c:v>38.72</c:v>
                </c:pt>
                <c:pt idx="1524">
                  <c:v>38.729999999999997</c:v>
                </c:pt>
                <c:pt idx="1525">
                  <c:v>38.74</c:v>
                </c:pt>
                <c:pt idx="1526">
                  <c:v>38.75</c:v>
                </c:pt>
                <c:pt idx="1527">
                  <c:v>38.76</c:v>
                </c:pt>
                <c:pt idx="1528">
                  <c:v>38.770000000000003</c:v>
                </c:pt>
                <c:pt idx="1529">
                  <c:v>38.78</c:v>
                </c:pt>
                <c:pt idx="1530">
                  <c:v>38.79</c:v>
                </c:pt>
                <c:pt idx="1531">
                  <c:v>38.799999999999997</c:v>
                </c:pt>
                <c:pt idx="1532">
                  <c:v>38.81</c:v>
                </c:pt>
                <c:pt idx="1533">
                  <c:v>38.82</c:v>
                </c:pt>
                <c:pt idx="1534">
                  <c:v>38.83</c:v>
                </c:pt>
                <c:pt idx="1535">
                  <c:v>38.840000000000003</c:v>
                </c:pt>
                <c:pt idx="1536">
                  <c:v>38.85</c:v>
                </c:pt>
                <c:pt idx="1537">
                  <c:v>38.86</c:v>
                </c:pt>
                <c:pt idx="1538">
                  <c:v>38.869999999999997</c:v>
                </c:pt>
                <c:pt idx="1539">
                  <c:v>38.880000000000003</c:v>
                </c:pt>
                <c:pt idx="1540">
                  <c:v>38.89</c:v>
                </c:pt>
                <c:pt idx="1541">
                  <c:v>38.9</c:v>
                </c:pt>
                <c:pt idx="1542">
                  <c:v>38.909999999999997</c:v>
                </c:pt>
                <c:pt idx="1543">
                  <c:v>38.92</c:v>
                </c:pt>
                <c:pt idx="1544">
                  <c:v>38.93</c:v>
                </c:pt>
                <c:pt idx="1545">
                  <c:v>38.94</c:v>
                </c:pt>
                <c:pt idx="1546">
                  <c:v>38.950000000000003</c:v>
                </c:pt>
                <c:pt idx="1547">
                  <c:v>38.96</c:v>
                </c:pt>
                <c:pt idx="1548">
                  <c:v>38.97</c:v>
                </c:pt>
                <c:pt idx="1549">
                  <c:v>38.979999999999997</c:v>
                </c:pt>
                <c:pt idx="1550">
                  <c:v>38.99</c:v>
                </c:pt>
                <c:pt idx="1551">
                  <c:v>39</c:v>
                </c:pt>
                <c:pt idx="1552">
                  <c:v>39.01</c:v>
                </c:pt>
                <c:pt idx="1553">
                  <c:v>39.020000000000003</c:v>
                </c:pt>
                <c:pt idx="1554">
                  <c:v>39.03</c:v>
                </c:pt>
                <c:pt idx="1555">
                  <c:v>39.04</c:v>
                </c:pt>
                <c:pt idx="1556">
                  <c:v>39.049999999999997</c:v>
                </c:pt>
                <c:pt idx="1557">
                  <c:v>39.06</c:v>
                </c:pt>
                <c:pt idx="1558">
                  <c:v>39.07</c:v>
                </c:pt>
                <c:pt idx="1559">
                  <c:v>39.08</c:v>
                </c:pt>
                <c:pt idx="1560">
                  <c:v>39.090000000000003</c:v>
                </c:pt>
                <c:pt idx="1561">
                  <c:v>39.1</c:v>
                </c:pt>
                <c:pt idx="1562">
                  <c:v>39.11</c:v>
                </c:pt>
                <c:pt idx="1563">
                  <c:v>39.119999999999997</c:v>
                </c:pt>
                <c:pt idx="1564">
                  <c:v>39.130000000000003</c:v>
                </c:pt>
                <c:pt idx="1565">
                  <c:v>39.14</c:v>
                </c:pt>
                <c:pt idx="1566">
                  <c:v>39.15</c:v>
                </c:pt>
                <c:pt idx="1567">
                  <c:v>39.159999999999997</c:v>
                </c:pt>
                <c:pt idx="1568">
                  <c:v>39.17</c:v>
                </c:pt>
                <c:pt idx="1569">
                  <c:v>39.18</c:v>
                </c:pt>
                <c:pt idx="1570">
                  <c:v>39.19</c:v>
                </c:pt>
                <c:pt idx="1571">
                  <c:v>39.200000000000003</c:v>
                </c:pt>
                <c:pt idx="1572">
                  <c:v>39.21</c:v>
                </c:pt>
                <c:pt idx="1573">
                  <c:v>39.22</c:v>
                </c:pt>
                <c:pt idx="1574">
                  <c:v>39.229999999999997</c:v>
                </c:pt>
                <c:pt idx="1575">
                  <c:v>39.24</c:v>
                </c:pt>
                <c:pt idx="1576">
                  <c:v>39.25</c:v>
                </c:pt>
                <c:pt idx="1577">
                  <c:v>39.26</c:v>
                </c:pt>
                <c:pt idx="1578">
                  <c:v>39.270000000000003</c:v>
                </c:pt>
                <c:pt idx="1579">
                  <c:v>39.28</c:v>
                </c:pt>
                <c:pt idx="1580">
                  <c:v>39.29</c:v>
                </c:pt>
                <c:pt idx="1581">
                  <c:v>39.299999999999997</c:v>
                </c:pt>
                <c:pt idx="1582">
                  <c:v>39.31</c:v>
                </c:pt>
                <c:pt idx="1583">
                  <c:v>39.32</c:v>
                </c:pt>
                <c:pt idx="1584">
                  <c:v>39.33</c:v>
                </c:pt>
                <c:pt idx="1585">
                  <c:v>39.340000000000003</c:v>
                </c:pt>
                <c:pt idx="1586">
                  <c:v>39.35</c:v>
                </c:pt>
                <c:pt idx="1587">
                  <c:v>39.36</c:v>
                </c:pt>
                <c:pt idx="1588">
                  <c:v>39.369999999999997</c:v>
                </c:pt>
                <c:pt idx="1589">
                  <c:v>39.380000000000003</c:v>
                </c:pt>
                <c:pt idx="1590">
                  <c:v>39.39</c:v>
                </c:pt>
                <c:pt idx="1591">
                  <c:v>39.4</c:v>
                </c:pt>
                <c:pt idx="1592">
                  <c:v>39.409999999999997</c:v>
                </c:pt>
                <c:pt idx="1593">
                  <c:v>39.42</c:v>
                </c:pt>
                <c:pt idx="1594">
                  <c:v>39.43</c:v>
                </c:pt>
                <c:pt idx="1595">
                  <c:v>39.44</c:v>
                </c:pt>
                <c:pt idx="1596">
                  <c:v>39.450000000000003</c:v>
                </c:pt>
                <c:pt idx="1597">
                  <c:v>39.46</c:v>
                </c:pt>
                <c:pt idx="1598">
                  <c:v>39.47</c:v>
                </c:pt>
                <c:pt idx="1599">
                  <c:v>39.479999999999997</c:v>
                </c:pt>
                <c:pt idx="1600">
                  <c:v>39.49</c:v>
                </c:pt>
                <c:pt idx="1601">
                  <c:v>39.5</c:v>
                </c:pt>
                <c:pt idx="1602">
                  <c:v>39.51</c:v>
                </c:pt>
                <c:pt idx="1603">
                  <c:v>39.520000000000003</c:v>
                </c:pt>
                <c:pt idx="1604">
                  <c:v>39.53</c:v>
                </c:pt>
                <c:pt idx="1605">
                  <c:v>39.54</c:v>
                </c:pt>
                <c:pt idx="1606">
                  <c:v>39.549999999999997</c:v>
                </c:pt>
                <c:pt idx="1607">
                  <c:v>39.56</c:v>
                </c:pt>
                <c:pt idx="1608">
                  <c:v>39.57</c:v>
                </c:pt>
                <c:pt idx="1609">
                  <c:v>39.58</c:v>
                </c:pt>
                <c:pt idx="1610">
                  <c:v>39.590000000000003</c:v>
                </c:pt>
                <c:pt idx="1611">
                  <c:v>39.6</c:v>
                </c:pt>
                <c:pt idx="1612">
                  <c:v>39.61</c:v>
                </c:pt>
                <c:pt idx="1613">
                  <c:v>39.619999999999997</c:v>
                </c:pt>
                <c:pt idx="1614">
                  <c:v>39.630000000000003</c:v>
                </c:pt>
                <c:pt idx="1615">
                  <c:v>39.64</c:v>
                </c:pt>
                <c:pt idx="1616">
                  <c:v>39.65</c:v>
                </c:pt>
                <c:pt idx="1617">
                  <c:v>39.659999999999997</c:v>
                </c:pt>
                <c:pt idx="1618">
                  <c:v>39.67</c:v>
                </c:pt>
                <c:pt idx="1619">
                  <c:v>39.68</c:v>
                </c:pt>
                <c:pt idx="1620">
                  <c:v>39.69</c:v>
                </c:pt>
                <c:pt idx="1621">
                  <c:v>39.700000000000003</c:v>
                </c:pt>
                <c:pt idx="1622">
                  <c:v>39.71</c:v>
                </c:pt>
                <c:pt idx="1623">
                  <c:v>39.72</c:v>
                </c:pt>
                <c:pt idx="1624">
                  <c:v>39.729999999999997</c:v>
                </c:pt>
                <c:pt idx="1625">
                  <c:v>39.74</c:v>
                </c:pt>
                <c:pt idx="1626">
                  <c:v>39.75</c:v>
                </c:pt>
                <c:pt idx="1627">
                  <c:v>39.76</c:v>
                </c:pt>
                <c:pt idx="1628">
                  <c:v>39.770000000000003</c:v>
                </c:pt>
                <c:pt idx="1629">
                  <c:v>39.78</c:v>
                </c:pt>
                <c:pt idx="1630">
                  <c:v>39.79</c:v>
                </c:pt>
                <c:pt idx="1631">
                  <c:v>39.799999999999997</c:v>
                </c:pt>
                <c:pt idx="1632">
                  <c:v>39.81</c:v>
                </c:pt>
                <c:pt idx="1633">
                  <c:v>39.82</c:v>
                </c:pt>
                <c:pt idx="1634">
                  <c:v>39.83</c:v>
                </c:pt>
                <c:pt idx="1635">
                  <c:v>39.840000000000003</c:v>
                </c:pt>
                <c:pt idx="1636">
                  <c:v>39.85</c:v>
                </c:pt>
                <c:pt idx="1637">
                  <c:v>39.86</c:v>
                </c:pt>
                <c:pt idx="1638">
                  <c:v>39.869999999999997</c:v>
                </c:pt>
                <c:pt idx="1639">
                  <c:v>39.880000000000003</c:v>
                </c:pt>
                <c:pt idx="1640">
                  <c:v>39.89</c:v>
                </c:pt>
                <c:pt idx="1641">
                  <c:v>39.9</c:v>
                </c:pt>
                <c:pt idx="1642">
                  <c:v>39.909999999999997</c:v>
                </c:pt>
                <c:pt idx="1643">
                  <c:v>39.92</c:v>
                </c:pt>
                <c:pt idx="1644">
                  <c:v>39.93</c:v>
                </c:pt>
                <c:pt idx="1645">
                  <c:v>39.94</c:v>
                </c:pt>
                <c:pt idx="1646">
                  <c:v>39.950000000000003</c:v>
                </c:pt>
                <c:pt idx="1647">
                  <c:v>39.96</c:v>
                </c:pt>
                <c:pt idx="1648">
                  <c:v>39.97</c:v>
                </c:pt>
                <c:pt idx="1649">
                  <c:v>39.979999999999997</c:v>
                </c:pt>
                <c:pt idx="1650">
                  <c:v>39.99</c:v>
                </c:pt>
                <c:pt idx="1651">
                  <c:v>40</c:v>
                </c:pt>
                <c:pt idx="1652">
                  <c:v>40.01</c:v>
                </c:pt>
                <c:pt idx="1653">
                  <c:v>40.020000000000003</c:v>
                </c:pt>
                <c:pt idx="1654">
                  <c:v>40.03</c:v>
                </c:pt>
                <c:pt idx="1655">
                  <c:v>40.04</c:v>
                </c:pt>
                <c:pt idx="1656">
                  <c:v>40.049999999999997</c:v>
                </c:pt>
                <c:pt idx="1657">
                  <c:v>40.06</c:v>
                </c:pt>
                <c:pt idx="1658">
                  <c:v>40.07</c:v>
                </c:pt>
                <c:pt idx="1659">
                  <c:v>40.08</c:v>
                </c:pt>
                <c:pt idx="1660">
                  <c:v>40.090000000000003</c:v>
                </c:pt>
                <c:pt idx="1661">
                  <c:v>40.1</c:v>
                </c:pt>
                <c:pt idx="1662">
                  <c:v>40.11</c:v>
                </c:pt>
                <c:pt idx="1663">
                  <c:v>40.119999999999997</c:v>
                </c:pt>
                <c:pt idx="1664">
                  <c:v>40.130000000000003</c:v>
                </c:pt>
                <c:pt idx="1665">
                  <c:v>40.14</c:v>
                </c:pt>
                <c:pt idx="1666">
                  <c:v>40.15</c:v>
                </c:pt>
                <c:pt idx="1667">
                  <c:v>40.159999999999997</c:v>
                </c:pt>
                <c:pt idx="1668">
                  <c:v>40.17</c:v>
                </c:pt>
                <c:pt idx="1669">
                  <c:v>40.18</c:v>
                </c:pt>
                <c:pt idx="1670">
                  <c:v>40.19</c:v>
                </c:pt>
                <c:pt idx="1671">
                  <c:v>40.200000000000003</c:v>
                </c:pt>
                <c:pt idx="1672">
                  <c:v>40.21</c:v>
                </c:pt>
                <c:pt idx="1673">
                  <c:v>40.22</c:v>
                </c:pt>
                <c:pt idx="1674">
                  <c:v>40.229999999999997</c:v>
                </c:pt>
                <c:pt idx="1675">
                  <c:v>40.24</c:v>
                </c:pt>
                <c:pt idx="1676">
                  <c:v>40.25</c:v>
                </c:pt>
                <c:pt idx="1677">
                  <c:v>40.26</c:v>
                </c:pt>
                <c:pt idx="1678">
                  <c:v>40.270000000000003</c:v>
                </c:pt>
                <c:pt idx="1679">
                  <c:v>40.28</c:v>
                </c:pt>
                <c:pt idx="1680">
                  <c:v>40.29</c:v>
                </c:pt>
                <c:pt idx="1681">
                  <c:v>40.299999999999997</c:v>
                </c:pt>
                <c:pt idx="1682">
                  <c:v>40.31</c:v>
                </c:pt>
                <c:pt idx="1683">
                  <c:v>40.32</c:v>
                </c:pt>
                <c:pt idx="1684">
                  <c:v>40.33</c:v>
                </c:pt>
                <c:pt idx="1685">
                  <c:v>40.340000000000003</c:v>
                </c:pt>
                <c:pt idx="1686">
                  <c:v>40.35</c:v>
                </c:pt>
                <c:pt idx="1687">
                  <c:v>40.36</c:v>
                </c:pt>
                <c:pt idx="1688">
                  <c:v>40.369999999999997</c:v>
                </c:pt>
                <c:pt idx="1689">
                  <c:v>40.380000000000003</c:v>
                </c:pt>
                <c:pt idx="1690">
                  <c:v>40.39</c:v>
                </c:pt>
                <c:pt idx="1691">
                  <c:v>40.4</c:v>
                </c:pt>
                <c:pt idx="1692">
                  <c:v>40.409999999999997</c:v>
                </c:pt>
                <c:pt idx="1693">
                  <c:v>40.42</c:v>
                </c:pt>
                <c:pt idx="1694">
                  <c:v>40.43</c:v>
                </c:pt>
                <c:pt idx="1695">
                  <c:v>40.44</c:v>
                </c:pt>
                <c:pt idx="1696">
                  <c:v>40.450000000000003</c:v>
                </c:pt>
                <c:pt idx="1697">
                  <c:v>40.46</c:v>
                </c:pt>
                <c:pt idx="1698">
                  <c:v>40.47</c:v>
                </c:pt>
                <c:pt idx="1699">
                  <c:v>40.479999999999997</c:v>
                </c:pt>
                <c:pt idx="1700">
                  <c:v>40.49</c:v>
                </c:pt>
                <c:pt idx="1701">
                  <c:v>40.5</c:v>
                </c:pt>
                <c:pt idx="1702">
                  <c:v>40.51</c:v>
                </c:pt>
                <c:pt idx="1703">
                  <c:v>40.520000000000003</c:v>
                </c:pt>
                <c:pt idx="1704">
                  <c:v>40.53</c:v>
                </c:pt>
                <c:pt idx="1705">
                  <c:v>40.54</c:v>
                </c:pt>
                <c:pt idx="1706">
                  <c:v>40.549999999999997</c:v>
                </c:pt>
                <c:pt idx="1707">
                  <c:v>40.56</c:v>
                </c:pt>
                <c:pt idx="1708">
                  <c:v>40.57</c:v>
                </c:pt>
                <c:pt idx="1709">
                  <c:v>40.58</c:v>
                </c:pt>
                <c:pt idx="1710">
                  <c:v>40.590000000000003</c:v>
                </c:pt>
                <c:pt idx="1711">
                  <c:v>40.6</c:v>
                </c:pt>
                <c:pt idx="1712">
                  <c:v>40.61</c:v>
                </c:pt>
                <c:pt idx="1713">
                  <c:v>40.619999999999997</c:v>
                </c:pt>
                <c:pt idx="1714">
                  <c:v>40.630000000000003</c:v>
                </c:pt>
                <c:pt idx="1715">
                  <c:v>40.64</c:v>
                </c:pt>
                <c:pt idx="1716">
                  <c:v>40.65</c:v>
                </c:pt>
                <c:pt idx="1717">
                  <c:v>40.659999999999997</c:v>
                </c:pt>
                <c:pt idx="1718">
                  <c:v>40.67</c:v>
                </c:pt>
                <c:pt idx="1719">
                  <c:v>40.68</c:v>
                </c:pt>
                <c:pt idx="1720">
                  <c:v>40.69</c:v>
                </c:pt>
                <c:pt idx="1721">
                  <c:v>40.700000000000003</c:v>
                </c:pt>
                <c:pt idx="1722">
                  <c:v>40.71</c:v>
                </c:pt>
                <c:pt idx="1723">
                  <c:v>40.72</c:v>
                </c:pt>
                <c:pt idx="1724">
                  <c:v>40.729999999999997</c:v>
                </c:pt>
                <c:pt idx="1725">
                  <c:v>40.74</c:v>
                </c:pt>
                <c:pt idx="1726">
                  <c:v>40.75</c:v>
                </c:pt>
                <c:pt idx="1727">
                  <c:v>40.76</c:v>
                </c:pt>
                <c:pt idx="1728">
                  <c:v>40.770000000000003</c:v>
                </c:pt>
                <c:pt idx="1729">
                  <c:v>40.78</c:v>
                </c:pt>
                <c:pt idx="1730">
                  <c:v>40.79</c:v>
                </c:pt>
                <c:pt idx="1731">
                  <c:v>40.799999999999997</c:v>
                </c:pt>
                <c:pt idx="1732">
                  <c:v>40.81</c:v>
                </c:pt>
                <c:pt idx="1733">
                  <c:v>40.82</c:v>
                </c:pt>
                <c:pt idx="1734">
                  <c:v>40.83</c:v>
                </c:pt>
                <c:pt idx="1735">
                  <c:v>40.840000000000003</c:v>
                </c:pt>
                <c:pt idx="1736">
                  <c:v>40.85</c:v>
                </c:pt>
                <c:pt idx="1737">
                  <c:v>40.86</c:v>
                </c:pt>
                <c:pt idx="1738">
                  <c:v>40.869999999999997</c:v>
                </c:pt>
                <c:pt idx="1739">
                  <c:v>40.880000000000003</c:v>
                </c:pt>
                <c:pt idx="1740">
                  <c:v>40.89</c:v>
                </c:pt>
                <c:pt idx="1741">
                  <c:v>40.9</c:v>
                </c:pt>
                <c:pt idx="1742">
                  <c:v>40.909999999999997</c:v>
                </c:pt>
                <c:pt idx="1743">
                  <c:v>40.92</c:v>
                </c:pt>
                <c:pt idx="1744">
                  <c:v>40.93</c:v>
                </c:pt>
                <c:pt idx="1745">
                  <c:v>40.94</c:v>
                </c:pt>
                <c:pt idx="1746">
                  <c:v>40.950000000000003</c:v>
                </c:pt>
                <c:pt idx="1747">
                  <c:v>40.96</c:v>
                </c:pt>
                <c:pt idx="1748">
                  <c:v>40.97</c:v>
                </c:pt>
                <c:pt idx="1749">
                  <c:v>40.98</c:v>
                </c:pt>
                <c:pt idx="1750">
                  <c:v>40.99</c:v>
                </c:pt>
                <c:pt idx="1751">
                  <c:v>41</c:v>
                </c:pt>
                <c:pt idx="1752">
                  <c:v>41.01</c:v>
                </c:pt>
                <c:pt idx="1753">
                  <c:v>41.02</c:v>
                </c:pt>
                <c:pt idx="1754">
                  <c:v>41.03</c:v>
                </c:pt>
                <c:pt idx="1755">
                  <c:v>41.04</c:v>
                </c:pt>
                <c:pt idx="1756">
                  <c:v>41.05</c:v>
                </c:pt>
                <c:pt idx="1757">
                  <c:v>41.06</c:v>
                </c:pt>
                <c:pt idx="1758">
                  <c:v>41.07</c:v>
                </c:pt>
                <c:pt idx="1759">
                  <c:v>41.08</c:v>
                </c:pt>
                <c:pt idx="1760">
                  <c:v>41.09</c:v>
                </c:pt>
                <c:pt idx="1761">
                  <c:v>41.1</c:v>
                </c:pt>
                <c:pt idx="1762">
                  <c:v>41.11</c:v>
                </c:pt>
                <c:pt idx="1763">
                  <c:v>41.12</c:v>
                </c:pt>
                <c:pt idx="1764">
                  <c:v>41.13</c:v>
                </c:pt>
                <c:pt idx="1765">
                  <c:v>41.14</c:v>
                </c:pt>
                <c:pt idx="1766">
                  <c:v>41.15</c:v>
                </c:pt>
                <c:pt idx="1767">
                  <c:v>41.16</c:v>
                </c:pt>
                <c:pt idx="1768">
                  <c:v>41.17</c:v>
                </c:pt>
                <c:pt idx="1769">
                  <c:v>41.18</c:v>
                </c:pt>
                <c:pt idx="1770">
                  <c:v>41.19</c:v>
                </c:pt>
                <c:pt idx="1771">
                  <c:v>41.2</c:v>
                </c:pt>
                <c:pt idx="1772">
                  <c:v>41.21</c:v>
                </c:pt>
                <c:pt idx="1773">
                  <c:v>41.22</c:v>
                </c:pt>
                <c:pt idx="1774">
                  <c:v>41.23</c:v>
                </c:pt>
                <c:pt idx="1775">
                  <c:v>41.24</c:v>
                </c:pt>
                <c:pt idx="1776">
                  <c:v>41.25</c:v>
                </c:pt>
                <c:pt idx="1777">
                  <c:v>41.26</c:v>
                </c:pt>
                <c:pt idx="1778">
                  <c:v>41.27</c:v>
                </c:pt>
                <c:pt idx="1779">
                  <c:v>41.28</c:v>
                </c:pt>
                <c:pt idx="1780">
                  <c:v>41.29</c:v>
                </c:pt>
                <c:pt idx="1781">
                  <c:v>41.3</c:v>
                </c:pt>
                <c:pt idx="1782">
                  <c:v>41.31</c:v>
                </c:pt>
                <c:pt idx="1783">
                  <c:v>41.32</c:v>
                </c:pt>
                <c:pt idx="1784">
                  <c:v>41.33</c:v>
                </c:pt>
                <c:pt idx="1785">
                  <c:v>41.34</c:v>
                </c:pt>
                <c:pt idx="1786">
                  <c:v>41.35</c:v>
                </c:pt>
                <c:pt idx="1787">
                  <c:v>41.36</c:v>
                </c:pt>
                <c:pt idx="1788">
                  <c:v>41.37</c:v>
                </c:pt>
                <c:pt idx="1789">
                  <c:v>41.38</c:v>
                </c:pt>
                <c:pt idx="1790">
                  <c:v>41.39</c:v>
                </c:pt>
                <c:pt idx="1791">
                  <c:v>41.4</c:v>
                </c:pt>
                <c:pt idx="1792">
                  <c:v>41.41</c:v>
                </c:pt>
                <c:pt idx="1793">
                  <c:v>41.42</c:v>
                </c:pt>
                <c:pt idx="1794">
                  <c:v>41.43</c:v>
                </c:pt>
                <c:pt idx="1795">
                  <c:v>41.44</c:v>
                </c:pt>
                <c:pt idx="1796">
                  <c:v>41.45</c:v>
                </c:pt>
                <c:pt idx="1797">
                  <c:v>41.46</c:v>
                </c:pt>
                <c:pt idx="1798">
                  <c:v>41.47</c:v>
                </c:pt>
                <c:pt idx="1799">
                  <c:v>41.48</c:v>
                </c:pt>
                <c:pt idx="1800">
                  <c:v>41.49</c:v>
                </c:pt>
                <c:pt idx="1801">
                  <c:v>41.5</c:v>
                </c:pt>
                <c:pt idx="1802">
                  <c:v>41.51</c:v>
                </c:pt>
                <c:pt idx="1803">
                  <c:v>41.52</c:v>
                </c:pt>
                <c:pt idx="1804">
                  <c:v>41.53</c:v>
                </c:pt>
                <c:pt idx="1805">
                  <c:v>41.54</c:v>
                </c:pt>
                <c:pt idx="1806">
                  <c:v>41.55</c:v>
                </c:pt>
                <c:pt idx="1807">
                  <c:v>41.56</c:v>
                </c:pt>
                <c:pt idx="1808">
                  <c:v>41.57</c:v>
                </c:pt>
                <c:pt idx="1809">
                  <c:v>41.58</c:v>
                </c:pt>
                <c:pt idx="1810">
                  <c:v>41.59</c:v>
                </c:pt>
                <c:pt idx="1811">
                  <c:v>41.6</c:v>
                </c:pt>
                <c:pt idx="1812">
                  <c:v>41.61</c:v>
                </c:pt>
                <c:pt idx="1813">
                  <c:v>41.62</c:v>
                </c:pt>
                <c:pt idx="1814">
                  <c:v>41.63</c:v>
                </c:pt>
                <c:pt idx="1815">
                  <c:v>41.64</c:v>
                </c:pt>
                <c:pt idx="1816">
                  <c:v>41.65</c:v>
                </c:pt>
                <c:pt idx="1817">
                  <c:v>41.66</c:v>
                </c:pt>
                <c:pt idx="1818">
                  <c:v>41.67</c:v>
                </c:pt>
                <c:pt idx="1819">
                  <c:v>41.68</c:v>
                </c:pt>
                <c:pt idx="1820">
                  <c:v>41.69</c:v>
                </c:pt>
                <c:pt idx="1821">
                  <c:v>41.7</c:v>
                </c:pt>
                <c:pt idx="1822">
                  <c:v>41.71</c:v>
                </c:pt>
                <c:pt idx="1823">
                  <c:v>41.72</c:v>
                </c:pt>
                <c:pt idx="1824">
                  <c:v>41.73</c:v>
                </c:pt>
                <c:pt idx="1825">
                  <c:v>41.74</c:v>
                </c:pt>
                <c:pt idx="1826">
                  <c:v>41.75</c:v>
                </c:pt>
                <c:pt idx="1827">
                  <c:v>41.76</c:v>
                </c:pt>
                <c:pt idx="1828">
                  <c:v>41.77</c:v>
                </c:pt>
                <c:pt idx="1829">
                  <c:v>41.78</c:v>
                </c:pt>
                <c:pt idx="1830">
                  <c:v>41.79</c:v>
                </c:pt>
                <c:pt idx="1831">
                  <c:v>41.8</c:v>
                </c:pt>
                <c:pt idx="1832">
                  <c:v>41.81</c:v>
                </c:pt>
                <c:pt idx="1833">
                  <c:v>41.82</c:v>
                </c:pt>
                <c:pt idx="1834">
                  <c:v>41.83</c:v>
                </c:pt>
                <c:pt idx="1835">
                  <c:v>41.84</c:v>
                </c:pt>
                <c:pt idx="1836">
                  <c:v>41.85</c:v>
                </c:pt>
                <c:pt idx="1837">
                  <c:v>41.86</c:v>
                </c:pt>
                <c:pt idx="1838">
                  <c:v>41.87</c:v>
                </c:pt>
                <c:pt idx="1839">
                  <c:v>41.88</c:v>
                </c:pt>
                <c:pt idx="1840">
                  <c:v>41.89</c:v>
                </c:pt>
                <c:pt idx="1841">
                  <c:v>41.9</c:v>
                </c:pt>
                <c:pt idx="1842">
                  <c:v>41.91</c:v>
                </c:pt>
                <c:pt idx="1843">
                  <c:v>41.92</c:v>
                </c:pt>
                <c:pt idx="1844">
                  <c:v>41.93</c:v>
                </c:pt>
                <c:pt idx="1845">
                  <c:v>41.94</c:v>
                </c:pt>
                <c:pt idx="1846">
                  <c:v>41.95</c:v>
                </c:pt>
                <c:pt idx="1847">
                  <c:v>41.96</c:v>
                </c:pt>
                <c:pt idx="1848">
                  <c:v>41.97</c:v>
                </c:pt>
                <c:pt idx="1849">
                  <c:v>41.98</c:v>
                </c:pt>
                <c:pt idx="1850">
                  <c:v>41.99</c:v>
                </c:pt>
                <c:pt idx="1851">
                  <c:v>42</c:v>
                </c:pt>
                <c:pt idx="1852">
                  <c:v>42.01</c:v>
                </c:pt>
                <c:pt idx="1853">
                  <c:v>42.02</c:v>
                </c:pt>
                <c:pt idx="1854">
                  <c:v>42.03</c:v>
                </c:pt>
                <c:pt idx="1855">
                  <c:v>42.04</c:v>
                </c:pt>
                <c:pt idx="1856">
                  <c:v>42.05</c:v>
                </c:pt>
                <c:pt idx="1857">
                  <c:v>42.06</c:v>
                </c:pt>
                <c:pt idx="1858">
                  <c:v>42.07</c:v>
                </c:pt>
                <c:pt idx="1859">
                  <c:v>42.08</c:v>
                </c:pt>
                <c:pt idx="1860">
                  <c:v>42.09</c:v>
                </c:pt>
                <c:pt idx="1861">
                  <c:v>42.1</c:v>
                </c:pt>
                <c:pt idx="1862">
                  <c:v>42.11</c:v>
                </c:pt>
                <c:pt idx="1863">
                  <c:v>42.12</c:v>
                </c:pt>
                <c:pt idx="1864">
                  <c:v>42.13</c:v>
                </c:pt>
                <c:pt idx="1865">
                  <c:v>42.14</c:v>
                </c:pt>
                <c:pt idx="1866">
                  <c:v>42.15</c:v>
                </c:pt>
                <c:pt idx="1867">
                  <c:v>42.16</c:v>
                </c:pt>
                <c:pt idx="1868">
                  <c:v>42.17</c:v>
                </c:pt>
                <c:pt idx="1869">
                  <c:v>42.18</c:v>
                </c:pt>
                <c:pt idx="1870">
                  <c:v>42.19</c:v>
                </c:pt>
                <c:pt idx="1871">
                  <c:v>42.2</c:v>
                </c:pt>
                <c:pt idx="1872">
                  <c:v>42.21</c:v>
                </c:pt>
                <c:pt idx="1873">
                  <c:v>42.22</c:v>
                </c:pt>
                <c:pt idx="1874">
                  <c:v>42.23</c:v>
                </c:pt>
                <c:pt idx="1875">
                  <c:v>42.24</c:v>
                </c:pt>
                <c:pt idx="1876">
                  <c:v>42.25</c:v>
                </c:pt>
                <c:pt idx="1877">
                  <c:v>42.26</c:v>
                </c:pt>
                <c:pt idx="1878">
                  <c:v>42.27</c:v>
                </c:pt>
                <c:pt idx="1879">
                  <c:v>42.28</c:v>
                </c:pt>
                <c:pt idx="1880">
                  <c:v>42.29</c:v>
                </c:pt>
                <c:pt idx="1881">
                  <c:v>42.3</c:v>
                </c:pt>
                <c:pt idx="1882">
                  <c:v>42.31</c:v>
                </c:pt>
                <c:pt idx="1883">
                  <c:v>42.32</c:v>
                </c:pt>
                <c:pt idx="1884">
                  <c:v>42.33</c:v>
                </c:pt>
                <c:pt idx="1885">
                  <c:v>42.34</c:v>
                </c:pt>
                <c:pt idx="1886">
                  <c:v>42.35</c:v>
                </c:pt>
                <c:pt idx="1887">
                  <c:v>42.36</c:v>
                </c:pt>
                <c:pt idx="1888">
                  <c:v>42.37</c:v>
                </c:pt>
                <c:pt idx="1889">
                  <c:v>42.38</c:v>
                </c:pt>
                <c:pt idx="1890">
                  <c:v>42.39</c:v>
                </c:pt>
                <c:pt idx="1891">
                  <c:v>42.4</c:v>
                </c:pt>
                <c:pt idx="1892">
                  <c:v>42.41</c:v>
                </c:pt>
                <c:pt idx="1893">
                  <c:v>42.42</c:v>
                </c:pt>
                <c:pt idx="1894">
                  <c:v>42.43</c:v>
                </c:pt>
                <c:pt idx="1895">
                  <c:v>42.44</c:v>
                </c:pt>
                <c:pt idx="1896">
                  <c:v>42.45</c:v>
                </c:pt>
                <c:pt idx="1897">
                  <c:v>42.46</c:v>
                </c:pt>
                <c:pt idx="1898">
                  <c:v>42.47</c:v>
                </c:pt>
                <c:pt idx="1899">
                  <c:v>42.48</c:v>
                </c:pt>
                <c:pt idx="1900">
                  <c:v>42.49</c:v>
                </c:pt>
                <c:pt idx="1901">
                  <c:v>42.5</c:v>
                </c:pt>
                <c:pt idx="1902">
                  <c:v>42.51</c:v>
                </c:pt>
                <c:pt idx="1903">
                  <c:v>42.52</c:v>
                </c:pt>
                <c:pt idx="1904">
                  <c:v>42.53</c:v>
                </c:pt>
                <c:pt idx="1905">
                  <c:v>42.54</c:v>
                </c:pt>
                <c:pt idx="1906">
                  <c:v>42.55</c:v>
                </c:pt>
                <c:pt idx="1907">
                  <c:v>42.56</c:v>
                </c:pt>
                <c:pt idx="1908">
                  <c:v>42.57</c:v>
                </c:pt>
                <c:pt idx="1909">
                  <c:v>42.58</c:v>
                </c:pt>
                <c:pt idx="1910">
                  <c:v>42.59</c:v>
                </c:pt>
                <c:pt idx="1911">
                  <c:v>42.6</c:v>
                </c:pt>
                <c:pt idx="1912">
                  <c:v>42.61</c:v>
                </c:pt>
                <c:pt idx="1913">
                  <c:v>42.62</c:v>
                </c:pt>
                <c:pt idx="1914">
                  <c:v>42.63</c:v>
                </c:pt>
                <c:pt idx="1915">
                  <c:v>42.64</c:v>
                </c:pt>
                <c:pt idx="1916">
                  <c:v>42.65</c:v>
                </c:pt>
                <c:pt idx="1917">
                  <c:v>42.66</c:v>
                </c:pt>
                <c:pt idx="1918">
                  <c:v>42.67</c:v>
                </c:pt>
                <c:pt idx="1919">
                  <c:v>42.68</c:v>
                </c:pt>
                <c:pt idx="1920">
                  <c:v>42.69</c:v>
                </c:pt>
                <c:pt idx="1921">
                  <c:v>42.7</c:v>
                </c:pt>
                <c:pt idx="1922">
                  <c:v>42.71</c:v>
                </c:pt>
                <c:pt idx="1923">
                  <c:v>42.72</c:v>
                </c:pt>
                <c:pt idx="1924">
                  <c:v>42.73</c:v>
                </c:pt>
                <c:pt idx="1925">
                  <c:v>42.74</c:v>
                </c:pt>
                <c:pt idx="1926">
                  <c:v>42.75</c:v>
                </c:pt>
                <c:pt idx="1927">
                  <c:v>42.76</c:v>
                </c:pt>
                <c:pt idx="1928">
                  <c:v>42.77</c:v>
                </c:pt>
                <c:pt idx="1929">
                  <c:v>42.78</c:v>
                </c:pt>
                <c:pt idx="1930">
                  <c:v>42.79</c:v>
                </c:pt>
                <c:pt idx="1931">
                  <c:v>42.8</c:v>
                </c:pt>
                <c:pt idx="1932">
                  <c:v>42.81</c:v>
                </c:pt>
                <c:pt idx="1933">
                  <c:v>42.82</c:v>
                </c:pt>
                <c:pt idx="1934">
                  <c:v>42.83</c:v>
                </c:pt>
                <c:pt idx="1935">
                  <c:v>42.84</c:v>
                </c:pt>
                <c:pt idx="1936">
                  <c:v>42.85</c:v>
                </c:pt>
                <c:pt idx="1937">
                  <c:v>42.86</c:v>
                </c:pt>
                <c:pt idx="1938">
                  <c:v>42.87</c:v>
                </c:pt>
                <c:pt idx="1939">
                  <c:v>42.88</c:v>
                </c:pt>
                <c:pt idx="1940">
                  <c:v>42.89</c:v>
                </c:pt>
                <c:pt idx="1941">
                  <c:v>42.9</c:v>
                </c:pt>
                <c:pt idx="1942">
                  <c:v>42.91</c:v>
                </c:pt>
                <c:pt idx="1943">
                  <c:v>42.92</c:v>
                </c:pt>
                <c:pt idx="1944">
                  <c:v>42.93</c:v>
                </c:pt>
                <c:pt idx="1945">
                  <c:v>42.94</c:v>
                </c:pt>
                <c:pt idx="1946">
                  <c:v>42.95</c:v>
                </c:pt>
                <c:pt idx="1947">
                  <c:v>42.96</c:v>
                </c:pt>
                <c:pt idx="1948">
                  <c:v>42.97</c:v>
                </c:pt>
                <c:pt idx="1949">
                  <c:v>42.98</c:v>
                </c:pt>
                <c:pt idx="1950">
                  <c:v>42.99</c:v>
                </c:pt>
                <c:pt idx="1951">
                  <c:v>43</c:v>
                </c:pt>
                <c:pt idx="1952">
                  <c:v>43.01</c:v>
                </c:pt>
                <c:pt idx="1953">
                  <c:v>43.02</c:v>
                </c:pt>
                <c:pt idx="1954">
                  <c:v>43.03</c:v>
                </c:pt>
                <c:pt idx="1955">
                  <c:v>43.04</c:v>
                </c:pt>
                <c:pt idx="1956">
                  <c:v>43.05</c:v>
                </c:pt>
                <c:pt idx="1957">
                  <c:v>43.06</c:v>
                </c:pt>
                <c:pt idx="1958">
                  <c:v>43.07</c:v>
                </c:pt>
                <c:pt idx="1959">
                  <c:v>43.08</c:v>
                </c:pt>
                <c:pt idx="1960">
                  <c:v>43.09</c:v>
                </c:pt>
                <c:pt idx="1961">
                  <c:v>43.1</c:v>
                </c:pt>
                <c:pt idx="1962">
                  <c:v>43.11</c:v>
                </c:pt>
                <c:pt idx="1963">
                  <c:v>43.12</c:v>
                </c:pt>
                <c:pt idx="1964">
                  <c:v>43.13</c:v>
                </c:pt>
                <c:pt idx="1965">
                  <c:v>43.14</c:v>
                </c:pt>
                <c:pt idx="1966">
                  <c:v>43.15</c:v>
                </c:pt>
                <c:pt idx="1967">
                  <c:v>43.16</c:v>
                </c:pt>
                <c:pt idx="1968">
                  <c:v>43.17</c:v>
                </c:pt>
                <c:pt idx="1969">
                  <c:v>43.18</c:v>
                </c:pt>
                <c:pt idx="1970">
                  <c:v>43.19</c:v>
                </c:pt>
                <c:pt idx="1971">
                  <c:v>43.2</c:v>
                </c:pt>
                <c:pt idx="1972">
                  <c:v>43.21</c:v>
                </c:pt>
                <c:pt idx="1973">
                  <c:v>43.22</c:v>
                </c:pt>
                <c:pt idx="1974">
                  <c:v>43.23</c:v>
                </c:pt>
                <c:pt idx="1975">
                  <c:v>43.24</c:v>
                </c:pt>
                <c:pt idx="1976">
                  <c:v>43.25</c:v>
                </c:pt>
                <c:pt idx="1977">
                  <c:v>43.26</c:v>
                </c:pt>
                <c:pt idx="1978">
                  <c:v>43.27</c:v>
                </c:pt>
                <c:pt idx="1979">
                  <c:v>43.28</c:v>
                </c:pt>
                <c:pt idx="1980">
                  <c:v>43.29</c:v>
                </c:pt>
                <c:pt idx="1981">
                  <c:v>43.3</c:v>
                </c:pt>
                <c:pt idx="1982">
                  <c:v>43.31</c:v>
                </c:pt>
                <c:pt idx="1983">
                  <c:v>43.32</c:v>
                </c:pt>
                <c:pt idx="1984">
                  <c:v>43.33</c:v>
                </c:pt>
                <c:pt idx="1985">
                  <c:v>43.34</c:v>
                </c:pt>
                <c:pt idx="1986">
                  <c:v>43.35</c:v>
                </c:pt>
                <c:pt idx="1987">
                  <c:v>43.36</c:v>
                </c:pt>
                <c:pt idx="1988">
                  <c:v>43.37</c:v>
                </c:pt>
                <c:pt idx="1989">
                  <c:v>43.38</c:v>
                </c:pt>
                <c:pt idx="1990">
                  <c:v>43.39</c:v>
                </c:pt>
                <c:pt idx="1991">
                  <c:v>43.4</c:v>
                </c:pt>
                <c:pt idx="1992">
                  <c:v>43.41</c:v>
                </c:pt>
                <c:pt idx="1993">
                  <c:v>43.42</c:v>
                </c:pt>
                <c:pt idx="1994">
                  <c:v>43.43</c:v>
                </c:pt>
                <c:pt idx="1995">
                  <c:v>43.44</c:v>
                </c:pt>
                <c:pt idx="1996">
                  <c:v>43.45</c:v>
                </c:pt>
                <c:pt idx="1997">
                  <c:v>43.46</c:v>
                </c:pt>
                <c:pt idx="1998">
                  <c:v>43.47</c:v>
                </c:pt>
                <c:pt idx="1999">
                  <c:v>43.48</c:v>
                </c:pt>
                <c:pt idx="2000">
                  <c:v>43.49</c:v>
                </c:pt>
                <c:pt idx="2001">
                  <c:v>43.5</c:v>
                </c:pt>
                <c:pt idx="2002">
                  <c:v>43.51</c:v>
                </c:pt>
                <c:pt idx="2003">
                  <c:v>43.52</c:v>
                </c:pt>
                <c:pt idx="2004">
                  <c:v>43.53</c:v>
                </c:pt>
                <c:pt idx="2005">
                  <c:v>43.54</c:v>
                </c:pt>
                <c:pt idx="2006">
                  <c:v>43.55</c:v>
                </c:pt>
                <c:pt idx="2007">
                  <c:v>43.56</c:v>
                </c:pt>
                <c:pt idx="2008">
                  <c:v>43.57</c:v>
                </c:pt>
                <c:pt idx="2009">
                  <c:v>43.58</c:v>
                </c:pt>
                <c:pt idx="2010">
                  <c:v>43.59</c:v>
                </c:pt>
                <c:pt idx="2011">
                  <c:v>43.6</c:v>
                </c:pt>
                <c:pt idx="2012">
                  <c:v>43.61</c:v>
                </c:pt>
                <c:pt idx="2013">
                  <c:v>43.62</c:v>
                </c:pt>
                <c:pt idx="2014">
                  <c:v>43.63</c:v>
                </c:pt>
                <c:pt idx="2015">
                  <c:v>43.64</c:v>
                </c:pt>
                <c:pt idx="2016">
                  <c:v>43.65</c:v>
                </c:pt>
                <c:pt idx="2017">
                  <c:v>43.66</c:v>
                </c:pt>
                <c:pt idx="2018">
                  <c:v>43.67</c:v>
                </c:pt>
                <c:pt idx="2019">
                  <c:v>43.68</c:v>
                </c:pt>
                <c:pt idx="2020">
                  <c:v>43.69</c:v>
                </c:pt>
                <c:pt idx="2021">
                  <c:v>43.7</c:v>
                </c:pt>
                <c:pt idx="2022">
                  <c:v>43.71</c:v>
                </c:pt>
                <c:pt idx="2023">
                  <c:v>43.72</c:v>
                </c:pt>
                <c:pt idx="2024">
                  <c:v>43.73</c:v>
                </c:pt>
                <c:pt idx="2025">
                  <c:v>43.74</c:v>
                </c:pt>
                <c:pt idx="2026">
                  <c:v>43.75</c:v>
                </c:pt>
                <c:pt idx="2027">
                  <c:v>43.76</c:v>
                </c:pt>
                <c:pt idx="2028">
                  <c:v>43.77</c:v>
                </c:pt>
                <c:pt idx="2029">
                  <c:v>43.78</c:v>
                </c:pt>
                <c:pt idx="2030">
                  <c:v>43.79</c:v>
                </c:pt>
                <c:pt idx="2031">
                  <c:v>43.8</c:v>
                </c:pt>
                <c:pt idx="2032">
                  <c:v>43.81</c:v>
                </c:pt>
                <c:pt idx="2033">
                  <c:v>43.82</c:v>
                </c:pt>
                <c:pt idx="2034">
                  <c:v>43.83</c:v>
                </c:pt>
                <c:pt idx="2035">
                  <c:v>43.84</c:v>
                </c:pt>
                <c:pt idx="2036">
                  <c:v>43.85</c:v>
                </c:pt>
                <c:pt idx="2037">
                  <c:v>43.86</c:v>
                </c:pt>
                <c:pt idx="2038">
                  <c:v>43.87</c:v>
                </c:pt>
                <c:pt idx="2039">
                  <c:v>43.88</c:v>
                </c:pt>
                <c:pt idx="2040">
                  <c:v>43.89</c:v>
                </c:pt>
                <c:pt idx="2041">
                  <c:v>43.9</c:v>
                </c:pt>
                <c:pt idx="2042">
                  <c:v>43.91</c:v>
                </c:pt>
                <c:pt idx="2043">
                  <c:v>43.92</c:v>
                </c:pt>
                <c:pt idx="2044">
                  <c:v>43.93</c:v>
                </c:pt>
                <c:pt idx="2045">
                  <c:v>43.94</c:v>
                </c:pt>
                <c:pt idx="2046">
                  <c:v>43.95</c:v>
                </c:pt>
                <c:pt idx="2047">
                  <c:v>43.96</c:v>
                </c:pt>
                <c:pt idx="2048">
                  <c:v>43.97</c:v>
                </c:pt>
                <c:pt idx="2049">
                  <c:v>43.98</c:v>
                </c:pt>
                <c:pt idx="2050">
                  <c:v>43.99</c:v>
                </c:pt>
                <c:pt idx="2051">
                  <c:v>44</c:v>
                </c:pt>
                <c:pt idx="2052">
                  <c:v>44.01</c:v>
                </c:pt>
                <c:pt idx="2053">
                  <c:v>44.02</c:v>
                </c:pt>
                <c:pt idx="2054">
                  <c:v>44.03</c:v>
                </c:pt>
                <c:pt idx="2055">
                  <c:v>44.04</c:v>
                </c:pt>
                <c:pt idx="2056">
                  <c:v>44.05</c:v>
                </c:pt>
                <c:pt idx="2057">
                  <c:v>44.06</c:v>
                </c:pt>
                <c:pt idx="2058">
                  <c:v>44.07</c:v>
                </c:pt>
                <c:pt idx="2059">
                  <c:v>44.08</c:v>
                </c:pt>
                <c:pt idx="2060">
                  <c:v>44.09</c:v>
                </c:pt>
                <c:pt idx="2061">
                  <c:v>44.1</c:v>
                </c:pt>
                <c:pt idx="2062">
                  <c:v>44.11</c:v>
                </c:pt>
                <c:pt idx="2063">
                  <c:v>44.12</c:v>
                </c:pt>
                <c:pt idx="2064">
                  <c:v>44.13</c:v>
                </c:pt>
                <c:pt idx="2065">
                  <c:v>44.14</c:v>
                </c:pt>
                <c:pt idx="2066">
                  <c:v>44.15</c:v>
                </c:pt>
                <c:pt idx="2067">
                  <c:v>44.16</c:v>
                </c:pt>
                <c:pt idx="2068">
                  <c:v>44.17</c:v>
                </c:pt>
                <c:pt idx="2069">
                  <c:v>44.18</c:v>
                </c:pt>
                <c:pt idx="2070">
                  <c:v>44.19</c:v>
                </c:pt>
                <c:pt idx="2071">
                  <c:v>44.2</c:v>
                </c:pt>
                <c:pt idx="2072">
                  <c:v>44.21</c:v>
                </c:pt>
                <c:pt idx="2073">
                  <c:v>44.22</c:v>
                </c:pt>
                <c:pt idx="2074">
                  <c:v>44.23</c:v>
                </c:pt>
                <c:pt idx="2075">
                  <c:v>44.24</c:v>
                </c:pt>
                <c:pt idx="2076">
                  <c:v>44.25</c:v>
                </c:pt>
                <c:pt idx="2077">
                  <c:v>44.26</c:v>
                </c:pt>
                <c:pt idx="2078">
                  <c:v>44.27</c:v>
                </c:pt>
                <c:pt idx="2079">
                  <c:v>44.28</c:v>
                </c:pt>
                <c:pt idx="2080">
                  <c:v>44.29</c:v>
                </c:pt>
                <c:pt idx="2081">
                  <c:v>44.3</c:v>
                </c:pt>
                <c:pt idx="2082">
                  <c:v>44.31</c:v>
                </c:pt>
                <c:pt idx="2083">
                  <c:v>44.32</c:v>
                </c:pt>
                <c:pt idx="2084">
                  <c:v>44.33</c:v>
                </c:pt>
                <c:pt idx="2085">
                  <c:v>44.34</c:v>
                </c:pt>
                <c:pt idx="2086">
                  <c:v>44.35</c:v>
                </c:pt>
                <c:pt idx="2087">
                  <c:v>44.36</c:v>
                </c:pt>
                <c:pt idx="2088">
                  <c:v>44.37</c:v>
                </c:pt>
                <c:pt idx="2089">
                  <c:v>44.38</c:v>
                </c:pt>
                <c:pt idx="2090">
                  <c:v>44.39</c:v>
                </c:pt>
                <c:pt idx="2091">
                  <c:v>44.4</c:v>
                </c:pt>
                <c:pt idx="2092">
                  <c:v>44.41</c:v>
                </c:pt>
                <c:pt idx="2093">
                  <c:v>44.42</c:v>
                </c:pt>
                <c:pt idx="2094">
                  <c:v>44.43</c:v>
                </c:pt>
                <c:pt idx="2095">
                  <c:v>44.44</c:v>
                </c:pt>
                <c:pt idx="2096">
                  <c:v>44.45</c:v>
                </c:pt>
                <c:pt idx="2097">
                  <c:v>44.46</c:v>
                </c:pt>
                <c:pt idx="2098">
                  <c:v>44.47</c:v>
                </c:pt>
                <c:pt idx="2099">
                  <c:v>44.48</c:v>
                </c:pt>
                <c:pt idx="2100">
                  <c:v>44.49</c:v>
                </c:pt>
                <c:pt idx="2101">
                  <c:v>44.5</c:v>
                </c:pt>
                <c:pt idx="2102">
                  <c:v>44.51</c:v>
                </c:pt>
                <c:pt idx="2103">
                  <c:v>44.52</c:v>
                </c:pt>
                <c:pt idx="2104">
                  <c:v>44.53</c:v>
                </c:pt>
                <c:pt idx="2105">
                  <c:v>44.54</c:v>
                </c:pt>
                <c:pt idx="2106">
                  <c:v>44.55</c:v>
                </c:pt>
                <c:pt idx="2107">
                  <c:v>44.56</c:v>
                </c:pt>
                <c:pt idx="2108">
                  <c:v>44.57</c:v>
                </c:pt>
                <c:pt idx="2109">
                  <c:v>44.58</c:v>
                </c:pt>
                <c:pt idx="2110">
                  <c:v>44.59</c:v>
                </c:pt>
                <c:pt idx="2111">
                  <c:v>44.6</c:v>
                </c:pt>
                <c:pt idx="2112">
                  <c:v>44.61</c:v>
                </c:pt>
                <c:pt idx="2113">
                  <c:v>44.62</c:v>
                </c:pt>
                <c:pt idx="2114">
                  <c:v>44.63</c:v>
                </c:pt>
                <c:pt idx="2115">
                  <c:v>44.64</c:v>
                </c:pt>
                <c:pt idx="2116">
                  <c:v>44.65</c:v>
                </c:pt>
                <c:pt idx="2117">
                  <c:v>44.66</c:v>
                </c:pt>
                <c:pt idx="2118">
                  <c:v>44.67</c:v>
                </c:pt>
                <c:pt idx="2119">
                  <c:v>44.68</c:v>
                </c:pt>
                <c:pt idx="2120">
                  <c:v>44.69</c:v>
                </c:pt>
                <c:pt idx="2121">
                  <c:v>44.7</c:v>
                </c:pt>
                <c:pt idx="2122">
                  <c:v>44.71</c:v>
                </c:pt>
                <c:pt idx="2123">
                  <c:v>44.72</c:v>
                </c:pt>
                <c:pt idx="2124">
                  <c:v>44.73</c:v>
                </c:pt>
                <c:pt idx="2125">
                  <c:v>44.74</c:v>
                </c:pt>
                <c:pt idx="2126">
                  <c:v>44.75</c:v>
                </c:pt>
                <c:pt idx="2127">
                  <c:v>44.76</c:v>
                </c:pt>
                <c:pt idx="2128">
                  <c:v>44.77</c:v>
                </c:pt>
                <c:pt idx="2129">
                  <c:v>44.78</c:v>
                </c:pt>
                <c:pt idx="2130">
                  <c:v>44.79</c:v>
                </c:pt>
                <c:pt idx="2131">
                  <c:v>44.8</c:v>
                </c:pt>
                <c:pt idx="2132">
                  <c:v>44.81</c:v>
                </c:pt>
                <c:pt idx="2133">
                  <c:v>44.82</c:v>
                </c:pt>
                <c:pt idx="2134">
                  <c:v>44.83</c:v>
                </c:pt>
                <c:pt idx="2135">
                  <c:v>44.84</c:v>
                </c:pt>
                <c:pt idx="2136">
                  <c:v>44.85</c:v>
                </c:pt>
                <c:pt idx="2137">
                  <c:v>44.86</c:v>
                </c:pt>
                <c:pt idx="2138">
                  <c:v>44.87</c:v>
                </c:pt>
                <c:pt idx="2139">
                  <c:v>44.88</c:v>
                </c:pt>
                <c:pt idx="2140">
                  <c:v>44.89</c:v>
                </c:pt>
                <c:pt idx="2141">
                  <c:v>44.9</c:v>
                </c:pt>
                <c:pt idx="2142">
                  <c:v>44.91</c:v>
                </c:pt>
                <c:pt idx="2143">
                  <c:v>44.92</c:v>
                </c:pt>
                <c:pt idx="2144">
                  <c:v>44.93</c:v>
                </c:pt>
                <c:pt idx="2145">
                  <c:v>44.94</c:v>
                </c:pt>
                <c:pt idx="2146">
                  <c:v>44.95</c:v>
                </c:pt>
                <c:pt idx="2147">
                  <c:v>44.96</c:v>
                </c:pt>
                <c:pt idx="2148">
                  <c:v>44.97</c:v>
                </c:pt>
                <c:pt idx="2149">
                  <c:v>44.98</c:v>
                </c:pt>
                <c:pt idx="2150">
                  <c:v>44.99</c:v>
                </c:pt>
                <c:pt idx="2151">
                  <c:v>45</c:v>
                </c:pt>
                <c:pt idx="2152">
                  <c:v>45.01</c:v>
                </c:pt>
                <c:pt idx="2153">
                  <c:v>45.02</c:v>
                </c:pt>
                <c:pt idx="2154">
                  <c:v>45.03</c:v>
                </c:pt>
                <c:pt idx="2155">
                  <c:v>45.04</c:v>
                </c:pt>
                <c:pt idx="2156">
                  <c:v>45.05</c:v>
                </c:pt>
                <c:pt idx="2157">
                  <c:v>45.06</c:v>
                </c:pt>
                <c:pt idx="2158">
                  <c:v>45.07</c:v>
                </c:pt>
                <c:pt idx="2159">
                  <c:v>45.08</c:v>
                </c:pt>
                <c:pt idx="2160">
                  <c:v>45.09</c:v>
                </c:pt>
                <c:pt idx="2161">
                  <c:v>45.1</c:v>
                </c:pt>
                <c:pt idx="2162">
                  <c:v>45.11</c:v>
                </c:pt>
                <c:pt idx="2163">
                  <c:v>45.12</c:v>
                </c:pt>
                <c:pt idx="2164">
                  <c:v>45.13</c:v>
                </c:pt>
                <c:pt idx="2165">
                  <c:v>45.14</c:v>
                </c:pt>
                <c:pt idx="2166">
                  <c:v>45.15</c:v>
                </c:pt>
                <c:pt idx="2167">
                  <c:v>45.16</c:v>
                </c:pt>
                <c:pt idx="2168">
                  <c:v>45.17</c:v>
                </c:pt>
                <c:pt idx="2169">
                  <c:v>45.18</c:v>
                </c:pt>
                <c:pt idx="2170">
                  <c:v>45.19</c:v>
                </c:pt>
                <c:pt idx="2171">
                  <c:v>45.2</c:v>
                </c:pt>
                <c:pt idx="2172">
                  <c:v>45.21</c:v>
                </c:pt>
                <c:pt idx="2173">
                  <c:v>45.22</c:v>
                </c:pt>
                <c:pt idx="2174">
                  <c:v>45.23</c:v>
                </c:pt>
                <c:pt idx="2175">
                  <c:v>45.24</c:v>
                </c:pt>
                <c:pt idx="2176">
                  <c:v>45.25</c:v>
                </c:pt>
                <c:pt idx="2177">
                  <c:v>45.26</c:v>
                </c:pt>
                <c:pt idx="2178">
                  <c:v>45.27</c:v>
                </c:pt>
                <c:pt idx="2179">
                  <c:v>45.28</c:v>
                </c:pt>
                <c:pt idx="2180">
                  <c:v>45.29</c:v>
                </c:pt>
                <c:pt idx="2181">
                  <c:v>45.3</c:v>
                </c:pt>
                <c:pt idx="2182">
                  <c:v>45.31</c:v>
                </c:pt>
                <c:pt idx="2183">
                  <c:v>45.32</c:v>
                </c:pt>
                <c:pt idx="2184">
                  <c:v>45.33</c:v>
                </c:pt>
                <c:pt idx="2185">
                  <c:v>45.34</c:v>
                </c:pt>
                <c:pt idx="2186">
                  <c:v>45.35</c:v>
                </c:pt>
                <c:pt idx="2187">
                  <c:v>45.36</c:v>
                </c:pt>
                <c:pt idx="2188">
                  <c:v>45.37</c:v>
                </c:pt>
                <c:pt idx="2189">
                  <c:v>45.38</c:v>
                </c:pt>
                <c:pt idx="2190">
                  <c:v>45.39</c:v>
                </c:pt>
                <c:pt idx="2191">
                  <c:v>45.4</c:v>
                </c:pt>
                <c:pt idx="2192">
                  <c:v>45.41</c:v>
                </c:pt>
                <c:pt idx="2193">
                  <c:v>45.42</c:v>
                </c:pt>
                <c:pt idx="2194">
                  <c:v>45.43</c:v>
                </c:pt>
                <c:pt idx="2195">
                  <c:v>45.44</c:v>
                </c:pt>
                <c:pt idx="2196">
                  <c:v>45.45</c:v>
                </c:pt>
                <c:pt idx="2197">
                  <c:v>45.46</c:v>
                </c:pt>
                <c:pt idx="2198">
                  <c:v>45.47</c:v>
                </c:pt>
                <c:pt idx="2199">
                  <c:v>45.48</c:v>
                </c:pt>
                <c:pt idx="2200">
                  <c:v>45.49</c:v>
                </c:pt>
                <c:pt idx="2201">
                  <c:v>45.5</c:v>
                </c:pt>
                <c:pt idx="2202">
                  <c:v>45.51</c:v>
                </c:pt>
                <c:pt idx="2203">
                  <c:v>45.52</c:v>
                </c:pt>
                <c:pt idx="2204">
                  <c:v>45.53</c:v>
                </c:pt>
                <c:pt idx="2205">
                  <c:v>45.54</c:v>
                </c:pt>
                <c:pt idx="2206">
                  <c:v>45.55</c:v>
                </c:pt>
                <c:pt idx="2207">
                  <c:v>45.56</c:v>
                </c:pt>
                <c:pt idx="2208">
                  <c:v>45.57</c:v>
                </c:pt>
                <c:pt idx="2209">
                  <c:v>45.58</c:v>
                </c:pt>
                <c:pt idx="2210">
                  <c:v>45.59</c:v>
                </c:pt>
                <c:pt idx="2211">
                  <c:v>45.6</c:v>
                </c:pt>
                <c:pt idx="2212">
                  <c:v>45.61</c:v>
                </c:pt>
                <c:pt idx="2213">
                  <c:v>45.62</c:v>
                </c:pt>
                <c:pt idx="2214">
                  <c:v>45.63</c:v>
                </c:pt>
                <c:pt idx="2215">
                  <c:v>45.64</c:v>
                </c:pt>
                <c:pt idx="2216">
                  <c:v>45.65</c:v>
                </c:pt>
                <c:pt idx="2217">
                  <c:v>45.66</c:v>
                </c:pt>
                <c:pt idx="2218">
                  <c:v>45.67</c:v>
                </c:pt>
                <c:pt idx="2219">
                  <c:v>45.68</c:v>
                </c:pt>
                <c:pt idx="2220">
                  <c:v>45.69</c:v>
                </c:pt>
                <c:pt idx="2221">
                  <c:v>45.7</c:v>
                </c:pt>
                <c:pt idx="2222">
                  <c:v>45.71</c:v>
                </c:pt>
                <c:pt idx="2223">
                  <c:v>45.72</c:v>
                </c:pt>
                <c:pt idx="2224">
                  <c:v>45.73</c:v>
                </c:pt>
                <c:pt idx="2225">
                  <c:v>45.74</c:v>
                </c:pt>
                <c:pt idx="2226">
                  <c:v>45.75</c:v>
                </c:pt>
                <c:pt idx="2227">
                  <c:v>45.76</c:v>
                </c:pt>
                <c:pt idx="2228">
                  <c:v>45.77</c:v>
                </c:pt>
                <c:pt idx="2229">
                  <c:v>45.78</c:v>
                </c:pt>
                <c:pt idx="2230">
                  <c:v>45.79</c:v>
                </c:pt>
                <c:pt idx="2231">
                  <c:v>45.8</c:v>
                </c:pt>
                <c:pt idx="2232">
                  <c:v>45.81</c:v>
                </c:pt>
                <c:pt idx="2233">
                  <c:v>45.82</c:v>
                </c:pt>
                <c:pt idx="2234">
                  <c:v>45.83</c:v>
                </c:pt>
                <c:pt idx="2235">
                  <c:v>45.84</c:v>
                </c:pt>
                <c:pt idx="2236">
                  <c:v>45.85</c:v>
                </c:pt>
                <c:pt idx="2237">
                  <c:v>45.86</c:v>
                </c:pt>
                <c:pt idx="2238">
                  <c:v>45.87</c:v>
                </c:pt>
                <c:pt idx="2239">
                  <c:v>45.88</c:v>
                </c:pt>
                <c:pt idx="2240">
                  <c:v>45.89</c:v>
                </c:pt>
                <c:pt idx="2241">
                  <c:v>45.9</c:v>
                </c:pt>
                <c:pt idx="2242">
                  <c:v>45.91</c:v>
                </c:pt>
                <c:pt idx="2243">
                  <c:v>45.92</c:v>
                </c:pt>
                <c:pt idx="2244">
                  <c:v>45.93</c:v>
                </c:pt>
                <c:pt idx="2245">
                  <c:v>45.94</c:v>
                </c:pt>
                <c:pt idx="2246">
                  <c:v>45.95</c:v>
                </c:pt>
                <c:pt idx="2247">
                  <c:v>45.96</c:v>
                </c:pt>
                <c:pt idx="2248">
                  <c:v>45.97</c:v>
                </c:pt>
                <c:pt idx="2249">
                  <c:v>45.98</c:v>
                </c:pt>
                <c:pt idx="2250">
                  <c:v>45.99</c:v>
                </c:pt>
                <c:pt idx="2251">
                  <c:v>46</c:v>
                </c:pt>
                <c:pt idx="2252">
                  <c:v>46.01</c:v>
                </c:pt>
                <c:pt idx="2253">
                  <c:v>46.02</c:v>
                </c:pt>
                <c:pt idx="2254">
                  <c:v>46.03</c:v>
                </c:pt>
                <c:pt idx="2255">
                  <c:v>46.04</c:v>
                </c:pt>
                <c:pt idx="2256">
                  <c:v>46.05</c:v>
                </c:pt>
                <c:pt idx="2257">
                  <c:v>46.06</c:v>
                </c:pt>
                <c:pt idx="2258">
                  <c:v>46.07</c:v>
                </c:pt>
                <c:pt idx="2259">
                  <c:v>46.08</c:v>
                </c:pt>
                <c:pt idx="2260">
                  <c:v>46.09</c:v>
                </c:pt>
                <c:pt idx="2261">
                  <c:v>46.1</c:v>
                </c:pt>
                <c:pt idx="2262">
                  <c:v>46.11</c:v>
                </c:pt>
                <c:pt idx="2263">
                  <c:v>46.12</c:v>
                </c:pt>
                <c:pt idx="2264">
                  <c:v>46.13</c:v>
                </c:pt>
                <c:pt idx="2265">
                  <c:v>46.14</c:v>
                </c:pt>
                <c:pt idx="2266">
                  <c:v>46.15</c:v>
                </c:pt>
                <c:pt idx="2267">
                  <c:v>46.16</c:v>
                </c:pt>
                <c:pt idx="2268">
                  <c:v>46.17</c:v>
                </c:pt>
                <c:pt idx="2269">
                  <c:v>46.18</c:v>
                </c:pt>
                <c:pt idx="2270">
                  <c:v>46.19</c:v>
                </c:pt>
                <c:pt idx="2271">
                  <c:v>46.2</c:v>
                </c:pt>
                <c:pt idx="2272">
                  <c:v>46.21</c:v>
                </c:pt>
                <c:pt idx="2273">
                  <c:v>46.22</c:v>
                </c:pt>
                <c:pt idx="2274">
                  <c:v>46.23</c:v>
                </c:pt>
                <c:pt idx="2275">
                  <c:v>46.24</c:v>
                </c:pt>
                <c:pt idx="2276">
                  <c:v>46.25</c:v>
                </c:pt>
                <c:pt idx="2277">
                  <c:v>46.26</c:v>
                </c:pt>
                <c:pt idx="2278">
                  <c:v>46.27</c:v>
                </c:pt>
                <c:pt idx="2279">
                  <c:v>46.28</c:v>
                </c:pt>
                <c:pt idx="2280">
                  <c:v>46.29</c:v>
                </c:pt>
                <c:pt idx="2281">
                  <c:v>46.3</c:v>
                </c:pt>
                <c:pt idx="2282">
                  <c:v>46.31</c:v>
                </c:pt>
                <c:pt idx="2283">
                  <c:v>46.32</c:v>
                </c:pt>
                <c:pt idx="2284">
                  <c:v>46.33</c:v>
                </c:pt>
                <c:pt idx="2285">
                  <c:v>46.34</c:v>
                </c:pt>
                <c:pt idx="2286">
                  <c:v>46.35</c:v>
                </c:pt>
                <c:pt idx="2287">
                  <c:v>46.36</c:v>
                </c:pt>
                <c:pt idx="2288">
                  <c:v>46.37</c:v>
                </c:pt>
                <c:pt idx="2289">
                  <c:v>46.38</c:v>
                </c:pt>
                <c:pt idx="2290">
                  <c:v>46.39</c:v>
                </c:pt>
                <c:pt idx="2291">
                  <c:v>46.4</c:v>
                </c:pt>
                <c:pt idx="2292">
                  <c:v>46.41</c:v>
                </c:pt>
                <c:pt idx="2293">
                  <c:v>46.42</c:v>
                </c:pt>
                <c:pt idx="2294">
                  <c:v>46.43</c:v>
                </c:pt>
                <c:pt idx="2295">
                  <c:v>46.44</c:v>
                </c:pt>
                <c:pt idx="2296">
                  <c:v>46.45</c:v>
                </c:pt>
                <c:pt idx="2297">
                  <c:v>46.46</c:v>
                </c:pt>
                <c:pt idx="2298">
                  <c:v>46.47</c:v>
                </c:pt>
                <c:pt idx="2299">
                  <c:v>46.48</c:v>
                </c:pt>
                <c:pt idx="2300">
                  <c:v>46.49</c:v>
                </c:pt>
                <c:pt idx="2301">
                  <c:v>46.5</c:v>
                </c:pt>
                <c:pt idx="2302">
                  <c:v>46.51</c:v>
                </c:pt>
                <c:pt idx="2303">
                  <c:v>46.52</c:v>
                </c:pt>
                <c:pt idx="2304">
                  <c:v>46.53</c:v>
                </c:pt>
                <c:pt idx="2305">
                  <c:v>46.54</c:v>
                </c:pt>
                <c:pt idx="2306">
                  <c:v>46.55</c:v>
                </c:pt>
                <c:pt idx="2307">
                  <c:v>46.56</c:v>
                </c:pt>
                <c:pt idx="2308">
                  <c:v>46.57</c:v>
                </c:pt>
                <c:pt idx="2309">
                  <c:v>46.58</c:v>
                </c:pt>
                <c:pt idx="2310">
                  <c:v>46.59</c:v>
                </c:pt>
                <c:pt idx="2311">
                  <c:v>46.6</c:v>
                </c:pt>
                <c:pt idx="2312">
                  <c:v>46.61</c:v>
                </c:pt>
                <c:pt idx="2313">
                  <c:v>46.62</c:v>
                </c:pt>
                <c:pt idx="2314">
                  <c:v>46.63</c:v>
                </c:pt>
                <c:pt idx="2315">
                  <c:v>46.64</c:v>
                </c:pt>
                <c:pt idx="2316">
                  <c:v>46.65</c:v>
                </c:pt>
                <c:pt idx="2317">
                  <c:v>46.66</c:v>
                </c:pt>
                <c:pt idx="2318">
                  <c:v>46.67</c:v>
                </c:pt>
                <c:pt idx="2319">
                  <c:v>46.68</c:v>
                </c:pt>
                <c:pt idx="2320">
                  <c:v>46.69</c:v>
                </c:pt>
                <c:pt idx="2321">
                  <c:v>46.7</c:v>
                </c:pt>
                <c:pt idx="2322">
                  <c:v>46.71</c:v>
                </c:pt>
                <c:pt idx="2323">
                  <c:v>46.72</c:v>
                </c:pt>
                <c:pt idx="2324">
                  <c:v>46.73</c:v>
                </c:pt>
                <c:pt idx="2325">
                  <c:v>46.74</c:v>
                </c:pt>
                <c:pt idx="2326">
                  <c:v>46.75</c:v>
                </c:pt>
                <c:pt idx="2327">
                  <c:v>46.76</c:v>
                </c:pt>
                <c:pt idx="2328">
                  <c:v>46.77</c:v>
                </c:pt>
                <c:pt idx="2329">
                  <c:v>46.78</c:v>
                </c:pt>
                <c:pt idx="2330">
                  <c:v>46.79</c:v>
                </c:pt>
                <c:pt idx="2331">
                  <c:v>46.8</c:v>
                </c:pt>
                <c:pt idx="2332">
                  <c:v>46.81</c:v>
                </c:pt>
                <c:pt idx="2333">
                  <c:v>46.82</c:v>
                </c:pt>
                <c:pt idx="2334">
                  <c:v>46.83</c:v>
                </c:pt>
                <c:pt idx="2335">
                  <c:v>46.84</c:v>
                </c:pt>
                <c:pt idx="2336">
                  <c:v>46.85</c:v>
                </c:pt>
                <c:pt idx="2337">
                  <c:v>46.86</c:v>
                </c:pt>
                <c:pt idx="2338">
                  <c:v>46.87</c:v>
                </c:pt>
                <c:pt idx="2339">
                  <c:v>46.88</c:v>
                </c:pt>
                <c:pt idx="2340">
                  <c:v>46.89</c:v>
                </c:pt>
                <c:pt idx="2341">
                  <c:v>46.9</c:v>
                </c:pt>
                <c:pt idx="2342">
                  <c:v>46.91</c:v>
                </c:pt>
                <c:pt idx="2343">
                  <c:v>46.92</c:v>
                </c:pt>
                <c:pt idx="2344">
                  <c:v>46.93</c:v>
                </c:pt>
                <c:pt idx="2345">
                  <c:v>46.94</c:v>
                </c:pt>
                <c:pt idx="2346">
                  <c:v>46.95</c:v>
                </c:pt>
                <c:pt idx="2347">
                  <c:v>46.96</c:v>
                </c:pt>
                <c:pt idx="2348">
                  <c:v>46.97</c:v>
                </c:pt>
                <c:pt idx="2349">
                  <c:v>46.98</c:v>
                </c:pt>
                <c:pt idx="2350">
                  <c:v>46.99</c:v>
                </c:pt>
                <c:pt idx="2351">
                  <c:v>47</c:v>
                </c:pt>
                <c:pt idx="2352">
                  <c:v>47.01</c:v>
                </c:pt>
                <c:pt idx="2353">
                  <c:v>47.02</c:v>
                </c:pt>
                <c:pt idx="2354">
                  <c:v>47.03</c:v>
                </c:pt>
                <c:pt idx="2355">
                  <c:v>47.04</c:v>
                </c:pt>
                <c:pt idx="2356">
                  <c:v>47.05</c:v>
                </c:pt>
                <c:pt idx="2357">
                  <c:v>47.06</c:v>
                </c:pt>
                <c:pt idx="2358">
                  <c:v>47.07</c:v>
                </c:pt>
                <c:pt idx="2359">
                  <c:v>47.08</c:v>
                </c:pt>
                <c:pt idx="2360">
                  <c:v>47.09</c:v>
                </c:pt>
                <c:pt idx="2361">
                  <c:v>47.1</c:v>
                </c:pt>
                <c:pt idx="2362">
                  <c:v>47.11</c:v>
                </c:pt>
                <c:pt idx="2363">
                  <c:v>47.12</c:v>
                </c:pt>
                <c:pt idx="2364">
                  <c:v>47.13</c:v>
                </c:pt>
                <c:pt idx="2365">
                  <c:v>47.14</c:v>
                </c:pt>
                <c:pt idx="2366">
                  <c:v>47.15</c:v>
                </c:pt>
                <c:pt idx="2367">
                  <c:v>47.16</c:v>
                </c:pt>
                <c:pt idx="2368">
                  <c:v>47.17</c:v>
                </c:pt>
                <c:pt idx="2369">
                  <c:v>47.18</c:v>
                </c:pt>
                <c:pt idx="2370">
                  <c:v>47.19</c:v>
                </c:pt>
                <c:pt idx="2371">
                  <c:v>47.2</c:v>
                </c:pt>
                <c:pt idx="2372">
                  <c:v>47.21</c:v>
                </c:pt>
                <c:pt idx="2373">
                  <c:v>47.22</c:v>
                </c:pt>
                <c:pt idx="2374">
                  <c:v>47.23</c:v>
                </c:pt>
                <c:pt idx="2375">
                  <c:v>47.24</c:v>
                </c:pt>
                <c:pt idx="2376">
                  <c:v>47.25</c:v>
                </c:pt>
                <c:pt idx="2377">
                  <c:v>47.26</c:v>
                </c:pt>
                <c:pt idx="2378">
                  <c:v>47.27</c:v>
                </c:pt>
                <c:pt idx="2379">
                  <c:v>47.28</c:v>
                </c:pt>
                <c:pt idx="2380">
                  <c:v>47.29</c:v>
                </c:pt>
                <c:pt idx="2381">
                  <c:v>47.3</c:v>
                </c:pt>
                <c:pt idx="2382">
                  <c:v>47.31</c:v>
                </c:pt>
                <c:pt idx="2383">
                  <c:v>47.32</c:v>
                </c:pt>
                <c:pt idx="2384">
                  <c:v>47.33</c:v>
                </c:pt>
                <c:pt idx="2385">
                  <c:v>47.34</c:v>
                </c:pt>
                <c:pt idx="2386">
                  <c:v>47.35</c:v>
                </c:pt>
                <c:pt idx="2387">
                  <c:v>47.36</c:v>
                </c:pt>
                <c:pt idx="2388">
                  <c:v>47.37</c:v>
                </c:pt>
                <c:pt idx="2389">
                  <c:v>47.38</c:v>
                </c:pt>
                <c:pt idx="2390">
                  <c:v>47.39</c:v>
                </c:pt>
                <c:pt idx="2391">
                  <c:v>47.4</c:v>
                </c:pt>
                <c:pt idx="2392">
                  <c:v>47.41</c:v>
                </c:pt>
                <c:pt idx="2393">
                  <c:v>47.42</c:v>
                </c:pt>
                <c:pt idx="2394">
                  <c:v>47.43</c:v>
                </c:pt>
                <c:pt idx="2395">
                  <c:v>47.44</c:v>
                </c:pt>
                <c:pt idx="2396">
                  <c:v>47.45</c:v>
                </c:pt>
                <c:pt idx="2397">
                  <c:v>47.46</c:v>
                </c:pt>
                <c:pt idx="2398">
                  <c:v>47.47</c:v>
                </c:pt>
                <c:pt idx="2399">
                  <c:v>47.48</c:v>
                </c:pt>
                <c:pt idx="2400">
                  <c:v>47.49</c:v>
                </c:pt>
                <c:pt idx="2401">
                  <c:v>47.5</c:v>
                </c:pt>
                <c:pt idx="2402">
                  <c:v>47.51</c:v>
                </c:pt>
                <c:pt idx="2403">
                  <c:v>47.52</c:v>
                </c:pt>
                <c:pt idx="2404">
                  <c:v>47.53</c:v>
                </c:pt>
                <c:pt idx="2405">
                  <c:v>47.54</c:v>
                </c:pt>
                <c:pt idx="2406">
                  <c:v>47.55</c:v>
                </c:pt>
                <c:pt idx="2407">
                  <c:v>47.56</c:v>
                </c:pt>
                <c:pt idx="2408">
                  <c:v>47.57</c:v>
                </c:pt>
                <c:pt idx="2409">
                  <c:v>47.58</c:v>
                </c:pt>
                <c:pt idx="2410">
                  <c:v>47.59</c:v>
                </c:pt>
                <c:pt idx="2411">
                  <c:v>47.6</c:v>
                </c:pt>
                <c:pt idx="2412">
                  <c:v>47.61</c:v>
                </c:pt>
                <c:pt idx="2413">
                  <c:v>47.62</c:v>
                </c:pt>
                <c:pt idx="2414">
                  <c:v>47.63</c:v>
                </c:pt>
                <c:pt idx="2415">
                  <c:v>47.64</c:v>
                </c:pt>
                <c:pt idx="2416">
                  <c:v>47.65</c:v>
                </c:pt>
                <c:pt idx="2417">
                  <c:v>47.66</c:v>
                </c:pt>
                <c:pt idx="2418">
                  <c:v>47.67</c:v>
                </c:pt>
                <c:pt idx="2419">
                  <c:v>47.68</c:v>
                </c:pt>
                <c:pt idx="2420">
                  <c:v>47.69</c:v>
                </c:pt>
                <c:pt idx="2421">
                  <c:v>47.7</c:v>
                </c:pt>
                <c:pt idx="2422">
                  <c:v>47.71</c:v>
                </c:pt>
                <c:pt idx="2423">
                  <c:v>47.72</c:v>
                </c:pt>
                <c:pt idx="2424">
                  <c:v>47.73</c:v>
                </c:pt>
                <c:pt idx="2425">
                  <c:v>47.74</c:v>
                </c:pt>
                <c:pt idx="2426">
                  <c:v>47.75</c:v>
                </c:pt>
                <c:pt idx="2427">
                  <c:v>47.76</c:v>
                </c:pt>
                <c:pt idx="2428">
                  <c:v>47.77</c:v>
                </c:pt>
                <c:pt idx="2429">
                  <c:v>47.78</c:v>
                </c:pt>
                <c:pt idx="2430">
                  <c:v>47.79</c:v>
                </c:pt>
                <c:pt idx="2431">
                  <c:v>47.8</c:v>
                </c:pt>
                <c:pt idx="2432">
                  <c:v>47.81</c:v>
                </c:pt>
                <c:pt idx="2433">
                  <c:v>47.82</c:v>
                </c:pt>
                <c:pt idx="2434">
                  <c:v>47.83</c:v>
                </c:pt>
                <c:pt idx="2435">
                  <c:v>47.84</c:v>
                </c:pt>
                <c:pt idx="2436">
                  <c:v>47.85</c:v>
                </c:pt>
                <c:pt idx="2437">
                  <c:v>47.86</c:v>
                </c:pt>
                <c:pt idx="2438">
                  <c:v>47.87</c:v>
                </c:pt>
                <c:pt idx="2439">
                  <c:v>47.88</c:v>
                </c:pt>
                <c:pt idx="2440">
                  <c:v>47.89</c:v>
                </c:pt>
                <c:pt idx="2441">
                  <c:v>47.9</c:v>
                </c:pt>
                <c:pt idx="2442">
                  <c:v>47.91</c:v>
                </c:pt>
                <c:pt idx="2443">
                  <c:v>47.92</c:v>
                </c:pt>
                <c:pt idx="2444">
                  <c:v>47.93</c:v>
                </c:pt>
                <c:pt idx="2445">
                  <c:v>47.94</c:v>
                </c:pt>
                <c:pt idx="2446">
                  <c:v>47.95</c:v>
                </c:pt>
                <c:pt idx="2447">
                  <c:v>47.96</c:v>
                </c:pt>
                <c:pt idx="2448">
                  <c:v>47.97</c:v>
                </c:pt>
                <c:pt idx="2449">
                  <c:v>47.98</c:v>
                </c:pt>
                <c:pt idx="2450">
                  <c:v>47.99</c:v>
                </c:pt>
                <c:pt idx="2451">
                  <c:v>48</c:v>
                </c:pt>
                <c:pt idx="2452">
                  <c:v>48.01</c:v>
                </c:pt>
                <c:pt idx="2453">
                  <c:v>48.02</c:v>
                </c:pt>
                <c:pt idx="2454">
                  <c:v>48.03</c:v>
                </c:pt>
                <c:pt idx="2455">
                  <c:v>48.04</c:v>
                </c:pt>
                <c:pt idx="2456">
                  <c:v>48.05</c:v>
                </c:pt>
                <c:pt idx="2457">
                  <c:v>48.06</c:v>
                </c:pt>
                <c:pt idx="2458">
                  <c:v>48.07</c:v>
                </c:pt>
                <c:pt idx="2459">
                  <c:v>48.08</c:v>
                </c:pt>
                <c:pt idx="2460">
                  <c:v>48.09</c:v>
                </c:pt>
                <c:pt idx="2461">
                  <c:v>48.1</c:v>
                </c:pt>
                <c:pt idx="2462">
                  <c:v>48.11</c:v>
                </c:pt>
                <c:pt idx="2463">
                  <c:v>48.12</c:v>
                </c:pt>
                <c:pt idx="2464">
                  <c:v>48.13</c:v>
                </c:pt>
                <c:pt idx="2465">
                  <c:v>48.14</c:v>
                </c:pt>
                <c:pt idx="2466">
                  <c:v>48.15</c:v>
                </c:pt>
                <c:pt idx="2467">
                  <c:v>48.16</c:v>
                </c:pt>
                <c:pt idx="2468">
                  <c:v>48.17</c:v>
                </c:pt>
                <c:pt idx="2469">
                  <c:v>48.18</c:v>
                </c:pt>
                <c:pt idx="2470">
                  <c:v>48.19</c:v>
                </c:pt>
                <c:pt idx="2471">
                  <c:v>48.2</c:v>
                </c:pt>
                <c:pt idx="2472">
                  <c:v>48.21</c:v>
                </c:pt>
                <c:pt idx="2473">
                  <c:v>48.22</c:v>
                </c:pt>
                <c:pt idx="2474">
                  <c:v>48.23</c:v>
                </c:pt>
                <c:pt idx="2475">
                  <c:v>48.24</c:v>
                </c:pt>
                <c:pt idx="2476">
                  <c:v>48.25</c:v>
                </c:pt>
                <c:pt idx="2477">
                  <c:v>48.26</c:v>
                </c:pt>
                <c:pt idx="2478">
                  <c:v>48.27</c:v>
                </c:pt>
                <c:pt idx="2479">
                  <c:v>48.28</c:v>
                </c:pt>
                <c:pt idx="2480">
                  <c:v>48.29</c:v>
                </c:pt>
                <c:pt idx="2481">
                  <c:v>48.3</c:v>
                </c:pt>
                <c:pt idx="2482">
                  <c:v>48.31</c:v>
                </c:pt>
                <c:pt idx="2483">
                  <c:v>48.32</c:v>
                </c:pt>
                <c:pt idx="2484">
                  <c:v>48.33</c:v>
                </c:pt>
                <c:pt idx="2485">
                  <c:v>48.34</c:v>
                </c:pt>
                <c:pt idx="2486">
                  <c:v>48.35</c:v>
                </c:pt>
                <c:pt idx="2487">
                  <c:v>48.36</c:v>
                </c:pt>
                <c:pt idx="2488">
                  <c:v>48.37</c:v>
                </c:pt>
                <c:pt idx="2489">
                  <c:v>48.38</c:v>
                </c:pt>
                <c:pt idx="2490">
                  <c:v>48.39</c:v>
                </c:pt>
                <c:pt idx="2491">
                  <c:v>48.4</c:v>
                </c:pt>
                <c:pt idx="2492">
                  <c:v>48.41</c:v>
                </c:pt>
                <c:pt idx="2493">
                  <c:v>48.42</c:v>
                </c:pt>
                <c:pt idx="2494">
                  <c:v>48.43</c:v>
                </c:pt>
                <c:pt idx="2495">
                  <c:v>48.44</c:v>
                </c:pt>
                <c:pt idx="2496">
                  <c:v>48.45</c:v>
                </c:pt>
                <c:pt idx="2497">
                  <c:v>48.46</c:v>
                </c:pt>
                <c:pt idx="2498">
                  <c:v>48.47</c:v>
                </c:pt>
                <c:pt idx="2499">
                  <c:v>48.48</c:v>
                </c:pt>
                <c:pt idx="2500">
                  <c:v>48.49</c:v>
                </c:pt>
                <c:pt idx="2501">
                  <c:v>48.5</c:v>
                </c:pt>
                <c:pt idx="2502">
                  <c:v>48.51</c:v>
                </c:pt>
                <c:pt idx="2503">
                  <c:v>48.52</c:v>
                </c:pt>
                <c:pt idx="2504">
                  <c:v>48.53</c:v>
                </c:pt>
                <c:pt idx="2505">
                  <c:v>48.54</c:v>
                </c:pt>
                <c:pt idx="2506">
                  <c:v>48.55</c:v>
                </c:pt>
                <c:pt idx="2507">
                  <c:v>48.56</c:v>
                </c:pt>
                <c:pt idx="2508">
                  <c:v>48.57</c:v>
                </c:pt>
                <c:pt idx="2509">
                  <c:v>48.58</c:v>
                </c:pt>
                <c:pt idx="2510">
                  <c:v>48.59</c:v>
                </c:pt>
                <c:pt idx="2511">
                  <c:v>48.6</c:v>
                </c:pt>
                <c:pt idx="2512">
                  <c:v>48.61</c:v>
                </c:pt>
                <c:pt idx="2513">
                  <c:v>48.62</c:v>
                </c:pt>
                <c:pt idx="2514">
                  <c:v>48.63</c:v>
                </c:pt>
                <c:pt idx="2515">
                  <c:v>48.64</c:v>
                </c:pt>
                <c:pt idx="2516">
                  <c:v>48.65</c:v>
                </c:pt>
                <c:pt idx="2517">
                  <c:v>48.66</c:v>
                </c:pt>
                <c:pt idx="2518">
                  <c:v>48.67</c:v>
                </c:pt>
                <c:pt idx="2519">
                  <c:v>48.68</c:v>
                </c:pt>
                <c:pt idx="2520">
                  <c:v>48.69</c:v>
                </c:pt>
                <c:pt idx="2521">
                  <c:v>48.7</c:v>
                </c:pt>
                <c:pt idx="2522">
                  <c:v>48.71</c:v>
                </c:pt>
                <c:pt idx="2523">
                  <c:v>48.72</c:v>
                </c:pt>
                <c:pt idx="2524">
                  <c:v>48.73</c:v>
                </c:pt>
                <c:pt idx="2525">
                  <c:v>48.74</c:v>
                </c:pt>
                <c:pt idx="2526">
                  <c:v>48.75</c:v>
                </c:pt>
                <c:pt idx="2527">
                  <c:v>48.76</c:v>
                </c:pt>
                <c:pt idx="2528">
                  <c:v>48.77</c:v>
                </c:pt>
                <c:pt idx="2529">
                  <c:v>48.78</c:v>
                </c:pt>
                <c:pt idx="2530">
                  <c:v>48.79</c:v>
                </c:pt>
                <c:pt idx="2531">
                  <c:v>48.8</c:v>
                </c:pt>
                <c:pt idx="2532">
                  <c:v>48.81</c:v>
                </c:pt>
                <c:pt idx="2533">
                  <c:v>48.82</c:v>
                </c:pt>
                <c:pt idx="2534">
                  <c:v>48.83</c:v>
                </c:pt>
                <c:pt idx="2535">
                  <c:v>48.84</c:v>
                </c:pt>
                <c:pt idx="2536">
                  <c:v>48.85</c:v>
                </c:pt>
                <c:pt idx="2537">
                  <c:v>48.86</c:v>
                </c:pt>
                <c:pt idx="2538">
                  <c:v>48.87</c:v>
                </c:pt>
                <c:pt idx="2539">
                  <c:v>48.88</c:v>
                </c:pt>
                <c:pt idx="2540">
                  <c:v>48.89</c:v>
                </c:pt>
                <c:pt idx="2541">
                  <c:v>48.9</c:v>
                </c:pt>
                <c:pt idx="2542">
                  <c:v>48.91</c:v>
                </c:pt>
                <c:pt idx="2543">
                  <c:v>48.92</c:v>
                </c:pt>
                <c:pt idx="2544">
                  <c:v>48.93</c:v>
                </c:pt>
                <c:pt idx="2545">
                  <c:v>48.94</c:v>
                </c:pt>
                <c:pt idx="2546">
                  <c:v>48.95</c:v>
                </c:pt>
                <c:pt idx="2547">
                  <c:v>48.96</c:v>
                </c:pt>
                <c:pt idx="2548">
                  <c:v>48.97</c:v>
                </c:pt>
                <c:pt idx="2549">
                  <c:v>48.98</c:v>
                </c:pt>
                <c:pt idx="2550">
                  <c:v>48.99</c:v>
                </c:pt>
                <c:pt idx="2551">
                  <c:v>49</c:v>
                </c:pt>
                <c:pt idx="2552">
                  <c:v>49.01</c:v>
                </c:pt>
                <c:pt idx="2553">
                  <c:v>49.02</c:v>
                </c:pt>
                <c:pt idx="2554">
                  <c:v>49.03</c:v>
                </c:pt>
                <c:pt idx="2555">
                  <c:v>49.04</c:v>
                </c:pt>
                <c:pt idx="2556">
                  <c:v>49.05</c:v>
                </c:pt>
                <c:pt idx="2557">
                  <c:v>49.06</c:v>
                </c:pt>
                <c:pt idx="2558">
                  <c:v>49.07</c:v>
                </c:pt>
                <c:pt idx="2559">
                  <c:v>49.08</c:v>
                </c:pt>
                <c:pt idx="2560">
                  <c:v>49.09</c:v>
                </c:pt>
                <c:pt idx="2561">
                  <c:v>49.1</c:v>
                </c:pt>
                <c:pt idx="2562">
                  <c:v>49.11</c:v>
                </c:pt>
                <c:pt idx="2563">
                  <c:v>49.12</c:v>
                </c:pt>
                <c:pt idx="2564">
                  <c:v>49.13</c:v>
                </c:pt>
                <c:pt idx="2565">
                  <c:v>49.14</c:v>
                </c:pt>
                <c:pt idx="2566">
                  <c:v>49.15</c:v>
                </c:pt>
                <c:pt idx="2567">
                  <c:v>49.16</c:v>
                </c:pt>
                <c:pt idx="2568">
                  <c:v>49.17</c:v>
                </c:pt>
                <c:pt idx="2569">
                  <c:v>49.18</c:v>
                </c:pt>
                <c:pt idx="2570">
                  <c:v>49.19</c:v>
                </c:pt>
                <c:pt idx="2571">
                  <c:v>49.2</c:v>
                </c:pt>
                <c:pt idx="2572">
                  <c:v>49.21</c:v>
                </c:pt>
                <c:pt idx="2573">
                  <c:v>49.22</c:v>
                </c:pt>
                <c:pt idx="2574">
                  <c:v>49.23</c:v>
                </c:pt>
                <c:pt idx="2575">
                  <c:v>49.24</c:v>
                </c:pt>
                <c:pt idx="2576">
                  <c:v>49.25</c:v>
                </c:pt>
                <c:pt idx="2577">
                  <c:v>49.26</c:v>
                </c:pt>
                <c:pt idx="2578">
                  <c:v>49.27</c:v>
                </c:pt>
                <c:pt idx="2579">
                  <c:v>49.28</c:v>
                </c:pt>
                <c:pt idx="2580">
                  <c:v>49.29</c:v>
                </c:pt>
                <c:pt idx="2581">
                  <c:v>49.3</c:v>
                </c:pt>
                <c:pt idx="2582">
                  <c:v>49.31</c:v>
                </c:pt>
                <c:pt idx="2583">
                  <c:v>49.32</c:v>
                </c:pt>
                <c:pt idx="2584">
                  <c:v>49.33</c:v>
                </c:pt>
                <c:pt idx="2585">
                  <c:v>49.34</c:v>
                </c:pt>
                <c:pt idx="2586">
                  <c:v>49.35</c:v>
                </c:pt>
                <c:pt idx="2587">
                  <c:v>49.36</c:v>
                </c:pt>
                <c:pt idx="2588">
                  <c:v>49.37</c:v>
                </c:pt>
                <c:pt idx="2589">
                  <c:v>49.38</c:v>
                </c:pt>
                <c:pt idx="2590">
                  <c:v>49.39</c:v>
                </c:pt>
                <c:pt idx="2591">
                  <c:v>49.4</c:v>
                </c:pt>
                <c:pt idx="2592">
                  <c:v>49.41</c:v>
                </c:pt>
                <c:pt idx="2593">
                  <c:v>49.42</c:v>
                </c:pt>
                <c:pt idx="2594">
                  <c:v>49.43</c:v>
                </c:pt>
                <c:pt idx="2595">
                  <c:v>49.44</c:v>
                </c:pt>
                <c:pt idx="2596">
                  <c:v>49.45</c:v>
                </c:pt>
                <c:pt idx="2597">
                  <c:v>49.46</c:v>
                </c:pt>
                <c:pt idx="2598">
                  <c:v>49.47</c:v>
                </c:pt>
                <c:pt idx="2599">
                  <c:v>49.48</c:v>
                </c:pt>
                <c:pt idx="2600">
                  <c:v>49.49</c:v>
                </c:pt>
                <c:pt idx="2601">
                  <c:v>49.5</c:v>
                </c:pt>
                <c:pt idx="2602">
                  <c:v>49.51</c:v>
                </c:pt>
                <c:pt idx="2603">
                  <c:v>49.52</c:v>
                </c:pt>
                <c:pt idx="2604">
                  <c:v>49.53</c:v>
                </c:pt>
                <c:pt idx="2605">
                  <c:v>49.54</c:v>
                </c:pt>
                <c:pt idx="2606">
                  <c:v>49.55</c:v>
                </c:pt>
                <c:pt idx="2607">
                  <c:v>49.56</c:v>
                </c:pt>
                <c:pt idx="2608">
                  <c:v>49.57</c:v>
                </c:pt>
                <c:pt idx="2609">
                  <c:v>49.58</c:v>
                </c:pt>
                <c:pt idx="2610">
                  <c:v>49.59</c:v>
                </c:pt>
                <c:pt idx="2611">
                  <c:v>49.6</c:v>
                </c:pt>
                <c:pt idx="2612">
                  <c:v>49.61</c:v>
                </c:pt>
                <c:pt idx="2613">
                  <c:v>49.62</c:v>
                </c:pt>
                <c:pt idx="2614">
                  <c:v>49.63</c:v>
                </c:pt>
                <c:pt idx="2615">
                  <c:v>49.64</c:v>
                </c:pt>
                <c:pt idx="2616">
                  <c:v>49.65</c:v>
                </c:pt>
                <c:pt idx="2617">
                  <c:v>49.66</c:v>
                </c:pt>
                <c:pt idx="2618">
                  <c:v>49.67</c:v>
                </c:pt>
                <c:pt idx="2619">
                  <c:v>49.68</c:v>
                </c:pt>
                <c:pt idx="2620">
                  <c:v>49.69</c:v>
                </c:pt>
                <c:pt idx="2621">
                  <c:v>49.7</c:v>
                </c:pt>
                <c:pt idx="2622">
                  <c:v>49.71</c:v>
                </c:pt>
                <c:pt idx="2623">
                  <c:v>49.72</c:v>
                </c:pt>
                <c:pt idx="2624">
                  <c:v>49.73</c:v>
                </c:pt>
                <c:pt idx="2625">
                  <c:v>49.74</c:v>
                </c:pt>
                <c:pt idx="2626">
                  <c:v>49.75</c:v>
                </c:pt>
                <c:pt idx="2627">
                  <c:v>49.76</c:v>
                </c:pt>
                <c:pt idx="2628">
                  <c:v>49.77</c:v>
                </c:pt>
                <c:pt idx="2629">
                  <c:v>49.78</c:v>
                </c:pt>
                <c:pt idx="2630">
                  <c:v>49.79</c:v>
                </c:pt>
                <c:pt idx="2631">
                  <c:v>49.8</c:v>
                </c:pt>
                <c:pt idx="2632">
                  <c:v>49.81</c:v>
                </c:pt>
                <c:pt idx="2633">
                  <c:v>49.82</c:v>
                </c:pt>
                <c:pt idx="2634">
                  <c:v>49.83</c:v>
                </c:pt>
                <c:pt idx="2635">
                  <c:v>49.84</c:v>
                </c:pt>
                <c:pt idx="2636">
                  <c:v>49.85</c:v>
                </c:pt>
                <c:pt idx="2637">
                  <c:v>49.86</c:v>
                </c:pt>
                <c:pt idx="2638">
                  <c:v>49.87</c:v>
                </c:pt>
                <c:pt idx="2639">
                  <c:v>49.88</c:v>
                </c:pt>
                <c:pt idx="2640">
                  <c:v>49.89</c:v>
                </c:pt>
                <c:pt idx="2641">
                  <c:v>49.9</c:v>
                </c:pt>
                <c:pt idx="2642">
                  <c:v>49.91</c:v>
                </c:pt>
                <c:pt idx="2643">
                  <c:v>49.92</c:v>
                </c:pt>
                <c:pt idx="2644">
                  <c:v>49.93</c:v>
                </c:pt>
                <c:pt idx="2645">
                  <c:v>49.94</c:v>
                </c:pt>
                <c:pt idx="2646">
                  <c:v>49.95</c:v>
                </c:pt>
                <c:pt idx="2647">
                  <c:v>49.96</c:v>
                </c:pt>
                <c:pt idx="2648">
                  <c:v>49.97</c:v>
                </c:pt>
                <c:pt idx="2649">
                  <c:v>49.98</c:v>
                </c:pt>
                <c:pt idx="2650">
                  <c:v>49.99</c:v>
                </c:pt>
                <c:pt idx="2651">
                  <c:v>50</c:v>
                </c:pt>
                <c:pt idx="2652">
                  <c:v>50.01</c:v>
                </c:pt>
                <c:pt idx="2653">
                  <c:v>50.02</c:v>
                </c:pt>
                <c:pt idx="2654">
                  <c:v>50.03</c:v>
                </c:pt>
                <c:pt idx="2655">
                  <c:v>50.04</c:v>
                </c:pt>
                <c:pt idx="2656">
                  <c:v>50.05</c:v>
                </c:pt>
                <c:pt idx="2657">
                  <c:v>50.06</c:v>
                </c:pt>
                <c:pt idx="2658">
                  <c:v>50.07</c:v>
                </c:pt>
                <c:pt idx="2659">
                  <c:v>50.08</c:v>
                </c:pt>
                <c:pt idx="2660">
                  <c:v>50.09</c:v>
                </c:pt>
                <c:pt idx="2661">
                  <c:v>50.1</c:v>
                </c:pt>
                <c:pt idx="2662">
                  <c:v>50.11</c:v>
                </c:pt>
                <c:pt idx="2663">
                  <c:v>50.12</c:v>
                </c:pt>
                <c:pt idx="2664">
                  <c:v>50.13</c:v>
                </c:pt>
                <c:pt idx="2665">
                  <c:v>50.14</c:v>
                </c:pt>
                <c:pt idx="2666">
                  <c:v>50.15</c:v>
                </c:pt>
                <c:pt idx="2667">
                  <c:v>50.16</c:v>
                </c:pt>
                <c:pt idx="2668">
                  <c:v>50.17</c:v>
                </c:pt>
                <c:pt idx="2669">
                  <c:v>50.18</c:v>
                </c:pt>
                <c:pt idx="2670">
                  <c:v>50.19</c:v>
                </c:pt>
                <c:pt idx="2671">
                  <c:v>50.2</c:v>
                </c:pt>
                <c:pt idx="2672">
                  <c:v>50.21</c:v>
                </c:pt>
                <c:pt idx="2673">
                  <c:v>50.22</c:v>
                </c:pt>
                <c:pt idx="2674">
                  <c:v>50.23</c:v>
                </c:pt>
                <c:pt idx="2675">
                  <c:v>50.24</c:v>
                </c:pt>
                <c:pt idx="2676">
                  <c:v>50.25</c:v>
                </c:pt>
                <c:pt idx="2677">
                  <c:v>50.26</c:v>
                </c:pt>
                <c:pt idx="2678">
                  <c:v>50.27</c:v>
                </c:pt>
                <c:pt idx="2679">
                  <c:v>50.28</c:v>
                </c:pt>
                <c:pt idx="2680">
                  <c:v>50.29</c:v>
                </c:pt>
                <c:pt idx="2681">
                  <c:v>50.3</c:v>
                </c:pt>
                <c:pt idx="2682">
                  <c:v>50.31</c:v>
                </c:pt>
                <c:pt idx="2683">
                  <c:v>50.32</c:v>
                </c:pt>
                <c:pt idx="2684">
                  <c:v>50.33</c:v>
                </c:pt>
                <c:pt idx="2685">
                  <c:v>50.34</c:v>
                </c:pt>
                <c:pt idx="2686">
                  <c:v>50.35</c:v>
                </c:pt>
                <c:pt idx="2687">
                  <c:v>50.36</c:v>
                </c:pt>
                <c:pt idx="2688">
                  <c:v>50.37</c:v>
                </c:pt>
                <c:pt idx="2689">
                  <c:v>50.38</c:v>
                </c:pt>
                <c:pt idx="2690">
                  <c:v>50.39</c:v>
                </c:pt>
                <c:pt idx="2691">
                  <c:v>50.4</c:v>
                </c:pt>
                <c:pt idx="2692">
                  <c:v>50.41</c:v>
                </c:pt>
                <c:pt idx="2693">
                  <c:v>50.42</c:v>
                </c:pt>
                <c:pt idx="2694">
                  <c:v>50.43</c:v>
                </c:pt>
                <c:pt idx="2695">
                  <c:v>50.44</c:v>
                </c:pt>
                <c:pt idx="2696">
                  <c:v>50.45</c:v>
                </c:pt>
                <c:pt idx="2697">
                  <c:v>50.46</c:v>
                </c:pt>
                <c:pt idx="2698">
                  <c:v>50.47</c:v>
                </c:pt>
                <c:pt idx="2699">
                  <c:v>50.48</c:v>
                </c:pt>
                <c:pt idx="2700">
                  <c:v>50.49</c:v>
                </c:pt>
                <c:pt idx="2701">
                  <c:v>50.5</c:v>
                </c:pt>
                <c:pt idx="2702">
                  <c:v>50.51</c:v>
                </c:pt>
                <c:pt idx="2703">
                  <c:v>50.52</c:v>
                </c:pt>
                <c:pt idx="2704">
                  <c:v>50.53</c:v>
                </c:pt>
                <c:pt idx="2705">
                  <c:v>50.54</c:v>
                </c:pt>
                <c:pt idx="2706">
                  <c:v>50.55</c:v>
                </c:pt>
                <c:pt idx="2707">
                  <c:v>50.56</c:v>
                </c:pt>
                <c:pt idx="2708">
                  <c:v>50.57</c:v>
                </c:pt>
                <c:pt idx="2709">
                  <c:v>50.58</c:v>
                </c:pt>
                <c:pt idx="2710">
                  <c:v>50.59</c:v>
                </c:pt>
                <c:pt idx="2711">
                  <c:v>50.6</c:v>
                </c:pt>
                <c:pt idx="2712">
                  <c:v>50.61</c:v>
                </c:pt>
                <c:pt idx="2713">
                  <c:v>50.62</c:v>
                </c:pt>
                <c:pt idx="2714">
                  <c:v>50.63</c:v>
                </c:pt>
                <c:pt idx="2715">
                  <c:v>50.64</c:v>
                </c:pt>
                <c:pt idx="2716">
                  <c:v>50.65</c:v>
                </c:pt>
                <c:pt idx="2717">
                  <c:v>50.66</c:v>
                </c:pt>
                <c:pt idx="2718">
                  <c:v>50.67</c:v>
                </c:pt>
                <c:pt idx="2719">
                  <c:v>50.68</c:v>
                </c:pt>
                <c:pt idx="2720">
                  <c:v>50.69</c:v>
                </c:pt>
                <c:pt idx="2721">
                  <c:v>50.7</c:v>
                </c:pt>
                <c:pt idx="2722">
                  <c:v>50.71</c:v>
                </c:pt>
                <c:pt idx="2723">
                  <c:v>50.72</c:v>
                </c:pt>
                <c:pt idx="2724">
                  <c:v>50.73</c:v>
                </c:pt>
                <c:pt idx="2725">
                  <c:v>50.74</c:v>
                </c:pt>
                <c:pt idx="2726">
                  <c:v>50.75</c:v>
                </c:pt>
                <c:pt idx="2727">
                  <c:v>50.76</c:v>
                </c:pt>
                <c:pt idx="2728">
                  <c:v>50.77</c:v>
                </c:pt>
                <c:pt idx="2729">
                  <c:v>50.78</c:v>
                </c:pt>
                <c:pt idx="2730">
                  <c:v>50.79</c:v>
                </c:pt>
                <c:pt idx="2731">
                  <c:v>50.8</c:v>
                </c:pt>
                <c:pt idx="2732">
                  <c:v>50.81</c:v>
                </c:pt>
                <c:pt idx="2733">
                  <c:v>50.82</c:v>
                </c:pt>
                <c:pt idx="2734">
                  <c:v>50.83</c:v>
                </c:pt>
                <c:pt idx="2735">
                  <c:v>50.84</c:v>
                </c:pt>
                <c:pt idx="2736">
                  <c:v>50.85</c:v>
                </c:pt>
                <c:pt idx="2737">
                  <c:v>50.86</c:v>
                </c:pt>
                <c:pt idx="2738">
                  <c:v>50.87</c:v>
                </c:pt>
                <c:pt idx="2739">
                  <c:v>50.88</c:v>
                </c:pt>
                <c:pt idx="2740">
                  <c:v>50.89</c:v>
                </c:pt>
                <c:pt idx="2741">
                  <c:v>50.9</c:v>
                </c:pt>
                <c:pt idx="2742">
                  <c:v>50.91</c:v>
                </c:pt>
                <c:pt idx="2743">
                  <c:v>50.92</c:v>
                </c:pt>
                <c:pt idx="2744">
                  <c:v>50.93</c:v>
                </c:pt>
                <c:pt idx="2745">
                  <c:v>50.94</c:v>
                </c:pt>
                <c:pt idx="2746">
                  <c:v>50.95</c:v>
                </c:pt>
                <c:pt idx="2747">
                  <c:v>50.96</c:v>
                </c:pt>
                <c:pt idx="2748">
                  <c:v>50.97</c:v>
                </c:pt>
                <c:pt idx="2749">
                  <c:v>50.98</c:v>
                </c:pt>
                <c:pt idx="2750">
                  <c:v>50.99</c:v>
                </c:pt>
                <c:pt idx="2751">
                  <c:v>51</c:v>
                </c:pt>
                <c:pt idx="2752">
                  <c:v>51.01</c:v>
                </c:pt>
                <c:pt idx="2753">
                  <c:v>51.02</c:v>
                </c:pt>
                <c:pt idx="2754">
                  <c:v>51.03</c:v>
                </c:pt>
                <c:pt idx="2755">
                  <c:v>51.04</c:v>
                </c:pt>
                <c:pt idx="2756">
                  <c:v>51.05</c:v>
                </c:pt>
                <c:pt idx="2757">
                  <c:v>51.06</c:v>
                </c:pt>
                <c:pt idx="2758">
                  <c:v>51.07</c:v>
                </c:pt>
                <c:pt idx="2759">
                  <c:v>51.08</c:v>
                </c:pt>
                <c:pt idx="2760">
                  <c:v>51.09</c:v>
                </c:pt>
                <c:pt idx="2761">
                  <c:v>51.1</c:v>
                </c:pt>
                <c:pt idx="2762">
                  <c:v>51.11</c:v>
                </c:pt>
                <c:pt idx="2763">
                  <c:v>51.12</c:v>
                </c:pt>
                <c:pt idx="2764">
                  <c:v>51.13</c:v>
                </c:pt>
                <c:pt idx="2765">
                  <c:v>51.14</c:v>
                </c:pt>
                <c:pt idx="2766">
                  <c:v>51.15</c:v>
                </c:pt>
                <c:pt idx="2767">
                  <c:v>51.16</c:v>
                </c:pt>
                <c:pt idx="2768">
                  <c:v>51.17</c:v>
                </c:pt>
                <c:pt idx="2769">
                  <c:v>51.18</c:v>
                </c:pt>
                <c:pt idx="2770">
                  <c:v>51.19</c:v>
                </c:pt>
                <c:pt idx="2771">
                  <c:v>51.2</c:v>
                </c:pt>
                <c:pt idx="2772">
                  <c:v>51.21</c:v>
                </c:pt>
                <c:pt idx="2773">
                  <c:v>51.22</c:v>
                </c:pt>
                <c:pt idx="2774">
                  <c:v>51.23</c:v>
                </c:pt>
                <c:pt idx="2775">
                  <c:v>51.24</c:v>
                </c:pt>
                <c:pt idx="2776">
                  <c:v>51.25</c:v>
                </c:pt>
                <c:pt idx="2777">
                  <c:v>51.26</c:v>
                </c:pt>
                <c:pt idx="2778">
                  <c:v>51.27</c:v>
                </c:pt>
                <c:pt idx="2779">
                  <c:v>51.28</c:v>
                </c:pt>
                <c:pt idx="2780">
                  <c:v>51.29</c:v>
                </c:pt>
                <c:pt idx="2781">
                  <c:v>51.3</c:v>
                </c:pt>
                <c:pt idx="2782">
                  <c:v>51.31</c:v>
                </c:pt>
                <c:pt idx="2783">
                  <c:v>51.32</c:v>
                </c:pt>
                <c:pt idx="2784">
                  <c:v>51.33</c:v>
                </c:pt>
                <c:pt idx="2785">
                  <c:v>51.34</c:v>
                </c:pt>
                <c:pt idx="2786">
                  <c:v>51.35</c:v>
                </c:pt>
                <c:pt idx="2787">
                  <c:v>51.36</c:v>
                </c:pt>
                <c:pt idx="2788">
                  <c:v>51.37</c:v>
                </c:pt>
                <c:pt idx="2789">
                  <c:v>51.38</c:v>
                </c:pt>
                <c:pt idx="2790">
                  <c:v>51.39</c:v>
                </c:pt>
                <c:pt idx="2791">
                  <c:v>51.4</c:v>
                </c:pt>
                <c:pt idx="2792">
                  <c:v>51.41</c:v>
                </c:pt>
                <c:pt idx="2793">
                  <c:v>51.42</c:v>
                </c:pt>
                <c:pt idx="2794">
                  <c:v>51.43</c:v>
                </c:pt>
                <c:pt idx="2795">
                  <c:v>51.44</c:v>
                </c:pt>
                <c:pt idx="2796">
                  <c:v>51.45</c:v>
                </c:pt>
                <c:pt idx="2797">
                  <c:v>51.46</c:v>
                </c:pt>
                <c:pt idx="2798">
                  <c:v>51.47</c:v>
                </c:pt>
                <c:pt idx="2799">
                  <c:v>51.48</c:v>
                </c:pt>
                <c:pt idx="2800">
                  <c:v>51.49</c:v>
                </c:pt>
                <c:pt idx="2801">
                  <c:v>51.5</c:v>
                </c:pt>
                <c:pt idx="2802">
                  <c:v>51.51</c:v>
                </c:pt>
                <c:pt idx="2803">
                  <c:v>51.52</c:v>
                </c:pt>
                <c:pt idx="2804">
                  <c:v>51.53</c:v>
                </c:pt>
                <c:pt idx="2805">
                  <c:v>51.54</c:v>
                </c:pt>
                <c:pt idx="2806">
                  <c:v>51.55</c:v>
                </c:pt>
                <c:pt idx="2807">
                  <c:v>51.56</c:v>
                </c:pt>
                <c:pt idx="2808">
                  <c:v>51.57</c:v>
                </c:pt>
                <c:pt idx="2809">
                  <c:v>51.58</c:v>
                </c:pt>
                <c:pt idx="2810">
                  <c:v>51.59</c:v>
                </c:pt>
                <c:pt idx="2811">
                  <c:v>51.6</c:v>
                </c:pt>
                <c:pt idx="2812">
                  <c:v>51.61</c:v>
                </c:pt>
                <c:pt idx="2813">
                  <c:v>51.62</c:v>
                </c:pt>
                <c:pt idx="2814">
                  <c:v>51.63</c:v>
                </c:pt>
                <c:pt idx="2815">
                  <c:v>51.64</c:v>
                </c:pt>
                <c:pt idx="2816">
                  <c:v>51.65</c:v>
                </c:pt>
                <c:pt idx="2817">
                  <c:v>51.66</c:v>
                </c:pt>
                <c:pt idx="2818">
                  <c:v>51.67</c:v>
                </c:pt>
                <c:pt idx="2819">
                  <c:v>51.68</c:v>
                </c:pt>
                <c:pt idx="2820">
                  <c:v>51.69</c:v>
                </c:pt>
                <c:pt idx="2821">
                  <c:v>51.7</c:v>
                </c:pt>
                <c:pt idx="2822">
                  <c:v>51.71</c:v>
                </c:pt>
                <c:pt idx="2823">
                  <c:v>51.72</c:v>
                </c:pt>
                <c:pt idx="2824">
                  <c:v>51.73</c:v>
                </c:pt>
                <c:pt idx="2825">
                  <c:v>51.74</c:v>
                </c:pt>
                <c:pt idx="2826">
                  <c:v>51.75</c:v>
                </c:pt>
                <c:pt idx="2827">
                  <c:v>51.76</c:v>
                </c:pt>
                <c:pt idx="2828">
                  <c:v>51.77</c:v>
                </c:pt>
                <c:pt idx="2829">
                  <c:v>51.78</c:v>
                </c:pt>
                <c:pt idx="2830">
                  <c:v>51.79</c:v>
                </c:pt>
                <c:pt idx="2831">
                  <c:v>51.8</c:v>
                </c:pt>
                <c:pt idx="2832">
                  <c:v>51.81</c:v>
                </c:pt>
                <c:pt idx="2833">
                  <c:v>51.82</c:v>
                </c:pt>
                <c:pt idx="2834">
                  <c:v>51.83</c:v>
                </c:pt>
                <c:pt idx="2835">
                  <c:v>51.84</c:v>
                </c:pt>
                <c:pt idx="2836">
                  <c:v>51.85</c:v>
                </c:pt>
                <c:pt idx="2837">
                  <c:v>51.86</c:v>
                </c:pt>
                <c:pt idx="2838">
                  <c:v>51.87</c:v>
                </c:pt>
                <c:pt idx="2839">
                  <c:v>51.88</c:v>
                </c:pt>
                <c:pt idx="2840">
                  <c:v>51.89</c:v>
                </c:pt>
                <c:pt idx="2841">
                  <c:v>51.9</c:v>
                </c:pt>
                <c:pt idx="2842">
                  <c:v>51.91</c:v>
                </c:pt>
                <c:pt idx="2843">
                  <c:v>51.92</c:v>
                </c:pt>
                <c:pt idx="2844">
                  <c:v>51.93</c:v>
                </c:pt>
                <c:pt idx="2845">
                  <c:v>51.94</c:v>
                </c:pt>
                <c:pt idx="2846">
                  <c:v>51.95</c:v>
                </c:pt>
                <c:pt idx="2847">
                  <c:v>51.96</c:v>
                </c:pt>
                <c:pt idx="2848">
                  <c:v>51.97</c:v>
                </c:pt>
                <c:pt idx="2849">
                  <c:v>51.98</c:v>
                </c:pt>
                <c:pt idx="2850">
                  <c:v>51.99</c:v>
                </c:pt>
                <c:pt idx="2851">
                  <c:v>52</c:v>
                </c:pt>
                <c:pt idx="2852">
                  <c:v>52.01</c:v>
                </c:pt>
                <c:pt idx="2853">
                  <c:v>52.02</c:v>
                </c:pt>
                <c:pt idx="2854">
                  <c:v>52.03</c:v>
                </c:pt>
                <c:pt idx="2855">
                  <c:v>52.04</c:v>
                </c:pt>
                <c:pt idx="2856">
                  <c:v>52.05</c:v>
                </c:pt>
                <c:pt idx="2857">
                  <c:v>52.06</c:v>
                </c:pt>
                <c:pt idx="2858">
                  <c:v>52.07</c:v>
                </c:pt>
                <c:pt idx="2859">
                  <c:v>52.08</c:v>
                </c:pt>
                <c:pt idx="2860">
                  <c:v>52.09</c:v>
                </c:pt>
                <c:pt idx="2861">
                  <c:v>52.1</c:v>
                </c:pt>
                <c:pt idx="2862">
                  <c:v>52.11</c:v>
                </c:pt>
                <c:pt idx="2863">
                  <c:v>52.12</c:v>
                </c:pt>
                <c:pt idx="2864">
                  <c:v>52.13</c:v>
                </c:pt>
                <c:pt idx="2865">
                  <c:v>52.14</c:v>
                </c:pt>
                <c:pt idx="2866">
                  <c:v>52.15</c:v>
                </c:pt>
                <c:pt idx="2867">
                  <c:v>52.16</c:v>
                </c:pt>
                <c:pt idx="2868">
                  <c:v>52.17</c:v>
                </c:pt>
                <c:pt idx="2869">
                  <c:v>52.18</c:v>
                </c:pt>
                <c:pt idx="2870">
                  <c:v>52.19</c:v>
                </c:pt>
                <c:pt idx="2871">
                  <c:v>52.2</c:v>
                </c:pt>
                <c:pt idx="2872">
                  <c:v>52.21</c:v>
                </c:pt>
                <c:pt idx="2873">
                  <c:v>52.22</c:v>
                </c:pt>
                <c:pt idx="2874">
                  <c:v>52.23</c:v>
                </c:pt>
                <c:pt idx="2875">
                  <c:v>52.24</c:v>
                </c:pt>
                <c:pt idx="2876">
                  <c:v>52.25</c:v>
                </c:pt>
                <c:pt idx="2877">
                  <c:v>52.26</c:v>
                </c:pt>
                <c:pt idx="2878">
                  <c:v>52.27</c:v>
                </c:pt>
                <c:pt idx="2879">
                  <c:v>52.28</c:v>
                </c:pt>
                <c:pt idx="2880">
                  <c:v>52.29</c:v>
                </c:pt>
                <c:pt idx="2881">
                  <c:v>52.3</c:v>
                </c:pt>
                <c:pt idx="2882">
                  <c:v>52.31</c:v>
                </c:pt>
                <c:pt idx="2883">
                  <c:v>52.32</c:v>
                </c:pt>
                <c:pt idx="2884">
                  <c:v>52.33</c:v>
                </c:pt>
                <c:pt idx="2885">
                  <c:v>52.34</c:v>
                </c:pt>
                <c:pt idx="2886">
                  <c:v>52.35</c:v>
                </c:pt>
                <c:pt idx="2887">
                  <c:v>52.36</c:v>
                </c:pt>
                <c:pt idx="2888">
                  <c:v>52.37</c:v>
                </c:pt>
                <c:pt idx="2889">
                  <c:v>52.38</c:v>
                </c:pt>
                <c:pt idx="2890">
                  <c:v>52.39</c:v>
                </c:pt>
                <c:pt idx="2891">
                  <c:v>52.4</c:v>
                </c:pt>
                <c:pt idx="2892">
                  <c:v>52.41</c:v>
                </c:pt>
                <c:pt idx="2893">
                  <c:v>52.42</c:v>
                </c:pt>
                <c:pt idx="2894">
                  <c:v>52.43</c:v>
                </c:pt>
                <c:pt idx="2895">
                  <c:v>52.44</c:v>
                </c:pt>
                <c:pt idx="2896">
                  <c:v>52.45</c:v>
                </c:pt>
                <c:pt idx="2897">
                  <c:v>52.46</c:v>
                </c:pt>
                <c:pt idx="2898">
                  <c:v>52.47</c:v>
                </c:pt>
                <c:pt idx="2899">
                  <c:v>52.48</c:v>
                </c:pt>
                <c:pt idx="2900">
                  <c:v>52.49</c:v>
                </c:pt>
                <c:pt idx="2901">
                  <c:v>52.5</c:v>
                </c:pt>
                <c:pt idx="2902">
                  <c:v>52.51</c:v>
                </c:pt>
                <c:pt idx="2903">
                  <c:v>52.52</c:v>
                </c:pt>
                <c:pt idx="2904">
                  <c:v>52.53</c:v>
                </c:pt>
                <c:pt idx="2905">
                  <c:v>52.54</c:v>
                </c:pt>
                <c:pt idx="2906">
                  <c:v>52.55</c:v>
                </c:pt>
                <c:pt idx="2907">
                  <c:v>52.56</c:v>
                </c:pt>
                <c:pt idx="2908">
                  <c:v>52.57</c:v>
                </c:pt>
                <c:pt idx="2909">
                  <c:v>52.58</c:v>
                </c:pt>
                <c:pt idx="2910">
                  <c:v>52.59</c:v>
                </c:pt>
                <c:pt idx="2911">
                  <c:v>52.6</c:v>
                </c:pt>
                <c:pt idx="2912">
                  <c:v>52.61</c:v>
                </c:pt>
                <c:pt idx="2913">
                  <c:v>52.62</c:v>
                </c:pt>
                <c:pt idx="2914">
                  <c:v>52.63</c:v>
                </c:pt>
                <c:pt idx="2915">
                  <c:v>52.64</c:v>
                </c:pt>
                <c:pt idx="2916">
                  <c:v>52.65</c:v>
                </c:pt>
                <c:pt idx="2917">
                  <c:v>52.66</c:v>
                </c:pt>
                <c:pt idx="2918">
                  <c:v>52.67</c:v>
                </c:pt>
                <c:pt idx="2919">
                  <c:v>52.68</c:v>
                </c:pt>
                <c:pt idx="2920">
                  <c:v>52.69</c:v>
                </c:pt>
                <c:pt idx="2921">
                  <c:v>52.7</c:v>
                </c:pt>
                <c:pt idx="2922">
                  <c:v>52.71</c:v>
                </c:pt>
                <c:pt idx="2923">
                  <c:v>52.72</c:v>
                </c:pt>
                <c:pt idx="2924">
                  <c:v>52.73</c:v>
                </c:pt>
                <c:pt idx="2925">
                  <c:v>52.74</c:v>
                </c:pt>
                <c:pt idx="2926">
                  <c:v>52.75</c:v>
                </c:pt>
                <c:pt idx="2927">
                  <c:v>52.76</c:v>
                </c:pt>
                <c:pt idx="2928">
                  <c:v>52.77</c:v>
                </c:pt>
                <c:pt idx="2929">
                  <c:v>52.78</c:v>
                </c:pt>
                <c:pt idx="2930">
                  <c:v>52.79</c:v>
                </c:pt>
                <c:pt idx="2931">
                  <c:v>52.8</c:v>
                </c:pt>
                <c:pt idx="2932">
                  <c:v>52.81</c:v>
                </c:pt>
                <c:pt idx="2933">
                  <c:v>52.82</c:v>
                </c:pt>
                <c:pt idx="2934">
                  <c:v>52.83</c:v>
                </c:pt>
                <c:pt idx="2935">
                  <c:v>52.84</c:v>
                </c:pt>
                <c:pt idx="2936">
                  <c:v>52.85</c:v>
                </c:pt>
                <c:pt idx="2937">
                  <c:v>52.86</c:v>
                </c:pt>
                <c:pt idx="2938">
                  <c:v>52.87</c:v>
                </c:pt>
                <c:pt idx="2939">
                  <c:v>52.88</c:v>
                </c:pt>
                <c:pt idx="2940">
                  <c:v>52.89</c:v>
                </c:pt>
                <c:pt idx="2941">
                  <c:v>52.9</c:v>
                </c:pt>
                <c:pt idx="2942">
                  <c:v>52.91</c:v>
                </c:pt>
                <c:pt idx="2943">
                  <c:v>52.92</c:v>
                </c:pt>
                <c:pt idx="2944">
                  <c:v>52.93</c:v>
                </c:pt>
                <c:pt idx="2945">
                  <c:v>52.94</c:v>
                </c:pt>
                <c:pt idx="2946">
                  <c:v>52.95</c:v>
                </c:pt>
                <c:pt idx="2947">
                  <c:v>52.96</c:v>
                </c:pt>
                <c:pt idx="2948">
                  <c:v>52.97</c:v>
                </c:pt>
                <c:pt idx="2949">
                  <c:v>52.98</c:v>
                </c:pt>
                <c:pt idx="2950">
                  <c:v>52.99</c:v>
                </c:pt>
                <c:pt idx="2951">
                  <c:v>53</c:v>
                </c:pt>
                <c:pt idx="2952">
                  <c:v>53.01</c:v>
                </c:pt>
                <c:pt idx="2953">
                  <c:v>53.02</c:v>
                </c:pt>
                <c:pt idx="2954">
                  <c:v>53.03</c:v>
                </c:pt>
                <c:pt idx="2955">
                  <c:v>53.04</c:v>
                </c:pt>
                <c:pt idx="2956">
                  <c:v>53.05</c:v>
                </c:pt>
                <c:pt idx="2957">
                  <c:v>53.06</c:v>
                </c:pt>
                <c:pt idx="2958">
                  <c:v>53.07</c:v>
                </c:pt>
                <c:pt idx="2959">
                  <c:v>53.08</c:v>
                </c:pt>
                <c:pt idx="2960">
                  <c:v>53.09</c:v>
                </c:pt>
                <c:pt idx="2961">
                  <c:v>53.1</c:v>
                </c:pt>
                <c:pt idx="2962">
                  <c:v>53.11</c:v>
                </c:pt>
                <c:pt idx="2963">
                  <c:v>53.12</c:v>
                </c:pt>
                <c:pt idx="2964">
                  <c:v>53.13</c:v>
                </c:pt>
                <c:pt idx="2965">
                  <c:v>53.14</c:v>
                </c:pt>
                <c:pt idx="2966">
                  <c:v>53.15</c:v>
                </c:pt>
                <c:pt idx="2967">
                  <c:v>53.16</c:v>
                </c:pt>
                <c:pt idx="2968">
                  <c:v>53.17</c:v>
                </c:pt>
                <c:pt idx="2969">
                  <c:v>53.18</c:v>
                </c:pt>
                <c:pt idx="2970">
                  <c:v>53.19</c:v>
                </c:pt>
                <c:pt idx="2971">
                  <c:v>53.2</c:v>
                </c:pt>
                <c:pt idx="2972">
                  <c:v>53.21</c:v>
                </c:pt>
                <c:pt idx="2973">
                  <c:v>53.22</c:v>
                </c:pt>
                <c:pt idx="2974">
                  <c:v>53.23</c:v>
                </c:pt>
                <c:pt idx="2975">
                  <c:v>53.24</c:v>
                </c:pt>
                <c:pt idx="2976">
                  <c:v>53.25</c:v>
                </c:pt>
                <c:pt idx="2977">
                  <c:v>53.26</c:v>
                </c:pt>
                <c:pt idx="2978">
                  <c:v>53.27</c:v>
                </c:pt>
                <c:pt idx="2979">
                  <c:v>53.28</c:v>
                </c:pt>
                <c:pt idx="2980">
                  <c:v>53.29</c:v>
                </c:pt>
                <c:pt idx="2981">
                  <c:v>53.3</c:v>
                </c:pt>
                <c:pt idx="2982">
                  <c:v>53.31</c:v>
                </c:pt>
                <c:pt idx="2983">
                  <c:v>53.32</c:v>
                </c:pt>
                <c:pt idx="2984">
                  <c:v>53.33</c:v>
                </c:pt>
                <c:pt idx="2985">
                  <c:v>53.34</c:v>
                </c:pt>
                <c:pt idx="2986">
                  <c:v>53.35</c:v>
                </c:pt>
                <c:pt idx="2987">
                  <c:v>53.36</c:v>
                </c:pt>
                <c:pt idx="2988">
                  <c:v>53.37</c:v>
                </c:pt>
                <c:pt idx="2989">
                  <c:v>53.38</c:v>
                </c:pt>
                <c:pt idx="2990">
                  <c:v>53.39</c:v>
                </c:pt>
                <c:pt idx="2991">
                  <c:v>53.4</c:v>
                </c:pt>
                <c:pt idx="2992">
                  <c:v>53.41</c:v>
                </c:pt>
                <c:pt idx="2993">
                  <c:v>53.42</c:v>
                </c:pt>
                <c:pt idx="2994">
                  <c:v>53.43</c:v>
                </c:pt>
                <c:pt idx="2995">
                  <c:v>53.44</c:v>
                </c:pt>
                <c:pt idx="2996">
                  <c:v>53.45</c:v>
                </c:pt>
                <c:pt idx="2997">
                  <c:v>53.46</c:v>
                </c:pt>
                <c:pt idx="2998">
                  <c:v>53.47</c:v>
                </c:pt>
                <c:pt idx="2999">
                  <c:v>53.48</c:v>
                </c:pt>
                <c:pt idx="3000">
                  <c:v>53.49</c:v>
                </c:pt>
                <c:pt idx="3001">
                  <c:v>53.5</c:v>
                </c:pt>
                <c:pt idx="3002">
                  <c:v>53.51</c:v>
                </c:pt>
                <c:pt idx="3003">
                  <c:v>53.52</c:v>
                </c:pt>
                <c:pt idx="3004">
                  <c:v>53.53</c:v>
                </c:pt>
                <c:pt idx="3005">
                  <c:v>53.54</c:v>
                </c:pt>
                <c:pt idx="3006">
                  <c:v>53.55</c:v>
                </c:pt>
                <c:pt idx="3007">
                  <c:v>53.56</c:v>
                </c:pt>
                <c:pt idx="3008">
                  <c:v>53.57</c:v>
                </c:pt>
                <c:pt idx="3009">
                  <c:v>53.58</c:v>
                </c:pt>
                <c:pt idx="3010">
                  <c:v>53.59</c:v>
                </c:pt>
                <c:pt idx="3011">
                  <c:v>53.6</c:v>
                </c:pt>
                <c:pt idx="3012">
                  <c:v>53.61</c:v>
                </c:pt>
                <c:pt idx="3013">
                  <c:v>53.62</c:v>
                </c:pt>
                <c:pt idx="3014">
                  <c:v>53.63</c:v>
                </c:pt>
                <c:pt idx="3015">
                  <c:v>53.64</c:v>
                </c:pt>
                <c:pt idx="3016">
                  <c:v>53.65</c:v>
                </c:pt>
                <c:pt idx="3017">
                  <c:v>53.66</c:v>
                </c:pt>
                <c:pt idx="3018">
                  <c:v>53.67</c:v>
                </c:pt>
                <c:pt idx="3019">
                  <c:v>53.68</c:v>
                </c:pt>
                <c:pt idx="3020">
                  <c:v>53.69</c:v>
                </c:pt>
                <c:pt idx="3021">
                  <c:v>53.7</c:v>
                </c:pt>
                <c:pt idx="3022">
                  <c:v>53.71</c:v>
                </c:pt>
                <c:pt idx="3023">
                  <c:v>53.72</c:v>
                </c:pt>
                <c:pt idx="3024">
                  <c:v>53.73</c:v>
                </c:pt>
                <c:pt idx="3025">
                  <c:v>53.74</c:v>
                </c:pt>
                <c:pt idx="3026">
                  <c:v>53.75</c:v>
                </c:pt>
                <c:pt idx="3027">
                  <c:v>53.76</c:v>
                </c:pt>
                <c:pt idx="3028">
                  <c:v>53.77</c:v>
                </c:pt>
                <c:pt idx="3029">
                  <c:v>53.78</c:v>
                </c:pt>
                <c:pt idx="3030">
                  <c:v>53.79</c:v>
                </c:pt>
                <c:pt idx="3031">
                  <c:v>53.8</c:v>
                </c:pt>
                <c:pt idx="3032">
                  <c:v>53.81</c:v>
                </c:pt>
                <c:pt idx="3033">
                  <c:v>53.82</c:v>
                </c:pt>
                <c:pt idx="3034">
                  <c:v>53.83</c:v>
                </c:pt>
                <c:pt idx="3035">
                  <c:v>53.84</c:v>
                </c:pt>
                <c:pt idx="3036">
                  <c:v>53.85</c:v>
                </c:pt>
                <c:pt idx="3037">
                  <c:v>53.86</c:v>
                </c:pt>
                <c:pt idx="3038">
                  <c:v>53.87</c:v>
                </c:pt>
                <c:pt idx="3039">
                  <c:v>53.88</c:v>
                </c:pt>
                <c:pt idx="3040">
                  <c:v>53.89</c:v>
                </c:pt>
                <c:pt idx="3041">
                  <c:v>53.9</c:v>
                </c:pt>
                <c:pt idx="3042">
                  <c:v>53.91</c:v>
                </c:pt>
                <c:pt idx="3043">
                  <c:v>53.92</c:v>
                </c:pt>
                <c:pt idx="3044">
                  <c:v>53.93</c:v>
                </c:pt>
                <c:pt idx="3045">
                  <c:v>53.94</c:v>
                </c:pt>
                <c:pt idx="3046">
                  <c:v>53.95</c:v>
                </c:pt>
                <c:pt idx="3047">
                  <c:v>53.96</c:v>
                </c:pt>
                <c:pt idx="3048">
                  <c:v>53.97</c:v>
                </c:pt>
                <c:pt idx="3049">
                  <c:v>53.98</c:v>
                </c:pt>
                <c:pt idx="3050">
                  <c:v>53.99</c:v>
                </c:pt>
                <c:pt idx="3051">
                  <c:v>54</c:v>
                </c:pt>
                <c:pt idx="3052">
                  <c:v>54.01</c:v>
                </c:pt>
                <c:pt idx="3053">
                  <c:v>54.02</c:v>
                </c:pt>
                <c:pt idx="3054">
                  <c:v>54.03</c:v>
                </c:pt>
                <c:pt idx="3055">
                  <c:v>54.04</c:v>
                </c:pt>
                <c:pt idx="3056">
                  <c:v>54.05</c:v>
                </c:pt>
                <c:pt idx="3057">
                  <c:v>54.06</c:v>
                </c:pt>
                <c:pt idx="3058">
                  <c:v>54.07</c:v>
                </c:pt>
                <c:pt idx="3059">
                  <c:v>54.08</c:v>
                </c:pt>
                <c:pt idx="3060">
                  <c:v>54.09</c:v>
                </c:pt>
                <c:pt idx="3061">
                  <c:v>54.1</c:v>
                </c:pt>
                <c:pt idx="3062">
                  <c:v>54.11</c:v>
                </c:pt>
                <c:pt idx="3063">
                  <c:v>54.12</c:v>
                </c:pt>
                <c:pt idx="3064">
                  <c:v>54.13</c:v>
                </c:pt>
                <c:pt idx="3065">
                  <c:v>54.14</c:v>
                </c:pt>
                <c:pt idx="3066">
                  <c:v>54.15</c:v>
                </c:pt>
                <c:pt idx="3067">
                  <c:v>54.16</c:v>
                </c:pt>
                <c:pt idx="3068">
                  <c:v>54.17</c:v>
                </c:pt>
                <c:pt idx="3069">
                  <c:v>54.18</c:v>
                </c:pt>
                <c:pt idx="3070">
                  <c:v>54.19</c:v>
                </c:pt>
                <c:pt idx="3071">
                  <c:v>54.2</c:v>
                </c:pt>
                <c:pt idx="3072">
                  <c:v>54.21</c:v>
                </c:pt>
                <c:pt idx="3073">
                  <c:v>54.22</c:v>
                </c:pt>
                <c:pt idx="3074">
                  <c:v>54.23</c:v>
                </c:pt>
                <c:pt idx="3075">
                  <c:v>54.24</c:v>
                </c:pt>
                <c:pt idx="3076">
                  <c:v>54.25</c:v>
                </c:pt>
                <c:pt idx="3077">
                  <c:v>54.26</c:v>
                </c:pt>
                <c:pt idx="3078">
                  <c:v>54.27</c:v>
                </c:pt>
                <c:pt idx="3079">
                  <c:v>54.28</c:v>
                </c:pt>
                <c:pt idx="3080">
                  <c:v>54.29</c:v>
                </c:pt>
                <c:pt idx="3081">
                  <c:v>54.3</c:v>
                </c:pt>
                <c:pt idx="3082">
                  <c:v>54.31</c:v>
                </c:pt>
                <c:pt idx="3083">
                  <c:v>54.32</c:v>
                </c:pt>
                <c:pt idx="3084">
                  <c:v>54.33</c:v>
                </c:pt>
                <c:pt idx="3085">
                  <c:v>54.34</c:v>
                </c:pt>
                <c:pt idx="3086">
                  <c:v>54.35</c:v>
                </c:pt>
                <c:pt idx="3087">
                  <c:v>54.36</c:v>
                </c:pt>
                <c:pt idx="3088">
                  <c:v>54.37</c:v>
                </c:pt>
                <c:pt idx="3089">
                  <c:v>54.38</c:v>
                </c:pt>
                <c:pt idx="3090">
                  <c:v>54.39</c:v>
                </c:pt>
                <c:pt idx="3091">
                  <c:v>54.4</c:v>
                </c:pt>
                <c:pt idx="3092">
                  <c:v>54.41</c:v>
                </c:pt>
                <c:pt idx="3093">
                  <c:v>54.42</c:v>
                </c:pt>
                <c:pt idx="3094">
                  <c:v>54.43</c:v>
                </c:pt>
                <c:pt idx="3095">
                  <c:v>54.44</c:v>
                </c:pt>
                <c:pt idx="3096">
                  <c:v>54.45</c:v>
                </c:pt>
                <c:pt idx="3097">
                  <c:v>54.46</c:v>
                </c:pt>
                <c:pt idx="3098">
                  <c:v>54.47</c:v>
                </c:pt>
                <c:pt idx="3099">
                  <c:v>54.48</c:v>
                </c:pt>
                <c:pt idx="3100">
                  <c:v>54.49</c:v>
                </c:pt>
                <c:pt idx="3101">
                  <c:v>54.5</c:v>
                </c:pt>
                <c:pt idx="3102">
                  <c:v>54.51</c:v>
                </c:pt>
                <c:pt idx="3103">
                  <c:v>54.52</c:v>
                </c:pt>
                <c:pt idx="3104">
                  <c:v>54.53</c:v>
                </c:pt>
                <c:pt idx="3105">
                  <c:v>54.54</c:v>
                </c:pt>
                <c:pt idx="3106">
                  <c:v>54.55</c:v>
                </c:pt>
                <c:pt idx="3107">
                  <c:v>54.56</c:v>
                </c:pt>
                <c:pt idx="3108">
                  <c:v>54.57</c:v>
                </c:pt>
                <c:pt idx="3109">
                  <c:v>54.58</c:v>
                </c:pt>
                <c:pt idx="3110">
                  <c:v>54.59</c:v>
                </c:pt>
                <c:pt idx="3111">
                  <c:v>54.6</c:v>
                </c:pt>
                <c:pt idx="3112">
                  <c:v>54.61</c:v>
                </c:pt>
                <c:pt idx="3113">
                  <c:v>54.62</c:v>
                </c:pt>
                <c:pt idx="3114">
                  <c:v>54.63</c:v>
                </c:pt>
                <c:pt idx="3115">
                  <c:v>54.64</c:v>
                </c:pt>
                <c:pt idx="3116">
                  <c:v>54.65</c:v>
                </c:pt>
                <c:pt idx="3117">
                  <c:v>54.66</c:v>
                </c:pt>
                <c:pt idx="3118">
                  <c:v>54.67</c:v>
                </c:pt>
                <c:pt idx="3119">
                  <c:v>54.68</c:v>
                </c:pt>
                <c:pt idx="3120">
                  <c:v>54.69</c:v>
                </c:pt>
                <c:pt idx="3121">
                  <c:v>54.7</c:v>
                </c:pt>
                <c:pt idx="3122">
                  <c:v>54.71</c:v>
                </c:pt>
                <c:pt idx="3123">
                  <c:v>54.72</c:v>
                </c:pt>
                <c:pt idx="3124">
                  <c:v>54.73</c:v>
                </c:pt>
                <c:pt idx="3125">
                  <c:v>54.74</c:v>
                </c:pt>
                <c:pt idx="3126">
                  <c:v>54.75</c:v>
                </c:pt>
                <c:pt idx="3127">
                  <c:v>54.76</c:v>
                </c:pt>
                <c:pt idx="3128">
                  <c:v>54.77</c:v>
                </c:pt>
                <c:pt idx="3129">
                  <c:v>54.78</c:v>
                </c:pt>
                <c:pt idx="3130">
                  <c:v>54.79</c:v>
                </c:pt>
                <c:pt idx="3131">
                  <c:v>54.8</c:v>
                </c:pt>
                <c:pt idx="3132">
                  <c:v>54.81</c:v>
                </c:pt>
                <c:pt idx="3133">
                  <c:v>54.82</c:v>
                </c:pt>
                <c:pt idx="3134">
                  <c:v>54.83</c:v>
                </c:pt>
                <c:pt idx="3135">
                  <c:v>54.84</c:v>
                </c:pt>
                <c:pt idx="3136">
                  <c:v>54.85</c:v>
                </c:pt>
                <c:pt idx="3137">
                  <c:v>54.86</c:v>
                </c:pt>
                <c:pt idx="3138">
                  <c:v>54.87</c:v>
                </c:pt>
                <c:pt idx="3139">
                  <c:v>54.88</c:v>
                </c:pt>
                <c:pt idx="3140">
                  <c:v>54.89</c:v>
                </c:pt>
                <c:pt idx="3141">
                  <c:v>54.9</c:v>
                </c:pt>
                <c:pt idx="3142">
                  <c:v>54.91</c:v>
                </c:pt>
                <c:pt idx="3143">
                  <c:v>54.92</c:v>
                </c:pt>
                <c:pt idx="3144">
                  <c:v>54.93</c:v>
                </c:pt>
                <c:pt idx="3145">
                  <c:v>54.94</c:v>
                </c:pt>
                <c:pt idx="3146">
                  <c:v>54.95</c:v>
                </c:pt>
                <c:pt idx="3147">
                  <c:v>54.96</c:v>
                </c:pt>
                <c:pt idx="3148">
                  <c:v>54.97</c:v>
                </c:pt>
                <c:pt idx="3149">
                  <c:v>54.98</c:v>
                </c:pt>
                <c:pt idx="3150">
                  <c:v>54.99</c:v>
                </c:pt>
                <c:pt idx="3151">
                  <c:v>55</c:v>
                </c:pt>
                <c:pt idx="3152">
                  <c:v>55.01</c:v>
                </c:pt>
                <c:pt idx="3153">
                  <c:v>55.02</c:v>
                </c:pt>
                <c:pt idx="3154">
                  <c:v>55.03</c:v>
                </c:pt>
                <c:pt idx="3155">
                  <c:v>55.04</c:v>
                </c:pt>
                <c:pt idx="3156">
                  <c:v>55.05</c:v>
                </c:pt>
                <c:pt idx="3157">
                  <c:v>55.06</c:v>
                </c:pt>
                <c:pt idx="3158">
                  <c:v>55.07</c:v>
                </c:pt>
                <c:pt idx="3159">
                  <c:v>55.08</c:v>
                </c:pt>
                <c:pt idx="3160">
                  <c:v>55.09</c:v>
                </c:pt>
                <c:pt idx="3161">
                  <c:v>55.1</c:v>
                </c:pt>
                <c:pt idx="3162">
                  <c:v>55.11</c:v>
                </c:pt>
                <c:pt idx="3163">
                  <c:v>55.12</c:v>
                </c:pt>
                <c:pt idx="3164">
                  <c:v>55.13</c:v>
                </c:pt>
                <c:pt idx="3165">
                  <c:v>55.14</c:v>
                </c:pt>
                <c:pt idx="3166">
                  <c:v>55.15</c:v>
                </c:pt>
                <c:pt idx="3167">
                  <c:v>55.16</c:v>
                </c:pt>
                <c:pt idx="3168">
                  <c:v>55.17</c:v>
                </c:pt>
                <c:pt idx="3169">
                  <c:v>55.18</c:v>
                </c:pt>
                <c:pt idx="3170">
                  <c:v>55.19</c:v>
                </c:pt>
                <c:pt idx="3171">
                  <c:v>55.2</c:v>
                </c:pt>
                <c:pt idx="3172">
                  <c:v>55.21</c:v>
                </c:pt>
                <c:pt idx="3173">
                  <c:v>55.22</c:v>
                </c:pt>
                <c:pt idx="3174">
                  <c:v>55.23</c:v>
                </c:pt>
                <c:pt idx="3175">
                  <c:v>55.24</c:v>
                </c:pt>
                <c:pt idx="3176">
                  <c:v>55.25</c:v>
                </c:pt>
                <c:pt idx="3177">
                  <c:v>55.26</c:v>
                </c:pt>
                <c:pt idx="3178">
                  <c:v>55.27</c:v>
                </c:pt>
                <c:pt idx="3179">
                  <c:v>55.28</c:v>
                </c:pt>
                <c:pt idx="3180">
                  <c:v>55.29</c:v>
                </c:pt>
                <c:pt idx="3181">
                  <c:v>55.3</c:v>
                </c:pt>
                <c:pt idx="3182">
                  <c:v>55.31</c:v>
                </c:pt>
                <c:pt idx="3183">
                  <c:v>55.32</c:v>
                </c:pt>
                <c:pt idx="3184">
                  <c:v>55.33</c:v>
                </c:pt>
                <c:pt idx="3185">
                  <c:v>55.34</c:v>
                </c:pt>
                <c:pt idx="3186">
                  <c:v>55.35</c:v>
                </c:pt>
                <c:pt idx="3187">
                  <c:v>55.36</c:v>
                </c:pt>
                <c:pt idx="3188">
                  <c:v>55.37</c:v>
                </c:pt>
                <c:pt idx="3189">
                  <c:v>55.38</c:v>
                </c:pt>
                <c:pt idx="3190">
                  <c:v>55.39</c:v>
                </c:pt>
                <c:pt idx="3191">
                  <c:v>55.4</c:v>
                </c:pt>
                <c:pt idx="3192">
                  <c:v>55.41</c:v>
                </c:pt>
                <c:pt idx="3193">
                  <c:v>55.42</c:v>
                </c:pt>
                <c:pt idx="3194">
                  <c:v>55.43</c:v>
                </c:pt>
                <c:pt idx="3195">
                  <c:v>55.44</c:v>
                </c:pt>
                <c:pt idx="3196">
                  <c:v>55.45</c:v>
                </c:pt>
                <c:pt idx="3197">
                  <c:v>55.46</c:v>
                </c:pt>
                <c:pt idx="3198">
                  <c:v>55.47</c:v>
                </c:pt>
                <c:pt idx="3199">
                  <c:v>55.48</c:v>
                </c:pt>
                <c:pt idx="3200">
                  <c:v>55.49</c:v>
                </c:pt>
                <c:pt idx="3201">
                  <c:v>55.5</c:v>
                </c:pt>
                <c:pt idx="3202">
                  <c:v>55.51</c:v>
                </c:pt>
                <c:pt idx="3203">
                  <c:v>55.52</c:v>
                </c:pt>
                <c:pt idx="3204">
                  <c:v>55.53</c:v>
                </c:pt>
                <c:pt idx="3205">
                  <c:v>55.54</c:v>
                </c:pt>
                <c:pt idx="3206">
                  <c:v>55.55</c:v>
                </c:pt>
                <c:pt idx="3207">
                  <c:v>55.56</c:v>
                </c:pt>
                <c:pt idx="3208">
                  <c:v>55.57</c:v>
                </c:pt>
                <c:pt idx="3209">
                  <c:v>55.58</c:v>
                </c:pt>
                <c:pt idx="3210">
                  <c:v>55.59</c:v>
                </c:pt>
                <c:pt idx="3211">
                  <c:v>55.6</c:v>
                </c:pt>
                <c:pt idx="3212">
                  <c:v>55.61</c:v>
                </c:pt>
                <c:pt idx="3213">
                  <c:v>55.62</c:v>
                </c:pt>
                <c:pt idx="3214">
                  <c:v>55.63</c:v>
                </c:pt>
                <c:pt idx="3215">
                  <c:v>55.64</c:v>
                </c:pt>
                <c:pt idx="3216">
                  <c:v>55.65</c:v>
                </c:pt>
                <c:pt idx="3217">
                  <c:v>55.66</c:v>
                </c:pt>
                <c:pt idx="3218">
                  <c:v>55.67</c:v>
                </c:pt>
                <c:pt idx="3219">
                  <c:v>55.68</c:v>
                </c:pt>
                <c:pt idx="3220">
                  <c:v>55.69</c:v>
                </c:pt>
                <c:pt idx="3221">
                  <c:v>55.7</c:v>
                </c:pt>
                <c:pt idx="3222">
                  <c:v>55.71</c:v>
                </c:pt>
                <c:pt idx="3223">
                  <c:v>55.72</c:v>
                </c:pt>
                <c:pt idx="3224">
                  <c:v>55.73</c:v>
                </c:pt>
                <c:pt idx="3225">
                  <c:v>55.74</c:v>
                </c:pt>
                <c:pt idx="3226">
                  <c:v>55.75</c:v>
                </c:pt>
                <c:pt idx="3227">
                  <c:v>55.76</c:v>
                </c:pt>
                <c:pt idx="3228">
                  <c:v>55.77</c:v>
                </c:pt>
                <c:pt idx="3229">
                  <c:v>55.78</c:v>
                </c:pt>
                <c:pt idx="3230">
                  <c:v>55.79</c:v>
                </c:pt>
                <c:pt idx="3231">
                  <c:v>55.8</c:v>
                </c:pt>
                <c:pt idx="3232">
                  <c:v>55.81</c:v>
                </c:pt>
                <c:pt idx="3233">
                  <c:v>55.82</c:v>
                </c:pt>
                <c:pt idx="3234">
                  <c:v>55.83</c:v>
                </c:pt>
                <c:pt idx="3235">
                  <c:v>55.84</c:v>
                </c:pt>
                <c:pt idx="3236">
                  <c:v>55.85</c:v>
                </c:pt>
                <c:pt idx="3237">
                  <c:v>55.86</c:v>
                </c:pt>
                <c:pt idx="3238">
                  <c:v>55.87</c:v>
                </c:pt>
                <c:pt idx="3239">
                  <c:v>55.88</c:v>
                </c:pt>
                <c:pt idx="3240">
                  <c:v>55.89</c:v>
                </c:pt>
                <c:pt idx="3241">
                  <c:v>55.9</c:v>
                </c:pt>
                <c:pt idx="3242">
                  <c:v>55.91</c:v>
                </c:pt>
                <c:pt idx="3243">
                  <c:v>55.92</c:v>
                </c:pt>
                <c:pt idx="3244">
                  <c:v>55.93</c:v>
                </c:pt>
                <c:pt idx="3245">
                  <c:v>55.94</c:v>
                </c:pt>
                <c:pt idx="3246">
                  <c:v>55.95</c:v>
                </c:pt>
                <c:pt idx="3247">
                  <c:v>55.96</c:v>
                </c:pt>
                <c:pt idx="3248">
                  <c:v>55.97</c:v>
                </c:pt>
                <c:pt idx="3249">
                  <c:v>55.98</c:v>
                </c:pt>
                <c:pt idx="3250">
                  <c:v>55.99</c:v>
                </c:pt>
                <c:pt idx="3251">
                  <c:v>56</c:v>
                </c:pt>
                <c:pt idx="3252">
                  <c:v>56.01</c:v>
                </c:pt>
                <c:pt idx="3253">
                  <c:v>56.02</c:v>
                </c:pt>
                <c:pt idx="3254">
                  <c:v>56.03</c:v>
                </c:pt>
                <c:pt idx="3255">
                  <c:v>56.04</c:v>
                </c:pt>
                <c:pt idx="3256">
                  <c:v>56.05</c:v>
                </c:pt>
                <c:pt idx="3257">
                  <c:v>56.06</c:v>
                </c:pt>
                <c:pt idx="3258">
                  <c:v>56.07</c:v>
                </c:pt>
                <c:pt idx="3259">
                  <c:v>56.08</c:v>
                </c:pt>
                <c:pt idx="3260">
                  <c:v>56.09</c:v>
                </c:pt>
                <c:pt idx="3261">
                  <c:v>56.1</c:v>
                </c:pt>
                <c:pt idx="3262">
                  <c:v>56.11</c:v>
                </c:pt>
                <c:pt idx="3263">
                  <c:v>56.12</c:v>
                </c:pt>
                <c:pt idx="3264">
                  <c:v>56.13</c:v>
                </c:pt>
                <c:pt idx="3265">
                  <c:v>56.14</c:v>
                </c:pt>
                <c:pt idx="3266">
                  <c:v>56.15</c:v>
                </c:pt>
                <c:pt idx="3267">
                  <c:v>56.16</c:v>
                </c:pt>
                <c:pt idx="3268">
                  <c:v>56.17</c:v>
                </c:pt>
                <c:pt idx="3269">
                  <c:v>56.18</c:v>
                </c:pt>
                <c:pt idx="3270">
                  <c:v>56.19</c:v>
                </c:pt>
                <c:pt idx="3271">
                  <c:v>56.2</c:v>
                </c:pt>
                <c:pt idx="3272">
                  <c:v>56.21</c:v>
                </c:pt>
                <c:pt idx="3273">
                  <c:v>56.22</c:v>
                </c:pt>
                <c:pt idx="3274">
                  <c:v>56.23</c:v>
                </c:pt>
                <c:pt idx="3275">
                  <c:v>56.24</c:v>
                </c:pt>
                <c:pt idx="3276">
                  <c:v>56.25</c:v>
                </c:pt>
                <c:pt idx="3277">
                  <c:v>56.26</c:v>
                </c:pt>
                <c:pt idx="3278">
                  <c:v>56.27</c:v>
                </c:pt>
                <c:pt idx="3279">
                  <c:v>56.28</c:v>
                </c:pt>
                <c:pt idx="3280">
                  <c:v>56.29</c:v>
                </c:pt>
                <c:pt idx="3281">
                  <c:v>56.3</c:v>
                </c:pt>
                <c:pt idx="3282">
                  <c:v>56.31</c:v>
                </c:pt>
                <c:pt idx="3283">
                  <c:v>56.32</c:v>
                </c:pt>
                <c:pt idx="3284">
                  <c:v>56.33</c:v>
                </c:pt>
                <c:pt idx="3285">
                  <c:v>56.34</c:v>
                </c:pt>
                <c:pt idx="3286">
                  <c:v>56.35</c:v>
                </c:pt>
                <c:pt idx="3287">
                  <c:v>56.36</c:v>
                </c:pt>
                <c:pt idx="3288">
                  <c:v>56.37</c:v>
                </c:pt>
                <c:pt idx="3289">
                  <c:v>56.38</c:v>
                </c:pt>
                <c:pt idx="3290">
                  <c:v>56.39</c:v>
                </c:pt>
                <c:pt idx="3291">
                  <c:v>56.4</c:v>
                </c:pt>
                <c:pt idx="3292">
                  <c:v>56.41</c:v>
                </c:pt>
                <c:pt idx="3293">
                  <c:v>56.42</c:v>
                </c:pt>
                <c:pt idx="3294">
                  <c:v>56.43</c:v>
                </c:pt>
                <c:pt idx="3295">
                  <c:v>56.44</c:v>
                </c:pt>
                <c:pt idx="3296">
                  <c:v>56.45</c:v>
                </c:pt>
                <c:pt idx="3297">
                  <c:v>56.46</c:v>
                </c:pt>
                <c:pt idx="3298">
                  <c:v>56.47</c:v>
                </c:pt>
                <c:pt idx="3299">
                  <c:v>56.48</c:v>
                </c:pt>
                <c:pt idx="3300">
                  <c:v>56.49</c:v>
                </c:pt>
                <c:pt idx="3301">
                  <c:v>56.5</c:v>
                </c:pt>
                <c:pt idx="3302">
                  <c:v>56.51</c:v>
                </c:pt>
                <c:pt idx="3303">
                  <c:v>56.52</c:v>
                </c:pt>
                <c:pt idx="3304">
                  <c:v>56.53</c:v>
                </c:pt>
                <c:pt idx="3305">
                  <c:v>56.54</c:v>
                </c:pt>
                <c:pt idx="3306">
                  <c:v>56.55</c:v>
                </c:pt>
                <c:pt idx="3307">
                  <c:v>56.56</c:v>
                </c:pt>
                <c:pt idx="3308">
                  <c:v>56.57</c:v>
                </c:pt>
                <c:pt idx="3309">
                  <c:v>56.58</c:v>
                </c:pt>
                <c:pt idx="3310">
                  <c:v>56.59</c:v>
                </c:pt>
                <c:pt idx="3311">
                  <c:v>56.6</c:v>
                </c:pt>
                <c:pt idx="3312">
                  <c:v>56.61</c:v>
                </c:pt>
                <c:pt idx="3313">
                  <c:v>56.62</c:v>
                </c:pt>
                <c:pt idx="3314">
                  <c:v>56.63</c:v>
                </c:pt>
                <c:pt idx="3315">
                  <c:v>56.64</c:v>
                </c:pt>
                <c:pt idx="3316">
                  <c:v>56.65</c:v>
                </c:pt>
                <c:pt idx="3317">
                  <c:v>56.66</c:v>
                </c:pt>
                <c:pt idx="3318">
                  <c:v>56.67</c:v>
                </c:pt>
                <c:pt idx="3319">
                  <c:v>56.68</c:v>
                </c:pt>
                <c:pt idx="3320">
                  <c:v>56.69</c:v>
                </c:pt>
                <c:pt idx="3321">
                  <c:v>56.7</c:v>
                </c:pt>
                <c:pt idx="3322">
                  <c:v>56.71</c:v>
                </c:pt>
                <c:pt idx="3323">
                  <c:v>56.72</c:v>
                </c:pt>
                <c:pt idx="3324">
                  <c:v>56.73</c:v>
                </c:pt>
                <c:pt idx="3325">
                  <c:v>56.74</c:v>
                </c:pt>
                <c:pt idx="3326">
                  <c:v>56.75</c:v>
                </c:pt>
                <c:pt idx="3327">
                  <c:v>56.76</c:v>
                </c:pt>
                <c:pt idx="3328">
                  <c:v>56.77</c:v>
                </c:pt>
                <c:pt idx="3329">
                  <c:v>56.78</c:v>
                </c:pt>
                <c:pt idx="3330">
                  <c:v>56.79</c:v>
                </c:pt>
                <c:pt idx="3331">
                  <c:v>56.8</c:v>
                </c:pt>
                <c:pt idx="3332">
                  <c:v>56.81</c:v>
                </c:pt>
                <c:pt idx="3333">
                  <c:v>56.82</c:v>
                </c:pt>
                <c:pt idx="3334">
                  <c:v>56.83</c:v>
                </c:pt>
                <c:pt idx="3335">
                  <c:v>56.84</c:v>
                </c:pt>
                <c:pt idx="3336">
                  <c:v>56.85</c:v>
                </c:pt>
                <c:pt idx="3337">
                  <c:v>56.86</c:v>
                </c:pt>
                <c:pt idx="3338">
                  <c:v>56.87</c:v>
                </c:pt>
                <c:pt idx="3339">
                  <c:v>56.88</c:v>
                </c:pt>
                <c:pt idx="3340">
                  <c:v>56.89</c:v>
                </c:pt>
                <c:pt idx="3341">
                  <c:v>56.9</c:v>
                </c:pt>
                <c:pt idx="3342">
                  <c:v>56.91</c:v>
                </c:pt>
                <c:pt idx="3343">
                  <c:v>56.92</c:v>
                </c:pt>
                <c:pt idx="3344">
                  <c:v>56.93</c:v>
                </c:pt>
                <c:pt idx="3345">
                  <c:v>56.94</c:v>
                </c:pt>
                <c:pt idx="3346">
                  <c:v>56.95</c:v>
                </c:pt>
                <c:pt idx="3347">
                  <c:v>56.96</c:v>
                </c:pt>
                <c:pt idx="3348">
                  <c:v>56.97</c:v>
                </c:pt>
                <c:pt idx="3349">
                  <c:v>56.98</c:v>
                </c:pt>
                <c:pt idx="3350">
                  <c:v>56.99</c:v>
                </c:pt>
                <c:pt idx="3351">
                  <c:v>57</c:v>
                </c:pt>
                <c:pt idx="3352">
                  <c:v>57.01</c:v>
                </c:pt>
                <c:pt idx="3353">
                  <c:v>57.02</c:v>
                </c:pt>
                <c:pt idx="3354">
                  <c:v>57.03</c:v>
                </c:pt>
                <c:pt idx="3355">
                  <c:v>57.04</c:v>
                </c:pt>
                <c:pt idx="3356">
                  <c:v>57.05</c:v>
                </c:pt>
                <c:pt idx="3357">
                  <c:v>57.06</c:v>
                </c:pt>
                <c:pt idx="3358">
                  <c:v>57.07</c:v>
                </c:pt>
                <c:pt idx="3359">
                  <c:v>57.08</c:v>
                </c:pt>
                <c:pt idx="3360">
                  <c:v>57.09</c:v>
                </c:pt>
                <c:pt idx="3361">
                  <c:v>57.1</c:v>
                </c:pt>
                <c:pt idx="3362">
                  <c:v>57.11</c:v>
                </c:pt>
                <c:pt idx="3363">
                  <c:v>57.12</c:v>
                </c:pt>
                <c:pt idx="3364">
                  <c:v>57.13</c:v>
                </c:pt>
                <c:pt idx="3365">
                  <c:v>57.14</c:v>
                </c:pt>
                <c:pt idx="3366">
                  <c:v>57.15</c:v>
                </c:pt>
                <c:pt idx="3367">
                  <c:v>57.16</c:v>
                </c:pt>
                <c:pt idx="3368">
                  <c:v>57.17</c:v>
                </c:pt>
                <c:pt idx="3369">
                  <c:v>57.18</c:v>
                </c:pt>
                <c:pt idx="3370">
                  <c:v>57.19</c:v>
                </c:pt>
                <c:pt idx="3371">
                  <c:v>57.2</c:v>
                </c:pt>
                <c:pt idx="3372">
                  <c:v>57.21</c:v>
                </c:pt>
                <c:pt idx="3373">
                  <c:v>57.22</c:v>
                </c:pt>
                <c:pt idx="3374">
                  <c:v>57.23</c:v>
                </c:pt>
                <c:pt idx="3375">
                  <c:v>57.24</c:v>
                </c:pt>
                <c:pt idx="3376">
                  <c:v>57.25</c:v>
                </c:pt>
                <c:pt idx="3377">
                  <c:v>57.26</c:v>
                </c:pt>
                <c:pt idx="3378">
                  <c:v>57.27</c:v>
                </c:pt>
                <c:pt idx="3379">
                  <c:v>57.28</c:v>
                </c:pt>
                <c:pt idx="3380">
                  <c:v>57.29</c:v>
                </c:pt>
                <c:pt idx="3381">
                  <c:v>57.3</c:v>
                </c:pt>
                <c:pt idx="3382">
                  <c:v>57.31</c:v>
                </c:pt>
                <c:pt idx="3383">
                  <c:v>57.32</c:v>
                </c:pt>
                <c:pt idx="3384">
                  <c:v>57.33</c:v>
                </c:pt>
                <c:pt idx="3385">
                  <c:v>57.34</c:v>
                </c:pt>
                <c:pt idx="3386">
                  <c:v>57.35</c:v>
                </c:pt>
                <c:pt idx="3387">
                  <c:v>57.36</c:v>
                </c:pt>
                <c:pt idx="3388">
                  <c:v>57.37</c:v>
                </c:pt>
                <c:pt idx="3389">
                  <c:v>57.38</c:v>
                </c:pt>
                <c:pt idx="3390">
                  <c:v>57.39</c:v>
                </c:pt>
                <c:pt idx="3391">
                  <c:v>57.4</c:v>
                </c:pt>
                <c:pt idx="3392">
                  <c:v>57.41</c:v>
                </c:pt>
                <c:pt idx="3393">
                  <c:v>57.42</c:v>
                </c:pt>
                <c:pt idx="3394">
                  <c:v>57.43</c:v>
                </c:pt>
                <c:pt idx="3395">
                  <c:v>57.44</c:v>
                </c:pt>
                <c:pt idx="3396">
                  <c:v>57.45</c:v>
                </c:pt>
                <c:pt idx="3397">
                  <c:v>57.46</c:v>
                </c:pt>
                <c:pt idx="3398">
                  <c:v>57.47</c:v>
                </c:pt>
                <c:pt idx="3399">
                  <c:v>57.48</c:v>
                </c:pt>
                <c:pt idx="3400">
                  <c:v>57.49</c:v>
                </c:pt>
                <c:pt idx="3401">
                  <c:v>57.5</c:v>
                </c:pt>
                <c:pt idx="3402">
                  <c:v>57.51</c:v>
                </c:pt>
                <c:pt idx="3403">
                  <c:v>57.52</c:v>
                </c:pt>
                <c:pt idx="3404">
                  <c:v>57.53</c:v>
                </c:pt>
                <c:pt idx="3405">
                  <c:v>57.54</c:v>
                </c:pt>
                <c:pt idx="3406">
                  <c:v>57.55</c:v>
                </c:pt>
                <c:pt idx="3407">
                  <c:v>57.56</c:v>
                </c:pt>
                <c:pt idx="3408">
                  <c:v>57.57</c:v>
                </c:pt>
                <c:pt idx="3409">
                  <c:v>57.58</c:v>
                </c:pt>
                <c:pt idx="3410">
                  <c:v>57.59</c:v>
                </c:pt>
                <c:pt idx="3411">
                  <c:v>57.6</c:v>
                </c:pt>
                <c:pt idx="3412">
                  <c:v>57.61</c:v>
                </c:pt>
                <c:pt idx="3413">
                  <c:v>57.62</c:v>
                </c:pt>
                <c:pt idx="3414">
                  <c:v>57.63</c:v>
                </c:pt>
                <c:pt idx="3415">
                  <c:v>57.64</c:v>
                </c:pt>
                <c:pt idx="3416">
                  <c:v>57.65</c:v>
                </c:pt>
                <c:pt idx="3417">
                  <c:v>57.66</c:v>
                </c:pt>
                <c:pt idx="3418">
                  <c:v>57.67</c:v>
                </c:pt>
                <c:pt idx="3419">
                  <c:v>57.68</c:v>
                </c:pt>
                <c:pt idx="3420">
                  <c:v>57.69</c:v>
                </c:pt>
                <c:pt idx="3421">
                  <c:v>57.7</c:v>
                </c:pt>
                <c:pt idx="3422">
                  <c:v>57.71</c:v>
                </c:pt>
                <c:pt idx="3423">
                  <c:v>57.72</c:v>
                </c:pt>
                <c:pt idx="3424">
                  <c:v>57.73</c:v>
                </c:pt>
                <c:pt idx="3425">
                  <c:v>57.74</c:v>
                </c:pt>
                <c:pt idx="3426">
                  <c:v>57.75</c:v>
                </c:pt>
                <c:pt idx="3427">
                  <c:v>57.76</c:v>
                </c:pt>
                <c:pt idx="3428">
                  <c:v>57.77</c:v>
                </c:pt>
                <c:pt idx="3429">
                  <c:v>57.78</c:v>
                </c:pt>
                <c:pt idx="3430">
                  <c:v>57.79</c:v>
                </c:pt>
                <c:pt idx="3431">
                  <c:v>57.8</c:v>
                </c:pt>
                <c:pt idx="3432">
                  <c:v>57.81</c:v>
                </c:pt>
                <c:pt idx="3433">
                  <c:v>57.82</c:v>
                </c:pt>
                <c:pt idx="3434">
                  <c:v>57.83</c:v>
                </c:pt>
                <c:pt idx="3435">
                  <c:v>57.84</c:v>
                </c:pt>
                <c:pt idx="3436">
                  <c:v>57.85</c:v>
                </c:pt>
                <c:pt idx="3437">
                  <c:v>57.86</c:v>
                </c:pt>
                <c:pt idx="3438">
                  <c:v>57.87</c:v>
                </c:pt>
                <c:pt idx="3439">
                  <c:v>57.88</c:v>
                </c:pt>
                <c:pt idx="3440">
                  <c:v>57.89</c:v>
                </c:pt>
                <c:pt idx="3441">
                  <c:v>57.9</c:v>
                </c:pt>
                <c:pt idx="3442">
                  <c:v>57.91</c:v>
                </c:pt>
                <c:pt idx="3443">
                  <c:v>57.92</c:v>
                </c:pt>
                <c:pt idx="3444">
                  <c:v>57.93</c:v>
                </c:pt>
                <c:pt idx="3445">
                  <c:v>57.94</c:v>
                </c:pt>
                <c:pt idx="3446">
                  <c:v>57.95</c:v>
                </c:pt>
                <c:pt idx="3447">
                  <c:v>57.96</c:v>
                </c:pt>
                <c:pt idx="3448">
                  <c:v>57.97</c:v>
                </c:pt>
                <c:pt idx="3449">
                  <c:v>57.98</c:v>
                </c:pt>
                <c:pt idx="3450">
                  <c:v>57.99</c:v>
                </c:pt>
                <c:pt idx="3451">
                  <c:v>58</c:v>
                </c:pt>
                <c:pt idx="3452">
                  <c:v>58.01</c:v>
                </c:pt>
                <c:pt idx="3453">
                  <c:v>58.02</c:v>
                </c:pt>
                <c:pt idx="3454">
                  <c:v>58.03</c:v>
                </c:pt>
                <c:pt idx="3455">
                  <c:v>58.04</c:v>
                </c:pt>
                <c:pt idx="3456">
                  <c:v>58.05</c:v>
                </c:pt>
                <c:pt idx="3457">
                  <c:v>58.06</c:v>
                </c:pt>
                <c:pt idx="3458">
                  <c:v>58.07</c:v>
                </c:pt>
                <c:pt idx="3459">
                  <c:v>58.08</c:v>
                </c:pt>
                <c:pt idx="3460">
                  <c:v>58.09</c:v>
                </c:pt>
                <c:pt idx="3461">
                  <c:v>58.1</c:v>
                </c:pt>
                <c:pt idx="3462">
                  <c:v>58.11</c:v>
                </c:pt>
                <c:pt idx="3463">
                  <c:v>58.12</c:v>
                </c:pt>
                <c:pt idx="3464">
                  <c:v>58.13</c:v>
                </c:pt>
                <c:pt idx="3465">
                  <c:v>58.14</c:v>
                </c:pt>
                <c:pt idx="3466">
                  <c:v>58.15</c:v>
                </c:pt>
                <c:pt idx="3467">
                  <c:v>58.16</c:v>
                </c:pt>
                <c:pt idx="3468">
                  <c:v>58.17</c:v>
                </c:pt>
                <c:pt idx="3469">
                  <c:v>58.18</c:v>
                </c:pt>
                <c:pt idx="3470">
                  <c:v>58.19</c:v>
                </c:pt>
                <c:pt idx="3471">
                  <c:v>58.2</c:v>
                </c:pt>
                <c:pt idx="3472">
                  <c:v>58.21</c:v>
                </c:pt>
                <c:pt idx="3473">
                  <c:v>58.22</c:v>
                </c:pt>
                <c:pt idx="3474">
                  <c:v>58.23</c:v>
                </c:pt>
                <c:pt idx="3475">
                  <c:v>58.24</c:v>
                </c:pt>
                <c:pt idx="3476">
                  <c:v>58.25</c:v>
                </c:pt>
                <c:pt idx="3477">
                  <c:v>58.26</c:v>
                </c:pt>
                <c:pt idx="3478">
                  <c:v>58.27</c:v>
                </c:pt>
                <c:pt idx="3479">
                  <c:v>58.28</c:v>
                </c:pt>
                <c:pt idx="3480">
                  <c:v>58.29</c:v>
                </c:pt>
                <c:pt idx="3481">
                  <c:v>58.3</c:v>
                </c:pt>
                <c:pt idx="3482">
                  <c:v>58.31</c:v>
                </c:pt>
                <c:pt idx="3483">
                  <c:v>58.32</c:v>
                </c:pt>
                <c:pt idx="3484">
                  <c:v>58.33</c:v>
                </c:pt>
                <c:pt idx="3485">
                  <c:v>58.34</c:v>
                </c:pt>
                <c:pt idx="3486">
                  <c:v>58.35</c:v>
                </c:pt>
                <c:pt idx="3487">
                  <c:v>58.36</c:v>
                </c:pt>
                <c:pt idx="3488">
                  <c:v>58.37</c:v>
                </c:pt>
                <c:pt idx="3489">
                  <c:v>58.38</c:v>
                </c:pt>
                <c:pt idx="3490">
                  <c:v>58.39</c:v>
                </c:pt>
                <c:pt idx="3491">
                  <c:v>58.4</c:v>
                </c:pt>
                <c:pt idx="3492">
                  <c:v>58.41</c:v>
                </c:pt>
                <c:pt idx="3493">
                  <c:v>58.42</c:v>
                </c:pt>
                <c:pt idx="3494">
                  <c:v>58.43</c:v>
                </c:pt>
                <c:pt idx="3495">
                  <c:v>58.44</c:v>
                </c:pt>
                <c:pt idx="3496">
                  <c:v>58.45</c:v>
                </c:pt>
                <c:pt idx="3497">
                  <c:v>58.46</c:v>
                </c:pt>
                <c:pt idx="3498">
                  <c:v>58.47</c:v>
                </c:pt>
                <c:pt idx="3499">
                  <c:v>58.48</c:v>
                </c:pt>
                <c:pt idx="3500">
                  <c:v>58.49</c:v>
                </c:pt>
                <c:pt idx="3501">
                  <c:v>58.5</c:v>
                </c:pt>
                <c:pt idx="3502">
                  <c:v>58.51</c:v>
                </c:pt>
                <c:pt idx="3503">
                  <c:v>58.52</c:v>
                </c:pt>
                <c:pt idx="3504">
                  <c:v>58.53</c:v>
                </c:pt>
                <c:pt idx="3505">
                  <c:v>58.54</c:v>
                </c:pt>
                <c:pt idx="3506">
                  <c:v>58.55</c:v>
                </c:pt>
                <c:pt idx="3507">
                  <c:v>58.56</c:v>
                </c:pt>
                <c:pt idx="3508">
                  <c:v>58.57</c:v>
                </c:pt>
                <c:pt idx="3509">
                  <c:v>58.58</c:v>
                </c:pt>
                <c:pt idx="3510">
                  <c:v>58.59</c:v>
                </c:pt>
                <c:pt idx="3511">
                  <c:v>58.6</c:v>
                </c:pt>
                <c:pt idx="3512">
                  <c:v>58.61</c:v>
                </c:pt>
                <c:pt idx="3513">
                  <c:v>58.62</c:v>
                </c:pt>
                <c:pt idx="3514">
                  <c:v>58.63</c:v>
                </c:pt>
                <c:pt idx="3515">
                  <c:v>58.64</c:v>
                </c:pt>
                <c:pt idx="3516">
                  <c:v>58.65</c:v>
                </c:pt>
                <c:pt idx="3517">
                  <c:v>58.66</c:v>
                </c:pt>
                <c:pt idx="3518">
                  <c:v>58.67</c:v>
                </c:pt>
                <c:pt idx="3519">
                  <c:v>58.68</c:v>
                </c:pt>
                <c:pt idx="3520">
                  <c:v>58.69</c:v>
                </c:pt>
                <c:pt idx="3521">
                  <c:v>58.7</c:v>
                </c:pt>
                <c:pt idx="3522">
                  <c:v>58.71</c:v>
                </c:pt>
                <c:pt idx="3523">
                  <c:v>58.72</c:v>
                </c:pt>
                <c:pt idx="3524">
                  <c:v>58.73</c:v>
                </c:pt>
                <c:pt idx="3525">
                  <c:v>58.74</c:v>
                </c:pt>
                <c:pt idx="3526">
                  <c:v>58.75</c:v>
                </c:pt>
                <c:pt idx="3527">
                  <c:v>58.76</c:v>
                </c:pt>
                <c:pt idx="3528">
                  <c:v>58.77</c:v>
                </c:pt>
                <c:pt idx="3529">
                  <c:v>58.78</c:v>
                </c:pt>
                <c:pt idx="3530">
                  <c:v>58.79</c:v>
                </c:pt>
                <c:pt idx="3531">
                  <c:v>58.8</c:v>
                </c:pt>
                <c:pt idx="3532">
                  <c:v>58.81</c:v>
                </c:pt>
                <c:pt idx="3533">
                  <c:v>58.82</c:v>
                </c:pt>
                <c:pt idx="3534">
                  <c:v>58.83</c:v>
                </c:pt>
                <c:pt idx="3535">
                  <c:v>58.84</c:v>
                </c:pt>
                <c:pt idx="3536">
                  <c:v>58.85</c:v>
                </c:pt>
                <c:pt idx="3537">
                  <c:v>58.86</c:v>
                </c:pt>
                <c:pt idx="3538">
                  <c:v>58.87</c:v>
                </c:pt>
                <c:pt idx="3539">
                  <c:v>58.88</c:v>
                </c:pt>
                <c:pt idx="3540">
                  <c:v>58.89</c:v>
                </c:pt>
                <c:pt idx="3541">
                  <c:v>58.9</c:v>
                </c:pt>
                <c:pt idx="3542">
                  <c:v>58.91</c:v>
                </c:pt>
                <c:pt idx="3543">
                  <c:v>58.92</c:v>
                </c:pt>
                <c:pt idx="3544">
                  <c:v>58.93</c:v>
                </c:pt>
                <c:pt idx="3545">
                  <c:v>58.94</c:v>
                </c:pt>
                <c:pt idx="3546">
                  <c:v>58.95</c:v>
                </c:pt>
                <c:pt idx="3547">
                  <c:v>58.96</c:v>
                </c:pt>
                <c:pt idx="3548">
                  <c:v>58.97</c:v>
                </c:pt>
                <c:pt idx="3549">
                  <c:v>58.98</c:v>
                </c:pt>
                <c:pt idx="3550">
                  <c:v>58.99</c:v>
                </c:pt>
                <c:pt idx="3551">
                  <c:v>59</c:v>
                </c:pt>
                <c:pt idx="3552">
                  <c:v>59.01</c:v>
                </c:pt>
                <c:pt idx="3553">
                  <c:v>59.02</c:v>
                </c:pt>
                <c:pt idx="3554">
                  <c:v>59.03</c:v>
                </c:pt>
                <c:pt idx="3555">
                  <c:v>59.04</c:v>
                </c:pt>
                <c:pt idx="3556">
                  <c:v>59.05</c:v>
                </c:pt>
                <c:pt idx="3557">
                  <c:v>59.06</c:v>
                </c:pt>
                <c:pt idx="3558">
                  <c:v>59.07</c:v>
                </c:pt>
                <c:pt idx="3559">
                  <c:v>59.08</c:v>
                </c:pt>
                <c:pt idx="3560">
                  <c:v>59.09</c:v>
                </c:pt>
                <c:pt idx="3561">
                  <c:v>59.1</c:v>
                </c:pt>
                <c:pt idx="3562">
                  <c:v>59.11</c:v>
                </c:pt>
                <c:pt idx="3563">
                  <c:v>59.12</c:v>
                </c:pt>
                <c:pt idx="3564">
                  <c:v>59.13</c:v>
                </c:pt>
                <c:pt idx="3565">
                  <c:v>59.14</c:v>
                </c:pt>
                <c:pt idx="3566">
                  <c:v>59.15</c:v>
                </c:pt>
                <c:pt idx="3567">
                  <c:v>59.16</c:v>
                </c:pt>
                <c:pt idx="3568">
                  <c:v>59.17</c:v>
                </c:pt>
                <c:pt idx="3569">
                  <c:v>59.18</c:v>
                </c:pt>
                <c:pt idx="3570">
                  <c:v>59.19</c:v>
                </c:pt>
                <c:pt idx="3571">
                  <c:v>59.2</c:v>
                </c:pt>
                <c:pt idx="3572">
                  <c:v>59.21</c:v>
                </c:pt>
                <c:pt idx="3573">
                  <c:v>59.22</c:v>
                </c:pt>
                <c:pt idx="3574">
                  <c:v>59.23</c:v>
                </c:pt>
                <c:pt idx="3575">
                  <c:v>59.24</c:v>
                </c:pt>
                <c:pt idx="3576">
                  <c:v>59.25</c:v>
                </c:pt>
                <c:pt idx="3577">
                  <c:v>59.26</c:v>
                </c:pt>
                <c:pt idx="3578">
                  <c:v>59.27</c:v>
                </c:pt>
                <c:pt idx="3579">
                  <c:v>59.28</c:v>
                </c:pt>
                <c:pt idx="3580">
                  <c:v>59.29</c:v>
                </c:pt>
                <c:pt idx="3581">
                  <c:v>59.3</c:v>
                </c:pt>
                <c:pt idx="3582">
                  <c:v>59.31</c:v>
                </c:pt>
                <c:pt idx="3583">
                  <c:v>59.32</c:v>
                </c:pt>
                <c:pt idx="3584">
                  <c:v>59.33</c:v>
                </c:pt>
                <c:pt idx="3585">
                  <c:v>59.34</c:v>
                </c:pt>
                <c:pt idx="3586">
                  <c:v>59.35</c:v>
                </c:pt>
                <c:pt idx="3587">
                  <c:v>59.36</c:v>
                </c:pt>
                <c:pt idx="3588">
                  <c:v>59.37</c:v>
                </c:pt>
                <c:pt idx="3589">
                  <c:v>59.38</c:v>
                </c:pt>
                <c:pt idx="3590">
                  <c:v>59.39</c:v>
                </c:pt>
                <c:pt idx="3591">
                  <c:v>59.4</c:v>
                </c:pt>
                <c:pt idx="3592">
                  <c:v>59.41</c:v>
                </c:pt>
                <c:pt idx="3593">
                  <c:v>59.42</c:v>
                </c:pt>
                <c:pt idx="3594">
                  <c:v>59.43</c:v>
                </c:pt>
                <c:pt idx="3595">
                  <c:v>59.44</c:v>
                </c:pt>
                <c:pt idx="3596">
                  <c:v>59.45</c:v>
                </c:pt>
                <c:pt idx="3597">
                  <c:v>59.46</c:v>
                </c:pt>
                <c:pt idx="3598">
                  <c:v>59.47</c:v>
                </c:pt>
                <c:pt idx="3599">
                  <c:v>59.48</c:v>
                </c:pt>
                <c:pt idx="3600">
                  <c:v>59.49</c:v>
                </c:pt>
                <c:pt idx="3601">
                  <c:v>59.5</c:v>
                </c:pt>
                <c:pt idx="3602">
                  <c:v>59.51</c:v>
                </c:pt>
                <c:pt idx="3603">
                  <c:v>59.52</c:v>
                </c:pt>
                <c:pt idx="3604">
                  <c:v>59.53</c:v>
                </c:pt>
                <c:pt idx="3605">
                  <c:v>59.54</c:v>
                </c:pt>
                <c:pt idx="3606">
                  <c:v>59.55</c:v>
                </c:pt>
                <c:pt idx="3607">
                  <c:v>59.56</c:v>
                </c:pt>
                <c:pt idx="3608">
                  <c:v>59.57</c:v>
                </c:pt>
                <c:pt idx="3609">
                  <c:v>59.58</c:v>
                </c:pt>
                <c:pt idx="3610">
                  <c:v>59.59</c:v>
                </c:pt>
                <c:pt idx="3611">
                  <c:v>59.6</c:v>
                </c:pt>
                <c:pt idx="3612">
                  <c:v>59.61</c:v>
                </c:pt>
                <c:pt idx="3613">
                  <c:v>59.62</c:v>
                </c:pt>
                <c:pt idx="3614">
                  <c:v>59.63</c:v>
                </c:pt>
                <c:pt idx="3615">
                  <c:v>59.64</c:v>
                </c:pt>
                <c:pt idx="3616">
                  <c:v>59.65</c:v>
                </c:pt>
                <c:pt idx="3617">
                  <c:v>59.66</c:v>
                </c:pt>
                <c:pt idx="3618">
                  <c:v>59.67</c:v>
                </c:pt>
                <c:pt idx="3619">
                  <c:v>59.68</c:v>
                </c:pt>
                <c:pt idx="3620">
                  <c:v>59.69</c:v>
                </c:pt>
                <c:pt idx="3621">
                  <c:v>59.7</c:v>
                </c:pt>
                <c:pt idx="3622">
                  <c:v>59.71</c:v>
                </c:pt>
                <c:pt idx="3623">
                  <c:v>59.72</c:v>
                </c:pt>
                <c:pt idx="3624">
                  <c:v>59.73</c:v>
                </c:pt>
                <c:pt idx="3625">
                  <c:v>59.74</c:v>
                </c:pt>
                <c:pt idx="3626">
                  <c:v>59.75</c:v>
                </c:pt>
                <c:pt idx="3627">
                  <c:v>59.76</c:v>
                </c:pt>
                <c:pt idx="3628">
                  <c:v>59.77</c:v>
                </c:pt>
                <c:pt idx="3629">
                  <c:v>59.78</c:v>
                </c:pt>
                <c:pt idx="3630">
                  <c:v>59.79</c:v>
                </c:pt>
                <c:pt idx="3631">
                  <c:v>59.8</c:v>
                </c:pt>
                <c:pt idx="3632">
                  <c:v>59.81</c:v>
                </c:pt>
                <c:pt idx="3633">
                  <c:v>59.82</c:v>
                </c:pt>
                <c:pt idx="3634">
                  <c:v>59.83</c:v>
                </c:pt>
                <c:pt idx="3635">
                  <c:v>59.84</c:v>
                </c:pt>
                <c:pt idx="3636">
                  <c:v>59.85</c:v>
                </c:pt>
                <c:pt idx="3637">
                  <c:v>59.86</c:v>
                </c:pt>
                <c:pt idx="3638">
                  <c:v>59.87</c:v>
                </c:pt>
                <c:pt idx="3639">
                  <c:v>59.88</c:v>
                </c:pt>
                <c:pt idx="3640">
                  <c:v>59.89</c:v>
                </c:pt>
                <c:pt idx="3641">
                  <c:v>59.9</c:v>
                </c:pt>
                <c:pt idx="3642">
                  <c:v>59.91</c:v>
                </c:pt>
                <c:pt idx="3643">
                  <c:v>59.92</c:v>
                </c:pt>
                <c:pt idx="3644">
                  <c:v>59.93</c:v>
                </c:pt>
                <c:pt idx="3645">
                  <c:v>59.94</c:v>
                </c:pt>
                <c:pt idx="3646">
                  <c:v>59.95</c:v>
                </c:pt>
                <c:pt idx="3647">
                  <c:v>59.96</c:v>
                </c:pt>
                <c:pt idx="3648">
                  <c:v>59.97</c:v>
                </c:pt>
                <c:pt idx="3649">
                  <c:v>59.98</c:v>
                </c:pt>
                <c:pt idx="3650">
                  <c:v>59.99</c:v>
                </c:pt>
                <c:pt idx="3651">
                  <c:v>60</c:v>
                </c:pt>
                <c:pt idx="3652">
                  <c:v>60.01</c:v>
                </c:pt>
                <c:pt idx="3653">
                  <c:v>60.02</c:v>
                </c:pt>
                <c:pt idx="3654">
                  <c:v>60.03</c:v>
                </c:pt>
                <c:pt idx="3655">
                  <c:v>60.04</c:v>
                </c:pt>
                <c:pt idx="3656">
                  <c:v>60.05</c:v>
                </c:pt>
                <c:pt idx="3657">
                  <c:v>60.06</c:v>
                </c:pt>
                <c:pt idx="3658">
                  <c:v>60.07</c:v>
                </c:pt>
                <c:pt idx="3659">
                  <c:v>60.08</c:v>
                </c:pt>
                <c:pt idx="3660">
                  <c:v>60.09</c:v>
                </c:pt>
                <c:pt idx="3661">
                  <c:v>60.1</c:v>
                </c:pt>
                <c:pt idx="3662">
                  <c:v>60.11</c:v>
                </c:pt>
                <c:pt idx="3663">
                  <c:v>60.12</c:v>
                </c:pt>
                <c:pt idx="3664">
                  <c:v>60.13</c:v>
                </c:pt>
                <c:pt idx="3665">
                  <c:v>60.14</c:v>
                </c:pt>
                <c:pt idx="3666">
                  <c:v>60.15</c:v>
                </c:pt>
                <c:pt idx="3667">
                  <c:v>60.16</c:v>
                </c:pt>
                <c:pt idx="3668">
                  <c:v>60.17</c:v>
                </c:pt>
                <c:pt idx="3669">
                  <c:v>60.18</c:v>
                </c:pt>
                <c:pt idx="3670">
                  <c:v>60.19</c:v>
                </c:pt>
                <c:pt idx="3671">
                  <c:v>60.2</c:v>
                </c:pt>
                <c:pt idx="3672">
                  <c:v>60.21</c:v>
                </c:pt>
                <c:pt idx="3673">
                  <c:v>60.22</c:v>
                </c:pt>
                <c:pt idx="3674">
                  <c:v>60.23</c:v>
                </c:pt>
                <c:pt idx="3675">
                  <c:v>60.24</c:v>
                </c:pt>
                <c:pt idx="3676">
                  <c:v>60.25</c:v>
                </c:pt>
                <c:pt idx="3677">
                  <c:v>60.26</c:v>
                </c:pt>
                <c:pt idx="3678">
                  <c:v>60.27</c:v>
                </c:pt>
                <c:pt idx="3679">
                  <c:v>60.28</c:v>
                </c:pt>
                <c:pt idx="3680">
                  <c:v>60.29</c:v>
                </c:pt>
                <c:pt idx="3681">
                  <c:v>60.3</c:v>
                </c:pt>
                <c:pt idx="3682">
                  <c:v>60.31</c:v>
                </c:pt>
                <c:pt idx="3683">
                  <c:v>60.32</c:v>
                </c:pt>
                <c:pt idx="3684">
                  <c:v>60.33</c:v>
                </c:pt>
                <c:pt idx="3685">
                  <c:v>60.34</c:v>
                </c:pt>
                <c:pt idx="3686">
                  <c:v>60.35</c:v>
                </c:pt>
                <c:pt idx="3687">
                  <c:v>60.36</c:v>
                </c:pt>
                <c:pt idx="3688">
                  <c:v>60.37</c:v>
                </c:pt>
                <c:pt idx="3689">
                  <c:v>60.38</c:v>
                </c:pt>
                <c:pt idx="3690">
                  <c:v>60.39</c:v>
                </c:pt>
                <c:pt idx="3691">
                  <c:v>60.4</c:v>
                </c:pt>
                <c:pt idx="3692">
                  <c:v>60.41</c:v>
                </c:pt>
                <c:pt idx="3693">
                  <c:v>60.42</c:v>
                </c:pt>
                <c:pt idx="3694">
                  <c:v>60.43</c:v>
                </c:pt>
                <c:pt idx="3695">
                  <c:v>60.44</c:v>
                </c:pt>
                <c:pt idx="3696">
                  <c:v>60.45</c:v>
                </c:pt>
                <c:pt idx="3697">
                  <c:v>60.46</c:v>
                </c:pt>
                <c:pt idx="3698">
                  <c:v>60.47</c:v>
                </c:pt>
                <c:pt idx="3699">
                  <c:v>60.48</c:v>
                </c:pt>
                <c:pt idx="3700">
                  <c:v>60.49</c:v>
                </c:pt>
                <c:pt idx="3701">
                  <c:v>60.5</c:v>
                </c:pt>
                <c:pt idx="3702">
                  <c:v>60.51</c:v>
                </c:pt>
                <c:pt idx="3703">
                  <c:v>60.52</c:v>
                </c:pt>
                <c:pt idx="3704">
                  <c:v>60.53</c:v>
                </c:pt>
                <c:pt idx="3705">
                  <c:v>60.54</c:v>
                </c:pt>
                <c:pt idx="3706">
                  <c:v>60.55</c:v>
                </c:pt>
                <c:pt idx="3707">
                  <c:v>60.56</c:v>
                </c:pt>
                <c:pt idx="3708">
                  <c:v>60.57</c:v>
                </c:pt>
                <c:pt idx="3709">
                  <c:v>60.58</c:v>
                </c:pt>
                <c:pt idx="3710">
                  <c:v>60.59</c:v>
                </c:pt>
                <c:pt idx="3711">
                  <c:v>60.6</c:v>
                </c:pt>
                <c:pt idx="3712">
                  <c:v>60.61</c:v>
                </c:pt>
                <c:pt idx="3713">
                  <c:v>60.62</c:v>
                </c:pt>
                <c:pt idx="3714">
                  <c:v>60.63</c:v>
                </c:pt>
                <c:pt idx="3715">
                  <c:v>60.64</c:v>
                </c:pt>
                <c:pt idx="3716">
                  <c:v>60.65</c:v>
                </c:pt>
                <c:pt idx="3717">
                  <c:v>60.66</c:v>
                </c:pt>
                <c:pt idx="3718">
                  <c:v>60.67</c:v>
                </c:pt>
                <c:pt idx="3719">
                  <c:v>60.68</c:v>
                </c:pt>
                <c:pt idx="3720">
                  <c:v>60.69</c:v>
                </c:pt>
                <c:pt idx="3721">
                  <c:v>60.7</c:v>
                </c:pt>
                <c:pt idx="3722">
                  <c:v>60.71</c:v>
                </c:pt>
                <c:pt idx="3723">
                  <c:v>60.72</c:v>
                </c:pt>
                <c:pt idx="3724">
                  <c:v>60.73</c:v>
                </c:pt>
                <c:pt idx="3725">
                  <c:v>60.74</c:v>
                </c:pt>
                <c:pt idx="3726">
                  <c:v>60.75</c:v>
                </c:pt>
                <c:pt idx="3727">
                  <c:v>60.76</c:v>
                </c:pt>
                <c:pt idx="3728">
                  <c:v>60.77</c:v>
                </c:pt>
                <c:pt idx="3729">
                  <c:v>60.78</c:v>
                </c:pt>
                <c:pt idx="3730">
                  <c:v>60.79</c:v>
                </c:pt>
                <c:pt idx="3731">
                  <c:v>60.8</c:v>
                </c:pt>
                <c:pt idx="3732">
                  <c:v>60.81</c:v>
                </c:pt>
                <c:pt idx="3733">
                  <c:v>60.82</c:v>
                </c:pt>
                <c:pt idx="3734">
                  <c:v>60.83</c:v>
                </c:pt>
                <c:pt idx="3735">
                  <c:v>60.84</c:v>
                </c:pt>
                <c:pt idx="3736">
                  <c:v>60.85</c:v>
                </c:pt>
                <c:pt idx="3737">
                  <c:v>60.86</c:v>
                </c:pt>
                <c:pt idx="3738">
                  <c:v>60.87</c:v>
                </c:pt>
                <c:pt idx="3739">
                  <c:v>60.88</c:v>
                </c:pt>
                <c:pt idx="3740">
                  <c:v>60.89</c:v>
                </c:pt>
                <c:pt idx="3741">
                  <c:v>60.9</c:v>
                </c:pt>
                <c:pt idx="3742">
                  <c:v>60.91</c:v>
                </c:pt>
                <c:pt idx="3743">
                  <c:v>60.92</c:v>
                </c:pt>
                <c:pt idx="3744">
                  <c:v>60.93</c:v>
                </c:pt>
                <c:pt idx="3745">
                  <c:v>60.94</c:v>
                </c:pt>
                <c:pt idx="3746">
                  <c:v>60.95</c:v>
                </c:pt>
                <c:pt idx="3747">
                  <c:v>60.96</c:v>
                </c:pt>
                <c:pt idx="3748">
                  <c:v>60.97</c:v>
                </c:pt>
                <c:pt idx="3749">
                  <c:v>60.98</c:v>
                </c:pt>
                <c:pt idx="3750">
                  <c:v>60.99</c:v>
                </c:pt>
                <c:pt idx="3751">
                  <c:v>61</c:v>
                </c:pt>
                <c:pt idx="3752">
                  <c:v>61.01</c:v>
                </c:pt>
                <c:pt idx="3753">
                  <c:v>61.02</c:v>
                </c:pt>
                <c:pt idx="3754">
                  <c:v>61.03</c:v>
                </c:pt>
                <c:pt idx="3755">
                  <c:v>61.04</c:v>
                </c:pt>
                <c:pt idx="3756">
                  <c:v>61.05</c:v>
                </c:pt>
                <c:pt idx="3757">
                  <c:v>61.06</c:v>
                </c:pt>
                <c:pt idx="3758">
                  <c:v>61.07</c:v>
                </c:pt>
                <c:pt idx="3759">
                  <c:v>61.08</c:v>
                </c:pt>
                <c:pt idx="3760">
                  <c:v>61.09</c:v>
                </c:pt>
                <c:pt idx="3761">
                  <c:v>61.1</c:v>
                </c:pt>
                <c:pt idx="3762">
                  <c:v>61.11</c:v>
                </c:pt>
                <c:pt idx="3763">
                  <c:v>61.12</c:v>
                </c:pt>
                <c:pt idx="3764">
                  <c:v>61.13</c:v>
                </c:pt>
                <c:pt idx="3765">
                  <c:v>61.14</c:v>
                </c:pt>
                <c:pt idx="3766">
                  <c:v>61.15</c:v>
                </c:pt>
                <c:pt idx="3767">
                  <c:v>61.16</c:v>
                </c:pt>
                <c:pt idx="3768">
                  <c:v>61.17</c:v>
                </c:pt>
                <c:pt idx="3769">
                  <c:v>61.18</c:v>
                </c:pt>
                <c:pt idx="3770">
                  <c:v>61.19</c:v>
                </c:pt>
                <c:pt idx="3771">
                  <c:v>61.2</c:v>
                </c:pt>
                <c:pt idx="3772">
                  <c:v>61.21</c:v>
                </c:pt>
                <c:pt idx="3773">
                  <c:v>61.22</c:v>
                </c:pt>
                <c:pt idx="3774">
                  <c:v>61.23</c:v>
                </c:pt>
                <c:pt idx="3775">
                  <c:v>61.24</c:v>
                </c:pt>
                <c:pt idx="3776">
                  <c:v>61.25</c:v>
                </c:pt>
                <c:pt idx="3777">
                  <c:v>61.26</c:v>
                </c:pt>
                <c:pt idx="3778">
                  <c:v>61.27</c:v>
                </c:pt>
                <c:pt idx="3779">
                  <c:v>61.28</c:v>
                </c:pt>
                <c:pt idx="3780">
                  <c:v>61.29</c:v>
                </c:pt>
                <c:pt idx="3781">
                  <c:v>61.3</c:v>
                </c:pt>
                <c:pt idx="3782">
                  <c:v>61.31</c:v>
                </c:pt>
                <c:pt idx="3783">
                  <c:v>61.32</c:v>
                </c:pt>
                <c:pt idx="3784">
                  <c:v>61.33</c:v>
                </c:pt>
                <c:pt idx="3785">
                  <c:v>61.34</c:v>
                </c:pt>
                <c:pt idx="3786">
                  <c:v>61.35</c:v>
                </c:pt>
                <c:pt idx="3787">
                  <c:v>61.36</c:v>
                </c:pt>
                <c:pt idx="3788">
                  <c:v>61.37</c:v>
                </c:pt>
                <c:pt idx="3789">
                  <c:v>61.38</c:v>
                </c:pt>
                <c:pt idx="3790">
                  <c:v>61.39</c:v>
                </c:pt>
                <c:pt idx="3791">
                  <c:v>61.4</c:v>
                </c:pt>
                <c:pt idx="3792">
                  <c:v>61.41</c:v>
                </c:pt>
                <c:pt idx="3793">
                  <c:v>61.42</c:v>
                </c:pt>
                <c:pt idx="3794">
                  <c:v>61.43</c:v>
                </c:pt>
                <c:pt idx="3795">
                  <c:v>61.44</c:v>
                </c:pt>
                <c:pt idx="3796">
                  <c:v>61.45</c:v>
                </c:pt>
                <c:pt idx="3797">
                  <c:v>61.46</c:v>
                </c:pt>
                <c:pt idx="3798">
                  <c:v>61.47</c:v>
                </c:pt>
                <c:pt idx="3799">
                  <c:v>61.48</c:v>
                </c:pt>
                <c:pt idx="3800">
                  <c:v>61.49</c:v>
                </c:pt>
                <c:pt idx="3801">
                  <c:v>61.5</c:v>
                </c:pt>
                <c:pt idx="3802">
                  <c:v>61.51</c:v>
                </c:pt>
                <c:pt idx="3803">
                  <c:v>61.52</c:v>
                </c:pt>
                <c:pt idx="3804">
                  <c:v>61.53</c:v>
                </c:pt>
                <c:pt idx="3805">
                  <c:v>61.54</c:v>
                </c:pt>
                <c:pt idx="3806">
                  <c:v>61.55</c:v>
                </c:pt>
                <c:pt idx="3807">
                  <c:v>61.56</c:v>
                </c:pt>
                <c:pt idx="3808">
                  <c:v>61.57</c:v>
                </c:pt>
                <c:pt idx="3809">
                  <c:v>61.58</c:v>
                </c:pt>
                <c:pt idx="3810">
                  <c:v>61.59</c:v>
                </c:pt>
                <c:pt idx="3811">
                  <c:v>61.6</c:v>
                </c:pt>
                <c:pt idx="3812">
                  <c:v>61.61</c:v>
                </c:pt>
                <c:pt idx="3813">
                  <c:v>61.62</c:v>
                </c:pt>
                <c:pt idx="3814">
                  <c:v>61.63</c:v>
                </c:pt>
                <c:pt idx="3815">
                  <c:v>61.64</c:v>
                </c:pt>
                <c:pt idx="3816">
                  <c:v>61.65</c:v>
                </c:pt>
                <c:pt idx="3817">
                  <c:v>61.66</c:v>
                </c:pt>
                <c:pt idx="3818">
                  <c:v>61.67</c:v>
                </c:pt>
                <c:pt idx="3819">
                  <c:v>61.68</c:v>
                </c:pt>
                <c:pt idx="3820">
                  <c:v>61.69</c:v>
                </c:pt>
                <c:pt idx="3821">
                  <c:v>61.7</c:v>
                </c:pt>
                <c:pt idx="3822">
                  <c:v>61.71</c:v>
                </c:pt>
                <c:pt idx="3823">
                  <c:v>61.72</c:v>
                </c:pt>
                <c:pt idx="3824">
                  <c:v>61.73</c:v>
                </c:pt>
                <c:pt idx="3825">
                  <c:v>61.74</c:v>
                </c:pt>
                <c:pt idx="3826">
                  <c:v>61.75</c:v>
                </c:pt>
                <c:pt idx="3827">
                  <c:v>61.76</c:v>
                </c:pt>
                <c:pt idx="3828">
                  <c:v>61.77</c:v>
                </c:pt>
                <c:pt idx="3829">
                  <c:v>61.78</c:v>
                </c:pt>
                <c:pt idx="3830">
                  <c:v>61.79</c:v>
                </c:pt>
                <c:pt idx="3831">
                  <c:v>61.8</c:v>
                </c:pt>
                <c:pt idx="3832">
                  <c:v>61.81</c:v>
                </c:pt>
                <c:pt idx="3833">
                  <c:v>61.82</c:v>
                </c:pt>
                <c:pt idx="3834">
                  <c:v>61.83</c:v>
                </c:pt>
                <c:pt idx="3835">
                  <c:v>61.84</c:v>
                </c:pt>
                <c:pt idx="3836">
                  <c:v>61.85</c:v>
                </c:pt>
                <c:pt idx="3837">
                  <c:v>61.86</c:v>
                </c:pt>
                <c:pt idx="3838">
                  <c:v>61.87</c:v>
                </c:pt>
                <c:pt idx="3839">
                  <c:v>61.88</c:v>
                </c:pt>
                <c:pt idx="3840">
                  <c:v>61.89</c:v>
                </c:pt>
                <c:pt idx="3841">
                  <c:v>61.9</c:v>
                </c:pt>
                <c:pt idx="3842">
                  <c:v>61.91</c:v>
                </c:pt>
                <c:pt idx="3843">
                  <c:v>61.92</c:v>
                </c:pt>
                <c:pt idx="3844">
                  <c:v>61.93</c:v>
                </c:pt>
                <c:pt idx="3845">
                  <c:v>61.94</c:v>
                </c:pt>
                <c:pt idx="3846">
                  <c:v>61.95</c:v>
                </c:pt>
                <c:pt idx="3847">
                  <c:v>61.96</c:v>
                </c:pt>
                <c:pt idx="3848">
                  <c:v>61.97</c:v>
                </c:pt>
                <c:pt idx="3849">
                  <c:v>61.98</c:v>
                </c:pt>
                <c:pt idx="3850">
                  <c:v>61.99</c:v>
                </c:pt>
                <c:pt idx="3851">
                  <c:v>62</c:v>
                </c:pt>
                <c:pt idx="3852">
                  <c:v>62.01</c:v>
                </c:pt>
                <c:pt idx="3853">
                  <c:v>62.02</c:v>
                </c:pt>
                <c:pt idx="3854">
                  <c:v>62.03</c:v>
                </c:pt>
                <c:pt idx="3855">
                  <c:v>62.04</c:v>
                </c:pt>
                <c:pt idx="3856">
                  <c:v>62.05</c:v>
                </c:pt>
                <c:pt idx="3857">
                  <c:v>62.06</c:v>
                </c:pt>
                <c:pt idx="3858">
                  <c:v>62.07</c:v>
                </c:pt>
                <c:pt idx="3859">
                  <c:v>62.08</c:v>
                </c:pt>
                <c:pt idx="3860">
                  <c:v>62.09</c:v>
                </c:pt>
                <c:pt idx="3861">
                  <c:v>62.1</c:v>
                </c:pt>
                <c:pt idx="3862">
                  <c:v>62.11</c:v>
                </c:pt>
                <c:pt idx="3863">
                  <c:v>62.12</c:v>
                </c:pt>
                <c:pt idx="3864">
                  <c:v>62.13</c:v>
                </c:pt>
                <c:pt idx="3865">
                  <c:v>62.14</c:v>
                </c:pt>
                <c:pt idx="3866">
                  <c:v>62.15</c:v>
                </c:pt>
                <c:pt idx="3867">
                  <c:v>62.16</c:v>
                </c:pt>
                <c:pt idx="3868">
                  <c:v>62.17</c:v>
                </c:pt>
                <c:pt idx="3869">
                  <c:v>62.18</c:v>
                </c:pt>
                <c:pt idx="3870">
                  <c:v>62.19</c:v>
                </c:pt>
                <c:pt idx="3871">
                  <c:v>62.2</c:v>
                </c:pt>
                <c:pt idx="3872">
                  <c:v>62.21</c:v>
                </c:pt>
                <c:pt idx="3873">
                  <c:v>62.22</c:v>
                </c:pt>
                <c:pt idx="3874">
                  <c:v>62.23</c:v>
                </c:pt>
                <c:pt idx="3875">
                  <c:v>62.24</c:v>
                </c:pt>
                <c:pt idx="3876">
                  <c:v>62.25</c:v>
                </c:pt>
                <c:pt idx="3877">
                  <c:v>62.26</c:v>
                </c:pt>
                <c:pt idx="3878">
                  <c:v>62.27</c:v>
                </c:pt>
                <c:pt idx="3879">
                  <c:v>62.28</c:v>
                </c:pt>
                <c:pt idx="3880">
                  <c:v>62.29</c:v>
                </c:pt>
                <c:pt idx="3881">
                  <c:v>62.3</c:v>
                </c:pt>
                <c:pt idx="3882">
                  <c:v>62.31</c:v>
                </c:pt>
                <c:pt idx="3883">
                  <c:v>62.32</c:v>
                </c:pt>
                <c:pt idx="3884">
                  <c:v>62.33</c:v>
                </c:pt>
                <c:pt idx="3885">
                  <c:v>62.34</c:v>
                </c:pt>
                <c:pt idx="3886">
                  <c:v>62.35</c:v>
                </c:pt>
                <c:pt idx="3887">
                  <c:v>62.36</c:v>
                </c:pt>
                <c:pt idx="3888">
                  <c:v>62.37</c:v>
                </c:pt>
                <c:pt idx="3889">
                  <c:v>62.38</c:v>
                </c:pt>
                <c:pt idx="3890">
                  <c:v>62.39</c:v>
                </c:pt>
                <c:pt idx="3891">
                  <c:v>62.4</c:v>
                </c:pt>
                <c:pt idx="3892">
                  <c:v>62.41</c:v>
                </c:pt>
                <c:pt idx="3893">
                  <c:v>62.42</c:v>
                </c:pt>
                <c:pt idx="3894">
                  <c:v>62.43</c:v>
                </c:pt>
                <c:pt idx="3895">
                  <c:v>62.44</c:v>
                </c:pt>
                <c:pt idx="3896">
                  <c:v>62.45</c:v>
                </c:pt>
                <c:pt idx="3897">
                  <c:v>62.46</c:v>
                </c:pt>
                <c:pt idx="3898">
                  <c:v>62.47</c:v>
                </c:pt>
                <c:pt idx="3899">
                  <c:v>62.48</c:v>
                </c:pt>
                <c:pt idx="3900">
                  <c:v>62.49</c:v>
                </c:pt>
                <c:pt idx="3901">
                  <c:v>62.5</c:v>
                </c:pt>
                <c:pt idx="3902">
                  <c:v>62.51</c:v>
                </c:pt>
                <c:pt idx="3903">
                  <c:v>62.52</c:v>
                </c:pt>
                <c:pt idx="3904">
                  <c:v>62.53</c:v>
                </c:pt>
                <c:pt idx="3905">
                  <c:v>62.54</c:v>
                </c:pt>
                <c:pt idx="3906">
                  <c:v>62.55</c:v>
                </c:pt>
                <c:pt idx="3907">
                  <c:v>62.56</c:v>
                </c:pt>
                <c:pt idx="3908">
                  <c:v>62.57</c:v>
                </c:pt>
                <c:pt idx="3909">
                  <c:v>62.58</c:v>
                </c:pt>
                <c:pt idx="3910">
                  <c:v>62.59</c:v>
                </c:pt>
                <c:pt idx="3911">
                  <c:v>62.6</c:v>
                </c:pt>
                <c:pt idx="3912">
                  <c:v>62.61</c:v>
                </c:pt>
                <c:pt idx="3913">
                  <c:v>62.62</c:v>
                </c:pt>
                <c:pt idx="3914">
                  <c:v>62.63</c:v>
                </c:pt>
                <c:pt idx="3915">
                  <c:v>62.64</c:v>
                </c:pt>
                <c:pt idx="3916">
                  <c:v>62.65</c:v>
                </c:pt>
                <c:pt idx="3917">
                  <c:v>62.66</c:v>
                </c:pt>
                <c:pt idx="3918">
                  <c:v>62.67</c:v>
                </c:pt>
                <c:pt idx="3919">
                  <c:v>62.68</c:v>
                </c:pt>
                <c:pt idx="3920">
                  <c:v>62.69</c:v>
                </c:pt>
                <c:pt idx="3921">
                  <c:v>62.7</c:v>
                </c:pt>
                <c:pt idx="3922">
                  <c:v>62.71</c:v>
                </c:pt>
                <c:pt idx="3923">
                  <c:v>62.72</c:v>
                </c:pt>
                <c:pt idx="3924">
                  <c:v>62.73</c:v>
                </c:pt>
                <c:pt idx="3925">
                  <c:v>62.74</c:v>
                </c:pt>
                <c:pt idx="3926">
                  <c:v>62.75</c:v>
                </c:pt>
                <c:pt idx="3927">
                  <c:v>62.76</c:v>
                </c:pt>
                <c:pt idx="3928">
                  <c:v>62.77</c:v>
                </c:pt>
                <c:pt idx="3929">
                  <c:v>62.78</c:v>
                </c:pt>
                <c:pt idx="3930">
                  <c:v>62.79</c:v>
                </c:pt>
                <c:pt idx="3931">
                  <c:v>62.8</c:v>
                </c:pt>
                <c:pt idx="3932">
                  <c:v>62.81</c:v>
                </c:pt>
                <c:pt idx="3933">
                  <c:v>62.82</c:v>
                </c:pt>
                <c:pt idx="3934">
                  <c:v>62.83</c:v>
                </c:pt>
                <c:pt idx="3935">
                  <c:v>62.84</c:v>
                </c:pt>
                <c:pt idx="3936">
                  <c:v>62.85</c:v>
                </c:pt>
                <c:pt idx="3937">
                  <c:v>62.86</c:v>
                </c:pt>
                <c:pt idx="3938">
                  <c:v>62.87</c:v>
                </c:pt>
                <c:pt idx="3939">
                  <c:v>62.88</c:v>
                </c:pt>
                <c:pt idx="3940">
                  <c:v>62.89</c:v>
                </c:pt>
                <c:pt idx="3941">
                  <c:v>62.9</c:v>
                </c:pt>
                <c:pt idx="3942">
                  <c:v>62.91</c:v>
                </c:pt>
                <c:pt idx="3943">
                  <c:v>62.92</c:v>
                </c:pt>
                <c:pt idx="3944">
                  <c:v>62.93</c:v>
                </c:pt>
                <c:pt idx="3945">
                  <c:v>62.94</c:v>
                </c:pt>
                <c:pt idx="3946">
                  <c:v>62.95</c:v>
                </c:pt>
                <c:pt idx="3947">
                  <c:v>62.96</c:v>
                </c:pt>
                <c:pt idx="3948">
                  <c:v>62.97</c:v>
                </c:pt>
                <c:pt idx="3949">
                  <c:v>62.98</c:v>
                </c:pt>
                <c:pt idx="3950">
                  <c:v>62.99</c:v>
                </c:pt>
                <c:pt idx="3951">
                  <c:v>63</c:v>
                </c:pt>
                <c:pt idx="3952">
                  <c:v>63.01</c:v>
                </c:pt>
                <c:pt idx="3953">
                  <c:v>63.02</c:v>
                </c:pt>
                <c:pt idx="3954">
                  <c:v>63.03</c:v>
                </c:pt>
                <c:pt idx="3955">
                  <c:v>63.04</c:v>
                </c:pt>
                <c:pt idx="3956">
                  <c:v>63.05</c:v>
                </c:pt>
                <c:pt idx="3957">
                  <c:v>63.06</c:v>
                </c:pt>
                <c:pt idx="3958">
                  <c:v>63.07</c:v>
                </c:pt>
                <c:pt idx="3959">
                  <c:v>63.08</c:v>
                </c:pt>
                <c:pt idx="3960">
                  <c:v>63.09</c:v>
                </c:pt>
                <c:pt idx="3961">
                  <c:v>63.1</c:v>
                </c:pt>
                <c:pt idx="3962">
                  <c:v>63.11</c:v>
                </c:pt>
                <c:pt idx="3963">
                  <c:v>63.12</c:v>
                </c:pt>
                <c:pt idx="3964">
                  <c:v>63.13</c:v>
                </c:pt>
                <c:pt idx="3965">
                  <c:v>63.14</c:v>
                </c:pt>
                <c:pt idx="3966">
                  <c:v>63.15</c:v>
                </c:pt>
                <c:pt idx="3967">
                  <c:v>63.16</c:v>
                </c:pt>
                <c:pt idx="3968">
                  <c:v>63.17</c:v>
                </c:pt>
                <c:pt idx="3969">
                  <c:v>63.18</c:v>
                </c:pt>
                <c:pt idx="3970">
                  <c:v>63.19</c:v>
                </c:pt>
                <c:pt idx="3971">
                  <c:v>63.2</c:v>
                </c:pt>
                <c:pt idx="3972">
                  <c:v>63.21</c:v>
                </c:pt>
                <c:pt idx="3973">
                  <c:v>63.22</c:v>
                </c:pt>
                <c:pt idx="3974">
                  <c:v>63.23</c:v>
                </c:pt>
                <c:pt idx="3975">
                  <c:v>63.24</c:v>
                </c:pt>
                <c:pt idx="3976">
                  <c:v>63.25</c:v>
                </c:pt>
                <c:pt idx="3977">
                  <c:v>63.26</c:v>
                </c:pt>
                <c:pt idx="3978">
                  <c:v>63.27</c:v>
                </c:pt>
                <c:pt idx="3979">
                  <c:v>63.28</c:v>
                </c:pt>
                <c:pt idx="3980">
                  <c:v>63.29</c:v>
                </c:pt>
                <c:pt idx="3981">
                  <c:v>63.3</c:v>
                </c:pt>
                <c:pt idx="3982">
                  <c:v>63.31</c:v>
                </c:pt>
                <c:pt idx="3983">
                  <c:v>63.32</c:v>
                </c:pt>
                <c:pt idx="3984">
                  <c:v>63.33</c:v>
                </c:pt>
                <c:pt idx="3985">
                  <c:v>63.34</c:v>
                </c:pt>
                <c:pt idx="3986">
                  <c:v>63.35</c:v>
                </c:pt>
                <c:pt idx="3987">
                  <c:v>63.36</c:v>
                </c:pt>
                <c:pt idx="3988">
                  <c:v>63.37</c:v>
                </c:pt>
                <c:pt idx="3989">
                  <c:v>63.38</c:v>
                </c:pt>
                <c:pt idx="3990">
                  <c:v>63.39</c:v>
                </c:pt>
                <c:pt idx="3991">
                  <c:v>63.4</c:v>
                </c:pt>
                <c:pt idx="3992">
                  <c:v>63.41</c:v>
                </c:pt>
                <c:pt idx="3993">
                  <c:v>63.42</c:v>
                </c:pt>
                <c:pt idx="3994">
                  <c:v>63.43</c:v>
                </c:pt>
                <c:pt idx="3995">
                  <c:v>63.44</c:v>
                </c:pt>
                <c:pt idx="3996">
                  <c:v>63.45</c:v>
                </c:pt>
                <c:pt idx="3997">
                  <c:v>63.46</c:v>
                </c:pt>
                <c:pt idx="3998">
                  <c:v>63.47</c:v>
                </c:pt>
                <c:pt idx="3999">
                  <c:v>63.48</c:v>
                </c:pt>
                <c:pt idx="4000">
                  <c:v>63.49</c:v>
                </c:pt>
                <c:pt idx="4001">
                  <c:v>63.5</c:v>
                </c:pt>
                <c:pt idx="4002">
                  <c:v>63.51</c:v>
                </c:pt>
                <c:pt idx="4003">
                  <c:v>63.52</c:v>
                </c:pt>
                <c:pt idx="4004">
                  <c:v>63.53</c:v>
                </c:pt>
                <c:pt idx="4005">
                  <c:v>63.54</c:v>
                </c:pt>
                <c:pt idx="4006">
                  <c:v>63.55</c:v>
                </c:pt>
                <c:pt idx="4007">
                  <c:v>63.56</c:v>
                </c:pt>
                <c:pt idx="4008">
                  <c:v>63.57</c:v>
                </c:pt>
                <c:pt idx="4009">
                  <c:v>63.58</c:v>
                </c:pt>
                <c:pt idx="4010">
                  <c:v>63.59</c:v>
                </c:pt>
                <c:pt idx="4011">
                  <c:v>63.6</c:v>
                </c:pt>
                <c:pt idx="4012">
                  <c:v>63.61</c:v>
                </c:pt>
                <c:pt idx="4013">
                  <c:v>63.62</c:v>
                </c:pt>
                <c:pt idx="4014">
                  <c:v>63.63</c:v>
                </c:pt>
                <c:pt idx="4015">
                  <c:v>63.64</c:v>
                </c:pt>
                <c:pt idx="4016">
                  <c:v>63.65</c:v>
                </c:pt>
                <c:pt idx="4017">
                  <c:v>63.66</c:v>
                </c:pt>
                <c:pt idx="4018">
                  <c:v>63.67</c:v>
                </c:pt>
                <c:pt idx="4019">
                  <c:v>63.68</c:v>
                </c:pt>
                <c:pt idx="4020">
                  <c:v>63.69</c:v>
                </c:pt>
                <c:pt idx="4021">
                  <c:v>63.7</c:v>
                </c:pt>
                <c:pt idx="4022">
                  <c:v>63.71</c:v>
                </c:pt>
                <c:pt idx="4023">
                  <c:v>63.72</c:v>
                </c:pt>
                <c:pt idx="4024">
                  <c:v>63.73</c:v>
                </c:pt>
                <c:pt idx="4025">
                  <c:v>63.74</c:v>
                </c:pt>
                <c:pt idx="4026">
                  <c:v>63.75</c:v>
                </c:pt>
                <c:pt idx="4027">
                  <c:v>63.76</c:v>
                </c:pt>
                <c:pt idx="4028">
                  <c:v>63.77</c:v>
                </c:pt>
                <c:pt idx="4029">
                  <c:v>63.78</c:v>
                </c:pt>
                <c:pt idx="4030">
                  <c:v>63.79</c:v>
                </c:pt>
                <c:pt idx="4031">
                  <c:v>63.8</c:v>
                </c:pt>
                <c:pt idx="4032">
                  <c:v>63.81</c:v>
                </c:pt>
                <c:pt idx="4033">
                  <c:v>63.82</c:v>
                </c:pt>
                <c:pt idx="4034">
                  <c:v>63.83</c:v>
                </c:pt>
                <c:pt idx="4035">
                  <c:v>63.84</c:v>
                </c:pt>
                <c:pt idx="4036">
                  <c:v>63.85</c:v>
                </c:pt>
                <c:pt idx="4037">
                  <c:v>63.86</c:v>
                </c:pt>
                <c:pt idx="4038">
                  <c:v>63.87</c:v>
                </c:pt>
                <c:pt idx="4039">
                  <c:v>63.88</c:v>
                </c:pt>
                <c:pt idx="4040">
                  <c:v>63.89</c:v>
                </c:pt>
                <c:pt idx="4041">
                  <c:v>63.9</c:v>
                </c:pt>
                <c:pt idx="4042">
                  <c:v>63.91</c:v>
                </c:pt>
                <c:pt idx="4043">
                  <c:v>63.92</c:v>
                </c:pt>
                <c:pt idx="4044">
                  <c:v>63.93</c:v>
                </c:pt>
                <c:pt idx="4045">
                  <c:v>63.94</c:v>
                </c:pt>
                <c:pt idx="4046">
                  <c:v>63.95</c:v>
                </c:pt>
                <c:pt idx="4047">
                  <c:v>63.96</c:v>
                </c:pt>
                <c:pt idx="4048">
                  <c:v>63.97</c:v>
                </c:pt>
                <c:pt idx="4049">
                  <c:v>63.98</c:v>
                </c:pt>
                <c:pt idx="4050">
                  <c:v>63.99</c:v>
                </c:pt>
                <c:pt idx="4051">
                  <c:v>64</c:v>
                </c:pt>
                <c:pt idx="4052">
                  <c:v>64.010000000000005</c:v>
                </c:pt>
                <c:pt idx="4053">
                  <c:v>64.02</c:v>
                </c:pt>
                <c:pt idx="4054">
                  <c:v>64.03</c:v>
                </c:pt>
                <c:pt idx="4055">
                  <c:v>64.040000000000006</c:v>
                </c:pt>
                <c:pt idx="4056">
                  <c:v>64.05</c:v>
                </c:pt>
                <c:pt idx="4057">
                  <c:v>64.06</c:v>
                </c:pt>
                <c:pt idx="4058">
                  <c:v>64.069999999999993</c:v>
                </c:pt>
                <c:pt idx="4059">
                  <c:v>64.08</c:v>
                </c:pt>
                <c:pt idx="4060">
                  <c:v>64.09</c:v>
                </c:pt>
                <c:pt idx="4061">
                  <c:v>64.099999999999994</c:v>
                </c:pt>
                <c:pt idx="4062">
                  <c:v>64.11</c:v>
                </c:pt>
                <c:pt idx="4063">
                  <c:v>64.12</c:v>
                </c:pt>
                <c:pt idx="4064">
                  <c:v>64.13</c:v>
                </c:pt>
                <c:pt idx="4065">
                  <c:v>64.14</c:v>
                </c:pt>
                <c:pt idx="4066">
                  <c:v>64.150000000000006</c:v>
                </c:pt>
                <c:pt idx="4067">
                  <c:v>64.16</c:v>
                </c:pt>
                <c:pt idx="4068">
                  <c:v>64.17</c:v>
                </c:pt>
                <c:pt idx="4069">
                  <c:v>64.180000000000007</c:v>
                </c:pt>
                <c:pt idx="4070">
                  <c:v>64.19</c:v>
                </c:pt>
                <c:pt idx="4071">
                  <c:v>64.2</c:v>
                </c:pt>
                <c:pt idx="4072">
                  <c:v>64.209999999999994</c:v>
                </c:pt>
                <c:pt idx="4073">
                  <c:v>64.22</c:v>
                </c:pt>
                <c:pt idx="4074">
                  <c:v>64.23</c:v>
                </c:pt>
                <c:pt idx="4075">
                  <c:v>64.239999999999995</c:v>
                </c:pt>
                <c:pt idx="4076">
                  <c:v>64.25</c:v>
                </c:pt>
                <c:pt idx="4077">
                  <c:v>64.260000000000005</c:v>
                </c:pt>
                <c:pt idx="4078">
                  <c:v>64.27</c:v>
                </c:pt>
                <c:pt idx="4079">
                  <c:v>64.28</c:v>
                </c:pt>
                <c:pt idx="4080">
                  <c:v>64.290000000000006</c:v>
                </c:pt>
                <c:pt idx="4081">
                  <c:v>64.3</c:v>
                </c:pt>
                <c:pt idx="4082">
                  <c:v>64.31</c:v>
                </c:pt>
                <c:pt idx="4083">
                  <c:v>64.319999999999993</c:v>
                </c:pt>
                <c:pt idx="4084">
                  <c:v>64.33</c:v>
                </c:pt>
                <c:pt idx="4085">
                  <c:v>64.34</c:v>
                </c:pt>
                <c:pt idx="4086">
                  <c:v>64.349999999999994</c:v>
                </c:pt>
                <c:pt idx="4087">
                  <c:v>64.36</c:v>
                </c:pt>
                <c:pt idx="4088">
                  <c:v>64.37</c:v>
                </c:pt>
                <c:pt idx="4089">
                  <c:v>64.38</c:v>
                </c:pt>
                <c:pt idx="4090">
                  <c:v>64.39</c:v>
                </c:pt>
                <c:pt idx="4091">
                  <c:v>64.400000000000006</c:v>
                </c:pt>
                <c:pt idx="4092">
                  <c:v>64.41</c:v>
                </c:pt>
                <c:pt idx="4093">
                  <c:v>64.42</c:v>
                </c:pt>
                <c:pt idx="4094">
                  <c:v>64.430000000000007</c:v>
                </c:pt>
                <c:pt idx="4095">
                  <c:v>64.44</c:v>
                </c:pt>
                <c:pt idx="4096">
                  <c:v>64.45</c:v>
                </c:pt>
                <c:pt idx="4097">
                  <c:v>64.459999999999994</c:v>
                </c:pt>
                <c:pt idx="4098">
                  <c:v>64.47</c:v>
                </c:pt>
                <c:pt idx="4099">
                  <c:v>64.48</c:v>
                </c:pt>
                <c:pt idx="4100">
                  <c:v>64.489999999999995</c:v>
                </c:pt>
                <c:pt idx="4101">
                  <c:v>64.5</c:v>
                </c:pt>
                <c:pt idx="4102">
                  <c:v>64.510000000000005</c:v>
                </c:pt>
                <c:pt idx="4103">
                  <c:v>64.52</c:v>
                </c:pt>
                <c:pt idx="4104">
                  <c:v>64.53</c:v>
                </c:pt>
                <c:pt idx="4105">
                  <c:v>64.540000000000006</c:v>
                </c:pt>
                <c:pt idx="4106">
                  <c:v>64.55</c:v>
                </c:pt>
                <c:pt idx="4107">
                  <c:v>64.56</c:v>
                </c:pt>
                <c:pt idx="4108">
                  <c:v>64.569999999999993</c:v>
                </c:pt>
                <c:pt idx="4109">
                  <c:v>64.58</c:v>
                </c:pt>
                <c:pt idx="4110">
                  <c:v>64.59</c:v>
                </c:pt>
                <c:pt idx="4111">
                  <c:v>64.599999999999994</c:v>
                </c:pt>
                <c:pt idx="4112">
                  <c:v>64.61</c:v>
                </c:pt>
                <c:pt idx="4113">
                  <c:v>64.62</c:v>
                </c:pt>
                <c:pt idx="4114">
                  <c:v>64.63</c:v>
                </c:pt>
                <c:pt idx="4115">
                  <c:v>64.64</c:v>
                </c:pt>
                <c:pt idx="4116">
                  <c:v>64.650000000000006</c:v>
                </c:pt>
                <c:pt idx="4117">
                  <c:v>64.66</c:v>
                </c:pt>
                <c:pt idx="4118">
                  <c:v>64.67</c:v>
                </c:pt>
                <c:pt idx="4119">
                  <c:v>64.680000000000007</c:v>
                </c:pt>
                <c:pt idx="4120">
                  <c:v>64.69</c:v>
                </c:pt>
                <c:pt idx="4121">
                  <c:v>64.7</c:v>
                </c:pt>
                <c:pt idx="4122">
                  <c:v>64.709999999999994</c:v>
                </c:pt>
                <c:pt idx="4123">
                  <c:v>64.72</c:v>
                </c:pt>
                <c:pt idx="4124">
                  <c:v>64.73</c:v>
                </c:pt>
                <c:pt idx="4125">
                  <c:v>64.739999999999995</c:v>
                </c:pt>
                <c:pt idx="4126">
                  <c:v>64.75</c:v>
                </c:pt>
                <c:pt idx="4127">
                  <c:v>64.760000000000005</c:v>
                </c:pt>
                <c:pt idx="4128">
                  <c:v>64.77</c:v>
                </c:pt>
                <c:pt idx="4129">
                  <c:v>64.78</c:v>
                </c:pt>
                <c:pt idx="4130">
                  <c:v>64.790000000000006</c:v>
                </c:pt>
                <c:pt idx="4131">
                  <c:v>64.8</c:v>
                </c:pt>
                <c:pt idx="4132">
                  <c:v>64.81</c:v>
                </c:pt>
                <c:pt idx="4133">
                  <c:v>64.819999999999993</c:v>
                </c:pt>
                <c:pt idx="4134">
                  <c:v>64.83</c:v>
                </c:pt>
                <c:pt idx="4135">
                  <c:v>64.84</c:v>
                </c:pt>
                <c:pt idx="4136">
                  <c:v>64.849999999999994</c:v>
                </c:pt>
                <c:pt idx="4137">
                  <c:v>64.86</c:v>
                </c:pt>
                <c:pt idx="4138">
                  <c:v>64.87</c:v>
                </c:pt>
                <c:pt idx="4139">
                  <c:v>64.88</c:v>
                </c:pt>
                <c:pt idx="4140">
                  <c:v>64.89</c:v>
                </c:pt>
                <c:pt idx="4141">
                  <c:v>64.900000000000006</c:v>
                </c:pt>
                <c:pt idx="4142">
                  <c:v>64.91</c:v>
                </c:pt>
                <c:pt idx="4143">
                  <c:v>64.92</c:v>
                </c:pt>
                <c:pt idx="4144">
                  <c:v>64.930000000000007</c:v>
                </c:pt>
                <c:pt idx="4145">
                  <c:v>64.94</c:v>
                </c:pt>
                <c:pt idx="4146">
                  <c:v>64.95</c:v>
                </c:pt>
                <c:pt idx="4147">
                  <c:v>64.959999999999994</c:v>
                </c:pt>
                <c:pt idx="4148">
                  <c:v>64.97</c:v>
                </c:pt>
                <c:pt idx="4149">
                  <c:v>64.98</c:v>
                </c:pt>
                <c:pt idx="4150">
                  <c:v>64.989999999999995</c:v>
                </c:pt>
                <c:pt idx="4151">
                  <c:v>65</c:v>
                </c:pt>
                <c:pt idx="4152">
                  <c:v>65.010000000000005</c:v>
                </c:pt>
                <c:pt idx="4153">
                  <c:v>65.02</c:v>
                </c:pt>
                <c:pt idx="4154">
                  <c:v>65.03</c:v>
                </c:pt>
                <c:pt idx="4155">
                  <c:v>65.040000000000006</c:v>
                </c:pt>
                <c:pt idx="4156">
                  <c:v>65.05</c:v>
                </c:pt>
                <c:pt idx="4157">
                  <c:v>65.06</c:v>
                </c:pt>
                <c:pt idx="4158">
                  <c:v>65.069999999999993</c:v>
                </c:pt>
                <c:pt idx="4159">
                  <c:v>65.08</c:v>
                </c:pt>
                <c:pt idx="4160">
                  <c:v>65.09</c:v>
                </c:pt>
                <c:pt idx="4161">
                  <c:v>65.099999999999994</c:v>
                </c:pt>
                <c:pt idx="4162">
                  <c:v>65.11</c:v>
                </c:pt>
                <c:pt idx="4163">
                  <c:v>65.12</c:v>
                </c:pt>
                <c:pt idx="4164">
                  <c:v>65.13</c:v>
                </c:pt>
                <c:pt idx="4165">
                  <c:v>65.14</c:v>
                </c:pt>
                <c:pt idx="4166">
                  <c:v>65.150000000000006</c:v>
                </c:pt>
                <c:pt idx="4167">
                  <c:v>65.16</c:v>
                </c:pt>
                <c:pt idx="4168">
                  <c:v>65.17</c:v>
                </c:pt>
                <c:pt idx="4169">
                  <c:v>65.180000000000007</c:v>
                </c:pt>
                <c:pt idx="4170">
                  <c:v>65.19</c:v>
                </c:pt>
                <c:pt idx="4171">
                  <c:v>65.2</c:v>
                </c:pt>
                <c:pt idx="4172">
                  <c:v>65.209999999999994</c:v>
                </c:pt>
                <c:pt idx="4173">
                  <c:v>65.22</c:v>
                </c:pt>
                <c:pt idx="4174">
                  <c:v>65.23</c:v>
                </c:pt>
                <c:pt idx="4175">
                  <c:v>65.239999999999995</c:v>
                </c:pt>
                <c:pt idx="4176">
                  <c:v>65.25</c:v>
                </c:pt>
                <c:pt idx="4177">
                  <c:v>65.260000000000005</c:v>
                </c:pt>
                <c:pt idx="4178">
                  <c:v>65.27</c:v>
                </c:pt>
                <c:pt idx="4179">
                  <c:v>65.28</c:v>
                </c:pt>
                <c:pt idx="4180">
                  <c:v>65.290000000000006</c:v>
                </c:pt>
                <c:pt idx="4181">
                  <c:v>65.3</c:v>
                </c:pt>
                <c:pt idx="4182">
                  <c:v>65.31</c:v>
                </c:pt>
                <c:pt idx="4183">
                  <c:v>65.319999999999993</c:v>
                </c:pt>
                <c:pt idx="4184">
                  <c:v>65.33</c:v>
                </c:pt>
                <c:pt idx="4185">
                  <c:v>65.34</c:v>
                </c:pt>
                <c:pt idx="4186">
                  <c:v>65.349999999999994</c:v>
                </c:pt>
                <c:pt idx="4187">
                  <c:v>65.36</c:v>
                </c:pt>
                <c:pt idx="4188">
                  <c:v>65.37</c:v>
                </c:pt>
                <c:pt idx="4189">
                  <c:v>65.38</c:v>
                </c:pt>
                <c:pt idx="4190">
                  <c:v>65.39</c:v>
                </c:pt>
                <c:pt idx="4191">
                  <c:v>65.400000000000006</c:v>
                </c:pt>
                <c:pt idx="4192">
                  <c:v>65.41</c:v>
                </c:pt>
                <c:pt idx="4193">
                  <c:v>65.42</c:v>
                </c:pt>
                <c:pt idx="4194">
                  <c:v>65.430000000000007</c:v>
                </c:pt>
                <c:pt idx="4195">
                  <c:v>65.44</c:v>
                </c:pt>
                <c:pt idx="4196">
                  <c:v>65.45</c:v>
                </c:pt>
                <c:pt idx="4197">
                  <c:v>65.459999999999994</c:v>
                </c:pt>
                <c:pt idx="4198">
                  <c:v>65.47</c:v>
                </c:pt>
                <c:pt idx="4199">
                  <c:v>65.48</c:v>
                </c:pt>
                <c:pt idx="4200">
                  <c:v>65.489999999999995</c:v>
                </c:pt>
                <c:pt idx="4201">
                  <c:v>65.5</c:v>
                </c:pt>
                <c:pt idx="4202">
                  <c:v>65.510000000000005</c:v>
                </c:pt>
                <c:pt idx="4203">
                  <c:v>65.52</c:v>
                </c:pt>
                <c:pt idx="4204">
                  <c:v>65.53</c:v>
                </c:pt>
                <c:pt idx="4205">
                  <c:v>65.540000000000006</c:v>
                </c:pt>
                <c:pt idx="4206">
                  <c:v>65.55</c:v>
                </c:pt>
                <c:pt idx="4207">
                  <c:v>65.56</c:v>
                </c:pt>
                <c:pt idx="4208">
                  <c:v>65.569999999999993</c:v>
                </c:pt>
                <c:pt idx="4209">
                  <c:v>65.58</c:v>
                </c:pt>
                <c:pt idx="4210">
                  <c:v>65.59</c:v>
                </c:pt>
                <c:pt idx="4211">
                  <c:v>65.599999999999994</c:v>
                </c:pt>
                <c:pt idx="4212">
                  <c:v>65.61</c:v>
                </c:pt>
                <c:pt idx="4213">
                  <c:v>65.62</c:v>
                </c:pt>
                <c:pt idx="4214">
                  <c:v>65.63</c:v>
                </c:pt>
                <c:pt idx="4215">
                  <c:v>65.64</c:v>
                </c:pt>
                <c:pt idx="4216">
                  <c:v>65.650000000000006</c:v>
                </c:pt>
                <c:pt idx="4217">
                  <c:v>65.66</c:v>
                </c:pt>
                <c:pt idx="4218">
                  <c:v>65.67</c:v>
                </c:pt>
                <c:pt idx="4219">
                  <c:v>65.680000000000007</c:v>
                </c:pt>
                <c:pt idx="4220">
                  <c:v>65.69</c:v>
                </c:pt>
                <c:pt idx="4221">
                  <c:v>65.7</c:v>
                </c:pt>
                <c:pt idx="4222">
                  <c:v>65.709999999999994</c:v>
                </c:pt>
                <c:pt idx="4223">
                  <c:v>65.72</c:v>
                </c:pt>
                <c:pt idx="4224">
                  <c:v>65.73</c:v>
                </c:pt>
                <c:pt idx="4225">
                  <c:v>65.739999999999995</c:v>
                </c:pt>
                <c:pt idx="4226">
                  <c:v>65.75</c:v>
                </c:pt>
                <c:pt idx="4227">
                  <c:v>65.760000000000005</c:v>
                </c:pt>
                <c:pt idx="4228">
                  <c:v>65.77</c:v>
                </c:pt>
                <c:pt idx="4229">
                  <c:v>65.78</c:v>
                </c:pt>
                <c:pt idx="4230">
                  <c:v>65.790000000000006</c:v>
                </c:pt>
                <c:pt idx="4231">
                  <c:v>65.8</c:v>
                </c:pt>
                <c:pt idx="4232">
                  <c:v>65.81</c:v>
                </c:pt>
                <c:pt idx="4233">
                  <c:v>65.819999999999993</c:v>
                </c:pt>
                <c:pt idx="4234">
                  <c:v>65.83</c:v>
                </c:pt>
                <c:pt idx="4235">
                  <c:v>65.84</c:v>
                </c:pt>
                <c:pt idx="4236">
                  <c:v>65.849999999999994</c:v>
                </c:pt>
                <c:pt idx="4237">
                  <c:v>65.86</c:v>
                </c:pt>
                <c:pt idx="4238">
                  <c:v>65.87</c:v>
                </c:pt>
                <c:pt idx="4239">
                  <c:v>65.88</c:v>
                </c:pt>
                <c:pt idx="4240">
                  <c:v>65.89</c:v>
                </c:pt>
                <c:pt idx="4241">
                  <c:v>65.900000000000006</c:v>
                </c:pt>
                <c:pt idx="4242">
                  <c:v>65.91</c:v>
                </c:pt>
                <c:pt idx="4243">
                  <c:v>65.92</c:v>
                </c:pt>
                <c:pt idx="4244">
                  <c:v>65.930000000000007</c:v>
                </c:pt>
                <c:pt idx="4245">
                  <c:v>65.94</c:v>
                </c:pt>
                <c:pt idx="4246">
                  <c:v>65.95</c:v>
                </c:pt>
                <c:pt idx="4247">
                  <c:v>65.959999999999994</c:v>
                </c:pt>
                <c:pt idx="4248">
                  <c:v>65.97</c:v>
                </c:pt>
                <c:pt idx="4249">
                  <c:v>65.98</c:v>
                </c:pt>
                <c:pt idx="4250">
                  <c:v>65.989999999999995</c:v>
                </c:pt>
                <c:pt idx="4251">
                  <c:v>66</c:v>
                </c:pt>
                <c:pt idx="4252">
                  <c:v>66.010000000000005</c:v>
                </c:pt>
                <c:pt idx="4253">
                  <c:v>66.02</c:v>
                </c:pt>
                <c:pt idx="4254">
                  <c:v>66.03</c:v>
                </c:pt>
                <c:pt idx="4255">
                  <c:v>66.040000000000006</c:v>
                </c:pt>
                <c:pt idx="4256">
                  <c:v>66.05</c:v>
                </c:pt>
                <c:pt idx="4257">
                  <c:v>66.06</c:v>
                </c:pt>
                <c:pt idx="4258">
                  <c:v>66.069999999999993</c:v>
                </c:pt>
                <c:pt idx="4259">
                  <c:v>66.08</c:v>
                </c:pt>
                <c:pt idx="4260">
                  <c:v>66.09</c:v>
                </c:pt>
                <c:pt idx="4261">
                  <c:v>66.099999999999994</c:v>
                </c:pt>
                <c:pt idx="4262">
                  <c:v>66.11</c:v>
                </c:pt>
                <c:pt idx="4263">
                  <c:v>66.12</c:v>
                </c:pt>
                <c:pt idx="4264">
                  <c:v>66.13</c:v>
                </c:pt>
                <c:pt idx="4265">
                  <c:v>66.14</c:v>
                </c:pt>
                <c:pt idx="4266">
                  <c:v>66.150000000000006</c:v>
                </c:pt>
                <c:pt idx="4267">
                  <c:v>66.16</c:v>
                </c:pt>
                <c:pt idx="4268">
                  <c:v>66.17</c:v>
                </c:pt>
                <c:pt idx="4269">
                  <c:v>66.180000000000007</c:v>
                </c:pt>
                <c:pt idx="4270">
                  <c:v>66.19</c:v>
                </c:pt>
                <c:pt idx="4271">
                  <c:v>66.2</c:v>
                </c:pt>
                <c:pt idx="4272">
                  <c:v>66.209999999999994</c:v>
                </c:pt>
                <c:pt idx="4273">
                  <c:v>66.22</c:v>
                </c:pt>
                <c:pt idx="4274">
                  <c:v>66.23</c:v>
                </c:pt>
                <c:pt idx="4275">
                  <c:v>66.239999999999995</c:v>
                </c:pt>
                <c:pt idx="4276">
                  <c:v>66.25</c:v>
                </c:pt>
                <c:pt idx="4277">
                  <c:v>66.260000000000005</c:v>
                </c:pt>
                <c:pt idx="4278">
                  <c:v>66.27</c:v>
                </c:pt>
                <c:pt idx="4279">
                  <c:v>66.28</c:v>
                </c:pt>
                <c:pt idx="4280">
                  <c:v>66.290000000000006</c:v>
                </c:pt>
                <c:pt idx="4281">
                  <c:v>66.3</c:v>
                </c:pt>
                <c:pt idx="4282">
                  <c:v>66.31</c:v>
                </c:pt>
                <c:pt idx="4283">
                  <c:v>66.319999999999993</c:v>
                </c:pt>
                <c:pt idx="4284">
                  <c:v>66.33</c:v>
                </c:pt>
                <c:pt idx="4285">
                  <c:v>66.34</c:v>
                </c:pt>
                <c:pt idx="4286">
                  <c:v>66.349999999999994</c:v>
                </c:pt>
                <c:pt idx="4287">
                  <c:v>66.36</c:v>
                </c:pt>
                <c:pt idx="4288">
                  <c:v>66.37</c:v>
                </c:pt>
                <c:pt idx="4289">
                  <c:v>66.38</c:v>
                </c:pt>
                <c:pt idx="4290">
                  <c:v>66.39</c:v>
                </c:pt>
                <c:pt idx="4291">
                  <c:v>66.400000000000006</c:v>
                </c:pt>
                <c:pt idx="4292">
                  <c:v>66.41</c:v>
                </c:pt>
                <c:pt idx="4293">
                  <c:v>66.42</c:v>
                </c:pt>
                <c:pt idx="4294">
                  <c:v>66.430000000000007</c:v>
                </c:pt>
                <c:pt idx="4295">
                  <c:v>66.44</c:v>
                </c:pt>
                <c:pt idx="4296">
                  <c:v>66.45</c:v>
                </c:pt>
                <c:pt idx="4297">
                  <c:v>66.459999999999994</c:v>
                </c:pt>
                <c:pt idx="4298">
                  <c:v>66.47</c:v>
                </c:pt>
                <c:pt idx="4299">
                  <c:v>66.48</c:v>
                </c:pt>
                <c:pt idx="4300">
                  <c:v>66.489999999999995</c:v>
                </c:pt>
                <c:pt idx="4301">
                  <c:v>66.5</c:v>
                </c:pt>
                <c:pt idx="4302">
                  <c:v>66.510000000000005</c:v>
                </c:pt>
                <c:pt idx="4303">
                  <c:v>66.52</c:v>
                </c:pt>
                <c:pt idx="4304">
                  <c:v>66.53</c:v>
                </c:pt>
                <c:pt idx="4305">
                  <c:v>66.540000000000006</c:v>
                </c:pt>
                <c:pt idx="4306">
                  <c:v>66.55</c:v>
                </c:pt>
                <c:pt idx="4307">
                  <c:v>66.56</c:v>
                </c:pt>
                <c:pt idx="4308">
                  <c:v>66.569999999999993</c:v>
                </c:pt>
                <c:pt idx="4309">
                  <c:v>66.58</c:v>
                </c:pt>
                <c:pt idx="4310">
                  <c:v>66.59</c:v>
                </c:pt>
                <c:pt idx="4311">
                  <c:v>66.599999999999994</c:v>
                </c:pt>
                <c:pt idx="4312">
                  <c:v>66.61</c:v>
                </c:pt>
                <c:pt idx="4313">
                  <c:v>66.62</c:v>
                </c:pt>
                <c:pt idx="4314">
                  <c:v>66.63</c:v>
                </c:pt>
                <c:pt idx="4315">
                  <c:v>66.64</c:v>
                </c:pt>
                <c:pt idx="4316">
                  <c:v>66.650000000000006</c:v>
                </c:pt>
                <c:pt idx="4317">
                  <c:v>66.66</c:v>
                </c:pt>
                <c:pt idx="4318">
                  <c:v>66.67</c:v>
                </c:pt>
                <c:pt idx="4319">
                  <c:v>66.680000000000007</c:v>
                </c:pt>
                <c:pt idx="4320">
                  <c:v>66.69</c:v>
                </c:pt>
                <c:pt idx="4321">
                  <c:v>66.7</c:v>
                </c:pt>
                <c:pt idx="4322">
                  <c:v>66.709999999999994</c:v>
                </c:pt>
                <c:pt idx="4323">
                  <c:v>66.72</c:v>
                </c:pt>
                <c:pt idx="4324">
                  <c:v>66.73</c:v>
                </c:pt>
                <c:pt idx="4325">
                  <c:v>66.739999999999995</c:v>
                </c:pt>
                <c:pt idx="4326">
                  <c:v>66.75</c:v>
                </c:pt>
                <c:pt idx="4327">
                  <c:v>66.760000000000005</c:v>
                </c:pt>
                <c:pt idx="4328">
                  <c:v>66.77</c:v>
                </c:pt>
                <c:pt idx="4329">
                  <c:v>66.78</c:v>
                </c:pt>
                <c:pt idx="4330">
                  <c:v>66.790000000000006</c:v>
                </c:pt>
                <c:pt idx="4331">
                  <c:v>66.8</c:v>
                </c:pt>
                <c:pt idx="4332">
                  <c:v>66.81</c:v>
                </c:pt>
                <c:pt idx="4333">
                  <c:v>66.819999999999993</c:v>
                </c:pt>
                <c:pt idx="4334">
                  <c:v>66.83</c:v>
                </c:pt>
                <c:pt idx="4335">
                  <c:v>66.84</c:v>
                </c:pt>
                <c:pt idx="4336">
                  <c:v>66.849999999999994</c:v>
                </c:pt>
                <c:pt idx="4337">
                  <c:v>66.86</c:v>
                </c:pt>
                <c:pt idx="4338">
                  <c:v>66.87</c:v>
                </c:pt>
                <c:pt idx="4339">
                  <c:v>66.88</c:v>
                </c:pt>
                <c:pt idx="4340">
                  <c:v>66.89</c:v>
                </c:pt>
                <c:pt idx="4341">
                  <c:v>66.900000000000006</c:v>
                </c:pt>
                <c:pt idx="4342">
                  <c:v>66.91</c:v>
                </c:pt>
                <c:pt idx="4343">
                  <c:v>66.92</c:v>
                </c:pt>
                <c:pt idx="4344">
                  <c:v>66.930000000000007</c:v>
                </c:pt>
                <c:pt idx="4345">
                  <c:v>66.94</c:v>
                </c:pt>
                <c:pt idx="4346">
                  <c:v>66.95</c:v>
                </c:pt>
                <c:pt idx="4347">
                  <c:v>66.959999999999994</c:v>
                </c:pt>
                <c:pt idx="4348">
                  <c:v>66.97</c:v>
                </c:pt>
                <c:pt idx="4349">
                  <c:v>66.98</c:v>
                </c:pt>
                <c:pt idx="4350">
                  <c:v>66.989999999999995</c:v>
                </c:pt>
                <c:pt idx="4351">
                  <c:v>67</c:v>
                </c:pt>
                <c:pt idx="4352">
                  <c:v>67.010000000000005</c:v>
                </c:pt>
                <c:pt idx="4353">
                  <c:v>67.02</c:v>
                </c:pt>
                <c:pt idx="4354">
                  <c:v>67.03</c:v>
                </c:pt>
                <c:pt idx="4355">
                  <c:v>67.040000000000006</c:v>
                </c:pt>
                <c:pt idx="4356">
                  <c:v>67.05</c:v>
                </c:pt>
                <c:pt idx="4357">
                  <c:v>67.06</c:v>
                </c:pt>
                <c:pt idx="4358">
                  <c:v>67.069999999999993</c:v>
                </c:pt>
                <c:pt idx="4359">
                  <c:v>67.08</c:v>
                </c:pt>
                <c:pt idx="4360">
                  <c:v>67.09</c:v>
                </c:pt>
                <c:pt idx="4361">
                  <c:v>67.099999999999994</c:v>
                </c:pt>
                <c:pt idx="4362">
                  <c:v>67.11</c:v>
                </c:pt>
                <c:pt idx="4363">
                  <c:v>67.12</c:v>
                </c:pt>
                <c:pt idx="4364">
                  <c:v>67.13</c:v>
                </c:pt>
                <c:pt idx="4365">
                  <c:v>67.14</c:v>
                </c:pt>
                <c:pt idx="4366">
                  <c:v>67.150000000000006</c:v>
                </c:pt>
                <c:pt idx="4367">
                  <c:v>67.16</c:v>
                </c:pt>
                <c:pt idx="4368">
                  <c:v>67.17</c:v>
                </c:pt>
                <c:pt idx="4369">
                  <c:v>67.180000000000007</c:v>
                </c:pt>
                <c:pt idx="4370">
                  <c:v>67.19</c:v>
                </c:pt>
                <c:pt idx="4371">
                  <c:v>67.2</c:v>
                </c:pt>
                <c:pt idx="4372">
                  <c:v>67.209999999999994</c:v>
                </c:pt>
                <c:pt idx="4373">
                  <c:v>67.22</c:v>
                </c:pt>
                <c:pt idx="4374">
                  <c:v>67.23</c:v>
                </c:pt>
                <c:pt idx="4375">
                  <c:v>67.239999999999995</c:v>
                </c:pt>
                <c:pt idx="4376">
                  <c:v>67.25</c:v>
                </c:pt>
                <c:pt idx="4377">
                  <c:v>67.260000000000005</c:v>
                </c:pt>
                <c:pt idx="4378">
                  <c:v>67.27</c:v>
                </c:pt>
                <c:pt idx="4379">
                  <c:v>67.28</c:v>
                </c:pt>
                <c:pt idx="4380">
                  <c:v>67.290000000000006</c:v>
                </c:pt>
                <c:pt idx="4381">
                  <c:v>67.3</c:v>
                </c:pt>
                <c:pt idx="4382">
                  <c:v>67.31</c:v>
                </c:pt>
                <c:pt idx="4383">
                  <c:v>67.319999999999993</c:v>
                </c:pt>
                <c:pt idx="4384">
                  <c:v>67.33</c:v>
                </c:pt>
                <c:pt idx="4385">
                  <c:v>67.34</c:v>
                </c:pt>
                <c:pt idx="4386">
                  <c:v>67.349999999999994</c:v>
                </c:pt>
                <c:pt idx="4387">
                  <c:v>67.36</c:v>
                </c:pt>
                <c:pt idx="4388">
                  <c:v>67.37</c:v>
                </c:pt>
                <c:pt idx="4389">
                  <c:v>67.38</c:v>
                </c:pt>
                <c:pt idx="4390">
                  <c:v>67.39</c:v>
                </c:pt>
                <c:pt idx="4391">
                  <c:v>67.400000000000006</c:v>
                </c:pt>
                <c:pt idx="4392">
                  <c:v>67.41</c:v>
                </c:pt>
                <c:pt idx="4393">
                  <c:v>67.42</c:v>
                </c:pt>
                <c:pt idx="4394">
                  <c:v>67.430000000000007</c:v>
                </c:pt>
                <c:pt idx="4395">
                  <c:v>67.44</c:v>
                </c:pt>
                <c:pt idx="4396">
                  <c:v>67.45</c:v>
                </c:pt>
                <c:pt idx="4397">
                  <c:v>67.459999999999994</c:v>
                </c:pt>
                <c:pt idx="4398">
                  <c:v>67.47</c:v>
                </c:pt>
                <c:pt idx="4399">
                  <c:v>67.48</c:v>
                </c:pt>
                <c:pt idx="4400">
                  <c:v>67.489999999999995</c:v>
                </c:pt>
                <c:pt idx="4401">
                  <c:v>67.5</c:v>
                </c:pt>
                <c:pt idx="4402">
                  <c:v>67.510000000000005</c:v>
                </c:pt>
                <c:pt idx="4403">
                  <c:v>67.52</c:v>
                </c:pt>
                <c:pt idx="4404">
                  <c:v>67.53</c:v>
                </c:pt>
                <c:pt idx="4405">
                  <c:v>67.540000000000006</c:v>
                </c:pt>
                <c:pt idx="4406">
                  <c:v>67.55</c:v>
                </c:pt>
                <c:pt idx="4407">
                  <c:v>67.56</c:v>
                </c:pt>
                <c:pt idx="4408">
                  <c:v>67.569999999999993</c:v>
                </c:pt>
                <c:pt idx="4409">
                  <c:v>67.58</c:v>
                </c:pt>
                <c:pt idx="4410">
                  <c:v>67.59</c:v>
                </c:pt>
                <c:pt idx="4411">
                  <c:v>67.599999999999994</c:v>
                </c:pt>
                <c:pt idx="4412">
                  <c:v>67.61</c:v>
                </c:pt>
                <c:pt idx="4413">
                  <c:v>67.62</c:v>
                </c:pt>
                <c:pt idx="4414">
                  <c:v>67.63</c:v>
                </c:pt>
                <c:pt idx="4415">
                  <c:v>67.64</c:v>
                </c:pt>
                <c:pt idx="4416">
                  <c:v>67.650000000000006</c:v>
                </c:pt>
                <c:pt idx="4417">
                  <c:v>67.66</c:v>
                </c:pt>
                <c:pt idx="4418">
                  <c:v>67.67</c:v>
                </c:pt>
                <c:pt idx="4419">
                  <c:v>67.680000000000007</c:v>
                </c:pt>
                <c:pt idx="4420">
                  <c:v>67.69</c:v>
                </c:pt>
                <c:pt idx="4421">
                  <c:v>67.7</c:v>
                </c:pt>
                <c:pt idx="4422">
                  <c:v>67.709999999999994</c:v>
                </c:pt>
                <c:pt idx="4423">
                  <c:v>67.72</c:v>
                </c:pt>
                <c:pt idx="4424">
                  <c:v>67.73</c:v>
                </c:pt>
                <c:pt idx="4425">
                  <c:v>67.739999999999995</c:v>
                </c:pt>
                <c:pt idx="4426">
                  <c:v>67.75</c:v>
                </c:pt>
                <c:pt idx="4427">
                  <c:v>67.760000000000005</c:v>
                </c:pt>
                <c:pt idx="4428">
                  <c:v>67.77</c:v>
                </c:pt>
                <c:pt idx="4429">
                  <c:v>67.78</c:v>
                </c:pt>
                <c:pt idx="4430">
                  <c:v>67.790000000000006</c:v>
                </c:pt>
                <c:pt idx="4431">
                  <c:v>67.8</c:v>
                </c:pt>
                <c:pt idx="4432">
                  <c:v>67.81</c:v>
                </c:pt>
                <c:pt idx="4433">
                  <c:v>67.819999999999993</c:v>
                </c:pt>
                <c:pt idx="4434">
                  <c:v>67.83</c:v>
                </c:pt>
                <c:pt idx="4435">
                  <c:v>67.84</c:v>
                </c:pt>
                <c:pt idx="4436">
                  <c:v>67.849999999999994</c:v>
                </c:pt>
                <c:pt idx="4437">
                  <c:v>67.86</c:v>
                </c:pt>
                <c:pt idx="4438">
                  <c:v>67.87</c:v>
                </c:pt>
                <c:pt idx="4439">
                  <c:v>67.88</c:v>
                </c:pt>
                <c:pt idx="4440">
                  <c:v>67.89</c:v>
                </c:pt>
                <c:pt idx="4441">
                  <c:v>67.900000000000006</c:v>
                </c:pt>
                <c:pt idx="4442">
                  <c:v>67.91</c:v>
                </c:pt>
                <c:pt idx="4443">
                  <c:v>67.92</c:v>
                </c:pt>
                <c:pt idx="4444">
                  <c:v>67.930000000000007</c:v>
                </c:pt>
                <c:pt idx="4445">
                  <c:v>67.94</c:v>
                </c:pt>
                <c:pt idx="4446">
                  <c:v>67.95</c:v>
                </c:pt>
                <c:pt idx="4447">
                  <c:v>67.959999999999994</c:v>
                </c:pt>
                <c:pt idx="4448">
                  <c:v>67.97</c:v>
                </c:pt>
                <c:pt idx="4449">
                  <c:v>67.98</c:v>
                </c:pt>
                <c:pt idx="4450">
                  <c:v>67.989999999999995</c:v>
                </c:pt>
                <c:pt idx="4451">
                  <c:v>68</c:v>
                </c:pt>
                <c:pt idx="4452">
                  <c:v>68.010000000000005</c:v>
                </c:pt>
                <c:pt idx="4453">
                  <c:v>68.02</c:v>
                </c:pt>
                <c:pt idx="4454">
                  <c:v>68.03</c:v>
                </c:pt>
                <c:pt idx="4455">
                  <c:v>68.040000000000006</c:v>
                </c:pt>
                <c:pt idx="4456">
                  <c:v>68.05</c:v>
                </c:pt>
                <c:pt idx="4457">
                  <c:v>68.06</c:v>
                </c:pt>
                <c:pt idx="4458">
                  <c:v>68.069999999999993</c:v>
                </c:pt>
                <c:pt idx="4459">
                  <c:v>68.08</c:v>
                </c:pt>
                <c:pt idx="4460">
                  <c:v>68.09</c:v>
                </c:pt>
                <c:pt idx="4461">
                  <c:v>68.099999999999994</c:v>
                </c:pt>
                <c:pt idx="4462">
                  <c:v>68.11</c:v>
                </c:pt>
                <c:pt idx="4463">
                  <c:v>68.12</c:v>
                </c:pt>
                <c:pt idx="4464">
                  <c:v>68.13</c:v>
                </c:pt>
                <c:pt idx="4465">
                  <c:v>68.14</c:v>
                </c:pt>
                <c:pt idx="4466">
                  <c:v>68.150000000000006</c:v>
                </c:pt>
                <c:pt idx="4467">
                  <c:v>68.16</c:v>
                </c:pt>
                <c:pt idx="4468">
                  <c:v>68.17</c:v>
                </c:pt>
                <c:pt idx="4469">
                  <c:v>68.180000000000007</c:v>
                </c:pt>
                <c:pt idx="4470">
                  <c:v>68.19</c:v>
                </c:pt>
                <c:pt idx="4471">
                  <c:v>68.2</c:v>
                </c:pt>
                <c:pt idx="4472">
                  <c:v>68.209999999999994</c:v>
                </c:pt>
                <c:pt idx="4473">
                  <c:v>68.22</c:v>
                </c:pt>
                <c:pt idx="4474">
                  <c:v>68.23</c:v>
                </c:pt>
                <c:pt idx="4475">
                  <c:v>68.239999999999995</c:v>
                </c:pt>
                <c:pt idx="4476">
                  <c:v>68.25</c:v>
                </c:pt>
                <c:pt idx="4477">
                  <c:v>68.260000000000005</c:v>
                </c:pt>
                <c:pt idx="4478">
                  <c:v>68.27</c:v>
                </c:pt>
                <c:pt idx="4479">
                  <c:v>68.28</c:v>
                </c:pt>
                <c:pt idx="4480">
                  <c:v>68.290000000000006</c:v>
                </c:pt>
                <c:pt idx="4481">
                  <c:v>68.3</c:v>
                </c:pt>
                <c:pt idx="4482">
                  <c:v>68.31</c:v>
                </c:pt>
                <c:pt idx="4483">
                  <c:v>68.319999999999993</c:v>
                </c:pt>
                <c:pt idx="4484">
                  <c:v>68.33</c:v>
                </c:pt>
                <c:pt idx="4485">
                  <c:v>68.34</c:v>
                </c:pt>
                <c:pt idx="4486">
                  <c:v>68.349999999999994</c:v>
                </c:pt>
                <c:pt idx="4487">
                  <c:v>68.36</c:v>
                </c:pt>
                <c:pt idx="4488">
                  <c:v>68.37</c:v>
                </c:pt>
                <c:pt idx="4489">
                  <c:v>68.38</c:v>
                </c:pt>
                <c:pt idx="4490">
                  <c:v>68.39</c:v>
                </c:pt>
                <c:pt idx="4491">
                  <c:v>68.400000000000006</c:v>
                </c:pt>
                <c:pt idx="4492">
                  <c:v>68.41</c:v>
                </c:pt>
                <c:pt idx="4493">
                  <c:v>68.42</c:v>
                </c:pt>
                <c:pt idx="4494">
                  <c:v>68.430000000000007</c:v>
                </c:pt>
                <c:pt idx="4495">
                  <c:v>68.44</c:v>
                </c:pt>
                <c:pt idx="4496">
                  <c:v>68.45</c:v>
                </c:pt>
                <c:pt idx="4497">
                  <c:v>68.459999999999994</c:v>
                </c:pt>
                <c:pt idx="4498">
                  <c:v>68.47</c:v>
                </c:pt>
                <c:pt idx="4499">
                  <c:v>68.48</c:v>
                </c:pt>
                <c:pt idx="4500">
                  <c:v>68.489999999999995</c:v>
                </c:pt>
                <c:pt idx="4501">
                  <c:v>68.5</c:v>
                </c:pt>
                <c:pt idx="4502">
                  <c:v>68.510000000000005</c:v>
                </c:pt>
                <c:pt idx="4503">
                  <c:v>68.52</c:v>
                </c:pt>
                <c:pt idx="4504">
                  <c:v>68.53</c:v>
                </c:pt>
                <c:pt idx="4505">
                  <c:v>68.540000000000006</c:v>
                </c:pt>
                <c:pt idx="4506">
                  <c:v>68.55</c:v>
                </c:pt>
                <c:pt idx="4507">
                  <c:v>68.56</c:v>
                </c:pt>
                <c:pt idx="4508">
                  <c:v>68.569999999999993</c:v>
                </c:pt>
                <c:pt idx="4509">
                  <c:v>68.58</c:v>
                </c:pt>
                <c:pt idx="4510">
                  <c:v>68.59</c:v>
                </c:pt>
                <c:pt idx="4511">
                  <c:v>68.599999999999994</c:v>
                </c:pt>
                <c:pt idx="4512">
                  <c:v>68.61</c:v>
                </c:pt>
                <c:pt idx="4513">
                  <c:v>68.62</c:v>
                </c:pt>
                <c:pt idx="4514">
                  <c:v>68.63</c:v>
                </c:pt>
                <c:pt idx="4515">
                  <c:v>68.64</c:v>
                </c:pt>
                <c:pt idx="4516">
                  <c:v>68.650000000000006</c:v>
                </c:pt>
                <c:pt idx="4517">
                  <c:v>68.66</c:v>
                </c:pt>
                <c:pt idx="4518">
                  <c:v>68.67</c:v>
                </c:pt>
                <c:pt idx="4519">
                  <c:v>68.680000000000007</c:v>
                </c:pt>
                <c:pt idx="4520">
                  <c:v>68.69</c:v>
                </c:pt>
                <c:pt idx="4521">
                  <c:v>68.7</c:v>
                </c:pt>
                <c:pt idx="4522">
                  <c:v>68.709999999999994</c:v>
                </c:pt>
                <c:pt idx="4523">
                  <c:v>68.72</c:v>
                </c:pt>
                <c:pt idx="4524">
                  <c:v>68.73</c:v>
                </c:pt>
                <c:pt idx="4525">
                  <c:v>68.739999999999995</c:v>
                </c:pt>
                <c:pt idx="4526">
                  <c:v>68.75</c:v>
                </c:pt>
                <c:pt idx="4527">
                  <c:v>68.760000000000005</c:v>
                </c:pt>
                <c:pt idx="4528">
                  <c:v>68.77</c:v>
                </c:pt>
                <c:pt idx="4529">
                  <c:v>68.78</c:v>
                </c:pt>
                <c:pt idx="4530">
                  <c:v>68.790000000000006</c:v>
                </c:pt>
                <c:pt idx="4531">
                  <c:v>68.8</c:v>
                </c:pt>
                <c:pt idx="4532">
                  <c:v>68.81</c:v>
                </c:pt>
                <c:pt idx="4533">
                  <c:v>68.819999999999993</c:v>
                </c:pt>
                <c:pt idx="4534">
                  <c:v>68.83</c:v>
                </c:pt>
                <c:pt idx="4535">
                  <c:v>68.84</c:v>
                </c:pt>
                <c:pt idx="4536">
                  <c:v>68.849999999999994</c:v>
                </c:pt>
                <c:pt idx="4537">
                  <c:v>68.86</c:v>
                </c:pt>
                <c:pt idx="4538">
                  <c:v>68.87</c:v>
                </c:pt>
                <c:pt idx="4539">
                  <c:v>68.88</c:v>
                </c:pt>
                <c:pt idx="4540">
                  <c:v>68.89</c:v>
                </c:pt>
                <c:pt idx="4541">
                  <c:v>68.900000000000006</c:v>
                </c:pt>
                <c:pt idx="4542">
                  <c:v>68.91</c:v>
                </c:pt>
                <c:pt idx="4543">
                  <c:v>68.92</c:v>
                </c:pt>
                <c:pt idx="4544">
                  <c:v>68.930000000000007</c:v>
                </c:pt>
                <c:pt idx="4545">
                  <c:v>68.94</c:v>
                </c:pt>
                <c:pt idx="4546">
                  <c:v>68.95</c:v>
                </c:pt>
                <c:pt idx="4547">
                  <c:v>68.959999999999994</c:v>
                </c:pt>
                <c:pt idx="4548">
                  <c:v>68.97</c:v>
                </c:pt>
                <c:pt idx="4549">
                  <c:v>68.98</c:v>
                </c:pt>
                <c:pt idx="4550">
                  <c:v>68.989999999999995</c:v>
                </c:pt>
                <c:pt idx="4551">
                  <c:v>69</c:v>
                </c:pt>
                <c:pt idx="4552">
                  <c:v>69.010000000000005</c:v>
                </c:pt>
                <c:pt idx="4553">
                  <c:v>69.02</c:v>
                </c:pt>
                <c:pt idx="4554">
                  <c:v>69.03</c:v>
                </c:pt>
                <c:pt idx="4555">
                  <c:v>69.040000000000006</c:v>
                </c:pt>
                <c:pt idx="4556">
                  <c:v>69.05</c:v>
                </c:pt>
                <c:pt idx="4557">
                  <c:v>69.06</c:v>
                </c:pt>
                <c:pt idx="4558">
                  <c:v>69.069999999999993</c:v>
                </c:pt>
                <c:pt idx="4559">
                  <c:v>69.08</c:v>
                </c:pt>
                <c:pt idx="4560">
                  <c:v>69.09</c:v>
                </c:pt>
                <c:pt idx="4561">
                  <c:v>69.099999999999994</c:v>
                </c:pt>
                <c:pt idx="4562">
                  <c:v>69.11</c:v>
                </c:pt>
                <c:pt idx="4563">
                  <c:v>69.12</c:v>
                </c:pt>
                <c:pt idx="4564">
                  <c:v>69.13</c:v>
                </c:pt>
                <c:pt idx="4565">
                  <c:v>69.14</c:v>
                </c:pt>
                <c:pt idx="4566">
                  <c:v>69.150000000000006</c:v>
                </c:pt>
                <c:pt idx="4567">
                  <c:v>69.16</c:v>
                </c:pt>
                <c:pt idx="4568">
                  <c:v>69.17</c:v>
                </c:pt>
                <c:pt idx="4569">
                  <c:v>69.180000000000007</c:v>
                </c:pt>
                <c:pt idx="4570">
                  <c:v>69.19</c:v>
                </c:pt>
                <c:pt idx="4571">
                  <c:v>69.2</c:v>
                </c:pt>
                <c:pt idx="4572">
                  <c:v>69.209999999999994</c:v>
                </c:pt>
                <c:pt idx="4573">
                  <c:v>69.22</c:v>
                </c:pt>
                <c:pt idx="4574">
                  <c:v>69.23</c:v>
                </c:pt>
                <c:pt idx="4575">
                  <c:v>69.239999999999995</c:v>
                </c:pt>
                <c:pt idx="4576">
                  <c:v>69.25</c:v>
                </c:pt>
                <c:pt idx="4577">
                  <c:v>69.260000000000005</c:v>
                </c:pt>
                <c:pt idx="4578">
                  <c:v>69.27</c:v>
                </c:pt>
                <c:pt idx="4579">
                  <c:v>69.28</c:v>
                </c:pt>
                <c:pt idx="4580">
                  <c:v>69.290000000000006</c:v>
                </c:pt>
                <c:pt idx="4581">
                  <c:v>69.3</c:v>
                </c:pt>
                <c:pt idx="4582">
                  <c:v>69.31</c:v>
                </c:pt>
                <c:pt idx="4583">
                  <c:v>69.319999999999993</c:v>
                </c:pt>
                <c:pt idx="4584">
                  <c:v>69.33</c:v>
                </c:pt>
                <c:pt idx="4585">
                  <c:v>69.34</c:v>
                </c:pt>
                <c:pt idx="4586">
                  <c:v>69.349999999999994</c:v>
                </c:pt>
                <c:pt idx="4587">
                  <c:v>69.36</c:v>
                </c:pt>
                <c:pt idx="4588">
                  <c:v>69.37</c:v>
                </c:pt>
                <c:pt idx="4589">
                  <c:v>69.38</c:v>
                </c:pt>
                <c:pt idx="4590">
                  <c:v>69.39</c:v>
                </c:pt>
                <c:pt idx="4591">
                  <c:v>69.400000000000006</c:v>
                </c:pt>
                <c:pt idx="4592">
                  <c:v>69.41</c:v>
                </c:pt>
                <c:pt idx="4593">
                  <c:v>69.42</c:v>
                </c:pt>
                <c:pt idx="4594">
                  <c:v>69.430000000000007</c:v>
                </c:pt>
                <c:pt idx="4595">
                  <c:v>69.44</c:v>
                </c:pt>
                <c:pt idx="4596">
                  <c:v>69.45</c:v>
                </c:pt>
                <c:pt idx="4597">
                  <c:v>69.459999999999994</c:v>
                </c:pt>
                <c:pt idx="4598">
                  <c:v>69.47</c:v>
                </c:pt>
                <c:pt idx="4599">
                  <c:v>69.48</c:v>
                </c:pt>
                <c:pt idx="4600">
                  <c:v>69.489999999999995</c:v>
                </c:pt>
                <c:pt idx="4601">
                  <c:v>69.5</c:v>
                </c:pt>
                <c:pt idx="4602">
                  <c:v>69.510000000000005</c:v>
                </c:pt>
                <c:pt idx="4603">
                  <c:v>69.52</c:v>
                </c:pt>
                <c:pt idx="4604">
                  <c:v>69.53</c:v>
                </c:pt>
                <c:pt idx="4605">
                  <c:v>69.540000000000006</c:v>
                </c:pt>
                <c:pt idx="4606">
                  <c:v>69.55</c:v>
                </c:pt>
                <c:pt idx="4607">
                  <c:v>69.56</c:v>
                </c:pt>
                <c:pt idx="4608">
                  <c:v>69.569999999999993</c:v>
                </c:pt>
                <c:pt idx="4609">
                  <c:v>69.58</c:v>
                </c:pt>
                <c:pt idx="4610">
                  <c:v>69.59</c:v>
                </c:pt>
                <c:pt idx="4611">
                  <c:v>69.599999999999994</c:v>
                </c:pt>
                <c:pt idx="4612">
                  <c:v>69.61</c:v>
                </c:pt>
                <c:pt idx="4613">
                  <c:v>69.62</c:v>
                </c:pt>
                <c:pt idx="4614">
                  <c:v>69.63</c:v>
                </c:pt>
                <c:pt idx="4615">
                  <c:v>69.64</c:v>
                </c:pt>
                <c:pt idx="4616">
                  <c:v>69.650000000000006</c:v>
                </c:pt>
                <c:pt idx="4617">
                  <c:v>69.66</c:v>
                </c:pt>
                <c:pt idx="4618">
                  <c:v>69.67</c:v>
                </c:pt>
                <c:pt idx="4619">
                  <c:v>69.680000000000007</c:v>
                </c:pt>
                <c:pt idx="4620">
                  <c:v>69.69</c:v>
                </c:pt>
                <c:pt idx="4621">
                  <c:v>69.7</c:v>
                </c:pt>
                <c:pt idx="4622">
                  <c:v>69.709999999999994</c:v>
                </c:pt>
                <c:pt idx="4623">
                  <c:v>69.72</c:v>
                </c:pt>
                <c:pt idx="4624">
                  <c:v>69.73</c:v>
                </c:pt>
                <c:pt idx="4625">
                  <c:v>69.739999999999995</c:v>
                </c:pt>
                <c:pt idx="4626">
                  <c:v>69.75</c:v>
                </c:pt>
                <c:pt idx="4627">
                  <c:v>69.760000000000005</c:v>
                </c:pt>
                <c:pt idx="4628">
                  <c:v>69.77</c:v>
                </c:pt>
                <c:pt idx="4629">
                  <c:v>69.78</c:v>
                </c:pt>
                <c:pt idx="4630">
                  <c:v>69.790000000000006</c:v>
                </c:pt>
                <c:pt idx="4631">
                  <c:v>69.8</c:v>
                </c:pt>
                <c:pt idx="4632">
                  <c:v>69.81</c:v>
                </c:pt>
                <c:pt idx="4633">
                  <c:v>69.819999999999993</c:v>
                </c:pt>
                <c:pt idx="4634">
                  <c:v>69.83</c:v>
                </c:pt>
                <c:pt idx="4635">
                  <c:v>69.84</c:v>
                </c:pt>
                <c:pt idx="4636">
                  <c:v>69.849999999999994</c:v>
                </c:pt>
                <c:pt idx="4637">
                  <c:v>69.86</c:v>
                </c:pt>
                <c:pt idx="4638">
                  <c:v>69.87</c:v>
                </c:pt>
                <c:pt idx="4639">
                  <c:v>69.88</c:v>
                </c:pt>
                <c:pt idx="4640">
                  <c:v>69.89</c:v>
                </c:pt>
                <c:pt idx="4641">
                  <c:v>69.900000000000006</c:v>
                </c:pt>
                <c:pt idx="4642">
                  <c:v>69.91</c:v>
                </c:pt>
                <c:pt idx="4643">
                  <c:v>69.92</c:v>
                </c:pt>
                <c:pt idx="4644">
                  <c:v>69.930000000000007</c:v>
                </c:pt>
                <c:pt idx="4645">
                  <c:v>69.94</c:v>
                </c:pt>
                <c:pt idx="4646">
                  <c:v>69.95</c:v>
                </c:pt>
                <c:pt idx="4647">
                  <c:v>69.959999999999994</c:v>
                </c:pt>
                <c:pt idx="4648">
                  <c:v>69.97</c:v>
                </c:pt>
                <c:pt idx="4649">
                  <c:v>69.98</c:v>
                </c:pt>
                <c:pt idx="4650">
                  <c:v>69.989999999999995</c:v>
                </c:pt>
                <c:pt idx="4651">
                  <c:v>70</c:v>
                </c:pt>
                <c:pt idx="4652">
                  <c:v>70.010000000000005</c:v>
                </c:pt>
                <c:pt idx="4653">
                  <c:v>70.02</c:v>
                </c:pt>
                <c:pt idx="4654">
                  <c:v>70.03</c:v>
                </c:pt>
                <c:pt idx="4655">
                  <c:v>70.040000000000006</c:v>
                </c:pt>
                <c:pt idx="4656">
                  <c:v>70.05</c:v>
                </c:pt>
                <c:pt idx="4657">
                  <c:v>70.06</c:v>
                </c:pt>
                <c:pt idx="4658">
                  <c:v>70.069999999999993</c:v>
                </c:pt>
                <c:pt idx="4659">
                  <c:v>70.08</c:v>
                </c:pt>
                <c:pt idx="4660">
                  <c:v>70.09</c:v>
                </c:pt>
                <c:pt idx="4661">
                  <c:v>70.099999999999994</c:v>
                </c:pt>
                <c:pt idx="4662">
                  <c:v>70.11</c:v>
                </c:pt>
                <c:pt idx="4663">
                  <c:v>70.12</c:v>
                </c:pt>
                <c:pt idx="4664">
                  <c:v>70.13</c:v>
                </c:pt>
                <c:pt idx="4665">
                  <c:v>70.14</c:v>
                </c:pt>
                <c:pt idx="4666">
                  <c:v>70.150000000000006</c:v>
                </c:pt>
                <c:pt idx="4667">
                  <c:v>70.16</c:v>
                </c:pt>
                <c:pt idx="4668">
                  <c:v>70.17</c:v>
                </c:pt>
                <c:pt idx="4669">
                  <c:v>70.180000000000007</c:v>
                </c:pt>
                <c:pt idx="4670">
                  <c:v>70.19</c:v>
                </c:pt>
                <c:pt idx="4671">
                  <c:v>70.2</c:v>
                </c:pt>
                <c:pt idx="4672">
                  <c:v>70.209999999999994</c:v>
                </c:pt>
                <c:pt idx="4673">
                  <c:v>70.22</c:v>
                </c:pt>
                <c:pt idx="4674">
                  <c:v>70.23</c:v>
                </c:pt>
                <c:pt idx="4675">
                  <c:v>70.239999999999995</c:v>
                </c:pt>
                <c:pt idx="4676">
                  <c:v>70.25</c:v>
                </c:pt>
                <c:pt idx="4677">
                  <c:v>70.260000000000005</c:v>
                </c:pt>
                <c:pt idx="4678">
                  <c:v>70.27</c:v>
                </c:pt>
                <c:pt idx="4679">
                  <c:v>70.28</c:v>
                </c:pt>
                <c:pt idx="4680">
                  <c:v>70.290000000000006</c:v>
                </c:pt>
                <c:pt idx="4681">
                  <c:v>70.3</c:v>
                </c:pt>
                <c:pt idx="4682">
                  <c:v>70.31</c:v>
                </c:pt>
                <c:pt idx="4683">
                  <c:v>70.319999999999993</c:v>
                </c:pt>
                <c:pt idx="4684">
                  <c:v>70.33</c:v>
                </c:pt>
                <c:pt idx="4685">
                  <c:v>70.34</c:v>
                </c:pt>
                <c:pt idx="4686">
                  <c:v>70.349999999999994</c:v>
                </c:pt>
                <c:pt idx="4687">
                  <c:v>70.36</c:v>
                </c:pt>
                <c:pt idx="4688">
                  <c:v>70.37</c:v>
                </c:pt>
                <c:pt idx="4689">
                  <c:v>70.38</c:v>
                </c:pt>
                <c:pt idx="4690">
                  <c:v>70.39</c:v>
                </c:pt>
                <c:pt idx="4691">
                  <c:v>70.400000000000006</c:v>
                </c:pt>
                <c:pt idx="4692">
                  <c:v>70.41</c:v>
                </c:pt>
                <c:pt idx="4693">
                  <c:v>70.42</c:v>
                </c:pt>
                <c:pt idx="4694">
                  <c:v>70.430000000000007</c:v>
                </c:pt>
                <c:pt idx="4695">
                  <c:v>70.44</c:v>
                </c:pt>
                <c:pt idx="4696">
                  <c:v>70.45</c:v>
                </c:pt>
                <c:pt idx="4697">
                  <c:v>70.459999999999994</c:v>
                </c:pt>
                <c:pt idx="4698">
                  <c:v>70.47</c:v>
                </c:pt>
                <c:pt idx="4699">
                  <c:v>70.48</c:v>
                </c:pt>
                <c:pt idx="4700">
                  <c:v>70.489999999999995</c:v>
                </c:pt>
                <c:pt idx="4701">
                  <c:v>70.5</c:v>
                </c:pt>
                <c:pt idx="4702">
                  <c:v>70.510000000000005</c:v>
                </c:pt>
                <c:pt idx="4703">
                  <c:v>70.52</c:v>
                </c:pt>
                <c:pt idx="4704">
                  <c:v>70.53</c:v>
                </c:pt>
                <c:pt idx="4705">
                  <c:v>70.540000000000006</c:v>
                </c:pt>
                <c:pt idx="4706">
                  <c:v>70.55</c:v>
                </c:pt>
                <c:pt idx="4707">
                  <c:v>70.56</c:v>
                </c:pt>
                <c:pt idx="4708">
                  <c:v>70.569999999999993</c:v>
                </c:pt>
                <c:pt idx="4709">
                  <c:v>70.58</c:v>
                </c:pt>
                <c:pt idx="4710">
                  <c:v>70.59</c:v>
                </c:pt>
                <c:pt idx="4711">
                  <c:v>70.599999999999994</c:v>
                </c:pt>
                <c:pt idx="4712">
                  <c:v>70.61</c:v>
                </c:pt>
                <c:pt idx="4713">
                  <c:v>70.62</c:v>
                </c:pt>
                <c:pt idx="4714">
                  <c:v>70.63</c:v>
                </c:pt>
                <c:pt idx="4715">
                  <c:v>70.64</c:v>
                </c:pt>
                <c:pt idx="4716">
                  <c:v>70.650000000000006</c:v>
                </c:pt>
                <c:pt idx="4717">
                  <c:v>70.66</c:v>
                </c:pt>
                <c:pt idx="4718">
                  <c:v>70.67</c:v>
                </c:pt>
                <c:pt idx="4719">
                  <c:v>70.680000000000007</c:v>
                </c:pt>
                <c:pt idx="4720">
                  <c:v>70.69</c:v>
                </c:pt>
                <c:pt idx="4721">
                  <c:v>70.7</c:v>
                </c:pt>
                <c:pt idx="4722">
                  <c:v>70.709999999999994</c:v>
                </c:pt>
                <c:pt idx="4723">
                  <c:v>70.72</c:v>
                </c:pt>
                <c:pt idx="4724">
                  <c:v>70.73</c:v>
                </c:pt>
                <c:pt idx="4725">
                  <c:v>70.739999999999995</c:v>
                </c:pt>
                <c:pt idx="4726">
                  <c:v>70.75</c:v>
                </c:pt>
                <c:pt idx="4727">
                  <c:v>70.760000000000005</c:v>
                </c:pt>
                <c:pt idx="4728">
                  <c:v>70.77</c:v>
                </c:pt>
                <c:pt idx="4729">
                  <c:v>70.78</c:v>
                </c:pt>
                <c:pt idx="4730">
                  <c:v>70.790000000000006</c:v>
                </c:pt>
                <c:pt idx="4731">
                  <c:v>70.8</c:v>
                </c:pt>
                <c:pt idx="4732">
                  <c:v>70.81</c:v>
                </c:pt>
                <c:pt idx="4733">
                  <c:v>70.819999999999993</c:v>
                </c:pt>
                <c:pt idx="4734">
                  <c:v>70.83</c:v>
                </c:pt>
                <c:pt idx="4735">
                  <c:v>70.84</c:v>
                </c:pt>
                <c:pt idx="4736">
                  <c:v>70.849999999999994</c:v>
                </c:pt>
                <c:pt idx="4737">
                  <c:v>70.86</c:v>
                </c:pt>
                <c:pt idx="4738">
                  <c:v>70.87</c:v>
                </c:pt>
                <c:pt idx="4739">
                  <c:v>70.88</c:v>
                </c:pt>
                <c:pt idx="4740">
                  <c:v>70.89</c:v>
                </c:pt>
                <c:pt idx="4741">
                  <c:v>70.900000000000006</c:v>
                </c:pt>
                <c:pt idx="4742">
                  <c:v>70.91</c:v>
                </c:pt>
                <c:pt idx="4743">
                  <c:v>70.92</c:v>
                </c:pt>
                <c:pt idx="4744">
                  <c:v>70.930000000000007</c:v>
                </c:pt>
                <c:pt idx="4745">
                  <c:v>70.94</c:v>
                </c:pt>
                <c:pt idx="4746">
                  <c:v>70.95</c:v>
                </c:pt>
                <c:pt idx="4747">
                  <c:v>70.959999999999994</c:v>
                </c:pt>
                <c:pt idx="4748">
                  <c:v>70.97</c:v>
                </c:pt>
                <c:pt idx="4749">
                  <c:v>70.98</c:v>
                </c:pt>
                <c:pt idx="4750">
                  <c:v>70.989999999999995</c:v>
                </c:pt>
                <c:pt idx="4751">
                  <c:v>71</c:v>
                </c:pt>
                <c:pt idx="4752">
                  <c:v>71.010000000000005</c:v>
                </c:pt>
                <c:pt idx="4753">
                  <c:v>71.02</c:v>
                </c:pt>
                <c:pt idx="4754">
                  <c:v>71.03</c:v>
                </c:pt>
                <c:pt idx="4755">
                  <c:v>71.040000000000006</c:v>
                </c:pt>
                <c:pt idx="4756">
                  <c:v>71.05</c:v>
                </c:pt>
                <c:pt idx="4757">
                  <c:v>71.06</c:v>
                </c:pt>
                <c:pt idx="4758">
                  <c:v>71.069999999999993</c:v>
                </c:pt>
                <c:pt idx="4759">
                  <c:v>71.08</c:v>
                </c:pt>
                <c:pt idx="4760">
                  <c:v>71.09</c:v>
                </c:pt>
                <c:pt idx="4761">
                  <c:v>71.099999999999994</c:v>
                </c:pt>
                <c:pt idx="4762">
                  <c:v>71.11</c:v>
                </c:pt>
                <c:pt idx="4763">
                  <c:v>71.12</c:v>
                </c:pt>
                <c:pt idx="4764">
                  <c:v>71.13</c:v>
                </c:pt>
                <c:pt idx="4765">
                  <c:v>71.14</c:v>
                </c:pt>
                <c:pt idx="4766">
                  <c:v>71.150000000000006</c:v>
                </c:pt>
                <c:pt idx="4767">
                  <c:v>71.16</c:v>
                </c:pt>
                <c:pt idx="4768">
                  <c:v>71.17</c:v>
                </c:pt>
                <c:pt idx="4769">
                  <c:v>71.180000000000007</c:v>
                </c:pt>
                <c:pt idx="4770">
                  <c:v>71.19</c:v>
                </c:pt>
                <c:pt idx="4771">
                  <c:v>71.2</c:v>
                </c:pt>
                <c:pt idx="4772">
                  <c:v>71.209999999999994</c:v>
                </c:pt>
                <c:pt idx="4773">
                  <c:v>71.22</c:v>
                </c:pt>
                <c:pt idx="4774">
                  <c:v>71.23</c:v>
                </c:pt>
                <c:pt idx="4775">
                  <c:v>71.239999999999995</c:v>
                </c:pt>
                <c:pt idx="4776">
                  <c:v>71.25</c:v>
                </c:pt>
                <c:pt idx="4777">
                  <c:v>71.260000000000005</c:v>
                </c:pt>
                <c:pt idx="4778">
                  <c:v>71.27</c:v>
                </c:pt>
                <c:pt idx="4779">
                  <c:v>71.28</c:v>
                </c:pt>
                <c:pt idx="4780">
                  <c:v>71.290000000000006</c:v>
                </c:pt>
                <c:pt idx="4781">
                  <c:v>71.3</c:v>
                </c:pt>
                <c:pt idx="4782">
                  <c:v>71.31</c:v>
                </c:pt>
                <c:pt idx="4783">
                  <c:v>71.319999999999993</c:v>
                </c:pt>
                <c:pt idx="4784">
                  <c:v>71.33</c:v>
                </c:pt>
                <c:pt idx="4785">
                  <c:v>71.34</c:v>
                </c:pt>
                <c:pt idx="4786">
                  <c:v>71.349999999999994</c:v>
                </c:pt>
                <c:pt idx="4787">
                  <c:v>71.36</c:v>
                </c:pt>
                <c:pt idx="4788">
                  <c:v>71.37</c:v>
                </c:pt>
                <c:pt idx="4789">
                  <c:v>71.38</c:v>
                </c:pt>
                <c:pt idx="4790">
                  <c:v>71.39</c:v>
                </c:pt>
                <c:pt idx="4791">
                  <c:v>71.400000000000006</c:v>
                </c:pt>
                <c:pt idx="4792">
                  <c:v>71.41</c:v>
                </c:pt>
                <c:pt idx="4793">
                  <c:v>71.42</c:v>
                </c:pt>
                <c:pt idx="4794">
                  <c:v>71.430000000000007</c:v>
                </c:pt>
                <c:pt idx="4795">
                  <c:v>71.44</c:v>
                </c:pt>
                <c:pt idx="4796">
                  <c:v>71.45</c:v>
                </c:pt>
                <c:pt idx="4797">
                  <c:v>71.459999999999994</c:v>
                </c:pt>
                <c:pt idx="4798">
                  <c:v>71.47</c:v>
                </c:pt>
                <c:pt idx="4799">
                  <c:v>71.48</c:v>
                </c:pt>
                <c:pt idx="4800">
                  <c:v>71.489999999999995</c:v>
                </c:pt>
                <c:pt idx="4801">
                  <c:v>71.5</c:v>
                </c:pt>
                <c:pt idx="4802">
                  <c:v>71.510000000000005</c:v>
                </c:pt>
                <c:pt idx="4803">
                  <c:v>71.52</c:v>
                </c:pt>
                <c:pt idx="4804">
                  <c:v>71.53</c:v>
                </c:pt>
                <c:pt idx="4805">
                  <c:v>71.540000000000006</c:v>
                </c:pt>
                <c:pt idx="4806">
                  <c:v>71.55</c:v>
                </c:pt>
                <c:pt idx="4807">
                  <c:v>71.56</c:v>
                </c:pt>
                <c:pt idx="4808">
                  <c:v>71.569999999999993</c:v>
                </c:pt>
                <c:pt idx="4809">
                  <c:v>71.58</c:v>
                </c:pt>
                <c:pt idx="4810">
                  <c:v>71.59</c:v>
                </c:pt>
                <c:pt idx="4811">
                  <c:v>71.599999999999994</c:v>
                </c:pt>
                <c:pt idx="4812">
                  <c:v>71.61</c:v>
                </c:pt>
                <c:pt idx="4813">
                  <c:v>71.62</c:v>
                </c:pt>
                <c:pt idx="4814">
                  <c:v>71.63</c:v>
                </c:pt>
                <c:pt idx="4815">
                  <c:v>71.64</c:v>
                </c:pt>
                <c:pt idx="4816">
                  <c:v>71.650000000000006</c:v>
                </c:pt>
                <c:pt idx="4817">
                  <c:v>71.66</c:v>
                </c:pt>
                <c:pt idx="4818">
                  <c:v>71.67</c:v>
                </c:pt>
                <c:pt idx="4819">
                  <c:v>71.680000000000007</c:v>
                </c:pt>
                <c:pt idx="4820">
                  <c:v>71.69</c:v>
                </c:pt>
                <c:pt idx="4821">
                  <c:v>71.7</c:v>
                </c:pt>
                <c:pt idx="4822">
                  <c:v>71.709999999999994</c:v>
                </c:pt>
                <c:pt idx="4823">
                  <c:v>71.72</c:v>
                </c:pt>
                <c:pt idx="4824">
                  <c:v>71.73</c:v>
                </c:pt>
                <c:pt idx="4825">
                  <c:v>71.739999999999995</c:v>
                </c:pt>
                <c:pt idx="4826">
                  <c:v>71.75</c:v>
                </c:pt>
                <c:pt idx="4827">
                  <c:v>71.760000000000005</c:v>
                </c:pt>
                <c:pt idx="4828">
                  <c:v>71.77</c:v>
                </c:pt>
                <c:pt idx="4829">
                  <c:v>71.78</c:v>
                </c:pt>
                <c:pt idx="4830">
                  <c:v>71.790000000000006</c:v>
                </c:pt>
                <c:pt idx="4831">
                  <c:v>71.8</c:v>
                </c:pt>
                <c:pt idx="4832">
                  <c:v>71.81</c:v>
                </c:pt>
                <c:pt idx="4833">
                  <c:v>71.819999999999993</c:v>
                </c:pt>
                <c:pt idx="4834">
                  <c:v>71.83</c:v>
                </c:pt>
                <c:pt idx="4835">
                  <c:v>71.84</c:v>
                </c:pt>
                <c:pt idx="4836">
                  <c:v>71.849999999999994</c:v>
                </c:pt>
                <c:pt idx="4837">
                  <c:v>71.86</c:v>
                </c:pt>
                <c:pt idx="4838">
                  <c:v>71.87</c:v>
                </c:pt>
                <c:pt idx="4839">
                  <c:v>71.88</c:v>
                </c:pt>
                <c:pt idx="4840">
                  <c:v>71.89</c:v>
                </c:pt>
                <c:pt idx="4841">
                  <c:v>71.900000000000006</c:v>
                </c:pt>
                <c:pt idx="4842">
                  <c:v>71.91</c:v>
                </c:pt>
                <c:pt idx="4843">
                  <c:v>71.92</c:v>
                </c:pt>
                <c:pt idx="4844">
                  <c:v>71.930000000000007</c:v>
                </c:pt>
                <c:pt idx="4845">
                  <c:v>71.94</c:v>
                </c:pt>
                <c:pt idx="4846">
                  <c:v>71.95</c:v>
                </c:pt>
                <c:pt idx="4847">
                  <c:v>71.959999999999994</c:v>
                </c:pt>
                <c:pt idx="4848">
                  <c:v>71.97</c:v>
                </c:pt>
                <c:pt idx="4849">
                  <c:v>71.98</c:v>
                </c:pt>
                <c:pt idx="4850">
                  <c:v>71.989999999999995</c:v>
                </c:pt>
                <c:pt idx="4851">
                  <c:v>72</c:v>
                </c:pt>
                <c:pt idx="4852">
                  <c:v>72.010000000000005</c:v>
                </c:pt>
                <c:pt idx="4853">
                  <c:v>72.02</c:v>
                </c:pt>
                <c:pt idx="4854">
                  <c:v>72.03</c:v>
                </c:pt>
                <c:pt idx="4855">
                  <c:v>72.040000000000006</c:v>
                </c:pt>
                <c:pt idx="4856">
                  <c:v>72.05</c:v>
                </c:pt>
                <c:pt idx="4857">
                  <c:v>72.06</c:v>
                </c:pt>
                <c:pt idx="4858">
                  <c:v>72.069999999999993</c:v>
                </c:pt>
                <c:pt idx="4859">
                  <c:v>72.08</c:v>
                </c:pt>
                <c:pt idx="4860">
                  <c:v>72.09</c:v>
                </c:pt>
                <c:pt idx="4861">
                  <c:v>72.099999999999994</c:v>
                </c:pt>
                <c:pt idx="4862">
                  <c:v>72.11</c:v>
                </c:pt>
                <c:pt idx="4863">
                  <c:v>72.12</c:v>
                </c:pt>
                <c:pt idx="4864">
                  <c:v>72.13</c:v>
                </c:pt>
                <c:pt idx="4865">
                  <c:v>72.14</c:v>
                </c:pt>
                <c:pt idx="4866">
                  <c:v>72.150000000000006</c:v>
                </c:pt>
                <c:pt idx="4867">
                  <c:v>72.16</c:v>
                </c:pt>
                <c:pt idx="4868">
                  <c:v>72.17</c:v>
                </c:pt>
                <c:pt idx="4869">
                  <c:v>72.180000000000007</c:v>
                </c:pt>
                <c:pt idx="4870">
                  <c:v>72.19</c:v>
                </c:pt>
                <c:pt idx="4871">
                  <c:v>72.2</c:v>
                </c:pt>
                <c:pt idx="4872">
                  <c:v>72.209999999999994</c:v>
                </c:pt>
                <c:pt idx="4873">
                  <c:v>72.22</c:v>
                </c:pt>
                <c:pt idx="4874">
                  <c:v>72.23</c:v>
                </c:pt>
                <c:pt idx="4875">
                  <c:v>72.239999999999995</c:v>
                </c:pt>
                <c:pt idx="4876">
                  <c:v>72.25</c:v>
                </c:pt>
                <c:pt idx="4877">
                  <c:v>72.260000000000005</c:v>
                </c:pt>
                <c:pt idx="4878">
                  <c:v>72.27</c:v>
                </c:pt>
                <c:pt idx="4879">
                  <c:v>72.28</c:v>
                </c:pt>
                <c:pt idx="4880">
                  <c:v>72.290000000000006</c:v>
                </c:pt>
                <c:pt idx="4881">
                  <c:v>72.3</c:v>
                </c:pt>
                <c:pt idx="4882">
                  <c:v>72.31</c:v>
                </c:pt>
                <c:pt idx="4883">
                  <c:v>72.319999999999993</c:v>
                </c:pt>
                <c:pt idx="4884">
                  <c:v>72.33</c:v>
                </c:pt>
                <c:pt idx="4885">
                  <c:v>72.34</c:v>
                </c:pt>
                <c:pt idx="4886">
                  <c:v>72.349999999999994</c:v>
                </c:pt>
                <c:pt idx="4887">
                  <c:v>72.36</c:v>
                </c:pt>
                <c:pt idx="4888">
                  <c:v>72.37</c:v>
                </c:pt>
                <c:pt idx="4889">
                  <c:v>72.38</c:v>
                </c:pt>
                <c:pt idx="4890">
                  <c:v>72.39</c:v>
                </c:pt>
                <c:pt idx="4891">
                  <c:v>72.400000000000006</c:v>
                </c:pt>
                <c:pt idx="4892">
                  <c:v>72.41</c:v>
                </c:pt>
                <c:pt idx="4893">
                  <c:v>72.42</c:v>
                </c:pt>
                <c:pt idx="4894">
                  <c:v>72.430000000000007</c:v>
                </c:pt>
                <c:pt idx="4895">
                  <c:v>72.44</c:v>
                </c:pt>
                <c:pt idx="4896">
                  <c:v>72.45</c:v>
                </c:pt>
                <c:pt idx="4897">
                  <c:v>72.459999999999994</c:v>
                </c:pt>
                <c:pt idx="4898">
                  <c:v>72.47</c:v>
                </c:pt>
                <c:pt idx="4899">
                  <c:v>72.48</c:v>
                </c:pt>
                <c:pt idx="4900">
                  <c:v>72.489999999999995</c:v>
                </c:pt>
                <c:pt idx="4901">
                  <c:v>72.5</c:v>
                </c:pt>
                <c:pt idx="4902">
                  <c:v>72.510000000000005</c:v>
                </c:pt>
                <c:pt idx="4903">
                  <c:v>72.52</c:v>
                </c:pt>
                <c:pt idx="4904">
                  <c:v>72.53</c:v>
                </c:pt>
                <c:pt idx="4905">
                  <c:v>72.540000000000006</c:v>
                </c:pt>
                <c:pt idx="4906">
                  <c:v>72.55</c:v>
                </c:pt>
                <c:pt idx="4907">
                  <c:v>72.56</c:v>
                </c:pt>
                <c:pt idx="4908">
                  <c:v>72.569999999999993</c:v>
                </c:pt>
                <c:pt idx="4909">
                  <c:v>72.58</c:v>
                </c:pt>
                <c:pt idx="4910">
                  <c:v>72.59</c:v>
                </c:pt>
                <c:pt idx="4911">
                  <c:v>72.599999999999994</c:v>
                </c:pt>
                <c:pt idx="4912">
                  <c:v>72.61</c:v>
                </c:pt>
                <c:pt idx="4913">
                  <c:v>72.62</c:v>
                </c:pt>
                <c:pt idx="4914">
                  <c:v>72.63</c:v>
                </c:pt>
                <c:pt idx="4915">
                  <c:v>72.64</c:v>
                </c:pt>
                <c:pt idx="4916">
                  <c:v>72.650000000000006</c:v>
                </c:pt>
                <c:pt idx="4917">
                  <c:v>72.66</c:v>
                </c:pt>
                <c:pt idx="4918">
                  <c:v>72.67</c:v>
                </c:pt>
                <c:pt idx="4919">
                  <c:v>72.680000000000007</c:v>
                </c:pt>
                <c:pt idx="4920">
                  <c:v>72.69</c:v>
                </c:pt>
                <c:pt idx="4921">
                  <c:v>72.7</c:v>
                </c:pt>
                <c:pt idx="4922">
                  <c:v>72.709999999999994</c:v>
                </c:pt>
                <c:pt idx="4923">
                  <c:v>72.72</c:v>
                </c:pt>
                <c:pt idx="4924">
                  <c:v>72.73</c:v>
                </c:pt>
                <c:pt idx="4925">
                  <c:v>72.739999999999995</c:v>
                </c:pt>
                <c:pt idx="4926">
                  <c:v>72.75</c:v>
                </c:pt>
                <c:pt idx="4927">
                  <c:v>72.760000000000005</c:v>
                </c:pt>
                <c:pt idx="4928">
                  <c:v>72.77</c:v>
                </c:pt>
                <c:pt idx="4929">
                  <c:v>72.78</c:v>
                </c:pt>
                <c:pt idx="4930">
                  <c:v>72.790000000000006</c:v>
                </c:pt>
                <c:pt idx="4931">
                  <c:v>72.8</c:v>
                </c:pt>
                <c:pt idx="4932">
                  <c:v>72.81</c:v>
                </c:pt>
                <c:pt idx="4933">
                  <c:v>72.819999999999993</c:v>
                </c:pt>
                <c:pt idx="4934">
                  <c:v>72.83</c:v>
                </c:pt>
                <c:pt idx="4935">
                  <c:v>72.84</c:v>
                </c:pt>
                <c:pt idx="4936">
                  <c:v>72.849999999999994</c:v>
                </c:pt>
                <c:pt idx="4937">
                  <c:v>72.86</c:v>
                </c:pt>
                <c:pt idx="4938">
                  <c:v>72.87</c:v>
                </c:pt>
                <c:pt idx="4939">
                  <c:v>72.88</c:v>
                </c:pt>
                <c:pt idx="4940">
                  <c:v>72.89</c:v>
                </c:pt>
                <c:pt idx="4941">
                  <c:v>72.900000000000006</c:v>
                </c:pt>
                <c:pt idx="4942">
                  <c:v>72.91</c:v>
                </c:pt>
                <c:pt idx="4943">
                  <c:v>72.92</c:v>
                </c:pt>
                <c:pt idx="4944">
                  <c:v>72.930000000000007</c:v>
                </c:pt>
                <c:pt idx="4945">
                  <c:v>72.94</c:v>
                </c:pt>
                <c:pt idx="4946">
                  <c:v>72.95</c:v>
                </c:pt>
                <c:pt idx="4947">
                  <c:v>72.959999999999994</c:v>
                </c:pt>
                <c:pt idx="4948">
                  <c:v>72.97</c:v>
                </c:pt>
                <c:pt idx="4949">
                  <c:v>72.98</c:v>
                </c:pt>
                <c:pt idx="4950">
                  <c:v>72.989999999999995</c:v>
                </c:pt>
                <c:pt idx="4951">
                  <c:v>73</c:v>
                </c:pt>
                <c:pt idx="4952">
                  <c:v>73.010000000000005</c:v>
                </c:pt>
                <c:pt idx="4953">
                  <c:v>73.02</c:v>
                </c:pt>
                <c:pt idx="4954">
                  <c:v>73.03</c:v>
                </c:pt>
                <c:pt idx="4955">
                  <c:v>73.040000000000006</c:v>
                </c:pt>
                <c:pt idx="4956">
                  <c:v>73.05</c:v>
                </c:pt>
                <c:pt idx="4957">
                  <c:v>73.06</c:v>
                </c:pt>
                <c:pt idx="4958">
                  <c:v>73.069999999999993</c:v>
                </c:pt>
                <c:pt idx="4959">
                  <c:v>73.08</c:v>
                </c:pt>
                <c:pt idx="4960">
                  <c:v>73.09</c:v>
                </c:pt>
                <c:pt idx="4961">
                  <c:v>73.099999999999994</c:v>
                </c:pt>
                <c:pt idx="4962">
                  <c:v>73.11</c:v>
                </c:pt>
                <c:pt idx="4963">
                  <c:v>73.12</c:v>
                </c:pt>
                <c:pt idx="4964">
                  <c:v>73.13</c:v>
                </c:pt>
                <c:pt idx="4965">
                  <c:v>73.14</c:v>
                </c:pt>
                <c:pt idx="4966">
                  <c:v>73.150000000000006</c:v>
                </c:pt>
                <c:pt idx="4967">
                  <c:v>73.16</c:v>
                </c:pt>
                <c:pt idx="4968">
                  <c:v>73.17</c:v>
                </c:pt>
                <c:pt idx="4969">
                  <c:v>73.180000000000007</c:v>
                </c:pt>
                <c:pt idx="4970">
                  <c:v>73.19</c:v>
                </c:pt>
                <c:pt idx="4971">
                  <c:v>73.2</c:v>
                </c:pt>
                <c:pt idx="4972">
                  <c:v>73.209999999999994</c:v>
                </c:pt>
                <c:pt idx="4973">
                  <c:v>73.22</c:v>
                </c:pt>
                <c:pt idx="4974">
                  <c:v>73.23</c:v>
                </c:pt>
                <c:pt idx="4975">
                  <c:v>73.239999999999995</c:v>
                </c:pt>
                <c:pt idx="4976">
                  <c:v>73.25</c:v>
                </c:pt>
                <c:pt idx="4977">
                  <c:v>73.260000000000005</c:v>
                </c:pt>
                <c:pt idx="4978">
                  <c:v>73.27</c:v>
                </c:pt>
                <c:pt idx="4979">
                  <c:v>73.28</c:v>
                </c:pt>
                <c:pt idx="4980">
                  <c:v>73.290000000000006</c:v>
                </c:pt>
                <c:pt idx="4981">
                  <c:v>73.3</c:v>
                </c:pt>
                <c:pt idx="4982">
                  <c:v>73.31</c:v>
                </c:pt>
                <c:pt idx="4983">
                  <c:v>73.319999999999993</c:v>
                </c:pt>
                <c:pt idx="4984">
                  <c:v>73.33</c:v>
                </c:pt>
                <c:pt idx="4985">
                  <c:v>73.34</c:v>
                </c:pt>
                <c:pt idx="4986">
                  <c:v>73.349999999999994</c:v>
                </c:pt>
                <c:pt idx="4987">
                  <c:v>73.36</c:v>
                </c:pt>
                <c:pt idx="4988">
                  <c:v>73.37</c:v>
                </c:pt>
                <c:pt idx="4989">
                  <c:v>73.38</c:v>
                </c:pt>
                <c:pt idx="4990">
                  <c:v>73.39</c:v>
                </c:pt>
                <c:pt idx="4991">
                  <c:v>73.400000000000006</c:v>
                </c:pt>
                <c:pt idx="4992">
                  <c:v>73.41</c:v>
                </c:pt>
                <c:pt idx="4993">
                  <c:v>73.42</c:v>
                </c:pt>
                <c:pt idx="4994">
                  <c:v>73.430000000000007</c:v>
                </c:pt>
                <c:pt idx="4995">
                  <c:v>73.44</c:v>
                </c:pt>
                <c:pt idx="4996">
                  <c:v>73.45</c:v>
                </c:pt>
                <c:pt idx="4997">
                  <c:v>73.459999999999994</c:v>
                </c:pt>
                <c:pt idx="4998">
                  <c:v>73.47</c:v>
                </c:pt>
                <c:pt idx="4999">
                  <c:v>73.48</c:v>
                </c:pt>
                <c:pt idx="5000">
                  <c:v>73.489999999999995</c:v>
                </c:pt>
                <c:pt idx="5001">
                  <c:v>73.5</c:v>
                </c:pt>
                <c:pt idx="5002">
                  <c:v>73.510000000000005</c:v>
                </c:pt>
                <c:pt idx="5003">
                  <c:v>73.52</c:v>
                </c:pt>
                <c:pt idx="5004">
                  <c:v>73.53</c:v>
                </c:pt>
                <c:pt idx="5005">
                  <c:v>73.540000000000006</c:v>
                </c:pt>
                <c:pt idx="5006">
                  <c:v>73.55</c:v>
                </c:pt>
                <c:pt idx="5007">
                  <c:v>73.56</c:v>
                </c:pt>
                <c:pt idx="5008">
                  <c:v>73.569999999999993</c:v>
                </c:pt>
                <c:pt idx="5009">
                  <c:v>73.58</c:v>
                </c:pt>
                <c:pt idx="5010">
                  <c:v>73.59</c:v>
                </c:pt>
                <c:pt idx="5011">
                  <c:v>73.599999999999994</c:v>
                </c:pt>
                <c:pt idx="5012">
                  <c:v>73.61</c:v>
                </c:pt>
                <c:pt idx="5013">
                  <c:v>73.62</c:v>
                </c:pt>
                <c:pt idx="5014">
                  <c:v>73.63</c:v>
                </c:pt>
                <c:pt idx="5015">
                  <c:v>73.64</c:v>
                </c:pt>
                <c:pt idx="5016">
                  <c:v>73.650000000000006</c:v>
                </c:pt>
                <c:pt idx="5017">
                  <c:v>73.66</c:v>
                </c:pt>
                <c:pt idx="5018">
                  <c:v>73.67</c:v>
                </c:pt>
                <c:pt idx="5019">
                  <c:v>73.680000000000007</c:v>
                </c:pt>
                <c:pt idx="5020">
                  <c:v>73.69</c:v>
                </c:pt>
                <c:pt idx="5021">
                  <c:v>73.7</c:v>
                </c:pt>
                <c:pt idx="5022">
                  <c:v>73.709999999999994</c:v>
                </c:pt>
                <c:pt idx="5023">
                  <c:v>73.72</c:v>
                </c:pt>
                <c:pt idx="5024">
                  <c:v>73.73</c:v>
                </c:pt>
                <c:pt idx="5025">
                  <c:v>73.739999999999995</c:v>
                </c:pt>
                <c:pt idx="5026">
                  <c:v>73.75</c:v>
                </c:pt>
                <c:pt idx="5027">
                  <c:v>73.760000000000005</c:v>
                </c:pt>
                <c:pt idx="5028">
                  <c:v>73.77</c:v>
                </c:pt>
                <c:pt idx="5029">
                  <c:v>73.78</c:v>
                </c:pt>
                <c:pt idx="5030">
                  <c:v>73.790000000000006</c:v>
                </c:pt>
                <c:pt idx="5031">
                  <c:v>73.8</c:v>
                </c:pt>
                <c:pt idx="5032">
                  <c:v>73.81</c:v>
                </c:pt>
                <c:pt idx="5033">
                  <c:v>73.819999999999993</c:v>
                </c:pt>
                <c:pt idx="5034">
                  <c:v>73.83</c:v>
                </c:pt>
                <c:pt idx="5035">
                  <c:v>73.84</c:v>
                </c:pt>
                <c:pt idx="5036">
                  <c:v>73.849999999999994</c:v>
                </c:pt>
                <c:pt idx="5037">
                  <c:v>73.86</c:v>
                </c:pt>
                <c:pt idx="5038">
                  <c:v>73.87</c:v>
                </c:pt>
                <c:pt idx="5039">
                  <c:v>73.88</c:v>
                </c:pt>
                <c:pt idx="5040">
                  <c:v>73.89</c:v>
                </c:pt>
                <c:pt idx="5041">
                  <c:v>73.900000000000006</c:v>
                </c:pt>
                <c:pt idx="5042">
                  <c:v>73.91</c:v>
                </c:pt>
                <c:pt idx="5043">
                  <c:v>73.92</c:v>
                </c:pt>
                <c:pt idx="5044">
                  <c:v>73.930000000000007</c:v>
                </c:pt>
                <c:pt idx="5045">
                  <c:v>73.94</c:v>
                </c:pt>
                <c:pt idx="5046">
                  <c:v>73.95</c:v>
                </c:pt>
                <c:pt idx="5047">
                  <c:v>73.959999999999994</c:v>
                </c:pt>
                <c:pt idx="5048">
                  <c:v>73.97</c:v>
                </c:pt>
                <c:pt idx="5049">
                  <c:v>73.98</c:v>
                </c:pt>
                <c:pt idx="5050">
                  <c:v>73.989999999999995</c:v>
                </c:pt>
                <c:pt idx="5051">
                  <c:v>74</c:v>
                </c:pt>
                <c:pt idx="5052">
                  <c:v>74.010000000000005</c:v>
                </c:pt>
                <c:pt idx="5053">
                  <c:v>74.02</c:v>
                </c:pt>
                <c:pt idx="5054">
                  <c:v>74.03</c:v>
                </c:pt>
                <c:pt idx="5055">
                  <c:v>74.040000000000006</c:v>
                </c:pt>
                <c:pt idx="5056">
                  <c:v>74.05</c:v>
                </c:pt>
                <c:pt idx="5057">
                  <c:v>74.06</c:v>
                </c:pt>
                <c:pt idx="5058">
                  <c:v>74.069999999999993</c:v>
                </c:pt>
                <c:pt idx="5059">
                  <c:v>74.08</c:v>
                </c:pt>
                <c:pt idx="5060">
                  <c:v>74.09</c:v>
                </c:pt>
                <c:pt idx="5061">
                  <c:v>74.099999999999994</c:v>
                </c:pt>
                <c:pt idx="5062">
                  <c:v>74.11</c:v>
                </c:pt>
                <c:pt idx="5063">
                  <c:v>74.12</c:v>
                </c:pt>
                <c:pt idx="5064">
                  <c:v>74.13</c:v>
                </c:pt>
                <c:pt idx="5065">
                  <c:v>74.14</c:v>
                </c:pt>
                <c:pt idx="5066">
                  <c:v>74.150000000000006</c:v>
                </c:pt>
                <c:pt idx="5067">
                  <c:v>74.16</c:v>
                </c:pt>
                <c:pt idx="5068">
                  <c:v>74.17</c:v>
                </c:pt>
                <c:pt idx="5069">
                  <c:v>74.180000000000007</c:v>
                </c:pt>
                <c:pt idx="5070">
                  <c:v>74.19</c:v>
                </c:pt>
                <c:pt idx="5071">
                  <c:v>74.2</c:v>
                </c:pt>
                <c:pt idx="5072">
                  <c:v>74.209999999999994</c:v>
                </c:pt>
                <c:pt idx="5073">
                  <c:v>74.22</c:v>
                </c:pt>
                <c:pt idx="5074">
                  <c:v>74.23</c:v>
                </c:pt>
                <c:pt idx="5075">
                  <c:v>74.239999999999995</c:v>
                </c:pt>
                <c:pt idx="5076">
                  <c:v>74.25</c:v>
                </c:pt>
                <c:pt idx="5077">
                  <c:v>74.260000000000005</c:v>
                </c:pt>
                <c:pt idx="5078">
                  <c:v>74.27</c:v>
                </c:pt>
                <c:pt idx="5079">
                  <c:v>74.28</c:v>
                </c:pt>
                <c:pt idx="5080">
                  <c:v>74.290000000000006</c:v>
                </c:pt>
                <c:pt idx="5081">
                  <c:v>74.3</c:v>
                </c:pt>
                <c:pt idx="5082">
                  <c:v>74.31</c:v>
                </c:pt>
                <c:pt idx="5083">
                  <c:v>74.319999999999993</c:v>
                </c:pt>
                <c:pt idx="5084">
                  <c:v>74.33</c:v>
                </c:pt>
                <c:pt idx="5085">
                  <c:v>74.34</c:v>
                </c:pt>
                <c:pt idx="5086">
                  <c:v>74.349999999999994</c:v>
                </c:pt>
                <c:pt idx="5087">
                  <c:v>74.36</c:v>
                </c:pt>
                <c:pt idx="5088">
                  <c:v>74.37</c:v>
                </c:pt>
                <c:pt idx="5089">
                  <c:v>74.38</c:v>
                </c:pt>
                <c:pt idx="5090">
                  <c:v>74.39</c:v>
                </c:pt>
                <c:pt idx="5091">
                  <c:v>74.400000000000006</c:v>
                </c:pt>
                <c:pt idx="5092">
                  <c:v>74.41</c:v>
                </c:pt>
                <c:pt idx="5093">
                  <c:v>74.42</c:v>
                </c:pt>
                <c:pt idx="5094">
                  <c:v>74.430000000000007</c:v>
                </c:pt>
                <c:pt idx="5095">
                  <c:v>74.44</c:v>
                </c:pt>
                <c:pt idx="5096">
                  <c:v>74.45</c:v>
                </c:pt>
                <c:pt idx="5097">
                  <c:v>74.459999999999994</c:v>
                </c:pt>
                <c:pt idx="5098">
                  <c:v>74.47</c:v>
                </c:pt>
                <c:pt idx="5099">
                  <c:v>74.48</c:v>
                </c:pt>
                <c:pt idx="5100">
                  <c:v>74.489999999999995</c:v>
                </c:pt>
                <c:pt idx="5101">
                  <c:v>74.5</c:v>
                </c:pt>
                <c:pt idx="5102">
                  <c:v>74.510000000000005</c:v>
                </c:pt>
                <c:pt idx="5103">
                  <c:v>74.52</c:v>
                </c:pt>
                <c:pt idx="5104">
                  <c:v>74.53</c:v>
                </c:pt>
                <c:pt idx="5105">
                  <c:v>74.540000000000006</c:v>
                </c:pt>
                <c:pt idx="5106">
                  <c:v>74.55</c:v>
                </c:pt>
                <c:pt idx="5107">
                  <c:v>74.56</c:v>
                </c:pt>
                <c:pt idx="5108">
                  <c:v>74.569999999999993</c:v>
                </c:pt>
                <c:pt idx="5109">
                  <c:v>74.58</c:v>
                </c:pt>
                <c:pt idx="5110">
                  <c:v>74.59</c:v>
                </c:pt>
                <c:pt idx="5111">
                  <c:v>74.599999999999994</c:v>
                </c:pt>
                <c:pt idx="5112">
                  <c:v>74.61</c:v>
                </c:pt>
                <c:pt idx="5113">
                  <c:v>74.62</c:v>
                </c:pt>
                <c:pt idx="5114">
                  <c:v>74.63</c:v>
                </c:pt>
                <c:pt idx="5115">
                  <c:v>74.64</c:v>
                </c:pt>
                <c:pt idx="5116">
                  <c:v>74.650000000000006</c:v>
                </c:pt>
                <c:pt idx="5117">
                  <c:v>74.66</c:v>
                </c:pt>
                <c:pt idx="5118">
                  <c:v>74.67</c:v>
                </c:pt>
                <c:pt idx="5119">
                  <c:v>74.680000000000007</c:v>
                </c:pt>
                <c:pt idx="5120">
                  <c:v>74.69</c:v>
                </c:pt>
                <c:pt idx="5121">
                  <c:v>74.7</c:v>
                </c:pt>
                <c:pt idx="5122">
                  <c:v>74.709999999999994</c:v>
                </c:pt>
                <c:pt idx="5123">
                  <c:v>74.72</c:v>
                </c:pt>
                <c:pt idx="5124">
                  <c:v>74.73</c:v>
                </c:pt>
                <c:pt idx="5125">
                  <c:v>74.739999999999995</c:v>
                </c:pt>
                <c:pt idx="5126">
                  <c:v>74.75</c:v>
                </c:pt>
                <c:pt idx="5127">
                  <c:v>74.760000000000005</c:v>
                </c:pt>
                <c:pt idx="5128">
                  <c:v>74.77</c:v>
                </c:pt>
                <c:pt idx="5129">
                  <c:v>74.78</c:v>
                </c:pt>
                <c:pt idx="5130">
                  <c:v>74.790000000000006</c:v>
                </c:pt>
                <c:pt idx="5131">
                  <c:v>74.8</c:v>
                </c:pt>
                <c:pt idx="5132">
                  <c:v>74.81</c:v>
                </c:pt>
                <c:pt idx="5133">
                  <c:v>74.819999999999993</c:v>
                </c:pt>
                <c:pt idx="5134">
                  <c:v>74.83</c:v>
                </c:pt>
                <c:pt idx="5135">
                  <c:v>74.84</c:v>
                </c:pt>
                <c:pt idx="5136">
                  <c:v>74.849999999999994</c:v>
                </c:pt>
                <c:pt idx="5137">
                  <c:v>74.86</c:v>
                </c:pt>
                <c:pt idx="5138">
                  <c:v>74.87</c:v>
                </c:pt>
                <c:pt idx="5139">
                  <c:v>74.88</c:v>
                </c:pt>
                <c:pt idx="5140">
                  <c:v>74.89</c:v>
                </c:pt>
                <c:pt idx="5141">
                  <c:v>74.900000000000006</c:v>
                </c:pt>
                <c:pt idx="5142">
                  <c:v>74.91</c:v>
                </c:pt>
                <c:pt idx="5143">
                  <c:v>74.92</c:v>
                </c:pt>
                <c:pt idx="5144">
                  <c:v>74.930000000000007</c:v>
                </c:pt>
                <c:pt idx="5145">
                  <c:v>74.94</c:v>
                </c:pt>
                <c:pt idx="5146">
                  <c:v>74.95</c:v>
                </c:pt>
                <c:pt idx="5147">
                  <c:v>74.959999999999994</c:v>
                </c:pt>
                <c:pt idx="5148">
                  <c:v>74.97</c:v>
                </c:pt>
                <c:pt idx="5149">
                  <c:v>74.98</c:v>
                </c:pt>
                <c:pt idx="5150">
                  <c:v>74.989999999999995</c:v>
                </c:pt>
                <c:pt idx="5151">
                  <c:v>75</c:v>
                </c:pt>
                <c:pt idx="5152">
                  <c:v>75.010000000000005</c:v>
                </c:pt>
                <c:pt idx="5153">
                  <c:v>75.02</c:v>
                </c:pt>
                <c:pt idx="5154">
                  <c:v>75.03</c:v>
                </c:pt>
                <c:pt idx="5155">
                  <c:v>75.040000000000006</c:v>
                </c:pt>
                <c:pt idx="5156">
                  <c:v>75.05</c:v>
                </c:pt>
                <c:pt idx="5157">
                  <c:v>75.06</c:v>
                </c:pt>
                <c:pt idx="5158">
                  <c:v>75.069999999999993</c:v>
                </c:pt>
                <c:pt idx="5159">
                  <c:v>75.08</c:v>
                </c:pt>
                <c:pt idx="5160">
                  <c:v>75.09</c:v>
                </c:pt>
                <c:pt idx="5161">
                  <c:v>75.099999999999994</c:v>
                </c:pt>
                <c:pt idx="5162">
                  <c:v>75.11</c:v>
                </c:pt>
                <c:pt idx="5163">
                  <c:v>75.12</c:v>
                </c:pt>
                <c:pt idx="5164">
                  <c:v>75.13</c:v>
                </c:pt>
                <c:pt idx="5165">
                  <c:v>75.14</c:v>
                </c:pt>
                <c:pt idx="5166">
                  <c:v>75.150000000000006</c:v>
                </c:pt>
                <c:pt idx="5167">
                  <c:v>75.16</c:v>
                </c:pt>
                <c:pt idx="5168">
                  <c:v>75.17</c:v>
                </c:pt>
                <c:pt idx="5169">
                  <c:v>75.180000000000007</c:v>
                </c:pt>
                <c:pt idx="5170">
                  <c:v>75.19</c:v>
                </c:pt>
                <c:pt idx="5171">
                  <c:v>75.2</c:v>
                </c:pt>
                <c:pt idx="5172">
                  <c:v>75.209999999999994</c:v>
                </c:pt>
                <c:pt idx="5173">
                  <c:v>75.22</c:v>
                </c:pt>
                <c:pt idx="5174">
                  <c:v>75.23</c:v>
                </c:pt>
                <c:pt idx="5175">
                  <c:v>75.239999999999995</c:v>
                </c:pt>
                <c:pt idx="5176">
                  <c:v>75.25</c:v>
                </c:pt>
                <c:pt idx="5177">
                  <c:v>75.260000000000005</c:v>
                </c:pt>
                <c:pt idx="5178">
                  <c:v>75.27</c:v>
                </c:pt>
                <c:pt idx="5179">
                  <c:v>75.28</c:v>
                </c:pt>
                <c:pt idx="5180">
                  <c:v>75.290000000000006</c:v>
                </c:pt>
                <c:pt idx="5181">
                  <c:v>75.3</c:v>
                </c:pt>
                <c:pt idx="5182">
                  <c:v>75.31</c:v>
                </c:pt>
                <c:pt idx="5183">
                  <c:v>75.319999999999993</c:v>
                </c:pt>
                <c:pt idx="5184">
                  <c:v>75.33</c:v>
                </c:pt>
                <c:pt idx="5185">
                  <c:v>75.34</c:v>
                </c:pt>
                <c:pt idx="5186">
                  <c:v>75.349999999999994</c:v>
                </c:pt>
                <c:pt idx="5187">
                  <c:v>75.36</c:v>
                </c:pt>
                <c:pt idx="5188">
                  <c:v>75.37</c:v>
                </c:pt>
                <c:pt idx="5189">
                  <c:v>75.38</c:v>
                </c:pt>
                <c:pt idx="5190">
                  <c:v>75.39</c:v>
                </c:pt>
                <c:pt idx="5191">
                  <c:v>75.400000000000006</c:v>
                </c:pt>
                <c:pt idx="5192">
                  <c:v>75.41</c:v>
                </c:pt>
                <c:pt idx="5193">
                  <c:v>75.42</c:v>
                </c:pt>
                <c:pt idx="5194">
                  <c:v>75.430000000000007</c:v>
                </c:pt>
                <c:pt idx="5195">
                  <c:v>75.44</c:v>
                </c:pt>
                <c:pt idx="5196">
                  <c:v>75.45</c:v>
                </c:pt>
                <c:pt idx="5197">
                  <c:v>75.459999999999994</c:v>
                </c:pt>
                <c:pt idx="5198">
                  <c:v>75.47</c:v>
                </c:pt>
                <c:pt idx="5199">
                  <c:v>75.48</c:v>
                </c:pt>
                <c:pt idx="5200">
                  <c:v>75.489999999999995</c:v>
                </c:pt>
                <c:pt idx="5201">
                  <c:v>75.5</c:v>
                </c:pt>
                <c:pt idx="5202">
                  <c:v>75.510000000000005</c:v>
                </c:pt>
                <c:pt idx="5203">
                  <c:v>75.52</c:v>
                </c:pt>
                <c:pt idx="5204">
                  <c:v>75.53</c:v>
                </c:pt>
                <c:pt idx="5205">
                  <c:v>75.540000000000006</c:v>
                </c:pt>
                <c:pt idx="5206">
                  <c:v>75.55</c:v>
                </c:pt>
                <c:pt idx="5207">
                  <c:v>75.56</c:v>
                </c:pt>
                <c:pt idx="5208">
                  <c:v>75.569999999999993</c:v>
                </c:pt>
                <c:pt idx="5209">
                  <c:v>75.58</c:v>
                </c:pt>
                <c:pt idx="5210">
                  <c:v>75.59</c:v>
                </c:pt>
                <c:pt idx="5211">
                  <c:v>75.599999999999994</c:v>
                </c:pt>
                <c:pt idx="5212">
                  <c:v>75.61</c:v>
                </c:pt>
                <c:pt idx="5213">
                  <c:v>75.62</c:v>
                </c:pt>
                <c:pt idx="5214">
                  <c:v>75.63</c:v>
                </c:pt>
                <c:pt idx="5215">
                  <c:v>75.64</c:v>
                </c:pt>
                <c:pt idx="5216">
                  <c:v>75.650000000000006</c:v>
                </c:pt>
                <c:pt idx="5217">
                  <c:v>75.66</c:v>
                </c:pt>
                <c:pt idx="5218">
                  <c:v>75.67</c:v>
                </c:pt>
                <c:pt idx="5219">
                  <c:v>75.680000000000007</c:v>
                </c:pt>
                <c:pt idx="5220">
                  <c:v>75.69</c:v>
                </c:pt>
                <c:pt idx="5221">
                  <c:v>75.7</c:v>
                </c:pt>
                <c:pt idx="5222">
                  <c:v>75.709999999999994</c:v>
                </c:pt>
                <c:pt idx="5223">
                  <c:v>75.72</c:v>
                </c:pt>
                <c:pt idx="5224">
                  <c:v>75.73</c:v>
                </c:pt>
                <c:pt idx="5225">
                  <c:v>75.739999999999995</c:v>
                </c:pt>
                <c:pt idx="5226">
                  <c:v>75.75</c:v>
                </c:pt>
                <c:pt idx="5227">
                  <c:v>75.760000000000005</c:v>
                </c:pt>
                <c:pt idx="5228">
                  <c:v>75.77</c:v>
                </c:pt>
                <c:pt idx="5229">
                  <c:v>75.78</c:v>
                </c:pt>
                <c:pt idx="5230">
                  <c:v>75.790000000000006</c:v>
                </c:pt>
                <c:pt idx="5231">
                  <c:v>75.8</c:v>
                </c:pt>
                <c:pt idx="5232">
                  <c:v>75.81</c:v>
                </c:pt>
                <c:pt idx="5233">
                  <c:v>75.819999999999993</c:v>
                </c:pt>
                <c:pt idx="5234">
                  <c:v>75.83</c:v>
                </c:pt>
                <c:pt idx="5235">
                  <c:v>75.84</c:v>
                </c:pt>
                <c:pt idx="5236">
                  <c:v>75.849999999999994</c:v>
                </c:pt>
                <c:pt idx="5237">
                  <c:v>75.86</c:v>
                </c:pt>
                <c:pt idx="5238">
                  <c:v>75.87</c:v>
                </c:pt>
                <c:pt idx="5239">
                  <c:v>75.88</c:v>
                </c:pt>
                <c:pt idx="5240">
                  <c:v>75.89</c:v>
                </c:pt>
                <c:pt idx="5241">
                  <c:v>75.900000000000006</c:v>
                </c:pt>
                <c:pt idx="5242">
                  <c:v>75.91</c:v>
                </c:pt>
                <c:pt idx="5243">
                  <c:v>75.92</c:v>
                </c:pt>
                <c:pt idx="5244">
                  <c:v>75.930000000000007</c:v>
                </c:pt>
                <c:pt idx="5245">
                  <c:v>75.94</c:v>
                </c:pt>
                <c:pt idx="5246">
                  <c:v>75.95</c:v>
                </c:pt>
                <c:pt idx="5247">
                  <c:v>75.959999999999994</c:v>
                </c:pt>
                <c:pt idx="5248">
                  <c:v>75.97</c:v>
                </c:pt>
                <c:pt idx="5249">
                  <c:v>75.98</c:v>
                </c:pt>
                <c:pt idx="5250">
                  <c:v>75.989999999999995</c:v>
                </c:pt>
                <c:pt idx="5251">
                  <c:v>76</c:v>
                </c:pt>
                <c:pt idx="5252">
                  <c:v>76.010000000000005</c:v>
                </c:pt>
                <c:pt idx="5253">
                  <c:v>76.02</c:v>
                </c:pt>
                <c:pt idx="5254">
                  <c:v>76.03</c:v>
                </c:pt>
                <c:pt idx="5255">
                  <c:v>76.040000000000006</c:v>
                </c:pt>
                <c:pt idx="5256">
                  <c:v>76.05</c:v>
                </c:pt>
                <c:pt idx="5257">
                  <c:v>76.06</c:v>
                </c:pt>
                <c:pt idx="5258">
                  <c:v>76.069999999999993</c:v>
                </c:pt>
                <c:pt idx="5259">
                  <c:v>76.08</c:v>
                </c:pt>
                <c:pt idx="5260">
                  <c:v>76.09</c:v>
                </c:pt>
                <c:pt idx="5261">
                  <c:v>76.099999999999994</c:v>
                </c:pt>
                <c:pt idx="5262">
                  <c:v>76.11</c:v>
                </c:pt>
                <c:pt idx="5263">
                  <c:v>76.12</c:v>
                </c:pt>
                <c:pt idx="5264">
                  <c:v>76.13</c:v>
                </c:pt>
                <c:pt idx="5265">
                  <c:v>76.14</c:v>
                </c:pt>
                <c:pt idx="5266">
                  <c:v>76.150000000000006</c:v>
                </c:pt>
                <c:pt idx="5267">
                  <c:v>76.16</c:v>
                </c:pt>
                <c:pt idx="5268">
                  <c:v>76.17</c:v>
                </c:pt>
                <c:pt idx="5269">
                  <c:v>76.180000000000007</c:v>
                </c:pt>
                <c:pt idx="5270">
                  <c:v>76.19</c:v>
                </c:pt>
                <c:pt idx="5271">
                  <c:v>76.2</c:v>
                </c:pt>
                <c:pt idx="5272">
                  <c:v>76.209999999999994</c:v>
                </c:pt>
                <c:pt idx="5273">
                  <c:v>76.22</c:v>
                </c:pt>
                <c:pt idx="5274">
                  <c:v>76.23</c:v>
                </c:pt>
                <c:pt idx="5275">
                  <c:v>76.239999999999995</c:v>
                </c:pt>
                <c:pt idx="5276">
                  <c:v>76.25</c:v>
                </c:pt>
                <c:pt idx="5277">
                  <c:v>76.260000000000005</c:v>
                </c:pt>
                <c:pt idx="5278">
                  <c:v>76.27</c:v>
                </c:pt>
                <c:pt idx="5279">
                  <c:v>76.28</c:v>
                </c:pt>
                <c:pt idx="5280">
                  <c:v>76.290000000000006</c:v>
                </c:pt>
                <c:pt idx="5281">
                  <c:v>76.3</c:v>
                </c:pt>
                <c:pt idx="5282">
                  <c:v>76.31</c:v>
                </c:pt>
                <c:pt idx="5283">
                  <c:v>76.319999999999993</c:v>
                </c:pt>
                <c:pt idx="5284">
                  <c:v>76.33</c:v>
                </c:pt>
                <c:pt idx="5285">
                  <c:v>76.34</c:v>
                </c:pt>
                <c:pt idx="5286">
                  <c:v>76.349999999999994</c:v>
                </c:pt>
                <c:pt idx="5287">
                  <c:v>76.36</c:v>
                </c:pt>
                <c:pt idx="5288">
                  <c:v>76.37</c:v>
                </c:pt>
                <c:pt idx="5289">
                  <c:v>76.38</c:v>
                </c:pt>
                <c:pt idx="5290">
                  <c:v>76.39</c:v>
                </c:pt>
                <c:pt idx="5291">
                  <c:v>76.400000000000006</c:v>
                </c:pt>
                <c:pt idx="5292">
                  <c:v>76.41</c:v>
                </c:pt>
                <c:pt idx="5293">
                  <c:v>76.42</c:v>
                </c:pt>
                <c:pt idx="5294">
                  <c:v>76.430000000000007</c:v>
                </c:pt>
                <c:pt idx="5295">
                  <c:v>76.44</c:v>
                </c:pt>
                <c:pt idx="5296">
                  <c:v>76.45</c:v>
                </c:pt>
                <c:pt idx="5297">
                  <c:v>76.459999999999994</c:v>
                </c:pt>
                <c:pt idx="5298">
                  <c:v>76.47</c:v>
                </c:pt>
                <c:pt idx="5299">
                  <c:v>76.48</c:v>
                </c:pt>
                <c:pt idx="5300">
                  <c:v>76.489999999999995</c:v>
                </c:pt>
                <c:pt idx="5301">
                  <c:v>76.5</c:v>
                </c:pt>
                <c:pt idx="5302">
                  <c:v>76.510000000000005</c:v>
                </c:pt>
                <c:pt idx="5303">
                  <c:v>76.52</c:v>
                </c:pt>
                <c:pt idx="5304">
                  <c:v>76.53</c:v>
                </c:pt>
                <c:pt idx="5305">
                  <c:v>76.540000000000006</c:v>
                </c:pt>
                <c:pt idx="5306">
                  <c:v>76.55</c:v>
                </c:pt>
                <c:pt idx="5307">
                  <c:v>76.56</c:v>
                </c:pt>
                <c:pt idx="5308">
                  <c:v>76.569999999999993</c:v>
                </c:pt>
                <c:pt idx="5309">
                  <c:v>76.58</c:v>
                </c:pt>
                <c:pt idx="5310">
                  <c:v>76.59</c:v>
                </c:pt>
                <c:pt idx="5311">
                  <c:v>76.599999999999994</c:v>
                </c:pt>
                <c:pt idx="5312">
                  <c:v>76.61</c:v>
                </c:pt>
                <c:pt idx="5313">
                  <c:v>76.62</c:v>
                </c:pt>
                <c:pt idx="5314">
                  <c:v>76.63</c:v>
                </c:pt>
                <c:pt idx="5315">
                  <c:v>76.64</c:v>
                </c:pt>
                <c:pt idx="5316">
                  <c:v>76.650000000000006</c:v>
                </c:pt>
                <c:pt idx="5317">
                  <c:v>76.66</c:v>
                </c:pt>
                <c:pt idx="5318">
                  <c:v>76.67</c:v>
                </c:pt>
                <c:pt idx="5319">
                  <c:v>76.680000000000007</c:v>
                </c:pt>
                <c:pt idx="5320">
                  <c:v>76.69</c:v>
                </c:pt>
                <c:pt idx="5321">
                  <c:v>76.7</c:v>
                </c:pt>
                <c:pt idx="5322">
                  <c:v>76.709999999999994</c:v>
                </c:pt>
                <c:pt idx="5323">
                  <c:v>76.72</c:v>
                </c:pt>
                <c:pt idx="5324">
                  <c:v>76.73</c:v>
                </c:pt>
                <c:pt idx="5325">
                  <c:v>76.739999999999995</c:v>
                </c:pt>
                <c:pt idx="5326">
                  <c:v>76.75</c:v>
                </c:pt>
                <c:pt idx="5327">
                  <c:v>76.760000000000005</c:v>
                </c:pt>
                <c:pt idx="5328">
                  <c:v>76.77</c:v>
                </c:pt>
                <c:pt idx="5329">
                  <c:v>76.78</c:v>
                </c:pt>
                <c:pt idx="5330">
                  <c:v>76.790000000000006</c:v>
                </c:pt>
                <c:pt idx="5331">
                  <c:v>76.8</c:v>
                </c:pt>
                <c:pt idx="5332">
                  <c:v>76.81</c:v>
                </c:pt>
                <c:pt idx="5333">
                  <c:v>76.819999999999993</c:v>
                </c:pt>
                <c:pt idx="5334">
                  <c:v>76.83</c:v>
                </c:pt>
                <c:pt idx="5335">
                  <c:v>76.84</c:v>
                </c:pt>
                <c:pt idx="5336">
                  <c:v>76.849999999999994</c:v>
                </c:pt>
                <c:pt idx="5337">
                  <c:v>76.86</c:v>
                </c:pt>
                <c:pt idx="5338">
                  <c:v>76.87</c:v>
                </c:pt>
                <c:pt idx="5339">
                  <c:v>76.88</c:v>
                </c:pt>
                <c:pt idx="5340">
                  <c:v>76.89</c:v>
                </c:pt>
                <c:pt idx="5341">
                  <c:v>76.900000000000006</c:v>
                </c:pt>
                <c:pt idx="5342">
                  <c:v>76.91</c:v>
                </c:pt>
                <c:pt idx="5343">
                  <c:v>76.92</c:v>
                </c:pt>
                <c:pt idx="5344">
                  <c:v>76.930000000000007</c:v>
                </c:pt>
                <c:pt idx="5345">
                  <c:v>76.94</c:v>
                </c:pt>
                <c:pt idx="5346">
                  <c:v>76.95</c:v>
                </c:pt>
                <c:pt idx="5347">
                  <c:v>76.959999999999994</c:v>
                </c:pt>
                <c:pt idx="5348">
                  <c:v>76.97</c:v>
                </c:pt>
                <c:pt idx="5349">
                  <c:v>76.98</c:v>
                </c:pt>
                <c:pt idx="5350">
                  <c:v>76.989999999999995</c:v>
                </c:pt>
                <c:pt idx="5351">
                  <c:v>77</c:v>
                </c:pt>
                <c:pt idx="5352">
                  <c:v>77.010000000000005</c:v>
                </c:pt>
                <c:pt idx="5353">
                  <c:v>77.02</c:v>
                </c:pt>
                <c:pt idx="5354">
                  <c:v>77.03</c:v>
                </c:pt>
                <c:pt idx="5355">
                  <c:v>77.040000000000006</c:v>
                </c:pt>
                <c:pt idx="5356">
                  <c:v>77.05</c:v>
                </c:pt>
                <c:pt idx="5357">
                  <c:v>77.06</c:v>
                </c:pt>
                <c:pt idx="5358">
                  <c:v>77.069999999999993</c:v>
                </c:pt>
                <c:pt idx="5359">
                  <c:v>77.08</c:v>
                </c:pt>
                <c:pt idx="5360">
                  <c:v>77.09</c:v>
                </c:pt>
                <c:pt idx="5361">
                  <c:v>77.099999999999994</c:v>
                </c:pt>
                <c:pt idx="5362">
                  <c:v>77.11</c:v>
                </c:pt>
                <c:pt idx="5363">
                  <c:v>77.12</c:v>
                </c:pt>
                <c:pt idx="5364">
                  <c:v>77.13</c:v>
                </c:pt>
                <c:pt idx="5365">
                  <c:v>77.14</c:v>
                </c:pt>
                <c:pt idx="5366">
                  <c:v>77.150000000000006</c:v>
                </c:pt>
                <c:pt idx="5367">
                  <c:v>77.16</c:v>
                </c:pt>
                <c:pt idx="5368">
                  <c:v>77.17</c:v>
                </c:pt>
                <c:pt idx="5369">
                  <c:v>77.180000000000007</c:v>
                </c:pt>
                <c:pt idx="5370">
                  <c:v>77.19</c:v>
                </c:pt>
                <c:pt idx="5371">
                  <c:v>77.2</c:v>
                </c:pt>
                <c:pt idx="5372">
                  <c:v>77.209999999999994</c:v>
                </c:pt>
                <c:pt idx="5373">
                  <c:v>77.22</c:v>
                </c:pt>
                <c:pt idx="5374">
                  <c:v>77.23</c:v>
                </c:pt>
                <c:pt idx="5375">
                  <c:v>77.239999999999995</c:v>
                </c:pt>
                <c:pt idx="5376">
                  <c:v>77.25</c:v>
                </c:pt>
                <c:pt idx="5377">
                  <c:v>77.260000000000005</c:v>
                </c:pt>
                <c:pt idx="5378">
                  <c:v>77.27</c:v>
                </c:pt>
                <c:pt idx="5379">
                  <c:v>77.28</c:v>
                </c:pt>
                <c:pt idx="5380">
                  <c:v>77.290000000000006</c:v>
                </c:pt>
                <c:pt idx="5381">
                  <c:v>77.3</c:v>
                </c:pt>
                <c:pt idx="5382">
                  <c:v>77.31</c:v>
                </c:pt>
                <c:pt idx="5383">
                  <c:v>77.319999999999993</c:v>
                </c:pt>
                <c:pt idx="5384">
                  <c:v>77.33</c:v>
                </c:pt>
                <c:pt idx="5385">
                  <c:v>77.34</c:v>
                </c:pt>
                <c:pt idx="5386">
                  <c:v>77.349999999999994</c:v>
                </c:pt>
                <c:pt idx="5387">
                  <c:v>77.36</c:v>
                </c:pt>
                <c:pt idx="5388">
                  <c:v>77.37</c:v>
                </c:pt>
                <c:pt idx="5389">
                  <c:v>77.38</c:v>
                </c:pt>
                <c:pt idx="5390">
                  <c:v>77.39</c:v>
                </c:pt>
                <c:pt idx="5391">
                  <c:v>77.400000000000006</c:v>
                </c:pt>
                <c:pt idx="5392">
                  <c:v>77.41</c:v>
                </c:pt>
                <c:pt idx="5393">
                  <c:v>77.42</c:v>
                </c:pt>
                <c:pt idx="5394">
                  <c:v>77.430000000000007</c:v>
                </c:pt>
                <c:pt idx="5395">
                  <c:v>77.44</c:v>
                </c:pt>
                <c:pt idx="5396">
                  <c:v>77.45</c:v>
                </c:pt>
                <c:pt idx="5397">
                  <c:v>77.459999999999994</c:v>
                </c:pt>
                <c:pt idx="5398">
                  <c:v>77.47</c:v>
                </c:pt>
                <c:pt idx="5399">
                  <c:v>77.48</c:v>
                </c:pt>
                <c:pt idx="5400">
                  <c:v>77.489999999999995</c:v>
                </c:pt>
                <c:pt idx="5401">
                  <c:v>77.5</c:v>
                </c:pt>
                <c:pt idx="5402">
                  <c:v>77.510000000000005</c:v>
                </c:pt>
                <c:pt idx="5403">
                  <c:v>77.52</c:v>
                </c:pt>
                <c:pt idx="5404">
                  <c:v>77.53</c:v>
                </c:pt>
                <c:pt idx="5405">
                  <c:v>77.540000000000006</c:v>
                </c:pt>
                <c:pt idx="5406">
                  <c:v>77.55</c:v>
                </c:pt>
                <c:pt idx="5407">
                  <c:v>77.56</c:v>
                </c:pt>
                <c:pt idx="5408">
                  <c:v>77.569999999999993</c:v>
                </c:pt>
                <c:pt idx="5409">
                  <c:v>77.58</c:v>
                </c:pt>
                <c:pt idx="5410">
                  <c:v>77.59</c:v>
                </c:pt>
                <c:pt idx="5411">
                  <c:v>77.599999999999994</c:v>
                </c:pt>
                <c:pt idx="5412">
                  <c:v>77.61</c:v>
                </c:pt>
                <c:pt idx="5413">
                  <c:v>77.62</c:v>
                </c:pt>
                <c:pt idx="5414">
                  <c:v>77.63</c:v>
                </c:pt>
                <c:pt idx="5415">
                  <c:v>77.64</c:v>
                </c:pt>
                <c:pt idx="5416">
                  <c:v>77.650000000000006</c:v>
                </c:pt>
                <c:pt idx="5417">
                  <c:v>77.66</c:v>
                </c:pt>
                <c:pt idx="5418">
                  <c:v>77.67</c:v>
                </c:pt>
                <c:pt idx="5419">
                  <c:v>77.680000000000007</c:v>
                </c:pt>
                <c:pt idx="5420">
                  <c:v>77.69</c:v>
                </c:pt>
                <c:pt idx="5421">
                  <c:v>77.7</c:v>
                </c:pt>
                <c:pt idx="5422">
                  <c:v>77.709999999999994</c:v>
                </c:pt>
                <c:pt idx="5423">
                  <c:v>77.72</c:v>
                </c:pt>
                <c:pt idx="5424">
                  <c:v>77.73</c:v>
                </c:pt>
                <c:pt idx="5425">
                  <c:v>77.739999999999995</c:v>
                </c:pt>
                <c:pt idx="5426">
                  <c:v>77.75</c:v>
                </c:pt>
                <c:pt idx="5427">
                  <c:v>77.760000000000005</c:v>
                </c:pt>
                <c:pt idx="5428">
                  <c:v>77.77</c:v>
                </c:pt>
                <c:pt idx="5429">
                  <c:v>77.78</c:v>
                </c:pt>
                <c:pt idx="5430">
                  <c:v>77.790000000000006</c:v>
                </c:pt>
                <c:pt idx="5431">
                  <c:v>77.8</c:v>
                </c:pt>
                <c:pt idx="5432">
                  <c:v>77.81</c:v>
                </c:pt>
                <c:pt idx="5433">
                  <c:v>77.819999999999993</c:v>
                </c:pt>
                <c:pt idx="5434">
                  <c:v>77.83</c:v>
                </c:pt>
                <c:pt idx="5435">
                  <c:v>77.84</c:v>
                </c:pt>
                <c:pt idx="5436">
                  <c:v>77.849999999999994</c:v>
                </c:pt>
                <c:pt idx="5437">
                  <c:v>77.86</c:v>
                </c:pt>
                <c:pt idx="5438">
                  <c:v>77.87</c:v>
                </c:pt>
                <c:pt idx="5439">
                  <c:v>77.88</c:v>
                </c:pt>
                <c:pt idx="5440">
                  <c:v>77.89</c:v>
                </c:pt>
                <c:pt idx="5441">
                  <c:v>77.900000000000006</c:v>
                </c:pt>
                <c:pt idx="5442">
                  <c:v>77.91</c:v>
                </c:pt>
                <c:pt idx="5443">
                  <c:v>77.92</c:v>
                </c:pt>
                <c:pt idx="5444">
                  <c:v>77.930000000000007</c:v>
                </c:pt>
                <c:pt idx="5445">
                  <c:v>77.94</c:v>
                </c:pt>
                <c:pt idx="5446">
                  <c:v>77.95</c:v>
                </c:pt>
                <c:pt idx="5447">
                  <c:v>77.959999999999994</c:v>
                </c:pt>
                <c:pt idx="5448">
                  <c:v>77.97</c:v>
                </c:pt>
                <c:pt idx="5449">
                  <c:v>77.98</c:v>
                </c:pt>
                <c:pt idx="5450">
                  <c:v>77.989999999999995</c:v>
                </c:pt>
                <c:pt idx="5451">
                  <c:v>78</c:v>
                </c:pt>
                <c:pt idx="5452">
                  <c:v>78.010000000000005</c:v>
                </c:pt>
                <c:pt idx="5453">
                  <c:v>78.02</c:v>
                </c:pt>
                <c:pt idx="5454">
                  <c:v>78.03</c:v>
                </c:pt>
                <c:pt idx="5455">
                  <c:v>78.040000000000006</c:v>
                </c:pt>
                <c:pt idx="5456">
                  <c:v>78.05</c:v>
                </c:pt>
                <c:pt idx="5457">
                  <c:v>78.06</c:v>
                </c:pt>
                <c:pt idx="5458">
                  <c:v>78.069999999999993</c:v>
                </c:pt>
                <c:pt idx="5459">
                  <c:v>78.08</c:v>
                </c:pt>
                <c:pt idx="5460">
                  <c:v>78.09</c:v>
                </c:pt>
                <c:pt idx="5461">
                  <c:v>78.099999999999994</c:v>
                </c:pt>
                <c:pt idx="5462">
                  <c:v>78.11</c:v>
                </c:pt>
                <c:pt idx="5463">
                  <c:v>78.12</c:v>
                </c:pt>
                <c:pt idx="5464">
                  <c:v>78.13</c:v>
                </c:pt>
                <c:pt idx="5465">
                  <c:v>78.14</c:v>
                </c:pt>
                <c:pt idx="5466">
                  <c:v>78.150000000000006</c:v>
                </c:pt>
                <c:pt idx="5467">
                  <c:v>78.16</c:v>
                </c:pt>
                <c:pt idx="5468">
                  <c:v>78.17</c:v>
                </c:pt>
                <c:pt idx="5469">
                  <c:v>78.180000000000007</c:v>
                </c:pt>
                <c:pt idx="5470">
                  <c:v>78.19</c:v>
                </c:pt>
                <c:pt idx="5471">
                  <c:v>78.2</c:v>
                </c:pt>
                <c:pt idx="5472">
                  <c:v>78.209999999999994</c:v>
                </c:pt>
                <c:pt idx="5473">
                  <c:v>78.22</c:v>
                </c:pt>
                <c:pt idx="5474">
                  <c:v>78.23</c:v>
                </c:pt>
                <c:pt idx="5475">
                  <c:v>78.239999999999995</c:v>
                </c:pt>
                <c:pt idx="5476">
                  <c:v>78.25</c:v>
                </c:pt>
                <c:pt idx="5477">
                  <c:v>78.260000000000005</c:v>
                </c:pt>
                <c:pt idx="5478">
                  <c:v>78.27</c:v>
                </c:pt>
                <c:pt idx="5479">
                  <c:v>78.28</c:v>
                </c:pt>
                <c:pt idx="5480">
                  <c:v>78.290000000000006</c:v>
                </c:pt>
                <c:pt idx="5481">
                  <c:v>78.3</c:v>
                </c:pt>
                <c:pt idx="5482">
                  <c:v>78.31</c:v>
                </c:pt>
                <c:pt idx="5483">
                  <c:v>78.319999999999993</c:v>
                </c:pt>
                <c:pt idx="5484">
                  <c:v>78.33</c:v>
                </c:pt>
                <c:pt idx="5485">
                  <c:v>78.34</c:v>
                </c:pt>
                <c:pt idx="5486">
                  <c:v>78.349999999999994</c:v>
                </c:pt>
                <c:pt idx="5487">
                  <c:v>78.36</c:v>
                </c:pt>
                <c:pt idx="5488">
                  <c:v>78.37</c:v>
                </c:pt>
                <c:pt idx="5489">
                  <c:v>78.38</c:v>
                </c:pt>
                <c:pt idx="5490">
                  <c:v>78.39</c:v>
                </c:pt>
                <c:pt idx="5491">
                  <c:v>78.400000000000006</c:v>
                </c:pt>
                <c:pt idx="5492">
                  <c:v>78.41</c:v>
                </c:pt>
                <c:pt idx="5493">
                  <c:v>78.42</c:v>
                </c:pt>
                <c:pt idx="5494">
                  <c:v>78.430000000000007</c:v>
                </c:pt>
                <c:pt idx="5495">
                  <c:v>78.44</c:v>
                </c:pt>
                <c:pt idx="5496">
                  <c:v>78.45</c:v>
                </c:pt>
                <c:pt idx="5497">
                  <c:v>78.459999999999994</c:v>
                </c:pt>
                <c:pt idx="5498">
                  <c:v>78.47</c:v>
                </c:pt>
                <c:pt idx="5499">
                  <c:v>78.48</c:v>
                </c:pt>
                <c:pt idx="5500">
                  <c:v>78.489999999999995</c:v>
                </c:pt>
                <c:pt idx="5501">
                  <c:v>78.5</c:v>
                </c:pt>
                <c:pt idx="5502">
                  <c:v>78.510000000000005</c:v>
                </c:pt>
                <c:pt idx="5503">
                  <c:v>78.52</c:v>
                </c:pt>
                <c:pt idx="5504">
                  <c:v>78.53</c:v>
                </c:pt>
                <c:pt idx="5505">
                  <c:v>78.540000000000006</c:v>
                </c:pt>
                <c:pt idx="5506">
                  <c:v>78.55</c:v>
                </c:pt>
                <c:pt idx="5507">
                  <c:v>78.56</c:v>
                </c:pt>
                <c:pt idx="5508">
                  <c:v>78.569999999999993</c:v>
                </c:pt>
                <c:pt idx="5509">
                  <c:v>78.58</c:v>
                </c:pt>
                <c:pt idx="5510">
                  <c:v>78.59</c:v>
                </c:pt>
                <c:pt idx="5511">
                  <c:v>78.599999999999994</c:v>
                </c:pt>
                <c:pt idx="5512">
                  <c:v>78.61</c:v>
                </c:pt>
                <c:pt idx="5513">
                  <c:v>78.62</c:v>
                </c:pt>
                <c:pt idx="5514">
                  <c:v>78.63</c:v>
                </c:pt>
                <c:pt idx="5515">
                  <c:v>78.64</c:v>
                </c:pt>
                <c:pt idx="5516">
                  <c:v>78.650000000000006</c:v>
                </c:pt>
                <c:pt idx="5517">
                  <c:v>78.66</c:v>
                </c:pt>
                <c:pt idx="5518">
                  <c:v>78.67</c:v>
                </c:pt>
                <c:pt idx="5519">
                  <c:v>78.680000000000007</c:v>
                </c:pt>
                <c:pt idx="5520">
                  <c:v>78.69</c:v>
                </c:pt>
                <c:pt idx="5521">
                  <c:v>78.7</c:v>
                </c:pt>
                <c:pt idx="5522">
                  <c:v>78.709999999999994</c:v>
                </c:pt>
                <c:pt idx="5523">
                  <c:v>78.72</c:v>
                </c:pt>
                <c:pt idx="5524">
                  <c:v>78.73</c:v>
                </c:pt>
                <c:pt idx="5525">
                  <c:v>78.739999999999995</c:v>
                </c:pt>
                <c:pt idx="5526">
                  <c:v>78.75</c:v>
                </c:pt>
                <c:pt idx="5527">
                  <c:v>78.760000000000005</c:v>
                </c:pt>
                <c:pt idx="5528">
                  <c:v>78.77</c:v>
                </c:pt>
                <c:pt idx="5529">
                  <c:v>78.78</c:v>
                </c:pt>
                <c:pt idx="5530">
                  <c:v>78.790000000000006</c:v>
                </c:pt>
                <c:pt idx="5531">
                  <c:v>78.8</c:v>
                </c:pt>
                <c:pt idx="5532">
                  <c:v>78.81</c:v>
                </c:pt>
                <c:pt idx="5533">
                  <c:v>78.819999999999993</c:v>
                </c:pt>
                <c:pt idx="5534">
                  <c:v>78.83</c:v>
                </c:pt>
                <c:pt idx="5535">
                  <c:v>78.84</c:v>
                </c:pt>
                <c:pt idx="5536">
                  <c:v>78.849999999999994</c:v>
                </c:pt>
                <c:pt idx="5537">
                  <c:v>78.86</c:v>
                </c:pt>
                <c:pt idx="5538">
                  <c:v>78.87</c:v>
                </c:pt>
                <c:pt idx="5539">
                  <c:v>78.88</c:v>
                </c:pt>
                <c:pt idx="5540">
                  <c:v>78.89</c:v>
                </c:pt>
                <c:pt idx="5541">
                  <c:v>78.900000000000006</c:v>
                </c:pt>
                <c:pt idx="5542">
                  <c:v>78.91</c:v>
                </c:pt>
                <c:pt idx="5543">
                  <c:v>78.92</c:v>
                </c:pt>
                <c:pt idx="5544">
                  <c:v>78.930000000000007</c:v>
                </c:pt>
                <c:pt idx="5545">
                  <c:v>78.94</c:v>
                </c:pt>
                <c:pt idx="5546">
                  <c:v>78.95</c:v>
                </c:pt>
                <c:pt idx="5547">
                  <c:v>78.959999999999994</c:v>
                </c:pt>
                <c:pt idx="5548">
                  <c:v>78.97</c:v>
                </c:pt>
                <c:pt idx="5549">
                  <c:v>78.98</c:v>
                </c:pt>
                <c:pt idx="5550">
                  <c:v>78.989999999999995</c:v>
                </c:pt>
                <c:pt idx="5551">
                  <c:v>79</c:v>
                </c:pt>
                <c:pt idx="5552">
                  <c:v>79.010000000000005</c:v>
                </c:pt>
                <c:pt idx="5553">
                  <c:v>79.02</c:v>
                </c:pt>
                <c:pt idx="5554">
                  <c:v>79.03</c:v>
                </c:pt>
                <c:pt idx="5555">
                  <c:v>79.040000000000006</c:v>
                </c:pt>
                <c:pt idx="5556">
                  <c:v>79.05</c:v>
                </c:pt>
                <c:pt idx="5557">
                  <c:v>79.06</c:v>
                </c:pt>
                <c:pt idx="5558">
                  <c:v>79.069999999999993</c:v>
                </c:pt>
                <c:pt idx="5559">
                  <c:v>79.08</c:v>
                </c:pt>
                <c:pt idx="5560">
                  <c:v>79.09</c:v>
                </c:pt>
                <c:pt idx="5561">
                  <c:v>79.099999999999994</c:v>
                </c:pt>
                <c:pt idx="5562">
                  <c:v>79.11</c:v>
                </c:pt>
                <c:pt idx="5563">
                  <c:v>79.12</c:v>
                </c:pt>
                <c:pt idx="5564">
                  <c:v>79.13</c:v>
                </c:pt>
                <c:pt idx="5565">
                  <c:v>79.14</c:v>
                </c:pt>
                <c:pt idx="5566">
                  <c:v>79.150000000000006</c:v>
                </c:pt>
                <c:pt idx="5567">
                  <c:v>79.16</c:v>
                </c:pt>
                <c:pt idx="5568">
                  <c:v>79.17</c:v>
                </c:pt>
                <c:pt idx="5569">
                  <c:v>79.180000000000007</c:v>
                </c:pt>
                <c:pt idx="5570">
                  <c:v>79.19</c:v>
                </c:pt>
                <c:pt idx="5571">
                  <c:v>79.2</c:v>
                </c:pt>
                <c:pt idx="5572">
                  <c:v>79.209999999999994</c:v>
                </c:pt>
                <c:pt idx="5573">
                  <c:v>79.22</c:v>
                </c:pt>
                <c:pt idx="5574">
                  <c:v>79.23</c:v>
                </c:pt>
                <c:pt idx="5575">
                  <c:v>79.239999999999995</c:v>
                </c:pt>
                <c:pt idx="5576">
                  <c:v>79.25</c:v>
                </c:pt>
                <c:pt idx="5577">
                  <c:v>79.260000000000005</c:v>
                </c:pt>
                <c:pt idx="5578">
                  <c:v>79.27</c:v>
                </c:pt>
                <c:pt idx="5579">
                  <c:v>79.28</c:v>
                </c:pt>
                <c:pt idx="5580">
                  <c:v>79.290000000000006</c:v>
                </c:pt>
                <c:pt idx="5581">
                  <c:v>79.3</c:v>
                </c:pt>
                <c:pt idx="5582">
                  <c:v>79.31</c:v>
                </c:pt>
                <c:pt idx="5583">
                  <c:v>79.319999999999993</c:v>
                </c:pt>
                <c:pt idx="5584">
                  <c:v>79.33</c:v>
                </c:pt>
                <c:pt idx="5585">
                  <c:v>79.34</c:v>
                </c:pt>
                <c:pt idx="5586">
                  <c:v>79.349999999999994</c:v>
                </c:pt>
                <c:pt idx="5587">
                  <c:v>79.36</c:v>
                </c:pt>
                <c:pt idx="5588">
                  <c:v>79.37</c:v>
                </c:pt>
                <c:pt idx="5589">
                  <c:v>79.38</c:v>
                </c:pt>
                <c:pt idx="5590">
                  <c:v>79.39</c:v>
                </c:pt>
                <c:pt idx="5591">
                  <c:v>79.400000000000006</c:v>
                </c:pt>
                <c:pt idx="5592">
                  <c:v>79.41</c:v>
                </c:pt>
                <c:pt idx="5593">
                  <c:v>79.42</c:v>
                </c:pt>
                <c:pt idx="5594">
                  <c:v>79.430000000000007</c:v>
                </c:pt>
                <c:pt idx="5595">
                  <c:v>79.44</c:v>
                </c:pt>
                <c:pt idx="5596">
                  <c:v>79.45</c:v>
                </c:pt>
                <c:pt idx="5597">
                  <c:v>79.459999999999994</c:v>
                </c:pt>
                <c:pt idx="5598">
                  <c:v>79.47</c:v>
                </c:pt>
                <c:pt idx="5599">
                  <c:v>79.48</c:v>
                </c:pt>
                <c:pt idx="5600">
                  <c:v>79.489999999999995</c:v>
                </c:pt>
                <c:pt idx="5601">
                  <c:v>79.5</c:v>
                </c:pt>
                <c:pt idx="5602">
                  <c:v>79.510000000000005</c:v>
                </c:pt>
                <c:pt idx="5603">
                  <c:v>79.52</c:v>
                </c:pt>
                <c:pt idx="5604">
                  <c:v>79.53</c:v>
                </c:pt>
                <c:pt idx="5605">
                  <c:v>79.540000000000006</c:v>
                </c:pt>
                <c:pt idx="5606">
                  <c:v>79.55</c:v>
                </c:pt>
                <c:pt idx="5607">
                  <c:v>79.56</c:v>
                </c:pt>
                <c:pt idx="5608">
                  <c:v>79.569999999999993</c:v>
                </c:pt>
                <c:pt idx="5609">
                  <c:v>79.58</c:v>
                </c:pt>
                <c:pt idx="5610">
                  <c:v>79.59</c:v>
                </c:pt>
                <c:pt idx="5611">
                  <c:v>79.599999999999994</c:v>
                </c:pt>
                <c:pt idx="5612">
                  <c:v>79.61</c:v>
                </c:pt>
                <c:pt idx="5613">
                  <c:v>79.62</c:v>
                </c:pt>
                <c:pt idx="5614">
                  <c:v>79.63</c:v>
                </c:pt>
                <c:pt idx="5615">
                  <c:v>79.64</c:v>
                </c:pt>
                <c:pt idx="5616">
                  <c:v>79.650000000000006</c:v>
                </c:pt>
                <c:pt idx="5617">
                  <c:v>79.66</c:v>
                </c:pt>
                <c:pt idx="5618">
                  <c:v>79.67</c:v>
                </c:pt>
                <c:pt idx="5619">
                  <c:v>79.680000000000007</c:v>
                </c:pt>
                <c:pt idx="5620">
                  <c:v>79.69</c:v>
                </c:pt>
                <c:pt idx="5621">
                  <c:v>79.7</c:v>
                </c:pt>
                <c:pt idx="5622">
                  <c:v>79.709999999999994</c:v>
                </c:pt>
                <c:pt idx="5623">
                  <c:v>79.72</c:v>
                </c:pt>
                <c:pt idx="5624">
                  <c:v>79.73</c:v>
                </c:pt>
                <c:pt idx="5625">
                  <c:v>79.739999999999995</c:v>
                </c:pt>
                <c:pt idx="5626">
                  <c:v>79.75</c:v>
                </c:pt>
                <c:pt idx="5627">
                  <c:v>79.760000000000005</c:v>
                </c:pt>
                <c:pt idx="5628">
                  <c:v>79.77</c:v>
                </c:pt>
                <c:pt idx="5629">
                  <c:v>79.78</c:v>
                </c:pt>
                <c:pt idx="5630">
                  <c:v>79.790000000000006</c:v>
                </c:pt>
                <c:pt idx="5631">
                  <c:v>79.8</c:v>
                </c:pt>
                <c:pt idx="5632">
                  <c:v>79.81</c:v>
                </c:pt>
                <c:pt idx="5633">
                  <c:v>79.819999999999993</c:v>
                </c:pt>
                <c:pt idx="5634">
                  <c:v>79.83</c:v>
                </c:pt>
                <c:pt idx="5635">
                  <c:v>79.84</c:v>
                </c:pt>
                <c:pt idx="5636">
                  <c:v>79.849999999999994</c:v>
                </c:pt>
                <c:pt idx="5637">
                  <c:v>79.86</c:v>
                </c:pt>
                <c:pt idx="5638">
                  <c:v>79.87</c:v>
                </c:pt>
                <c:pt idx="5639">
                  <c:v>79.88</c:v>
                </c:pt>
                <c:pt idx="5640">
                  <c:v>79.89</c:v>
                </c:pt>
                <c:pt idx="5641">
                  <c:v>79.900000000000006</c:v>
                </c:pt>
                <c:pt idx="5642">
                  <c:v>79.91</c:v>
                </c:pt>
                <c:pt idx="5643">
                  <c:v>79.92</c:v>
                </c:pt>
                <c:pt idx="5644">
                  <c:v>79.930000000000007</c:v>
                </c:pt>
                <c:pt idx="5645">
                  <c:v>79.94</c:v>
                </c:pt>
                <c:pt idx="5646">
                  <c:v>79.95</c:v>
                </c:pt>
                <c:pt idx="5647">
                  <c:v>79.959999999999994</c:v>
                </c:pt>
                <c:pt idx="5648">
                  <c:v>79.97</c:v>
                </c:pt>
                <c:pt idx="5649">
                  <c:v>79.98</c:v>
                </c:pt>
                <c:pt idx="5650">
                  <c:v>79.989999999999995</c:v>
                </c:pt>
                <c:pt idx="5651">
                  <c:v>80</c:v>
                </c:pt>
                <c:pt idx="5652">
                  <c:v>80.010000000000005</c:v>
                </c:pt>
                <c:pt idx="5653">
                  <c:v>80.02</c:v>
                </c:pt>
                <c:pt idx="5654">
                  <c:v>80.03</c:v>
                </c:pt>
                <c:pt idx="5655">
                  <c:v>80.040000000000006</c:v>
                </c:pt>
                <c:pt idx="5656">
                  <c:v>80.05</c:v>
                </c:pt>
                <c:pt idx="5657">
                  <c:v>80.06</c:v>
                </c:pt>
                <c:pt idx="5658">
                  <c:v>80.069999999999993</c:v>
                </c:pt>
                <c:pt idx="5659">
                  <c:v>80.08</c:v>
                </c:pt>
                <c:pt idx="5660">
                  <c:v>80.09</c:v>
                </c:pt>
                <c:pt idx="5661">
                  <c:v>80.099999999999994</c:v>
                </c:pt>
                <c:pt idx="5662">
                  <c:v>80.11</c:v>
                </c:pt>
                <c:pt idx="5663">
                  <c:v>80.12</c:v>
                </c:pt>
                <c:pt idx="5664">
                  <c:v>80.13</c:v>
                </c:pt>
                <c:pt idx="5665">
                  <c:v>80.14</c:v>
                </c:pt>
                <c:pt idx="5666">
                  <c:v>80.150000000000006</c:v>
                </c:pt>
                <c:pt idx="5667">
                  <c:v>80.16</c:v>
                </c:pt>
                <c:pt idx="5668">
                  <c:v>80.17</c:v>
                </c:pt>
                <c:pt idx="5669">
                  <c:v>80.180000000000007</c:v>
                </c:pt>
                <c:pt idx="5670">
                  <c:v>80.19</c:v>
                </c:pt>
                <c:pt idx="5671">
                  <c:v>80.2</c:v>
                </c:pt>
                <c:pt idx="5672">
                  <c:v>80.209999999999994</c:v>
                </c:pt>
                <c:pt idx="5673">
                  <c:v>80.22</c:v>
                </c:pt>
                <c:pt idx="5674">
                  <c:v>80.23</c:v>
                </c:pt>
                <c:pt idx="5675">
                  <c:v>80.239999999999995</c:v>
                </c:pt>
                <c:pt idx="5676">
                  <c:v>80.25</c:v>
                </c:pt>
                <c:pt idx="5677">
                  <c:v>80.260000000000005</c:v>
                </c:pt>
                <c:pt idx="5678">
                  <c:v>80.27</c:v>
                </c:pt>
                <c:pt idx="5679">
                  <c:v>80.28</c:v>
                </c:pt>
                <c:pt idx="5680">
                  <c:v>80.290000000000006</c:v>
                </c:pt>
                <c:pt idx="5681">
                  <c:v>80.3</c:v>
                </c:pt>
                <c:pt idx="5682">
                  <c:v>80.31</c:v>
                </c:pt>
                <c:pt idx="5683">
                  <c:v>80.319999999999993</c:v>
                </c:pt>
                <c:pt idx="5684">
                  <c:v>80.33</c:v>
                </c:pt>
                <c:pt idx="5685">
                  <c:v>80.34</c:v>
                </c:pt>
                <c:pt idx="5686">
                  <c:v>80.349999999999994</c:v>
                </c:pt>
                <c:pt idx="5687">
                  <c:v>80.36</c:v>
                </c:pt>
                <c:pt idx="5688">
                  <c:v>80.37</c:v>
                </c:pt>
                <c:pt idx="5689">
                  <c:v>80.38</c:v>
                </c:pt>
                <c:pt idx="5690">
                  <c:v>80.39</c:v>
                </c:pt>
                <c:pt idx="5691">
                  <c:v>80.400000000000006</c:v>
                </c:pt>
                <c:pt idx="5692">
                  <c:v>80.41</c:v>
                </c:pt>
                <c:pt idx="5693">
                  <c:v>80.42</c:v>
                </c:pt>
                <c:pt idx="5694">
                  <c:v>80.430000000000007</c:v>
                </c:pt>
                <c:pt idx="5695">
                  <c:v>80.44</c:v>
                </c:pt>
                <c:pt idx="5696">
                  <c:v>80.45</c:v>
                </c:pt>
                <c:pt idx="5697">
                  <c:v>80.459999999999994</c:v>
                </c:pt>
                <c:pt idx="5698">
                  <c:v>80.47</c:v>
                </c:pt>
                <c:pt idx="5699">
                  <c:v>80.48</c:v>
                </c:pt>
                <c:pt idx="5700">
                  <c:v>80.489999999999995</c:v>
                </c:pt>
                <c:pt idx="5701">
                  <c:v>80.5</c:v>
                </c:pt>
                <c:pt idx="5702">
                  <c:v>80.510000000000005</c:v>
                </c:pt>
                <c:pt idx="5703">
                  <c:v>80.52</c:v>
                </c:pt>
                <c:pt idx="5704">
                  <c:v>80.53</c:v>
                </c:pt>
                <c:pt idx="5705">
                  <c:v>80.540000000000006</c:v>
                </c:pt>
                <c:pt idx="5706">
                  <c:v>80.55</c:v>
                </c:pt>
                <c:pt idx="5707">
                  <c:v>80.56</c:v>
                </c:pt>
                <c:pt idx="5708">
                  <c:v>80.569999999999993</c:v>
                </c:pt>
                <c:pt idx="5709">
                  <c:v>80.58</c:v>
                </c:pt>
                <c:pt idx="5710">
                  <c:v>80.59</c:v>
                </c:pt>
                <c:pt idx="5711">
                  <c:v>80.599999999999994</c:v>
                </c:pt>
                <c:pt idx="5712">
                  <c:v>80.61</c:v>
                </c:pt>
                <c:pt idx="5713">
                  <c:v>80.62</c:v>
                </c:pt>
                <c:pt idx="5714">
                  <c:v>80.63</c:v>
                </c:pt>
                <c:pt idx="5715">
                  <c:v>80.64</c:v>
                </c:pt>
                <c:pt idx="5716">
                  <c:v>80.650000000000006</c:v>
                </c:pt>
                <c:pt idx="5717">
                  <c:v>80.66</c:v>
                </c:pt>
                <c:pt idx="5718">
                  <c:v>80.67</c:v>
                </c:pt>
                <c:pt idx="5719">
                  <c:v>80.680000000000007</c:v>
                </c:pt>
                <c:pt idx="5720">
                  <c:v>80.69</c:v>
                </c:pt>
                <c:pt idx="5721">
                  <c:v>80.7</c:v>
                </c:pt>
                <c:pt idx="5722">
                  <c:v>80.709999999999994</c:v>
                </c:pt>
                <c:pt idx="5723">
                  <c:v>80.72</c:v>
                </c:pt>
                <c:pt idx="5724">
                  <c:v>80.73</c:v>
                </c:pt>
                <c:pt idx="5725">
                  <c:v>80.739999999999995</c:v>
                </c:pt>
                <c:pt idx="5726">
                  <c:v>80.75</c:v>
                </c:pt>
                <c:pt idx="5727">
                  <c:v>80.760000000000005</c:v>
                </c:pt>
                <c:pt idx="5728">
                  <c:v>80.77</c:v>
                </c:pt>
                <c:pt idx="5729">
                  <c:v>80.78</c:v>
                </c:pt>
                <c:pt idx="5730">
                  <c:v>80.790000000000006</c:v>
                </c:pt>
                <c:pt idx="5731">
                  <c:v>80.8</c:v>
                </c:pt>
                <c:pt idx="5732">
                  <c:v>80.81</c:v>
                </c:pt>
                <c:pt idx="5733">
                  <c:v>80.819999999999993</c:v>
                </c:pt>
                <c:pt idx="5734">
                  <c:v>80.83</c:v>
                </c:pt>
                <c:pt idx="5735">
                  <c:v>80.84</c:v>
                </c:pt>
                <c:pt idx="5736">
                  <c:v>80.849999999999994</c:v>
                </c:pt>
                <c:pt idx="5737">
                  <c:v>80.86</c:v>
                </c:pt>
                <c:pt idx="5738">
                  <c:v>80.87</c:v>
                </c:pt>
                <c:pt idx="5739">
                  <c:v>80.88</c:v>
                </c:pt>
                <c:pt idx="5740">
                  <c:v>80.89</c:v>
                </c:pt>
                <c:pt idx="5741">
                  <c:v>80.900000000000006</c:v>
                </c:pt>
                <c:pt idx="5742">
                  <c:v>80.91</c:v>
                </c:pt>
                <c:pt idx="5743">
                  <c:v>80.92</c:v>
                </c:pt>
                <c:pt idx="5744">
                  <c:v>80.930000000000007</c:v>
                </c:pt>
                <c:pt idx="5745">
                  <c:v>80.94</c:v>
                </c:pt>
                <c:pt idx="5746">
                  <c:v>80.95</c:v>
                </c:pt>
                <c:pt idx="5747">
                  <c:v>80.959999999999994</c:v>
                </c:pt>
                <c:pt idx="5748">
                  <c:v>80.97</c:v>
                </c:pt>
                <c:pt idx="5749">
                  <c:v>80.98</c:v>
                </c:pt>
                <c:pt idx="5750">
                  <c:v>80.989999999999995</c:v>
                </c:pt>
                <c:pt idx="5751">
                  <c:v>81</c:v>
                </c:pt>
                <c:pt idx="5752">
                  <c:v>81.010000000000005</c:v>
                </c:pt>
                <c:pt idx="5753">
                  <c:v>81.02</c:v>
                </c:pt>
                <c:pt idx="5754">
                  <c:v>81.03</c:v>
                </c:pt>
                <c:pt idx="5755">
                  <c:v>81.040000000000006</c:v>
                </c:pt>
                <c:pt idx="5756">
                  <c:v>81.05</c:v>
                </c:pt>
                <c:pt idx="5757">
                  <c:v>81.06</c:v>
                </c:pt>
                <c:pt idx="5758">
                  <c:v>81.069999999999993</c:v>
                </c:pt>
                <c:pt idx="5759">
                  <c:v>81.08</c:v>
                </c:pt>
                <c:pt idx="5760">
                  <c:v>81.09</c:v>
                </c:pt>
                <c:pt idx="5761">
                  <c:v>81.099999999999994</c:v>
                </c:pt>
                <c:pt idx="5762">
                  <c:v>81.11</c:v>
                </c:pt>
                <c:pt idx="5763">
                  <c:v>81.12</c:v>
                </c:pt>
                <c:pt idx="5764">
                  <c:v>81.13</c:v>
                </c:pt>
                <c:pt idx="5765">
                  <c:v>81.14</c:v>
                </c:pt>
                <c:pt idx="5766">
                  <c:v>81.150000000000006</c:v>
                </c:pt>
                <c:pt idx="5767">
                  <c:v>81.16</c:v>
                </c:pt>
                <c:pt idx="5768">
                  <c:v>81.17</c:v>
                </c:pt>
                <c:pt idx="5769">
                  <c:v>81.180000000000007</c:v>
                </c:pt>
                <c:pt idx="5770">
                  <c:v>81.19</c:v>
                </c:pt>
                <c:pt idx="5771">
                  <c:v>81.2</c:v>
                </c:pt>
                <c:pt idx="5772">
                  <c:v>81.209999999999994</c:v>
                </c:pt>
                <c:pt idx="5773">
                  <c:v>81.22</c:v>
                </c:pt>
                <c:pt idx="5774">
                  <c:v>81.23</c:v>
                </c:pt>
                <c:pt idx="5775">
                  <c:v>81.239999999999995</c:v>
                </c:pt>
                <c:pt idx="5776">
                  <c:v>81.25</c:v>
                </c:pt>
                <c:pt idx="5777">
                  <c:v>81.260000000000005</c:v>
                </c:pt>
                <c:pt idx="5778">
                  <c:v>81.27</c:v>
                </c:pt>
                <c:pt idx="5779">
                  <c:v>81.28</c:v>
                </c:pt>
                <c:pt idx="5780">
                  <c:v>81.290000000000006</c:v>
                </c:pt>
                <c:pt idx="5781">
                  <c:v>81.3</c:v>
                </c:pt>
                <c:pt idx="5782">
                  <c:v>81.31</c:v>
                </c:pt>
                <c:pt idx="5783">
                  <c:v>81.319999999999993</c:v>
                </c:pt>
                <c:pt idx="5784">
                  <c:v>81.33</c:v>
                </c:pt>
                <c:pt idx="5785">
                  <c:v>81.34</c:v>
                </c:pt>
                <c:pt idx="5786">
                  <c:v>81.349999999999994</c:v>
                </c:pt>
                <c:pt idx="5787">
                  <c:v>81.36</c:v>
                </c:pt>
                <c:pt idx="5788">
                  <c:v>81.37</c:v>
                </c:pt>
                <c:pt idx="5789">
                  <c:v>81.38</c:v>
                </c:pt>
                <c:pt idx="5790">
                  <c:v>81.39</c:v>
                </c:pt>
                <c:pt idx="5791">
                  <c:v>81.400000000000006</c:v>
                </c:pt>
                <c:pt idx="5792">
                  <c:v>81.41</c:v>
                </c:pt>
                <c:pt idx="5793">
                  <c:v>81.42</c:v>
                </c:pt>
                <c:pt idx="5794">
                  <c:v>81.430000000000007</c:v>
                </c:pt>
                <c:pt idx="5795">
                  <c:v>81.44</c:v>
                </c:pt>
                <c:pt idx="5796">
                  <c:v>81.45</c:v>
                </c:pt>
                <c:pt idx="5797">
                  <c:v>81.459999999999994</c:v>
                </c:pt>
                <c:pt idx="5798">
                  <c:v>81.47</c:v>
                </c:pt>
                <c:pt idx="5799">
                  <c:v>81.48</c:v>
                </c:pt>
                <c:pt idx="5800">
                  <c:v>81.489999999999995</c:v>
                </c:pt>
                <c:pt idx="5801">
                  <c:v>81.5</c:v>
                </c:pt>
                <c:pt idx="5802">
                  <c:v>81.510000000000005</c:v>
                </c:pt>
                <c:pt idx="5803">
                  <c:v>81.52</c:v>
                </c:pt>
                <c:pt idx="5804">
                  <c:v>81.53</c:v>
                </c:pt>
                <c:pt idx="5805">
                  <c:v>81.540000000000006</c:v>
                </c:pt>
                <c:pt idx="5806">
                  <c:v>81.55</c:v>
                </c:pt>
                <c:pt idx="5807">
                  <c:v>81.56</c:v>
                </c:pt>
                <c:pt idx="5808">
                  <c:v>81.569999999999993</c:v>
                </c:pt>
                <c:pt idx="5809">
                  <c:v>81.58</c:v>
                </c:pt>
                <c:pt idx="5810">
                  <c:v>81.59</c:v>
                </c:pt>
                <c:pt idx="5811">
                  <c:v>81.599999999999994</c:v>
                </c:pt>
                <c:pt idx="5812">
                  <c:v>81.61</c:v>
                </c:pt>
                <c:pt idx="5813">
                  <c:v>81.62</c:v>
                </c:pt>
                <c:pt idx="5814">
                  <c:v>81.63</c:v>
                </c:pt>
                <c:pt idx="5815">
                  <c:v>81.64</c:v>
                </c:pt>
                <c:pt idx="5816">
                  <c:v>81.650000000000006</c:v>
                </c:pt>
                <c:pt idx="5817">
                  <c:v>81.66</c:v>
                </c:pt>
                <c:pt idx="5818">
                  <c:v>81.67</c:v>
                </c:pt>
                <c:pt idx="5819">
                  <c:v>81.680000000000007</c:v>
                </c:pt>
                <c:pt idx="5820">
                  <c:v>81.69</c:v>
                </c:pt>
                <c:pt idx="5821">
                  <c:v>81.7</c:v>
                </c:pt>
                <c:pt idx="5822">
                  <c:v>81.709999999999994</c:v>
                </c:pt>
                <c:pt idx="5823">
                  <c:v>81.72</c:v>
                </c:pt>
                <c:pt idx="5824">
                  <c:v>81.73</c:v>
                </c:pt>
                <c:pt idx="5825">
                  <c:v>81.739999999999995</c:v>
                </c:pt>
                <c:pt idx="5826">
                  <c:v>81.75</c:v>
                </c:pt>
                <c:pt idx="5827">
                  <c:v>81.760000000000005</c:v>
                </c:pt>
                <c:pt idx="5828">
                  <c:v>81.77</c:v>
                </c:pt>
                <c:pt idx="5829">
                  <c:v>81.78</c:v>
                </c:pt>
                <c:pt idx="5830">
                  <c:v>81.790000000000006</c:v>
                </c:pt>
                <c:pt idx="5831">
                  <c:v>81.8</c:v>
                </c:pt>
                <c:pt idx="5832">
                  <c:v>81.81</c:v>
                </c:pt>
                <c:pt idx="5833">
                  <c:v>81.819999999999993</c:v>
                </c:pt>
                <c:pt idx="5834">
                  <c:v>81.83</c:v>
                </c:pt>
                <c:pt idx="5835">
                  <c:v>81.84</c:v>
                </c:pt>
                <c:pt idx="5836">
                  <c:v>81.849999999999994</c:v>
                </c:pt>
                <c:pt idx="5837">
                  <c:v>81.86</c:v>
                </c:pt>
                <c:pt idx="5838">
                  <c:v>81.87</c:v>
                </c:pt>
                <c:pt idx="5839">
                  <c:v>81.88</c:v>
                </c:pt>
                <c:pt idx="5840">
                  <c:v>81.89</c:v>
                </c:pt>
                <c:pt idx="5841">
                  <c:v>81.900000000000006</c:v>
                </c:pt>
                <c:pt idx="5842">
                  <c:v>81.91</c:v>
                </c:pt>
                <c:pt idx="5843">
                  <c:v>81.92</c:v>
                </c:pt>
                <c:pt idx="5844">
                  <c:v>81.93</c:v>
                </c:pt>
                <c:pt idx="5845">
                  <c:v>81.94</c:v>
                </c:pt>
                <c:pt idx="5846">
                  <c:v>81.95</c:v>
                </c:pt>
                <c:pt idx="5847">
                  <c:v>81.96</c:v>
                </c:pt>
                <c:pt idx="5848">
                  <c:v>81.97</c:v>
                </c:pt>
                <c:pt idx="5849">
                  <c:v>81.98</c:v>
                </c:pt>
                <c:pt idx="5850">
                  <c:v>81.99</c:v>
                </c:pt>
                <c:pt idx="5851">
                  <c:v>82</c:v>
                </c:pt>
                <c:pt idx="5852">
                  <c:v>82.01</c:v>
                </c:pt>
                <c:pt idx="5853">
                  <c:v>82.02</c:v>
                </c:pt>
                <c:pt idx="5854">
                  <c:v>82.03</c:v>
                </c:pt>
                <c:pt idx="5855">
                  <c:v>82.04</c:v>
                </c:pt>
                <c:pt idx="5856">
                  <c:v>82.05</c:v>
                </c:pt>
                <c:pt idx="5857">
                  <c:v>82.06</c:v>
                </c:pt>
                <c:pt idx="5858">
                  <c:v>82.07</c:v>
                </c:pt>
                <c:pt idx="5859">
                  <c:v>82.08</c:v>
                </c:pt>
                <c:pt idx="5860">
                  <c:v>82.09</c:v>
                </c:pt>
                <c:pt idx="5861">
                  <c:v>82.1</c:v>
                </c:pt>
                <c:pt idx="5862">
                  <c:v>82.11</c:v>
                </c:pt>
                <c:pt idx="5863">
                  <c:v>82.12</c:v>
                </c:pt>
                <c:pt idx="5864">
                  <c:v>82.13</c:v>
                </c:pt>
                <c:pt idx="5865">
                  <c:v>82.14</c:v>
                </c:pt>
                <c:pt idx="5866">
                  <c:v>82.15</c:v>
                </c:pt>
                <c:pt idx="5867">
                  <c:v>82.16</c:v>
                </c:pt>
                <c:pt idx="5868">
                  <c:v>82.17</c:v>
                </c:pt>
                <c:pt idx="5869">
                  <c:v>82.18</c:v>
                </c:pt>
                <c:pt idx="5870">
                  <c:v>82.19</c:v>
                </c:pt>
                <c:pt idx="5871">
                  <c:v>82.2</c:v>
                </c:pt>
                <c:pt idx="5872">
                  <c:v>82.21</c:v>
                </c:pt>
                <c:pt idx="5873">
                  <c:v>82.22</c:v>
                </c:pt>
                <c:pt idx="5874">
                  <c:v>82.23</c:v>
                </c:pt>
                <c:pt idx="5875">
                  <c:v>82.24</c:v>
                </c:pt>
                <c:pt idx="5876">
                  <c:v>82.25</c:v>
                </c:pt>
                <c:pt idx="5877">
                  <c:v>82.26</c:v>
                </c:pt>
                <c:pt idx="5878">
                  <c:v>82.27</c:v>
                </c:pt>
                <c:pt idx="5879">
                  <c:v>82.28</c:v>
                </c:pt>
                <c:pt idx="5880">
                  <c:v>82.29</c:v>
                </c:pt>
                <c:pt idx="5881">
                  <c:v>82.3</c:v>
                </c:pt>
                <c:pt idx="5882">
                  <c:v>82.31</c:v>
                </c:pt>
                <c:pt idx="5883">
                  <c:v>82.32</c:v>
                </c:pt>
                <c:pt idx="5884">
                  <c:v>82.33</c:v>
                </c:pt>
                <c:pt idx="5885">
                  <c:v>82.34</c:v>
                </c:pt>
                <c:pt idx="5886">
                  <c:v>82.35</c:v>
                </c:pt>
                <c:pt idx="5887">
                  <c:v>82.36</c:v>
                </c:pt>
                <c:pt idx="5888">
                  <c:v>82.37</c:v>
                </c:pt>
                <c:pt idx="5889">
                  <c:v>82.38</c:v>
                </c:pt>
                <c:pt idx="5890">
                  <c:v>82.39</c:v>
                </c:pt>
                <c:pt idx="5891">
                  <c:v>82.4</c:v>
                </c:pt>
                <c:pt idx="5892">
                  <c:v>82.41</c:v>
                </c:pt>
                <c:pt idx="5893">
                  <c:v>82.42</c:v>
                </c:pt>
                <c:pt idx="5894">
                  <c:v>82.43</c:v>
                </c:pt>
                <c:pt idx="5895">
                  <c:v>82.44</c:v>
                </c:pt>
                <c:pt idx="5896">
                  <c:v>82.45</c:v>
                </c:pt>
                <c:pt idx="5897">
                  <c:v>82.46</c:v>
                </c:pt>
                <c:pt idx="5898">
                  <c:v>82.47</c:v>
                </c:pt>
                <c:pt idx="5899">
                  <c:v>82.48</c:v>
                </c:pt>
                <c:pt idx="5900">
                  <c:v>82.49</c:v>
                </c:pt>
                <c:pt idx="5901">
                  <c:v>82.5</c:v>
                </c:pt>
                <c:pt idx="5902">
                  <c:v>82.51</c:v>
                </c:pt>
                <c:pt idx="5903">
                  <c:v>82.52</c:v>
                </c:pt>
                <c:pt idx="5904">
                  <c:v>82.53</c:v>
                </c:pt>
                <c:pt idx="5905">
                  <c:v>82.54</c:v>
                </c:pt>
                <c:pt idx="5906">
                  <c:v>82.55</c:v>
                </c:pt>
                <c:pt idx="5907">
                  <c:v>82.56</c:v>
                </c:pt>
                <c:pt idx="5908">
                  <c:v>82.57</c:v>
                </c:pt>
                <c:pt idx="5909">
                  <c:v>82.58</c:v>
                </c:pt>
                <c:pt idx="5910">
                  <c:v>82.59</c:v>
                </c:pt>
                <c:pt idx="5911">
                  <c:v>82.6</c:v>
                </c:pt>
                <c:pt idx="5912">
                  <c:v>82.61</c:v>
                </c:pt>
                <c:pt idx="5913">
                  <c:v>82.62</c:v>
                </c:pt>
                <c:pt idx="5914">
                  <c:v>82.63</c:v>
                </c:pt>
                <c:pt idx="5915">
                  <c:v>82.64</c:v>
                </c:pt>
                <c:pt idx="5916">
                  <c:v>82.65</c:v>
                </c:pt>
                <c:pt idx="5917">
                  <c:v>82.66</c:v>
                </c:pt>
                <c:pt idx="5918">
                  <c:v>82.67</c:v>
                </c:pt>
                <c:pt idx="5919">
                  <c:v>82.68</c:v>
                </c:pt>
                <c:pt idx="5920">
                  <c:v>82.69</c:v>
                </c:pt>
                <c:pt idx="5921">
                  <c:v>82.7</c:v>
                </c:pt>
                <c:pt idx="5922">
                  <c:v>82.71</c:v>
                </c:pt>
                <c:pt idx="5923">
                  <c:v>82.72</c:v>
                </c:pt>
                <c:pt idx="5924">
                  <c:v>82.73</c:v>
                </c:pt>
                <c:pt idx="5925">
                  <c:v>82.74</c:v>
                </c:pt>
                <c:pt idx="5926">
                  <c:v>82.75</c:v>
                </c:pt>
                <c:pt idx="5927">
                  <c:v>82.76</c:v>
                </c:pt>
                <c:pt idx="5928">
                  <c:v>82.77</c:v>
                </c:pt>
                <c:pt idx="5929">
                  <c:v>82.78</c:v>
                </c:pt>
                <c:pt idx="5930">
                  <c:v>82.79</c:v>
                </c:pt>
                <c:pt idx="5931">
                  <c:v>82.8</c:v>
                </c:pt>
                <c:pt idx="5932">
                  <c:v>82.81</c:v>
                </c:pt>
                <c:pt idx="5933">
                  <c:v>82.82</c:v>
                </c:pt>
                <c:pt idx="5934">
                  <c:v>82.83</c:v>
                </c:pt>
                <c:pt idx="5935">
                  <c:v>82.84</c:v>
                </c:pt>
                <c:pt idx="5936">
                  <c:v>82.85</c:v>
                </c:pt>
                <c:pt idx="5937">
                  <c:v>82.86</c:v>
                </c:pt>
                <c:pt idx="5938">
                  <c:v>82.87</c:v>
                </c:pt>
                <c:pt idx="5939">
                  <c:v>82.88</c:v>
                </c:pt>
                <c:pt idx="5940">
                  <c:v>82.89</c:v>
                </c:pt>
                <c:pt idx="5941">
                  <c:v>82.9</c:v>
                </c:pt>
                <c:pt idx="5942">
                  <c:v>82.91</c:v>
                </c:pt>
                <c:pt idx="5943">
                  <c:v>82.92</c:v>
                </c:pt>
                <c:pt idx="5944">
                  <c:v>82.93</c:v>
                </c:pt>
                <c:pt idx="5945">
                  <c:v>82.94</c:v>
                </c:pt>
                <c:pt idx="5946">
                  <c:v>82.95</c:v>
                </c:pt>
                <c:pt idx="5947">
                  <c:v>82.96</c:v>
                </c:pt>
                <c:pt idx="5948">
                  <c:v>82.97</c:v>
                </c:pt>
                <c:pt idx="5949">
                  <c:v>82.98</c:v>
                </c:pt>
                <c:pt idx="5950">
                  <c:v>82.99</c:v>
                </c:pt>
                <c:pt idx="5951">
                  <c:v>83</c:v>
                </c:pt>
                <c:pt idx="5952">
                  <c:v>83.01</c:v>
                </c:pt>
                <c:pt idx="5953">
                  <c:v>83.02</c:v>
                </c:pt>
                <c:pt idx="5954">
                  <c:v>83.03</c:v>
                </c:pt>
                <c:pt idx="5955">
                  <c:v>83.04</c:v>
                </c:pt>
                <c:pt idx="5956">
                  <c:v>83.05</c:v>
                </c:pt>
                <c:pt idx="5957">
                  <c:v>83.06</c:v>
                </c:pt>
                <c:pt idx="5958">
                  <c:v>83.07</c:v>
                </c:pt>
                <c:pt idx="5959">
                  <c:v>83.08</c:v>
                </c:pt>
                <c:pt idx="5960">
                  <c:v>83.09</c:v>
                </c:pt>
                <c:pt idx="5961">
                  <c:v>83.1</c:v>
                </c:pt>
                <c:pt idx="5962">
                  <c:v>83.11</c:v>
                </c:pt>
                <c:pt idx="5963">
                  <c:v>83.12</c:v>
                </c:pt>
                <c:pt idx="5964">
                  <c:v>83.13</c:v>
                </c:pt>
                <c:pt idx="5965">
                  <c:v>83.14</c:v>
                </c:pt>
                <c:pt idx="5966">
                  <c:v>83.15</c:v>
                </c:pt>
                <c:pt idx="5967">
                  <c:v>83.16</c:v>
                </c:pt>
                <c:pt idx="5968">
                  <c:v>83.17</c:v>
                </c:pt>
                <c:pt idx="5969">
                  <c:v>83.18</c:v>
                </c:pt>
                <c:pt idx="5970">
                  <c:v>83.19</c:v>
                </c:pt>
                <c:pt idx="5971">
                  <c:v>83.2</c:v>
                </c:pt>
                <c:pt idx="5972">
                  <c:v>83.21</c:v>
                </c:pt>
                <c:pt idx="5973">
                  <c:v>83.22</c:v>
                </c:pt>
                <c:pt idx="5974">
                  <c:v>83.23</c:v>
                </c:pt>
                <c:pt idx="5975">
                  <c:v>83.24</c:v>
                </c:pt>
                <c:pt idx="5976">
                  <c:v>83.25</c:v>
                </c:pt>
                <c:pt idx="5977">
                  <c:v>83.26</c:v>
                </c:pt>
                <c:pt idx="5978">
                  <c:v>83.27</c:v>
                </c:pt>
                <c:pt idx="5979">
                  <c:v>83.28</c:v>
                </c:pt>
                <c:pt idx="5980">
                  <c:v>83.29</c:v>
                </c:pt>
                <c:pt idx="5981">
                  <c:v>83.3</c:v>
                </c:pt>
                <c:pt idx="5982">
                  <c:v>83.31</c:v>
                </c:pt>
                <c:pt idx="5983">
                  <c:v>83.32</c:v>
                </c:pt>
                <c:pt idx="5984">
                  <c:v>83.33</c:v>
                </c:pt>
                <c:pt idx="5985">
                  <c:v>83.34</c:v>
                </c:pt>
                <c:pt idx="5986">
                  <c:v>83.35</c:v>
                </c:pt>
                <c:pt idx="5987">
                  <c:v>83.36</c:v>
                </c:pt>
                <c:pt idx="5988">
                  <c:v>83.37</c:v>
                </c:pt>
                <c:pt idx="5989">
                  <c:v>83.38</c:v>
                </c:pt>
                <c:pt idx="5990">
                  <c:v>83.39</c:v>
                </c:pt>
                <c:pt idx="5991">
                  <c:v>83.4</c:v>
                </c:pt>
                <c:pt idx="5992">
                  <c:v>83.41</c:v>
                </c:pt>
                <c:pt idx="5993">
                  <c:v>83.42</c:v>
                </c:pt>
                <c:pt idx="5994">
                  <c:v>83.43</c:v>
                </c:pt>
                <c:pt idx="5995">
                  <c:v>83.44</c:v>
                </c:pt>
                <c:pt idx="5996">
                  <c:v>83.45</c:v>
                </c:pt>
                <c:pt idx="5997">
                  <c:v>83.46</c:v>
                </c:pt>
                <c:pt idx="5998">
                  <c:v>83.47</c:v>
                </c:pt>
                <c:pt idx="5999">
                  <c:v>83.48</c:v>
                </c:pt>
                <c:pt idx="6000">
                  <c:v>83.49</c:v>
                </c:pt>
                <c:pt idx="6001">
                  <c:v>83.5</c:v>
                </c:pt>
                <c:pt idx="6002">
                  <c:v>83.51</c:v>
                </c:pt>
                <c:pt idx="6003">
                  <c:v>83.52</c:v>
                </c:pt>
                <c:pt idx="6004">
                  <c:v>83.53</c:v>
                </c:pt>
                <c:pt idx="6005">
                  <c:v>83.54</c:v>
                </c:pt>
                <c:pt idx="6006">
                  <c:v>83.55</c:v>
                </c:pt>
                <c:pt idx="6007">
                  <c:v>83.56</c:v>
                </c:pt>
                <c:pt idx="6008">
                  <c:v>83.57</c:v>
                </c:pt>
                <c:pt idx="6009">
                  <c:v>83.58</c:v>
                </c:pt>
                <c:pt idx="6010">
                  <c:v>83.59</c:v>
                </c:pt>
                <c:pt idx="6011">
                  <c:v>83.6</c:v>
                </c:pt>
                <c:pt idx="6012">
                  <c:v>83.61</c:v>
                </c:pt>
                <c:pt idx="6013">
                  <c:v>83.62</c:v>
                </c:pt>
                <c:pt idx="6014">
                  <c:v>83.63</c:v>
                </c:pt>
                <c:pt idx="6015">
                  <c:v>83.64</c:v>
                </c:pt>
                <c:pt idx="6016">
                  <c:v>83.65</c:v>
                </c:pt>
                <c:pt idx="6017">
                  <c:v>83.66</c:v>
                </c:pt>
                <c:pt idx="6018">
                  <c:v>83.67</c:v>
                </c:pt>
                <c:pt idx="6019">
                  <c:v>83.68</c:v>
                </c:pt>
                <c:pt idx="6020">
                  <c:v>83.69</c:v>
                </c:pt>
                <c:pt idx="6021">
                  <c:v>83.7</c:v>
                </c:pt>
                <c:pt idx="6022">
                  <c:v>83.71</c:v>
                </c:pt>
                <c:pt idx="6023">
                  <c:v>83.72</c:v>
                </c:pt>
                <c:pt idx="6024">
                  <c:v>83.73</c:v>
                </c:pt>
                <c:pt idx="6025">
                  <c:v>83.74</c:v>
                </c:pt>
                <c:pt idx="6026">
                  <c:v>83.75</c:v>
                </c:pt>
                <c:pt idx="6027">
                  <c:v>83.76</c:v>
                </c:pt>
                <c:pt idx="6028">
                  <c:v>83.77</c:v>
                </c:pt>
                <c:pt idx="6029">
                  <c:v>83.78</c:v>
                </c:pt>
                <c:pt idx="6030">
                  <c:v>83.79</c:v>
                </c:pt>
                <c:pt idx="6031">
                  <c:v>83.8</c:v>
                </c:pt>
                <c:pt idx="6032">
                  <c:v>83.81</c:v>
                </c:pt>
                <c:pt idx="6033">
                  <c:v>83.82</c:v>
                </c:pt>
                <c:pt idx="6034">
                  <c:v>83.83</c:v>
                </c:pt>
                <c:pt idx="6035">
                  <c:v>83.84</c:v>
                </c:pt>
                <c:pt idx="6036">
                  <c:v>83.85</c:v>
                </c:pt>
                <c:pt idx="6037">
                  <c:v>83.86</c:v>
                </c:pt>
                <c:pt idx="6038">
                  <c:v>83.87</c:v>
                </c:pt>
                <c:pt idx="6039">
                  <c:v>83.88</c:v>
                </c:pt>
                <c:pt idx="6040">
                  <c:v>83.89</c:v>
                </c:pt>
                <c:pt idx="6041">
                  <c:v>83.9</c:v>
                </c:pt>
                <c:pt idx="6042">
                  <c:v>83.91</c:v>
                </c:pt>
                <c:pt idx="6043">
                  <c:v>83.92</c:v>
                </c:pt>
                <c:pt idx="6044">
                  <c:v>83.93</c:v>
                </c:pt>
                <c:pt idx="6045">
                  <c:v>83.94</c:v>
                </c:pt>
                <c:pt idx="6046">
                  <c:v>83.95</c:v>
                </c:pt>
                <c:pt idx="6047">
                  <c:v>83.96</c:v>
                </c:pt>
                <c:pt idx="6048">
                  <c:v>83.97</c:v>
                </c:pt>
                <c:pt idx="6049">
                  <c:v>83.98</c:v>
                </c:pt>
                <c:pt idx="6050">
                  <c:v>83.99</c:v>
                </c:pt>
                <c:pt idx="6051">
                  <c:v>84</c:v>
                </c:pt>
                <c:pt idx="6052">
                  <c:v>84.01</c:v>
                </c:pt>
                <c:pt idx="6053">
                  <c:v>84.02</c:v>
                </c:pt>
                <c:pt idx="6054">
                  <c:v>84.03</c:v>
                </c:pt>
                <c:pt idx="6055">
                  <c:v>84.04</c:v>
                </c:pt>
                <c:pt idx="6056">
                  <c:v>84.05</c:v>
                </c:pt>
                <c:pt idx="6057">
                  <c:v>84.06</c:v>
                </c:pt>
                <c:pt idx="6058">
                  <c:v>84.07</c:v>
                </c:pt>
                <c:pt idx="6059">
                  <c:v>84.08</c:v>
                </c:pt>
                <c:pt idx="6060">
                  <c:v>84.09</c:v>
                </c:pt>
                <c:pt idx="6061">
                  <c:v>84.1</c:v>
                </c:pt>
                <c:pt idx="6062">
                  <c:v>84.11</c:v>
                </c:pt>
                <c:pt idx="6063">
                  <c:v>84.12</c:v>
                </c:pt>
                <c:pt idx="6064">
                  <c:v>84.13</c:v>
                </c:pt>
                <c:pt idx="6065">
                  <c:v>84.14</c:v>
                </c:pt>
                <c:pt idx="6066">
                  <c:v>84.15</c:v>
                </c:pt>
                <c:pt idx="6067">
                  <c:v>84.16</c:v>
                </c:pt>
                <c:pt idx="6068">
                  <c:v>84.17</c:v>
                </c:pt>
                <c:pt idx="6069">
                  <c:v>84.18</c:v>
                </c:pt>
                <c:pt idx="6070">
                  <c:v>84.19</c:v>
                </c:pt>
                <c:pt idx="6071">
                  <c:v>84.2</c:v>
                </c:pt>
                <c:pt idx="6072">
                  <c:v>84.21</c:v>
                </c:pt>
                <c:pt idx="6073">
                  <c:v>84.22</c:v>
                </c:pt>
                <c:pt idx="6074">
                  <c:v>84.23</c:v>
                </c:pt>
                <c:pt idx="6075">
                  <c:v>84.24</c:v>
                </c:pt>
                <c:pt idx="6076">
                  <c:v>84.25</c:v>
                </c:pt>
                <c:pt idx="6077">
                  <c:v>84.26</c:v>
                </c:pt>
                <c:pt idx="6078">
                  <c:v>84.27</c:v>
                </c:pt>
                <c:pt idx="6079">
                  <c:v>84.28</c:v>
                </c:pt>
                <c:pt idx="6080">
                  <c:v>84.29</c:v>
                </c:pt>
                <c:pt idx="6081">
                  <c:v>84.3</c:v>
                </c:pt>
                <c:pt idx="6082">
                  <c:v>84.31</c:v>
                </c:pt>
                <c:pt idx="6083">
                  <c:v>84.32</c:v>
                </c:pt>
                <c:pt idx="6084">
                  <c:v>84.33</c:v>
                </c:pt>
                <c:pt idx="6085">
                  <c:v>84.34</c:v>
                </c:pt>
                <c:pt idx="6086">
                  <c:v>84.35</c:v>
                </c:pt>
                <c:pt idx="6087">
                  <c:v>84.36</c:v>
                </c:pt>
                <c:pt idx="6088">
                  <c:v>84.37</c:v>
                </c:pt>
                <c:pt idx="6089">
                  <c:v>84.38</c:v>
                </c:pt>
                <c:pt idx="6090">
                  <c:v>84.39</c:v>
                </c:pt>
                <c:pt idx="6091">
                  <c:v>84.4</c:v>
                </c:pt>
                <c:pt idx="6092">
                  <c:v>84.41</c:v>
                </c:pt>
                <c:pt idx="6093">
                  <c:v>84.42</c:v>
                </c:pt>
                <c:pt idx="6094">
                  <c:v>84.43</c:v>
                </c:pt>
                <c:pt idx="6095">
                  <c:v>84.44</c:v>
                </c:pt>
                <c:pt idx="6096">
                  <c:v>84.45</c:v>
                </c:pt>
                <c:pt idx="6097">
                  <c:v>84.46</c:v>
                </c:pt>
                <c:pt idx="6098">
                  <c:v>84.47</c:v>
                </c:pt>
                <c:pt idx="6099">
                  <c:v>84.48</c:v>
                </c:pt>
                <c:pt idx="6100">
                  <c:v>84.49</c:v>
                </c:pt>
                <c:pt idx="6101">
                  <c:v>84.5</c:v>
                </c:pt>
                <c:pt idx="6102">
                  <c:v>84.51</c:v>
                </c:pt>
                <c:pt idx="6103">
                  <c:v>84.52</c:v>
                </c:pt>
                <c:pt idx="6104">
                  <c:v>84.53</c:v>
                </c:pt>
                <c:pt idx="6105">
                  <c:v>84.54</c:v>
                </c:pt>
                <c:pt idx="6106">
                  <c:v>84.55</c:v>
                </c:pt>
                <c:pt idx="6107">
                  <c:v>84.56</c:v>
                </c:pt>
                <c:pt idx="6108">
                  <c:v>84.57</c:v>
                </c:pt>
                <c:pt idx="6109">
                  <c:v>84.58</c:v>
                </c:pt>
                <c:pt idx="6110">
                  <c:v>84.59</c:v>
                </c:pt>
                <c:pt idx="6111">
                  <c:v>84.6</c:v>
                </c:pt>
                <c:pt idx="6112">
                  <c:v>84.61</c:v>
                </c:pt>
                <c:pt idx="6113">
                  <c:v>84.62</c:v>
                </c:pt>
                <c:pt idx="6114">
                  <c:v>84.63</c:v>
                </c:pt>
                <c:pt idx="6115">
                  <c:v>84.64</c:v>
                </c:pt>
                <c:pt idx="6116">
                  <c:v>84.65</c:v>
                </c:pt>
                <c:pt idx="6117">
                  <c:v>84.66</c:v>
                </c:pt>
                <c:pt idx="6118">
                  <c:v>84.67</c:v>
                </c:pt>
                <c:pt idx="6119">
                  <c:v>84.68</c:v>
                </c:pt>
                <c:pt idx="6120">
                  <c:v>84.69</c:v>
                </c:pt>
                <c:pt idx="6121">
                  <c:v>84.7</c:v>
                </c:pt>
                <c:pt idx="6122">
                  <c:v>84.71</c:v>
                </c:pt>
                <c:pt idx="6123">
                  <c:v>84.72</c:v>
                </c:pt>
                <c:pt idx="6124">
                  <c:v>84.73</c:v>
                </c:pt>
                <c:pt idx="6125">
                  <c:v>84.74</c:v>
                </c:pt>
                <c:pt idx="6126">
                  <c:v>84.75</c:v>
                </c:pt>
                <c:pt idx="6127">
                  <c:v>84.76</c:v>
                </c:pt>
                <c:pt idx="6128">
                  <c:v>84.77</c:v>
                </c:pt>
                <c:pt idx="6129">
                  <c:v>84.78</c:v>
                </c:pt>
                <c:pt idx="6130">
                  <c:v>84.79</c:v>
                </c:pt>
                <c:pt idx="6131">
                  <c:v>84.8</c:v>
                </c:pt>
                <c:pt idx="6132">
                  <c:v>84.81</c:v>
                </c:pt>
                <c:pt idx="6133">
                  <c:v>84.82</c:v>
                </c:pt>
                <c:pt idx="6134">
                  <c:v>84.83</c:v>
                </c:pt>
                <c:pt idx="6135">
                  <c:v>84.84</c:v>
                </c:pt>
                <c:pt idx="6136">
                  <c:v>84.85</c:v>
                </c:pt>
                <c:pt idx="6137">
                  <c:v>84.86</c:v>
                </c:pt>
                <c:pt idx="6138">
                  <c:v>84.87</c:v>
                </c:pt>
                <c:pt idx="6139">
                  <c:v>84.88</c:v>
                </c:pt>
                <c:pt idx="6140">
                  <c:v>84.89</c:v>
                </c:pt>
                <c:pt idx="6141">
                  <c:v>84.9</c:v>
                </c:pt>
                <c:pt idx="6142">
                  <c:v>84.91</c:v>
                </c:pt>
                <c:pt idx="6143">
                  <c:v>84.92</c:v>
                </c:pt>
                <c:pt idx="6144">
                  <c:v>84.93</c:v>
                </c:pt>
                <c:pt idx="6145">
                  <c:v>84.94</c:v>
                </c:pt>
                <c:pt idx="6146">
                  <c:v>84.95</c:v>
                </c:pt>
                <c:pt idx="6147">
                  <c:v>84.96</c:v>
                </c:pt>
                <c:pt idx="6148">
                  <c:v>84.97</c:v>
                </c:pt>
                <c:pt idx="6149">
                  <c:v>84.98</c:v>
                </c:pt>
                <c:pt idx="6150">
                  <c:v>84.99</c:v>
                </c:pt>
                <c:pt idx="6151">
                  <c:v>85</c:v>
                </c:pt>
                <c:pt idx="6152">
                  <c:v>85.01</c:v>
                </c:pt>
                <c:pt idx="6153">
                  <c:v>85.02</c:v>
                </c:pt>
                <c:pt idx="6154">
                  <c:v>85.03</c:v>
                </c:pt>
                <c:pt idx="6155">
                  <c:v>85.04</c:v>
                </c:pt>
                <c:pt idx="6156">
                  <c:v>85.05</c:v>
                </c:pt>
                <c:pt idx="6157">
                  <c:v>85.06</c:v>
                </c:pt>
                <c:pt idx="6158">
                  <c:v>85.07</c:v>
                </c:pt>
                <c:pt idx="6159">
                  <c:v>85.08</c:v>
                </c:pt>
                <c:pt idx="6160">
                  <c:v>85.09</c:v>
                </c:pt>
                <c:pt idx="6161">
                  <c:v>85.1</c:v>
                </c:pt>
                <c:pt idx="6162">
                  <c:v>85.11</c:v>
                </c:pt>
                <c:pt idx="6163">
                  <c:v>85.12</c:v>
                </c:pt>
                <c:pt idx="6164">
                  <c:v>85.13</c:v>
                </c:pt>
                <c:pt idx="6165">
                  <c:v>85.14</c:v>
                </c:pt>
                <c:pt idx="6166">
                  <c:v>85.15</c:v>
                </c:pt>
                <c:pt idx="6167">
                  <c:v>85.16</c:v>
                </c:pt>
                <c:pt idx="6168">
                  <c:v>85.17</c:v>
                </c:pt>
                <c:pt idx="6169">
                  <c:v>85.18</c:v>
                </c:pt>
                <c:pt idx="6170">
                  <c:v>85.19</c:v>
                </c:pt>
                <c:pt idx="6171">
                  <c:v>85.2</c:v>
                </c:pt>
                <c:pt idx="6172">
                  <c:v>85.21</c:v>
                </c:pt>
                <c:pt idx="6173">
                  <c:v>85.22</c:v>
                </c:pt>
                <c:pt idx="6174">
                  <c:v>85.23</c:v>
                </c:pt>
                <c:pt idx="6175">
                  <c:v>85.24</c:v>
                </c:pt>
                <c:pt idx="6176">
                  <c:v>85.25</c:v>
                </c:pt>
                <c:pt idx="6177">
                  <c:v>85.26</c:v>
                </c:pt>
                <c:pt idx="6178">
                  <c:v>85.27</c:v>
                </c:pt>
                <c:pt idx="6179">
                  <c:v>85.28</c:v>
                </c:pt>
                <c:pt idx="6180">
                  <c:v>85.29</c:v>
                </c:pt>
                <c:pt idx="6181">
                  <c:v>85.3</c:v>
                </c:pt>
                <c:pt idx="6182">
                  <c:v>85.31</c:v>
                </c:pt>
                <c:pt idx="6183">
                  <c:v>85.32</c:v>
                </c:pt>
                <c:pt idx="6184">
                  <c:v>85.33</c:v>
                </c:pt>
                <c:pt idx="6185">
                  <c:v>85.34</c:v>
                </c:pt>
                <c:pt idx="6186">
                  <c:v>85.35</c:v>
                </c:pt>
                <c:pt idx="6187">
                  <c:v>85.36</c:v>
                </c:pt>
                <c:pt idx="6188">
                  <c:v>85.37</c:v>
                </c:pt>
                <c:pt idx="6189">
                  <c:v>85.38</c:v>
                </c:pt>
                <c:pt idx="6190">
                  <c:v>85.39</c:v>
                </c:pt>
                <c:pt idx="6191">
                  <c:v>85.4</c:v>
                </c:pt>
                <c:pt idx="6192">
                  <c:v>85.41</c:v>
                </c:pt>
                <c:pt idx="6193">
                  <c:v>85.42</c:v>
                </c:pt>
                <c:pt idx="6194">
                  <c:v>85.43</c:v>
                </c:pt>
                <c:pt idx="6195">
                  <c:v>85.44</c:v>
                </c:pt>
                <c:pt idx="6196">
                  <c:v>85.45</c:v>
                </c:pt>
                <c:pt idx="6197">
                  <c:v>85.46</c:v>
                </c:pt>
                <c:pt idx="6198">
                  <c:v>85.47</c:v>
                </c:pt>
                <c:pt idx="6199">
                  <c:v>85.48</c:v>
                </c:pt>
                <c:pt idx="6200">
                  <c:v>85.49</c:v>
                </c:pt>
                <c:pt idx="6201">
                  <c:v>85.5</c:v>
                </c:pt>
                <c:pt idx="6202">
                  <c:v>85.51</c:v>
                </c:pt>
                <c:pt idx="6203">
                  <c:v>85.52</c:v>
                </c:pt>
                <c:pt idx="6204">
                  <c:v>85.53</c:v>
                </c:pt>
                <c:pt idx="6205">
                  <c:v>85.54</c:v>
                </c:pt>
                <c:pt idx="6206">
                  <c:v>85.55</c:v>
                </c:pt>
                <c:pt idx="6207">
                  <c:v>85.56</c:v>
                </c:pt>
                <c:pt idx="6208">
                  <c:v>85.57</c:v>
                </c:pt>
                <c:pt idx="6209">
                  <c:v>85.58</c:v>
                </c:pt>
                <c:pt idx="6210">
                  <c:v>85.59</c:v>
                </c:pt>
                <c:pt idx="6211">
                  <c:v>85.6</c:v>
                </c:pt>
                <c:pt idx="6212">
                  <c:v>85.61</c:v>
                </c:pt>
                <c:pt idx="6213">
                  <c:v>85.62</c:v>
                </c:pt>
                <c:pt idx="6214">
                  <c:v>85.63</c:v>
                </c:pt>
                <c:pt idx="6215">
                  <c:v>85.64</c:v>
                </c:pt>
                <c:pt idx="6216">
                  <c:v>85.65</c:v>
                </c:pt>
                <c:pt idx="6217">
                  <c:v>85.66</c:v>
                </c:pt>
                <c:pt idx="6218">
                  <c:v>85.67</c:v>
                </c:pt>
                <c:pt idx="6219">
                  <c:v>85.68</c:v>
                </c:pt>
                <c:pt idx="6220">
                  <c:v>85.69</c:v>
                </c:pt>
                <c:pt idx="6221">
                  <c:v>85.7</c:v>
                </c:pt>
                <c:pt idx="6222">
                  <c:v>85.71</c:v>
                </c:pt>
                <c:pt idx="6223">
                  <c:v>85.72</c:v>
                </c:pt>
                <c:pt idx="6224">
                  <c:v>85.73</c:v>
                </c:pt>
                <c:pt idx="6225">
                  <c:v>85.74</c:v>
                </c:pt>
                <c:pt idx="6226">
                  <c:v>85.75</c:v>
                </c:pt>
                <c:pt idx="6227">
                  <c:v>85.76</c:v>
                </c:pt>
                <c:pt idx="6228">
                  <c:v>85.77</c:v>
                </c:pt>
                <c:pt idx="6229">
                  <c:v>85.78</c:v>
                </c:pt>
                <c:pt idx="6230">
                  <c:v>85.79</c:v>
                </c:pt>
                <c:pt idx="6231">
                  <c:v>85.8</c:v>
                </c:pt>
                <c:pt idx="6232">
                  <c:v>85.81</c:v>
                </c:pt>
                <c:pt idx="6233">
                  <c:v>85.82</c:v>
                </c:pt>
                <c:pt idx="6234">
                  <c:v>85.83</c:v>
                </c:pt>
                <c:pt idx="6235">
                  <c:v>85.84</c:v>
                </c:pt>
                <c:pt idx="6236">
                  <c:v>85.85</c:v>
                </c:pt>
                <c:pt idx="6237">
                  <c:v>85.86</c:v>
                </c:pt>
                <c:pt idx="6238">
                  <c:v>85.87</c:v>
                </c:pt>
                <c:pt idx="6239">
                  <c:v>85.88</c:v>
                </c:pt>
                <c:pt idx="6240">
                  <c:v>85.89</c:v>
                </c:pt>
                <c:pt idx="6241">
                  <c:v>85.9</c:v>
                </c:pt>
                <c:pt idx="6242">
                  <c:v>85.91</c:v>
                </c:pt>
                <c:pt idx="6243">
                  <c:v>85.92</c:v>
                </c:pt>
                <c:pt idx="6244">
                  <c:v>85.93</c:v>
                </c:pt>
                <c:pt idx="6245">
                  <c:v>85.94</c:v>
                </c:pt>
                <c:pt idx="6246">
                  <c:v>85.95</c:v>
                </c:pt>
                <c:pt idx="6247">
                  <c:v>85.96</c:v>
                </c:pt>
                <c:pt idx="6248">
                  <c:v>85.97</c:v>
                </c:pt>
                <c:pt idx="6249">
                  <c:v>85.98</c:v>
                </c:pt>
                <c:pt idx="6250">
                  <c:v>85.99</c:v>
                </c:pt>
                <c:pt idx="6251">
                  <c:v>86</c:v>
                </c:pt>
                <c:pt idx="6252">
                  <c:v>86.01</c:v>
                </c:pt>
                <c:pt idx="6253">
                  <c:v>86.02</c:v>
                </c:pt>
                <c:pt idx="6254">
                  <c:v>86.03</c:v>
                </c:pt>
                <c:pt idx="6255">
                  <c:v>86.04</c:v>
                </c:pt>
                <c:pt idx="6256">
                  <c:v>86.05</c:v>
                </c:pt>
                <c:pt idx="6257">
                  <c:v>86.06</c:v>
                </c:pt>
                <c:pt idx="6258">
                  <c:v>86.07</c:v>
                </c:pt>
                <c:pt idx="6259">
                  <c:v>86.08</c:v>
                </c:pt>
                <c:pt idx="6260">
                  <c:v>86.09</c:v>
                </c:pt>
                <c:pt idx="6261">
                  <c:v>86.1</c:v>
                </c:pt>
                <c:pt idx="6262">
                  <c:v>86.11</c:v>
                </c:pt>
                <c:pt idx="6263">
                  <c:v>86.12</c:v>
                </c:pt>
                <c:pt idx="6264">
                  <c:v>86.13</c:v>
                </c:pt>
                <c:pt idx="6265">
                  <c:v>86.14</c:v>
                </c:pt>
                <c:pt idx="6266">
                  <c:v>86.15</c:v>
                </c:pt>
                <c:pt idx="6267">
                  <c:v>86.16</c:v>
                </c:pt>
                <c:pt idx="6268">
                  <c:v>86.17</c:v>
                </c:pt>
                <c:pt idx="6269">
                  <c:v>86.18</c:v>
                </c:pt>
                <c:pt idx="6270">
                  <c:v>86.19</c:v>
                </c:pt>
                <c:pt idx="6271">
                  <c:v>86.2</c:v>
                </c:pt>
                <c:pt idx="6272">
                  <c:v>86.21</c:v>
                </c:pt>
                <c:pt idx="6273">
                  <c:v>86.22</c:v>
                </c:pt>
                <c:pt idx="6274">
                  <c:v>86.23</c:v>
                </c:pt>
                <c:pt idx="6275">
                  <c:v>86.24</c:v>
                </c:pt>
                <c:pt idx="6276">
                  <c:v>86.25</c:v>
                </c:pt>
                <c:pt idx="6277">
                  <c:v>86.26</c:v>
                </c:pt>
                <c:pt idx="6278">
                  <c:v>86.27</c:v>
                </c:pt>
                <c:pt idx="6279">
                  <c:v>86.28</c:v>
                </c:pt>
                <c:pt idx="6280">
                  <c:v>86.29</c:v>
                </c:pt>
                <c:pt idx="6281">
                  <c:v>86.3</c:v>
                </c:pt>
                <c:pt idx="6282">
                  <c:v>86.31</c:v>
                </c:pt>
                <c:pt idx="6283">
                  <c:v>86.32</c:v>
                </c:pt>
                <c:pt idx="6284">
                  <c:v>86.33</c:v>
                </c:pt>
                <c:pt idx="6285">
                  <c:v>86.34</c:v>
                </c:pt>
                <c:pt idx="6286">
                  <c:v>86.35</c:v>
                </c:pt>
                <c:pt idx="6287">
                  <c:v>86.36</c:v>
                </c:pt>
                <c:pt idx="6288">
                  <c:v>86.37</c:v>
                </c:pt>
                <c:pt idx="6289">
                  <c:v>86.38</c:v>
                </c:pt>
                <c:pt idx="6290">
                  <c:v>86.39</c:v>
                </c:pt>
                <c:pt idx="6291">
                  <c:v>86.4</c:v>
                </c:pt>
                <c:pt idx="6292">
                  <c:v>86.41</c:v>
                </c:pt>
                <c:pt idx="6293">
                  <c:v>86.42</c:v>
                </c:pt>
                <c:pt idx="6294">
                  <c:v>86.43</c:v>
                </c:pt>
                <c:pt idx="6295">
                  <c:v>86.44</c:v>
                </c:pt>
                <c:pt idx="6296">
                  <c:v>86.45</c:v>
                </c:pt>
                <c:pt idx="6297">
                  <c:v>86.46</c:v>
                </c:pt>
                <c:pt idx="6298">
                  <c:v>86.47</c:v>
                </c:pt>
                <c:pt idx="6299">
                  <c:v>86.48</c:v>
                </c:pt>
                <c:pt idx="6300">
                  <c:v>86.49</c:v>
                </c:pt>
                <c:pt idx="6301">
                  <c:v>86.5</c:v>
                </c:pt>
                <c:pt idx="6302">
                  <c:v>86.51</c:v>
                </c:pt>
                <c:pt idx="6303">
                  <c:v>86.52</c:v>
                </c:pt>
                <c:pt idx="6304">
                  <c:v>86.53</c:v>
                </c:pt>
                <c:pt idx="6305">
                  <c:v>86.54</c:v>
                </c:pt>
                <c:pt idx="6306">
                  <c:v>86.55</c:v>
                </c:pt>
                <c:pt idx="6307">
                  <c:v>86.56</c:v>
                </c:pt>
                <c:pt idx="6308">
                  <c:v>86.57</c:v>
                </c:pt>
                <c:pt idx="6309">
                  <c:v>86.58</c:v>
                </c:pt>
                <c:pt idx="6310">
                  <c:v>86.59</c:v>
                </c:pt>
                <c:pt idx="6311">
                  <c:v>86.6</c:v>
                </c:pt>
                <c:pt idx="6312">
                  <c:v>86.61</c:v>
                </c:pt>
                <c:pt idx="6313">
                  <c:v>86.62</c:v>
                </c:pt>
                <c:pt idx="6314">
                  <c:v>86.63</c:v>
                </c:pt>
                <c:pt idx="6315">
                  <c:v>86.64</c:v>
                </c:pt>
                <c:pt idx="6316">
                  <c:v>86.65</c:v>
                </c:pt>
                <c:pt idx="6317">
                  <c:v>86.66</c:v>
                </c:pt>
                <c:pt idx="6318">
                  <c:v>86.67</c:v>
                </c:pt>
                <c:pt idx="6319">
                  <c:v>86.68</c:v>
                </c:pt>
                <c:pt idx="6320">
                  <c:v>86.69</c:v>
                </c:pt>
                <c:pt idx="6321">
                  <c:v>86.7</c:v>
                </c:pt>
                <c:pt idx="6322">
                  <c:v>86.71</c:v>
                </c:pt>
                <c:pt idx="6323">
                  <c:v>86.72</c:v>
                </c:pt>
                <c:pt idx="6324">
                  <c:v>86.73</c:v>
                </c:pt>
                <c:pt idx="6325">
                  <c:v>86.74</c:v>
                </c:pt>
                <c:pt idx="6326">
                  <c:v>86.75</c:v>
                </c:pt>
                <c:pt idx="6327">
                  <c:v>86.76</c:v>
                </c:pt>
                <c:pt idx="6328">
                  <c:v>86.77</c:v>
                </c:pt>
                <c:pt idx="6329">
                  <c:v>86.78</c:v>
                </c:pt>
                <c:pt idx="6330">
                  <c:v>86.79</c:v>
                </c:pt>
                <c:pt idx="6331">
                  <c:v>86.8</c:v>
                </c:pt>
                <c:pt idx="6332">
                  <c:v>86.81</c:v>
                </c:pt>
                <c:pt idx="6333">
                  <c:v>86.82</c:v>
                </c:pt>
                <c:pt idx="6334">
                  <c:v>86.83</c:v>
                </c:pt>
                <c:pt idx="6335">
                  <c:v>86.84</c:v>
                </c:pt>
                <c:pt idx="6336">
                  <c:v>86.85</c:v>
                </c:pt>
                <c:pt idx="6337">
                  <c:v>86.86</c:v>
                </c:pt>
                <c:pt idx="6338">
                  <c:v>86.87</c:v>
                </c:pt>
                <c:pt idx="6339">
                  <c:v>86.88</c:v>
                </c:pt>
                <c:pt idx="6340">
                  <c:v>86.89</c:v>
                </c:pt>
                <c:pt idx="6341">
                  <c:v>86.9</c:v>
                </c:pt>
                <c:pt idx="6342">
                  <c:v>86.91</c:v>
                </c:pt>
                <c:pt idx="6343">
                  <c:v>86.92</c:v>
                </c:pt>
                <c:pt idx="6344">
                  <c:v>86.93</c:v>
                </c:pt>
                <c:pt idx="6345">
                  <c:v>86.94</c:v>
                </c:pt>
                <c:pt idx="6346">
                  <c:v>86.95</c:v>
                </c:pt>
                <c:pt idx="6347">
                  <c:v>86.96</c:v>
                </c:pt>
                <c:pt idx="6348">
                  <c:v>86.97</c:v>
                </c:pt>
                <c:pt idx="6349">
                  <c:v>86.98</c:v>
                </c:pt>
                <c:pt idx="6350">
                  <c:v>86.99</c:v>
                </c:pt>
                <c:pt idx="6351">
                  <c:v>87</c:v>
                </c:pt>
                <c:pt idx="6352">
                  <c:v>87.01</c:v>
                </c:pt>
                <c:pt idx="6353">
                  <c:v>87.02</c:v>
                </c:pt>
                <c:pt idx="6354">
                  <c:v>87.03</c:v>
                </c:pt>
                <c:pt idx="6355">
                  <c:v>87.04</c:v>
                </c:pt>
                <c:pt idx="6356">
                  <c:v>87.05</c:v>
                </c:pt>
                <c:pt idx="6357">
                  <c:v>87.06</c:v>
                </c:pt>
                <c:pt idx="6358">
                  <c:v>87.07</c:v>
                </c:pt>
                <c:pt idx="6359">
                  <c:v>87.08</c:v>
                </c:pt>
                <c:pt idx="6360">
                  <c:v>87.09</c:v>
                </c:pt>
                <c:pt idx="6361">
                  <c:v>87.1</c:v>
                </c:pt>
                <c:pt idx="6362">
                  <c:v>87.11</c:v>
                </c:pt>
                <c:pt idx="6363">
                  <c:v>87.12</c:v>
                </c:pt>
                <c:pt idx="6364">
                  <c:v>87.13</c:v>
                </c:pt>
                <c:pt idx="6365">
                  <c:v>87.14</c:v>
                </c:pt>
                <c:pt idx="6366">
                  <c:v>87.15</c:v>
                </c:pt>
                <c:pt idx="6367">
                  <c:v>87.16</c:v>
                </c:pt>
                <c:pt idx="6368">
                  <c:v>87.17</c:v>
                </c:pt>
                <c:pt idx="6369">
                  <c:v>87.18</c:v>
                </c:pt>
                <c:pt idx="6370">
                  <c:v>87.19</c:v>
                </c:pt>
                <c:pt idx="6371">
                  <c:v>87.2</c:v>
                </c:pt>
                <c:pt idx="6372">
                  <c:v>87.21</c:v>
                </c:pt>
                <c:pt idx="6373">
                  <c:v>87.22</c:v>
                </c:pt>
                <c:pt idx="6374">
                  <c:v>87.23</c:v>
                </c:pt>
                <c:pt idx="6375">
                  <c:v>87.24</c:v>
                </c:pt>
                <c:pt idx="6376">
                  <c:v>87.25</c:v>
                </c:pt>
                <c:pt idx="6377">
                  <c:v>87.26</c:v>
                </c:pt>
                <c:pt idx="6378">
                  <c:v>87.27</c:v>
                </c:pt>
                <c:pt idx="6379">
                  <c:v>87.28</c:v>
                </c:pt>
                <c:pt idx="6380">
                  <c:v>87.29</c:v>
                </c:pt>
                <c:pt idx="6381">
                  <c:v>87.3</c:v>
                </c:pt>
                <c:pt idx="6382">
                  <c:v>87.31</c:v>
                </c:pt>
                <c:pt idx="6383">
                  <c:v>87.32</c:v>
                </c:pt>
                <c:pt idx="6384">
                  <c:v>87.33</c:v>
                </c:pt>
                <c:pt idx="6385">
                  <c:v>87.34</c:v>
                </c:pt>
                <c:pt idx="6386">
                  <c:v>87.35</c:v>
                </c:pt>
                <c:pt idx="6387">
                  <c:v>87.36</c:v>
                </c:pt>
                <c:pt idx="6388">
                  <c:v>87.37</c:v>
                </c:pt>
                <c:pt idx="6389">
                  <c:v>87.38</c:v>
                </c:pt>
                <c:pt idx="6390">
                  <c:v>87.39</c:v>
                </c:pt>
                <c:pt idx="6391">
                  <c:v>87.4</c:v>
                </c:pt>
                <c:pt idx="6392">
                  <c:v>87.41</c:v>
                </c:pt>
                <c:pt idx="6393">
                  <c:v>87.42</c:v>
                </c:pt>
                <c:pt idx="6394">
                  <c:v>87.43</c:v>
                </c:pt>
                <c:pt idx="6395">
                  <c:v>87.44</c:v>
                </c:pt>
                <c:pt idx="6396">
                  <c:v>87.45</c:v>
                </c:pt>
                <c:pt idx="6397">
                  <c:v>87.46</c:v>
                </c:pt>
                <c:pt idx="6398">
                  <c:v>87.47</c:v>
                </c:pt>
                <c:pt idx="6399">
                  <c:v>87.48</c:v>
                </c:pt>
                <c:pt idx="6400">
                  <c:v>87.49</c:v>
                </c:pt>
                <c:pt idx="6401">
                  <c:v>87.5</c:v>
                </c:pt>
                <c:pt idx="6402">
                  <c:v>87.51</c:v>
                </c:pt>
                <c:pt idx="6403">
                  <c:v>87.52</c:v>
                </c:pt>
                <c:pt idx="6404">
                  <c:v>87.53</c:v>
                </c:pt>
                <c:pt idx="6405">
                  <c:v>87.54</c:v>
                </c:pt>
                <c:pt idx="6406">
                  <c:v>87.55</c:v>
                </c:pt>
                <c:pt idx="6407">
                  <c:v>87.56</c:v>
                </c:pt>
                <c:pt idx="6408">
                  <c:v>87.57</c:v>
                </c:pt>
                <c:pt idx="6409">
                  <c:v>87.58</c:v>
                </c:pt>
                <c:pt idx="6410">
                  <c:v>87.59</c:v>
                </c:pt>
                <c:pt idx="6411">
                  <c:v>87.6</c:v>
                </c:pt>
                <c:pt idx="6412">
                  <c:v>87.61</c:v>
                </c:pt>
                <c:pt idx="6413">
                  <c:v>87.62</c:v>
                </c:pt>
                <c:pt idx="6414">
                  <c:v>87.63</c:v>
                </c:pt>
                <c:pt idx="6415">
                  <c:v>87.64</c:v>
                </c:pt>
                <c:pt idx="6416">
                  <c:v>87.65</c:v>
                </c:pt>
                <c:pt idx="6417">
                  <c:v>87.66</c:v>
                </c:pt>
                <c:pt idx="6418">
                  <c:v>87.67</c:v>
                </c:pt>
                <c:pt idx="6419">
                  <c:v>87.68</c:v>
                </c:pt>
                <c:pt idx="6420">
                  <c:v>87.69</c:v>
                </c:pt>
                <c:pt idx="6421">
                  <c:v>87.7</c:v>
                </c:pt>
                <c:pt idx="6422">
                  <c:v>87.71</c:v>
                </c:pt>
                <c:pt idx="6423">
                  <c:v>87.72</c:v>
                </c:pt>
                <c:pt idx="6424">
                  <c:v>87.73</c:v>
                </c:pt>
                <c:pt idx="6425">
                  <c:v>87.74</c:v>
                </c:pt>
                <c:pt idx="6426">
                  <c:v>87.75</c:v>
                </c:pt>
                <c:pt idx="6427">
                  <c:v>87.76</c:v>
                </c:pt>
                <c:pt idx="6428">
                  <c:v>87.77</c:v>
                </c:pt>
                <c:pt idx="6429">
                  <c:v>87.78</c:v>
                </c:pt>
                <c:pt idx="6430">
                  <c:v>87.79</c:v>
                </c:pt>
                <c:pt idx="6431">
                  <c:v>87.8</c:v>
                </c:pt>
                <c:pt idx="6432">
                  <c:v>87.81</c:v>
                </c:pt>
                <c:pt idx="6433">
                  <c:v>87.82</c:v>
                </c:pt>
                <c:pt idx="6434">
                  <c:v>87.83</c:v>
                </c:pt>
                <c:pt idx="6435">
                  <c:v>87.84</c:v>
                </c:pt>
                <c:pt idx="6436">
                  <c:v>87.85</c:v>
                </c:pt>
                <c:pt idx="6437">
                  <c:v>87.86</c:v>
                </c:pt>
                <c:pt idx="6438">
                  <c:v>87.87</c:v>
                </c:pt>
                <c:pt idx="6439">
                  <c:v>87.88</c:v>
                </c:pt>
                <c:pt idx="6440">
                  <c:v>87.89</c:v>
                </c:pt>
                <c:pt idx="6441">
                  <c:v>87.9</c:v>
                </c:pt>
                <c:pt idx="6442">
                  <c:v>87.91</c:v>
                </c:pt>
                <c:pt idx="6443">
                  <c:v>87.92</c:v>
                </c:pt>
                <c:pt idx="6444">
                  <c:v>87.93</c:v>
                </c:pt>
                <c:pt idx="6445">
                  <c:v>87.94</c:v>
                </c:pt>
                <c:pt idx="6446">
                  <c:v>87.95</c:v>
                </c:pt>
                <c:pt idx="6447">
                  <c:v>87.96</c:v>
                </c:pt>
                <c:pt idx="6448">
                  <c:v>87.97</c:v>
                </c:pt>
                <c:pt idx="6449">
                  <c:v>87.98</c:v>
                </c:pt>
                <c:pt idx="6450">
                  <c:v>87.99</c:v>
                </c:pt>
                <c:pt idx="6451">
                  <c:v>88</c:v>
                </c:pt>
                <c:pt idx="6452">
                  <c:v>88.01</c:v>
                </c:pt>
                <c:pt idx="6453">
                  <c:v>88.02</c:v>
                </c:pt>
                <c:pt idx="6454">
                  <c:v>88.03</c:v>
                </c:pt>
                <c:pt idx="6455">
                  <c:v>88.04</c:v>
                </c:pt>
                <c:pt idx="6456">
                  <c:v>88.05</c:v>
                </c:pt>
                <c:pt idx="6457">
                  <c:v>88.06</c:v>
                </c:pt>
                <c:pt idx="6458">
                  <c:v>88.07</c:v>
                </c:pt>
                <c:pt idx="6459">
                  <c:v>88.08</c:v>
                </c:pt>
                <c:pt idx="6460">
                  <c:v>88.09</c:v>
                </c:pt>
                <c:pt idx="6461">
                  <c:v>88.1</c:v>
                </c:pt>
                <c:pt idx="6462">
                  <c:v>88.11</c:v>
                </c:pt>
                <c:pt idx="6463">
                  <c:v>88.12</c:v>
                </c:pt>
                <c:pt idx="6464">
                  <c:v>88.13</c:v>
                </c:pt>
                <c:pt idx="6465">
                  <c:v>88.14</c:v>
                </c:pt>
                <c:pt idx="6466">
                  <c:v>88.15</c:v>
                </c:pt>
                <c:pt idx="6467">
                  <c:v>88.16</c:v>
                </c:pt>
                <c:pt idx="6468">
                  <c:v>88.17</c:v>
                </c:pt>
                <c:pt idx="6469">
                  <c:v>88.18</c:v>
                </c:pt>
                <c:pt idx="6470">
                  <c:v>88.19</c:v>
                </c:pt>
                <c:pt idx="6471">
                  <c:v>88.2</c:v>
                </c:pt>
                <c:pt idx="6472">
                  <c:v>88.21</c:v>
                </c:pt>
                <c:pt idx="6473">
                  <c:v>88.22</c:v>
                </c:pt>
                <c:pt idx="6474">
                  <c:v>88.23</c:v>
                </c:pt>
                <c:pt idx="6475">
                  <c:v>88.24</c:v>
                </c:pt>
                <c:pt idx="6476">
                  <c:v>88.25</c:v>
                </c:pt>
                <c:pt idx="6477">
                  <c:v>88.26</c:v>
                </c:pt>
                <c:pt idx="6478">
                  <c:v>88.27</c:v>
                </c:pt>
                <c:pt idx="6479">
                  <c:v>88.28</c:v>
                </c:pt>
                <c:pt idx="6480">
                  <c:v>88.29</c:v>
                </c:pt>
                <c:pt idx="6481">
                  <c:v>88.3</c:v>
                </c:pt>
                <c:pt idx="6482">
                  <c:v>88.31</c:v>
                </c:pt>
                <c:pt idx="6483">
                  <c:v>88.32</c:v>
                </c:pt>
                <c:pt idx="6484">
                  <c:v>88.33</c:v>
                </c:pt>
                <c:pt idx="6485">
                  <c:v>88.34</c:v>
                </c:pt>
                <c:pt idx="6486">
                  <c:v>88.35</c:v>
                </c:pt>
                <c:pt idx="6487">
                  <c:v>88.36</c:v>
                </c:pt>
                <c:pt idx="6488">
                  <c:v>88.37</c:v>
                </c:pt>
                <c:pt idx="6489">
                  <c:v>88.38</c:v>
                </c:pt>
                <c:pt idx="6490">
                  <c:v>88.39</c:v>
                </c:pt>
                <c:pt idx="6491">
                  <c:v>88.4</c:v>
                </c:pt>
                <c:pt idx="6492">
                  <c:v>88.41</c:v>
                </c:pt>
                <c:pt idx="6493">
                  <c:v>88.42</c:v>
                </c:pt>
                <c:pt idx="6494">
                  <c:v>88.43</c:v>
                </c:pt>
                <c:pt idx="6495">
                  <c:v>88.44</c:v>
                </c:pt>
                <c:pt idx="6496">
                  <c:v>88.45</c:v>
                </c:pt>
                <c:pt idx="6497">
                  <c:v>88.46</c:v>
                </c:pt>
                <c:pt idx="6498">
                  <c:v>88.47</c:v>
                </c:pt>
                <c:pt idx="6499">
                  <c:v>88.48</c:v>
                </c:pt>
                <c:pt idx="6500">
                  <c:v>88.49</c:v>
                </c:pt>
                <c:pt idx="6501">
                  <c:v>88.5</c:v>
                </c:pt>
                <c:pt idx="6502">
                  <c:v>88.51</c:v>
                </c:pt>
                <c:pt idx="6503">
                  <c:v>88.52</c:v>
                </c:pt>
                <c:pt idx="6504">
                  <c:v>88.53</c:v>
                </c:pt>
                <c:pt idx="6505">
                  <c:v>88.54</c:v>
                </c:pt>
                <c:pt idx="6506">
                  <c:v>88.55</c:v>
                </c:pt>
                <c:pt idx="6507">
                  <c:v>88.56</c:v>
                </c:pt>
                <c:pt idx="6508">
                  <c:v>88.57</c:v>
                </c:pt>
                <c:pt idx="6509">
                  <c:v>88.58</c:v>
                </c:pt>
                <c:pt idx="6510">
                  <c:v>88.59</c:v>
                </c:pt>
                <c:pt idx="6511">
                  <c:v>88.6</c:v>
                </c:pt>
                <c:pt idx="6512">
                  <c:v>88.61</c:v>
                </c:pt>
                <c:pt idx="6513">
                  <c:v>88.62</c:v>
                </c:pt>
                <c:pt idx="6514">
                  <c:v>88.63</c:v>
                </c:pt>
                <c:pt idx="6515">
                  <c:v>88.64</c:v>
                </c:pt>
                <c:pt idx="6516">
                  <c:v>88.65</c:v>
                </c:pt>
                <c:pt idx="6517">
                  <c:v>88.66</c:v>
                </c:pt>
                <c:pt idx="6518">
                  <c:v>88.67</c:v>
                </c:pt>
                <c:pt idx="6519">
                  <c:v>88.68</c:v>
                </c:pt>
                <c:pt idx="6520">
                  <c:v>88.69</c:v>
                </c:pt>
                <c:pt idx="6521">
                  <c:v>88.7</c:v>
                </c:pt>
                <c:pt idx="6522">
                  <c:v>88.71</c:v>
                </c:pt>
                <c:pt idx="6523">
                  <c:v>88.72</c:v>
                </c:pt>
                <c:pt idx="6524">
                  <c:v>88.73</c:v>
                </c:pt>
                <c:pt idx="6525">
                  <c:v>88.74</c:v>
                </c:pt>
                <c:pt idx="6526">
                  <c:v>88.75</c:v>
                </c:pt>
                <c:pt idx="6527">
                  <c:v>88.76</c:v>
                </c:pt>
                <c:pt idx="6528">
                  <c:v>88.77</c:v>
                </c:pt>
                <c:pt idx="6529">
                  <c:v>88.78</c:v>
                </c:pt>
                <c:pt idx="6530">
                  <c:v>88.79</c:v>
                </c:pt>
                <c:pt idx="6531">
                  <c:v>88.8</c:v>
                </c:pt>
                <c:pt idx="6532">
                  <c:v>88.81</c:v>
                </c:pt>
                <c:pt idx="6533">
                  <c:v>88.82</c:v>
                </c:pt>
                <c:pt idx="6534">
                  <c:v>88.83</c:v>
                </c:pt>
                <c:pt idx="6535">
                  <c:v>88.84</c:v>
                </c:pt>
                <c:pt idx="6536">
                  <c:v>88.85</c:v>
                </c:pt>
                <c:pt idx="6537">
                  <c:v>88.86</c:v>
                </c:pt>
                <c:pt idx="6538">
                  <c:v>88.87</c:v>
                </c:pt>
                <c:pt idx="6539">
                  <c:v>88.88</c:v>
                </c:pt>
                <c:pt idx="6540">
                  <c:v>88.89</c:v>
                </c:pt>
                <c:pt idx="6541">
                  <c:v>88.9</c:v>
                </c:pt>
                <c:pt idx="6542">
                  <c:v>88.91</c:v>
                </c:pt>
                <c:pt idx="6543">
                  <c:v>88.92</c:v>
                </c:pt>
                <c:pt idx="6544">
                  <c:v>88.93</c:v>
                </c:pt>
                <c:pt idx="6545">
                  <c:v>88.94</c:v>
                </c:pt>
                <c:pt idx="6546">
                  <c:v>88.95</c:v>
                </c:pt>
                <c:pt idx="6547">
                  <c:v>88.96</c:v>
                </c:pt>
                <c:pt idx="6548">
                  <c:v>88.97</c:v>
                </c:pt>
                <c:pt idx="6549">
                  <c:v>88.98</c:v>
                </c:pt>
                <c:pt idx="6550">
                  <c:v>88.99</c:v>
                </c:pt>
                <c:pt idx="6551">
                  <c:v>89</c:v>
                </c:pt>
                <c:pt idx="6552">
                  <c:v>89.01</c:v>
                </c:pt>
                <c:pt idx="6553">
                  <c:v>89.02</c:v>
                </c:pt>
                <c:pt idx="6554">
                  <c:v>89.03</c:v>
                </c:pt>
                <c:pt idx="6555">
                  <c:v>89.04</c:v>
                </c:pt>
                <c:pt idx="6556">
                  <c:v>89.05</c:v>
                </c:pt>
                <c:pt idx="6557">
                  <c:v>89.06</c:v>
                </c:pt>
                <c:pt idx="6558">
                  <c:v>89.07</c:v>
                </c:pt>
                <c:pt idx="6559">
                  <c:v>89.08</c:v>
                </c:pt>
                <c:pt idx="6560">
                  <c:v>89.09</c:v>
                </c:pt>
                <c:pt idx="6561">
                  <c:v>89.1</c:v>
                </c:pt>
                <c:pt idx="6562">
                  <c:v>89.11</c:v>
                </c:pt>
                <c:pt idx="6563">
                  <c:v>89.12</c:v>
                </c:pt>
                <c:pt idx="6564">
                  <c:v>89.13</c:v>
                </c:pt>
                <c:pt idx="6565">
                  <c:v>89.14</c:v>
                </c:pt>
                <c:pt idx="6566">
                  <c:v>89.15</c:v>
                </c:pt>
                <c:pt idx="6567">
                  <c:v>89.16</c:v>
                </c:pt>
                <c:pt idx="6568">
                  <c:v>89.17</c:v>
                </c:pt>
                <c:pt idx="6569">
                  <c:v>89.18</c:v>
                </c:pt>
                <c:pt idx="6570">
                  <c:v>89.19</c:v>
                </c:pt>
                <c:pt idx="6571">
                  <c:v>89.2</c:v>
                </c:pt>
                <c:pt idx="6572">
                  <c:v>89.21</c:v>
                </c:pt>
                <c:pt idx="6573">
                  <c:v>89.22</c:v>
                </c:pt>
                <c:pt idx="6574">
                  <c:v>89.23</c:v>
                </c:pt>
                <c:pt idx="6575">
                  <c:v>89.24</c:v>
                </c:pt>
                <c:pt idx="6576">
                  <c:v>89.25</c:v>
                </c:pt>
                <c:pt idx="6577">
                  <c:v>89.26</c:v>
                </c:pt>
                <c:pt idx="6578">
                  <c:v>89.27</c:v>
                </c:pt>
                <c:pt idx="6579">
                  <c:v>89.28</c:v>
                </c:pt>
                <c:pt idx="6580">
                  <c:v>89.29</c:v>
                </c:pt>
                <c:pt idx="6581">
                  <c:v>89.3</c:v>
                </c:pt>
                <c:pt idx="6582">
                  <c:v>89.31</c:v>
                </c:pt>
                <c:pt idx="6583">
                  <c:v>89.32</c:v>
                </c:pt>
                <c:pt idx="6584">
                  <c:v>89.33</c:v>
                </c:pt>
                <c:pt idx="6585">
                  <c:v>89.34</c:v>
                </c:pt>
                <c:pt idx="6586">
                  <c:v>89.35</c:v>
                </c:pt>
                <c:pt idx="6587">
                  <c:v>89.36</c:v>
                </c:pt>
                <c:pt idx="6588">
                  <c:v>89.37</c:v>
                </c:pt>
                <c:pt idx="6589">
                  <c:v>89.38</c:v>
                </c:pt>
                <c:pt idx="6590">
                  <c:v>89.39</c:v>
                </c:pt>
                <c:pt idx="6591">
                  <c:v>89.4</c:v>
                </c:pt>
                <c:pt idx="6592">
                  <c:v>89.41</c:v>
                </c:pt>
                <c:pt idx="6593">
                  <c:v>89.42</c:v>
                </c:pt>
                <c:pt idx="6594">
                  <c:v>89.43</c:v>
                </c:pt>
                <c:pt idx="6595">
                  <c:v>89.44</c:v>
                </c:pt>
                <c:pt idx="6596">
                  <c:v>89.45</c:v>
                </c:pt>
                <c:pt idx="6597">
                  <c:v>89.46</c:v>
                </c:pt>
                <c:pt idx="6598">
                  <c:v>89.47</c:v>
                </c:pt>
                <c:pt idx="6599">
                  <c:v>89.48</c:v>
                </c:pt>
                <c:pt idx="6600">
                  <c:v>89.49</c:v>
                </c:pt>
                <c:pt idx="6601">
                  <c:v>89.5</c:v>
                </c:pt>
              </c:numCache>
            </c:numRef>
          </c:xVal>
          <c:yVal>
            <c:numRef>
              <c:f>'350С'!$M$51:$M$6652</c:f>
              <c:numCache>
                <c:formatCode>General</c:formatCode>
                <c:ptCount val="6602"/>
                <c:pt idx="0">
                  <c:v>2.896000000000015</c:v>
                </c:pt>
                <c:pt idx="1">
                  <c:v>5.0099999999999909</c:v>
                </c:pt>
                <c:pt idx="2">
                  <c:v>5.356000000000023</c:v>
                </c:pt>
                <c:pt idx="3">
                  <c:v>5.7280000000000086</c:v>
                </c:pt>
                <c:pt idx="4">
                  <c:v>4.6700000000000159</c:v>
                </c:pt>
                <c:pt idx="5">
                  <c:v>4.8220000000000312</c:v>
                </c:pt>
                <c:pt idx="6">
                  <c:v>6.7460000000000093</c:v>
                </c:pt>
                <c:pt idx="7">
                  <c:v>6.6659999999999968</c:v>
                </c:pt>
                <c:pt idx="8">
                  <c:v>6.882000000000005</c:v>
                </c:pt>
                <c:pt idx="9">
                  <c:v>4.4019999999999868</c:v>
                </c:pt>
                <c:pt idx="10">
                  <c:v>5.0979999999999848</c:v>
                </c:pt>
                <c:pt idx="11">
                  <c:v>3.8100000000000023</c:v>
                </c:pt>
                <c:pt idx="12">
                  <c:v>4.4200000000000159</c:v>
                </c:pt>
                <c:pt idx="13">
                  <c:v>3.9159999999999968</c:v>
                </c:pt>
                <c:pt idx="14">
                  <c:v>6.7060000000000173</c:v>
                </c:pt>
                <c:pt idx="15">
                  <c:v>4.945999999999998</c:v>
                </c:pt>
                <c:pt idx="16">
                  <c:v>4.2979999999999734</c:v>
                </c:pt>
                <c:pt idx="17">
                  <c:v>3.804000000000002</c:v>
                </c:pt>
                <c:pt idx="18">
                  <c:v>4.8239999999999839</c:v>
                </c:pt>
                <c:pt idx="19">
                  <c:v>2.7820000000000107</c:v>
                </c:pt>
                <c:pt idx="20">
                  <c:v>1.8499999999999943</c:v>
                </c:pt>
                <c:pt idx="21">
                  <c:v>2.1500000000000057</c:v>
                </c:pt>
                <c:pt idx="22">
                  <c:v>1.9920000000000186</c:v>
                </c:pt>
                <c:pt idx="23">
                  <c:v>2.4960000000000093</c:v>
                </c:pt>
                <c:pt idx="24">
                  <c:v>2.6940000000000168</c:v>
                </c:pt>
                <c:pt idx="25">
                  <c:v>3.2740000000000009</c:v>
                </c:pt>
                <c:pt idx="26">
                  <c:v>1.6939999999999884</c:v>
                </c:pt>
                <c:pt idx="27">
                  <c:v>1.0519999999999925</c:v>
                </c:pt>
                <c:pt idx="28">
                  <c:v>1.3580000000000041</c:v>
                </c:pt>
                <c:pt idx="29">
                  <c:v>2.1820000000000164</c:v>
                </c:pt>
                <c:pt idx="30">
                  <c:v>3.5180000000000007</c:v>
                </c:pt>
                <c:pt idx="31">
                  <c:v>1.3400000000000034</c:v>
                </c:pt>
                <c:pt idx="32">
                  <c:v>2.2020000000000266</c:v>
                </c:pt>
                <c:pt idx="33">
                  <c:v>0.78600000000000136</c:v>
                </c:pt>
                <c:pt idx="34">
                  <c:v>1.9759999999999991</c:v>
                </c:pt>
                <c:pt idx="35">
                  <c:v>1.4560000000000173</c:v>
                </c:pt>
                <c:pt idx="36">
                  <c:v>-0.16999999999998749</c:v>
                </c:pt>
                <c:pt idx="37">
                  <c:v>-1.1739999999999782</c:v>
                </c:pt>
                <c:pt idx="38">
                  <c:v>-1.7560000000000002</c:v>
                </c:pt>
                <c:pt idx="39">
                  <c:v>-3.4259999999999877</c:v>
                </c:pt>
                <c:pt idx="40">
                  <c:v>-3.9259999999999877</c:v>
                </c:pt>
                <c:pt idx="41">
                  <c:v>-2.1919999999999789</c:v>
                </c:pt>
                <c:pt idx="42">
                  <c:v>-2.4039999999999964</c:v>
                </c:pt>
                <c:pt idx="43">
                  <c:v>-2.3299999999999841</c:v>
                </c:pt>
                <c:pt idx="44">
                  <c:v>-1.1279999999999859</c:v>
                </c:pt>
                <c:pt idx="45">
                  <c:v>-1.1560000000000059</c:v>
                </c:pt>
                <c:pt idx="46">
                  <c:v>-2.7579999999999814</c:v>
                </c:pt>
                <c:pt idx="47">
                  <c:v>-4.2839999999999918</c:v>
                </c:pt>
                <c:pt idx="48">
                  <c:v>-3.3239999999999839</c:v>
                </c:pt>
                <c:pt idx="49">
                  <c:v>-3.7959999999999638</c:v>
                </c:pt>
                <c:pt idx="50">
                  <c:v>-3.5559999999999832</c:v>
                </c:pt>
                <c:pt idx="51">
                  <c:v>-3.6699999999999875</c:v>
                </c:pt>
                <c:pt idx="52">
                  <c:v>-4.3379999999999939</c:v>
                </c:pt>
                <c:pt idx="53">
                  <c:v>-4.4939999999999998</c:v>
                </c:pt>
                <c:pt idx="54">
                  <c:v>-4.4319999999999879</c:v>
                </c:pt>
                <c:pt idx="55">
                  <c:v>-4.3400000000000034</c:v>
                </c:pt>
                <c:pt idx="56">
                  <c:v>-2.5960000000000036</c:v>
                </c:pt>
                <c:pt idx="57">
                  <c:v>-3.9639999999999986</c:v>
                </c:pt>
                <c:pt idx="58">
                  <c:v>-2.2819999999999823</c:v>
                </c:pt>
                <c:pt idx="59">
                  <c:v>-2.695999999999998</c:v>
                </c:pt>
                <c:pt idx="60">
                  <c:v>-2.73599999999999</c:v>
                </c:pt>
                <c:pt idx="61">
                  <c:v>-1.9939999999999714</c:v>
                </c:pt>
                <c:pt idx="62">
                  <c:v>-2.0379999999999825</c:v>
                </c:pt>
                <c:pt idx="63">
                  <c:v>-0.84799999999998477</c:v>
                </c:pt>
                <c:pt idx="64">
                  <c:v>-3.0439999999999827</c:v>
                </c:pt>
                <c:pt idx="65">
                  <c:v>-3.1219999999999857</c:v>
                </c:pt>
                <c:pt idx="66">
                  <c:v>-1.7599999999999625</c:v>
                </c:pt>
                <c:pt idx="67">
                  <c:v>-0.66599999999999682</c:v>
                </c:pt>
                <c:pt idx="68">
                  <c:v>1.3360000000000412</c:v>
                </c:pt>
                <c:pt idx="69">
                  <c:v>-0.21599999999997976</c:v>
                </c:pt>
                <c:pt idx="70">
                  <c:v>0.28000000000002956</c:v>
                </c:pt>
                <c:pt idx="71">
                  <c:v>2.1020000000000323</c:v>
                </c:pt>
                <c:pt idx="72">
                  <c:v>3.646000000000015</c:v>
                </c:pt>
                <c:pt idx="73">
                  <c:v>2.5900000000000034</c:v>
                </c:pt>
                <c:pt idx="74">
                  <c:v>4.5540000000000305</c:v>
                </c:pt>
                <c:pt idx="75">
                  <c:v>5.2280000000000371</c:v>
                </c:pt>
                <c:pt idx="76">
                  <c:v>6.3760000000000048</c:v>
                </c:pt>
                <c:pt idx="77">
                  <c:v>7.2140000000000271</c:v>
                </c:pt>
                <c:pt idx="78">
                  <c:v>7.4400000000000261</c:v>
                </c:pt>
                <c:pt idx="79">
                  <c:v>7.3500000000000227</c:v>
                </c:pt>
                <c:pt idx="80">
                  <c:v>7.1620000000000061</c:v>
                </c:pt>
                <c:pt idx="81">
                  <c:v>5.6460000000000434</c:v>
                </c:pt>
                <c:pt idx="82">
                  <c:v>7.8839999999999861</c:v>
                </c:pt>
                <c:pt idx="83">
                  <c:v>6.4180000000000064</c:v>
                </c:pt>
                <c:pt idx="84">
                  <c:v>8.0220000000000198</c:v>
                </c:pt>
                <c:pt idx="85">
                  <c:v>8.8440000000000225</c:v>
                </c:pt>
                <c:pt idx="86">
                  <c:v>10.01600000000002</c:v>
                </c:pt>
                <c:pt idx="87">
                  <c:v>10.816000000000031</c:v>
                </c:pt>
                <c:pt idx="88">
                  <c:v>9.3659999999999854</c:v>
                </c:pt>
                <c:pt idx="89">
                  <c:v>10.439999999999998</c:v>
                </c:pt>
                <c:pt idx="90">
                  <c:v>11.966000000000008</c:v>
                </c:pt>
                <c:pt idx="91">
                  <c:v>10.972000000000008</c:v>
                </c:pt>
                <c:pt idx="92">
                  <c:v>11.372000000000014</c:v>
                </c:pt>
                <c:pt idx="93">
                  <c:v>10.134000000000015</c:v>
                </c:pt>
                <c:pt idx="94">
                  <c:v>12.342000000000013</c:v>
                </c:pt>
                <c:pt idx="95">
                  <c:v>12.562000000000012</c:v>
                </c:pt>
                <c:pt idx="96">
                  <c:v>12.52600000000001</c:v>
                </c:pt>
                <c:pt idx="97">
                  <c:v>13.203999999999979</c:v>
                </c:pt>
                <c:pt idx="98">
                  <c:v>13.090000000000003</c:v>
                </c:pt>
                <c:pt idx="99">
                  <c:v>11.162000000000006</c:v>
                </c:pt>
                <c:pt idx="100">
                  <c:v>10.552000000000049</c:v>
                </c:pt>
                <c:pt idx="101">
                  <c:v>10.018000000000001</c:v>
                </c:pt>
                <c:pt idx="102">
                  <c:v>11.336000000000013</c:v>
                </c:pt>
                <c:pt idx="103">
                  <c:v>11.430000000000007</c:v>
                </c:pt>
                <c:pt idx="104">
                  <c:v>12.664000000000016</c:v>
                </c:pt>
                <c:pt idx="105">
                  <c:v>12.204000000000036</c:v>
                </c:pt>
                <c:pt idx="106">
                  <c:v>13.722000000000008</c:v>
                </c:pt>
                <c:pt idx="107">
                  <c:v>10.878000000000014</c:v>
                </c:pt>
                <c:pt idx="108">
                  <c:v>10.532000000000011</c:v>
                </c:pt>
                <c:pt idx="109">
                  <c:v>7.4879999999999995</c:v>
                </c:pt>
                <c:pt idx="110">
                  <c:v>6.9879999999999995</c:v>
                </c:pt>
                <c:pt idx="111">
                  <c:v>5.7680000000000007</c:v>
                </c:pt>
                <c:pt idx="112">
                  <c:v>5.8880000000000052</c:v>
                </c:pt>
                <c:pt idx="113">
                  <c:v>7.9160000000000252</c:v>
                </c:pt>
                <c:pt idx="114">
                  <c:v>8.8660000000000139</c:v>
                </c:pt>
                <c:pt idx="115">
                  <c:v>6.9639999999999986</c:v>
                </c:pt>
                <c:pt idx="116">
                  <c:v>7.396000000000015</c:v>
                </c:pt>
                <c:pt idx="117">
                  <c:v>8.2260000000000275</c:v>
                </c:pt>
                <c:pt idx="118">
                  <c:v>5.9420000000000073</c:v>
                </c:pt>
                <c:pt idx="119">
                  <c:v>5.5680000000000121</c:v>
                </c:pt>
                <c:pt idx="120">
                  <c:v>6.7460000000000093</c:v>
                </c:pt>
                <c:pt idx="121">
                  <c:v>6.5740000000000123</c:v>
                </c:pt>
                <c:pt idx="122">
                  <c:v>5.1279999999999859</c:v>
                </c:pt>
                <c:pt idx="123">
                  <c:v>4.6000000000000227</c:v>
                </c:pt>
                <c:pt idx="124">
                  <c:v>5.0840000000000032</c:v>
                </c:pt>
                <c:pt idx="125">
                  <c:v>5.0499999999999829</c:v>
                </c:pt>
                <c:pt idx="126">
                  <c:v>4.5500000000000114</c:v>
                </c:pt>
                <c:pt idx="127">
                  <c:v>2.2140000000000271</c:v>
                </c:pt>
                <c:pt idx="128">
                  <c:v>2.7019999999999982</c:v>
                </c:pt>
                <c:pt idx="129">
                  <c:v>1.8260000000000218</c:v>
                </c:pt>
                <c:pt idx="130">
                  <c:v>0.19400000000001683</c:v>
                </c:pt>
                <c:pt idx="131">
                  <c:v>-0.28799999999998249</c:v>
                </c:pt>
                <c:pt idx="132">
                  <c:v>1.054000000000002</c:v>
                </c:pt>
                <c:pt idx="133">
                  <c:v>3.7020000000000266</c:v>
                </c:pt>
                <c:pt idx="134">
                  <c:v>5.867999999999995</c:v>
                </c:pt>
                <c:pt idx="135">
                  <c:v>5.9879999999999995</c:v>
                </c:pt>
                <c:pt idx="136">
                  <c:v>6.4320000000000164</c:v>
                </c:pt>
                <c:pt idx="137">
                  <c:v>6.828000000000003</c:v>
                </c:pt>
                <c:pt idx="138">
                  <c:v>5.1340000000000146</c:v>
                </c:pt>
                <c:pt idx="139">
                  <c:v>6.7500000000000284</c:v>
                </c:pt>
                <c:pt idx="140">
                  <c:v>6.8540000000000134</c:v>
                </c:pt>
                <c:pt idx="141">
                  <c:v>6.7400000000000091</c:v>
                </c:pt>
                <c:pt idx="142">
                  <c:v>6.0340000000000202</c:v>
                </c:pt>
                <c:pt idx="143">
                  <c:v>6.8460000000000036</c:v>
                </c:pt>
                <c:pt idx="144">
                  <c:v>4.7460000000000093</c:v>
                </c:pt>
                <c:pt idx="145">
                  <c:v>3.9040000000000248</c:v>
                </c:pt>
                <c:pt idx="146">
                  <c:v>4.6280000000000143</c:v>
                </c:pt>
                <c:pt idx="147">
                  <c:v>4.9519999999999982</c:v>
                </c:pt>
                <c:pt idx="148">
                  <c:v>5.2319999999999993</c:v>
                </c:pt>
                <c:pt idx="149">
                  <c:v>4.2180000000000177</c:v>
                </c:pt>
                <c:pt idx="150">
                  <c:v>3.2680000000000007</c:v>
                </c:pt>
                <c:pt idx="151">
                  <c:v>4.4620000000000175</c:v>
                </c:pt>
                <c:pt idx="152">
                  <c:v>5.0220000000000198</c:v>
                </c:pt>
                <c:pt idx="153">
                  <c:v>4.3600000000000136</c:v>
                </c:pt>
                <c:pt idx="154">
                  <c:v>5.0959999999999752</c:v>
                </c:pt>
                <c:pt idx="155">
                  <c:v>6.2860000000000014</c:v>
                </c:pt>
                <c:pt idx="156">
                  <c:v>5.8559999999999945</c:v>
                </c:pt>
                <c:pt idx="157">
                  <c:v>6.8240000000000123</c:v>
                </c:pt>
                <c:pt idx="158">
                  <c:v>4.1899999999999977</c:v>
                </c:pt>
                <c:pt idx="159">
                  <c:v>3.1740000000000066</c:v>
                </c:pt>
                <c:pt idx="160">
                  <c:v>2.525999999999982</c:v>
                </c:pt>
                <c:pt idx="161">
                  <c:v>3.0180000000000291</c:v>
                </c:pt>
                <c:pt idx="162">
                  <c:v>3.9200000000000159</c:v>
                </c:pt>
                <c:pt idx="163">
                  <c:v>4.367999999999995</c:v>
                </c:pt>
                <c:pt idx="164">
                  <c:v>2.1540000000000248</c:v>
                </c:pt>
                <c:pt idx="165">
                  <c:v>3.5260000000000389</c:v>
                </c:pt>
                <c:pt idx="166">
                  <c:v>3.3100000000000023</c:v>
                </c:pt>
                <c:pt idx="167">
                  <c:v>4.1420000000000243</c:v>
                </c:pt>
                <c:pt idx="168">
                  <c:v>4.2179999999999893</c:v>
                </c:pt>
                <c:pt idx="169">
                  <c:v>5.1260000000000048</c:v>
                </c:pt>
                <c:pt idx="170">
                  <c:v>5.8720000000000141</c:v>
                </c:pt>
                <c:pt idx="171">
                  <c:v>4.6559999999999775</c:v>
                </c:pt>
                <c:pt idx="172">
                  <c:v>4.592000000000013</c:v>
                </c:pt>
                <c:pt idx="173">
                  <c:v>4.7040000000000077</c:v>
                </c:pt>
                <c:pt idx="174">
                  <c:v>4.6980000000000359</c:v>
                </c:pt>
                <c:pt idx="175">
                  <c:v>4.2800000000000011</c:v>
                </c:pt>
                <c:pt idx="176">
                  <c:v>4.132000000000005</c:v>
                </c:pt>
                <c:pt idx="177">
                  <c:v>5.0680000000000121</c:v>
                </c:pt>
                <c:pt idx="178">
                  <c:v>5.3220000000000027</c:v>
                </c:pt>
                <c:pt idx="179">
                  <c:v>4.8360000000000127</c:v>
                </c:pt>
                <c:pt idx="180">
                  <c:v>4.9260000000000446</c:v>
                </c:pt>
                <c:pt idx="181">
                  <c:v>4.421999999999997</c:v>
                </c:pt>
                <c:pt idx="182">
                  <c:v>4.8979999999999961</c:v>
                </c:pt>
                <c:pt idx="183">
                  <c:v>4.5220000000000198</c:v>
                </c:pt>
                <c:pt idx="184">
                  <c:v>3.7940000000000111</c:v>
                </c:pt>
                <c:pt idx="185">
                  <c:v>5.7980000000000018</c:v>
                </c:pt>
                <c:pt idx="186">
                  <c:v>5.396000000000015</c:v>
                </c:pt>
                <c:pt idx="187">
                  <c:v>5.9799999999999898</c:v>
                </c:pt>
                <c:pt idx="188">
                  <c:v>6.7039999999999793</c:v>
                </c:pt>
                <c:pt idx="189">
                  <c:v>6.6400000000000148</c:v>
                </c:pt>
                <c:pt idx="190">
                  <c:v>6.2320000000000277</c:v>
                </c:pt>
                <c:pt idx="191">
                  <c:v>4.4560000000000173</c:v>
                </c:pt>
                <c:pt idx="192">
                  <c:v>4.3020000000000209</c:v>
                </c:pt>
                <c:pt idx="193">
                  <c:v>4.1399999999999864</c:v>
                </c:pt>
                <c:pt idx="194">
                  <c:v>4.893999999999977</c:v>
                </c:pt>
                <c:pt idx="195">
                  <c:v>3.7699999999999818</c:v>
                </c:pt>
                <c:pt idx="196">
                  <c:v>4.4220000000000255</c:v>
                </c:pt>
                <c:pt idx="197">
                  <c:v>5.5020000000000095</c:v>
                </c:pt>
                <c:pt idx="198">
                  <c:v>6.2760000000000105</c:v>
                </c:pt>
                <c:pt idx="199">
                  <c:v>5.828000000000003</c:v>
                </c:pt>
                <c:pt idx="200">
                  <c:v>5.7379999999999995</c:v>
                </c:pt>
                <c:pt idx="201">
                  <c:v>6.0459999999999923</c:v>
                </c:pt>
                <c:pt idx="202">
                  <c:v>3.9800000000000182</c:v>
                </c:pt>
                <c:pt idx="203">
                  <c:v>2.603999999999985</c:v>
                </c:pt>
                <c:pt idx="204">
                  <c:v>1.3580000000000041</c:v>
                </c:pt>
                <c:pt idx="205">
                  <c:v>7.3999999999983856E-2</c:v>
                </c:pt>
                <c:pt idx="206">
                  <c:v>0.93000000000000682</c:v>
                </c:pt>
                <c:pt idx="207">
                  <c:v>2.6000000000038881E-2</c:v>
                </c:pt>
                <c:pt idx="208">
                  <c:v>0.77800000000002001</c:v>
                </c:pt>
                <c:pt idx="209">
                  <c:v>1.4600000000000364</c:v>
                </c:pt>
                <c:pt idx="210">
                  <c:v>-0.50200000000000955</c:v>
                </c:pt>
                <c:pt idx="211">
                  <c:v>1.0620000000000118</c:v>
                </c:pt>
                <c:pt idx="212">
                  <c:v>0.19600000000002638</c:v>
                </c:pt>
                <c:pt idx="213">
                  <c:v>0.60000000000002274</c:v>
                </c:pt>
                <c:pt idx="214">
                  <c:v>1.5760000000000218</c:v>
                </c:pt>
                <c:pt idx="215">
                  <c:v>1.0420000000000016</c:v>
                </c:pt>
                <c:pt idx="216">
                  <c:v>2.8060000000000116</c:v>
                </c:pt>
                <c:pt idx="217">
                  <c:v>2.1040000000000418</c:v>
                </c:pt>
                <c:pt idx="218">
                  <c:v>2.6879999999999882</c:v>
                </c:pt>
                <c:pt idx="219">
                  <c:v>2.356000000000023</c:v>
                </c:pt>
                <c:pt idx="220">
                  <c:v>3.8520000000000039</c:v>
                </c:pt>
                <c:pt idx="221">
                  <c:v>3.6299999999999955</c:v>
                </c:pt>
                <c:pt idx="222">
                  <c:v>2.3660000000000139</c:v>
                </c:pt>
                <c:pt idx="223">
                  <c:v>2.0340000000000202</c:v>
                </c:pt>
                <c:pt idx="224">
                  <c:v>4.8380000000000223</c:v>
                </c:pt>
                <c:pt idx="225">
                  <c:v>5.5360000000000298</c:v>
                </c:pt>
                <c:pt idx="226">
                  <c:v>5.9320000000000164</c:v>
                </c:pt>
                <c:pt idx="227">
                  <c:v>7.9440000000000168</c:v>
                </c:pt>
                <c:pt idx="228">
                  <c:v>11.048000000000002</c:v>
                </c:pt>
                <c:pt idx="229">
                  <c:v>12.02800000000002</c:v>
                </c:pt>
                <c:pt idx="230">
                  <c:v>12.866000000000014</c:v>
                </c:pt>
                <c:pt idx="231">
                  <c:v>12.274000000000001</c:v>
                </c:pt>
                <c:pt idx="232">
                  <c:v>11.912000000000035</c:v>
                </c:pt>
                <c:pt idx="233">
                  <c:v>12.030000000000001</c:v>
                </c:pt>
                <c:pt idx="234">
                  <c:v>13.282000000000039</c:v>
                </c:pt>
                <c:pt idx="235">
                  <c:v>12.384000000000015</c:v>
                </c:pt>
                <c:pt idx="236">
                  <c:v>11.006000000000029</c:v>
                </c:pt>
                <c:pt idx="237">
                  <c:v>11.28400000000002</c:v>
                </c:pt>
                <c:pt idx="238">
                  <c:v>10.280000000000001</c:v>
                </c:pt>
                <c:pt idx="239">
                  <c:v>9.9680000000000177</c:v>
                </c:pt>
                <c:pt idx="240">
                  <c:v>10.872000000000043</c:v>
                </c:pt>
                <c:pt idx="241">
                  <c:v>11.172000000000025</c:v>
                </c:pt>
                <c:pt idx="242">
                  <c:v>10.464000000000027</c:v>
                </c:pt>
                <c:pt idx="243">
                  <c:v>9.9080000000000155</c:v>
                </c:pt>
                <c:pt idx="244">
                  <c:v>10.26400000000001</c:v>
                </c:pt>
                <c:pt idx="245">
                  <c:v>9.5620000000000402</c:v>
                </c:pt>
                <c:pt idx="246">
                  <c:v>9.488000000000028</c:v>
                </c:pt>
                <c:pt idx="247">
                  <c:v>11.236000000000047</c:v>
                </c:pt>
                <c:pt idx="248">
                  <c:v>11.201999999999998</c:v>
                </c:pt>
                <c:pt idx="249">
                  <c:v>10.140000000000015</c:v>
                </c:pt>
                <c:pt idx="250">
                  <c:v>11.718000000000018</c:v>
                </c:pt>
                <c:pt idx="251">
                  <c:v>11.306000000000012</c:v>
                </c:pt>
                <c:pt idx="252">
                  <c:v>10.990000000000009</c:v>
                </c:pt>
                <c:pt idx="253">
                  <c:v>8.8199999999999932</c:v>
                </c:pt>
                <c:pt idx="254">
                  <c:v>10.412000000000006</c:v>
                </c:pt>
                <c:pt idx="255">
                  <c:v>12.134000000000015</c:v>
                </c:pt>
                <c:pt idx="256">
                  <c:v>12.927999999999997</c:v>
                </c:pt>
                <c:pt idx="257">
                  <c:v>12.812000000000012</c:v>
                </c:pt>
                <c:pt idx="258">
                  <c:v>14.060000000000002</c:v>
                </c:pt>
                <c:pt idx="259">
                  <c:v>14.592000000000013</c:v>
                </c:pt>
                <c:pt idx="260">
                  <c:v>16.672000000000025</c:v>
                </c:pt>
                <c:pt idx="261">
                  <c:v>17.582000000000022</c:v>
                </c:pt>
                <c:pt idx="262">
                  <c:v>16.338000000000022</c:v>
                </c:pt>
                <c:pt idx="263">
                  <c:v>17.629999999999995</c:v>
                </c:pt>
                <c:pt idx="264">
                  <c:v>19.099999999999994</c:v>
                </c:pt>
                <c:pt idx="265">
                  <c:v>17.652000000000015</c:v>
                </c:pt>
                <c:pt idx="266">
                  <c:v>17.406000000000006</c:v>
                </c:pt>
                <c:pt idx="267">
                  <c:v>18.376000000000005</c:v>
                </c:pt>
                <c:pt idx="268">
                  <c:v>18.578000000000003</c:v>
                </c:pt>
                <c:pt idx="269">
                  <c:v>18.078000000000031</c:v>
                </c:pt>
                <c:pt idx="270">
                  <c:v>17.456000000000017</c:v>
                </c:pt>
                <c:pt idx="271">
                  <c:v>17.192000000000007</c:v>
                </c:pt>
                <c:pt idx="272">
                  <c:v>15.760000000000019</c:v>
                </c:pt>
                <c:pt idx="273">
                  <c:v>16.294000000000011</c:v>
                </c:pt>
                <c:pt idx="274">
                  <c:v>15.802000000000021</c:v>
                </c:pt>
                <c:pt idx="275">
                  <c:v>15.816000000000031</c:v>
                </c:pt>
                <c:pt idx="276">
                  <c:v>14.672000000000025</c:v>
                </c:pt>
                <c:pt idx="277">
                  <c:v>14.885999999999996</c:v>
                </c:pt>
                <c:pt idx="278">
                  <c:v>16.239999999999981</c:v>
                </c:pt>
                <c:pt idx="279">
                  <c:v>13.954000000000008</c:v>
                </c:pt>
                <c:pt idx="280">
                  <c:v>12.672000000000025</c:v>
                </c:pt>
                <c:pt idx="281">
                  <c:v>13.544000000000011</c:v>
                </c:pt>
                <c:pt idx="282">
                  <c:v>13.988000000000028</c:v>
                </c:pt>
                <c:pt idx="283">
                  <c:v>12.53400000000002</c:v>
                </c:pt>
                <c:pt idx="284">
                  <c:v>12.644000000000005</c:v>
                </c:pt>
                <c:pt idx="285">
                  <c:v>13.805999999999983</c:v>
                </c:pt>
                <c:pt idx="286">
                  <c:v>13.802000000000021</c:v>
                </c:pt>
                <c:pt idx="287">
                  <c:v>13.52800000000002</c:v>
                </c:pt>
                <c:pt idx="288">
                  <c:v>12.115999999999985</c:v>
                </c:pt>
                <c:pt idx="289">
                  <c:v>11.808000000000021</c:v>
                </c:pt>
                <c:pt idx="290">
                  <c:v>13.802000000000021</c:v>
                </c:pt>
                <c:pt idx="291">
                  <c:v>14.466000000000008</c:v>
                </c:pt>
                <c:pt idx="292">
                  <c:v>15.476000000000028</c:v>
                </c:pt>
                <c:pt idx="293">
                  <c:v>16.810000000000002</c:v>
                </c:pt>
                <c:pt idx="294">
                  <c:v>17.00200000000001</c:v>
                </c:pt>
                <c:pt idx="295">
                  <c:v>17.986000000000018</c:v>
                </c:pt>
                <c:pt idx="296">
                  <c:v>19.623999999999995</c:v>
                </c:pt>
                <c:pt idx="297">
                  <c:v>21.074000000000012</c:v>
                </c:pt>
                <c:pt idx="298">
                  <c:v>21.663999999999987</c:v>
                </c:pt>
                <c:pt idx="299">
                  <c:v>22.566000000000003</c:v>
                </c:pt>
                <c:pt idx="300">
                  <c:v>21.687999999999988</c:v>
                </c:pt>
                <c:pt idx="301">
                  <c:v>21.122000000000014</c:v>
                </c:pt>
                <c:pt idx="302">
                  <c:v>22.26400000000001</c:v>
                </c:pt>
                <c:pt idx="303">
                  <c:v>21.426000000000016</c:v>
                </c:pt>
                <c:pt idx="304">
                  <c:v>23.102000000000032</c:v>
                </c:pt>
                <c:pt idx="305">
                  <c:v>22.614000000000004</c:v>
                </c:pt>
                <c:pt idx="306">
                  <c:v>20.23399999999998</c:v>
                </c:pt>
                <c:pt idx="307">
                  <c:v>19.364000000000033</c:v>
                </c:pt>
                <c:pt idx="308">
                  <c:v>20.957999999999998</c:v>
                </c:pt>
                <c:pt idx="309">
                  <c:v>18.202000000000027</c:v>
                </c:pt>
                <c:pt idx="310">
                  <c:v>16.635999999999996</c:v>
                </c:pt>
                <c:pt idx="311">
                  <c:v>16.054000000000002</c:v>
                </c:pt>
                <c:pt idx="312">
                  <c:v>18.506</c:v>
                </c:pt>
                <c:pt idx="313">
                  <c:v>19.874000000000024</c:v>
                </c:pt>
                <c:pt idx="314">
                  <c:v>17.75</c:v>
                </c:pt>
                <c:pt idx="315">
                  <c:v>17.306000000000012</c:v>
                </c:pt>
                <c:pt idx="316">
                  <c:v>15.548000000000002</c:v>
                </c:pt>
                <c:pt idx="317">
                  <c:v>15.943999999999988</c:v>
                </c:pt>
                <c:pt idx="318">
                  <c:v>16.00800000000001</c:v>
                </c:pt>
                <c:pt idx="319">
                  <c:v>15.430000000000035</c:v>
                </c:pt>
                <c:pt idx="320">
                  <c:v>15.382000000000005</c:v>
                </c:pt>
                <c:pt idx="321">
                  <c:v>14.113999999999976</c:v>
                </c:pt>
                <c:pt idx="322">
                  <c:v>12.325999999999993</c:v>
                </c:pt>
                <c:pt idx="323">
                  <c:v>12.219999999999999</c:v>
                </c:pt>
                <c:pt idx="324">
                  <c:v>12.566000000000003</c:v>
                </c:pt>
                <c:pt idx="325">
                  <c:v>12.621999999999986</c:v>
                </c:pt>
                <c:pt idx="326">
                  <c:v>13.669999999999987</c:v>
                </c:pt>
                <c:pt idx="327">
                  <c:v>12.372000000000014</c:v>
                </c:pt>
                <c:pt idx="328">
                  <c:v>11.204000000000008</c:v>
                </c:pt>
                <c:pt idx="329">
                  <c:v>11.224000000000018</c:v>
                </c:pt>
                <c:pt idx="330">
                  <c:v>11.254000000000019</c:v>
                </c:pt>
                <c:pt idx="331">
                  <c:v>12.984000000000009</c:v>
                </c:pt>
                <c:pt idx="332">
                  <c:v>14.829999999999984</c:v>
                </c:pt>
                <c:pt idx="333">
                  <c:v>14.396000000000015</c:v>
                </c:pt>
                <c:pt idx="334">
                  <c:v>16.160000000000025</c:v>
                </c:pt>
                <c:pt idx="335">
                  <c:v>16.680000000000007</c:v>
                </c:pt>
                <c:pt idx="336">
                  <c:v>16.294000000000011</c:v>
                </c:pt>
                <c:pt idx="337">
                  <c:v>14.984000000000009</c:v>
                </c:pt>
                <c:pt idx="338">
                  <c:v>14.420000000000016</c:v>
                </c:pt>
                <c:pt idx="339">
                  <c:v>16.28400000000002</c:v>
                </c:pt>
                <c:pt idx="340">
                  <c:v>15.819999999999993</c:v>
                </c:pt>
                <c:pt idx="341">
                  <c:v>15.887999999999977</c:v>
                </c:pt>
                <c:pt idx="342">
                  <c:v>14.842000000000013</c:v>
                </c:pt>
                <c:pt idx="343">
                  <c:v>13.866000000000014</c:v>
                </c:pt>
                <c:pt idx="344">
                  <c:v>14.330000000000013</c:v>
                </c:pt>
                <c:pt idx="345">
                  <c:v>14.194000000000017</c:v>
                </c:pt>
                <c:pt idx="346">
                  <c:v>14.171999999999997</c:v>
                </c:pt>
                <c:pt idx="347">
                  <c:v>16.126000000000005</c:v>
                </c:pt>
                <c:pt idx="348">
                  <c:v>15.906000000000006</c:v>
                </c:pt>
                <c:pt idx="349">
                  <c:v>14.692000000000007</c:v>
                </c:pt>
                <c:pt idx="350">
                  <c:v>15.280000000000001</c:v>
                </c:pt>
                <c:pt idx="351">
                  <c:v>15.238000000000028</c:v>
                </c:pt>
                <c:pt idx="352">
                  <c:v>15.849999999999994</c:v>
                </c:pt>
                <c:pt idx="353">
                  <c:v>16.78</c:v>
                </c:pt>
                <c:pt idx="354">
                  <c:v>16.129999999999995</c:v>
                </c:pt>
                <c:pt idx="355">
                  <c:v>17.334000000000003</c:v>
                </c:pt>
                <c:pt idx="356">
                  <c:v>17.070000000000022</c:v>
                </c:pt>
                <c:pt idx="357">
                  <c:v>16.082000000000022</c:v>
                </c:pt>
                <c:pt idx="358">
                  <c:v>15.909999999999997</c:v>
                </c:pt>
                <c:pt idx="359">
                  <c:v>16.76400000000001</c:v>
                </c:pt>
                <c:pt idx="360">
                  <c:v>15.532000000000011</c:v>
                </c:pt>
                <c:pt idx="361">
                  <c:v>16.544000000000011</c:v>
                </c:pt>
                <c:pt idx="362">
                  <c:v>16.937999999999988</c:v>
                </c:pt>
                <c:pt idx="363">
                  <c:v>17.617999999999995</c:v>
                </c:pt>
                <c:pt idx="364">
                  <c:v>16.955999999999989</c:v>
                </c:pt>
                <c:pt idx="365">
                  <c:v>16.524000000000001</c:v>
                </c:pt>
                <c:pt idx="366">
                  <c:v>17.174000000000007</c:v>
                </c:pt>
                <c:pt idx="367">
                  <c:v>17.162000000000006</c:v>
                </c:pt>
                <c:pt idx="368">
                  <c:v>17.344000000000023</c:v>
                </c:pt>
                <c:pt idx="369">
                  <c:v>17.917999999999978</c:v>
                </c:pt>
                <c:pt idx="370">
                  <c:v>17.620000000000033</c:v>
                </c:pt>
                <c:pt idx="371">
                  <c:v>19.846000000000004</c:v>
                </c:pt>
                <c:pt idx="372">
                  <c:v>20.397999999999996</c:v>
                </c:pt>
                <c:pt idx="373">
                  <c:v>18.835999999999984</c:v>
                </c:pt>
                <c:pt idx="374">
                  <c:v>19.939999999999998</c:v>
                </c:pt>
                <c:pt idx="375">
                  <c:v>19.739999999999981</c:v>
                </c:pt>
                <c:pt idx="376">
                  <c:v>20.789999999999992</c:v>
                </c:pt>
                <c:pt idx="377">
                  <c:v>21.03600000000003</c:v>
                </c:pt>
                <c:pt idx="378">
                  <c:v>21.206000000000017</c:v>
                </c:pt>
                <c:pt idx="379">
                  <c:v>21.383999999999986</c:v>
                </c:pt>
                <c:pt idx="380">
                  <c:v>22.010000000000019</c:v>
                </c:pt>
                <c:pt idx="381">
                  <c:v>22.018000000000001</c:v>
                </c:pt>
                <c:pt idx="382">
                  <c:v>23.00200000000001</c:v>
                </c:pt>
                <c:pt idx="383">
                  <c:v>22.707999999999998</c:v>
                </c:pt>
                <c:pt idx="384">
                  <c:v>21.740000000000038</c:v>
                </c:pt>
                <c:pt idx="385">
                  <c:v>22.027999999999992</c:v>
                </c:pt>
                <c:pt idx="386">
                  <c:v>22.800000000000011</c:v>
                </c:pt>
                <c:pt idx="387">
                  <c:v>22.180000000000035</c:v>
                </c:pt>
                <c:pt idx="388">
                  <c:v>22.234000000000009</c:v>
                </c:pt>
                <c:pt idx="389">
                  <c:v>23.421999999999997</c:v>
                </c:pt>
                <c:pt idx="390">
                  <c:v>22.704000000000008</c:v>
                </c:pt>
                <c:pt idx="391">
                  <c:v>22.144000000000034</c:v>
                </c:pt>
                <c:pt idx="392">
                  <c:v>20.682000000000016</c:v>
                </c:pt>
                <c:pt idx="393">
                  <c:v>21.314000000000021</c:v>
                </c:pt>
                <c:pt idx="394">
                  <c:v>22.681999999999988</c:v>
                </c:pt>
                <c:pt idx="395">
                  <c:v>23.351999999999975</c:v>
                </c:pt>
                <c:pt idx="396">
                  <c:v>22.650000000000006</c:v>
                </c:pt>
                <c:pt idx="397">
                  <c:v>21.630000000000024</c:v>
                </c:pt>
                <c:pt idx="398">
                  <c:v>22.572000000000003</c:v>
                </c:pt>
                <c:pt idx="399">
                  <c:v>22.296000000000021</c:v>
                </c:pt>
                <c:pt idx="400">
                  <c:v>22.870000000000005</c:v>
                </c:pt>
                <c:pt idx="401">
                  <c:v>22.110000000000014</c:v>
                </c:pt>
                <c:pt idx="402">
                  <c:v>21.407999999999987</c:v>
                </c:pt>
                <c:pt idx="403">
                  <c:v>21.164000000000016</c:v>
                </c:pt>
                <c:pt idx="404">
                  <c:v>21.677999999999997</c:v>
                </c:pt>
                <c:pt idx="405">
                  <c:v>20.97999999999999</c:v>
                </c:pt>
                <c:pt idx="406">
                  <c:v>21.454000000000008</c:v>
                </c:pt>
                <c:pt idx="407">
                  <c:v>20.624000000000024</c:v>
                </c:pt>
                <c:pt idx="408">
                  <c:v>22.394000000000034</c:v>
                </c:pt>
                <c:pt idx="409">
                  <c:v>22.359999999999985</c:v>
                </c:pt>
                <c:pt idx="410">
                  <c:v>23.458000000000027</c:v>
                </c:pt>
                <c:pt idx="411">
                  <c:v>22.738</c:v>
                </c:pt>
                <c:pt idx="412">
                  <c:v>22.168000000000006</c:v>
                </c:pt>
                <c:pt idx="413">
                  <c:v>20.340000000000003</c:v>
                </c:pt>
                <c:pt idx="414">
                  <c:v>18.274000000000029</c:v>
                </c:pt>
                <c:pt idx="415">
                  <c:v>20.310000000000002</c:v>
                </c:pt>
                <c:pt idx="416">
                  <c:v>20.964000000000027</c:v>
                </c:pt>
                <c:pt idx="417">
                  <c:v>22.388000000000034</c:v>
                </c:pt>
                <c:pt idx="418">
                  <c:v>22.27600000000001</c:v>
                </c:pt>
                <c:pt idx="419">
                  <c:v>21.647999999999996</c:v>
                </c:pt>
                <c:pt idx="420">
                  <c:v>22.418000000000006</c:v>
                </c:pt>
                <c:pt idx="421">
                  <c:v>20.736000000000018</c:v>
                </c:pt>
                <c:pt idx="422">
                  <c:v>19.930000000000007</c:v>
                </c:pt>
                <c:pt idx="423">
                  <c:v>17.872000000000014</c:v>
                </c:pt>
                <c:pt idx="424">
                  <c:v>17.725999999999999</c:v>
                </c:pt>
                <c:pt idx="425">
                  <c:v>15.354000000000013</c:v>
                </c:pt>
                <c:pt idx="426">
                  <c:v>14.842000000000013</c:v>
                </c:pt>
                <c:pt idx="427">
                  <c:v>15.216000000000008</c:v>
                </c:pt>
                <c:pt idx="428">
                  <c:v>15.306000000000012</c:v>
                </c:pt>
                <c:pt idx="429">
                  <c:v>14.638000000000005</c:v>
                </c:pt>
                <c:pt idx="430">
                  <c:v>14.629999999999995</c:v>
                </c:pt>
                <c:pt idx="431">
                  <c:v>13.53400000000002</c:v>
                </c:pt>
                <c:pt idx="432">
                  <c:v>14.166000000000025</c:v>
                </c:pt>
                <c:pt idx="433">
                  <c:v>12.606000000000023</c:v>
                </c:pt>
                <c:pt idx="434">
                  <c:v>12.396000000000015</c:v>
                </c:pt>
                <c:pt idx="435">
                  <c:v>11.400000000000006</c:v>
                </c:pt>
                <c:pt idx="436">
                  <c:v>9.7880000000000109</c:v>
                </c:pt>
                <c:pt idx="437">
                  <c:v>10.352000000000004</c:v>
                </c:pt>
                <c:pt idx="438">
                  <c:v>11.199999999999989</c:v>
                </c:pt>
                <c:pt idx="439">
                  <c:v>11.334000000000003</c:v>
                </c:pt>
                <c:pt idx="440">
                  <c:v>10.428000000000026</c:v>
                </c:pt>
                <c:pt idx="441">
                  <c:v>9.4160000000000252</c:v>
                </c:pt>
                <c:pt idx="442">
                  <c:v>9.0120000000000005</c:v>
                </c:pt>
                <c:pt idx="443">
                  <c:v>7.7480000000000189</c:v>
                </c:pt>
                <c:pt idx="444">
                  <c:v>6.0279999999999916</c:v>
                </c:pt>
                <c:pt idx="445">
                  <c:v>3.1820000000000164</c:v>
                </c:pt>
                <c:pt idx="446">
                  <c:v>4.3660000000000139</c:v>
                </c:pt>
                <c:pt idx="447">
                  <c:v>4.9560000000000173</c:v>
                </c:pt>
                <c:pt idx="448">
                  <c:v>6.5320000000000107</c:v>
                </c:pt>
                <c:pt idx="449">
                  <c:v>7.0820000000000221</c:v>
                </c:pt>
                <c:pt idx="450">
                  <c:v>8.5480000000000018</c:v>
                </c:pt>
                <c:pt idx="451">
                  <c:v>8.4440000000000168</c:v>
                </c:pt>
                <c:pt idx="452">
                  <c:v>7.9300000000000068</c:v>
                </c:pt>
                <c:pt idx="453">
                  <c:v>7.75</c:v>
                </c:pt>
                <c:pt idx="454">
                  <c:v>7.103999999999985</c:v>
                </c:pt>
                <c:pt idx="455">
                  <c:v>6.5760000000000218</c:v>
                </c:pt>
                <c:pt idx="456">
                  <c:v>7.0320000000000107</c:v>
                </c:pt>
                <c:pt idx="457">
                  <c:v>6.02800000000002</c:v>
                </c:pt>
                <c:pt idx="458">
                  <c:v>7.0480000000000018</c:v>
                </c:pt>
                <c:pt idx="459">
                  <c:v>7.27800000000002</c:v>
                </c:pt>
                <c:pt idx="460">
                  <c:v>8.3360000000000127</c:v>
                </c:pt>
                <c:pt idx="461">
                  <c:v>10.392000000000024</c:v>
                </c:pt>
                <c:pt idx="462">
                  <c:v>10.598000000000013</c:v>
                </c:pt>
                <c:pt idx="463">
                  <c:v>10.972000000000008</c:v>
                </c:pt>
                <c:pt idx="464">
                  <c:v>11.768000000000001</c:v>
                </c:pt>
                <c:pt idx="465">
                  <c:v>12.370000000000005</c:v>
                </c:pt>
                <c:pt idx="466">
                  <c:v>13.096000000000004</c:v>
                </c:pt>
                <c:pt idx="467">
                  <c:v>13.373999999999995</c:v>
                </c:pt>
                <c:pt idx="468">
                  <c:v>15.033999999999992</c:v>
                </c:pt>
                <c:pt idx="469">
                  <c:v>15.878000000000014</c:v>
                </c:pt>
                <c:pt idx="470">
                  <c:v>17.537999999999982</c:v>
                </c:pt>
                <c:pt idx="471">
                  <c:v>16.598000000000013</c:v>
                </c:pt>
                <c:pt idx="472">
                  <c:v>16.713999999999999</c:v>
                </c:pt>
                <c:pt idx="473">
                  <c:v>16.813999999999993</c:v>
                </c:pt>
                <c:pt idx="474">
                  <c:v>16.207999999999998</c:v>
                </c:pt>
                <c:pt idx="475">
                  <c:v>15.122000000000014</c:v>
                </c:pt>
                <c:pt idx="476">
                  <c:v>15.862000000000023</c:v>
                </c:pt>
                <c:pt idx="477">
                  <c:v>15.838000000000022</c:v>
                </c:pt>
                <c:pt idx="478">
                  <c:v>14.424000000000035</c:v>
                </c:pt>
                <c:pt idx="479">
                  <c:v>16.295999999999992</c:v>
                </c:pt>
                <c:pt idx="480">
                  <c:v>16.506</c:v>
                </c:pt>
                <c:pt idx="481">
                  <c:v>16.734000000000009</c:v>
                </c:pt>
                <c:pt idx="482">
                  <c:v>18.212000000000018</c:v>
                </c:pt>
                <c:pt idx="483">
                  <c:v>15.342000000000041</c:v>
                </c:pt>
                <c:pt idx="484">
                  <c:v>14.75</c:v>
                </c:pt>
                <c:pt idx="485">
                  <c:v>13.300000000000011</c:v>
                </c:pt>
                <c:pt idx="486">
                  <c:v>11.800000000000011</c:v>
                </c:pt>
                <c:pt idx="487">
                  <c:v>10.777999999999992</c:v>
                </c:pt>
                <c:pt idx="488">
                  <c:v>10.181999999999988</c:v>
                </c:pt>
                <c:pt idx="489">
                  <c:v>9.7680000000000291</c:v>
                </c:pt>
                <c:pt idx="490">
                  <c:v>10.166000000000025</c:v>
                </c:pt>
                <c:pt idx="491">
                  <c:v>9.9919999999999902</c:v>
                </c:pt>
                <c:pt idx="492">
                  <c:v>9.9240000000000066</c:v>
                </c:pt>
                <c:pt idx="493">
                  <c:v>9.6140000000000043</c:v>
                </c:pt>
                <c:pt idx="494">
                  <c:v>7.8199999999999932</c:v>
                </c:pt>
                <c:pt idx="495">
                  <c:v>7.289999999999992</c:v>
                </c:pt>
                <c:pt idx="496">
                  <c:v>8.1140000000000043</c:v>
                </c:pt>
                <c:pt idx="497">
                  <c:v>6.8340000000000032</c:v>
                </c:pt>
                <c:pt idx="498">
                  <c:v>6.646000000000015</c:v>
                </c:pt>
                <c:pt idx="499">
                  <c:v>6.8360000000000127</c:v>
                </c:pt>
                <c:pt idx="500">
                  <c:v>6.0300000000000296</c:v>
                </c:pt>
                <c:pt idx="501">
                  <c:v>6.1979999999999791</c:v>
                </c:pt>
                <c:pt idx="502">
                  <c:v>6.3299999999999841</c:v>
                </c:pt>
                <c:pt idx="503">
                  <c:v>8.0160000000000196</c:v>
                </c:pt>
                <c:pt idx="504">
                  <c:v>7.5999999999999943</c:v>
                </c:pt>
                <c:pt idx="505">
                  <c:v>8.0380000000000109</c:v>
                </c:pt>
                <c:pt idx="506">
                  <c:v>7.9140000000000157</c:v>
                </c:pt>
                <c:pt idx="507">
                  <c:v>6.1220000000000141</c:v>
                </c:pt>
                <c:pt idx="508">
                  <c:v>7.6580000000000155</c:v>
                </c:pt>
                <c:pt idx="509">
                  <c:v>8.1740000000000066</c:v>
                </c:pt>
                <c:pt idx="510">
                  <c:v>6.0820000000000221</c:v>
                </c:pt>
                <c:pt idx="511">
                  <c:v>6.617999999999995</c:v>
                </c:pt>
                <c:pt idx="512">
                  <c:v>7.2280000000000086</c:v>
                </c:pt>
                <c:pt idx="513">
                  <c:v>7.5180000000000007</c:v>
                </c:pt>
                <c:pt idx="514">
                  <c:v>7.6120000000000232</c:v>
                </c:pt>
                <c:pt idx="515">
                  <c:v>7.5860000000000127</c:v>
                </c:pt>
                <c:pt idx="516">
                  <c:v>9.0819999999999936</c:v>
                </c:pt>
                <c:pt idx="517">
                  <c:v>8.7040000000000077</c:v>
                </c:pt>
                <c:pt idx="518">
                  <c:v>7.7740000000000293</c:v>
                </c:pt>
                <c:pt idx="519">
                  <c:v>9.9579999999999984</c:v>
                </c:pt>
                <c:pt idx="520">
                  <c:v>8.6400000000000148</c:v>
                </c:pt>
                <c:pt idx="521">
                  <c:v>8.2280000000000086</c:v>
                </c:pt>
                <c:pt idx="522">
                  <c:v>9.6660000000000252</c:v>
                </c:pt>
                <c:pt idx="523">
                  <c:v>10.994</c:v>
                </c:pt>
                <c:pt idx="524">
                  <c:v>10.834000000000003</c:v>
                </c:pt>
                <c:pt idx="525">
                  <c:v>12.634000000000015</c:v>
                </c:pt>
                <c:pt idx="526">
                  <c:v>11.794000000000011</c:v>
                </c:pt>
                <c:pt idx="527">
                  <c:v>11.286000000000001</c:v>
                </c:pt>
                <c:pt idx="528">
                  <c:v>11.542000000000002</c:v>
                </c:pt>
                <c:pt idx="529">
                  <c:v>10.854000000000042</c:v>
                </c:pt>
                <c:pt idx="530">
                  <c:v>10.240000000000009</c:v>
                </c:pt>
                <c:pt idx="531">
                  <c:v>9.2400000000000091</c:v>
                </c:pt>
                <c:pt idx="532">
                  <c:v>8.945999999999998</c:v>
                </c:pt>
                <c:pt idx="533">
                  <c:v>9.9180000000000064</c:v>
                </c:pt>
                <c:pt idx="534">
                  <c:v>8.7280000000000086</c:v>
                </c:pt>
                <c:pt idx="535">
                  <c:v>10.192000000000007</c:v>
                </c:pt>
                <c:pt idx="536">
                  <c:v>12.275999999999982</c:v>
                </c:pt>
                <c:pt idx="537">
                  <c:v>12.178000000000026</c:v>
                </c:pt>
                <c:pt idx="538">
                  <c:v>11.51600000000002</c:v>
                </c:pt>
                <c:pt idx="539">
                  <c:v>12.060000000000002</c:v>
                </c:pt>
                <c:pt idx="540">
                  <c:v>11.376000000000005</c:v>
                </c:pt>
                <c:pt idx="541">
                  <c:v>10.263999999999982</c:v>
                </c:pt>
                <c:pt idx="542">
                  <c:v>9.9120000000000061</c:v>
                </c:pt>
                <c:pt idx="543">
                  <c:v>9.146000000000015</c:v>
                </c:pt>
                <c:pt idx="544">
                  <c:v>8.738000000000028</c:v>
                </c:pt>
                <c:pt idx="545">
                  <c:v>10.406000000000006</c:v>
                </c:pt>
                <c:pt idx="546">
                  <c:v>10.052000000000021</c:v>
                </c:pt>
                <c:pt idx="547">
                  <c:v>9.1560000000000059</c:v>
                </c:pt>
                <c:pt idx="548">
                  <c:v>7.7779999999999916</c:v>
                </c:pt>
                <c:pt idx="549">
                  <c:v>7.2740000000000009</c:v>
                </c:pt>
                <c:pt idx="550">
                  <c:v>7.6120000000000232</c:v>
                </c:pt>
                <c:pt idx="551">
                  <c:v>8.3479999999999848</c:v>
                </c:pt>
                <c:pt idx="552">
                  <c:v>7.9420000000000073</c:v>
                </c:pt>
                <c:pt idx="553">
                  <c:v>5.2920000000000016</c:v>
                </c:pt>
                <c:pt idx="554">
                  <c:v>4.2940000000000111</c:v>
                </c:pt>
                <c:pt idx="555">
                  <c:v>3.9919999999999902</c:v>
                </c:pt>
                <c:pt idx="556">
                  <c:v>5.1560000000000059</c:v>
                </c:pt>
                <c:pt idx="557">
                  <c:v>5.6080000000000041</c:v>
                </c:pt>
                <c:pt idx="558">
                  <c:v>5.9400000000000261</c:v>
                </c:pt>
                <c:pt idx="559">
                  <c:v>5.7340000000000089</c:v>
                </c:pt>
                <c:pt idx="560">
                  <c:v>4.910000000000025</c:v>
                </c:pt>
                <c:pt idx="561">
                  <c:v>3.6359999999999957</c:v>
                </c:pt>
                <c:pt idx="562">
                  <c:v>2.8520000000000039</c:v>
                </c:pt>
                <c:pt idx="563">
                  <c:v>1.9780000000000371</c:v>
                </c:pt>
                <c:pt idx="564">
                  <c:v>1.8919999999999959</c:v>
                </c:pt>
                <c:pt idx="565">
                  <c:v>1.4560000000000173</c:v>
                </c:pt>
                <c:pt idx="566">
                  <c:v>3.2860000000000014</c:v>
                </c:pt>
                <c:pt idx="567">
                  <c:v>4.3280000000000314</c:v>
                </c:pt>
                <c:pt idx="568">
                  <c:v>5.8540000000000134</c:v>
                </c:pt>
                <c:pt idx="569">
                  <c:v>6.0099999999999909</c:v>
                </c:pt>
                <c:pt idx="570">
                  <c:v>5.9200000000000443</c:v>
                </c:pt>
                <c:pt idx="571">
                  <c:v>7.0260000000000105</c:v>
                </c:pt>
                <c:pt idx="572">
                  <c:v>7.1400000000000148</c:v>
                </c:pt>
                <c:pt idx="573">
                  <c:v>7.8480000000000132</c:v>
                </c:pt>
                <c:pt idx="574">
                  <c:v>7.7460000000000093</c:v>
                </c:pt>
                <c:pt idx="575">
                  <c:v>7.0600000000000023</c:v>
                </c:pt>
                <c:pt idx="576">
                  <c:v>5.356000000000023</c:v>
                </c:pt>
                <c:pt idx="577">
                  <c:v>6.3379999999999939</c:v>
                </c:pt>
                <c:pt idx="578">
                  <c:v>8.3300000000000125</c:v>
                </c:pt>
                <c:pt idx="579">
                  <c:v>8.8199999999999932</c:v>
                </c:pt>
                <c:pt idx="580">
                  <c:v>8.3020000000000209</c:v>
                </c:pt>
                <c:pt idx="581">
                  <c:v>8.6160000000000139</c:v>
                </c:pt>
                <c:pt idx="582">
                  <c:v>8.7980000000000018</c:v>
                </c:pt>
                <c:pt idx="583">
                  <c:v>6.7360000000000184</c:v>
                </c:pt>
                <c:pt idx="584">
                  <c:v>5.8799999999999955</c:v>
                </c:pt>
                <c:pt idx="585">
                  <c:v>8.5080000000000098</c:v>
                </c:pt>
                <c:pt idx="586">
                  <c:v>8.0000000000000284</c:v>
                </c:pt>
                <c:pt idx="587">
                  <c:v>7.6720000000000255</c:v>
                </c:pt>
                <c:pt idx="588">
                  <c:v>9.0759999999999934</c:v>
                </c:pt>
                <c:pt idx="589">
                  <c:v>10.099999999999994</c:v>
                </c:pt>
                <c:pt idx="590">
                  <c:v>10.078000000000003</c:v>
                </c:pt>
                <c:pt idx="591">
                  <c:v>8.2880000000000109</c:v>
                </c:pt>
                <c:pt idx="592">
                  <c:v>6.6260000000000048</c:v>
                </c:pt>
                <c:pt idx="593">
                  <c:v>6.9720000000000368</c:v>
                </c:pt>
                <c:pt idx="594">
                  <c:v>6.0539999999999736</c:v>
                </c:pt>
                <c:pt idx="595">
                  <c:v>6.0900000000000034</c:v>
                </c:pt>
                <c:pt idx="596">
                  <c:v>5.1759999999999877</c:v>
                </c:pt>
                <c:pt idx="597">
                  <c:v>5.3880000000000052</c:v>
                </c:pt>
                <c:pt idx="598">
                  <c:v>5.6779999999999973</c:v>
                </c:pt>
                <c:pt idx="599">
                  <c:v>6.4900000000000375</c:v>
                </c:pt>
                <c:pt idx="600">
                  <c:v>6.6260000000000048</c:v>
                </c:pt>
                <c:pt idx="601">
                  <c:v>9.1320000000000334</c:v>
                </c:pt>
                <c:pt idx="602">
                  <c:v>8.0720000000000312</c:v>
                </c:pt>
                <c:pt idx="603">
                  <c:v>7.52800000000002</c:v>
                </c:pt>
                <c:pt idx="604">
                  <c:v>7.3080000000000211</c:v>
                </c:pt>
                <c:pt idx="605">
                  <c:v>8.2620000000000289</c:v>
                </c:pt>
                <c:pt idx="606">
                  <c:v>8.4379999999999882</c:v>
                </c:pt>
                <c:pt idx="607">
                  <c:v>8.7019999999999982</c:v>
                </c:pt>
                <c:pt idx="608">
                  <c:v>9.3400000000000034</c:v>
                </c:pt>
                <c:pt idx="609">
                  <c:v>12.06200000000004</c:v>
                </c:pt>
                <c:pt idx="610">
                  <c:v>11.416000000000025</c:v>
                </c:pt>
                <c:pt idx="611">
                  <c:v>10.007999999999981</c:v>
                </c:pt>
                <c:pt idx="612">
                  <c:v>12.634000000000015</c:v>
                </c:pt>
                <c:pt idx="613">
                  <c:v>13.29000000000002</c:v>
                </c:pt>
                <c:pt idx="614">
                  <c:v>12.647999999999996</c:v>
                </c:pt>
                <c:pt idx="615">
                  <c:v>13.988000000000028</c:v>
                </c:pt>
                <c:pt idx="616">
                  <c:v>13.706000000000017</c:v>
                </c:pt>
                <c:pt idx="617">
                  <c:v>15.010000000000019</c:v>
                </c:pt>
                <c:pt idx="618">
                  <c:v>14.786000000000001</c:v>
                </c:pt>
                <c:pt idx="619">
                  <c:v>14.938000000000017</c:v>
                </c:pt>
                <c:pt idx="620">
                  <c:v>14.29200000000003</c:v>
                </c:pt>
                <c:pt idx="621">
                  <c:v>13.864000000000004</c:v>
                </c:pt>
                <c:pt idx="622">
                  <c:v>13.789999999999992</c:v>
                </c:pt>
                <c:pt idx="623">
                  <c:v>14.52200000000002</c:v>
                </c:pt>
                <c:pt idx="624">
                  <c:v>13.610000000000014</c:v>
                </c:pt>
                <c:pt idx="625">
                  <c:v>13.145999999999987</c:v>
                </c:pt>
                <c:pt idx="626">
                  <c:v>11.72399999999999</c:v>
                </c:pt>
                <c:pt idx="627">
                  <c:v>12.343999999999994</c:v>
                </c:pt>
                <c:pt idx="628">
                  <c:v>14.712000000000018</c:v>
                </c:pt>
                <c:pt idx="629">
                  <c:v>15.924000000000035</c:v>
                </c:pt>
                <c:pt idx="630">
                  <c:v>14.927999999999969</c:v>
                </c:pt>
                <c:pt idx="631">
                  <c:v>14.634000000000015</c:v>
                </c:pt>
                <c:pt idx="632">
                  <c:v>13.835999999999984</c:v>
                </c:pt>
                <c:pt idx="633">
                  <c:v>13.77800000000002</c:v>
                </c:pt>
                <c:pt idx="634">
                  <c:v>13.819999999999993</c:v>
                </c:pt>
                <c:pt idx="635">
                  <c:v>14.612000000000023</c:v>
                </c:pt>
                <c:pt idx="636">
                  <c:v>15.647999999999996</c:v>
                </c:pt>
                <c:pt idx="637">
                  <c:v>13.713999999999999</c:v>
                </c:pt>
                <c:pt idx="638">
                  <c:v>13.094000000000023</c:v>
                </c:pt>
                <c:pt idx="639">
                  <c:v>12.27000000000001</c:v>
                </c:pt>
                <c:pt idx="640">
                  <c:v>10.103999999999985</c:v>
                </c:pt>
                <c:pt idx="641">
                  <c:v>10.462000000000018</c:v>
                </c:pt>
                <c:pt idx="642">
                  <c:v>10.801999999999992</c:v>
                </c:pt>
                <c:pt idx="643">
                  <c:v>9.974000000000018</c:v>
                </c:pt>
                <c:pt idx="644">
                  <c:v>9.5919999999999845</c:v>
                </c:pt>
                <c:pt idx="645">
                  <c:v>9.4879999999999995</c:v>
                </c:pt>
                <c:pt idx="646">
                  <c:v>8.6700000000000443</c:v>
                </c:pt>
                <c:pt idx="647">
                  <c:v>9.2580000000000098</c:v>
                </c:pt>
                <c:pt idx="648">
                  <c:v>7.8480000000000132</c:v>
                </c:pt>
                <c:pt idx="649">
                  <c:v>7.8300000000000409</c:v>
                </c:pt>
                <c:pt idx="650">
                  <c:v>7.8299999999999841</c:v>
                </c:pt>
                <c:pt idx="651">
                  <c:v>8.6380000000000052</c:v>
                </c:pt>
                <c:pt idx="652">
                  <c:v>8.025999999999982</c:v>
                </c:pt>
                <c:pt idx="653">
                  <c:v>6.3740000000000236</c:v>
                </c:pt>
                <c:pt idx="654">
                  <c:v>5.5060000000000286</c:v>
                </c:pt>
                <c:pt idx="655">
                  <c:v>6.0360000000000298</c:v>
                </c:pt>
                <c:pt idx="656">
                  <c:v>4.9460000000000264</c:v>
                </c:pt>
                <c:pt idx="657">
                  <c:v>4.2820000000000107</c:v>
                </c:pt>
                <c:pt idx="658">
                  <c:v>4.0320000000000107</c:v>
                </c:pt>
                <c:pt idx="659">
                  <c:v>4.2100000000000364</c:v>
                </c:pt>
                <c:pt idx="660">
                  <c:v>2.1319999999999766</c:v>
                </c:pt>
                <c:pt idx="661">
                  <c:v>1.8320000000000221</c:v>
                </c:pt>
                <c:pt idx="662">
                  <c:v>2.4639999999999986</c:v>
                </c:pt>
                <c:pt idx="663">
                  <c:v>2.0600000000000307</c:v>
                </c:pt>
                <c:pt idx="664">
                  <c:v>2.4920000000000186</c:v>
                </c:pt>
                <c:pt idx="665">
                  <c:v>2.2279999999999802</c:v>
                </c:pt>
                <c:pt idx="666">
                  <c:v>2.9399999999999977</c:v>
                </c:pt>
                <c:pt idx="667">
                  <c:v>2.5100000000000193</c:v>
                </c:pt>
                <c:pt idx="668">
                  <c:v>2.6340000000000146</c:v>
                </c:pt>
                <c:pt idx="669">
                  <c:v>2.6540000000000248</c:v>
                </c:pt>
                <c:pt idx="670">
                  <c:v>2.0960000000000321</c:v>
                </c:pt>
                <c:pt idx="671">
                  <c:v>2.1400000000000148</c:v>
                </c:pt>
                <c:pt idx="672">
                  <c:v>2.3900000000000148</c:v>
                </c:pt>
                <c:pt idx="673">
                  <c:v>2.0020000000000095</c:v>
                </c:pt>
                <c:pt idx="674">
                  <c:v>3.3959999999999866</c:v>
                </c:pt>
                <c:pt idx="675">
                  <c:v>2.8080000000000211</c:v>
                </c:pt>
                <c:pt idx="676">
                  <c:v>2.132000000000005</c:v>
                </c:pt>
                <c:pt idx="677">
                  <c:v>1.4840000000000089</c:v>
                </c:pt>
                <c:pt idx="678">
                  <c:v>1.5360000000000014</c:v>
                </c:pt>
                <c:pt idx="679">
                  <c:v>2.2800000000000011</c:v>
                </c:pt>
                <c:pt idx="680">
                  <c:v>3.7040000000000077</c:v>
                </c:pt>
                <c:pt idx="681">
                  <c:v>3.1500000000000057</c:v>
                </c:pt>
                <c:pt idx="682">
                  <c:v>5.3160000000000309</c:v>
                </c:pt>
                <c:pt idx="683">
                  <c:v>6.6440000000000055</c:v>
                </c:pt>
                <c:pt idx="684">
                  <c:v>5.4120000000000061</c:v>
                </c:pt>
                <c:pt idx="685">
                  <c:v>6.9020000000000152</c:v>
                </c:pt>
                <c:pt idx="686">
                  <c:v>7.160000000000025</c:v>
                </c:pt>
                <c:pt idx="687">
                  <c:v>7.5640000000000214</c:v>
                </c:pt>
                <c:pt idx="688">
                  <c:v>7.4979999999999905</c:v>
                </c:pt>
                <c:pt idx="689">
                  <c:v>6.4000000000000057</c:v>
                </c:pt>
                <c:pt idx="690">
                  <c:v>6.289999999999992</c:v>
                </c:pt>
                <c:pt idx="691">
                  <c:v>4.7980000000000302</c:v>
                </c:pt>
                <c:pt idx="692">
                  <c:v>3.1360000000000241</c:v>
                </c:pt>
                <c:pt idx="693">
                  <c:v>3.8780000000000143</c:v>
                </c:pt>
                <c:pt idx="694">
                  <c:v>5.1619999999999777</c:v>
                </c:pt>
                <c:pt idx="695">
                  <c:v>5.6920000000000073</c:v>
                </c:pt>
                <c:pt idx="696">
                  <c:v>6.4599999999999795</c:v>
                </c:pt>
                <c:pt idx="697">
                  <c:v>6.6939999999999884</c:v>
                </c:pt>
                <c:pt idx="698">
                  <c:v>6.3120000000000118</c:v>
                </c:pt>
                <c:pt idx="699">
                  <c:v>5.9300000000000068</c:v>
                </c:pt>
                <c:pt idx="700">
                  <c:v>7.367999999999995</c:v>
                </c:pt>
                <c:pt idx="701">
                  <c:v>6.8400000000000318</c:v>
                </c:pt>
                <c:pt idx="702">
                  <c:v>6.6539999999999964</c:v>
                </c:pt>
                <c:pt idx="703">
                  <c:v>6.936000000000007</c:v>
                </c:pt>
                <c:pt idx="704">
                  <c:v>6.8340000000000316</c:v>
                </c:pt>
                <c:pt idx="705">
                  <c:v>4.6699999999999875</c:v>
                </c:pt>
                <c:pt idx="706">
                  <c:v>5.3839999999999861</c:v>
                </c:pt>
                <c:pt idx="707">
                  <c:v>4.9620000000000175</c:v>
                </c:pt>
                <c:pt idx="708">
                  <c:v>3.6999999999999886</c:v>
                </c:pt>
                <c:pt idx="709">
                  <c:v>5.1380000000000052</c:v>
                </c:pt>
                <c:pt idx="710">
                  <c:v>1.2439999999999998</c:v>
                </c:pt>
                <c:pt idx="711">
                  <c:v>1.1180000000000234</c:v>
                </c:pt>
                <c:pt idx="712">
                  <c:v>-0.30399999999997362</c:v>
                </c:pt>
                <c:pt idx="713">
                  <c:v>0.28600000000000136</c:v>
                </c:pt>
                <c:pt idx="714">
                  <c:v>1.1240000000000236</c:v>
                </c:pt>
                <c:pt idx="715">
                  <c:v>2.0039999999999907</c:v>
                </c:pt>
                <c:pt idx="716">
                  <c:v>2.2120000000000175</c:v>
                </c:pt>
                <c:pt idx="717">
                  <c:v>3.6200000000000045</c:v>
                </c:pt>
                <c:pt idx="718">
                  <c:v>2.4879999999999995</c:v>
                </c:pt>
                <c:pt idx="719">
                  <c:v>1.4579999999999984</c:v>
                </c:pt>
                <c:pt idx="720">
                  <c:v>3.1239999999999952</c:v>
                </c:pt>
                <c:pt idx="721">
                  <c:v>2.6280000000000143</c:v>
                </c:pt>
                <c:pt idx="722">
                  <c:v>1.6720000000000255</c:v>
                </c:pt>
                <c:pt idx="723">
                  <c:v>2.1980000000000075</c:v>
                </c:pt>
                <c:pt idx="724">
                  <c:v>1.8179999999999836</c:v>
                </c:pt>
                <c:pt idx="725">
                  <c:v>1.5880000000000223</c:v>
                </c:pt>
                <c:pt idx="726">
                  <c:v>1.2120000000000175</c:v>
                </c:pt>
                <c:pt idx="727">
                  <c:v>2.4480000000000075</c:v>
                </c:pt>
                <c:pt idx="728">
                  <c:v>0.68000000000000682</c:v>
                </c:pt>
                <c:pt idx="729">
                  <c:v>1.3379999999999939</c:v>
                </c:pt>
                <c:pt idx="730">
                  <c:v>2.8580000000000041</c:v>
                </c:pt>
                <c:pt idx="731">
                  <c:v>3.186000000000007</c:v>
                </c:pt>
                <c:pt idx="732">
                  <c:v>3.2400000000000091</c:v>
                </c:pt>
                <c:pt idx="733">
                  <c:v>3.9139999999999873</c:v>
                </c:pt>
                <c:pt idx="734">
                  <c:v>3.6200000000000045</c:v>
                </c:pt>
                <c:pt idx="735">
                  <c:v>6.2060000000000173</c:v>
                </c:pt>
                <c:pt idx="736">
                  <c:v>5.7200000000000273</c:v>
                </c:pt>
                <c:pt idx="737">
                  <c:v>5.6740000000000066</c:v>
                </c:pt>
                <c:pt idx="738">
                  <c:v>5.5700000000000216</c:v>
                </c:pt>
                <c:pt idx="739">
                  <c:v>6.2160000000000082</c:v>
                </c:pt>
                <c:pt idx="740">
                  <c:v>5.4979999999999905</c:v>
                </c:pt>
                <c:pt idx="741">
                  <c:v>3.9779999999999802</c:v>
                </c:pt>
                <c:pt idx="742">
                  <c:v>3.9339999999999975</c:v>
                </c:pt>
                <c:pt idx="743">
                  <c:v>4.9800000000000182</c:v>
                </c:pt>
                <c:pt idx="744">
                  <c:v>5.3160000000000309</c:v>
                </c:pt>
                <c:pt idx="745">
                  <c:v>3.5240000000000009</c:v>
                </c:pt>
                <c:pt idx="746">
                  <c:v>4.7740000000000293</c:v>
                </c:pt>
                <c:pt idx="747">
                  <c:v>4.1079999999999757</c:v>
                </c:pt>
                <c:pt idx="748">
                  <c:v>3.2079999999999984</c:v>
                </c:pt>
                <c:pt idx="749">
                  <c:v>2.1440000000000055</c:v>
                </c:pt>
                <c:pt idx="750">
                  <c:v>2.1280000000000143</c:v>
                </c:pt>
                <c:pt idx="751">
                  <c:v>2.6240000000000236</c:v>
                </c:pt>
                <c:pt idx="752">
                  <c:v>1.7700000000000102</c:v>
                </c:pt>
                <c:pt idx="753">
                  <c:v>3.0579999999999927</c:v>
                </c:pt>
                <c:pt idx="754">
                  <c:v>3.3880000000000052</c:v>
                </c:pt>
                <c:pt idx="755">
                  <c:v>3.4640000000000271</c:v>
                </c:pt>
                <c:pt idx="756">
                  <c:v>3.2460000000000093</c:v>
                </c:pt>
                <c:pt idx="757">
                  <c:v>4.3640000000000043</c:v>
                </c:pt>
                <c:pt idx="758">
                  <c:v>3.4799999999999898</c:v>
                </c:pt>
                <c:pt idx="759">
                  <c:v>3.5400000000000205</c:v>
                </c:pt>
                <c:pt idx="760">
                  <c:v>3.4320000000000164</c:v>
                </c:pt>
                <c:pt idx="761">
                  <c:v>3.76400000000001</c:v>
                </c:pt>
                <c:pt idx="762">
                  <c:v>3.1280000000000143</c:v>
                </c:pt>
                <c:pt idx="763">
                  <c:v>3.1760000000000161</c:v>
                </c:pt>
                <c:pt idx="764">
                  <c:v>3.9120000000000061</c:v>
                </c:pt>
                <c:pt idx="765">
                  <c:v>4.8940000000000055</c:v>
                </c:pt>
                <c:pt idx="766">
                  <c:v>6.867999999999995</c:v>
                </c:pt>
                <c:pt idx="767">
                  <c:v>6.1200000000000045</c:v>
                </c:pt>
                <c:pt idx="768">
                  <c:v>4.5800000000000125</c:v>
                </c:pt>
                <c:pt idx="769">
                  <c:v>5.6780000000000257</c:v>
                </c:pt>
                <c:pt idx="770">
                  <c:v>5.960000000000008</c:v>
                </c:pt>
                <c:pt idx="771">
                  <c:v>4.1680000000000064</c:v>
                </c:pt>
                <c:pt idx="772">
                  <c:v>4.7980000000000302</c:v>
                </c:pt>
                <c:pt idx="773">
                  <c:v>6.7360000000000468</c:v>
                </c:pt>
                <c:pt idx="774">
                  <c:v>7.4099999999999966</c:v>
                </c:pt>
                <c:pt idx="775">
                  <c:v>7.5000000000000284</c:v>
                </c:pt>
                <c:pt idx="776">
                  <c:v>8.5620000000000118</c:v>
                </c:pt>
                <c:pt idx="777">
                  <c:v>8.6839999999999975</c:v>
                </c:pt>
                <c:pt idx="778">
                  <c:v>8.3900000000000148</c:v>
                </c:pt>
                <c:pt idx="779">
                  <c:v>7.2319999999999993</c:v>
                </c:pt>
                <c:pt idx="780">
                  <c:v>7.8179999999999836</c:v>
                </c:pt>
                <c:pt idx="781">
                  <c:v>8.7139999999999702</c:v>
                </c:pt>
                <c:pt idx="782">
                  <c:v>7.5220000000000198</c:v>
                </c:pt>
                <c:pt idx="783">
                  <c:v>7.9200000000000159</c:v>
                </c:pt>
                <c:pt idx="784">
                  <c:v>7.3700000000000045</c:v>
                </c:pt>
                <c:pt idx="785">
                  <c:v>8.6940000000000168</c:v>
                </c:pt>
                <c:pt idx="786">
                  <c:v>9.0760000000000218</c:v>
                </c:pt>
                <c:pt idx="787">
                  <c:v>11.361999999999995</c:v>
                </c:pt>
                <c:pt idx="788">
                  <c:v>10.75200000000001</c:v>
                </c:pt>
                <c:pt idx="789">
                  <c:v>10.076000000000022</c:v>
                </c:pt>
                <c:pt idx="790">
                  <c:v>10.365999999999985</c:v>
                </c:pt>
                <c:pt idx="791">
                  <c:v>9.7660000000000196</c:v>
                </c:pt>
                <c:pt idx="792">
                  <c:v>10.425999999999988</c:v>
                </c:pt>
                <c:pt idx="793">
                  <c:v>9.8640000000000043</c:v>
                </c:pt>
                <c:pt idx="794">
                  <c:v>8.9380000000000166</c:v>
                </c:pt>
                <c:pt idx="795">
                  <c:v>10.457999999999998</c:v>
                </c:pt>
                <c:pt idx="796">
                  <c:v>12.292000000000002</c:v>
                </c:pt>
                <c:pt idx="797">
                  <c:v>11.939999999999998</c:v>
                </c:pt>
                <c:pt idx="798">
                  <c:v>11.094000000000023</c:v>
                </c:pt>
                <c:pt idx="799">
                  <c:v>10.628000000000014</c:v>
                </c:pt>
                <c:pt idx="800">
                  <c:v>11.192000000000007</c:v>
                </c:pt>
                <c:pt idx="801">
                  <c:v>10.260000000000019</c:v>
                </c:pt>
                <c:pt idx="802">
                  <c:v>9.9020000000000152</c:v>
                </c:pt>
                <c:pt idx="803">
                  <c:v>10.524000000000001</c:v>
                </c:pt>
                <c:pt idx="804">
                  <c:v>10.392000000000024</c:v>
                </c:pt>
                <c:pt idx="805">
                  <c:v>10.719999999999999</c:v>
                </c:pt>
                <c:pt idx="806">
                  <c:v>9.7520000000000095</c:v>
                </c:pt>
                <c:pt idx="807">
                  <c:v>10.919999999999987</c:v>
                </c:pt>
                <c:pt idx="808">
                  <c:v>11.509999999999991</c:v>
                </c:pt>
                <c:pt idx="809">
                  <c:v>10.950000000000017</c:v>
                </c:pt>
                <c:pt idx="810">
                  <c:v>10.492000000000019</c:v>
                </c:pt>
                <c:pt idx="811">
                  <c:v>8.7680000000000007</c:v>
                </c:pt>
                <c:pt idx="812">
                  <c:v>8.3700000000000045</c:v>
                </c:pt>
                <c:pt idx="813">
                  <c:v>9.3720000000000425</c:v>
                </c:pt>
                <c:pt idx="814">
                  <c:v>7.6359999999999957</c:v>
                </c:pt>
                <c:pt idx="815">
                  <c:v>6.7680000000000007</c:v>
                </c:pt>
                <c:pt idx="816">
                  <c:v>7.6479999999999961</c:v>
                </c:pt>
                <c:pt idx="817">
                  <c:v>7.3019999999999925</c:v>
                </c:pt>
                <c:pt idx="818">
                  <c:v>8.8720000000000141</c:v>
                </c:pt>
                <c:pt idx="819">
                  <c:v>10.036000000000001</c:v>
                </c:pt>
                <c:pt idx="820">
                  <c:v>8.7120000000000175</c:v>
                </c:pt>
                <c:pt idx="821">
                  <c:v>7.2860000000000298</c:v>
                </c:pt>
                <c:pt idx="822">
                  <c:v>8.5100000000000193</c:v>
                </c:pt>
                <c:pt idx="823">
                  <c:v>8.6740000000000066</c:v>
                </c:pt>
                <c:pt idx="824">
                  <c:v>9.407999999999987</c:v>
                </c:pt>
                <c:pt idx="825">
                  <c:v>8.710000000000008</c:v>
                </c:pt>
                <c:pt idx="826">
                  <c:v>10.084000000000003</c:v>
                </c:pt>
                <c:pt idx="827">
                  <c:v>12.080000000000013</c:v>
                </c:pt>
                <c:pt idx="828">
                  <c:v>13.210000000000008</c:v>
                </c:pt>
                <c:pt idx="829">
                  <c:v>14.890000000000015</c:v>
                </c:pt>
                <c:pt idx="830">
                  <c:v>13.663999999999987</c:v>
                </c:pt>
                <c:pt idx="831">
                  <c:v>13.632000000000005</c:v>
                </c:pt>
                <c:pt idx="832">
                  <c:v>11.490000000000009</c:v>
                </c:pt>
                <c:pt idx="833">
                  <c:v>11.134000000000015</c:v>
                </c:pt>
                <c:pt idx="834">
                  <c:v>10.930000000000007</c:v>
                </c:pt>
                <c:pt idx="835">
                  <c:v>12.177999999999997</c:v>
                </c:pt>
                <c:pt idx="836">
                  <c:v>14.550000000000011</c:v>
                </c:pt>
                <c:pt idx="837">
                  <c:v>14.182000000000016</c:v>
                </c:pt>
                <c:pt idx="838">
                  <c:v>13.218000000000018</c:v>
                </c:pt>
                <c:pt idx="839">
                  <c:v>14.521999999999991</c:v>
                </c:pt>
                <c:pt idx="840">
                  <c:v>16.044000000000011</c:v>
                </c:pt>
                <c:pt idx="841">
                  <c:v>18.085999999999984</c:v>
                </c:pt>
                <c:pt idx="842">
                  <c:v>18.978000000000009</c:v>
                </c:pt>
                <c:pt idx="843">
                  <c:v>21.271999999999991</c:v>
                </c:pt>
                <c:pt idx="844">
                  <c:v>23.628000000000014</c:v>
                </c:pt>
                <c:pt idx="845">
                  <c:v>29.02200000000002</c:v>
                </c:pt>
                <c:pt idx="846">
                  <c:v>36.142000000000024</c:v>
                </c:pt>
                <c:pt idx="847">
                  <c:v>43.27000000000001</c:v>
                </c:pt>
                <c:pt idx="848">
                  <c:v>54.451999999999998</c:v>
                </c:pt>
                <c:pt idx="849">
                  <c:v>67.457999999999998</c:v>
                </c:pt>
                <c:pt idx="850">
                  <c:v>78.816000000000003</c:v>
                </c:pt>
                <c:pt idx="851">
                  <c:v>89.43</c:v>
                </c:pt>
                <c:pt idx="852">
                  <c:v>96.944000000000017</c:v>
                </c:pt>
                <c:pt idx="853">
                  <c:v>104.02200000000002</c:v>
                </c:pt>
                <c:pt idx="854">
                  <c:v>108.93399999999997</c:v>
                </c:pt>
                <c:pt idx="855">
                  <c:v>115.28399999999999</c:v>
                </c:pt>
                <c:pt idx="856">
                  <c:v>121.82</c:v>
                </c:pt>
                <c:pt idx="857">
                  <c:v>128.32</c:v>
                </c:pt>
                <c:pt idx="858">
                  <c:v>134.28399999999999</c:v>
                </c:pt>
                <c:pt idx="859">
                  <c:v>139.63799999999998</c:v>
                </c:pt>
                <c:pt idx="860">
                  <c:v>143.18199999999999</c:v>
                </c:pt>
                <c:pt idx="861">
                  <c:v>146.166</c:v>
                </c:pt>
                <c:pt idx="862">
                  <c:v>149.52600000000004</c:v>
                </c:pt>
                <c:pt idx="863">
                  <c:v>150.97399999999999</c:v>
                </c:pt>
                <c:pt idx="864">
                  <c:v>151.07</c:v>
                </c:pt>
                <c:pt idx="865">
                  <c:v>151.88600000000002</c:v>
                </c:pt>
                <c:pt idx="866">
                  <c:v>149.16999999999999</c:v>
                </c:pt>
                <c:pt idx="867">
                  <c:v>148.99200000000005</c:v>
                </c:pt>
                <c:pt idx="868">
                  <c:v>146.36200000000002</c:v>
                </c:pt>
                <c:pt idx="869">
                  <c:v>143.346</c:v>
                </c:pt>
                <c:pt idx="870">
                  <c:v>137.65600000000001</c:v>
                </c:pt>
                <c:pt idx="871">
                  <c:v>131.73200000000003</c:v>
                </c:pt>
                <c:pt idx="872">
                  <c:v>123.90400000000002</c:v>
                </c:pt>
                <c:pt idx="873">
                  <c:v>113.71200000000002</c:v>
                </c:pt>
                <c:pt idx="874">
                  <c:v>100.202</c:v>
                </c:pt>
                <c:pt idx="875">
                  <c:v>88.944000000000017</c:v>
                </c:pt>
                <c:pt idx="876">
                  <c:v>77.274000000000001</c:v>
                </c:pt>
                <c:pt idx="877">
                  <c:v>69.806000000000012</c:v>
                </c:pt>
                <c:pt idx="878">
                  <c:v>60.358000000000004</c:v>
                </c:pt>
                <c:pt idx="879">
                  <c:v>53.738000000000028</c:v>
                </c:pt>
                <c:pt idx="880">
                  <c:v>46.76600000000002</c:v>
                </c:pt>
                <c:pt idx="881">
                  <c:v>40.578000000000031</c:v>
                </c:pt>
                <c:pt idx="882">
                  <c:v>34.370000000000005</c:v>
                </c:pt>
                <c:pt idx="883">
                  <c:v>29.292000000000002</c:v>
                </c:pt>
                <c:pt idx="884">
                  <c:v>25.382000000000033</c:v>
                </c:pt>
                <c:pt idx="885">
                  <c:v>22.359999999999985</c:v>
                </c:pt>
                <c:pt idx="886">
                  <c:v>19.082000000000022</c:v>
                </c:pt>
                <c:pt idx="887">
                  <c:v>16.104000000000013</c:v>
                </c:pt>
                <c:pt idx="888">
                  <c:v>15.688000000000017</c:v>
                </c:pt>
                <c:pt idx="889">
                  <c:v>15.75800000000001</c:v>
                </c:pt>
                <c:pt idx="890">
                  <c:v>14.158000000000015</c:v>
                </c:pt>
                <c:pt idx="891">
                  <c:v>14.199999999999989</c:v>
                </c:pt>
                <c:pt idx="892">
                  <c:v>13.433999999999997</c:v>
                </c:pt>
                <c:pt idx="893">
                  <c:v>13.647999999999996</c:v>
                </c:pt>
                <c:pt idx="894">
                  <c:v>13.400000000000006</c:v>
                </c:pt>
                <c:pt idx="895">
                  <c:v>15.674000000000035</c:v>
                </c:pt>
                <c:pt idx="896">
                  <c:v>14.030000000000001</c:v>
                </c:pt>
                <c:pt idx="897">
                  <c:v>13.683999999999997</c:v>
                </c:pt>
                <c:pt idx="898">
                  <c:v>14.140000000000015</c:v>
                </c:pt>
                <c:pt idx="899">
                  <c:v>14.184000000000026</c:v>
                </c:pt>
                <c:pt idx="900">
                  <c:v>14.74199999999999</c:v>
                </c:pt>
                <c:pt idx="901">
                  <c:v>14.774000000000001</c:v>
                </c:pt>
                <c:pt idx="902">
                  <c:v>14.02200000000002</c:v>
                </c:pt>
                <c:pt idx="903">
                  <c:v>14.910000000000025</c:v>
                </c:pt>
                <c:pt idx="904">
                  <c:v>15.141999999999996</c:v>
                </c:pt>
                <c:pt idx="905">
                  <c:v>15.323999999999984</c:v>
                </c:pt>
                <c:pt idx="906">
                  <c:v>16.009999999999991</c:v>
                </c:pt>
                <c:pt idx="907">
                  <c:v>16.704000000000008</c:v>
                </c:pt>
                <c:pt idx="908">
                  <c:v>15.580000000000013</c:v>
                </c:pt>
                <c:pt idx="909">
                  <c:v>15.103999999999985</c:v>
                </c:pt>
                <c:pt idx="910">
                  <c:v>13.51400000000001</c:v>
                </c:pt>
                <c:pt idx="911">
                  <c:v>13.504000000000019</c:v>
                </c:pt>
                <c:pt idx="912">
                  <c:v>12.843999999999994</c:v>
                </c:pt>
                <c:pt idx="913">
                  <c:v>12.976000000000028</c:v>
                </c:pt>
                <c:pt idx="914">
                  <c:v>14.716000000000037</c:v>
                </c:pt>
                <c:pt idx="915">
                  <c:v>14.48599999999999</c:v>
                </c:pt>
                <c:pt idx="916">
                  <c:v>13.855999999999995</c:v>
                </c:pt>
                <c:pt idx="917">
                  <c:v>15.329999999999984</c:v>
                </c:pt>
                <c:pt idx="918">
                  <c:v>16.25200000000001</c:v>
                </c:pt>
                <c:pt idx="919">
                  <c:v>16.066000000000003</c:v>
                </c:pt>
                <c:pt idx="920">
                  <c:v>14.864000000000004</c:v>
                </c:pt>
                <c:pt idx="921">
                  <c:v>15.362000000000023</c:v>
                </c:pt>
                <c:pt idx="922">
                  <c:v>16.154000000000025</c:v>
                </c:pt>
                <c:pt idx="923">
                  <c:v>14.927999999999997</c:v>
                </c:pt>
                <c:pt idx="924">
                  <c:v>15.358000000000004</c:v>
                </c:pt>
                <c:pt idx="925">
                  <c:v>14.539999999999992</c:v>
                </c:pt>
                <c:pt idx="926">
                  <c:v>14.108000000000004</c:v>
                </c:pt>
                <c:pt idx="927">
                  <c:v>13.270000000000039</c:v>
                </c:pt>
                <c:pt idx="928">
                  <c:v>13.356000000000023</c:v>
                </c:pt>
                <c:pt idx="929">
                  <c:v>13.219999999999999</c:v>
                </c:pt>
                <c:pt idx="930">
                  <c:v>13.234000000000037</c:v>
                </c:pt>
                <c:pt idx="931">
                  <c:v>12.234000000000037</c:v>
                </c:pt>
                <c:pt idx="932">
                  <c:v>12.533999999999992</c:v>
                </c:pt>
                <c:pt idx="933">
                  <c:v>13.408000000000015</c:v>
                </c:pt>
                <c:pt idx="934">
                  <c:v>12.659999999999997</c:v>
                </c:pt>
                <c:pt idx="935">
                  <c:v>12.045999999999992</c:v>
                </c:pt>
                <c:pt idx="936">
                  <c:v>11.990000000000009</c:v>
                </c:pt>
                <c:pt idx="937">
                  <c:v>12.437999999999988</c:v>
                </c:pt>
                <c:pt idx="938">
                  <c:v>12.716000000000037</c:v>
                </c:pt>
                <c:pt idx="939">
                  <c:v>12.144000000000005</c:v>
                </c:pt>
                <c:pt idx="940">
                  <c:v>12.756</c:v>
                </c:pt>
                <c:pt idx="941">
                  <c:v>13.877999999999986</c:v>
                </c:pt>
                <c:pt idx="942">
                  <c:v>13.009999999999991</c:v>
                </c:pt>
                <c:pt idx="943">
                  <c:v>11.634000000000015</c:v>
                </c:pt>
                <c:pt idx="944">
                  <c:v>12.195999999999998</c:v>
                </c:pt>
                <c:pt idx="945">
                  <c:v>12.117999999999995</c:v>
                </c:pt>
                <c:pt idx="946">
                  <c:v>12.926000000000016</c:v>
                </c:pt>
                <c:pt idx="947">
                  <c:v>11.638000000000005</c:v>
                </c:pt>
                <c:pt idx="948">
                  <c:v>10.841999999999985</c:v>
                </c:pt>
                <c:pt idx="949">
                  <c:v>11.015999999999991</c:v>
                </c:pt>
                <c:pt idx="950">
                  <c:v>10.228000000000009</c:v>
                </c:pt>
                <c:pt idx="951">
                  <c:v>10.780000000000001</c:v>
                </c:pt>
                <c:pt idx="952">
                  <c:v>10.742000000000019</c:v>
                </c:pt>
                <c:pt idx="953">
                  <c:v>11.542000000000002</c:v>
                </c:pt>
                <c:pt idx="954">
                  <c:v>11.710000000000008</c:v>
                </c:pt>
                <c:pt idx="955">
                  <c:v>11.943999999999988</c:v>
                </c:pt>
                <c:pt idx="956">
                  <c:v>12.792000000000002</c:v>
                </c:pt>
                <c:pt idx="957">
                  <c:v>13.292000000000002</c:v>
                </c:pt>
                <c:pt idx="958">
                  <c:v>12.379999999999995</c:v>
                </c:pt>
                <c:pt idx="959">
                  <c:v>13.913999999999987</c:v>
                </c:pt>
                <c:pt idx="960">
                  <c:v>14.830000000000013</c:v>
                </c:pt>
                <c:pt idx="961">
                  <c:v>13.852000000000004</c:v>
                </c:pt>
                <c:pt idx="962">
                  <c:v>13.01600000000002</c:v>
                </c:pt>
                <c:pt idx="963">
                  <c:v>11.793999999999983</c:v>
                </c:pt>
                <c:pt idx="964">
                  <c:v>11.719999999999999</c:v>
                </c:pt>
                <c:pt idx="965">
                  <c:v>13.072000000000031</c:v>
                </c:pt>
                <c:pt idx="966">
                  <c:v>11.891999999999996</c:v>
                </c:pt>
                <c:pt idx="967">
                  <c:v>11.525999999999982</c:v>
                </c:pt>
                <c:pt idx="968">
                  <c:v>11.957999999999998</c:v>
                </c:pt>
                <c:pt idx="969">
                  <c:v>11.933999999999997</c:v>
                </c:pt>
                <c:pt idx="970">
                  <c:v>11.27000000000001</c:v>
                </c:pt>
                <c:pt idx="971">
                  <c:v>11.474000000000018</c:v>
                </c:pt>
                <c:pt idx="972">
                  <c:v>13.26600000000002</c:v>
                </c:pt>
                <c:pt idx="973">
                  <c:v>13.98399999999998</c:v>
                </c:pt>
                <c:pt idx="974">
                  <c:v>14.038000000000011</c:v>
                </c:pt>
                <c:pt idx="975">
                  <c:v>15.224000000000018</c:v>
                </c:pt>
                <c:pt idx="976">
                  <c:v>15.504000000000019</c:v>
                </c:pt>
                <c:pt idx="977">
                  <c:v>15.830000000000013</c:v>
                </c:pt>
                <c:pt idx="978">
                  <c:v>15.77000000000001</c:v>
                </c:pt>
                <c:pt idx="979">
                  <c:v>15.343999999999994</c:v>
                </c:pt>
                <c:pt idx="980">
                  <c:v>15.414000000000016</c:v>
                </c:pt>
                <c:pt idx="981">
                  <c:v>14.376000000000005</c:v>
                </c:pt>
                <c:pt idx="982">
                  <c:v>12.725999999999999</c:v>
                </c:pt>
                <c:pt idx="983">
                  <c:v>13.627999999999986</c:v>
                </c:pt>
                <c:pt idx="984">
                  <c:v>12.23599999999999</c:v>
                </c:pt>
                <c:pt idx="985">
                  <c:v>12.112000000000023</c:v>
                </c:pt>
                <c:pt idx="986">
                  <c:v>13.906000000000034</c:v>
                </c:pt>
                <c:pt idx="987">
                  <c:v>13.298000000000002</c:v>
                </c:pt>
                <c:pt idx="988">
                  <c:v>13.371999999999986</c:v>
                </c:pt>
                <c:pt idx="989">
                  <c:v>12.645999999999987</c:v>
                </c:pt>
                <c:pt idx="990">
                  <c:v>11.513999999999982</c:v>
                </c:pt>
                <c:pt idx="991">
                  <c:v>12.638000000000005</c:v>
                </c:pt>
                <c:pt idx="992">
                  <c:v>13.856000000000023</c:v>
                </c:pt>
                <c:pt idx="993">
                  <c:v>14.228000000000009</c:v>
                </c:pt>
                <c:pt idx="994">
                  <c:v>13.192000000000007</c:v>
                </c:pt>
                <c:pt idx="995">
                  <c:v>12.99199999999999</c:v>
                </c:pt>
                <c:pt idx="996">
                  <c:v>12.651999999999987</c:v>
                </c:pt>
                <c:pt idx="997">
                  <c:v>12.195999999999998</c:v>
                </c:pt>
                <c:pt idx="998">
                  <c:v>11.880000000000024</c:v>
                </c:pt>
                <c:pt idx="999">
                  <c:v>11.419999999999987</c:v>
                </c:pt>
                <c:pt idx="1000">
                  <c:v>10.916000000000025</c:v>
                </c:pt>
                <c:pt idx="1001">
                  <c:v>10.750000000000028</c:v>
                </c:pt>
                <c:pt idx="1002">
                  <c:v>11.346000000000004</c:v>
                </c:pt>
                <c:pt idx="1003">
                  <c:v>10.614000000000004</c:v>
                </c:pt>
                <c:pt idx="1004">
                  <c:v>10.420000000000016</c:v>
                </c:pt>
                <c:pt idx="1005">
                  <c:v>9.9039999999999964</c:v>
                </c:pt>
                <c:pt idx="1006">
                  <c:v>10.440000000000026</c:v>
                </c:pt>
                <c:pt idx="1007">
                  <c:v>10.860000000000014</c:v>
                </c:pt>
                <c:pt idx="1008">
                  <c:v>10.692000000000007</c:v>
                </c:pt>
                <c:pt idx="1009">
                  <c:v>11.244000000000028</c:v>
                </c:pt>
                <c:pt idx="1010">
                  <c:v>10.692000000000007</c:v>
                </c:pt>
                <c:pt idx="1011">
                  <c:v>9.2360000000000184</c:v>
                </c:pt>
                <c:pt idx="1012">
                  <c:v>10.105999999999995</c:v>
                </c:pt>
                <c:pt idx="1013">
                  <c:v>9.3920000000000243</c:v>
                </c:pt>
                <c:pt idx="1014">
                  <c:v>8.7800000000000296</c:v>
                </c:pt>
                <c:pt idx="1015">
                  <c:v>7.8619999999999948</c:v>
                </c:pt>
                <c:pt idx="1016">
                  <c:v>8.2200000000000273</c:v>
                </c:pt>
                <c:pt idx="1017">
                  <c:v>7.304000000000002</c:v>
                </c:pt>
                <c:pt idx="1018">
                  <c:v>6.724000000000018</c:v>
                </c:pt>
                <c:pt idx="1019">
                  <c:v>6.4679999999999893</c:v>
                </c:pt>
                <c:pt idx="1020">
                  <c:v>7.896000000000015</c:v>
                </c:pt>
                <c:pt idx="1021">
                  <c:v>7.9759999999999991</c:v>
                </c:pt>
                <c:pt idx="1022">
                  <c:v>8.0640000000000214</c:v>
                </c:pt>
                <c:pt idx="1023">
                  <c:v>9.3059999999999832</c:v>
                </c:pt>
                <c:pt idx="1024">
                  <c:v>10.146000000000015</c:v>
                </c:pt>
                <c:pt idx="1025">
                  <c:v>10.337999999999994</c:v>
                </c:pt>
                <c:pt idx="1026">
                  <c:v>9.5439999999999827</c:v>
                </c:pt>
                <c:pt idx="1027">
                  <c:v>9.2379999999999995</c:v>
                </c:pt>
                <c:pt idx="1028">
                  <c:v>8.2400000000000091</c:v>
                </c:pt>
                <c:pt idx="1029">
                  <c:v>9.6820000000000164</c:v>
                </c:pt>
                <c:pt idx="1030">
                  <c:v>11.638000000000005</c:v>
                </c:pt>
                <c:pt idx="1031">
                  <c:v>11.166000000000025</c:v>
                </c:pt>
                <c:pt idx="1032">
                  <c:v>11.869999999999976</c:v>
                </c:pt>
                <c:pt idx="1033">
                  <c:v>13.009999999999991</c:v>
                </c:pt>
                <c:pt idx="1034">
                  <c:v>12.768000000000001</c:v>
                </c:pt>
                <c:pt idx="1035">
                  <c:v>13.926000000000016</c:v>
                </c:pt>
                <c:pt idx="1036">
                  <c:v>13.857999999999976</c:v>
                </c:pt>
                <c:pt idx="1037">
                  <c:v>14.116000000000014</c:v>
                </c:pt>
                <c:pt idx="1038">
                  <c:v>16.052000000000021</c:v>
                </c:pt>
                <c:pt idx="1039">
                  <c:v>16.960000000000008</c:v>
                </c:pt>
                <c:pt idx="1040">
                  <c:v>18.00800000000001</c:v>
                </c:pt>
                <c:pt idx="1041">
                  <c:v>18.174000000000007</c:v>
                </c:pt>
                <c:pt idx="1042">
                  <c:v>18.742000000000019</c:v>
                </c:pt>
                <c:pt idx="1043">
                  <c:v>18.600000000000023</c:v>
                </c:pt>
                <c:pt idx="1044">
                  <c:v>20.77800000000002</c:v>
                </c:pt>
                <c:pt idx="1045">
                  <c:v>19.117999999999995</c:v>
                </c:pt>
                <c:pt idx="1046">
                  <c:v>18.76600000000002</c:v>
                </c:pt>
                <c:pt idx="1047">
                  <c:v>17.569999999999993</c:v>
                </c:pt>
                <c:pt idx="1048">
                  <c:v>17.100000000000023</c:v>
                </c:pt>
                <c:pt idx="1049">
                  <c:v>17.096000000000004</c:v>
                </c:pt>
                <c:pt idx="1050">
                  <c:v>18.292000000000002</c:v>
                </c:pt>
                <c:pt idx="1051">
                  <c:v>20.330000000000013</c:v>
                </c:pt>
                <c:pt idx="1052">
                  <c:v>21.635999999999996</c:v>
                </c:pt>
                <c:pt idx="1053">
                  <c:v>24.620000000000005</c:v>
                </c:pt>
                <c:pt idx="1054">
                  <c:v>24.42000000000003</c:v>
                </c:pt>
                <c:pt idx="1055">
                  <c:v>22.964000000000013</c:v>
                </c:pt>
                <c:pt idx="1056">
                  <c:v>22.686000000000021</c:v>
                </c:pt>
                <c:pt idx="1057">
                  <c:v>22.956000000000003</c:v>
                </c:pt>
                <c:pt idx="1058">
                  <c:v>20.944000000000003</c:v>
                </c:pt>
                <c:pt idx="1059">
                  <c:v>21.672000000000011</c:v>
                </c:pt>
                <c:pt idx="1060">
                  <c:v>20.812000000000012</c:v>
                </c:pt>
                <c:pt idx="1061">
                  <c:v>21.840000000000003</c:v>
                </c:pt>
                <c:pt idx="1062">
                  <c:v>21.932000000000002</c:v>
                </c:pt>
                <c:pt idx="1063">
                  <c:v>21.279999999999987</c:v>
                </c:pt>
                <c:pt idx="1064">
                  <c:v>20.236000000000004</c:v>
                </c:pt>
                <c:pt idx="1065">
                  <c:v>19.730000000000004</c:v>
                </c:pt>
                <c:pt idx="1066">
                  <c:v>20.196000000000026</c:v>
                </c:pt>
                <c:pt idx="1067">
                  <c:v>20.616000000000028</c:v>
                </c:pt>
                <c:pt idx="1068">
                  <c:v>21.146000000000029</c:v>
                </c:pt>
                <c:pt idx="1069">
                  <c:v>19.366000000000014</c:v>
                </c:pt>
                <c:pt idx="1070">
                  <c:v>19.621999999999986</c:v>
                </c:pt>
                <c:pt idx="1071">
                  <c:v>20.340000000000003</c:v>
                </c:pt>
                <c:pt idx="1072">
                  <c:v>21.860000000000014</c:v>
                </c:pt>
                <c:pt idx="1073">
                  <c:v>21.708000000000013</c:v>
                </c:pt>
                <c:pt idx="1074">
                  <c:v>20.209999999999994</c:v>
                </c:pt>
                <c:pt idx="1075">
                  <c:v>18.873999999999995</c:v>
                </c:pt>
                <c:pt idx="1076">
                  <c:v>19.01400000000001</c:v>
                </c:pt>
                <c:pt idx="1077">
                  <c:v>18.503999999999991</c:v>
                </c:pt>
                <c:pt idx="1078">
                  <c:v>15.963999999999999</c:v>
                </c:pt>
                <c:pt idx="1079">
                  <c:v>15.895999999999987</c:v>
                </c:pt>
                <c:pt idx="1080">
                  <c:v>14.739999999999981</c:v>
                </c:pt>
                <c:pt idx="1081">
                  <c:v>15.092000000000013</c:v>
                </c:pt>
                <c:pt idx="1082">
                  <c:v>15.464000000000027</c:v>
                </c:pt>
                <c:pt idx="1083">
                  <c:v>15.370000000000005</c:v>
                </c:pt>
                <c:pt idx="1084">
                  <c:v>14.828000000000031</c:v>
                </c:pt>
                <c:pt idx="1085">
                  <c:v>14.738</c:v>
                </c:pt>
                <c:pt idx="1086">
                  <c:v>13.889999999999986</c:v>
                </c:pt>
                <c:pt idx="1087">
                  <c:v>15.134000000000015</c:v>
                </c:pt>
                <c:pt idx="1088">
                  <c:v>14.274000000000001</c:v>
                </c:pt>
                <c:pt idx="1089">
                  <c:v>15.181999999999988</c:v>
                </c:pt>
                <c:pt idx="1090">
                  <c:v>14.332000000000022</c:v>
                </c:pt>
                <c:pt idx="1091">
                  <c:v>13.573999999999984</c:v>
                </c:pt>
                <c:pt idx="1092">
                  <c:v>13.054000000000002</c:v>
                </c:pt>
                <c:pt idx="1093">
                  <c:v>13.156000000000006</c:v>
                </c:pt>
                <c:pt idx="1094">
                  <c:v>14.150000000000006</c:v>
                </c:pt>
                <c:pt idx="1095">
                  <c:v>14.76400000000001</c:v>
                </c:pt>
                <c:pt idx="1096">
                  <c:v>13.754000000000019</c:v>
                </c:pt>
                <c:pt idx="1097">
                  <c:v>12.129999999999995</c:v>
                </c:pt>
                <c:pt idx="1098">
                  <c:v>11.337999999999994</c:v>
                </c:pt>
                <c:pt idx="1099">
                  <c:v>11.554000000000002</c:v>
                </c:pt>
                <c:pt idx="1100">
                  <c:v>12.624000000000024</c:v>
                </c:pt>
                <c:pt idx="1101">
                  <c:v>10.596000000000004</c:v>
                </c:pt>
                <c:pt idx="1102">
                  <c:v>10.436000000000007</c:v>
                </c:pt>
                <c:pt idx="1103">
                  <c:v>9.6820000000000164</c:v>
                </c:pt>
                <c:pt idx="1104">
                  <c:v>7.9959999999999809</c:v>
                </c:pt>
                <c:pt idx="1105">
                  <c:v>9.3740000000000236</c:v>
                </c:pt>
                <c:pt idx="1106">
                  <c:v>9.9540000000000077</c:v>
                </c:pt>
                <c:pt idx="1107">
                  <c:v>9.0759999999999934</c:v>
                </c:pt>
                <c:pt idx="1108">
                  <c:v>9.474000000000018</c:v>
                </c:pt>
                <c:pt idx="1109">
                  <c:v>10.144000000000005</c:v>
                </c:pt>
                <c:pt idx="1110">
                  <c:v>10.760000000000019</c:v>
                </c:pt>
                <c:pt idx="1111">
                  <c:v>11.00800000000001</c:v>
                </c:pt>
                <c:pt idx="1112">
                  <c:v>10.232000000000028</c:v>
                </c:pt>
                <c:pt idx="1113">
                  <c:v>10.774000000000001</c:v>
                </c:pt>
                <c:pt idx="1114">
                  <c:v>10.452000000000027</c:v>
                </c:pt>
                <c:pt idx="1115">
                  <c:v>11.474000000000004</c:v>
                </c:pt>
                <c:pt idx="1116">
                  <c:v>11.490000000000023</c:v>
                </c:pt>
                <c:pt idx="1117">
                  <c:v>10.557999999999979</c:v>
                </c:pt>
                <c:pt idx="1118">
                  <c:v>11.018000000000001</c:v>
                </c:pt>
                <c:pt idx="1119">
                  <c:v>10.604000000000028</c:v>
                </c:pt>
                <c:pt idx="1120">
                  <c:v>11.35799999999999</c:v>
                </c:pt>
                <c:pt idx="1121">
                  <c:v>11.099999999999994</c:v>
                </c:pt>
                <c:pt idx="1122">
                  <c:v>11.927999999999997</c:v>
                </c:pt>
                <c:pt idx="1123">
                  <c:v>12.422000000000011</c:v>
                </c:pt>
                <c:pt idx="1124">
                  <c:v>14.139999999999986</c:v>
                </c:pt>
                <c:pt idx="1125">
                  <c:v>11.320000000000022</c:v>
                </c:pt>
                <c:pt idx="1126">
                  <c:v>11.966000000000008</c:v>
                </c:pt>
                <c:pt idx="1127">
                  <c:v>12.750000000000028</c:v>
                </c:pt>
                <c:pt idx="1128">
                  <c:v>13.960000000000008</c:v>
                </c:pt>
                <c:pt idx="1129">
                  <c:v>15.356000000000009</c:v>
                </c:pt>
                <c:pt idx="1130">
                  <c:v>15.49199999999999</c:v>
                </c:pt>
                <c:pt idx="1131">
                  <c:v>16.116</c:v>
                </c:pt>
                <c:pt idx="1132">
                  <c:v>15.812000000000012</c:v>
                </c:pt>
                <c:pt idx="1133">
                  <c:v>15.835999999999999</c:v>
                </c:pt>
                <c:pt idx="1134">
                  <c:v>14.646000000000015</c:v>
                </c:pt>
                <c:pt idx="1135">
                  <c:v>13.700000000000003</c:v>
                </c:pt>
                <c:pt idx="1136">
                  <c:v>14.120000000000019</c:v>
                </c:pt>
                <c:pt idx="1137">
                  <c:v>13.616000000000028</c:v>
                </c:pt>
                <c:pt idx="1138">
                  <c:v>12.612000000000023</c:v>
                </c:pt>
                <c:pt idx="1139">
                  <c:v>12.274000000000015</c:v>
                </c:pt>
                <c:pt idx="1140">
                  <c:v>11.219999999999999</c:v>
                </c:pt>
                <c:pt idx="1141">
                  <c:v>11.220000000000013</c:v>
                </c:pt>
                <c:pt idx="1142">
                  <c:v>11.196000000000026</c:v>
                </c:pt>
                <c:pt idx="1143">
                  <c:v>9.8320000000000078</c:v>
                </c:pt>
                <c:pt idx="1144">
                  <c:v>9.7860000000000156</c:v>
                </c:pt>
                <c:pt idx="1145">
                  <c:v>8.3400000000000176</c:v>
                </c:pt>
                <c:pt idx="1146">
                  <c:v>8.6820000000000022</c:v>
                </c:pt>
                <c:pt idx="1147">
                  <c:v>8.387999999999991</c:v>
                </c:pt>
                <c:pt idx="1148">
                  <c:v>7.7339999999999947</c:v>
                </c:pt>
                <c:pt idx="1149">
                  <c:v>7.4699999999999847</c:v>
                </c:pt>
                <c:pt idx="1150">
                  <c:v>9.1360000000000099</c:v>
                </c:pt>
                <c:pt idx="1151">
                  <c:v>9.0679999999999836</c:v>
                </c:pt>
                <c:pt idx="1152">
                  <c:v>8.2919999999999874</c:v>
                </c:pt>
                <c:pt idx="1153">
                  <c:v>9.9520000000000124</c:v>
                </c:pt>
                <c:pt idx="1154">
                  <c:v>10.841999999999999</c:v>
                </c:pt>
                <c:pt idx="1155">
                  <c:v>11.178000000000011</c:v>
                </c:pt>
                <c:pt idx="1156">
                  <c:v>10.25200000000001</c:v>
                </c:pt>
                <c:pt idx="1157">
                  <c:v>10.38000000000001</c:v>
                </c:pt>
                <c:pt idx="1158">
                  <c:v>11.038000000000011</c:v>
                </c:pt>
                <c:pt idx="1159">
                  <c:v>11.608000000000004</c:v>
                </c:pt>
                <c:pt idx="1160">
                  <c:v>11.373999999999995</c:v>
                </c:pt>
                <c:pt idx="1161">
                  <c:v>11.714000000000013</c:v>
                </c:pt>
                <c:pt idx="1162">
                  <c:v>10.852000000000004</c:v>
                </c:pt>
                <c:pt idx="1163">
                  <c:v>13.036000000000016</c:v>
                </c:pt>
                <c:pt idx="1164">
                  <c:v>14.10799999999999</c:v>
                </c:pt>
                <c:pt idx="1165">
                  <c:v>14.72999999999999</c:v>
                </c:pt>
                <c:pt idx="1166">
                  <c:v>16.112000000000009</c:v>
                </c:pt>
                <c:pt idx="1167">
                  <c:v>16.326000000000008</c:v>
                </c:pt>
                <c:pt idx="1168">
                  <c:v>17.062000000000012</c:v>
                </c:pt>
                <c:pt idx="1169">
                  <c:v>17.698000000000008</c:v>
                </c:pt>
                <c:pt idx="1170">
                  <c:v>17.634000000000015</c:v>
                </c:pt>
                <c:pt idx="1171">
                  <c:v>17.435999999999993</c:v>
                </c:pt>
                <c:pt idx="1172">
                  <c:v>17.324000000000012</c:v>
                </c:pt>
                <c:pt idx="1173">
                  <c:v>19.034000000000006</c:v>
                </c:pt>
                <c:pt idx="1174">
                  <c:v>17.777999999999992</c:v>
                </c:pt>
                <c:pt idx="1175">
                  <c:v>18.268000000000001</c:v>
                </c:pt>
                <c:pt idx="1176">
                  <c:v>18.503999999999991</c:v>
                </c:pt>
                <c:pt idx="1177">
                  <c:v>18.995999999999995</c:v>
                </c:pt>
                <c:pt idx="1178">
                  <c:v>16.993999999999986</c:v>
                </c:pt>
                <c:pt idx="1179">
                  <c:v>16.840000000000003</c:v>
                </c:pt>
                <c:pt idx="1180">
                  <c:v>16.48599999999999</c:v>
                </c:pt>
                <c:pt idx="1181">
                  <c:v>16.146000000000001</c:v>
                </c:pt>
                <c:pt idx="1182">
                  <c:v>16.197999999999993</c:v>
                </c:pt>
                <c:pt idx="1183">
                  <c:v>15.122</c:v>
                </c:pt>
                <c:pt idx="1184">
                  <c:v>15.183999999999997</c:v>
                </c:pt>
                <c:pt idx="1185">
                  <c:v>16.274000000000001</c:v>
                </c:pt>
                <c:pt idx="1186">
                  <c:v>16.01600000000002</c:v>
                </c:pt>
                <c:pt idx="1187">
                  <c:v>17.64200000000001</c:v>
                </c:pt>
                <c:pt idx="1188">
                  <c:v>16.830000000000013</c:v>
                </c:pt>
                <c:pt idx="1189">
                  <c:v>15.632000000000005</c:v>
                </c:pt>
                <c:pt idx="1190">
                  <c:v>15.254000000000005</c:v>
                </c:pt>
                <c:pt idx="1191">
                  <c:v>15.02200000000002</c:v>
                </c:pt>
                <c:pt idx="1192">
                  <c:v>14.972000000000008</c:v>
                </c:pt>
                <c:pt idx="1193">
                  <c:v>14.63000000000001</c:v>
                </c:pt>
                <c:pt idx="1194">
                  <c:v>13.517999999999986</c:v>
                </c:pt>
                <c:pt idx="1195">
                  <c:v>14.079999999999998</c:v>
                </c:pt>
                <c:pt idx="1196">
                  <c:v>13.884</c:v>
                </c:pt>
                <c:pt idx="1197">
                  <c:v>13.538000000000011</c:v>
                </c:pt>
                <c:pt idx="1198">
                  <c:v>11.984000000000009</c:v>
                </c:pt>
                <c:pt idx="1199">
                  <c:v>12.133999999999986</c:v>
                </c:pt>
                <c:pt idx="1200">
                  <c:v>12.506</c:v>
                </c:pt>
                <c:pt idx="1201">
                  <c:v>11.026000000000025</c:v>
                </c:pt>
                <c:pt idx="1202">
                  <c:v>10.658000000000015</c:v>
                </c:pt>
                <c:pt idx="1203">
                  <c:v>11.367999999999995</c:v>
                </c:pt>
                <c:pt idx="1204">
                  <c:v>10.26400000000001</c:v>
                </c:pt>
                <c:pt idx="1205">
                  <c:v>10.549999999999997</c:v>
                </c:pt>
                <c:pt idx="1206">
                  <c:v>10.313999999999993</c:v>
                </c:pt>
                <c:pt idx="1207">
                  <c:v>7.882000000000005</c:v>
                </c:pt>
                <c:pt idx="1208">
                  <c:v>8.3100000000000023</c:v>
                </c:pt>
                <c:pt idx="1209">
                  <c:v>9.3979999999999961</c:v>
                </c:pt>
                <c:pt idx="1210">
                  <c:v>9.7880000000000109</c:v>
                </c:pt>
                <c:pt idx="1211">
                  <c:v>8.5680000000000121</c:v>
                </c:pt>
                <c:pt idx="1212">
                  <c:v>7.2740000000000009</c:v>
                </c:pt>
                <c:pt idx="1213">
                  <c:v>6.1300000000000097</c:v>
                </c:pt>
                <c:pt idx="1214">
                  <c:v>6.686000000000007</c:v>
                </c:pt>
                <c:pt idx="1215">
                  <c:v>7.0020000000000095</c:v>
                </c:pt>
                <c:pt idx="1216">
                  <c:v>6.0420000000000016</c:v>
                </c:pt>
                <c:pt idx="1217">
                  <c:v>6.5160000000000053</c:v>
                </c:pt>
                <c:pt idx="1218">
                  <c:v>7.5640000000000072</c:v>
                </c:pt>
                <c:pt idx="1219">
                  <c:v>7.2780000000000058</c:v>
                </c:pt>
                <c:pt idx="1220">
                  <c:v>7.2080000000000126</c:v>
                </c:pt>
                <c:pt idx="1221">
                  <c:v>8.0700000000000074</c:v>
                </c:pt>
                <c:pt idx="1222">
                  <c:v>8.8320000000000078</c:v>
                </c:pt>
                <c:pt idx="1223">
                  <c:v>9.3840000000000003</c:v>
                </c:pt>
                <c:pt idx="1224">
                  <c:v>8.51400000000001</c:v>
                </c:pt>
                <c:pt idx="1225">
                  <c:v>7.7160000000000082</c:v>
                </c:pt>
                <c:pt idx="1226">
                  <c:v>8.5360000000000014</c:v>
                </c:pt>
                <c:pt idx="1227">
                  <c:v>8.4519999999999982</c:v>
                </c:pt>
                <c:pt idx="1228">
                  <c:v>6.5220000000000056</c:v>
                </c:pt>
                <c:pt idx="1229">
                  <c:v>6.2259999999999991</c:v>
                </c:pt>
                <c:pt idx="1230">
                  <c:v>4.460000000000008</c:v>
                </c:pt>
                <c:pt idx="1231">
                  <c:v>5.3840000000000003</c:v>
                </c:pt>
                <c:pt idx="1232">
                  <c:v>7.8360000000000127</c:v>
                </c:pt>
                <c:pt idx="1233">
                  <c:v>8.132000000000005</c:v>
                </c:pt>
                <c:pt idx="1234">
                  <c:v>6.4380000000000024</c:v>
                </c:pt>
                <c:pt idx="1235">
                  <c:v>5.3080000000000069</c:v>
                </c:pt>
                <c:pt idx="1236">
                  <c:v>5.9780000000000086</c:v>
                </c:pt>
                <c:pt idx="1237">
                  <c:v>6.4120000000000061</c:v>
                </c:pt>
                <c:pt idx="1238">
                  <c:v>6.798000000000016</c:v>
                </c:pt>
                <c:pt idx="1239">
                  <c:v>5.1980000000000075</c:v>
                </c:pt>
                <c:pt idx="1240">
                  <c:v>6.166000000000011</c:v>
                </c:pt>
                <c:pt idx="1241">
                  <c:v>5.7020000000000124</c:v>
                </c:pt>
                <c:pt idx="1242">
                  <c:v>5.3179999999999978</c:v>
                </c:pt>
                <c:pt idx="1243">
                  <c:v>4.960000000000008</c:v>
                </c:pt>
                <c:pt idx="1244">
                  <c:v>4.798000000000016</c:v>
                </c:pt>
                <c:pt idx="1245">
                  <c:v>5.3220000000000027</c:v>
                </c:pt>
                <c:pt idx="1246">
                  <c:v>5.0400000000000063</c:v>
                </c:pt>
                <c:pt idx="1247">
                  <c:v>5.8460000000000036</c:v>
                </c:pt>
                <c:pt idx="1248">
                  <c:v>5.724000000000018</c:v>
                </c:pt>
                <c:pt idx="1249">
                  <c:v>6.9920000000000044</c:v>
                </c:pt>
                <c:pt idx="1250">
                  <c:v>7.3500000000000085</c:v>
                </c:pt>
                <c:pt idx="1251">
                  <c:v>7.9660000000000082</c:v>
                </c:pt>
                <c:pt idx="1252">
                  <c:v>8.0139999999999958</c:v>
                </c:pt>
                <c:pt idx="1253">
                  <c:v>10.316000000000017</c:v>
                </c:pt>
                <c:pt idx="1254">
                  <c:v>10.978000000000023</c:v>
                </c:pt>
                <c:pt idx="1255">
                  <c:v>12.912000000000006</c:v>
                </c:pt>
                <c:pt idx="1256">
                  <c:v>12.163999999999987</c:v>
                </c:pt>
                <c:pt idx="1257">
                  <c:v>12.067999999999998</c:v>
                </c:pt>
                <c:pt idx="1258">
                  <c:v>11.830000000000013</c:v>
                </c:pt>
                <c:pt idx="1259">
                  <c:v>11.889999999999986</c:v>
                </c:pt>
                <c:pt idx="1260">
                  <c:v>11.604000000000013</c:v>
                </c:pt>
                <c:pt idx="1261">
                  <c:v>11.318000000000012</c:v>
                </c:pt>
                <c:pt idx="1262">
                  <c:v>11.426000000000002</c:v>
                </c:pt>
                <c:pt idx="1263">
                  <c:v>12.329999999999998</c:v>
                </c:pt>
                <c:pt idx="1264">
                  <c:v>13.932000000000002</c:v>
                </c:pt>
                <c:pt idx="1265">
                  <c:v>12.731999999999999</c:v>
                </c:pt>
                <c:pt idx="1266">
                  <c:v>12.724000000000004</c:v>
                </c:pt>
                <c:pt idx="1267">
                  <c:v>12.075999999999993</c:v>
                </c:pt>
                <c:pt idx="1268">
                  <c:v>12.134</c:v>
                </c:pt>
                <c:pt idx="1269">
                  <c:v>12.592000000000013</c:v>
                </c:pt>
                <c:pt idx="1270">
                  <c:v>11.638000000000005</c:v>
                </c:pt>
                <c:pt idx="1271">
                  <c:v>12.646000000000015</c:v>
                </c:pt>
                <c:pt idx="1272">
                  <c:v>10.562000000000012</c:v>
                </c:pt>
                <c:pt idx="1273">
                  <c:v>10.456000000000003</c:v>
                </c:pt>
                <c:pt idx="1274">
                  <c:v>9.7800000000000153</c:v>
                </c:pt>
                <c:pt idx="1275">
                  <c:v>10.170000000000016</c:v>
                </c:pt>
                <c:pt idx="1276">
                  <c:v>10.738</c:v>
                </c:pt>
                <c:pt idx="1277">
                  <c:v>10.634</c:v>
                </c:pt>
                <c:pt idx="1278">
                  <c:v>9.7460000000000093</c:v>
                </c:pt>
                <c:pt idx="1279">
                  <c:v>8.8320000000000078</c:v>
                </c:pt>
                <c:pt idx="1280">
                  <c:v>8.112000000000009</c:v>
                </c:pt>
                <c:pt idx="1281">
                  <c:v>8.8640000000000043</c:v>
                </c:pt>
                <c:pt idx="1282">
                  <c:v>8.2880000000000109</c:v>
                </c:pt>
                <c:pt idx="1283">
                  <c:v>7.7360000000000042</c:v>
                </c:pt>
                <c:pt idx="1284">
                  <c:v>7.2879999999999967</c:v>
                </c:pt>
                <c:pt idx="1285">
                  <c:v>7.4699999999999989</c:v>
                </c:pt>
                <c:pt idx="1286">
                  <c:v>7.9759999999999991</c:v>
                </c:pt>
                <c:pt idx="1287">
                  <c:v>7.8760000000000048</c:v>
                </c:pt>
                <c:pt idx="1288">
                  <c:v>6.7380000000000138</c:v>
                </c:pt>
                <c:pt idx="1289">
                  <c:v>5.8559999999999945</c:v>
                </c:pt>
                <c:pt idx="1290">
                  <c:v>6.9420000000000073</c:v>
                </c:pt>
                <c:pt idx="1291">
                  <c:v>7.9000000000000057</c:v>
                </c:pt>
                <c:pt idx="1292">
                  <c:v>7.7800000000000011</c:v>
                </c:pt>
                <c:pt idx="1293">
                  <c:v>8.0880000000000081</c:v>
                </c:pt>
                <c:pt idx="1294">
                  <c:v>7.7240000000000038</c:v>
                </c:pt>
                <c:pt idx="1295">
                  <c:v>8.1020000000000039</c:v>
                </c:pt>
                <c:pt idx="1296">
                  <c:v>6.3559999999999945</c:v>
                </c:pt>
                <c:pt idx="1297">
                  <c:v>6.5660000000000025</c:v>
                </c:pt>
                <c:pt idx="1298">
                  <c:v>6.2220000000000084</c:v>
                </c:pt>
                <c:pt idx="1299">
                  <c:v>7.7380000000000138</c:v>
                </c:pt>
                <c:pt idx="1300">
                  <c:v>7.5699999999999932</c:v>
                </c:pt>
                <c:pt idx="1301">
                  <c:v>7.25</c:v>
                </c:pt>
                <c:pt idx="1302">
                  <c:v>7.0379999999999967</c:v>
                </c:pt>
                <c:pt idx="1303">
                  <c:v>7.5560000000000116</c:v>
                </c:pt>
                <c:pt idx="1304">
                  <c:v>7.382000000000005</c:v>
                </c:pt>
                <c:pt idx="1305">
                  <c:v>7.4580000000000126</c:v>
                </c:pt>
                <c:pt idx="1306">
                  <c:v>7.3760000000000048</c:v>
                </c:pt>
                <c:pt idx="1307">
                  <c:v>7.671999999999997</c:v>
                </c:pt>
                <c:pt idx="1308">
                  <c:v>9.0860000000000127</c:v>
                </c:pt>
                <c:pt idx="1309">
                  <c:v>9.4320000000000022</c:v>
                </c:pt>
                <c:pt idx="1310">
                  <c:v>11.530000000000015</c:v>
                </c:pt>
                <c:pt idx="1311">
                  <c:v>11.028000000000006</c:v>
                </c:pt>
                <c:pt idx="1312">
                  <c:v>10.498000000000019</c:v>
                </c:pt>
                <c:pt idx="1313">
                  <c:v>10.77000000000001</c:v>
                </c:pt>
                <c:pt idx="1314">
                  <c:v>11.064000000000007</c:v>
                </c:pt>
                <c:pt idx="1315">
                  <c:v>10.52000000000001</c:v>
                </c:pt>
                <c:pt idx="1316">
                  <c:v>9.5459999999999923</c:v>
                </c:pt>
                <c:pt idx="1317">
                  <c:v>10.874000000000009</c:v>
                </c:pt>
                <c:pt idx="1318">
                  <c:v>10.287999999999997</c:v>
                </c:pt>
                <c:pt idx="1319">
                  <c:v>10.668000000000006</c:v>
                </c:pt>
                <c:pt idx="1320">
                  <c:v>10.274000000000001</c:v>
                </c:pt>
                <c:pt idx="1321">
                  <c:v>11.204000000000008</c:v>
                </c:pt>
                <c:pt idx="1322">
                  <c:v>12.616</c:v>
                </c:pt>
                <c:pt idx="1323">
                  <c:v>12.656000000000006</c:v>
                </c:pt>
                <c:pt idx="1324">
                  <c:v>11.700000000000003</c:v>
                </c:pt>
                <c:pt idx="1325">
                  <c:v>11.061999999999998</c:v>
                </c:pt>
                <c:pt idx="1326">
                  <c:v>10.27000000000001</c:v>
                </c:pt>
                <c:pt idx="1327">
                  <c:v>9.7740000000000009</c:v>
                </c:pt>
                <c:pt idx="1328">
                  <c:v>7.974000000000018</c:v>
                </c:pt>
                <c:pt idx="1329">
                  <c:v>8.7480000000000047</c:v>
                </c:pt>
                <c:pt idx="1330">
                  <c:v>8.8980000000000103</c:v>
                </c:pt>
                <c:pt idx="1331">
                  <c:v>8.3359999999999985</c:v>
                </c:pt>
                <c:pt idx="1332">
                  <c:v>8.6260000000000048</c:v>
                </c:pt>
                <c:pt idx="1333">
                  <c:v>6.4519999999999982</c:v>
                </c:pt>
                <c:pt idx="1334">
                  <c:v>6.7080000000000126</c:v>
                </c:pt>
                <c:pt idx="1335">
                  <c:v>5.6180000000000092</c:v>
                </c:pt>
                <c:pt idx="1336">
                  <c:v>5.9560000000000031</c:v>
                </c:pt>
                <c:pt idx="1337">
                  <c:v>7.5680000000000121</c:v>
                </c:pt>
                <c:pt idx="1338">
                  <c:v>8.0580000000000069</c:v>
                </c:pt>
                <c:pt idx="1339">
                  <c:v>9.0380000000000109</c:v>
                </c:pt>
                <c:pt idx="1340">
                  <c:v>9.3560000000000088</c:v>
                </c:pt>
                <c:pt idx="1341">
                  <c:v>8.5040000000000049</c:v>
                </c:pt>
                <c:pt idx="1342">
                  <c:v>8.0160000000000053</c:v>
                </c:pt>
                <c:pt idx="1343">
                  <c:v>7.1099999999999994</c:v>
                </c:pt>
                <c:pt idx="1344">
                  <c:v>7.6160000000000139</c:v>
                </c:pt>
                <c:pt idx="1345">
                  <c:v>8.4460000000000122</c:v>
                </c:pt>
                <c:pt idx="1346">
                  <c:v>8.6059999999999945</c:v>
                </c:pt>
                <c:pt idx="1347">
                  <c:v>7.833999999999989</c:v>
                </c:pt>
                <c:pt idx="1348">
                  <c:v>9.2040000000000077</c:v>
                </c:pt>
                <c:pt idx="1349">
                  <c:v>9.2319999999999993</c:v>
                </c:pt>
                <c:pt idx="1350">
                  <c:v>8.289999999999992</c:v>
                </c:pt>
                <c:pt idx="1351">
                  <c:v>9.6620000000000061</c:v>
                </c:pt>
                <c:pt idx="1352">
                  <c:v>9.6980000000000075</c:v>
                </c:pt>
                <c:pt idx="1353">
                  <c:v>11.135999999999996</c:v>
                </c:pt>
                <c:pt idx="1354">
                  <c:v>10.410000000000011</c:v>
                </c:pt>
                <c:pt idx="1355">
                  <c:v>11.292000000000002</c:v>
                </c:pt>
                <c:pt idx="1356">
                  <c:v>11.282000000000011</c:v>
                </c:pt>
                <c:pt idx="1357">
                  <c:v>10.904000000000011</c:v>
                </c:pt>
                <c:pt idx="1358">
                  <c:v>12.146000000000015</c:v>
                </c:pt>
                <c:pt idx="1359">
                  <c:v>12.000000000000014</c:v>
                </c:pt>
                <c:pt idx="1360">
                  <c:v>11.043999999999997</c:v>
                </c:pt>
                <c:pt idx="1361">
                  <c:v>11.864000000000004</c:v>
                </c:pt>
                <c:pt idx="1362">
                  <c:v>10.592000000000013</c:v>
                </c:pt>
                <c:pt idx="1363">
                  <c:v>10.593999999999994</c:v>
                </c:pt>
                <c:pt idx="1364">
                  <c:v>10.256000000000014</c:v>
                </c:pt>
                <c:pt idx="1365">
                  <c:v>9.4500000000000171</c:v>
                </c:pt>
                <c:pt idx="1366">
                  <c:v>10.189999999999998</c:v>
                </c:pt>
                <c:pt idx="1367">
                  <c:v>9.8239999999999981</c:v>
                </c:pt>
                <c:pt idx="1368">
                  <c:v>11.168000000000021</c:v>
                </c:pt>
                <c:pt idx="1369">
                  <c:v>10.64200000000001</c:v>
                </c:pt>
                <c:pt idx="1370">
                  <c:v>9.5160000000000053</c:v>
                </c:pt>
                <c:pt idx="1371">
                  <c:v>9.534000000000006</c:v>
                </c:pt>
                <c:pt idx="1372">
                  <c:v>9.8059999999999974</c:v>
                </c:pt>
                <c:pt idx="1373">
                  <c:v>8.7700000000000102</c:v>
                </c:pt>
                <c:pt idx="1374">
                  <c:v>8.8739999999999952</c:v>
                </c:pt>
                <c:pt idx="1375">
                  <c:v>10.292000000000016</c:v>
                </c:pt>
                <c:pt idx="1376">
                  <c:v>8.89</c:v>
                </c:pt>
                <c:pt idx="1377">
                  <c:v>8.6460000000000008</c:v>
                </c:pt>
                <c:pt idx="1378">
                  <c:v>8.3160000000000025</c:v>
                </c:pt>
                <c:pt idx="1379">
                  <c:v>7.8680000000000092</c:v>
                </c:pt>
                <c:pt idx="1380">
                  <c:v>7.1499999999999915</c:v>
                </c:pt>
                <c:pt idx="1381">
                  <c:v>7.548000000000016</c:v>
                </c:pt>
                <c:pt idx="1382">
                  <c:v>8.1619999999999919</c:v>
                </c:pt>
                <c:pt idx="1383">
                  <c:v>7.8780000000000001</c:v>
                </c:pt>
                <c:pt idx="1384">
                  <c:v>7.8080000000000069</c:v>
                </c:pt>
                <c:pt idx="1385">
                  <c:v>8.0519999999999925</c:v>
                </c:pt>
                <c:pt idx="1386">
                  <c:v>7.367999999999995</c:v>
                </c:pt>
                <c:pt idx="1387">
                  <c:v>7.3600000000000136</c:v>
                </c:pt>
                <c:pt idx="1388">
                  <c:v>6.6400000000000148</c:v>
                </c:pt>
                <c:pt idx="1389">
                  <c:v>6.2800000000000153</c:v>
                </c:pt>
                <c:pt idx="1390">
                  <c:v>6.5120000000000147</c:v>
                </c:pt>
                <c:pt idx="1391">
                  <c:v>5.5640000000000072</c:v>
                </c:pt>
                <c:pt idx="1392">
                  <c:v>6.1500000000000057</c:v>
                </c:pt>
                <c:pt idx="1393">
                  <c:v>5.5980000000000132</c:v>
                </c:pt>
                <c:pt idx="1394">
                  <c:v>7.0180000000000007</c:v>
                </c:pt>
                <c:pt idx="1395">
                  <c:v>7.9000000000000057</c:v>
                </c:pt>
                <c:pt idx="1396">
                  <c:v>7.396000000000015</c:v>
                </c:pt>
                <c:pt idx="1397">
                  <c:v>6.4000000000000057</c:v>
                </c:pt>
                <c:pt idx="1398">
                  <c:v>6.6460000000000008</c:v>
                </c:pt>
                <c:pt idx="1399">
                  <c:v>5.842000000000013</c:v>
                </c:pt>
                <c:pt idx="1400">
                  <c:v>4.8360000000000127</c:v>
                </c:pt>
                <c:pt idx="1401">
                  <c:v>3.76400000000001</c:v>
                </c:pt>
                <c:pt idx="1402">
                  <c:v>4.8380000000000081</c:v>
                </c:pt>
                <c:pt idx="1403">
                  <c:v>5.1820000000000022</c:v>
                </c:pt>
                <c:pt idx="1404">
                  <c:v>7.0580000000000069</c:v>
                </c:pt>
                <c:pt idx="1405">
                  <c:v>6.916000000000011</c:v>
                </c:pt>
                <c:pt idx="1406">
                  <c:v>6.1200000000000045</c:v>
                </c:pt>
                <c:pt idx="1407">
                  <c:v>6.1100000000000136</c:v>
                </c:pt>
                <c:pt idx="1408">
                  <c:v>6.6420000000000101</c:v>
                </c:pt>
                <c:pt idx="1409">
                  <c:v>7.5200000000000102</c:v>
                </c:pt>
                <c:pt idx="1410">
                  <c:v>8.269999999999996</c:v>
                </c:pt>
                <c:pt idx="1411">
                  <c:v>8.8419999999999987</c:v>
                </c:pt>
                <c:pt idx="1412">
                  <c:v>8.5799999999999983</c:v>
                </c:pt>
                <c:pt idx="1413">
                  <c:v>8.8880000000000052</c:v>
                </c:pt>
                <c:pt idx="1414">
                  <c:v>8.0360000000000014</c:v>
                </c:pt>
                <c:pt idx="1415">
                  <c:v>7.6899999999999977</c:v>
                </c:pt>
                <c:pt idx="1416">
                  <c:v>8.5500000000000114</c:v>
                </c:pt>
                <c:pt idx="1417">
                  <c:v>7.8320000000000078</c:v>
                </c:pt>
                <c:pt idx="1418">
                  <c:v>6.5080000000000098</c:v>
                </c:pt>
                <c:pt idx="1419">
                  <c:v>4.8700000000000045</c:v>
                </c:pt>
                <c:pt idx="1420">
                  <c:v>4.5380000000000109</c:v>
                </c:pt>
                <c:pt idx="1421">
                  <c:v>4.8320000000000078</c:v>
                </c:pt>
                <c:pt idx="1422">
                  <c:v>5.578000000000003</c:v>
                </c:pt>
                <c:pt idx="1423">
                  <c:v>5.6740000000000066</c:v>
                </c:pt>
                <c:pt idx="1424">
                  <c:v>6.6779999999999973</c:v>
                </c:pt>
                <c:pt idx="1425">
                  <c:v>6.6899999999999977</c:v>
                </c:pt>
                <c:pt idx="1426">
                  <c:v>7.2140000000000128</c:v>
                </c:pt>
                <c:pt idx="1427">
                  <c:v>6.4279999999999973</c:v>
                </c:pt>
                <c:pt idx="1428">
                  <c:v>7.3080000000000069</c:v>
                </c:pt>
                <c:pt idx="1429">
                  <c:v>6.3840000000000003</c:v>
                </c:pt>
                <c:pt idx="1430">
                  <c:v>6.8020000000000067</c:v>
                </c:pt>
                <c:pt idx="1431">
                  <c:v>7.2620000000000147</c:v>
                </c:pt>
                <c:pt idx="1432">
                  <c:v>6.1080000000000041</c:v>
                </c:pt>
                <c:pt idx="1433">
                  <c:v>6.3259999999999934</c:v>
                </c:pt>
                <c:pt idx="1434">
                  <c:v>5.5420000000000016</c:v>
                </c:pt>
                <c:pt idx="1435">
                  <c:v>2.9819999999999993</c:v>
                </c:pt>
                <c:pt idx="1436">
                  <c:v>1.2539999999999907</c:v>
                </c:pt>
                <c:pt idx="1437">
                  <c:v>1.921999999999997</c:v>
                </c:pt>
                <c:pt idx="1438">
                  <c:v>1.3840000000000003</c:v>
                </c:pt>
                <c:pt idx="1439">
                  <c:v>2.6319999999999908</c:v>
                </c:pt>
                <c:pt idx="1440">
                  <c:v>3.4099999999999966</c:v>
                </c:pt>
                <c:pt idx="1441">
                  <c:v>3.882000000000005</c:v>
                </c:pt>
                <c:pt idx="1442">
                  <c:v>4.5739999999999981</c:v>
                </c:pt>
                <c:pt idx="1443">
                  <c:v>6.2919999999999874</c:v>
                </c:pt>
                <c:pt idx="1444">
                  <c:v>6.0380000000000109</c:v>
                </c:pt>
                <c:pt idx="1445">
                  <c:v>4.6960000000000122</c:v>
                </c:pt>
                <c:pt idx="1446">
                  <c:v>4.2120000000000033</c:v>
                </c:pt>
                <c:pt idx="1447">
                  <c:v>4.3840000000000003</c:v>
                </c:pt>
                <c:pt idx="1448">
                  <c:v>3.1700000000000159</c:v>
                </c:pt>
                <c:pt idx="1449">
                  <c:v>3.0000000000000142</c:v>
                </c:pt>
                <c:pt idx="1450">
                  <c:v>3.8680000000000092</c:v>
                </c:pt>
                <c:pt idx="1451">
                  <c:v>4.730000000000004</c:v>
                </c:pt>
                <c:pt idx="1452">
                  <c:v>5.436000000000007</c:v>
                </c:pt>
                <c:pt idx="1453">
                  <c:v>4.0759999999999934</c:v>
                </c:pt>
                <c:pt idx="1454">
                  <c:v>3.6160000000000139</c:v>
                </c:pt>
                <c:pt idx="1455">
                  <c:v>2.3020000000000067</c:v>
                </c:pt>
                <c:pt idx="1456">
                  <c:v>2.0240000000000009</c:v>
                </c:pt>
                <c:pt idx="1457">
                  <c:v>1.8120000000000118</c:v>
                </c:pt>
                <c:pt idx="1458">
                  <c:v>0.63599999999999568</c:v>
                </c:pt>
                <c:pt idx="1459">
                  <c:v>0.57600000000000762</c:v>
                </c:pt>
                <c:pt idx="1460">
                  <c:v>2.8060000000000116</c:v>
                </c:pt>
                <c:pt idx="1461">
                  <c:v>3.9720000000000084</c:v>
                </c:pt>
                <c:pt idx="1462">
                  <c:v>4.4379999999999882</c:v>
                </c:pt>
                <c:pt idx="1463">
                  <c:v>4.9540000000000077</c:v>
                </c:pt>
                <c:pt idx="1464">
                  <c:v>4.5520000000000067</c:v>
                </c:pt>
                <c:pt idx="1465">
                  <c:v>3.5960000000000036</c:v>
                </c:pt>
                <c:pt idx="1466">
                  <c:v>3.5859999999999985</c:v>
                </c:pt>
                <c:pt idx="1467">
                  <c:v>4.9720000000000084</c:v>
                </c:pt>
                <c:pt idx="1468">
                  <c:v>4.3020000000000067</c:v>
                </c:pt>
                <c:pt idx="1469">
                  <c:v>5.4240000000000066</c:v>
                </c:pt>
                <c:pt idx="1470">
                  <c:v>5.7460000000000093</c:v>
                </c:pt>
                <c:pt idx="1471">
                  <c:v>5.9819999999999993</c:v>
                </c:pt>
                <c:pt idx="1472">
                  <c:v>5.9339999999999975</c:v>
                </c:pt>
                <c:pt idx="1473">
                  <c:v>7.4680000000000035</c:v>
                </c:pt>
                <c:pt idx="1474">
                  <c:v>7.1580000000000155</c:v>
                </c:pt>
                <c:pt idx="1475">
                  <c:v>7.0580000000000069</c:v>
                </c:pt>
                <c:pt idx="1476">
                  <c:v>7.3580000000000041</c:v>
                </c:pt>
                <c:pt idx="1477">
                  <c:v>7.1140000000000043</c:v>
                </c:pt>
                <c:pt idx="1478">
                  <c:v>7.6859999999999928</c:v>
                </c:pt>
                <c:pt idx="1479">
                  <c:v>7.6800000000000068</c:v>
                </c:pt>
                <c:pt idx="1480">
                  <c:v>8.078000000000003</c:v>
                </c:pt>
                <c:pt idx="1481">
                  <c:v>8.4500000000000028</c:v>
                </c:pt>
                <c:pt idx="1482">
                  <c:v>10.440000000000012</c:v>
                </c:pt>
                <c:pt idx="1483">
                  <c:v>11.224000000000004</c:v>
                </c:pt>
                <c:pt idx="1484">
                  <c:v>11.408000000000015</c:v>
                </c:pt>
                <c:pt idx="1485">
                  <c:v>11.706000000000003</c:v>
                </c:pt>
                <c:pt idx="1486">
                  <c:v>10.946000000000012</c:v>
                </c:pt>
                <c:pt idx="1487">
                  <c:v>9.6620000000000061</c:v>
                </c:pt>
                <c:pt idx="1488">
                  <c:v>9.3240000000000123</c:v>
                </c:pt>
                <c:pt idx="1489">
                  <c:v>8.7760000000000105</c:v>
                </c:pt>
                <c:pt idx="1490">
                  <c:v>9.0799999999999983</c:v>
                </c:pt>
                <c:pt idx="1491">
                  <c:v>8.6239999999999952</c:v>
                </c:pt>
                <c:pt idx="1492">
                  <c:v>7.2260000000000133</c:v>
                </c:pt>
                <c:pt idx="1493">
                  <c:v>6.436000000000007</c:v>
                </c:pt>
                <c:pt idx="1494">
                  <c:v>5.9639999999999986</c:v>
                </c:pt>
                <c:pt idx="1495">
                  <c:v>6.1899999999999977</c:v>
                </c:pt>
                <c:pt idx="1496">
                  <c:v>6.0120000000000005</c:v>
                </c:pt>
                <c:pt idx="1497">
                  <c:v>6.4119999999999919</c:v>
                </c:pt>
                <c:pt idx="1498">
                  <c:v>5.7340000000000089</c:v>
                </c:pt>
                <c:pt idx="1499">
                  <c:v>5.960000000000008</c:v>
                </c:pt>
                <c:pt idx="1500">
                  <c:v>5.7860000000000156</c:v>
                </c:pt>
                <c:pt idx="1501">
                  <c:v>5.5080000000000098</c:v>
                </c:pt>
                <c:pt idx="1502">
                  <c:v>5.5520000000000209</c:v>
                </c:pt>
                <c:pt idx="1503">
                  <c:v>5.9620000000000033</c:v>
                </c:pt>
                <c:pt idx="1504">
                  <c:v>6.6460000000000008</c:v>
                </c:pt>
                <c:pt idx="1505">
                  <c:v>6.6140000000000043</c:v>
                </c:pt>
                <c:pt idx="1506">
                  <c:v>7.2920000000000016</c:v>
                </c:pt>
                <c:pt idx="1507">
                  <c:v>6.4780000000000086</c:v>
                </c:pt>
                <c:pt idx="1508">
                  <c:v>6.7259999999999991</c:v>
                </c:pt>
                <c:pt idx="1509">
                  <c:v>7.1980000000000075</c:v>
                </c:pt>
                <c:pt idx="1510">
                  <c:v>6.8160000000000025</c:v>
                </c:pt>
                <c:pt idx="1511">
                  <c:v>7.5219999999999914</c:v>
                </c:pt>
                <c:pt idx="1512">
                  <c:v>8.3240000000000123</c:v>
                </c:pt>
                <c:pt idx="1513">
                  <c:v>9.6859999999999928</c:v>
                </c:pt>
                <c:pt idx="1514">
                  <c:v>10.606000000000009</c:v>
                </c:pt>
                <c:pt idx="1515">
                  <c:v>9.4960000000000093</c:v>
                </c:pt>
                <c:pt idx="1516">
                  <c:v>9.460000000000008</c:v>
                </c:pt>
                <c:pt idx="1517">
                  <c:v>9.0880000000000081</c:v>
                </c:pt>
                <c:pt idx="1518">
                  <c:v>10.620000000000005</c:v>
                </c:pt>
                <c:pt idx="1519">
                  <c:v>10.488000000000014</c:v>
                </c:pt>
                <c:pt idx="1520">
                  <c:v>11.724000000000004</c:v>
                </c:pt>
                <c:pt idx="1521">
                  <c:v>12.646000000000001</c:v>
                </c:pt>
                <c:pt idx="1522">
                  <c:v>12.414000000000001</c:v>
                </c:pt>
                <c:pt idx="1523">
                  <c:v>12.049999999999997</c:v>
                </c:pt>
                <c:pt idx="1524">
                  <c:v>11.474000000000004</c:v>
                </c:pt>
                <c:pt idx="1525">
                  <c:v>11.50200000000001</c:v>
                </c:pt>
                <c:pt idx="1526">
                  <c:v>10.582000000000008</c:v>
                </c:pt>
                <c:pt idx="1527">
                  <c:v>10.924000000000007</c:v>
                </c:pt>
                <c:pt idx="1528">
                  <c:v>10.579999999999998</c:v>
                </c:pt>
                <c:pt idx="1529">
                  <c:v>10.676000000000002</c:v>
                </c:pt>
                <c:pt idx="1530">
                  <c:v>11.464000000000013</c:v>
                </c:pt>
                <c:pt idx="1531">
                  <c:v>11.460000000000008</c:v>
                </c:pt>
                <c:pt idx="1532">
                  <c:v>11.069999999999993</c:v>
                </c:pt>
                <c:pt idx="1533">
                  <c:v>9.6440000000000055</c:v>
                </c:pt>
                <c:pt idx="1534">
                  <c:v>9.0660000000000025</c:v>
                </c:pt>
                <c:pt idx="1535">
                  <c:v>8.8280000000000172</c:v>
                </c:pt>
                <c:pt idx="1536">
                  <c:v>8.3480000000000132</c:v>
                </c:pt>
                <c:pt idx="1537">
                  <c:v>8.1460000000000008</c:v>
                </c:pt>
                <c:pt idx="1538">
                  <c:v>8.2399999999999949</c:v>
                </c:pt>
                <c:pt idx="1539">
                  <c:v>8.7999999999999972</c:v>
                </c:pt>
                <c:pt idx="1540">
                  <c:v>10.299999999999997</c:v>
                </c:pt>
                <c:pt idx="1541">
                  <c:v>10.977999999999994</c:v>
                </c:pt>
                <c:pt idx="1542">
                  <c:v>12.269999999999996</c:v>
                </c:pt>
                <c:pt idx="1543">
                  <c:v>12.009999999999991</c:v>
                </c:pt>
                <c:pt idx="1544">
                  <c:v>11.944000000000003</c:v>
                </c:pt>
                <c:pt idx="1545">
                  <c:v>11.740000000000009</c:v>
                </c:pt>
                <c:pt idx="1546">
                  <c:v>10.183999999999997</c:v>
                </c:pt>
                <c:pt idx="1547">
                  <c:v>9.5160000000000053</c:v>
                </c:pt>
                <c:pt idx="1548">
                  <c:v>9.5799999999999983</c:v>
                </c:pt>
                <c:pt idx="1549">
                  <c:v>10.941999999999993</c:v>
                </c:pt>
                <c:pt idx="1550">
                  <c:v>11.683999999999997</c:v>
                </c:pt>
                <c:pt idx="1551">
                  <c:v>12.597999999999999</c:v>
                </c:pt>
                <c:pt idx="1552">
                  <c:v>11.494</c:v>
                </c:pt>
                <c:pt idx="1553">
                  <c:v>10.812000000000012</c:v>
                </c:pt>
                <c:pt idx="1554">
                  <c:v>8.9000000000000057</c:v>
                </c:pt>
                <c:pt idx="1555">
                  <c:v>9.3500000000000085</c:v>
                </c:pt>
                <c:pt idx="1556">
                  <c:v>8.0660000000000025</c:v>
                </c:pt>
                <c:pt idx="1557">
                  <c:v>8.304000000000002</c:v>
                </c:pt>
                <c:pt idx="1558">
                  <c:v>9.6480000000000103</c:v>
                </c:pt>
                <c:pt idx="1559">
                  <c:v>8.6480000000000103</c:v>
                </c:pt>
                <c:pt idx="1560">
                  <c:v>8.4700000000000131</c:v>
                </c:pt>
                <c:pt idx="1561">
                  <c:v>8.6899999999999977</c:v>
                </c:pt>
                <c:pt idx="1562">
                  <c:v>7.8520000000000039</c:v>
                </c:pt>
                <c:pt idx="1563">
                  <c:v>7.2039999999999935</c:v>
                </c:pt>
                <c:pt idx="1564">
                  <c:v>6.092000000000013</c:v>
                </c:pt>
                <c:pt idx="1565">
                  <c:v>5.7780000000000058</c:v>
                </c:pt>
                <c:pt idx="1566">
                  <c:v>5.2059999999999889</c:v>
                </c:pt>
                <c:pt idx="1567">
                  <c:v>4.0600000000000023</c:v>
                </c:pt>
                <c:pt idx="1568">
                  <c:v>3.902000000000001</c:v>
                </c:pt>
                <c:pt idx="1569">
                  <c:v>4.7019999999999982</c:v>
                </c:pt>
                <c:pt idx="1570">
                  <c:v>4.4080000000000013</c:v>
                </c:pt>
                <c:pt idx="1571">
                  <c:v>5.7940000000000111</c:v>
                </c:pt>
                <c:pt idx="1572">
                  <c:v>6.4719999999999942</c:v>
                </c:pt>
                <c:pt idx="1573">
                  <c:v>6.2819999999999965</c:v>
                </c:pt>
                <c:pt idx="1574">
                  <c:v>5.2339999999999947</c:v>
                </c:pt>
                <c:pt idx="1575">
                  <c:v>5.0160000000000053</c:v>
                </c:pt>
                <c:pt idx="1576">
                  <c:v>4.6040000000000134</c:v>
                </c:pt>
                <c:pt idx="1577">
                  <c:v>4.6800000000000068</c:v>
                </c:pt>
                <c:pt idx="1578">
                  <c:v>5.4580000000000126</c:v>
                </c:pt>
                <c:pt idx="1579">
                  <c:v>7.0799999999999983</c:v>
                </c:pt>
                <c:pt idx="1580">
                  <c:v>5.8439999999999941</c:v>
                </c:pt>
                <c:pt idx="1581">
                  <c:v>6.0880000000000081</c:v>
                </c:pt>
                <c:pt idx="1582">
                  <c:v>6.8200000000000074</c:v>
                </c:pt>
                <c:pt idx="1583">
                  <c:v>6.5820000000000078</c:v>
                </c:pt>
                <c:pt idx="1584">
                  <c:v>7.8219999999999885</c:v>
                </c:pt>
                <c:pt idx="1585">
                  <c:v>7.6479999999999961</c:v>
                </c:pt>
                <c:pt idx="1586">
                  <c:v>7.4180000000000206</c:v>
                </c:pt>
                <c:pt idx="1587">
                  <c:v>8.4960000000000093</c:v>
                </c:pt>
                <c:pt idx="1588">
                  <c:v>7.8740000000000094</c:v>
                </c:pt>
                <c:pt idx="1589">
                  <c:v>7.1960000000000122</c:v>
                </c:pt>
                <c:pt idx="1590">
                  <c:v>6.77800000000002</c:v>
                </c:pt>
                <c:pt idx="1591">
                  <c:v>7.4580000000000126</c:v>
                </c:pt>
                <c:pt idx="1592">
                  <c:v>7.0680000000000121</c:v>
                </c:pt>
                <c:pt idx="1593">
                  <c:v>6.2660000000000053</c:v>
                </c:pt>
                <c:pt idx="1594">
                  <c:v>4.9939999999999998</c:v>
                </c:pt>
                <c:pt idx="1595">
                  <c:v>5.3520000000000181</c:v>
                </c:pt>
                <c:pt idx="1596">
                  <c:v>5.1620000000000203</c:v>
                </c:pt>
                <c:pt idx="1597">
                  <c:v>5.5840000000000032</c:v>
                </c:pt>
                <c:pt idx="1598">
                  <c:v>5.7940000000000111</c:v>
                </c:pt>
                <c:pt idx="1599">
                  <c:v>6.2019999999999982</c:v>
                </c:pt>
                <c:pt idx="1600">
                  <c:v>6.3840000000000003</c:v>
                </c:pt>
                <c:pt idx="1601">
                  <c:v>5.9740000000000038</c:v>
                </c:pt>
                <c:pt idx="1602">
                  <c:v>7.0900000000000034</c:v>
                </c:pt>
                <c:pt idx="1603">
                  <c:v>6.3480000000000132</c:v>
                </c:pt>
                <c:pt idx="1604">
                  <c:v>6.4320000000000022</c:v>
                </c:pt>
                <c:pt idx="1605">
                  <c:v>6.8780000000000001</c:v>
                </c:pt>
                <c:pt idx="1606">
                  <c:v>7.5</c:v>
                </c:pt>
                <c:pt idx="1607">
                  <c:v>6.597999999999999</c:v>
                </c:pt>
                <c:pt idx="1608">
                  <c:v>7.1460000000000008</c:v>
                </c:pt>
                <c:pt idx="1609">
                  <c:v>7.9439999999999884</c:v>
                </c:pt>
                <c:pt idx="1610">
                  <c:v>7.8180000000000121</c:v>
                </c:pt>
                <c:pt idx="1611">
                  <c:v>7.9899999999999949</c:v>
                </c:pt>
                <c:pt idx="1612">
                  <c:v>6.730000000000004</c:v>
                </c:pt>
                <c:pt idx="1613">
                  <c:v>6.7560000000000144</c:v>
                </c:pt>
                <c:pt idx="1614">
                  <c:v>6.7019999999999982</c:v>
                </c:pt>
                <c:pt idx="1615">
                  <c:v>7.304000000000002</c:v>
                </c:pt>
                <c:pt idx="1616">
                  <c:v>6.534000000000006</c:v>
                </c:pt>
                <c:pt idx="1617">
                  <c:v>6.8500000000000085</c:v>
                </c:pt>
                <c:pt idx="1618">
                  <c:v>8.1900000000000119</c:v>
                </c:pt>
                <c:pt idx="1619">
                  <c:v>8.6440000000000055</c:v>
                </c:pt>
                <c:pt idx="1620">
                  <c:v>8.4819999999999993</c:v>
                </c:pt>
                <c:pt idx="1621">
                  <c:v>7.9680000000000035</c:v>
                </c:pt>
                <c:pt idx="1622">
                  <c:v>7.402000000000001</c:v>
                </c:pt>
                <c:pt idx="1623">
                  <c:v>7.0900000000000034</c:v>
                </c:pt>
                <c:pt idx="1624">
                  <c:v>6.9280000000000115</c:v>
                </c:pt>
                <c:pt idx="1625">
                  <c:v>6.195999999999998</c:v>
                </c:pt>
                <c:pt idx="1626">
                  <c:v>7.7019999999999982</c:v>
                </c:pt>
                <c:pt idx="1627">
                  <c:v>6.7020000000000124</c:v>
                </c:pt>
                <c:pt idx="1628">
                  <c:v>6.1820000000000164</c:v>
                </c:pt>
                <c:pt idx="1629">
                  <c:v>5.2019999999999982</c:v>
                </c:pt>
                <c:pt idx="1630">
                  <c:v>4.1900000000000119</c:v>
                </c:pt>
                <c:pt idx="1631">
                  <c:v>3.9580000000000126</c:v>
                </c:pt>
                <c:pt idx="1632">
                  <c:v>3.4400000000000119</c:v>
                </c:pt>
                <c:pt idx="1633">
                  <c:v>2.9939999999999998</c:v>
                </c:pt>
                <c:pt idx="1634">
                  <c:v>2.0720000000000027</c:v>
                </c:pt>
                <c:pt idx="1635">
                  <c:v>2.1020000000000039</c:v>
                </c:pt>
                <c:pt idx="1636">
                  <c:v>2.0100000000000051</c:v>
                </c:pt>
                <c:pt idx="1637">
                  <c:v>3.1159999999999997</c:v>
                </c:pt>
                <c:pt idx="1638">
                  <c:v>2.6680000000000064</c:v>
                </c:pt>
                <c:pt idx="1639">
                  <c:v>3.0880000000000081</c:v>
                </c:pt>
                <c:pt idx="1640">
                  <c:v>2.7680000000000007</c:v>
                </c:pt>
                <c:pt idx="1641">
                  <c:v>2.4780000000000086</c:v>
                </c:pt>
                <c:pt idx="1642">
                  <c:v>3.4759999999999991</c:v>
                </c:pt>
                <c:pt idx="1643">
                  <c:v>2.6599999999999966</c:v>
                </c:pt>
                <c:pt idx="1644">
                  <c:v>3.3719999999999999</c:v>
                </c:pt>
                <c:pt idx="1645">
                  <c:v>2.8500000000000085</c:v>
                </c:pt>
                <c:pt idx="1646">
                  <c:v>3.4480000000000075</c:v>
                </c:pt>
                <c:pt idx="1647">
                  <c:v>2.8640000000000043</c:v>
                </c:pt>
                <c:pt idx="1648">
                  <c:v>3.1619999999999919</c:v>
                </c:pt>
                <c:pt idx="1649">
                  <c:v>3.01400000000001</c:v>
                </c:pt>
                <c:pt idx="1650">
                  <c:v>2.3260000000000076</c:v>
                </c:pt>
                <c:pt idx="1651">
                  <c:v>1.2240000000000038</c:v>
                </c:pt>
                <c:pt idx="1652">
                  <c:v>1.1899999999999977</c:v>
                </c:pt>
                <c:pt idx="1653">
                  <c:v>3.0320000000000107</c:v>
                </c:pt>
                <c:pt idx="1654">
                  <c:v>4.0819999999999936</c:v>
                </c:pt>
                <c:pt idx="1655">
                  <c:v>4.6060000000000088</c:v>
                </c:pt>
                <c:pt idx="1656">
                  <c:v>4.171999999999997</c:v>
                </c:pt>
                <c:pt idx="1657">
                  <c:v>4.2360000000000042</c:v>
                </c:pt>
                <c:pt idx="1658">
                  <c:v>4.4780000000000086</c:v>
                </c:pt>
                <c:pt idx="1659">
                  <c:v>5.1140000000000043</c:v>
                </c:pt>
                <c:pt idx="1660">
                  <c:v>5.1919999999999931</c:v>
                </c:pt>
                <c:pt idx="1661">
                  <c:v>5.4700000000000131</c:v>
                </c:pt>
                <c:pt idx="1662">
                  <c:v>4.9400000000000119</c:v>
                </c:pt>
                <c:pt idx="1663">
                  <c:v>5.0500000000000114</c:v>
                </c:pt>
                <c:pt idx="1664">
                  <c:v>5.9379999999999882</c:v>
                </c:pt>
                <c:pt idx="1665">
                  <c:v>5.8320000000000078</c:v>
                </c:pt>
                <c:pt idx="1666">
                  <c:v>5.2160000000000082</c:v>
                </c:pt>
                <c:pt idx="1667">
                  <c:v>3.2039999999999935</c:v>
                </c:pt>
                <c:pt idx="1668">
                  <c:v>4.2079999999999984</c:v>
                </c:pt>
                <c:pt idx="1669">
                  <c:v>3.2720000000000056</c:v>
                </c:pt>
                <c:pt idx="1670">
                  <c:v>2.9720000000000084</c:v>
                </c:pt>
                <c:pt idx="1671">
                  <c:v>2.8619999999999948</c:v>
                </c:pt>
                <c:pt idx="1672">
                  <c:v>2.5460000000000065</c:v>
                </c:pt>
                <c:pt idx="1673">
                  <c:v>2.6899999999999977</c:v>
                </c:pt>
                <c:pt idx="1674">
                  <c:v>2.8020000000000067</c:v>
                </c:pt>
                <c:pt idx="1675">
                  <c:v>3.8780000000000001</c:v>
                </c:pt>
                <c:pt idx="1676">
                  <c:v>3.0600000000000023</c:v>
                </c:pt>
                <c:pt idx="1677">
                  <c:v>3.0980000000000132</c:v>
                </c:pt>
                <c:pt idx="1678">
                  <c:v>1.902000000000001</c:v>
                </c:pt>
                <c:pt idx="1679">
                  <c:v>1.362000000000009</c:v>
                </c:pt>
                <c:pt idx="1680">
                  <c:v>1.166000000000011</c:v>
                </c:pt>
                <c:pt idx="1681">
                  <c:v>2.5859999999999985</c:v>
                </c:pt>
                <c:pt idx="1682">
                  <c:v>2.6680000000000064</c:v>
                </c:pt>
                <c:pt idx="1683">
                  <c:v>3.0240000000000151</c:v>
                </c:pt>
                <c:pt idx="1684">
                  <c:v>3.2380000000000138</c:v>
                </c:pt>
                <c:pt idx="1685">
                  <c:v>4.2060000000000173</c:v>
                </c:pt>
                <c:pt idx="1686">
                  <c:v>4.0960000000000036</c:v>
                </c:pt>
                <c:pt idx="1687">
                  <c:v>3.9480000000000075</c:v>
                </c:pt>
                <c:pt idx="1688">
                  <c:v>4.5940000000000083</c:v>
                </c:pt>
                <c:pt idx="1689">
                  <c:v>3.0259999999999962</c:v>
                </c:pt>
                <c:pt idx="1690">
                  <c:v>3.2480000000000047</c:v>
                </c:pt>
                <c:pt idx="1691">
                  <c:v>3.5840000000000032</c:v>
                </c:pt>
                <c:pt idx="1692">
                  <c:v>5.0080000000000098</c:v>
                </c:pt>
                <c:pt idx="1693">
                  <c:v>4.3340000000000032</c:v>
                </c:pt>
                <c:pt idx="1694">
                  <c:v>5.5840000000000032</c:v>
                </c:pt>
                <c:pt idx="1695">
                  <c:v>6.7600000000000193</c:v>
                </c:pt>
                <c:pt idx="1696">
                  <c:v>6.3860000000000099</c:v>
                </c:pt>
                <c:pt idx="1697">
                  <c:v>7.1680000000000206</c:v>
                </c:pt>
                <c:pt idx="1698">
                  <c:v>7.5900000000000176</c:v>
                </c:pt>
                <c:pt idx="1699">
                  <c:v>7.0580000000000069</c:v>
                </c:pt>
                <c:pt idx="1700">
                  <c:v>6.8860000000000099</c:v>
                </c:pt>
                <c:pt idx="1701">
                  <c:v>8.2000000000000028</c:v>
                </c:pt>
                <c:pt idx="1702">
                  <c:v>9.01400000000001</c:v>
                </c:pt>
                <c:pt idx="1703">
                  <c:v>10.052000000000007</c:v>
                </c:pt>
                <c:pt idx="1704">
                  <c:v>10.367999999999995</c:v>
                </c:pt>
                <c:pt idx="1705">
                  <c:v>10.492000000000004</c:v>
                </c:pt>
                <c:pt idx="1706">
                  <c:v>9.7639999999999958</c:v>
                </c:pt>
                <c:pt idx="1707">
                  <c:v>10.930000000000007</c:v>
                </c:pt>
                <c:pt idx="1708">
                  <c:v>9.7400000000000091</c:v>
                </c:pt>
                <c:pt idx="1709">
                  <c:v>9.1739999999999924</c:v>
                </c:pt>
                <c:pt idx="1710">
                  <c:v>8.8840000000000003</c:v>
                </c:pt>
                <c:pt idx="1711">
                  <c:v>7.3860000000000099</c:v>
                </c:pt>
                <c:pt idx="1712">
                  <c:v>7.9420000000000073</c:v>
                </c:pt>
                <c:pt idx="1713">
                  <c:v>7.3380000000000081</c:v>
                </c:pt>
                <c:pt idx="1714">
                  <c:v>7.9240000000000066</c:v>
                </c:pt>
                <c:pt idx="1715">
                  <c:v>7.6760000000000161</c:v>
                </c:pt>
                <c:pt idx="1716">
                  <c:v>8.3939999999999912</c:v>
                </c:pt>
                <c:pt idx="1717">
                  <c:v>8.0519999999999925</c:v>
                </c:pt>
                <c:pt idx="1718">
                  <c:v>7.9200000000000017</c:v>
                </c:pt>
                <c:pt idx="1719">
                  <c:v>7.4000000000000057</c:v>
                </c:pt>
                <c:pt idx="1720">
                  <c:v>5.916000000000011</c:v>
                </c:pt>
                <c:pt idx="1721">
                  <c:v>5.9759999999999991</c:v>
                </c:pt>
                <c:pt idx="1722">
                  <c:v>5.9640000000000128</c:v>
                </c:pt>
                <c:pt idx="1723">
                  <c:v>6.5600000000000023</c:v>
                </c:pt>
                <c:pt idx="1724">
                  <c:v>7.8599999999999994</c:v>
                </c:pt>
                <c:pt idx="1725">
                  <c:v>7.9959999999999951</c:v>
                </c:pt>
                <c:pt idx="1726">
                  <c:v>8.0859999999999985</c:v>
                </c:pt>
                <c:pt idx="1727">
                  <c:v>7.416000000000011</c:v>
                </c:pt>
                <c:pt idx="1728">
                  <c:v>7.4419999999999931</c:v>
                </c:pt>
                <c:pt idx="1729">
                  <c:v>7.1799999999999926</c:v>
                </c:pt>
                <c:pt idx="1730">
                  <c:v>7.2340000000000089</c:v>
                </c:pt>
                <c:pt idx="1731">
                  <c:v>5.6620000000000061</c:v>
                </c:pt>
                <c:pt idx="1732">
                  <c:v>4.7040000000000077</c:v>
                </c:pt>
                <c:pt idx="1733">
                  <c:v>4.9780000000000086</c:v>
                </c:pt>
                <c:pt idx="1734">
                  <c:v>4.6340000000000003</c:v>
                </c:pt>
                <c:pt idx="1735">
                  <c:v>4.3040000000000163</c:v>
                </c:pt>
                <c:pt idx="1736">
                  <c:v>5.9080000000000013</c:v>
                </c:pt>
                <c:pt idx="1737">
                  <c:v>6.4839999999999947</c:v>
                </c:pt>
                <c:pt idx="1738">
                  <c:v>7.2620000000000005</c:v>
                </c:pt>
                <c:pt idx="1739">
                  <c:v>7.5060000000000002</c:v>
                </c:pt>
                <c:pt idx="1740">
                  <c:v>7.8100000000000023</c:v>
                </c:pt>
                <c:pt idx="1741">
                  <c:v>7.2199999999999989</c:v>
                </c:pt>
                <c:pt idx="1742">
                  <c:v>7.4139999999999873</c:v>
                </c:pt>
                <c:pt idx="1743">
                  <c:v>8.4080000000000013</c:v>
                </c:pt>
                <c:pt idx="1744">
                  <c:v>7.5580000000000069</c:v>
                </c:pt>
                <c:pt idx="1745">
                  <c:v>7.5820000000000078</c:v>
                </c:pt>
                <c:pt idx="1746">
                  <c:v>8.480000000000004</c:v>
                </c:pt>
                <c:pt idx="1747">
                  <c:v>7.1240000000000094</c:v>
                </c:pt>
                <c:pt idx="1748">
                  <c:v>5.1280000000000001</c:v>
                </c:pt>
                <c:pt idx="1749">
                  <c:v>3.6460000000000008</c:v>
                </c:pt>
                <c:pt idx="1750">
                  <c:v>3.8559999999999945</c:v>
                </c:pt>
                <c:pt idx="1751">
                  <c:v>3.1500000000000057</c:v>
                </c:pt>
                <c:pt idx="1752">
                  <c:v>2.8360000000000127</c:v>
                </c:pt>
                <c:pt idx="1753">
                  <c:v>1.7639999999999958</c:v>
                </c:pt>
                <c:pt idx="1754">
                  <c:v>2.6899999999999977</c:v>
                </c:pt>
                <c:pt idx="1755">
                  <c:v>1.8759999999999906</c:v>
                </c:pt>
                <c:pt idx="1756">
                  <c:v>5.0360000000000014</c:v>
                </c:pt>
                <c:pt idx="1757">
                  <c:v>6.0880000000000223</c:v>
                </c:pt>
                <c:pt idx="1758">
                  <c:v>5.6200000000000045</c:v>
                </c:pt>
                <c:pt idx="1759">
                  <c:v>5.298000000000016</c:v>
                </c:pt>
                <c:pt idx="1760">
                  <c:v>5.3299999999999983</c:v>
                </c:pt>
                <c:pt idx="1761">
                  <c:v>5.4519999999999982</c:v>
                </c:pt>
                <c:pt idx="1762">
                  <c:v>4.23599999999999</c:v>
                </c:pt>
                <c:pt idx="1763">
                  <c:v>4.3220000000000027</c:v>
                </c:pt>
                <c:pt idx="1764">
                  <c:v>3.9420000000000073</c:v>
                </c:pt>
                <c:pt idx="1765">
                  <c:v>3.9119999999999919</c:v>
                </c:pt>
                <c:pt idx="1766">
                  <c:v>4.6340000000000003</c:v>
                </c:pt>
                <c:pt idx="1767">
                  <c:v>4.2920000000000016</c:v>
                </c:pt>
                <c:pt idx="1768">
                  <c:v>3.1940000000000026</c:v>
                </c:pt>
                <c:pt idx="1769">
                  <c:v>3.4040000000000106</c:v>
                </c:pt>
                <c:pt idx="1770">
                  <c:v>3.195999999999998</c:v>
                </c:pt>
                <c:pt idx="1771">
                  <c:v>2.5760000000000076</c:v>
                </c:pt>
                <c:pt idx="1772">
                  <c:v>3.8020000000000067</c:v>
                </c:pt>
                <c:pt idx="1773">
                  <c:v>5.3259999999999934</c:v>
                </c:pt>
                <c:pt idx="1774">
                  <c:v>5.7299999999999898</c:v>
                </c:pt>
                <c:pt idx="1775">
                  <c:v>4.6940000000000026</c:v>
                </c:pt>
                <c:pt idx="1776">
                  <c:v>4.8499999999999943</c:v>
                </c:pt>
                <c:pt idx="1777">
                  <c:v>6.1180000000000092</c:v>
                </c:pt>
                <c:pt idx="1778">
                  <c:v>6.0560000000000116</c:v>
                </c:pt>
                <c:pt idx="1779">
                  <c:v>5.6759999999999877</c:v>
                </c:pt>
                <c:pt idx="1780">
                  <c:v>6.4599999999999937</c:v>
                </c:pt>
                <c:pt idx="1781">
                  <c:v>3.7780000000000058</c:v>
                </c:pt>
                <c:pt idx="1782">
                  <c:v>2.8079999999999927</c:v>
                </c:pt>
                <c:pt idx="1783">
                  <c:v>2.5439999999999969</c:v>
                </c:pt>
                <c:pt idx="1784">
                  <c:v>1.7760000000000105</c:v>
                </c:pt>
                <c:pt idx="1785">
                  <c:v>1.7720000000000056</c:v>
                </c:pt>
                <c:pt idx="1786">
                  <c:v>0.23799999999999955</c:v>
                </c:pt>
                <c:pt idx="1787">
                  <c:v>1.210000000000008</c:v>
                </c:pt>
                <c:pt idx="1788">
                  <c:v>0.86599999999999966</c:v>
                </c:pt>
                <c:pt idx="1789">
                  <c:v>1.4660000000000082</c:v>
                </c:pt>
                <c:pt idx="1790">
                  <c:v>1.4960000000000093</c:v>
                </c:pt>
                <c:pt idx="1791">
                  <c:v>2.2079999999999984</c:v>
                </c:pt>
                <c:pt idx="1792">
                  <c:v>1.7680000000000007</c:v>
                </c:pt>
                <c:pt idx="1793">
                  <c:v>2.3119999999999976</c:v>
                </c:pt>
                <c:pt idx="1794">
                  <c:v>1.5460000000000065</c:v>
                </c:pt>
                <c:pt idx="1795">
                  <c:v>2.4599999999999937</c:v>
                </c:pt>
                <c:pt idx="1796">
                  <c:v>2.3799999999999955</c:v>
                </c:pt>
                <c:pt idx="1797">
                  <c:v>1.7759999999999962</c:v>
                </c:pt>
                <c:pt idx="1798">
                  <c:v>1.0940000000000083</c:v>
                </c:pt>
                <c:pt idx="1799">
                  <c:v>1.1260000000000048</c:v>
                </c:pt>
                <c:pt idx="1800">
                  <c:v>1.5120000000000005</c:v>
                </c:pt>
                <c:pt idx="1801">
                  <c:v>1.2420000000000044</c:v>
                </c:pt>
                <c:pt idx="1802">
                  <c:v>0.54800000000001603</c:v>
                </c:pt>
                <c:pt idx="1803">
                  <c:v>0.26800000000001489</c:v>
                </c:pt>
                <c:pt idx="1804">
                  <c:v>-0.19799999999999329</c:v>
                </c:pt>
                <c:pt idx="1805">
                  <c:v>-0.36399999999999011</c:v>
                </c:pt>
                <c:pt idx="1806">
                  <c:v>0.46000000000000796</c:v>
                </c:pt>
                <c:pt idx="1807">
                  <c:v>1.1280000000000001</c:v>
                </c:pt>
                <c:pt idx="1808">
                  <c:v>1.5079999999999956</c:v>
                </c:pt>
                <c:pt idx="1809">
                  <c:v>2.4120000000000061</c:v>
                </c:pt>
                <c:pt idx="1810">
                  <c:v>2.298000000000016</c:v>
                </c:pt>
                <c:pt idx="1811">
                  <c:v>3.7039999999999935</c:v>
                </c:pt>
                <c:pt idx="1812">
                  <c:v>3.6000000000000085</c:v>
                </c:pt>
                <c:pt idx="1813">
                  <c:v>3.1819999999999879</c:v>
                </c:pt>
                <c:pt idx="1814">
                  <c:v>2.6640000000000015</c:v>
                </c:pt>
                <c:pt idx="1815">
                  <c:v>2.548000000000016</c:v>
                </c:pt>
                <c:pt idx="1816">
                  <c:v>0.79200000000000159</c:v>
                </c:pt>
                <c:pt idx="1817">
                  <c:v>1.5440000000000111</c:v>
                </c:pt>
                <c:pt idx="1818">
                  <c:v>0.58199999999999363</c:v>
                </c:pt>
                <c:pt idx="1819">
                  <c:v>1.5279999999999916</c:v>
                </c:pt>
                <c:pt idx="1820">
                  <c:v>1.4719999999999942</c:v>
                </c:pt>
                <c:pt idx="1821">
                  <c:v>0.71999999999999886</c:v>
                </c:pt>
                <c:pt idx="1822">
                  <c:v>0.65200000000000102</c:v>
                </c:pt>
                <c:pt idx="1823">
                  <c:v>0.57200000000000273</c:v>
                </c:pt>
                <c:pt idx="1824">
                  <c:v>0.78800000000001091</c:v>
                </c:pt>
                <c:pt idx="1825">
                  <c:v>0.38800000000000523</c:v>
                </c:pt>
                <c:pt idx="1826">
                  <c:v>1.0360000000000014</c:v>
                </c:pt>
                <c:pt idx="1827">
                  <c:v>0.56200000000001182</c:v>
                </c:pt>
                <c:pt idx="1828">
                  <c:v>1.4100000000000108</c:v>
                </c:pt>
                <c:pt idx="1829">
                  <c:v>1.2900000000000063</c:v>
                </c:pt>
                <c:pt idx="1830">
                  <c:v>2.8140000000000072</c:v>
                </c:pt>
                <c:pt idx="1831">
                  <c:v>3.1239999999999952</c:v>
                </c:pt>
                <c:pt idx="1832">
                  <c:v>2.7960000000000065</c:v>
                </c:pt>
                <c:pt idx="1833">
                  <c:v>3.1979999999999933</c:v>
                </c:pt>
                <c:pt idx="1834">
                  <c:v>2.4939999999999998</c:v>
                </c:pt>
                <c:pt idx="1835">
                  <c:v>1.8539999999999992</c:v>
                </c:pt>
                <c:pt idx="1836">
                  <c:v>2.6280000000000001</c:v>
                </c:pt>
                <c:pt idx="1837">
                  <c:v>1.9020000000000152</c:v>
                </c:pt>
                <c:pt idx="1838">
                  <c:v>2.8119999999999976</c:v>
                </c:pt>
                <c:pt idx="1839">
                  <c:v>1.9880000000000138</c:v>
                </c:pt>
                <c:pt idx="1840">
                  <c:v>2.2639999999999958</c:v>
                </c:pt>
                <c:pt idx="1841">
                  <c:v>2.1480000000000103</c:v>
                </c:pt>
                <c:pt idx="1842">
                  <c:v>0.71800000000000352</c:v>
                </c:pt>
                <c:pt idx="1843">
                  <c:v>0.95799999999999841</c:v>
                </c:pt>
                <c:pt idx="1844">
                  <c:v>0.90000000000000568</c:v>
                </c:pt>
                <c:pt idx="1845">
                  <c:v>0.59000000000000341</c:v>
                </c:pt>
                <c:pt idx="1846">
                  <c:v>1.436000000000007</c:v>
                </c:pt>
                <c:pt idx="1847">
                  <c:v>1.6159999999999997</c:v>
                </c:pt>
                <c:pt idx="1848">
                  <c:v>0.84399999999999409</c:v>
                </c:pt>
                <c:pt idx="1849">
                  <c:v>-0.18999999999999773</c:v>
                </c:pt>
                <c:pt idx="1850">
                  <c:v>3.6000000000001364E-2</c:v>
                </c:pt>
                <c:pt idx="1851">
                  <c:v>1.3000000000000114</c:v>
                </c:pt>
                <c:pt idx="1852">
                  <c:v>1.7240000000000038</c:v>
                </c:pt>
                <c:pt idx="1853">
                  <c:v>2.1979999999999933</c:v>
                </c:pt>
                <c:pt idx="1854">
                  <c:v>2.5080000000000098</c:v>
                </c:pt>
                <c:pt idx="1855">
                  <c:v>0.72599999999999909</c:v>
                </c:pt>
                <c:pt idx="1856">
                  <c:v>0.66600000000001103</c:v>
                </c:pt>
                <c:pt idx="1857">
                  <c:v>0.82399999999999807</c:v>
                </c:pt>
                <c:pt idx="1858">
                  <c:v>0.63400000000000034</c:v>
                </c:pt>
                <c:pt idx="1859">
                  <c:v>1.3640000000000043</c:v>
                </c:pt>
                <c:pt idx="1860">
                  <c:v>1.8759999999999906</c:v>
                </c:pt>
                <c:pt idx="1861">
                  <c:v>1.0440000000000111</c:v>
                </c:pt>
                <c:pt idx="1862">
                  <c:v>0.9719999999999942</c:v>
                </c:pt>
                <c:pt idx="1863">
                  <c:v>0.8399999999999892</c:v>
                </c:pt>
                <c:pt idx="1864">
                  <c:v>2.6040000000000134</c:v>
                </c:pt>
                <c:pt idx="1865">
                  <c:v>2.8300000000000125</c:v>
                </c:pt>
                <c:pt idx="1866">
                  <c:v>3.8480000000000132</c:v>
                </c:pt>
                <c:pt idx="1867">
                  <c:v>4.3220000000000027</c:v>
                </c:pt>
                <c:pt idx="1868">
                  <c:v>4.1619999999999919</c:v>
                </c:pt>
                <c:pt idx="1869">
                  <c:v>4.0360000000000014</c:v>
                </c:pt>
                <c:pt idx="1870">
                  <c:v>4.6700000000000017</c:v>
                </c:pt>
                <c:pt idx="1871">
                  <c:v>3.9180000000000064</c:v>
                </c:pt>
                <c:pt idx="1872">
                  <c:v>3.612000000000009</c:v>
                </c:pt>
                <c:pt idx="1873">
                  <c:v>4.7420000000000044</c:v>
                </c:pt>
                <c:pt idx="1874">
                  <c:v>5.4500000000000028</c:v>
                </c:pt>
                <c:pt idx="1875">
                  <c:v>5.5000000000000142</c:v>
                </c:pt>
                <c:pt idx="1876">
                  <c:v>4.4639999999999986</c:v>
                </c:pt>
                <c:pt idx="1877">
                  <c:v>5.1899999999999977</c:v>
                </c:pt>
                <c:pt idx="1878">
                  <c:v>3.8539999999999992</c:v>
                </c:pt>
                <c:pt idx="1879">
                  <c:v>4.0960000000000036</c:v>
                </c:pt>
                <c:pt idx="1880">
                  <c:v>4.2079999999999984</c:v>
                </c:pt>
                <c:pt idx="1881">
                  <c:v>3.612000000000009</c:v>
                </c:pt>
                <c:pt idx="1882">
                  <c:v>3.034000000000006</c:v>
                </c:pt>
                <c:pt idx="1883">
                  <c:v>2.8460000000000036</c:v>
                </c:pt>
                <c:pt idx="1884">
                  <c:v>2.7459999999999951</c:v>
                </c:pt>
                <c:pt idx="1885">
                  <c:v>2.8539999999999992</c:v>
                </c:pt>
                <c:pt idx="1886">
                  <c:v>2.4180000000000064</c:v>
                </c:pt>
                <c:pt idx="1887">
                  <c:v>2.3380000000000081</c:v>
                </c:pt>
                <c:pt idx="1888">
                  <c:v>1.6460000000000008</c:v>
                </c:pt>
                <c:pt idx="1889">
                  <c:v>1.1799999999999926</c:v>
                </c:pt>
                <c:pt idx="1890">
                  <c:v>0.13800000000000523</c:v>
                </c:pt>
                <c:pt idx="1891">
                  <c:v>-0.21799999999998931</c:v>
                </c:pt>
                <c:pt idx="1892">
                  <c:v>0.43600000000000705</c:v>
                </c:pt>
                <c:pt idx="1893">
                  <c:v>1.2099999999999937</c:v>
                </c:pt>
                <c:pt idx="1894">
                  <c:v>2.3160000000000167</c:v>
                </c:pt>
                <c:pt idx="1895">
                  <c:v>1.210000000000008</c:v>
                </c:pt>
                <c:pt idx="1896">
                  <c:v>2.304000000000002</c:v>
                </c:pt>
                <c:pt idx="1897">
                  <c:v>2.4279999999999973</c:v>
                </c:pt>
                <c:pt idx="1898">
                  <c:v>2.7879999999999967</c:v>
                </c:pt>
                <c:pt idx="1899">
                  <c:v>4.1000000000000085</c:v>
                </c:pt>
                <c:pt idx="1900">
                  <c:v>3.5520000000000067</c:v>
                </c:pt>
                <c:pt idx="1901">
                  <c:v>3.671999999999997</c:v>
                </c:pt>
                <c:pt idx="1902">
                  <c:v>2.980000000000004</c:v>
                </c:pt>
                <c:pt idx="1903">
                  <c:v>3.3380000000000081</c:v>
                </c:pt>
                <c:pt idx="1904">
                  <c:v>3.4880000000000138</c:v>
                </c:pt>
                <c:pt idx="1905">
                  <c:v>3.8400000000000034</c:v>
                </c:pt>
                <c:pt idx="1906">
                  <c:v>3.5960000000000036</c:v>
                </c:pt>
                <c:pt idx="1907">
                  <c:v>3.7820000000000107</c:v>
                </c:pt>
                <c:pt idx="1908">
                  <c:v>3.632000000000005</c:v>
                </c:pt>
                <c:pt idx="1909">
                  <c:v>3.4900000000000091</c:v>
                </c:pt>
                <c:pt idx="1910">
                  <c:v>3.230000000000004</c:v>
                </c:pt>
                <c:pt idx="1911">
                  <c:v>3.2560000000000144</c:v>
                </c:pt>
                <c:pt idx="1912">
                  <c:v>3.2040000000000077</c:v>
                </c:pt>
                <c:pt idx="1913">
                  <c:v>2.6099999999999994</c:v>
                </c:pt>
                <c:pt idx="1914">
                  <c:v>2.5480000000000018</c:v>
                </c:pt>
                <c:pt idx="1915">
                  <c:v>3.6099999999999994</c:v>
                </c:pt>
                <c:pt idx="1916">
                  <c:v>4.5120000000000005</c:v>
                </c:pt>
                <c:pt idx="1917">
                  <c:v>4.9639999999999986</c:v>
                </c:pt>
                <c:pt idx="1918">
                  <c:v>4.2580000000000098</c:v>
                </c:pt>
                <c:pt idx="1919">
                  <c:v>4.1420000000000101</c:v>
                </c:pt>
                <c:pt idx="1920">
                  <c:v>4.695999999999998</c:v>
                </c:pt>
                <c:pt idx="1921">
                  <c:v>3.867999999999995</c:v>
                </c:pt>
                <c:pt idx="1922">
                  <c:v>4.8880000000000052</c:v>
                </c:pt>
                <c:pt idx="1923">
                  <c:v>4.960000000000008</c:v>
                </c:pt>
                <c:pt idx="1924">
                  <c:v>4.6500000000000057</c:v>
                </c:pt>
                <c:pt idx="1925">
                  <c:v>5.6480000000000103</c:v>
                </c:pt>
                <c:pt idx="1926">
                  <c:v>4.6219999999999999</c:v>
                </c:pt>
                <c:pt idx="1927">
                  <c:v>4.6080000000000041</c:v>
                </c:pt>
                <c:pt idx="1928">
                  <c:v>4.4299999999999926</c:v>
                </c:pt>
                <c:pt idx="1929">
                  <c:v>4.2200000000000131</c:v>
                </c:pt>
                <c:pt idx="1930">
                  <c:v>3.8220000000000027</c:v>
                </c:pt>
                <c:pt idx="1931">
                  <c:v>4.0260000000000105</c:v>
                </c:pt>
                <c:pt idx="1932">
                  <c:v>4.3639999999999901</c:v>
                </c:pt>
                <c:pt idx="1933">
                  <c:v>5.8800000000000097</c:v>
                </c:pt>
                <c:pt idx="1934">
                  <c:v>5.7740000000000009</c:v>
                </c:pt>
                <c:pt idx="1935">
                  <c:v>6.6900000000000119</c:v>
                </c:pt>
                <c:pt idx="1936">
                  <c:v>7.382000000000005</c:v>
                </c:pt>
                <c:pt idx="1937">
                  <c:v>8.0260000000000105</c:v>
                </c:pt>
                <c:pt idx="1938">
                  <c:v>10.098000000000013</c:v>
                </c:pt>
                <c:pt idx="1939">
                  <c:v>10.277999999999992</c:v>
                </c:pt>
                <c:pt idx="1940">
                  <c:v>9.3939999999999912</c:v>
                </c:pt>
                <c:pt idx="1941">
                  <c:v>7.328000000000003</c:v>
                </c:pt>
                <c:pt idx="1942">
                  <c:v>6.76400000000001</c:v>
                </c:pt>
                <c:pt idx="1943">
                  <c:v>7.224000000000018</c:v>
                </c:pt>
                <c:pt idx="1944">
                  <c:v>6.152000000000001</c:v>
                </c:pt>
                <c:pt idx="1945">
                  <c:v>6.8219999999999885</c:v>
                </c:pt>
                <c:pt idx="1946">
                  <c:v>7.3160000000000025</c:v>
                </c:pt>
                <c:pt idx="1947">
                  <c:v>5.9879999999999995</c:v>
                </c:pt>
                <c:pt idx="1948">
                  <c:v>4.7879999999999967</c:v>
                </c:pt>
                <c:pt idx="1949">
                  <c:v>4.8140000000000072</c:v>
                </c:pt>
                <c:pt idx="1950">
                  <c:v>4.4279999999999973</c:v>
                </c:pt>
                <c:pt idx="1951">
                  <c:v>4.3079999999999927</c:v>
                </c:pt>
                <c:pt idx="1952">
                  <c:v>4.063999999999993</c:v>
                </c:pt>
                <c:pt idx="1953">
                  <c:v>5.5200000000000102</c:v>
                </c:pt>
                <c:pt idx="1954">
                  <c:v>5.402000000000001</c:v>
                </c:pt>
                <c:pt idx="1955">
                  <c:v>5.7700000000000102</c:v>
                </c:pt>
                <c:pt idx="1956">
                  <c:v>6.25</c:v>
                </c:pt>
                <c:pt idx="1957">
                  <c:v>6.2740000000000151</c:v>
                </c:pt>
                <c:pt idx="1958">
                  <c:v>5.4760000000000133</c:v>
                </c:pt>
                <c:pt idx="1959">
                  <c:v>5.4780000000000229</c:v>
                </c:pt>
                <c:pt idx="1960">
                  <c:v>4.9320000000000164</c:v>
                </c:pt>
                <c:pt idx="1961">
                  <c:v>5.1839999999999975</c:v>
                </c:pt>
                <c:pt idx="1962">
                  <c:v>4.7680000000000007</c:v>
                </c:pt>
                <c:pt idx="1963">
                  <c:v>3.1060000000000088</c:v>
                </c:pt>
                <c:pt idx="1964">
                  <c:v>3.3220000000000027</c:v>
                </c:pt>
                <c:pt idx="1965">
                  <c:v>3.7360000000000042</c:v>
                </c:pt>
                <c:pt idx="1966">
                  <c:v>5.1659999999999968</c:v>
                </c:pt>
                <c:pt idx="1967">
                  <c:v>5.0440000000000111</c:v>
                </c:pt>
                <c:pt idx="1968">
                  <c:v>4.882000000000005</c:v>
                </c:pt>
                <c:pt idx="1969">
                  <c:v>5.2420000000000044</c:v>
                </c:pt>
                <c:pt idx="1970">
                  <c:v>5.0260000000000105</c:v>
                </c:pt>
                <c:pt idx="1971">
                  <c:v>4.5319999999999965</c:v>
                </c:pt>
                <c:pt idx="1972">
                  <c:v>5.9279999999999973</c:v>
                </c:pt>
                <c:pt idx="1973">
                  <c:v>7.1640000000000015</c:v>
                </c:pt>
                <c:pt idx="1974">
                  <c:v>6.6620000000000061</c:v>
                </c:pt>
                <c:pt idx="1975">
                  <c:v>6.769999999999996</c:v>
                </c:pt>
                <c:pt idx="1976">
                  <c:v>7.117999999999995</c:v>
                </c:pt>
                <c:pt idx="1977">
                  <c:v>7.4340000000000117</c:v>
                </c:pt>
                <c:pt idx="1978">
                  <c:v>6.5560000000000116</c:v>
                </c:pt>
                <c:pt idx="1979">
                  <c:v>7.3540000000000134</c:v>
                </c:pt>
                <c:pt idx="1980">
                  <c:v>6.9860000000000042</c:v>
                </c:pt>
                <c:pt idx="1981">
                  <c:v>8.1299999999999955</c:v>
                </c:pt>
                <c:pt idx="1982">
                  <c:v>7.6940000000000026</c:v>
                </c:pt>
                <c:pt idx="1983">
                  <c:v>7.9639999999999986</c:v>
                </c:pt>
                <c:pt idx="1984">
                  <c:v>8.0560000000000116</c:v>
                </c:pt>
                <c:pt idx="1985">
                  <c:v>7.2380000000000138</c:v>
                </c:pt>
                <c:pt idx="1986">
                  <c:v>6.3320000000000078</c:v>
                </c:pt>
                <c:pt idx="1987">
                  <c:v>5.7220000000000084</c:v>
                </c:pt>
                <c:pt idx="1988">
                  <c:v>6.7199999999999989</c:v>
                </c:pt>
                <c:pt idx="1989">
                  <c:v>6.8419999999999987</c:v>
                </c:pt>
                <c:pt idx="1990">
                  <c:v>6.8239999999999981</c:v>
                </c:pt>
                <c:pt idx="1991">
                  <c:v>6.804000000000002</c:v>
                </c:pt>
                <c:pt idx="1992">
                  <c:v>6.8919999999999959</c:v>
                </c:pt>
                <c:pt idx="1993">
                  <c:v>6.867999999999995</c:v>
                </c:pt>
                <c:pt idx="1994">
                  <c:v>6.6199999999999903</c:v>
                </c:pt>
                <c:pt idx="1995">
                  <c:v>6.3520000000000039</c:v>
                </c:pt>
                <c:pt idx="1996">
                  <c:v>7.1980000000000075</c:v>
                </c:pt>
                <c:pt idx="1997">
                  <c:v>7.0900000000000034</c:v>
                </c:pt>
                <c:pt idx="1998">
                  <c:v>6.5300000000000011</c:v>
                </c:pt>
                <c:pt idx="1999">
                  <c:v>6.7320000000000135</c:v>
                </c:pt>
                <c:pt idx="2000">
                  <c:v>6.3400000000000034</c:v>
                </c:pt>
                <c:pt idx="2001">
                  <c:v>6.5160000000000053</c:v>
                </c:pt>
                <c:pt idx="2002">
                  <c:v>6.0600000000000023</c:v>
                </c:pt>
                <c:pt idx="2003">
                  <c:v>5.8379999999999939</c:v>
                </c:pt>
                <c:pt idx="2004">
                  <c:v>5.2539999999999907</c:v>
                </c:pt>
                <c:pt idx="2005">
                  <c:v>5.6560000000000059</c:v>
                </c:pt>
                <c:pt idx="2006">
                  <c:v>4.416000000000011</c:v>
                </c:pt>
                <c:pt idx="2007">
                  <c:v>3.48599999999999</c:v>
                </c:pt>
                <c:pt idx="2008">
                  <c:v>3.4099999999999966</c:v>
                </c:pt>
                <c:pt idx="2009">
                  <c:v>4.1900000000000119</c:v>
                </c:pt>
                <c:pt idx="2010">
                  <c:v>5.4220000000000113</c:v>
                </c:pt>
                <c:pt idx="2011">
                  <c:v>5.5660000000000025</c:v>
                </c:pt>
                <c:pt idx="2012">
                  <c:v>6.2420000000000186</c:v>
                </c:pt>
                <c:pt idx="2013">
                  <c:v>5.4600000000000222</c:v>
                </c:pt>
                <c:pt idx="2014">
                  <c:v>4.2500000000000142</c:v>
                </c:pt>
                <c:pt idx="2015">
                  <c:v>4.8140000000000072</c:v>
                </c:pt>
                <c:pt idx="2016">
                  <c:v>5.0259999999999962</c:v>
                </c:pt>
                <c:pt idx="2017">
                  <c:v>4.8239999999999981</c:v>
                </c:pt>
                <c:pt idx="2018">
                  <c:v>4.2120000000000033</c:v>
                </c:pt>
                <c:pt idx="2019">
                  <c:v>4.347999999999999</c:v>
                </c:pt>
                <c:pt idx="2020">
                  <c:v>4.8500000000000085</c:v>
                </c:pt>
                <c:pt idx="2021">
                  <c:v>4.6799999999999926</c:v>
                </c:pt>
                <c:pt idx="2022">
                  <c:v>4.2880000000000109</c:v>
                </c:pt>
                <c:pt idx="2023">
                  <c:v>4.0619999999999976</c:v>
                </c:pt>
                <c:pt idx="2024">
                  <c:v>3.9320000000000022</c:v>
                </c:pt>
                <c:pt idx="2025">
                  <c:v>4.0360000000000156</c:v>
                </c:pt>
                <c:pt idx="2026">
                  <c:v>3.8940000000000055</c:v>
                </c:pt>
                <c:pt idx="2027">
                  <c:v>3.6539999999999964</c:v>
                </c:pt>
                <c:pt idx="2028">
                  <c:v>3.6659999999999968</c:v>
                </c:pt>
                <c:pt idx="2029">
                  <c:v>3.6539999999999964</c:v>
                </c:pt>
                <c:pt idx="2030">
                  <c:v>3.3340000000000032</c:v>
                </c:pt>
                <c:pt idx="2031">
                  <c:v>2.7360000000000042</c:v>
                </c:pt>
                <c:pt idx="2032">
                  <c:v>3.3440000000000083</c:v>
                </c:pt>
                <c:pt idx="2033">
                  <c:v>1.8059999999999974</c:v>
                </c:pt>
                <c:pt idx="2034">
                  <c:v>1.3380000000000081</c:v>
                </c:pt>
                <c:pt idx="2035">
                  <c:v>0.41400000000000148</c:v>
                </c:pt>
                <c:pt idx="2036">
                  <c:v>0.882000000000005</c:v>
                </c:pt>
                <c:pt idx="2037">
                  <c:v>0.5280000000000058</c:v>
                </c:pt>
                <c:pt idx="2038">
                  <c:v>0.53200000000001069</c:v>
                </c:pt>
                <c:pt idx="2039">
                  <c:v>1.960000000000008</c:v>
                </c:pt>
                <c:pt idx="2040">
                  <c:v>1.3179999999999978</c:v>
                </c:pt>
                <c:pt idx="2041">
                  <c:v>0.41200000000000614</c:v>
                </c:pt>
                <c:pt idx="2042">
                  <c:v>0.22400000000001796</c:v>
                </c:pt>
                <c:pt idx="2043">
                  <c:v>1.4060000000000059</c:v>
                </c:pt>
                <c:pt idx="2044">
                  <c:v>1.2120000000000033</c:v>
                </c:pt>
                <c:pt idx="2045">
                  <c:v>1.224000000000018</c:v>
                </c:pt>
                <c:pt idx="2046">
                  <c:v>0.93200000000000216</c:v>
                </c:pt>
                <c:pt idx="2047">
                  <c:v>7.8000000000002956E-2</c:v>
                </c:pt>
                <c:pt idx="2048">
                  <c:v>-0.25</c:v>
                </c:pt>
                <c:pt idx="2049">
                  <c:v>-0.77799999999999159</c:v>
                </c:pt>
                <c:pt idx="2050">
                  <c:v>-0.45799999999999841</c:v>
                </c:pt>
                <c:pt idx="2051">
                  <c:v>-7.9999999999955662E-3</c:v>
                </c:pt>
                <c:pt idx="2052">
                  <c:v>0.73600000000000421</c:v>
                </c:pt>
                <c:pt idx="2053">
                  <c:v>1.1820000000000022</c:v>
                </c:pt>
                <c:pt idx="2054">
                  <c:v>1.2000000000000028</c:v>
                </c:pt>
                <c:pt idx="2055">
                  <c:v>1.5700000000000074</c:v>
                </c:pt>
                <c:pt idx="2056">
                  <c:v>2.4900000000000091</c:v>
                </c:pt>
                <c:pt idx="2057">
                  <c:v>2.7079999999999984</c:v>
                </c:pt>
                <c:pt idx="2058">
                  <c:v>2.7219999999999942</c:v>
                </c:pt>
                <c:pt idx="2059">
                  <c:v>2.4960000000000093</c:v>
                </c:pt>
                <c:pt idx="2060">
                  <c:v>2.8440000000000083</c:v>
                </c:pt>
                <c:pt idx="2061">
                  <c:v>2.9000000000000057</c:v>
                </c:pt>
                <c:pt idx="2062">
                  <c:v>3.8360000000000127</c:v>
                </c:pt>
                <c:pt idx="2063">
                  <c:v>3.7920000000000016</c:v>
                </c:pt>
                <c:pt idx="2064">
                  <c:v>3.0860000000000127</c:v>
                </c:pt>
                <c:pt idx="2065">
                  <c:v>3.6839999999999975</c:v>
                </c:pt>
                <c:pt idx="2066">
                  <c:v>3.5680000000000121</c:v>
                </c:pt>
                <c:pt idx="2067">
                  <c:v>4.1380000000000052</c:v>
                </c:pt>
                <c:pt idx="2068">
                  <c:v>3.2399999999999949</c:v>
                </c:pt>
                <c:pt idx="2069">
                  <c:v>2.7000000000000028</c:v>
                </c:pt>
                <c:pt idx="2070">
                  <c:v>1.7839999999999918</c:v>
                </c:pt>
                <c:pt idx="2071">
                  <c:v>0.95000000000001705</c:v>
                </c:pt>
                <c:pt idx="2072">
                  <c:v>2.5640000000000072</c:v>
                </c:pt>
                <c:pt idx="2073">
                  <c:v>2.9540000000000077</c:v>
                </c:pt>
                <c:pt idx="2074">
                  <c:v>2.7920000000000016</c:v>
                </c:pt>
                <c:pt idx="2075">
                  <c:v>2.4340000000000117</c:v>
                </c:pt>
                <c:pt idx="2076">
                  <c:v>2.2620000000000005</c:v>
                </c:pt>
                <c:pt idx="2077">
                  <c:v>2.2500000000000142</c:v>
                </c:pt>
                <c:pt idx="2078">
                  <c:v>1.9440000000000026</c:v>
                </c:pt>
                <c:pt idx="2079">
                  <c:v>2.1880000000000024</c:v>
                </c:pt>
                <c:pt idx="2080">
                  <c:v>2.0120000000000005</c:v>
                </c:pt>
                <c:pt idx="2081">
                  <c:v>2.5760000000000076</c:v>
                </c:pt>
                <c:pt idx="2082">
                  <c:v>2.6480000000000103</c:v>
                </c:pt>
                <c:pt idx="2083">
                  <c:v>3.8780000000000001</c:v>
                </c:pt>
                <c:pt idx="2084">
                  <c:v>3.9500000000000028</c:v>
                </c:pt>
                <c:pt idx="2085">
                  <c:v>4.0120000000000005</c:v>
                </c:pt>
                <c:pt idx="2086">
                  <c:v>3.0980000000000132</c:v>
                </c:pt>
                <c:pt idx="2087">
                  <c:v>1.7560000000000144</c:v>
                </c:pt>
                <c:pt idx="2088">
                  <c:v>2.4380000000000024</c:v>
                </c:pt>
                <c:pt idx="2089">
                  <c:v>2.5</c:v>
                </c:pt>
                <c:pt idx="2090">
                  <c:v>1.0640000000000072</c:v>
                </c:pt>
                <c:pt idx="2091">
                  <c:v>2.1219999999999999</c:v>
                </c:pt>
                <c:pt idx="2092">
                  <c:v>1.3719999999999999</c:v>
                </c:pt>
                <c:pt idx="2093">
                  <c:v>0.77599999999999625</c:v>
                </c:pt>
                <c:pt idx="2094">
                  <c:v>1.2760000000000105</c:v>
                </c:pt>
                <c:pt idx="2095">
                  <c:v>1.1979999999999933</c:v>
                </c:pt>
                <c:pt idx="2096">
                  <c:v>1.7600000000000051</c:v>
                </c:pt>
                <c:pt idx="2097">
                  <c:v>0.65200000000001523</c:v>
                </c:pt>
                <c:pt idx="2098">
                  <c:v>1.0859999999999985</c:v>
                </c:pt>
                <c:pt idx="2099">
                  <c:v>0.91799999999999216</c:v>
                </c:pt>
                <c:pt idx="2100">
                  <c:v>1.7139999999999986</c:v>
                </c:pt>
                <c:pt idx="2101">
                  <c:v>1.6580000000000155</c:v>
                </c:pt>
                <c:pt idx="2102">
                  <c:v>0.77400000000000091</c:v>
                </c:pt>
                <c:pt idx="2103">
                  <c:v>0.23199999999999932</c:v>
                </c:pt>
                <c:pt idx="2104">
                  <c:v>0.20000000000000284</c:v>
                </c:pt>
                <c:pt idx="2105">
                  <c:v>-9.3999999999994088E-2</c:v>
                </c:pt>
                <c:pt idx="2106">
                  <c:v>-1.2060000000000031</c:v>
                </c:pt>
                <c:pt idx="2107">
                  <c:v>-0.11399999999999011</c:v>
                </c:pt>
                <c:pt idx="2108">
                  <c:v>-0.79800000000000182</c:v>
                </c:pt>
                <c:pt idx="2109">
                  <c:v>-1.3419999999999845</c:v>
                </c:pt>
                <c:pt idx="2110">
                  <c:v>-1.1799999999999926</c:v>
                </c:pt>
                <c:pt idx="2111">
                  <c:v>2.8000000000005798E-2</c:v>
                </c:pt>
                <c:pt idx="2112">
                  <c:v>0.50400000000000489</c:v>
                </c:pt>
                <c:pt idx="2113">
                  <c:v>-0.64199999999999591</c:v>
                </c:pt>
                <c:pt idx="2114">
                  <c:v>0.74600000000000932</c:v>
                </c:pt>
                <c:pt idx="2115">
                  <c:v>1.9680000000000177</c:v>
                </c:pt>
                <c:pt idx="2116">
                  <c:v>2.171999999999997</c:v>
                </c:pt>
                <c:pt idx="2117">
                  <c:v>3.0580000000000069</c:v>
                </c:pt>
                <c:pt idx="2118">
                  <c:v>3.4199999999999875</c:v>
                </c:pt>
                <c:pt idx="2119">
                  <c:v>4.6400000000000006</c:v>
                </c:pt>
                <c:pt idx="2120">
                  <c:v>4.5940000000000083</c:v>
                </c:pt>
                <c:pt idx="2121">
                  <c:v>4.1420000000000101</c:v>
                </c:pt>
                <c:pt idx="2122">
                  <c:v>4.8920000000000101</c:v>
                </c:pt>
                <c:pt idx="2123">
                  <c:v>4.1280000000000143</c:v>
                </c:pt>
                <c:pt idx="2124">
                  <c:v>4.8260000000000076</c:v>
                </c:pt>
                <c:pt idx="2125">
                  <c:v>4.1600000000000108</c:v>
                </c:pt>
                <c:pt idx="2126">
                  <c:v>4.0760000000000076</c:v>
                </c:pt>
                <c:pt idx="2127">
                  <c:v>4.4599999999999937</c:v>
                </c:pt>
                <c:pt idx="2128">
                  <c:v>5.2819999999999965</c:v>
                </c:pt>
                <c:pt idx="2129">
                  <c:v>5.019999999999996</c:v>
                </c:pt>
                <c:pt idx="2130">
                  <c:v>4.9879999999999995</c:v>
                </c:pt>
                <c:pt idx="2131">
                  <c:v>3.9200000000000017</c:v>
                </c:pt>
                <c:pt idx="2132">
                  <c:v>2.5360000000000014</c:v>
                </c:pt>
                <c:pt idx="2133">
                  <c:v>3.6099999999999994</c:v>
                </c:pt>
                <c:pt idx="2134">
                  <c:v>4.3319999999999936</c:v>
                </c:pt>
                <c:pt idx="2135">
                  <c:v>4.0840000000000032</c:v>
                </c:pt>
                <c:pt idx="2136">
                  <c:v>2.6920000000000073</c:v>
                </c:pt>
                <c:pt idx="2137">
                  <c:v>3.6560000000000059</c:v>
                </c:pt>
                <c:pt idx="2138">
                  <c:v>5.3160000000000167</c:v>
                </c:pt>
                <c:pt idx="2139">
                  <c:v>3.6740000000000066</c:v>
                </c:pt>
                <c:pt idx="2140">
                  <c:v>3.1239999999999952</c:v>
                </c:pt>
                <c:pt idx="2141">
                  <c:v>1.7780000000000058</c:v>
                </c:pt>
                <c:pt idx="2142">
                  <c:v>1.0080000000000098</c:v>
                </c:pt>
                <c:pt idx="2143">
                  <c:v>1.3180000000000121</c:v>
                </c:pt>
                <c:pt idx="2144">
                  <c:v>0.32999999999999829</c:v>
                </c:pt>
                <c:pt idx="2145">
                  <c:v>0.84600000000001785</c:v>
                </c:pt>
                <c:pt idx="2146">
                  <c:v>1.5220000000000056</c:v>
                </c:pt>
                <c:pt idx="2147">
                  <c:v>0.93000000000000682</c:v>
                </c:pt>
                <c:pt idx="2148">
                  <c:v>1.4640000000000128</c:v>
                </c:pt>
                <c:pt idx="2149">
                  <c:v>0.75800000000000978</c:v>
                </c:pt>
                <c:pt idx="2150">
                  <c:v>1.1200000000000045</c:v>
                </c:pt>
                <c:pt idx="2151">
                  <c:v>1.2480000000000047</c:v>
                </c:pt>
                <c:pt idx="2152">
                  <c:v>0.92199999999999704</c:v>
                </c:pt>
                <c:pt idx="2153">
                  <c:v>-0.38599999999999568</c:v>
                </c:pt>
                <c:pt idx="2154">
                  <c:v>-1.2420000000000044</c:v>
                </c:pt>
                <c:pt idx="2155">
                  <c:v>-1.0319999999999823</c:v>
                </c:pt>
                <c:pt idx="2156">
                  <c:v>0.12000000000000455</c:v>
                </c:pt>
                <c:pt idx="2157">
                  <c:v>0.77600000000001046</c:v>
                </c:pt>
                <c:pt idx="2158">
                  <c:v>0.78800000000001091</c:v>
                </c:pt>
                <c:pt idx="2159">
                  <c:v>1.671999999999997</c:v>
                </c:pt>
                <c:pt idx="2160">
                  <c:v>1.7540000000000049</c:v>
                </c:pt>
                <c:pt idx="2161">
                  <c:v>2.2080000000000126</c:v>
                </c:pt>
                <c:pt idx="2162">
                  <c:v>1.578000000000003</c:v>
                </c:pt>
                <c:pt idx="2163">
                  <c:v>-0.20799999999999841</c:v>
                </c:pt>
                <c:pt idx="2164">
                  <c:v>0.23799999999999955</c:v>
                </c:pt>
                <c:pt idx="2165">
                  <c:v>0.87199999999999989</c:v>
                </c:pt>
                <c:pt idx="2166">
                  <c:v>1.3960000000000008</c:v>
                </c:pt>
                <c:pt idx="2167">
                  <c:v>2.5360000000000156</c:v>
                </c:pt>
                <c:pt idx="2168">
                  <c:v>4</c:v>
                </c:pt>
                <c:pt idx="2169">
                  <c:v>3.9260000000000019</c:v>
                </c:pt>
                <c:pt idx="2170">
                  <c:v>4.8419999999999987</c:v>
                </c:pt>
                <c:pt idx="2171">
                  <c:v>5.0939999999999941</c:v>
                </c:pt>
                <c:pt idx="2172">
                  <c:v>5.2259999999999991</c:v>
                </c:pt>
                <c:pt idx="2173">
                  <c:v>5.0939999999999941</c:v>
                </c:pt>
                <c:pt idx="2174">
                  <c:v>5.7180000000000035</c:v>
                </c:pt>
                <c:pt idx="2175">
                  <c:v>6.0919999999999987</c:v>
                </c:pt>
                <c:pt idx="2176">
                  <c:v>5.666000000000011</c:v>
                </c:pt>
                <c:pt idx="2177">
                  <c:v>6.9080000000000013</c:v>
                </c:pt>
                <c:pt idx="2178">
                  <c:v>7.3319999999999936</c:v>
                </c:pt>
                <c:pt idx="2179">
                  <c:v>7.6080000000000041</c:v>
                </c:pt>
                <c:pt idx="2180">
                  <c:v>7.710000000000008</c:v>
                </c:pt>
                <c:pt idx="2181">
                  <c:v>7.3400000000000034</c:v>
                </c:pt>
                <c:pt idx="2182">
                  <c:v>7.2459999999999951</c:v>
                </c:pt>
                <c:pt idx="2183">
                  <c:v>6.313999999999993</c:v>
                </c:pt>
                <c:pt idx="2184">
                  <c:v>5.5360000000000156</c:v>
                </c:pt>
                <c:pt idx="2185">
                  <c:v>5.6880000000000024</c:v>
                </c:pt>
                <c:pt idx="2186">
                  <c:v>4.7200000000000131</c:v>
                </c:pt>
                <c:pt idx="2187">
                  <c:v>5.0499999999999972</c:v>
                </c:pt>
                <c:pt idx="2188">
                  <c:v>5.5320000000000107</c:v>
                </c:pt>
                <c:pt idx="2189">
                  <c:v>5.1040000000000134</c:v>
                </c:pt>
                <c:pt idx="2190">
                  <c:v>4.3239999999999981</c:v>
                </c:pt>
                <c:pt idx="2191">
                  <c:v>5.0600000000000023</c:v>
                </c:pt>
                <c:pt idx="2192">
                  <c:v>5.328000000000003</c:v>
                </c:pt>
                <c:pt idx="2193">
                  <c:v>4.342000000000013</c:v>
                </c:pt>
                <c:pt idx="2194">
                  <c:v>4.9939999999999998</c:v>
                </c:pt>
                <c:pt idx="2195">
                  <c:v>4.2299999999999898</c:v>
                </c:pt>
                <c:pt idx="2196">
                  <c:v>3.5080000000000098</c:v>
                </c:pt>
                <c:pt idx="2197">
                  <c:v>3.5740000000000123</c:v>
                </c:pt>
                <c:pt idx="2198">
                  <c:v>3.5520000000000209</c:v>
                </c:pt>
                <c:pt idx="2199">
                  <c:v>4.0280000000000058</c:v>
                </c:pt>
                <c:pt idx="2200">
                  <c:v>3.5180000000000149</c:v>
                </c:pt>
                <c:pt idx="2201">
                  <c:v>3.3059999999999974</c:v>
                </c:pt>
                <c:pt idx="2202">
                  <c:v>2.2600000000000193</c:v>
                </c:pt>
                <c:pt idx="2203">
                  <c:v>2.7920000000000016</c:v>
                </c:pt>
                <c:pt idx="2204">
                  <c:v>1.6340000000000003</c:v>
                </c:pt>
                <c:pt idx="2205">
                  <c:v>1.9420000000000073</c:v>
                </c:pt>
                <c:pt idx="2206">
                  <c:v>3.5900000000000034</c:v>
                </c:pt>
                <c:pt idx="2207">
                  <c:v>3.7439999999999998</c:v>
                </c:pt>
                <c:pt idx="2208">
                  <c:v>4.8059999999999974</c:v>
                </c:pt>
                <c:pt idx="2209">
                  <c:v>3.8600000000000136</c:v>
                </c:pt>
                <c:pt idx="2210">
                  <c:v>3.6059999999999945</c:v>
                </c:pt>
                <c:pt idx="2211">
                  <c:v>5.0159999999999911</c:v>
                </c:pt>
                <c:pt idx="2212">
                  <c:v>4.2120000000000033</c:v>
                </c:pt>
                <c:pt idx="2213">
                  <c:v>4.7520000000000095</c:v>
                </c:pt>
                <c:pt idx="2214">
                  <c:v>3.8460000000000036</c:v>
                </c:pt>
                <c:pt idx="2215">
                  <c:v>4.4599999999999937</c:v>
                </c:pt>
                <c:pt idx="2216">
                  <c:v>3.632000000000005</c:v>
                </c:pt>
                <c:pt idx="2217">
                  <c:v>2.6940000000000168</c:v>
                </c:pt>
                <c:pt idx="2218">
                  <c:v>1.7780000000000058</c:v>
                </c:pt>
                <c:pt idx="2219">
                  <c:v>0.59999999999999432</c:v>
                </c:pt>
                <c:pt idx="2220">
                  <c:v>1.3780000000000001</c:v>
                </c:pt>
                <c:pt idx="2221">
                  <c:v>0.67600000000000193</c:v>
                </c:pt>
                <c:pt idx="2222">
                  <c:v>6.9999999999993179E-2</c:v>
                </c:pt>
                <c:pt idx="2223">
                  <c:v>0.38199999999999079</c:v>
                </c:pt>
                <c:pt idx="2224">
                  <c:v>-0.67599999999998772</c:v>
                </c:pt>
                <c:pt idx="2225">
                  <c:v>-0.93799999999998818</c:v>
                </c:pt>
                <c:pt idx="2226">
                  <c:v>-0.96000000000000796</c:v>
                </c:pt>
                <c:pt idx="2227">
                  <c:v>-0.81999999999999318</c:v>
                </c:pt>
                <c:pt idx="2228">
                  <c:v>-0.49399999999999977</c:v>
                </c:pt>
                <c:pt idx="2229">
                  <c:v>0.31600000000001671</c:v>
                </c:pt>
                <c:pt idx="2230">
                  <c:v>-0.22800000000000864</c:v>
                </c:pt>
                <c:pt idx="2231">
                  <c:v>-1.813999999999993</c:v>
                </c:pt>
                <c:pt idx="2232">
                  <c:v>-2.1959999999999837</c:v>
                </c:pt>
                <c:pt idx="2233">
                  <c:v>-3.6420000000000101</c:v>
                </c:pt>
                <c:pt idx="2234">
                  <c:v>-2.8499999999999943</c:v>
                </c:pt>
                <c:pt idx="2235">
                  <c:v>-2.3259999999999934</c:v>
                </c:pt>
                <c:pt idx="2236">
                  <c:v>-3.3000000000000114</c:v>
                </c:pt>
                <c:pt idx="2237">
                  <c:v>-3.2499999999999858</c:v>
                </c:pt>
                <c:pt idx="2238">
                  <c:v>-3.951999999999984</c:v>
                </c:pt>
                <c:pt idx="2239">
                  <c:v>-2.9760000000000133</c:v>
                </c:pt>
                <c:pt idx="2240">
                  <c:v>-4.2199999999999847</c:v>
                </c:pt>
                <c:pt idx="2241">
                  <c:v>-4.0160000000000053</c:v>
                </c:pt>
                <c:pt idx="2242">
                  <c:v>-3.9080000000000013</c:v>
                </c:pt>
                <c:pt idx="2243">
                  <c:v>-3.7219999999999942</c:v>
                </c:pt>
                <c:pt idx="2244">
                  <c:v>-3.6539999999999964</c:v>
                </c:pt>
                <c:pt idx="2245">
                  <c:v>-4.2379999999999853</c:v>
                </c:pt>
                <c:pt idx="2246">
                  <c:v>-3.1880000000000024</c:v>
                </c:pt>
                <c:pt idx="2247">
                  <c:v>-2.8379999999999939</c:v>
                </c:pt>
                <c:pt idx="2248">
                  <c:v>-3.3039999999999878</c:v>
                </c:pt>
                <c:pt idx="2249">
                  <c:v>-2.6419999999999959</c:v>
                </c:pt>
                <c:pt idx="2250">
                  <c:v>-2.6280000000000001</c:v>
                </c:pt>
                <c:pt idx="2251">
                  <c:v>-1.5439999999999827</c:v>
                </c:pt>
                <c:pt idx="2252">
                  <c:v>-2.8199999999999932</c:v>
                </c:pt>
                <c:pt idx="2253">
                  <c:v>-4.2960000000000065</c:v>
                </c:pt>
                <c:pt idx="2254">
                  <c:v>-3.9579999999999842</c:v>
                </c:pt>
                <c:pt idx="2255">
                  <c:v>-3.4540000000000077</c:v>
                </c:pt>
                <c:pt idx="2256">
                  <c:v>-3.2819999999999965</c:v>
                </c:pt>
                <c:pt idx="2257">
                  <c:v>-3.4459999999999837</c:v>
                </c:pt>
                <c:pt idx="2258">
                  <c:v>-2.5880000000000081</c:v>
                </c:pt>
                <c:pt idx="2259">
                  <c:v>-3.387999999999991</c:v>
                </c:pt>
                <c:pt idx="2260">
                  <c:v>-3.2979999999999876</c:v>
                </c:pt>
                <c:pt idx="2261">
                  <c:v>-3.6419999999999959</c:v>
                </c:pt>
                <c:pt idx="2262">
                  <c:v>-2.9980000000000047</c:v>
                </c:pt>
                <c:pt idx="2263">
                  <c:v>-2.4599999999999937</c:v>
                </c:pt>
                <c:pt idx="2264">
                  <c:v>-2.2099999999999937</c:v>
                </c:pt>
                <c:pt idx="2265">
                  <c:v>-1.8299999999999983</c:v>
                </c:pt>
                <c:pt idx="2266">
                  <c:v>-0.90399999999998215</c:v>
                </c:pt>
                <c:pt idx="2267">
                  <c:v>-1.3219999999999885</c:v>
                </c:pt>
                <c:pt idx="2268">
                  <c:v>-0.43799999999998818</c:v>
                </c:pt>
                <c:pt idx="2269">
                  <c:v>-0.32999999999999829</c:v>
                </c:pt>
                <c:pt idx="2270">
                  <c:v>-0.17600000000001614</c:v>
                </c:pt>
                <c:pt idx="2271">
                  <c:v>-0.45199999999999818</c:v>
                </c:pt>
                <c:pt idx="2272">
                  <c:v>-9.5999999999989427E-2</c:v>
                </c:pt>
                <c:pt idx="2273">
                  <c:v>0.56000000000000227</c:v>
                </c:pt>
                <c:pt idx="2274">
                  <c:v>0.46399999999999864</c:v>
                </c:pt>
                <c:pt idx="2275">
                  <c:v>1.5139999999999958</c:v>
                </c:pt>
                <c:pt idx="2276">
                  <c:v>1.3060000000000116</c:v>
                </c:pt>
                <c:pt idx="2277">
                  <c:v>3.3259999999999934</c:v>
                </c:pt>
                <c:pt idx="2278">
                  <c:v>4.9279999999999973</c:v>
                </c:pt>
                <c:pt idx="2279">
                  <c:v>5.2980000000000018</c:v>
                </c:pt>
                <c:pt idx="2280">
                  <c:v>4.0099999999999909</c:v>
                </c:pt>
                <c:pt idx="2281">
                  <c:v>4.7760000000000105</c:v>
                </c:pt>
                <c:pt idx="2282">
                  <c:v>5.1880000000000166</c:v>
                </c:pt>
                <c:pt idx="2283">
                  <c:v>4.2900000000000063</c:v>
                </c:pt>
                <c:pt idx="2284">
                  <c:v>5.0520000000000067</c:v>
                </c:pt>
                <c:pt idx="2285">
                  <c:v>5.2780000000000058</c:v>
                </c:pt>
                <c:pt idx="2286">
                  <c:v>6.1380000000000052</c:v>
                </c:pt>
                <c:pt idx="2287">
                  <c:v>6.9359999999999928</c:v>
                </c:pt>
                <c:pt idx="2288">
                  <c:v>6.7860000000000014</c:v>
                </c:pt>
                <c:pt idx="2289">
                  <c:v>6.7620000000000005</c:v>
                </c:pt>
                <c:pt idx="2290">
                  <c:v>7.9280000000000115</c:v>
                </c:pt>
                <c:pt idx="2291">
                  <c:v>7.0980000000000132</c:v>
                </c:pt>
                <c:pt idx="2292">
                  <c:v>7.9579999999999984</c:v>
                </c:pt>
                <c:pt idx="2293">
                  <c:v>7.26400000000001</c:v>
                </c:pt>
                <c:pt idx="2294">
                  <c:v>7.4639999999999986</c:v>
                </c:pt>
                <c:pt idx="2295">
                  <c:v>7.2940000000000111</c:v>
                </c:pt>
                <c:pt idx="2296">
                  <c:v>8.0400000000000205</c:v>
                </c:pt>
                <c:pt idx="2297">
                  <c:v>7.9500000000000028</c:v>
                </c:pt>
                <c:pt idx="2298">
                  <c:v>7.4619999999999891</c:v>
                </c:pt>
                <c:pt idx="2299">
                  <c:v>6.554000000000002</c:v>
                </c:pt>
                <c:pt idx="2300">
                  <c:v>6.0999999999999943</c:v>
                </c:pt>
                <c:pt idx="2301">
                  <c:v>5.8400000000000034</c:v>
                </c:pt>
                <c:pt idx="2302">
                  <c:v>5.4639999999999986</c:v>
                </c:pt>
                <c:pt idx="2303">
                  <c:v>4.5020000000000095</c:v>
                </c:pt>
                <c:pt idx="2304">
                  <c:v>4.592000000000013</c:v>
                </c:pt>
                <c:pt idx="2305">
                  <c:v>6.5439999999999969</c:v>
                </c:pt>
                <c:pt idx="2306">
                  <c:v>6.3980000000000103</c:v>
                </c:pt>
                <c:pt idx="2307">
                  <c:v>5.8340000000000032</c:v>
                </c:pt>
                <c:pt idx="2308">
                  <c:v>6.2820000000000107</c:v>
                </c:pt>
                <c:pt idx="2309">
                  <c:v>6.092000000000013</c:v>
                </c:pt>
                <c:pt idx="2310">
                  <c:v>5.9939999999999998</c:v>
                </c:pt>
                <c:pt idx="2311">
                  <c:v>5.7760000000000105</c:v>
                </c:pt>
                <c:pt idx="2312">
                  <c:v>5.6280000000000001</c:v>
                </c:pt>
                <c:pt idx="2313">
                  <c:v>5.4900000000000091</c:v>
                </c:pt>
                <c:pt idx="2314">
                  <c:v>5.2920000000000016</c:v>
                </c:pt>
                <c:pt idx="2315">
                  <c:v>4.2800000000000011</c:v>
                </c:pt>
                <c:pt idx="2316">
                  <c:v>4.4620000000000033</c:v>
                </c:pt>
                <c:pt idx="2317">
                  <c:v>3.7400000000000091</c:v>
                </c:pt>
                <c:pt idx="2318">
                  <c:v>4.4559999999999889</c:v>
                </c:pt>
                <c:pt idx="2319">
                  <c:v>5.5660000000000025</c:v>
                </c:pt>
                <c:pt idx="2320">
                  <c:v>6.0899999999999892</c:v>
                </c:pt>
                <c:pt idx="2321">
                  <c:v>7.1260000000000048</c:v>
                </c:pt>
                <c:pt idx="2322">
                  <c:v>6.6800000000000068</c:v>
                </c:pt>
                <c:pt idx="2323">
                  <c:v>7.8119999999999976</c:v>
                </c:pt>
                <c:pt idx="2324">
                  <c:v>9.0660000000000025</c:v>
                </c:pt>
                <c:pt idx="2325">
                  <c:v>7.5040000000000049</c:v>
                </c:pt>
                <c:pt idx="2326">
                  <c:v>7.1280000000000001</c:v>
                </c:pt>
                <c:pt idx="2327">
                  <c:v>6.9819999999999993</c:v>
                </c:pt>
                <c:pt idx="2328">
                  <c:v>8.2800000000000011</c:v>
                </c:pt>
                <c:pt idx="2329">
                  <c:v>8.8460000000000036</c:v>
                </c:pt>
                <c:pt idx="2330">
                  <c:v>7.8220000000000027</c:v>
                </c:pt>
                <c:pt idx="2331">
                  <c:v>7.7860000000000014</c:v>
                </c:pt>
                <c:pt idx="2332">
                  <c:v>7.789999999999992</c:v>
                </c:pt>
                <c:pt idx="2333">
                  <c:v>7.7480000000000047</c:v>
                </c:pt>
                <c:pt idx="2334">
                  <c:v>8.1800000000000068</c:v>
                </c:pt>
                <c:pt idx="2335">
                  <c:v>7.2900000000000063</c:v>
                </c:pt>
                <c:pt idx="2336">
                  <c:v>7.063999999999993</c:v>
                </c:pt>
                <c:pt idx="2337">
                  <c:v>5.9620000000000033</c:v>
                </c:pt>
                <c:pt idx="2338">
                  <c:v>5.7680000000000007</c:v>
                </c:pt>
                <c:pt idx="2339">
                  <c:v>5.2479999999999905</c:v>
                </c:pt>
                <c:pt idx="2340">
                  <c:v>5.9180000000000064</c:v>
                </c:pt>
                <c:pt idx="2341">
                  <c:v>6.8559999999999945</c:v>
                </c:pt>
                <c:pt idx="2342">
                  <c:v>7.8800000000000097</c:v>
                </c:pt>
                <c:pt idx="2343">
                  <c:v>7.2219999999999942</c:v>
                </c:pt>
                <c:pt idx="2344">
                  <c:v>6.4200000000000017</c:v>
                </c:pt>
                <c:pt idx="2345">
                  <c:v>5.2680000000000149</c:v>
                </c:pt>
                <c:pt idx="2346">
                  <c:v>4.0820000000000078</c:v>
                </c:pt>
                <c:pt idx="2347">
                  <c:v>4.9060000000000059</c:v>
                </c:pt>
                <c:pt idx="2348">
                  <c:v>3.3740000000000094</c:v>
                </c:pt>
                <c:pt idx="2349">
                  <c:v>3.0400000000000063</c:v>
                </c:pt>
                <c:pt idx="2350">
                  <c:v>4.0460000000000207</c:v>
                </c:pt>
                <c:pt idx="2351">
                  <c:v>4.3559999999999945</c:v>
                </c:pt>
                <c:pt idx="2352">
                  <c:v>4.8900000000000148</c:v>
                </c:pt>
                <c:pt idx="2353">
                  <c:v>3.5459999999999923</c:v>
                </c:pt>
                <c:pt idx="2354">
                  <c:v>2.4840000000000089</c:v>
                </c:pt>
                <c:pt idx="2355">
                  <c:v>2.2180000000000035</c:v>
                </c:pt>
                <c:pt idx="2356">
                  <c:v>1.26400000000001</c:v>
                </c:pt>
                <c:pt idx="2357">
                  <c:v>2.1280000000000143</c:v>
                </c:pt>
                <c:pt idx="2358">
                  <c:v>2.3239999999999981</c:v>
                </c:pt>
                <c:pt idx="2359">
                  <c:v>1.6880000000000024</c:v>
                </c:pt>
                <c:pt idx="2360">
                  <c:v>2.0120000000000005</c:v>
                </c:pt>
                <c:pt idx="2361">
                  <c:v>2.1600000000000108</c:v>
                </c:pt>
                <c:pt idx="2362">
                  <c:v>2.4380000000000024</c:v>
                </c:pt>
                <c:pt idx="2363">
                  <c:v>2.2660000000000053</c:v>
                </c:pt>
                <c:pt idx="2364">
                  <c:v>2.4039999999999964</c:v>
                </c:pt>
                <c:pt idx="2365">
                  <c:v>1.9539999999999935</c:v>
                </c:pt>
                <c:pt idx="2366">
                  <c:v>0.80000000000001137</c:v>
                </c:pt>
                <c:pt idx="2367">
                  <c:v>-0.76200000000000045</c:v>
                </c:pt>
                <c:pt idx="2368">
                  <c:v>0.12399999999999523</c:v>
                </c:pt>
                <c:pt idx="2369">
                  <c:v>0.7780000000000058</c:v>
                </c:pt>
                <c:pt idx="2370">
                  <c:v>0.64400000000000546</c:v>
                </c:pt>
                <c:pt idx="2371">
                  <c:v>0.48800000000001376</c:v>
                </c:pt>
                <c:pt idx="2372">
                  <c:v>-0.75</c:v>
                </c:pt>
                <c:pt idx="2373">
                  <c:v>-3.0000000000001137E-2</c:v>
                </c:pt>
                <c:pt idx="2374">
                  <c:v>-0.45799999999999841</c:v>
                </c:pt>
                <c:pt idx="2375">
                  <c:v>-0.5379999999999967</c:v>
                </c:pt>
                <c:pt idx="2376">
                  <c:v>-1.3739999999999952</c:v>
                </c:pt>
                <c:pt idx="2377">
                  <c:v>-1.5420000000000016</c:v>
                </c:pt>
                <c:pt idx="2378">
                  <c:v>-0.75400000000000489</c:v>
                </c:pt>
                <c:pt idx="2379">
                  <c:v>-0.14199999999999591</c:v>
                </c:pt>
                <c:pt idx="2380">
                  <c:v>0.64999999999999147</c:v>
                </c:pt>
                <c:pt idx="2381">
                  <c:v>1.376000000000019</c:v>
                </c:pt>
                <c:pt idx="2382">
                  <c:v>1.1520000000000152</c:v>
                </c:pt>
                <c:pt idx="2383">
                  <c:v>1.1839999999999975</c:v>
                </c:pt>
                <c:pt idx="2384">
                  <c:v>2.5580000000000069</c:v>
                </c:pt>
                <c:pt idx="2385">
                  <c:v>3.2199999999999989</c:v>
                </c:pt>
                <c:pt idx="2386">
                  <c:v>3.1099999999999994</c:v>
                </c:pt>
                <c:pt idx="2387">
                  <c:v>2.6359999999999957</c:v>
                </c:pt>
                <c:pt idx="2388">
                  <c:v>2.6400000000000006</c:v>
                </c:pt>
                <c:pt idx="2389">
                  <c:v>3.2920000000000158</c:v>
                </c:pt>
                <c:pt idx="2390">
                  <c:v>3.387999999999991</c:v>
                </c:pt>
                <c:pt idx="2391">
                  <c:v>3.2340000000000089</c:v>
                </c:pt>
                <c:pt idx="2392">
                  <c:v>3.5560000000000116</c:v>
                </c:pt>
                <c:pt idx="2393">
                  <c:v>2.4140000000000015</c:v>
                </c:pt>
                <c:pt idx="2394">
                  <c:v>1.019999999999996</c:v>
                </c:pt>
                <c:pt idx="2395">
                  <c:v>1.8640000000000043</c:v>
                </c:pt>
                <c:pt idx="2396">
                  <c:v>2.0420000000000016</c:v>
                </c:pt>
                <c:pt idx="2397">
                  <c:v>3.8520000000000039</c:v>
                </c:pt>
                <c:pt idx="2398">
                  <c:v>3.9200000000000017</c:v>
                </c:pt>
                <c:pt idx="2399">
                  <c:v>3.9200000000000017</c:v>
                </c:pt>
                <c:pt idx="2400">
                  <c:v>4.7399999999999949</c:v>
                </c:pt>
                <c:pt idx="2401">
                  <c:v>5.6560000000000059</c:v>
                </c:pt>
                <c:pt idx="2402">
                  <c:v>4.842000000000013</c:v>
                </c:pt>
                <c:pt idx="2403">
                  <c:v>5.078000000000003</c:v>
                </c:pt>
                <c:pt idx="2404">
                  <c:v>3.8780000000000143</c:v>
                </c:pt>
                <c:pt idx="2405">
                  <c:v>4.2560000000000002</c:v>
                </c:pt>
                <c:pt idx="2406">
                  <c:v>4.2460000000000093</c:v>
                </c:pt>
                <c:pt idx="2407">
                  <c:v>3.6760000000000019</c:v>
                </c:pt>
                <c:pt idx="2408">
                  <c:v>4.0539999999999878</c:v>
                </c:pt>
                <c:pt idx="2409">
                  <c:v>3.2579999999999956</c:v>
                </c:pt>
                <c:pt idx="2410">
                  <c:v>2.4300000000000068</c:v>
                </c:pt>
                <c:pt idx="2411">
                  <c:v>2.4920000000000044</c:v>
                </c:pt>
                <c:pt idx="2412">
                  <c:v>2.4939999999999856</c:v>
                </c:pt>
                <c:pt idx="2413">
                  <c:v>3.3580000000000041</c:v>
                </c:pt>
                <c:pt idx="2414">
                  <c:v>3.2399999999999949</c:v>
                </c:pt>
                <c:pt idx="2415">
                  <c:v>3.4080000000000013</c:v>
                </c:pt>
                <c:pt idx="2416">
                  <c:v>2.8299999999999983</c:v>
                </c:pt>
                <c:pt idx="2417">
                  <c:v>3.9480000000000075</c:v>
                </c:pt>
                <c:pt idx="2418">
                  <c:v>4.3559999999999945</c:v>
                </c:pt>
                <c:pt idx="2419">
                  <c:v>4.6419999999999959</c:v>
                </c:pt>
                <c:pt idx="2420">
                  <c:v>4.0720000000000027</c:v>
                </c:pt>
                <c:pt idx="2421">
                  <c:v>4.1180000000000092</c:v>
                </c:pt>
                <c:pt idx="2422">
                  <c:v>2.8999999999999915</c:v>
                </c:pt>
                <c:pt idx="2423">
                  <c:v>2.3380000000000081</c:v>
                </c:pt>
                <c:pt idx="2424">
                  <c:v>2.1380000000000052</c:v>
                </c:pt>
                <c:pt idx="2425">
                  <c:v>1.7080000000000126</c:v>
                </c:pt>
                <c:pt idx="2426">
                  <c:v>1.3860000000000099</c:v>
                </c:pt>
                <c:pt idx="2427">
                  <c:v>1.2139999999999986</c:v>
                </c:pt>
                <c:pt idx="2428">
                  <c:v>0.60800000000000409</c:v>
                </c:pt>
                <c:pt idx="2429">
                  <c:v>1.686000000000007</c:v>
                </c:pt>
                <c:pt idx="2430">
                  <c:v>1.6380000000000052</c:v>
                </c:pt>
                <c:pt idx="2431">
                  <c:v>1.4620000000000175</c:v>
                </c:pt>
                <c:pt idx="2432">
                  <c:v>2.1099999999999994</c:v>
                </c:pt>
                <c:pt idx="2433">
                  <c:v>1.1480000000000103</c:v>
                </c:pt>
                <c:pt idx="2434">
                  <c:v>0.94199999999999307</c:v>
                </c:pt>
                <c:pt idx="2435">
                  <c:v>0</c:v>
                </c:pt>
                <c:pt idx="2436">
                  <c:v>-6.799999999999784E-2</c:v>
                </c:pt>
                <c:pt idx="2437">
                  <c:v>-9.9999999999909051E-3</c:v>
                </c:pt>
                <c:pt idx="2438">
                  <c:v>-0.40999999999999659</c:v>
                </c:pt>
                <c:pt idx="2439">
                  <c:v>6.1999999999997613E-2</c:v>
                </c:pt>
                <c:pt idx="2440">
                  <c:v>-5.8000000000006935E-2</c:v>
                </c:pt>
                <c:pt idx="2441">
                  <c:v>0.9339999999999975</c:v>
                </c:pt>
                <c:pt idx="2442">
                  <c:v>-0.83399999999998897</c:v>
                </c:pt>
                <c:pt idx="2443">
                  <c:v>-0.97800000000000864</c:v>
                </c:pt>
                <c:pt idx="2444">
                  <c:v>0.45999999999999375</c:v>
                </c:pt>
                <c:pt idx="2445">
                  <c:v>0.60400000000001342</c:v>
                </c:pt>
                <c:pt idx="2446">
                  <c:v>-0.32399999999999807</c:v>
                </c:pt>
                <c:pt idx="2447">
                  <c:v>-8.3999999999988972E-2</c:v>
                </c:pt>
                <c:pt idx="2448">
                  <c:v>0.48000000000000398</c:v>
                </c:pt>
                <c:pt idx="2449">
                  <c:v>-0.13799999999999102</c:v>
                </c:pt>
                <c:pt idx="2450">
                  <c:v>4.4000000000011141E-2</c:v>
                </c:pt>
                <c:pt idx="2451">
                  <c:v>-0.13400000000000034</c:v>
                </c:pt>
                <c:pt idx="2452">
                  <c:v>-0.10000000000000853</c:v>
                </c:pt>
                <c:pt idx="2453">
                  <c:v>-0.55999999999998806</c:v>
                </c:pt>
                <c:pt idx="2454">
                  <c:v>-0.27999999999998693</c:v>
                </c:pt>
                <c:pt idx="2455">
                  <c:v>-0.98199999999999932</c:v>
                </c:pt>
                <c:pt idx="2456">
                  <c:v>-0.66999999999998749</c:v>
                </c:pt>
                <c:pt idx="2457">
                  <c:v>-1.2900000000000063</c:v>
                </c:pt>
                <c:pt idx="2458">
                  <c:v>0.11599999999999966</c:v>
                </c:pt>
                <c:pt idx="2459">
                  <c:v>-0.63800000000000523</c:v>
                </c:pt>
                <c:pt idx="2460">
                  <c:v>-0.16400000000000148</c:v>
                </c:pt>
                <c:pt idx="2461">
                  <c:v>0.69400000000000261</c:v>
                </c:pt>
                <c:pt idx="2462">
                  <c:v>2.710000000000008</c:v>
                </c:pt>
                <c:pt idx="2463">
                  <c:v>3.1260000000000048</c:v>
                </c:pt>
                <c:pt idx="2464">
                  <c:v>2.5620000000000118</c:v>
                </c:pt>
                <c:pt idx="2465">
                  <c:v>1.1640000000000157</c:v>
                </c:pt>
                <c:pt idx="2466">
                  <c:v>0.58000000000001251</c:v>
                </c:pt>
                <c:pt idx="2467">
                  <c:v>1.612000000000009</c:v>
                </c:pt>
                <c:pt idx="2468">
                  <c:v>1.2660000000000053</c:v>
                </c:pt>
                <c:pt idx="2469">
                  <c:v>-0.33199999999999363</c:v>
                </c:pt>
                <c:pt idx="2470">
                  <c:v>-0.37999999999999545</c:v>
                </c:pt>
                <c:pt idx="2471">
                  <c:v>1.367999999999995</c:v>
                </c:pt>
                <c:pt idx="2472">
                  <c:v>1.6340000000000003</c:v>
                </c:pt>
                <c:pt idx="2473">
                  <c:v>0.79000000000000625</c:v>
                </c:pt>
                <c:pt idx="2474">
                  <c:v>2.4380000000000166</c:v>
                </c:pt>
                <c:pt idx="2475">
                  <c:v>1.5500000000000114</c:v>
                </c:pt>
                <c:pt idx="2476">
                  <c:v>2.6420000000000101</c:v>
                </c:pt>
                <c:pt idx="2477">
                  <c:v>2.3419999999999987</c:v>
                </c:pt>
                <c:pt idx="2478">
                  <c:v>1.9540000000000077</c:v>
                </c:pt>
                <c:pt idx="2479">
                  <c:v>1.8260000000000076</c:v>
                </c:pt>
                <c:pt idx="2480">
                  <c:v>1.387999999999991</c:v>
                </c:pt>
                <c:pt idx="2481">
                  <c:v>1.2139999999999986</c:v>
                </c:pt>
                <c:pt idx="2482">
                  <c:v>1.7660000000000053</c:v>
                </c:pt>
                <c:pt idx="2483">
                  <c:v>0.67800000000001148</c:v>
                </c:pt>
                <c:pt idx="2484">
                  <c:v>1.5840000000000032</c:v>
                </c:pt>
                <c:pt idx="2485">
                  <c:v>2.3160000000000025</c:v>
                </c:pt>
                <c:pt idx="2486">
                  <c:v>2.8539999999999992</c:v>
                </c:pt>
                <c:pt idx="2487">
                  <c:v>0.72800000000000864</c:v>
                </c:pt>
                <c:pt idx="2488">
                  <c:v>-0.62399999999999523</c:v>
                </c:pt>
                <c:pt idx="2489">
                  <c:v>-4.7999999999987608E-2</c:v>
                </c:pt>
                <c:pt idx="2490">
                  <c:v>1.4099999999999966</c:v>
                </c:pt>
                <c:pt idx="2491">
                  <c:v>1.8900000000000006</c:v>
                </c:pt>
                <c:pt idx="2492">
                  <c:v>1.6859999999999928</c:v>
                </c:pt>
                <c:pt idx="2493">
                  <c:v>2.3700000000000045</c:v>
                </c:pt>
                <c:pt idx="2494">
                  <c:v>3.2079999999999984</c:v>
                </c:pt>
                <c:pt idx="2495">
                  <c:v>3.5460000000000065</c:v>
                </c:pt>
                <c:pt idx="2496">
                  <c:v>2.0460000000000065</c:v>
                </c:pt>
                <c:pt idx="2497">
                  <c:v>2.1580000000000013</c:v>
                </c:pt>
                <c:pt idx="2498">
                  <c:v>2.1460000000000008</c:v>
                </c:pt>
                <c:pt idx="2499">
                  <c:v>1.4299999999999926</c:v>
                </c:pt>
                <c:pt idx="2500">
                  <c:v>2.4819999999999993</c:v>
                </c:pt>
                <c:pt idx="2501">
                  <c:v>2.3580000000000041</c:v>
                </c:pt>
                <c:pt idx="2502">
                  <c:v>3.0339999999999918</c:v>
                </c:pt>
                <c:pt idx="2503">
                  <c:v>3.7680000000000149</c:v>
                </c:pt>
                <c:pt idx="2504">
                  <c:v>3.8419999999999987</c:v>
                </c:pt>
                <c:pt idx="2505">
                  <c:v>3.4579999999999984</c:v>
                </c:pt>
                <c:pt idx="2506">
                  <c:v>2.6020000000000039</c:v>
                </c:pt>
                <c:pt idx="2507">
                  <c:v>1.9720000000000084</c:v>
                </c:pt>
                <c:pt idx="2508">
                  <c:v>1.6000000000000085</c:v>
                </c:pt>
                <c:pt idx="2509">
                  <c:v>0.67200000000001125</c:v>
                </c:pt>
                <c:pt idx="2510">
                  <c:v>0.16400000000000148</c:v>
                </c:pt>
                <c:pt idx="2511">
                  <c:v>-1.3079999999999927</c:v>
                </c:pt>
                <c:pt idx="2512">
                  <c:v>-0.40800000000000125</c:v>
                </c:pt>
                <c:pt idx="2513">
                  <c:v>0.65399999999999636</c:v>
                </c:pt>
                <c:pt idx="2514">
                  <c:v>1.034000000000006</c:v>
                </c:pt>
                <c:pt idx="2515">
                  <c:v>1.3960000000000008</c:v>
                </c:pt>
                <c:pt idx="2516">
                  <c:v>0.45999999999999375</c:v>
                </c:pt>
                <c:pt idx="2517">
                  <c:v>0.61399999999999011</c:v>
                </c:pt>
                <c:pt idx="2518">
                  <c:v>0.92400000000000659</c:v>
                </c:pt>
                <c:pt idx="2519">
                  <c:v>0.65600000000000591</c:v>
                </c:pt>
                <c:pt idx="2520">
                  <c:v>0.69200000000000728</c:v>
                </c:pt>
                <c:pt idx="2521">
                  <c:v>0.56600000000001671</c:v>
                </c:pt>
                <c:pt idx="2522">
                  <c:v>-0.37199999999998568</c:v>
                </c:pt>
                <c:pt idx="2523">
                  <c:v>0.70000000000000284</c:v>
                </c:pt>
                <c:pt idx="2524">
                  <c:v>1.3979999999999961</c:v>
                </c:pt>
                <c:pt idx="2525">
                  <c:v>0.49800000000000466</c:v>
                </c:pt>
                <c:pt idx="2526">
                  <c:v>-0.36399999999999011</c:v>
                </c:pt>
                <c:pt idx="2527">
                  <c:v>-1.1119999999999948</c:v>
                </c:pt>
                <c:pt idx="2528">
                  <c:v>-1.8519999999999897</c:v>
                </c:pt>
                <c:pt idx="2529">
                  <c:v>-2.0080000000000098</c:v>
                </c:pt>
                <c:pt idx="2530">
                  <c:v>-0.12600000000000477</c:v>
                </c:pt>
                <c:pt idx="2531">
                  <c:v>-7.9999999999984084E-2</c:v>
                </c:pt>
                <c:pt idx="2532">
                  <c:v>0.27799999999999159</c:v>
                </c:pt>
                <c:pt idx="2533">
                  <c:v>0.63799999999999102</c:v>
                </c:pt>
                <c:pt idx="2534">
                  <c:v>0.61999999999999034</c:v>
                </c:pt>
                <c:pt idx="2535">
                  <c:v>0.91200000000000614</c:v>
                </c:pt>
                <c:pt idx="2536">
                  <c:v>1.6000000000000085</c:v>
                </c:pt>
                <c:pt idx="2537">
                  <c:v>-3.1999999999996476E-2</c:v>
                </c:pt>
                <c:pt idx="2538">
                  <c:v>-1.5999999999991132E-2</c:v>
                </c:pt>
                <c:pt idx="2539">
                  <c:v>-1.1299999999999955</c:v>
                </c:pt>
                <c:pt idx="2540">
                  <c:v>-1.2439999999999856</c:v>
                </c:pt>
                <c:pt idx="2541">
                  <c:v>-0.74000000000000909</c:v>
                </c:pt>
                <c:pt idx="2542">
                  <c:v>-0.41399999999998727</c:v>
                </c:pt>
                <c:pt idx="2543">
                  <c:v>-1.2039999999999935</c:v>
                </c:pt>
                <c:pt idx="2544">
                  <c:v>-0.48399999999999466</c:v>
                </c:pt>
                <c:pt idx="2545">
                  <c:v>-0.79200000000000159</c:v>
                </c:pt>
                <c:pt idx="2546">
                  <c:v>-0.2219999999999942</c:v>
                </c:pt>
                <c:pt idx="2547">
                  <c:v>0.5</c:v>
                </c:pt>
                <c:pt idx="2548">
                  <c:v>0.42400000000000659</c:v>
                </c:pt>
                <c:pt idx="2549">
                  <c:v>0.53600000000000136</c:v>
                </c:pt>
                <c:pt idx="2550">
                  <c:v>1.5520000000000067</c:v>
                </c:pt>
                <c:pt idx="2551">
                  <c:v>1.7120000000000033</c:v>
                </c:pt>
                <c:pt idx="2552">
                  <c:v>2.3659999999999997</c:v>
                </c:pt>
                <c:pt idx="2553">
                  <c:v>2.646000000000015</c:v>
                </c:pt>
                <c:pt idx="2554">
                  <c:v>2.7339999999999947</c:v>
                </c:pt>
                <c:pt idx="2555">
                  <c:v>0.98199999999999932</c:v>
                </c:pt>
                <c:pt idx="2556">
                  <c:v>1.9240000000000066</c:v>
                </c:pt>
                <c:pt idx="2557">
                  <c:v>1.9680000000000035</c:v>
                </c:pt>
                <c:pt idx="2558">
                  <c:v>1.8319999999999936</c:v>
                </c:pt>
                <c:pt idx="2559">
                  <c:v>1.7599999999999909</c:v>
                </c:pt>
                <c:pt idx="2560">
                  <c:v>1.8340000000000032</c:v>
                </c:pt>
                <c:pt idx="2561">
                  <c:v>1.8700000000000045</c:v>
                </c:pt>
                <c:pt idx="2562">
                  <c:v>2.7879999999999967</c:v>
                </c:pt>
                <c:pt idx="2563">
                  <c:v>2.9279999999999973</c:v>
                </c:pt>
                <c:pt idx="2564">
                  <c:v>3.3580000000000183</c:v>
                </c:pt>
                <c:pt idx="2565">
                  <c:v>3.7120000000000033</c:v>
                </c:pt>
                <c:pt idx="2566">
                  <c:v>4.3800000000000097</c:v>
                </c:pt>
                <c:pt idx="2567">
                  <c:v>4.9840000000000089</c:v>
                </c:pt>
                <c:pt idx="2568">
                  <c:v>5.9960000000000093</c:v>
                </c:pt>
                <c:pt idx="2569">
                  <c:v>5.8000000000000114</c:v>
                </c:pt>
                <c:pt idx="2570">
                  <c:v>6.0220000000000056</c:v>
                </c:pt>
                <c:pt idx="2571">
                  <c:v>5.2580000000000098</c:v>
                </c:pt>
                <c:pt idx="2572">
                  <c:v>5.0900000000000034</c:v>
                </c:pt>
                <c:pt idx="2573">
                  <c:v>4.646000000000015</c:v>
                </c:pt>
                <c:pt idx="2574">
                  <c:v>4.8000000000000114</c:v>
                </c:pt>
                <c:pt idx="2575">
                  <c:v>4.2379999999999995</c:v>
                </c:pt>
                <c:pt idx="2576">
                  <c:v>4.8780000000000001</c:v>
                </c:pt>
                <c:pt idx="2577">
                  <c:v>4.7620000000000005</c:v>
                </c:pt>
                <c:pt idx="2578">
                  <c:v>5.695999999999998</c:v>
                </c:pt>
                <c:pt idx="2579">
                  <c:v>4.5519999999999925</c:v>
                </c:pt>
                <c:pt idx="2580">
                  <c:v>5.6340000000000003</c:v>
                </c:pt>
                <c:pt idx="2581">
                  <c:v>5.5860000000000127</c:v>
                </c:pt>
                <c:pt idx="2582">
                  <c:v>4.9120000000000061</c:v>
                </c:pt>
                <c:pt idx="2583">
                  <c:v>5.313999999999993</c:v>
                </c:pt>
                <c:pt idx="2584">
                  <c:v>6.3059999999999974</c:v>
                </c:pt>
                <c:pt idx="2585">
                  <c:v>6.2879999999999967</c:v>
                </c:pt>
                <c:pt idx="2586">
                  <c:v>7.2179999999999893</c:v>
                </c:pt>
                <c:pt idx="2587">
                  <c:v>7.8400000000000034</c:v>
                </c:pt>
                <c:pt idx="2588">
                  <c:v>8.2040000000000077</c:v>
                </c:pt>
                <c:pt idx="2589">
                  <c:v>8.3239999999999981</c:v>
                </c:pt>
                <c:pt idx="2590">
                  <c:v>8.078000000000003</c:v>
                </c:pt>
                <c:pt idx="2591">
                  <c:v>8.0740000000000123</c:v>
                </c:pt>
                <c:pt idx="2592">
                  <c:v>7.7540000000000049</c:v>
                </c:pt>
                <c:pt idx="2593">
                  <c:v>8.0799999999999983</c:v>
                </c:pt>
                <c:pt idx="2594">
                  <c:v>6.9779999999999944</c:v>
                </c:pt>
                <c:pt idx="2595">
                  <c:v>7.0480000000000018</c:v>
                </c:pt>
                <c:pt idx="2596">
                  <c:v>8.2940000000000111</c:v>
                </c:pt>
                <c:pt idx="2597">
                  <c:v>8.230000000000004</c:v>
                </c:pt>
                <c:pt idx="2598">
                  <c:v>8.6039999999999992</c:v>
                </c:pt>
                <c:pt idx="2599">
                  <c:v>7.3019999999999925</c:v>
                </c:pt>
                <c:pt idx="2600">
                  <c:v>6.6880000000000024</c:v>
                </c:pt>
                <c:pt idx="2601">
                  <c:v>6.0300000000000011</c:v>
                </c:pt>
                <c:pt idx="2602">
                  <c:v>6.3980000000000103</c:v>
                </c:pt>
                <c:pt idx="2603">
                  <c:v>5.2920000000000016</c:v>
                </c:pt>
                <c:pt idx="2604">
                  <c:v>6.3180000000000121</c:v>
                </c:pt>
                <c:pt idx="2605">
                  <c:v>6</c:v>
                </c:pt>
                <c:pt idx="2606">
                  <c:v>5.2560000000000002</c:v>
                </c:pt>
                <c:pt idx="2607">
                  <c:v>5.686000000000007</c:v>
                </c:pt>
                <c:pt idx="2608">
                  <c:v>6.0700000000000074</c:v>
                </c:pt>
                <c:pt idx="2609">
                  <c:v>5.8360000000000127</c:v>
                </c:pt>
                <c:pt idx="2610">
                  <c:v>5.9620000000000033</c:v>
                </c:pt>
                <c:pt idx="2611">
                  <c:v>5.1599999999999966</c:v>
                </c:pt>
                <c:pt idx="2612">
                  <c:v>4.6039999999999992</c:v>
                </c:pt>
                <c:pt idx="2613">
                  <c:v>3.7940000000000111</c:v>
                </c:pt>
                <c:pt idx="2614">
                  <c:v>2.8400000000000034</c:v>
                </c:pt>
                <c:pt idx="2615">
                  <c:v>2.7039999999999935</c:v>
                </c:pt>
                <c:pt idx="2616">
                  <c:v>2.0800000000000125</c:v>
                </c:pt>
                <c:pt idx="2617">
                  <c:v>1.2259999999999991</c:v>
                </c:pt>
                <c:pt idx="2618">
                  <c:v>0.64999999999999147</c:v>
                </c:pt>
                <c:pt idx="2619">
                  <c:v>0.54400000000001114</c:v>
                </c:pt>
                <c:pt idx="2620">
                  <c:v>0.74399999999999977</c:v>
                </c:pt>
                <c:pt idx="2621">
                  <c:v>-2.0000000000010232E-2</c:v>
                </c:pt>
                <c:pt idx="2622">
                  <c:v>0.31799999999999784</c:v>
                </c:pt>
                <c:pt idx="2623">
                  <c:v>-0.35599999999999454</c:v>
                </c:pt>
                <c:pt idx="2624">
                  <c:v>0.40800000000000125</c:v>
                </c:pt>
                <c:pt idx="2625">
                  <c:v>0.92199999999999704</c:v>
                </c:pt>
                <c:pt idx="2626">
                  <c:v>0.79600000000000648</c:v>
                </c:pt>
                <c:pt idx="2627">
                  <c:v>0.4339999999999975</c:v>
                </c:pt>
                <c:pt idx="2628">
                  <c:v>1.1920000000000073</c:v>
                </c:pt>
                <c:pt idx="2629">
                  <c:v>0.41999999999998749</c:v>
                </c:pt>
                <c:pt idx="2630">
                  <c:v>0.49200000000000443</c:v>
                </c:pt>
                <c:pt idx="2631">
                  <c:v>1.8480000000000132</c:v>
                </c:pt>
                <c:pt idx="2632">
                  <c:v>2.3999999999999915</c:v>
                </c:pt>
                <c:pt idx="2633">
                  <c:v>2.686000000000007</c:v>
                </c:pt>
                <c:pt idx="2634">
                  <c:v>2.9500000000000028</c:v>
                </c:pt>
                <c:pt idx="2635">
                  <c:v>2.7480000000000047</c:v>
                </c:pt>
                <c:pt idx="2636">
                  <c:v>2.3800000000000097</c:v>
                </c:pt>
                <c:pt idx="2637">
                  <c:v>2.9480000000000075</c:v>
                </c:pt>
                <c:pt idx="2638">
                  <c:v>2.7240000000000038</c:v>
                </c:pt>
                <c:pt idx="2639">
                  <c:v>3.7900000000000063</c:v>
                </c:pt>
                <c:pt idx="2640">
                  <c:v>3.652000000000001</c:v>
                </c:pt>
                <c:pt idx="2641">
                  <c:v>3.5400000000000063</c:v>
                </c:pt>
                <c:pt idx="2642">
                  <c:v>4.1540000000000106</c:v>
                </c:pt>
                <c:pt idx="2643">
                  <c:v>2.8359999999999985</c:v>
                </c:pt>
                <c:pt idx="2644">
                  <c:v>3.0460000000000065</c:v>
                </c:pt>
                <c:pt idx="2645">
                  <c:v>2.8120000000000118</c:v>
                </c:pt>
                <c:pt idx="2646">
                  <c:v>3.3359999999999985</c:v>
                </c:pt>
                <c:pt idx="2647">
                  <c:v>3.6980000000000075</c:v>
                </c:pt>
                <c:pt idx="2648">
                  <c:v>3.6419999999999959</c:v>
                </c:pt>
                <c:pt idx="2649">
                  <c:v>3.0859999999999985</c:v>
                </c:pt>
                <c:pt idx="2650">
                  <c:v>2.5939999999999941</c:v>
                </c:pt>
                <c:pt idx="2651">
                  <c:v>2.0620000000000118</c:v>
                </c:pt>
                <c:pt idx="2652">
                  <c:v>2.4560000000000031</c:v>
                </c:pt>
                <c:pt idx="2653">
                  <c:v>2.8119999999999976</c:v>
                </c:pt>
                <c:pt idx="2654">
                  <c:v>3.6539999999999964</c:v>
                </c:pt>
                <c:pt idx="2655">
                  <c:v>3.6779999999999973</c:v>
                </c:pt>
                <c:pt idx="2656">
                  <c:v>2.6119999999999948</c:v>
                </c:pt>
                <c:pt idx="2657">
                  <c:v>2.2600000000000051</c:v>
                </c:pt>
                <c:pt idx="2658">
                  <c:v>1.3540000000000134</c:v>
                </c:pt>
                <c:pt idx="2659">
                  <c:v>0.99200000000000443</c:v>
                </c:pt>
                <c:pt idx="2660">
                  <c:v>1.6359999999999957</c:v>
                </c:pt>
                <c:pt idx="2661">
                  <c:v>2.0519999999999925</c:v>
                </c:pt>
                <c:pt idx="2662">
                  <c:v>2.5</c:v>
                </c:pt>
                <c:pt idx="2663">
                  <c:v>2.0100000000000051</c:v>
                </c:pt>
                <c:pt idx="2664">
                  <c:v>1.6540000000000106</c:v>
                </c:pt>
                <c:pt idx="2665">
                  <c:v>2.4579999999999984</c:v>
                </c:pt>
                <c:pt idx="2666">
                  <c:v>2.4100000000000108</c:v>
                </c:pt>
                <c:pt idx="2667">
                  <c:v>2.5840000000000032</c:v>
                </c:pt>
                <c:pt idx="2668">
                  <c:v>4.3840000000000003</c:v>
                </c:pt>
                <c:pt idx="2669">
                  <c:v>5.8979999999999961</c:v>
                </c:pt>
                <c:pt idx="2670">
                  <c:v>5.6319999999999908</c:v>
                </c:pt>
                <c:pt idx="2671">
                  <c:v>4.666000000000011</c:v>
                </c:pt>
                <c:pt idx="2672">
                  <c:v>4.2099999999999937</c:v>
                </c:pt>
                <c:pt idx="2673">
                  <c:v>4.921999999999997</c:v>
                </c:pt>
                <c:pt idx="2674">
                  <c:v>5.6440000000000055</c:v>
                </c:pt>
                <c:pt idx="2675">
                  <c:v>6.4080000000000013</c:v>
                </c:pt>
                <c:pt idx="2676">
                  <c:v>7.1039999999999992</c:v>
                </c:pt>
                <c:pt idx="2677">
                  <c:v>6.7999999999999972</c:v>
                </c:pt>
                <c:pt idx="2678">
                  <c:v>6.1700000000000017</c:v>
                </c:pt>
                <c:pt idx="2679">
                  <c:v>6.1580000000000013</c:v>
                </c:pt>
                <c:pt idx="2680">
                  <c:v>6.6380000000000052</c:v>
                </c:pt>
                <c:pt idx="2681">
                  <c:v>7.5339999999999918</c:v>
                </c:pt>
                <c:pt idx="2682">
                  <c:v>7.2539999999999907</c:v>
                </c:pt>
                <c:pt idx="2683">
                  <c:v>7.7439999999999998</c:v>
                </c:pt>
                <c:pt idx="2684">
                  <c:v>8.0420000000000016</c:v>
                </c:pt>
                <c:pt idx="2685">
                  <c:v>7.4419999999999931</c:v>
                </c:pt>
                <c:pt idx="2686">
                  <c:v>7.4200000000000017</c:v>
                </c:pt>
                <c:pt idx="2687">
                  <c:v>6.9220000000000113</c:v>
                </c:pt>
                <c:pt idx="2688">
                  <c:v>8.9060000000000059</c:v>
                </c:pt>
                <c:pt idx="2689">
                  <c:v>8.9280000000000115</c:v>
                </c:pt>
                <c:pt idx="2690">
                  <c:v>8.146000000000015</c:v>
                </c:pt>
                <c:pt idx="2691">
                  <c:v>8.2279999999999944</c:v>
                </c:pt>
                <c:pt idx="2692">
                  <c:v>7.578000000000003</c:v>
                </c:pt>
                <c:pt idx="2693">
                  <c:v>6.6779999999999973</c:v>
                </c:pt>
                <c:pt idx="2694">
                  <c:v>5.8140000000000072</c:v>
                </c:pt>
                <c:pt idx="2695">
                  <c:v>6.1359999999999957</c:v>
                </c:pt>
                <c:pt idx="2696">
                  <c:v>7.3299999999999983</c:v>
                </c:pt>
                <c:pt idx="2697">
                  <c:v>7.8100000000000023</c:v>
                </c:pt>
                <c:pt idx="2698">
                  <c:v>7.7320000000000135</c:v>
                </c:pt>
                <c:pt idx="2699">
                  <c:v>7.4060000000000059</c:v>
                </c:pt>
                <c:pt idx="2700">
                  <c:v>6.9120000000000061</c:v>
                </c:pt>
                <c:pt idx="2701">
                  <c:v>6.8659999999999997</c:v>
                </c:pt>
                <c:pt idx="2702">
                  <c:v>7.1060000000000088</c:v>
                </c:pt>
                <c:pt idx="2703">
                  <c:v>7.4520000000000124</c:v>
                </c:pt>
                <c:pt idx="2704">
                  <c:v>7.2780000000000058</c:v>
                </c:pt>
                <c:pt idx="2705">
                  <c:v>5.8640000000000043</c:v>
                </c:pt>
                <c:pt idx="2706">
                  <c:v>5.9740000000000038</c:v>
                </c:pt>
                <c:pt idx="2707">
                  <c:v>6.7240000000000038</c:v>
                </c:pt>
                <c:pt idx="2708">
                  <c:v>7.1200000000000045</c:v>
                </c:pt>
                <c:pt idx="2709">
                  <c:v>7.4440000000000026</c:v>
                </c:pt>
                <c:pt idx="2710">
                  <c:v>7.6039999999999992</c:v>
                </c:pt>
                <c:pt idx="2711">
                  <c:v>7.0260000000000105</c:v>
                </c:pt>
                <c:pt idx="2712">
                  <c:v>7.6960000000000122</c:v>
                </c:pt>
                <c:pt idx="2713">
                  <c:v>6.9639999999999986</c:v>
                </c:pt>
                <c:pt idx="2714">
                  <c:v>7.3740000000000094</c:v>
                </c:pt>
                <c:pt idx="2715">
                  <c:v>7.9100000000000108</c:v>
                </c:pt>
                <c:pt idx="2716">
                  <c:v>7.9339999999999975</c:v>
                </c:pt>
                <c:pt idx="2717">
                  <c:v>8.5840000000000032</c:v>
                </c:pt>
                <c:pt idx="2718">
                  <c:v>8.3100000000000023</c:v>
                </c:pt>
                <c:pt idx="2719">
                  <c:v>7.9300000000000068</c:v>
                </c:pt>
                <c:pt idx="2720">
                  <c:v>7.5480000000000018</c:v>
                </c:pt>
                <c:pt idx="2721">
                  <c:v>8.2539999999999907</c:v>
                </c:pt>
                <c:pt idx="2722">
                  <c:v>7.3299999999999983</c:v>
                </c:pt>
                <c:pt idx="2723">
                  <c:v>6.867999999999995</c:v>
                </c:pt>
                <c:pt idx="2724">
                  <c:v>7.8439999999999941</c:v>
                </c:pt>
                <c:pt idx="2725">
                  <c:v>7.9240000000000066</c:v>
                </c:pt>
                <c:pt idx="2726">
                  <c:v>8.6039999999999992</c:v>
                </c:pt>
                <c:pt idx="2727">
                  <c:v>8.0460000000000065</c:v>
                </c:pt>
                <c:pt idx="2728">
                  <c:v>7.9719999999999942</c:v>
                </c:pt>
                <c:pt idx="2729">
                  <c:v>8.0919999999999987</c:v>
                </c:pt>
                <c:pt idx="2730">
                  <c:v>8.8119999999999976</c:v>
                </c:pt>
                <c:pt idx="2731">
                  <c:v>7.6020000000000039</c:v>
                </c:pt>
                <c:pt idx="2732">
                  <c:v>6.8740000000000094</c:v>
                </c:pt>
                <c:pt idx="2733">
                  <c:v>7.2560000000000144</c:v>
                </c:pt>
                <c:pt idx="2734">
                  <c:v>7.210000000000008</c:v>
                </c:pt>
                <c:pt idx="2735">
                  <c:v>6.7920000000000016</c:v>
                </c:pt>
                <c:pt idx="2736">
                  <c:v>6.6620000000000061</c:v>
                </c:pt>
                <c:pt idx="2737">
                  <c:v>5.0939999999999941</c:v>
                </c:pt>
                <c:pt idx="2738">
                  <c:v>5.2259999999999991</c:v>
                </c:pt>
                <c:pt idx="2739">
                  <c:v>4.2560000000000002</c:v>
                </c:pt>
                <c:pt idx="2740">
                  <c:v>4.1960000000000122</c:v>
                </c:pt>
                <c:pt idx="2741">
                  <c:v>5.0240000000000009</c:v>
                </c:pt>
                <c:pt idx="2742">
                  <c:v>4.5900000000000176</c:v>
                </c:pt>
                <c:pt idx="2743">
                  <c:v>5.6700000000000159</c:v>
                </c:pt>
                <c:pt idx="2744">
                  <c:v>6.4500000000000028</c:v>
                </c:pt>
                <c:pt idx="2745">
                  <c:v>7.195999999999998</c:v>
                </c:pt>
                <c:pt idx="2746">
                  <c:v>6.5960000000000036</c:v>
                </c:pt>
                <c:pt idx="2747">
                  <c:v>6.1280000000000143</c:v>
                </c:pt>
                <c:pt idx="2748">
                  <c:v>5.9959999999999951</c:v>
                </c:pt>
                <c:pt idx="2749">
                  <c:v>5.6580000000000013</c:v>
                </c:pt>
                <c:pt idx="2750">
                  <c:v>4.8760000000000048</c:v>
                </c:pt>
                <c:pt idx="2751">
                  <c:v>5.0160000000000053</c:v>
                </c:pt>
                <c:pt idx="2752">
                  <c:v>5.5460000000000065</c:v>
                </c:pt>
                <c:pt idx="2753">
                  <c:v>6.0300000000000011</c:v>
                </c:pt>
                <c:pt idx="2754">
                  <c:v>6.4080000000000013</c:v>
                </c:pt>
                <c:pt idx="2755">
                  <c:v>6.554000000000002</c:v>
                </c:pt>
                <c:pt idx="2756">
                  <c:v>6.2879999999999967</c:v>
                </c:pt>
                <c:pt idx="2757">
                  <c:v>6.7800000000000011</c:v>
                </c:pt>
                <c:pt idx="2758">
                  <c:v>5.8840000000000003</c:v>
                </c:pt>
                <c:pt idx="2759">
                  <c:v>5.5760000000000076</c:v>
                </c:pt>
                <c:pt idx="2760">
                  <c:v>6.5180000000000149</c:v>
                </c:pt>
                <c:pt idx="2761">
                  <c:v>6.5460000000000065</c:v>
                </c:pt>
                <c:pt idx="2762">
                  <c:v>6.9520000000000124</c:v>
                </c:pt>
                <c:pt idx="2763">
                  <c:v>7.2259999999999991</c:v>
                </c:pt>
                <c:pt idx="2764">
                  <c:v>7.269999999999996</c:v>
                </c:pt>
                <c:pt idx="2765">
                  <c:v>7.416000000000011</c:v>
                </c:pt>
                <c:pt idx="2766">
                  <c:v>6.9379999999999882</c:v>
                </c:pt>
                <c:pt idx="2767">
                  <c:v>6.902000000000001</c:v>
                </c:pt>
                <c:pt idx="2768">
                  <c:v>6.4200000000000159</c:v>
                </c:pt>
                <c:pt idx="2769">
                  <c:v>6.5980000000000132</c:v>
                </c:pt>
                <c:pt idx="2770">
                  <c:v>5.75</c:v>
                </c:pt>
                <c:pt idx="2771">
                  <c:v>5.5600000000000023</c:v>
                </c:pt>
                <c:pt idx="2772">
                  <c:v>6.6299999999999955</c:v>
                </c:pt>
                <c:pt idx="2773">
                  <c:v>6.9140000000000157</c:v>
                </c:pt>
                <c:pt idx="2774">
                  <c:v>5.0439999999999969</c:v>
                </c:pt>
                <c:pt idx="2775">
                  <c:v>5.9620000000000033</c:v>
                </c:pt>
                <c:pt idx="2776">
                  <c:v>6.0220000000000056</c:v>
                </c:pt>
                <c:pt idx="2777">
                  <c:v>7.195999999999998</c:v>
                </c:pt>
                <c:pt idx="2778">
                  <c:v>6.3380000000000081</c:v>
                </c:pt>
                <c:pt idx="2779">
                  <c:v>5.7999999999999972</c:v>
                </c:pt>
                <c:pt idx="2780">
                  <c:v>6.0060000000000002</c:v>
                </c:pt>
                <c:pt idx="2781">
                  <c:v>6.7760000000000105</c:v>
                </c:pt>
                <c:pt idx="2782">
                  <c:v>6.0440000000000111</c:v>
                </c:pt>
                <c:pt idx="2783">
                  <c:v>7.0300000000000011</c:v>
                </c:pt>
                <c:pt idx="2784">
                  <c:v>7.4680000000000035</c:v>
                </c:pt>
                <c:pt idx="2785">
                  <c:v>7.3699999999999903</c:v>
                </c:pt>
                <c:pt idx="2786">
                  <c:v>7.7519999999999953</c:v>
                </c:pt>
                <c:pt idx="2787">
                  <c:v>8.784000000000006</c:v>
                </c:pt>
                <c:pt idx="2788">
                  <c:v>8.186000000000007</c:v>
                </c:pt>
                <c:pt idx="2789">
                  <c:v>8.1200000000000045</c:v>
                </c:pt>
                <c:pt idx="2790">
                  <c:v>7.7980000000000018</c:v>
                </c:pt>
                <c:pt idx="2791">
                  <c:v>8.1260000000000048</c:v>
                </c:pt>
                <c:pt idx="2792">
                  <c:v>7.8340000000000032</c:v>
                </c:pt>
                <c:pt idx="2793">
                  <c:v>7.5660000000000025</c:v>
                </c:pt>
                <c:pt idx="2794">
                  <c:v>7.3319999999999936</c:v>
                </c:pt>
                <c:pt idx="2795">
                  <c:v>8.3400000000000034</c:v>
                </c:pt>
                <c:pt idx="2796">
                  <c:v>8.8780000000000001</c:v>
                </c:pt>
                <c:pt idx="2797">
                  <c:v>8.7780000000000058</c:v>
                </c:pt>
                <c:pt idx="2798">
                  <c:v>8.8520000000000039</c:v>
                </c:pt>
                <c:pt idx="2799">
                  <c:v>10.548000000000002</c:v>
                </c:pt>
                <c:pt idx="2800">
                  <c:v>10.738000000000014</c:v>
                </c:pt>
                <c:pt idx="2801">
                  <c:v>9.2060000000000031</c:v>
                </c:pt>
                <c:pt idx="2802">
                  <c:v>8.0280000000000058</c:v>
                </c:pt>
                <c:pt idx="2803">
                  <c:v>8.8260000000000076</c:v>
                </c:pt>
                <c:pt idx="2804">
                  <c:v>8.8559999999999945</c:v>
                </c:pt>
                <c:pt idx="2805">
                  <c:v>8.6940000000000026</c:v>
                </c:pt>
                <c:pt idx="2806">
                  <c:v>9.3919999999999959</c:v>
                </c:pt>
                <c:pt idx="2807">
                  <c:v>10.016000000000005</c:v>
                </c:pt>
                <c:pt idx="2808">
                  <c:v>8.7620000000000005</c:v>
                </c:pt>
                <c:pt idx="2809">
                  <c:v>8.210000000000008</c:v>
                </c:pt>
                <c:pt idx="2810">
                  <c:v>7.8599999999999994</c:v>
                </c:pt>
                <c:pt idx="2811">
                  <c:v>8.0179999999999865</c:v>
                </c:pt>
                <c:pt idx="2812">
                  <c:v>7.5260000000000105</c:v>
                </c:pt>
                <c:pt idx="2813">
                  <c:v>8.2019999999999982</c:v>
                </c:pt>
                <c:pt idx="2814">
                  <c:v>8.902000000000001</c:v>
                </c:pt>
                <c:pt idx="2815">
                  <c:v>9.1920000000000073</c:v>
                </c:pt>
                <c:pt idx="2816">
                  <c:v>9.6039999999999992</c:v>
                </c:pt>
                <c:pt idx="2817">
                  <c:v>10.589999999999989</c:v>
                </c:pt>
                <c:pt idx="2818">
                  <c:v>10.146000000000015</c:v>
                </c:pt>
                <c:pt idx="2819">
                  <c:v>9.7039999999999935</c:v>
                </c:pt>
                <c:pt idx="2820">
                  <c:v>8.9240000000000066</c:v>
                </c:pt>
                <c:pt idx="2821">
                  <c:v>8.3080000000000069</c:v>
                </c:pt>
                <c:pt idx="2822">
                  <c:v>8.416000000000011</c:v>
                </c:pt>
                <c:pt idx="2823">
                  <c:v>9.2060000000000031</c:v>
                </c:pt>
                <c:pt idx="2824">
                  <c:v>8.4680000000000177</c:v>
                </c:pt>
                <c:pt idx="2825">
                  <c:v>7.7779999999999916</c:v>
                </c:pt>
                <c:pt idx="2826">
                  <c:v>8.6219999999999999</c:v>
                </c:pt>
                <c:pt idx="2827">
                  <c:v>8.6600000000000108</c:v>
                </c:pt>
                <c:pt idx="2828">
                  <c:v>8.1839999999999975</c:v>
                </c:pt>
                <c:pt idx="2829">
                  <c:v>8.4939999999999998</c:v>
                </c:pt>
                <c:pt idx="2830">
                  <c:v>9.5960000000000036</c:v>
                </c:pt>
                <c:pt idx="2831">
                  <c:v>9.9560000000000031</c:v>
                </c:pt>
                <c:pt idx="2832">
                  <c:v>9.4500000000000171</c:v>
                </c:pt>
                <c:pt idx="2833">
                  <c:v>10.688000000000017</c:v>
                </c:pt>
                <c:pt idx="2834">
                  <c:v>11.072000000000003</c:v>
                </c:pt>
                <c:pt idx="2835">
                  <c:v>11.070000000000007</c:v>
                </c:pt>
                <c:pt idx="2836">
                  <c:v>10.736000000000004</c:v>
                </c:pt>
                <c:pt idx="2837">
                  <c:v>10.666000000000011</c:v>
                </c:pt>
                <c:pt idx="2838">
                  <c:v>9.3659999999999997</c:v>
                </c:pt>
                <c:pt idx="2839">
                  <c:v>9.5060000000000144</c:v>
                </c:pt>
                <c:pt idx="2840">
                  <c:v>10.193999999999988</c:v>
                </c:pt>
                <c:pt idx="2841">
                  <c:v>9.2400000000000091</c:v>
                </c:pt>
                <c:pt idx="2842">
                  <c:v>9.0460000000000065</c:v>
                </c:pt>
                <c:pt idx="2843">
                  <c:v>10.048000000000016</c:v>
                </c:pt>
                <c:pt idx="2844">
                  <c:v>11.424000000000007</c:v>
                </c:pt>
                <c:pt idx="2845">
                  <c:v>11.88000000000001</c:v>
                </c:pt>
                <c:pt idx="2846">
                  <c:v>11.603999999999999</c:v>
                </c:pt>
                <c:pt idx="2847">
                  <c:v>11.538000000000011</c:v>
                </c:pt>
                <c:pt idx="2848">
                  <c:v>11.192000000000007</c:v>
                </c:pt>
                <c:pt idx="2849">
                  <c:v>11.194000000000017</c:v>
                </c:pt>
                <c:pt idx="2850">
                  <c:v>12.242000000000012</c:v>
                </c:pt>
                <c:pt idx="2851">
                  <c:v>12.024000000000008</c:v>
                </c:pt>
                <c:pt idx="2852">
                  <c:v>12.989999999999995</c:v>
                </c:pt>
                <c:pt idx="2853">
                  <c:v>13.784000000000006</c:v>
                </c:pt>
                <c:pt idx="2854">
                  <c:v>13.396000000000015</c:v>
                </c:pt>
                <c:pt idx="2855">
                  <c:v>11.914000000000009</c:v>
                </c:pt>
                <c:pt idx="2856">
                  <c:v>10.714000000000013</c:v>
                </c:pt>
                <c:pt idx="2857">
                  <c:v>10.844000000000008</c:v>
                </c:pt>
                <c:pt idx="2858">
                  <c:v>10.326000000000008</c:v>
                </c:pt>
                <c:pt idx="2859">
                  <c:v>11.080000000000005</c:v>
                </c:pt>
                <c:pt idx="2860">
                  <c:v>11.204000000000008</c:v>
                </c:pt>
                <c:pt idx="2861">
                  <c:v>11.432000000000002</c:v>
                </c:pt>
                <c:pt idx="2862">
                  <c:v>11.806000000000004</c:v>
                </c:pt>
                <c:pt idx="2863">
                  <c:v>12.826000000000001</c:v>
                </c:pt>
                <c:pt idx="2864">
                  <c:v>13.068000000000005</c:v>
                </c:pt>
                <c:pt idx="2865">
                  <c:v>11.718000000000004</c:v>
                </c:pt>
                <c:pt idx="2866">
                  <c:v>11.984000000000002</c:v>
                </c:pt>
                <c:pt idx="2867">
                  <c:v>11.350000000000001</c:v>
                </c:pt>
                <c:pt idx="2868">
                  <c:v>11.282000000000004</c:v>
                </c:pt>
                <c:pt idx="2869">
                  <c:v>10.116</c:v>
                </c:pt>
                <c:pt idx="2870">
                  <c:v>10.289999999999992</c:v>
                </c:pt>
                <c:pt idx="2871">
                  <c:v>11.118000000000009</c:v>
                </c:pt>
                <c:pt idx="2872">
                  <c:v>10.790000000000006</c:v>
                </c:pt>
                <c:pt idx="2873">
                  <c:v>10.984000000000009</c:v>
                </c:pt>
                <c:pt idx="2874">
                  <c:v>11.822000000000003</c:v>
                </c:pt>
                <c:pt idx="2875">
                  <c:v>10.894000000000005</c:v>
                </c:pt>
                <c:pt idx="2876">
                  <c:v>11.603999999999999</c:v>
                </c:pt>
                <c:pt idx="2877">
                  <c:v>11.117999999999995</c:v>
                </c:pt>
                <c:pt idx="2878">
                  <c:v>10.614000000000004</c:v>
                </c:pt>
                <c:pt idx="2879">
                  <c:v>10.789999999999992</c:v>
                </c:pt>
                <c:pt idx="2880">
                  <c:v>10.367999999999995</c:v>
                </c:pt>
                <c:pt idx="2881">
                  <c:v>10.281999999999996</c:v>
                </c:pt>
                <c:pt idx="2882">
                  <c:v>10.481999999999999</c:v>
                </c:pt>
                <c:pt idx="2883">
                  <c:v>11.39200000000001</c:v>
                </c:pt>
                <c:pt idx="2884">
                  <c:v>10.555999999999997</c:v>
                </c:pt>
                <c:pt idx="2885">
                  <c:v>10.356000000000009</c:v>
                </c:pt>
                <c:pt idx="2886">
                  <c:v>10.909999999999997</c:v>
                </c:pt>
                <c:pt idx="2887">
                  <c:v>11.001999999999995</c:v>
                </c:pt>
                <c:pt idx="2888">
                  <c:v>10.358000000000004</c:v>
                </c:pt>
                <c:pt idx="2889">
                  <c:v>10.698000000000008</c:v>
                </c:pt>
                <c:pt idx="2890">
                  <c:v>11.513999999999996</c:v>
                </c:pt>
                <c:pt idx="2891">
                  <c:v>11.310000000000016</c:v>
                </c:pt>
                <c:pt idx="2892">
                  <c:v>11.792000000000002</c:v>
                </c:pt>
                <c:pt idx="2893">
                  <c:v>11.334000000000003</c:v>
                </c:pt>
                <c:pt idx="2894">
                  <c:v>11.553999999999988</c:v>
                </c:pt>
                <c:pt idx="2895">
                  <c:v>11.974000000000004</c:v>
                </c:pt>
                <c:pt idx="2896">
                  <c:v>12.046000000000006</c:v>
                </c:pt>
                <c:pt idx="2897">
                  <c:v>12.283999999999992</c:v>
                </c:pt>
                <c:pt idx="2898">
                  <c:v>11.102000000000004</c:v>
                </c:pt>
                <c:pt idx="2899">
                  <c:v>11.358000000000004</c:v>
                </c:pt>
                <c:pt idx="2900">
                  <c:v>11.798000000000002</c:v>
                </c:pt>
                <c:pt idx="2901">
                  <c:v>11.054000000000002</c:v>
                </c:pt>
                <c:pt idx="2902">
                  <c:v>11.444000000000003</c:v>
                </c:pt>
                <c:pt idx="2903">
                  <c:v>11.009999999999991</c:v>
                </c:pt>
                <c:pt idx="2904">
                  <c:v>10.352000000000004</c:v>
                </c:pt>
                <c:pt idx="2905">
                  <c:v>11.445999999999998</c:v>
                </c:pt>
                <c:pt idx="2906">
                  <c:v>11.790000000000006</c:v>
                </c:pt>
                <c:pt idx="2907">
                  <c:v>11.676000000000002</c:v>
                </c:pt>
                <c:pt idx="2908">
                  <c:v>11.156000000000006</c:v>
                </c:pt>
                <c:pt idx="2909">
                  <c:v>11.042000000000002</c:v>
                </c:pt>
                <c:pt idx="2910">
                  <c:v>11.710000000000008</c:v>
                </c:pt>
                <c:pt idx="2911">
                  <c:v>11.77600000000001</c:v>
                </c:pt>
                <c:pt idx="2912">
                  <c:v>11.364000000000004</c:v>
                </c:pt>
                <c:pt idx="2913">
                  <c:v>12.466000000000008</c:v>
                </c:pt>
                <c:pt idx="2914">
                  <c:v>11.671999999999997</c:v>
                </c:pt>
                <c:pt idx="2915">
                  <c:v>10.572000000000003</c:v>
                </c:pt>
                <c:pt idx="2916">
                  <c:v>11.137999999999991</c:v>
                </c:pt>
                <c:pt idx="2917">
                  <c:v>11.38000000000001</c:v>
                </c:pt>
                <c:pt idx="2918">
                  <c:v>11.77600000000001</c:v>
                </c:pt>
                <c:pt idx="2919">
                  <c:v>11.049999999999997</c:v>
                </c:pt>
                <c:pt idx="2920">
                  <c:v>10.673999999999992</c:v>
                </c:pt>
                <c:pt idx="2921">
                  <c:v>9.8080000000000069</c:v>
                </c:pt>
                <c:pt idx="2922">
                  <c:v>10.936000000000007</c:v>
                </c:pt>
                <c:pt idx="2923">
                  <c:v>11.681999999999988</c:v>
                </c:pt>
                <c:pt idx="2924">
                  <c:v>12.129999999999995</c:v>
                </c:pt>
                <c:pt idx="2925">
                  <c:v>12.317999999999998</c:v>
                </c:pt>
                <c:pt idx="2926">
                  <c:v>13.022000000000006</c:v>
                </c:pt>
                <c:pt idx="2927">
                  <c:v>12.700000000000017</c:v>
                </c:pt>
                <c:pt idx="2928">
                  <c:v>13.610000000000007</c:v>
                </c:pt>
                <c:pt idx="2929">
                  <c:v>14.75800000000001</c:v>
                </c:pt>
                <c:pt idx="2930">
                  <c:v>14.990000000000002</c:v>
                </c:pt>
                <c:pt idx="2931">
                  <c:v>15.040000000000006</c:v>
                </c:pt>
                <c:pt idx="2932">
                  <c:v>15.420000000000002</c:v>
                </c:pt>
                <c:pt idx="2933">
                  <c:v>15.178000000000004</c:v>
                </c:pt>
                <c:pt idx="2934">
                  <c:v>15.218000000000011</c:v>
                </c:pt>
                <c:pt idx="2935">
                  <c:v>14.375999999999991</c:v>
                </c:pt>
                <c:pt idx="2936">
                  <c:v>13.876000000000012</c:v>
                </c:pt>
                <c:pt idx="2937">
                  <c:v>13.82</c:v>
                </c:pt>
                <c:pt idx="2938">
                  <c:v>13.217999999999996</c:v>
                </c:pt>
                <c:pt idx="2939">
                  <c:v>13.028000000000013</c:v>
                </c:pt>
                <c:pt idx="2940">
                  <c:v>13.524000000000008</c:v>
                </c:pt>
                <c:pt idx="2941">
                  <c:v>12.972000000000001</c:v>
                </c:pt>
                <c:pt idx="2942">
                  <c:v>12.813999999999993</c:v>
                </c:pt>
                <c:pt idx="2943">
                  <c:v>12.610000000000007</c:v>
                </c:pt>
                <c:pt idx="2944">
                  <c:v>13.836000000000006</c:v>
                </c:pt>
                <c:pt idx="2945">
                  <c:v>14.205999999999996</c:v>
                </c:pt>
                <c:pt idx="2946">
                  <c:v>14.058</c:v>
                </c:pt>
                <c:pt idx="2947">
                  <c:v>13.286000000000001</c:v>
                </c:pt>
                <c:pt idx="2948">
                  <c:v>13.306000000000012</c:v>
                </c:pt>
                <c:pt idx="2949">
                  <c:v>12.521999999999998</c:v>
                </c:pt>
                <c:pt idx="2950">
                  <c:v>11.606000000000009</c:v>
                </c:pt>
                <c:pt idx="2951">
                  <c:v>10.746000000000002</c:v>
                </c:pt>
                <c:pt idx="2952">
                  <c:v>9.274000000000008</c:v>
                </c:pt>
                <c:pt idx="2953">
                  <c:v>8.445999999999998</c:v>
                </c:pt>
                <c:pt idx="2954">
                  <c:v>7.2000000000000028</c:v>
                </c:pt>
                <c:pt idx="2955">
                  <c:v>6.2779999999999916</c:v>
                </c:pt>
                <c:pt idx="2956">
                  <c:v>6.7180000000000035</c:v>
                </c:pt>
                <c:pt idx="2957">
                  <c:v>6.4660000000000082</c:v>
                </c:pt>
                <c:pt idx="2958">
                  <c:v>5.3020000000000067</c:v>
                </c:pt>
                <c:pt idx="2959">
                  <c:v>5.2880000000000109</c:v>
                </c:pt>
                <c:pt idx="2960">
                  <c:v>4.6360000000000099</c:v>
                </c:pt>
                <c:pt idx="2961">
                  <c:v>4.7520000000000095</c:v>
                </c:pt>
                <c:pt idx="2962">
                  <c:v>4.1839999999999975</c:v>
                </c:pt>
                <c:pt idx="2963">
                  <c:v>4.2680000000000007</c:v>
                </c:pt>
                <c:pt idx="2964">
                  <c:v>4.3700000000000045</c:v>
                </c:pt>
                <c:pt idx="2965">
                  <c:v>4.8459999999999894</c:v>
                </c:pt>
                <c:pt idx="2966">
                  <c:v>5.1500000000000057</c:v>
                </c:pt>
                <c:pt idx="2967">
                  <c:v>4.4900000000000091</c:v>
                </c:pt>
                <c:pt idx="2968">
                  <c:v>3.5960000000000036</c:v>
                </c:pt>
                <c:pt idx="2969">
                  <c:v>3.3360000000000127</c:v>
                </c:pt>
                <c:pt idx="2970">
                  <c:v>2.4119999999999919</c:v>
                </c:pt>
                <c:pt idx="2971">
                  <c:v>1.5000000000000142</c:v>
                </c:pt>
                <c:pt idx="2972">
                  <c:v>0.84199999999999875</c:v>
                </c:pt>
                <c:pt idx="2973">
                  <c:v>0.81200000000001182</c:v>
                </c:pt>
                <c:pt idx="2974">
                  <c:v>0.65200000000000102</c:v>
                </c:pt>
                <c:pt idx="2975">
                  <c:v>2.0720000000000027</c:v>
                </c:pt>
                <c:pt idx="2976">
                  <c:v>2.4399999999999977</c:v>
                </c:pt>
                <c:pt idx="2977">
                  <c:v>2.980000000000004</c:v>
                </c:pt>
                <c:pt idx="2978">
                  <c:v>4.0880000000000081</c:v>
                </c:pt>
                <c:pt idx="2979">
                  <c:v>4.5760000000000076</c:v>
                </c:pt>
                <c:pt idx="2980">
                  <c:v>5.4120000000000061</c:v>
                </c:pt>
                <c:pt idx="2981">
                  <c:v>4.5740000000000123</c:v>
                </c:pt>
                <c:pt idx="2982">
                  <c:v>4.5619999999999976</c:v>
                </c:pt>
                <c:pt idx="2983">
                  <c:v>5.2639999999999958</c:v>
                </c:pt>
                <c:pt idx="2984">
                  <c:v>5.3100000000000165</c:v>
                </c:pt>
                <c:pt idx="2985">
                  <c:v>5.9759999999999991</c:v>
                </c:pt>
                <c:pt idx="2986">
                  <c:v>6.1400000000000006</c:v>
                </c:pt>
                <c:pt idx="2987">
                  <c:v>6.3960000000000008</c:v>
                </c:pt>
                <c:pt idx="2988">
                  <c:v>5.7720000000000056</c:v>
                </c:pt>
                <c:pt idx="2989">
                  <c:v>6.2299999999999969</c:v>
                </c:pt>
                <c:pt idx="2990">
                  <c:v>6.8080000000000069</c:v>
                </c:pt>
                <c:pt idx="2991">
                  <c:v>6.4960000000000022</c:v>
                </c:pt>
                <c:pt idx="2992">
                  <c:v>7.1620000000000061</c:v>
                </c:pt>
                <c:pt idx="2993">
                  <c:v>7.9080000000000084</c:v>
                </c:pt>
                <c:pt idx="2994">
                  <c:v>6.9899999999999949</c:v>
                </c:pt>
                <c:pt idx="2995">
                  <c:v>6.7980000000000089</c:v>
                </c:pt>
                <c:pt idx="2996">
                  <c:v>7.352000000000011</c:v>
                </c:pt>
                <c:pt idx="2997">
                  <c:v>7.4639999999999986</c:v>
                </c:pt>
                <c:pt idx="2998">
                  <c:v>7.0839999999999961</c:v>
                </c:pt>
                <c:pt idx="2999">
                  <c:v>6.6600000000000108</c:v>
                </c:pt>
                <c:pt idx="3000">
                  <c:v>5.7800000000000011</c:v>
                </c:pt>
                <c:pt idx="3001">
                  <c:v>5.1400000000000148</c:v>
                </c:pt>
                <c:pt idx="3002">
                  <c:v>5.3320000000000078</c:v>
                </c:pt>
                <c:pt idx="3003">
                  <c:v>5.0619999999999976</c:v>
                </c:pt>
                <c:pt idx="3004">
                  <c:v>5.3500000000000085</c:v>
                </c:pt>
                <c:pt idx="3005">
                  <c:v>4.9439999999999884</c:v>
                </c:pt>
                <c:pt idx="3006">
                  <c:v>5.4280000000000186</c:v>
                </c:pt>
                <c:pt idx="3007">
                  <c:v>5.7520000000000167</c:v>
                </c:pt>
                <c:pt idx="3008">
                  <c:v>5.9080000000000084</c:v>
                </c:pt>
                <c:pt idx="3009">
                  <c:v>4.9440000000000097</c:v>
                </c:pt>
                <c:pt idx="3010">
                  <c:v>4.8060000000000045</c:v>
                </c:pt>
                <c:pt idx="3011">
                  <c:v>5.5120000000000076</c:v>
                </c:pt>
                <c:pt idx="3012">
                  <c:v>5.5379999999999896</c:v>
                </c:pt>
                <c:pt idx="3013">
                  <c:v>5.6699999999999946</c:v>
                </c:pt>
                <c:pt idx="3014">
                  <c:v>6.0100000000000051</c:v>
                </c:pt>
                <c:pt idx="3015">
                  <c:v>5.0220000000000056</c:v>
                </c:pt>
                <c:pt idx="3016">
                  <c:v>5.1460000000000008</c:v>
                </c:pt>
                <c:pt idx="3017">
                  <c:v>5.5399999999999991</c:v>
                </c:pt>
                <c:pt idx="3018">
                  <c:v>5.4519999999999982</c:v>
                </c:pt>
                <c:pt idx="3019">
                  <c:v>6.1459999999999937</c:v>
                </c:pt>
                <c:pt idx="3020">
                  <c:v>6.4580000000000126</c:v>
                </c:pt>
                <c:pt idx="3021">
                  <c:v>6.7080000000000055</c:v>
                </c:pt>
                <c:pt idx="3022">
                  <c:v>6.588000000000001</c:v>
                </c:pt>
                <c:pt idx="3023">
                  <c:v>6.5300000000000153</c:v>
                </c:pt>
                <c:pt idx="3024">
                  <c:v>6.7980000000000018</c:v>
                </c:pt>
                <c:pt idx="3025">
                  <c:v>7.25</c:v>
                </c:pt>
                <c:pt idx="3026">
                  <c:v>7.7880000000000038</c:v>
                </c:pt>
                <c:pt idx="3027">
                  <c:v>8.0799999999999983</c:v>
                </c:pt>
                <c:pt idx="3028">
                  <c:v>7.9020000000000081</c:v>
                </c:pt>
                <c:pt idx="3029">
                  <c:v>8.597999999999999</c:v>
                </c:pt>
                <c:pt idx="3030">
                  <c:v>8.7360000000000113</c:v>
                </c:pt>
                <c:pt idx="3031">
                  <c:v>8.5139999999999887</c:v>
                </c:pt>
                <c:pt idx="3032">
                  <c:v>7.4940000000000069</c:v>
                </c:pt>
                <c:pt idx="3033">
                  <c:v>7.6019999999999968</c:v>
                </c:pt>
                <c:pt idx="3034">
                  <c:v>8.6239999999999952</c:v>
                </c:pt>
                <c:pt idx="3035">
                  <c:v>8.9860000000000113</c:v>
                </c:pt>
                <c:pt idx="3036">
                  <c:v>7.1439999999999984</c:v>
                </c:pt>
                <c:pt idx="3037">
                  <c:v>7.0220000000000056</c:v>
                </c:pt>
                <c:pt idx="3038">
                  <c:v>6.828000000000003</c:v>
                </c:pt>
                <c:pt idx="3039">
                  <c:v>5.626000000000019</c:v>
                </c:pt>
                <c:pt idx="3040">
                  <c:v>5.730000000000004</c:v>
                </c:pt>
                <c:pt idx="3041">
                  <c:v>6.4000000000000057</c:v>
                </c:pt>
                <c:pt idx="3042">
                  <c:v>5.8999999999999986</c:v>
                </c:pt>
                <c:pt idx="3043">
                  <c:v>5.4200000000000088</c:v>
                </c:pt>
                <c:pt idx="3044">
                  <c:v>4.7700000000000102</c:v>
                </c:pt>
                <c:pt idx="3045">
                  <c:v>4.6300000000000026</c:v>
                </c:pt>
                <c:pt idx="3046">
                  <c:v>4.1920000000000073</c:v>
                </c:pt>
                <c:pt idx="3047">
                  <c:v>3.9340000000000046</c:v>
                </c:pt>
                <c:pt idx="3048">
                  <c:v>4.3680000000000021</c:v>
                </c:pt>
                <c:pt idx="3049">
                  <c:v>4.5700000000000074</c:v>
                </c:pt>
                <c:pt idx="3050">
                  <c:v>4.9580000000000055</c:v>
                </c:pt>
                <c:pt idx="3051">
                  <c:v>5.3140000000000001</c:v>
                </c:pt>
                <c:pt idx="3052">
                  <c:v>4.1360000000000099</c:v>
                </c:pt>
                <c:pt idx="3053">
                  <c:v>3.1400000000000148</c:v>
                </c:pt>
                <c:pt idx="3054">
                  <c:v>2.51400000000001</c:v>
                </c:pt>
                <c:pt idx="3055">
                  <c:v>2.9639999999999986</c:v>
                </c:pt>
                <c:pt idx="3056">
                  <c:v>3.671999999999997</c:v>
                </c:pt>
                <c:pt idx="3057">
                  <c:v>4.2440000000000069</c:v>
                </c:pt>
                <c:pt idx="3058">
                  <c:v>2.7360000000000042</c:v>
                </c:pt>
                <c:pt idx="3059">
                  <c:v>1.8700000000000188</c:v>
                </c:pt>
                <c:pt idx="3060">
                  <c:v>1.9640000000000128</c:v>
                </c:pt>
                <c:pt idx="3061">
                  <c:v>2.578000000000003</c:v>
                </c:pt>
                <c:pt idx="3062">
                  <c:v>2.6520000000000152</c:v>
                </c:pt>
                <c:pt idx="3063">
                  <c:v>3.6140000000000043</c:v>
                </c:pt>
                <c:pt idx="3064">
                  <c:v>3.8340000000000032</c:v>
                </c:pt>
                <c:pt idx="3065">
                  <c:v>4.2760000000000034</c:v>
                </c:pt>
                <c:pt idx="3066">
                  <c:v>3.7560000000000002</c:v>
                </c:pt>
                <c:pt idx="3067">
                  <c:v>3.2199999999999989</c:v>
                </c:pt>
                <c:pt idx="3068">
                  <c:v>2.7399999999999949</c:v>
                </c:pt>
                <c:pt idx="3069">
                  <c:v>2.7519999999999953</c:v>
                </c:pt>
                <c:pt idx="3070">
                  <c:v>2.9719999999999942</c:v>
                </c:pt>
                <c:pt idx="3071">
                  <c:v>3.8580000000000041</c:v>
                </c:pt>
                <c:pt idx="3072">
                  <c:v>4.5400000000000205</c:v>
                </c:pt>
                <c:pt idx="3073">
                  <c:v>4.7019999999999982</c:v>
                </c:pt>
                <c:pt idx="3074">
                  <c:v>4.3580000000000041</c:v>
                </c:pt>
                <c:pt idx="3075">
                  <c:v>2.833999999999989</c:v>
                </c:pt>
                <c:pt idx="3076">
                  <c:v>3.8819999999999908</c:v>
                </c:pt>
                <c:pt idx="3077">
                  <c:v>4.7239999999999966</c:v>
                </c:pt>
                <c:pt idx="3078">
                  <c:v>4.544000000000004</c:v>
                </c:pt>
                <c:pt idx="3079">
                  <c:v>4.2420000000000115</c:v>
                </c:pt>
                <c:pt idx="3080">
                  <c:v>3.9660000000000082</c:v>
                </c:pt>
                <c:pt idx="3081">
                  <c:v>2.7800000000000153</c:v>
                </c:pt>
                <c:pt idx="3082">
                  <c:v>2.5439999999999969</c:v>
                </c:pt>
                <c:pt idx="3083">
                  <c:v>3.7440000000000069</c:v>
                </c:pt>
                <c:pt idx="3084">
                  <c:v>4.436000000000007</c:v>
                </c:pt>
                <c:pt idx="3085">
                  <c:v>3.8440000000000012</c:v>
                </c:pt>
                <c:pt idx="3086">
                  <c:v>3.0680000000000192</c:v>
                </c:pt>
                <c:pt idx="3087">
                  <c:v>3.4860000000000042</c:v>
                </c:pt>
                <c:pt idx="3088">
                  <c:v>2.8560000000000088</c:v>
                </c:pt>
                <c:pt idx="3089">
                  <c:v>2.2660000000000053</c:v>
                </c:pt>
                <c:pt idx="3090">
                  <c:v>1.695999999999998</c:v>
                </c:pt>
                <c:pt idx="3091">
                  <c:v>1.5760000000000076</c:v>
                </c:pt>
                <c:pt idx="3092">
                  <c:v>2.2960000000000065</c:v>
                </c:pt>
                <c:pt idx="3093">
                  <c:v>3.4039999999999964</c:v>
                </c:pt>
                <c:pt idx="3094">
                  <c:v>3.0900000000000034</c:v>
                </c:pt>
                <c:pt idx="3095">
                  <c:v>3.7920000000000016</c:v>
                </c:pt>
                <c:pt idx="3096">
                  <c:v>4.054000000000002</c:v>
                </c:pt>
                <c:pt idx="3097">
                  <c:v>3.4719999999999942</c:v>
                </c:pt>
                <c:pt idx="3098">
                  <c:v>3.142000000000003</c:v>
                </c:pt>
                <c:pt idx="3099">
                  <c:v>3.8539999999999992</c:v>
                </c:pt>
                <c:pt idx="3100">
                  <c:v>5.3080000000000069</c:v>
                </c:pt>
                <c:pt idx="3101">
                  <c:v>3.9400000000000048</c:v>
                </c:pt>
                <c:pt idx="3102">
                  <c:v>4.4860000000000113</c:v>
                </c:pt>
                <c:pt idx="3103">
                  <c:v>5.0580000000000069</c:v>
                </c:pt>
                <c:pt idx="3104">
                  <c:v>5.0420000000000087</c:v>
                </c:pt>
                <c:pt idx="3105">
                  <c:v>4.1880000000000095</c:v>
                </c:pt>
                <c:pt idx="3106">
                  <c:v>4.6780000000000044</c:v>
                </c:pt>
                <c:pt idx="3107">
                  <c:v>4.740000000000002</c:v>
                </c:pt>
                <c:pt idx="3108">
                  <c:v>4.5360000000000014</c:v>
                </c:pt>
                <c:pt idx="3109">
                  <c:v>4.6900000000000119</c:v>
                </c:pt>
                <c:pt idx="3110">
                  <c:v>4.5740000000000052</c:v>
                </c:pt>
                <c:pt idx="3111">
                  <c:v>4.7920000000000087</c:v>
                </c:pt>
                <c:pt idx="3112">
                  <c:v>4.6299999999999955</c:v>
                </c:pt>
                <c:pt idx="3113">
                  <c:v>4.6399999999999935</c:v>
                </c:pt>
                <c:pt idx="3114">
                  <c:v>5.0039999999999978</c:v>
                </c:pt>
                <c:pt idx="3115">
                  <c:v>5.1180000000000021</c:v>
                </c:pt>
                <c:pt idx="3116">
                  <c:v>5.75</c:v>
                </c:pt>
                <c:pt idx="3117">
                  <c:v>4.6060000000000088</c:v>
                </c:pt>
                <c:pt idx="3118">
                  <c:v>4.7360000000000042</c:v>
                </c:pt>
                <c:pt idx="3119">
                  <c:v>5.2820000000000036</c:v>
                </c:pt>
                <c:pt idx="3120">
                  <c:v>4.6820000000000093</c:v>
                </c:pt>
                <c:pt idx="3121">
                  <c:v>4.4140000000000015</c:v>
                </c:pt>
                <c:pt idx="3122">
                  <c:v>4.4960000000000093</c:v>
                </c:pt>
                <c:pt idx="3123">
                  <c:v>4.2600000000000193</c:v>
                </c:pt>
                <c:pt idx="3124">
                  <c:v>3.9080000000000084</c:v>
                </c:pt>
                <c:pt idx="3125">
                  <c:v>3.0360000000000014</c:v>
                </c:pt>
                <c:pt idx="3126">
                  <c:v>2.8419999999999987</c:v>
                </c:pt>
                <c:pt idx="3127">
                  <c:v>2.0120000000000147</c:v>
                </c:pt>
                <c:pt idx="3128">
                  <c:v>2.4120000000000061</c:v>
                </c:pt>
                <c:pt idx="3129">
                  <c:v>2.2060000000000031</c:v>
                </c:pt>
                <c:pt idx="3130">
                  <c:v>1.9060000000000201</c:v>
                </c:pt>
                <c:pt idx="3131">
                  <c:v>1.8540000000000134</c:v>
                </c:pt>
                <c:pt idx="3132">
                  <c:v>2.7719999999999914</c:v>
                </c:pt>
                <c:pt idx="3133">
                  <c:v>3.6880000000000166</c:v>
                </c:pt>
                <c:pt idx="3134">
                  <c:v>3.539999999999992</c:v>
                </c:pt>
                <c:pt idx="3135">
                  <c:v>4.3940000000000055</c:v>
                </c:pt>
                <c:pt idx="3136">
                  <c:v>5.5800000000000125</c:v>
                </c:pt>
                <c:pt idx="3137">
                  <c:v>6.2739999999999938</c:v>
                </c:pt>
                <c:pt idx="3138">
                  <c:v>6.6339999999999932</c:v>
                </c:pt>
                <c:pt idx="3139">
                  <c:v>6.730000000000004</c:v>
                </c:pt>
                <c:pt idx="3140">
                  <c:v>5.9740000000000109</c:v>
                </c:pt>
                <c:pt idx="3141">
                  <c:v>5.4279999999999973</c:v>
                </c:pt>
                <c:pt idx="3142">
                  <c:v>6.8980000000000103</c:v>
                </c:pt>
                <c:pt idx="3143">
                  <c:v>6.9940000000000069</c:v>
                </c:pt>
                <c:pt idx="3144">
                  <c:v>7.9199999999999946</c:v>
                </c:pt>
                <c:pt idx="3145">
                  <c:v>8.0760000000000147</c:v>
                </c:pt>
                <c:pt idx="3146">
                  <c:v>8.127999999999993</c:v>
                </c:pt>
                <c:pt idx="3147">
                  <c:v>8.4259999999999948</c:v>
                </c:pt>
                <c:pt idx="3148">
                  <c:v>8.7700000000000031</c:v>
                </c:pt>
                <c:pt idx="3149">
                  <c:v>8.445999999999998</c:v>
                </c:pt>
                <c:pt idx="3150">
                  <c:v>8.7859999999999943</c:v>
                </c:pt>
                <c:pt idx="3151">
                  <c:v>9.5599999999999952</c:v>
                </c:pt>
                <c:pt idx="3152">
                  <c:v>10.468000000000004</c:v>
                </c:pt>
                <c:pt idx="3153">
                  <c:v>10.074000000000005</c:v>
                </c:pt>
                <c:pt idx="3154">
                  <c:v>10.25</c:v>
                </c:pt>
                <c:pt idx="3155">
                  <c:v>11.528000000000006</c:v>
                </c:pt>
                <c:pt idx="3156">
                  <c:v>11.731999999999999</c:v>
                </c:pt>
                <c:pt idx="3157">
                  <c:v>11.229999999999997</c:v>
                </c:pt>
                <c:pt idx="3158">
                  <c:v>10.116</c:v>
                </c:pt>
                <c:pt idx="3159">
                  <c:v>9.8539999999999992</c:v>
                </c:pt>
                <c:pt idx="3160">
                  <c:v>9.6180000000000021</c:v>
                </c:pt>
                <c:pt idx="3161">
                  <c:v>9.0799999999999983</c:v>
                </c:pt>
                <c:pt idx="3162">
                  <c:v>8.6819999999999951</c:v>
                </c:pt>
                <c:pt idx="3163">
                  <c:v>8.1700000000000017</c:v>
                </c:pt>
                <c:pt idx="3164">
                  <c:v>8.0019999999999953</c:v>
                </c:pt>
                <c:pt idx="3165">
                  <c:v>8.3560000000000016</c:v>
                </c:pt>
                <c:pt idx="3166">
                  <c:v>8.3400000000000034</c:v>
                </c:pt>
                <c:pt idx="3167">
                  <c:v>7.6720000000000041</c:v>
                </c:pt>
                <c:pt idx="3168">
                  <c:v>7.4100000000000037</c:v>
                </c:pt>
                <c:pt idx="3169">
                  <c:v>7.3620000000000019</c:v>
                </c:pt>
                <c:pt idx="3170">
                  <c:v>7.1160000000000068</c:v>
                </c:pt>
                <c:pt idx="3171">
                  <c:v>6.6719999999999899</c:v>
                </c:pt>
                <c:pt idx="3172">
                  <c:v>5.6360000000000028</c:v>
                </c:pt>
                <c:pt idx="3173">
                  <c:v>5.3200000000000074</c:v>
                </c:pt>
                <c:pt idx="3174">
                  <c:v>5.0360000000000085</c:v>
                </c:pt>
                <c:pt idx="3175">
                  <c:v>4.8819999999999979</c:v>
                </c:pt>
                <c:pt idx="3176">
                  <c:v>4.3800000000000026</c:v>
                </c:pt>
                <c:pt idx="3177">
                  <c:v>4.4220000000000041</c:v>
                </c:pt>
                <c:pt idx="3178">
                  <c:v>4.9320000000000022</c:v>
                </c:pt>
                <c:pt idx="3179">
                  <c:v>4.9799999999999969</c:v>
                </c:pt>
                <c:pt idx="3180">
                  <c:v>4.073999999999991</c:v>
                </c:pt>
                <c:pt idx="3181">
                  <c:v>3.9879999999999995</c:v>
                </c:pt>
                <c:pt idx="3182">
                  <c:v>3.6700000000000017</c:v>
                </c:pt>
                <c:pt idx="3183">
                  <c:v>4.5439999999999969</c:v>
                </c:pt>
                <c:pt idx="3184">
                  <c:v>5.0680000000000049</c:v>
                </c:pt>
                <c:pt idx="3185">
                  <c:v>4.6780000000000044</c:v>
                </c:pt>
                <c:pt idx="3186">
                  <c:v>4.5160000000000053</c:v>
                </c:pt>
                <c:pt idx="3187">
                  <c:v>3.7980000000000089</c:v>
                </c:pt>
                <c:pt idx="3188">
                  <c:v>4.4320000000000093</c:v>
                </c:pt>
                <c:pt idx="3189">
                  <c:v>4.9260000000000019</c:v>
                </c:pt>
                <c:pt idx="3190">
                  <c:v>5.0040000000000049</c:v>
                </c:pt>
                <c:pt idx="3191">
                  <c:v>4.2219999999999942</c:v>
                </c:pt>
                <c:pt idx="3192">
                  <c:v>3.3739999999999952</c:v>
                </c:pt>
                <c:pt idx="3193">
                  <c:v>3.4460000000000051</c:v>
                </c:pt>
                <c:pt idx="3194">
                  <c:v>2.4520000000000053</c:v>
                </c:pt>
                <c:pt idx="3195">
                  <c:v>1.8000000000000043</c:v>
                </c:pt>
                <c:pt idx="3196">
                  <c:v>2.4640000000000057</c:v>
                </c:pt>
                <c:pt idx="3197">
                  <c:v>3.4420000000000073</c:v>
                </c:pt>
                <c:pt idx="3198">
                  <c:v>3.338000000000001</c:v>
                </c:pt>
                <c:pt idx="3199">
                  <c:v>3.847999999999999</c:v>
                </c:pt>
                <c:pt idx="3200">
                  <c:v>3.7680000000000007</c:v>
                </c:pt>
                <c:pt idx="3201">
                  <c:v>3.3300000000000054</c:v>
                </c:pt>
                <c:pt idx="3202">
                  <c:v>2.9420000000000002</c:v>
                </c:pt>
                <c:pt idx="3203">
                  <c:v>2.6039999999999992</c:v>
                </c:pt>
                <c:pt idx="3204">
                  <c:v>2.0180000000000007</c:v>
                </c:pt>
                <c:pt idx="3205">
                  <c:v>2.3039999999999878</c:v>
                </c:pt>
                <c:pt idx="3206">
                  <c:v>2.2960000000000065</c:v>
                </c:pt>
                <c:pt idx="3207">
                  <c:v>2.730000000000004</c:v>
                </c:pt>
                <c:pt idx="3208">
                  <c:v>2.2660000000000053</c:v>
                </c:pt>
                <c:pt idx="3209">
                  <c:v>1.9099999999999966</c:v>
                </c:pt>
                <c:pt idx="3210">
                  <c:v>1.9879999999999995</c:v>
                </c:pt>
                <c:pt idx="3211">
                  <c:v>2.4560000000000031</c:v>
                </c:pt>
                <c:pt idx="3212">
                  <c:v>3.054000000000002</c:v>
                </c:pt>
                <c:pt idx="3213">
                  <c:v>2.8060000000000116</c:v>
                </c:pt>
                <c:pt idx="3214">
                  <c:v>3.186000000000007</c:v>
                </c:pt>
                <c:pt idx="3215">
                  <c:v>2.6960000000000122</c:v>
                </c:pt>
                <c:pt idx="3216">
                  <c:v>3.8260000000000076</c:v>
                </c:pt>
                <c:pt idx="3217">
                  <c:v>4.7120000000000104</c:v>
                </c:pt>
                <c:pt idx="3218">
                  <c:v>3.5519999999999925</c:v>
                </c:pt>
                <c:pt idx="3219">
                  <c:v>3.671999999999997</c:v>
                </c:pt>
                <c:pt idx="3220">
                  <c:v>4.3159999999999954</c:v>
                </c:pt>
                <c:pt idx="3221">
                  <c:v>4.25</c:v>
                </c:pt>
                <c:pt idx="3222">
                  <c:v>4.284000000000006</c:v>
                </c:pt>
                <c:pt idx="3223">
                  <c:v>4.6960000000000122</c:v>
                </c:pt>
                <c:pt idx="3224">
                  <c:v>4.171999999999997</c:v>
                </c:pt>
                <c:pt idx="3225">
                  <c:v>4.5079999999999956</c:v>
                </c:pt>
                <c:pt idx="3226">
                  <c:v>5.6000000000000014</c:v>
                </c:pt>
                <c:pt idx="3227">
                  <c:v>5.7820000000000036</c:v>
                </c:pt>
                <c:pt idx="3228">
                  <c:v>5.5400000000000063</c:v>
                </c:pt>
                <c:pt idx="3229">
                  <c:v>5.8560000000000016</c:v>
                </c:pt>
                <c:pt idx="3230">
                  <c:v>5.3599999999999923</c:v>
                </c:pt>
                <c:pt idx="3231">
                  <c:v>5.4840000000000018</c:v>
                </c:pt>
                <c:pt idx="3232">
                  <c:v>4.9080000000000084</c:v>
                </c:pt>
                <c:pt idx="3233">
                  <c:v>5.0680000000000192</c:v>
                </c:pt>
                <c:pt idx="3234">
                  <c:v>5.8840000000000074</c:v>
                </c:pt>
                <c:pt idx="3235">
                  <c:v>6.9660000000000082</c:v>
                </c:pt>
                <c:pt idx="3236">
                  <c:v>6.3079999999999998</c:v>
                </c:pt>
                <c:pt idx="3237">
                  <c:v>5.6640000000000015</c:v>
                </c:pt>
                <c:pt idx="3238">
                  <c:v>4.813999999999993</c:v>
                </c:pt>
                <c:pt idx="3239">
                  <c:v>4.0520000000000067</c:v>
                </c:pt>
                <c:pt idx="3240">
                  <c:v>4.7220000000000013</c:v>
                </c:pt>
                <c:pt idx="3241">
                  <c:v>4.3160000000000025</c:v>
                </c:pt>
                <c:pt idx="3242">
                  <c:v>3.8460000000000036</c:v>
                </c:pt>
                <c:pt idx="3243">
                  <c:v>4.25</c:v>
                </c:pt>
                <c:pt idx="3244">
                  <c:v>3.2200000000000131</c:v>
                </c:pt>
                <c:pt idx="3245">
                  <c:v>3.171999999999997</c:v>
                </c:pt>
                <c:pt idx="3246">
                  <c:v>3.2800000000000082</c:v>
                </c:pt>
                <c:pt idx="3247">
                  <c:v>2.9000000000000057</c:v>
                </c:pt>
                <c:pt idx="3248">
                  <c:v>2.6900000000000048</c:v>
                </c:pt>
                <c:pt idx="3249">
                  <c:v>3.0519999999999996</c:v>
                </c:pt>
                <c:pt idx="3250">
                  <c:v>1.9760000000000062</c:v>
                </c:pt>
                <c:pt idx="3251">
                  <c:v>1.3540000000000063</c:v>
                </c:pt>
                <c:pt idx="3252">
                  <c:v>0.85200000000000387</c:v>
                </c:pt>
                <c:pt idx="3253">
                  <c:v>1.7120000000000104</c:v>
                </c:pt>
                <c:pt idx="3254">
                  <c:v>1.9520000000000053</c:v>
                </c:pt>
                <c:pt idx="3255">
                  <c:v>1.7180000000000106</c:v>
                </c:pt>
                <c:pt idx="3256">
                  <c:v>1.6679999999999993</c:v>
                </c:pt>
                <c:pt idx="3257">
                  <c:v>2.1060000000000088</c:v>
                </c:pt>
                <c:pt idx="3258">
                  <c:v>1.7920000000000087</c:v>
                </c:pt>
                <c:pt idx="3259">
                  <c:v>1.9040000000000035</c:v>
                </c:pt>
                <c:pt idx="3260">
                  <c:v>1.8240000000000052</c:v>
                </c:pt>
                <c:pt idx="3261">
                  <c:v>2.3220000000000027</c:v>
                </c:pt>
                <c:pt idx="3262">
                  <c:v>2.5500000000000114</c:v>
                </c:pt>
                <c:pt idx="3263">
                  <c:v>3.6439999999999984</c:v>
                </c:pt>
                <c:pt idx="3264">
                  <c:v>4.5739999999999981</c:v>
                </c:pt>
                <c:pt idx="3265">
                  <c:v>4.3260000000000076</c:v>
                </c:pt>
                <c:pt idx="3266">
                  <c:v>4.8939999999999984</c:v>
                </c:pt>
                <c:pt idx="3267">
                  <c:v>5.4099999999999966</c:v>
                </c:pt>
                <c:pt idx="3268">
                  <c:v>6.3660000000000068</c:v>
                </c:pt>
                <c:pt idx="3269">
                  <c:v>7.5040000000000049</c:v>
                </c:pt>
                <c:pt idx="3270">
                  <c:v>7.5420000000000087</c:v>
                </c:pt>
                <c:pt idx="3271">
                  <c:v>6.68</c:v>
                </c:pt>
                <c:pt idx="3272">
                  <c:v>6.8219999999999956</c:v>
                </c:pt>
                <c:pt idx="3273">
                  <c:v>7.5300000000000011</c:v>
                </c:pt>
                <c:pt idx="3274">
                  <c:v>7.9720000000000084</c:v>
                </c:pt>
                <c:pt idx="3275">
                  <c:v>9.4980000000000047</c:v>
                </c:pt>
                <c:pt idx="3276">
                  <c:v>9.0399999999999991</c:v>
                </c:pt>
                <c:pt idx="3277">
                  <c:v>9.813999999999993</c:v>
                </c:pt>
                <c:pt idx="3278">
                  <c:v>9.3180000000000049</c:v>
                </c:pt>
                <c:pt idx="3279">
                  <c:v>10.036000000000001</c:v>
                </c:pt>
                <c:pt idx="3280">
                  <c:v>11.341999999999999</c:v>
                </c:pt>
                <c:pt idx="3281">
                  <c:v>11.909999999999997</c:v>
                </c:pt>
                <c:pt idx="3282">
                  <c:v>12.166000000000004</c:v>
                </c:pt>
                <c:pt idx="3283">
                  <c:v>11.878</c:v>
                </c:pt>
                <c:pt idx="3284">
                  <c:v>11.087999999999994</c:v>
                </c:pt>
                <c:pt idx="3285">
                  <c:v>10.502000000000002</c:v>
                </c:pt>
                <c:pt idx="3286">
                  <c:v>10.886000000000003</c:v>
                </c:pt>
                <c:pt idx="3287">
                  <c:v>10.969999999999999</c:v>
                </c:pt>
                <c:pt idx="3288">
                  <c:v>10.650000000000006</c:v>
                </c:pt>
                <c:pt idx="3289">
                  <c:v>9.8140000000000001</c:v>
                </c:pt>
                <c:pt idx="3290">
                  <c:v>10.234000000000009</c:v>
                </c:pt>
                <c:pt idx="3291">
                  <c:v>9.7099999999999937</c:v>
                </c:pt>
                <c:pt idx="3292">
                  <c:v>8.8540000000000063</c:v>
                </c:pt>
                <c:pt idx="3293">
                  <c:v>8.2780000000000058</c:v>
                </c:pt>
                <c:pt idx="3294">
                  <c:v>8.7879999999999967</c:v>
                </c:pt>
                <c:pt idx="3295">
                  <c:v>8.5060000000000002</c:v>
                </c:pt>
                <c:pt idx="3296">
                  <c:v>8.6640000000000086</c:v>
                </c:pt>
                <c:pt idx="3297">
                  <c:v>8.5219999999999985</c:v>
                </c:pt>
                <c:pt idx="3298">
                  <c:v>7.4979999999999976</c:v>
                </c:pt>
                <c:pt idx="3299">
                  <c:v>7.0800000000000054</c:v>
                </c:pt>
                <c:pt idx="3300">
                  <c:v>6.6380000000000052</c:v>
                </c:pt>
                <c:pt idx="3301">
                  <c:v>7.0900000000000034</c:v>
                </c:pt>
                <c:pt idx="3302">
                  <c:v>6.1160000000000068</c:v>
                </c:pt>
                <c:pt idx="3303">
                  <c:v>5.9080000000000084</c:v>
                </c:pt>
                <c:pt idx="3304">
                  <c:v>5.7619999999999933</c:v>
                </c:pt>
                <c:pt idx="3305">
                  <c:v>4.9480000000000004</c:v>
                </c:pt>
                <c:pt idx="3306">
                  <c:v>4.1180000000000021</c:v>
                </c:pt>
                <c:pt idx="3307">
                  <c:v>3.7120000000000104</c:v>
                </c:pt>
                <c:pt idx="3308">
                  <c:v>3.7500000000000142</c:v>
                </c:pt>
                <c:pt idx="3309">
                  <c:v>4.1559999999999988</c:v>
                </c:pt>
                <c:pt idx="3310">
                  <c:v>3.5180000000000007</c:v>
                </c:pt>
                <c:pt idx="3311">
                  <c:v>3.2020000000000053</c:v>
                </c:pt>
                <c:pt idx="3312">
                  <c:v>3.4180000000000064</c:v>
                </c:pt>
                <c:pt idx="3313">
                  <c:v>3.2020000000000053</c:v>
                </c:pt>
                <c:pt idx="3314">
                  <c:v>3.352000000000011</c:v>
                </c:pt>
                <c:pt idx="3315">
                  <c:v>3.0180000000000078</c:v>
                </c:pt>
                <c:pt idx="3316">
                  <c:v>2.3980000000000103</c:v>
                </c:pt>
                <c:pt idx="3317">
                  <c:v>2.6380000000000052</c:v>
                </c:pt>
                <c:pt idx="3318">
                  <c:v>2.8200000000000074</c:v>
                </c:pt>
                <c:pt idx="3319">
                  <c:v>1.6460000000000008</c:v>
                </c:pt>
                <c:pt idx="3320">
                  <c:v>1.7860000000000156</c:v>
                </c:pt>
                <c:pt idx="3321">
                  <c:v>1.7240000000000038</c:v>
                </c:pt>
                <c:pt idx="3322">
                  <c:v>1.5939999999999941</c:v>
                </c:pt>
                <c:pt idx="3323">
                  <c:v>1.9420000000000073</c:v>
                </c:pt>
                <c:pt idx="3324">
                  <c:v>2.0800000000000125</c:v>
                </c:pt>
                <c:pt idx="3325">
                  <c:v>2.3860000000000099</c:v>
                </c:pt>
                <c:pt idx="3326">
                  <c:v>1.5319999999999965</c:v>
                </c:pt>
                <c:pt idx="3327">
                  <c:v>1.421999999999997</c:v>
                </c:pt>
                <c:pt idx="3328">
                  <c:v>1.2980000000000089</c:v>
                </c:pt>
                <c:pt idx="3329">
                  <c:v>0.90200000000000102</c:v>
                </c:pt>
                <c:pt idx="3330">
                  <c:v>0.58200000000000074</c:v>
                </c:pt>
                <c:pt idx="3331">
                  <c:v>0.73000000000001108</c:v>
                </c:pt>
                <c:pt idx="3332">
                  <c:v>0.13800000000000523</c:v>
                </c:pt>
                <c:pt idx="3333">
                  <c:v>0.67399999999999949</c:v>
                </c:pt>
                <c:pt idx="3334">
                  <c:v>0.17000000000000881</c:v>
                </c:pt>
                <c:pt idx="3335">
                  <c:v>-4.1999999999994486E-2</c:v>
                </c:pt>
                <c:pt idx="3336">
                  <c:v>0.40800000000000125</c:v>
                </c:pt>
                <c:pt idx="3337">
                  <c:v>0.56400000000000006</c:v>
                </c:pt>
                <c:pt idx="3338">
                  <c:v>0.61600000000000676</c:v>
                </c:pt>
                <c:pt idx="3339">
                  <c:v>0.52600000000000335</c:v>
                </c:pt>
                <c:pt idx="3340">
                  <c:v>1.2720000000000127</c:v>
                </c:pt>
                <c:pt idx="3341">
                  <c:v>1.7319999999999993</c:v>
                </c:pt>
                <c:pt idx="3342">
                  <c:v>1.6240000000000094</c:v>
                </c:pt>
                <c:pt idx="3343">
                  <c:v>1.9639999999999986</c:v>
                </c:pt>
                <c:pt idx="3344">
                  <c:v>2.7600000000000051</c:v>
                </c:pt>
                <c:pt idx="3345">
                  <c:v>2.5700000000000074</c:v>
                </c:pt>
                <c:pt idx="3346">
                  <c:v>2.7520000000000095</c:v>
                </c:pt>
                <c:pt idx="3347">
                  <c:v>2.8220000000000027</c:v>
                </c:pt>
                <c:pt idx="3348">
                  <c:v>3.2480000000000047</c:v>
                </c:pt>
                <c:pt idx="3349">
                  <c:v>2.284000000000006</c:v>
                </c:pt>
                <c:pt idx="3350">
                  <c:v>1.7360000000000042</c:v>
                </c:pt>
                <c:pt idx="3351">
                  <c:v>2.3300000000000125</c:v>
                </c:pt>
                <c:pt idx="3352">
                  <c:v>2.7120000000000033</c:v>
                </c:pt>
                <c:pt idx="3353">
                  <c:v>2.9340000000000117</c:v>
                </c:pt>
                <c:pt idx="3354">
                  <c:v>2.7460000000000093</c:v>
                </c:pt>
                <c:pt idx="3355">
                  <c:v>3.1840000000000046</c:v>
                </c:pt>
                <c:pt idx="3356">
                  <c:v>3.2900000000000063</c:v>
                </c:pt>
                <c:pt idx="3357">
                  <c:v>4.0620000000000118</c:v>
                </c:pt>
                <c:pt idx="3358">
                  <c:v>4.7180000000000035</c:v>
                </c:pt>
                <c:pt idx="3359">
                  <c:v>3.7520000000000167</c:v>
                </c:pt>
                <c:pt idx="3360">
                  <c:v>3.872000000000007</c:v>
                </c:pt>
                <c:pt idx="3361">
                  <c:v>2.8780000000000072</c:v>
                </c:pt>
                <c:pt idx="3362">
                  <c:v>2.4399999999999906</c:v>
                </c:pt>
                <c:pt idx="3363">
                  <c:v>1.6260000000000048</c:v>
                </c:pt>
                <c:pt idx="3364">
                  <c:v>1.5560000000000116</c:v>
                </c:pt>
                <c:pt idx="3365">
                  <c:v>1.2659999999999982</c:v>
                </c:pt>
                <c:pt idx="3366">
                  <c:v>1.5860000000000056</c:v>
                </c:pt>
                <c:pt idx="3367">
                  <c:v>1.9700000000000131</c:v>
                </c:pt>
                <c:pt idx="3368">
                  <c:v>0.47400000000001086</c:v>
                </c:pt>
                <c:pt idx="3369">
                  <c:v>0.43600000000000705</c:v>
                </c:pt>
                <c:pt idx="3370">
                  <c:v>0.67000000000000171</c:v>
                </c:pt>
                <c:pt idx="3371">
                  <c:v>4.600000000000648E-2</c:v>
                </c:pt>
                <c:pt idx="3372">
                  <c:v>1.0500000000000114</c:v>
                </c:pt>
                <c:pt idx="3373">
                  <c:v>0.35800000000000409</c:v>
                </c:pt>
                <c:pt idx="3374">
                  <c:v>0.58200000000000074</c:v>
                </c:pt>
                <c:pt idx="3375">
                  <c:v>1.0439999999999969</c:v>
                </c:pt>
                <c:pt idx="3376">
                  <c:v>1.0640000000000001</c:v>
                </c:pt>
                <c:pt idx="3377">
                  <c:v>0.89199999999999591</c:v>
                </c:pt>
                <c:pt idx="3378">
                  <c:v>1.2379999999999995</c:v>
                </c:pt>
                <c:pt idx="3379">
                  <c:v>2.1519999999999939</c:v>
                </c:pt>
                <c:pt idx="3380">
                  <c:v>2.1340000000000003</c:v>
                </c:pt>
                <c:pt idx="3381">
                  <c:v>1.2120000000000104</c:v>
                </c:pt>
                <c:pt idx="3382">
                  <c:v>0.47000000000000597</c:v>
                </c:pt>
                <c:pt idx="3383">
                  <c:v>0.1840000000000046</c:v>
                </c:pt>
                <c:pt idx="3384">
                  <c:v>1.3760000000000048</c:v>
                </c:pt>
                <c:pt idx="3385">
                  <c:v>2.4939999999999998</c:v>
                </c:pt>
                <c:pt idx="3386">
                  <c:v>2.7260000000000062</c:v>
                </c:pt>
                <c:pt idx="3387">
                  <c:v>2.9100000000000037</c:v>
                </c:pt>
                <c:pt idx="3388">
                  <c:v>3.6340000000000074</c:v>
                </c:pt>
                <c:pt idx="3389">
                  <c:v>4.3620000000000019</c:v>
                </c:pt>
                <c:pt idx="3390">
                  <c:v>3.8140000000000001</c:v>
                </c:pt>
                <c:pt idx="3391">
                  <c:v>3.4320000000000022</c:v>
                </c:pt>
                <c:pt idx="3392">
                  <c:v>3.4179999999999993</c:v>
                </c:pt>
                <c:pt idx="3393">
                  <c:v>4.7460000000000022</c:v>
                </c:pt>
                <c:pt idx="3394">
                  <c:v>4.7260000000000062</c:v>
                </c:pt>
                <c:pt idx="3395">
                  <c:v>3.9600000000000009</c:v>
                </c:pt>
                <c:pt idx="3396">
                  <c:v>4.2240000000000038</c:v>
                </c:pt>
                <c:pt idx="3397">
                  <c:v>3.2980000000000018</c:v>
                </c:pt>
                <c:pt idx="3398">
                  <c:v>3.0260000000000034</c:v>
                </c:pt>
                <c:pt idx="3399">
                  <c:v>3.5180000000000078</c:v>
                </c:pt>
                <c:pt idx="3400">
                  <c:v>4.3960000000000008</c:v>
                </c:pt>
                <c:pt idx="3401">
                  <c:v>4.402000000000001</c:v>
                </c:pt>
                <c:pt idx="3402">
                  <c:v>4.6760000000000019</c:v>
                </c:pt>
                <c:pt idx="3403">
                  <c:v>4.4320000000000022</c:v>
                </c:pt>
                <c:pt idx="3404">
                  <c:v>3.5640000000000072</c:v>
                </c:pt>
                <c:pt idx="3405">
                  <c:v>3.6120000000000019</c:v>
                </c:pt>
                <c:pt idx="3406">
                  <c:v>4.304000000000002</c:v>
                </c:pt>
                <c:pt idx="3407">
                  <c:v>5.3640000000000043</c:v>
                </c:pt>
                <c:pt idx="3408">
                  <c:v>5.0600000000000023</c:v>
                </c:pt>
                <c:pt idx="3409">
                  <c:v>4.9520000000000053</c:v>
                </c:pt>
                <c:pt idx="3410">
                  <c:v>3.4960000000000022</c:v>
                </c:pt>
                <c:pt idx="3411">
                  <c:v>3.7460000000000022</c:v>
                </c:pt>
                <c:pt idx="3412">
                  <c:v>4.0320000000000036</c:v>
                </c:pt>
                <c:pt idx="3413">
                  <c:v>4.1440000000000055</c:v>
                </c:pt>
                <c:pt idx="3414">
                  <c:v>3.2700000000000102</c:v>
                </c:pt>
                <c:pt idx="3415">
                  <c:v>4.1680000000000135</c:v>
                </c:pt>
                <c:pt idx="3416">
                  <c:v>4.529999999999994</c:v>
                </c:pt>
                <c:pt idx="3417">
                  <c:v>4.5660000000000025</c:v>
                </c:pt>
                <c:pt idx="3418">
                  <c:v>4.5720000000000027</c:v>
                </c:pt>
                <c:pt idx="3419">
                  <c:v>4.8640000000000043</c:v>
                </c:pt>
                <c:pt idx="3420">
                  <c:v>5.3580000000000041</c:v>
                </c:pt>
                <c:pt idx="3421">
                  <c:v>5.3519999999999968</c:v>
                </c:pt>
                <c:pt idx="3422">
                  <c:v>5.6280000000000072</c:v>
                </c:pt>
                <c:pt idx="3423">
                  <c:v>5.9620000000000104</c:v>
                </c:pt>
                <c:pt idx="3424">
                  <c:v>4.9320000000000022</c:v>
                </c:pt>
                <c:pt idx="3425">
                  <c:v>3.5139999999999887</c:v>
                </c:pt>
                <c:pt idx="3426">
                  <c:v>3.8359999999999985</c:v>
                </c:pt>
                <c:pt idx="3427">
                  <c:v>4.4560000000000102</c:v>
                </c:pt>
                <c:pt idx="3428">
                  <c:v>5.3759999999999977</c:v>
                </c:pt>
                <c:pt idx="3429">
                  <c:v>5.0940000000000083</c:v>
                </c:pt>
                <c:pt idx="3430">
                  <c:v>5.7580000000000098</c:v>
                </c:pt>
                <c:pt idx="3431">
                  <c:v>5.7299999999999969</c:v>
                </c:pt>
                <c:pt idx="3432">
                  <c:v>5.1280000000000072</c:v>
                </c:pt>
                <c:pt idx="3433">
                  <c:v>5.1839999999999975</c:v>
                </c:pt>
                <c:pt idx="3434">
                  <c:v>5.6520000000000152</c:v>
                </c:pt>
                <c:pt idx="3435">
                  <c:v>6.7079999999999984</c:v>
                </c:pt>
                <c:pt idx="3436">
                  <c:v>5.7259999999999991</c:v>
                </c:pt>
                <c:pt idx="3437">
                  <c:v>4.7479999999999976</c:v>
                </c:pt>
                <c:pt idx="3438">
                  <c:v>5.2939999999999969</c:v>
                </c:pt>
                <c:pt idx="3439">
                  <c:v>5.3419999999999987</c:v>
                </c:pt>
                <c:pt idx="3440">
                  <c:v>4.8619999999999948</c:v>
                </c:pt>
                <c:pt idx="3441">
                  <c:v>4.5799999999999983</c:v>
                </c:pt>
                <c:pt idx="3442">
                  <c:v>4.9940000000000069</c:v>
                </c:pt>
                <c:pt idx="3443">
                  <c:v>4.8900000000000006</c:v>
                </c:pt>
                <c:pt idx="3444">
                  <c:v>4.6299999999999955</c:v>
                </c:pt>
                <c:pt idx="3445">
                  <c:v>4.6440000000000055</c:v>
                </c:pt>
                <c:pt idx="3446">
                  <c:v>5.0000000000000071</c:v>
                </c:pt>
                <c:pt idx="3447">
                  <c:v>5.6880000000000024</c:v>
                </c:pt>
                <c:pt idx="3448">
                  <c:v>5.6740000000000066</c:v>
                </c:pt>
                <c:pt idx="3449">
                  <c:v>6.8759999999999906</c:v>
                </c:pt>
                <c:pt idx="3450">
                  <c:v>7.4380000000000024</c:v>
                </c:pt>
                <c:pt idx="3451">
                  <c:v>7.5960000000000036</c:v>
                </c:pt>
                <c:pt idx="3452">
                  <c:v>7.2920000000000087</c:v>
                </c:pt>
                <c:pt idx="3453">
                  <c:v>5.8180000000000049</c:v>
                </c:pt>
                <c:pt idx="3454">
                  <c:v>6.6239999999999952</c:v>
                </c:pt>
                <c:pt idx="3455">
                  <c:v>6.1539999999999964</c:v>
                </c:pt>
                <c:pt idx="3456">
                  <c:v>6.142000000000003</c:v>
                </c:pt>
                <c:pt idx="3457">
                  <c:v>6.936000000000007</c:v>
                </c:pt>
                <c:pt idx="3458">
                  <c:v>6.8560000000000088</c:v>
                </c:pt>
                <c:pt idx="3459">
                  <c:v>6.862000000000009</c:v>
                </c:pt>
                <c:pt idx="3460">
                  <c:v>6.7600000000000051</c:v>
                </c:pt>
                <c:pt idx="3461">
                  <c:v>8.2460000000000022</c:v>
                </c:pt>
                <c:pt idx="3462">
                  <c:v>9.3719999999999928</c:v>
                </c:pt>
                <c:pt idx="3463">
                  <c:v>9.377999999999993</c:v>
                </c:pt>
                <c:pt idx="3464">
                  <c:v>9.1999999999999957</c:v>
                </c:pt>
                <c:pt idx="3465">
                  <c:v>8.3100000000000094</c:v>
                </c:pt>
                <c:pt idx="3466">
                  <c:v>8.2319999999999993</c:v>
                </c:pt>
                <c:pt idx="3467">
                  <c:v>8.0560000000000045</c:v>
                </c:pt>
                <c:pt idx="3468">
                  <c:v>7.6699999999999946</c:v>
                </c:pt>
                <c:pt idx="3469">
                  <c:v>7.6920000000000002</c:v>
                </c:pt>
                <c:pt idx="3470">
                  <c:v>8.4540000000000006</c:v>
                </c:pt>
                <c:pt idx="3471">
                  <c:v>8.3260000000000076</c:v>
                </c:pt>
                <c:pt idx="3472">
                  <c:v>7.362000000000009</c:v>
                </c:pt>
                <c:pt idx="3473">
                  <c:v>8.161999999999999</c:v>
                </c:pt>
                <c:pt idx="3474">
                  <c:v>7.7719999999999985</c:v>
                </c:pt>
                <c:pt idx="3475">
                  <c:v>7.3539999999999921</c:v>
                </c:pt>
                <c:pt idx="3476">
                  <c:v>7.2280000000000015</c:v>
                </c:pt>
                <c:pt idx="3477">
                  <c:v>6.9699999999999989</c:v>
                </c:pt>
                <c:pt idx="3478">
                  <c:v>6.7160000000000011</c:v>
                </c:pt>
                <c:pt idx="3479">
                  <c:v>6.0680000000000049</c:v>
                </c:pt>
                <c:pt idx="3480">
                  <c:v>6.1460000000000079</c:v>
                </c:pt>
                <c:pt idx="3481">
                  <c:v>5.7900000000000063</c:v>
                </c:pt>
                <c:pt idx="3482">
                  <c:v>5.1480000000000103</c:v>
                </c:pt>
                <c:pt idx="3483">
                  <c:v>5.5940000000000083</c:v>
                </c:pt>
                <c:pt idx="3484">
                  <c:v>4.8840000000000003</c:v>
                </c:pt>
                <c:pt idx="3485">
                  <c:v>3.8480000000000061</c:v>
                </c:pt>
                <c:pt idx="3486">
                  <c:v>2.9059999999999988</c:v>
                </c:pt>
                <c:pt idx="3487">
                  <c:v>2.3560000000000016</c:v>
                </c:pt>
                <c:pt idx="3488">
                  <c:v>1.6980000000000075</c:v>
                </c:pt>
                <c:pt idx="3489">
                  <c:v>2.2720000000000056</c:v>
                </c:pt>
                <c:pt idx="3490">
                  <c:v>2.9600000000000009</c:v>
                </c:pt>
                <c:pt idx="3491">
                  <c:v>3.3000000000000043</c:v>
                </c:pt>
                <c:pt idx="3492">
                  <c:v>3.0940000000000012</c:v>
                </c:pt>
                <c:pt idx="3493">
                  <c:v>4.3279999999999959</c:v>
                </c:pt>
                <c:pt idx="3494">
                  <c:v>3.6080000000000112</c:v>
                </c:pt>
                <c:pt idx="3495">
                  <c:v>3.0240000000000009</c:v>
                </c:pt>
                <c:pt idx="3496">
                  <c:v>2.9720000000000013</c:v>
                </c:pt>
                <c:pt idx="3497">
                  <c:v>2.666000000000011</c:v>
                </c:pt>
                <c:pt idx="3498">
                  <c:v>1.1040000000000063</c:v>
                </c:pt>
                <c:pt idx="3499">
                  <c:v>0.67999999999999261</c:v>
                </c:pt>
                <c:pt idx="3500">
                  <c:v>1.5060000000000144</c:v>
                </c:pt>
                <c:pt idx="3501">
                  <c:v>1.3539999999999992</c:v>
                </c:pt>
                <c:pt idx="3502">
                  <c:v>1.2320000000000064</c:v>
                </c:pt>
                <c:pt idx="3503">
                  <c:v>1.3079999999999998</c:v>
                </c:pt>
                <c:pt idx="3504">
                  <c:v>1.0120000000000005</c:v>
                </c:pt>
                <c:pt idx="3505">
                  <c:v>1.4080000000000084</c:v>
                </c:pt>
                <c:pt idx="3506">
                  <c:v>1.5040000000000049</c:v>
                </c:pt>
                <c:pt idx="3507">
                  <c:v>1.5719999999999956</c:v>
                </c:pt>
                <c:pt idx="3508">
                  <c:v>0.23399999999999466</c:v>
                </c:pt>
                <c:pt idx="3509">
                  <c:v>0.13800000000000523</c:v>
                </c:pt>
                <c:pt idx="3510">
                  <c:v>1.3240000000000052</c:v>
                </c:pt>
                <c:pt idx="3511">
                  <c:v>1.3299999999999983</c:v>
                </c:pt>
                <c:pt idx="3512">
                  <c:v>1.695999999999998</c:v>
                </c:pt>
                <c:pt idx="3513">
                  <c:v>1.5219999999999985</c:v>
                </c:pt>
                <c:pt idx="3514">
                  <c:v>1.0459999999999994</c:v>
                </c:pt>
                <c:pt idx="3515">
                  <c:v>1.1839999999999975</c:v>
                </c:pt>
                <c:pt idx="3516">
                  <c:v>1.1180000000000021</c:v>
                </c:pt>
                <c:pt idx="3517">
                  <c:v>0.77199999999999847</c:v>
                </c:pt>
                <c:pt idx="3518">
                  <c:v>-0.42199999999998994</c:v>
                </c:pt>
                <c:pt idx="3519">
                  <c:v>-0.22399999999999665</c:v>
                </c:pt>
                <c:pt idx="3520">
                  <c:v>-0.49399999999999977</c:v>
                </c:pt>
                <c:pt idx="3521">
                  <c:v>6.1999999999997613E-2</c:v>
                </c:pt>
                <c:pt idx="3522">
                  <c:v>0.75600000000000733</c:v>
                </c:pt>
                <c:pt idx="3523">
                  <c:v>2.0119999999999933</c:v>
                </c:pt>
                <c:pt idx="3524">
                  <c:v>2.7040000000000006</c:v>
                </c:pt>
                <c:pt idx="3525">
                  <c:v>2.5640000000000072</c:v>
                </c:pt>
                <c:pt idx="3526">
                  <c:v>2.4320000000000093</c:v>
                </c:pt>
                <c:pt idx="3527">
                  <c:v>1.7700000000000031</c:v>
                </c:pt>
                <c:pt idx="3528">
                  <c:v>2.4920000000000115</c:v>
                </c:pt>
                <c:pt idx="3529">
                  <c:v>1.8360000000000056</c:v>
                </c:pt>
                <c:pt idx="3530">
                  <c:v>1.2339999999999947</c:v>
                </c:pt>
                <c:pt idx="3531">
                  <c:v>1.5219999999999985</c:v>
                </c:pt>
                <c:pt idx="3532">
                  <c:v>1.7820000000000036</c:v>
                </c:pt>
                <c:pt idx="3533">
                  <c:v>2.5140000000000029</c:v>
                </c:pt>
                <c:pt idx="3534">
                  <c:v>2.1720000000000041</c:v>
                </c:pt>
                <c:pt idx="3535">
                  <c:v>2.0219999999999985</c:v>
                </c:pt>
                <c:pt idx="3536">
                  <c:v>2.5120000000000005</c:v>
                </c:pt>
                <c:pt idx="3537">
                  <c:v>2.2299999999999969</c:v>
                </c:pt>
                <c:pt idx="3538">
                  <c:v>2.2920000000000016</c:v>
                </c:pt>
                <c:pt idx="3539">
                  <c:v>2.5600000000000094</c:v>
                </c:pt>
                <c:pt idx="3540">
                  <c:v>2.4840000000000089</c:v>
                </c:pt>
                <c:pt idx="3541">
                  <c:v>3.1080000000000041</c:v>
                </c:pt>
                <c:pt idx="3542">
                  <c:v>3.2299999999999969</c:v>
                </c:pt>
                <c:pt idx="3543">
                  <c:v>3.5360000000000014</c:v>
                </c:pt>
                <c:pt idx="3544">
                  <c:v>3.3440000000000012</c:v>
                </c:pt>
                <c:pt idx="3545">
                  <c:v>4.0080000000000027</c:v>
                </c:pt>
                <c:pt idx="3546">
                  <c:v>2.9720000000000013</c:v>
                </c:pt>
                <c:pt idx="3547">
                  <c:v>2.5339999999999989</c:v>
                </c:pt>
                <c:pt idx="3548">
                  <c:v>2.2060000000000102</c:v>
                </c:pt>
                <c:pt idx="3549">
                  <c:v>1.8359999999999985</c:v>
                </c:pt>
                <c:pt idx="3550">
                  <c:v>1.2920000000000016</c:v>
                </c:pt>
                <c:pt idx="3551">
                  <c:v>1.5780000000000101</c:v>
                </c:pt>
                <c:pt idx="3552">
                  <c:v>2.4879999999999995</c:v>
                </c:pt>
                <c:pt idx="3553">
                  <c:v>2.1660000000000039</c:v>
                </c:pt>
                <c:pt idx="3554">
                  <c:v>2.9560000000000102</c:v>
                </c:pt>
                <c:pt idx="3555">
                  <c:v>3.2560000000000073</c:v>
                </c:pt>
                <c:pt idx="3556">
                  <c:v>3.1840000000000046</c:v>
                </c:pt>
                <c:pt idx="3557">
                  <c:v>2.8440000000000012</c:v>
                </c:pt>
                <c:pt idx="3558">
                  <c:v>3.1900000000000048</c:v>
                </c:pt>
                <c:pt idx="3559">
                  <c:v>3.0420000000000016</c:v>
                </c:pt>
                <c:pt idx="3560">
                  <c:v>3.0900000000000034</c:v>
                </c:pt>
                <c:pt idx="3561">
                  <c:v>2.7320000000000064</c:v>
                </c:pt>
                <c:pt idx="3562">
                  <c:v>3.6059999999999945</c:v>
                </c:pt>
                <c:pt idx="3563">
                  <c:v>4.1440000000000055</c:v>
                </c:pt>
                <c:pt idx="3564">
                  <c:v>3.9100000000000037</c:v>
                </c:pt>
                <c:pt idx="3565">
                  <c:v>3.794000000000004</c:v>
                </c:pt>
                <c:pt idx="3566">
                  <c:v>3.8059999999999974</c:v>
                </c:pt>
                <c:pt idx="3567">
                  <c:v>4.5080000000000027</c:v>
                </c:pt>
                <c:pt idx="3568">
                  <c:v>4.1880000000000095</c:v>
                </c:pt>
                <c:pt idx="3569">
                  <c:v>5.544000000000004</c:v>
                </c:pt>
                <c:pt idx="3570">
                  <c:v>5.3519999999999968</c:v>
                </c:pt>
                <c:pt idx="3571">
                  <c:v>6.240000000000002</c:v>
                </c:pt>
                <c:pt idx="3572">
                  <c:v>6.632000000000005</c:v>
                </c:pt>
                <c:pt idx="3573">
                  <c:v>6.652000000000001</c:v>
                </c:pt>
                <c:pt idx="3574">
                  <c:v>6.2439999999999998</c:v>
                </c:pt>
                <c:pt idx="3575">
                  <c:v>6.6999999999999957</c:v>
                </c:pt>
                <c:pt idx="3576">
                  <c:v>6.51400000000001</c:v>
                </c:pt>
                <c:pt idx="3577">
                  <c:v>6.4240000000000066</c:v>
                </c:pt>
                <c:pt idx="3578">
                  <c:v>6.6100000000000065</c:v>
                </c:pt>
                <c:pt idx="3579">
                  <c:v>6.3600000000000065</c:v>
                </c:pt>
                <c:pt idx="3580">
                  <c:v>6.4179999999999993</c:v>
                </c:pt>
                <c:pt idx="3581">
                  <c:v>6.5100000000000051</c:v>
                </c:pt>
                <c:pt idx="3582">
                  <c:v>6.4380000000000024</c:v>
                </c:pt>
                <c:pt idx="3583">
                  <c:v>5.2120000000000033</c:v>
                </c:pt>
                <c:pt idx="3584">
                  <c:v>6.4840000000000018</c:v>
                </c:pt>
                <c:pt idx="3585">
                  <c:v>6.8919999999999959</c:v>
                </c:pt>
                <c:pt idx="3586">
                  <c:v>6.5160000000000053</c:v>
                </c:pt>
                <c:pt idx="3587">
                  <c:v>6.1159999999999997</c:v>
                </c:pt>
                <c:pt idx="3588">
                  <c:v>5.1740000000000066</c:v>
                </c:pt>
                <c:pt idx="3589">
                  <c:v>5.7020000000000053</c:v>
                </c:pt>
                <c:pt idx="3590">
                  <c:v>5.8140000000000001</c:v>
                </c:pt>
                <c:pt idx="3591">
                  <c:v>5.3620000000000019</c:v>
                </c:pt>
                <c:pt idx="3592">
                  <c:v>5.0620000000000047</c:v>
                </c:pt>
                <c:pt idx="3593">
                  <c:v>5.2480000000000047</c:v>
                </c:pt>
                <c:pt idx="3594">
                  <c:v>5.3320000000000007</c:v>
                </c:pt>
                <c:pt idx="3595">
                  <c:v>5.3719999999999999</c:v>
                </c:pt>
                <c:pt idx="3596">
                  <c:v>5.1400000000000077</c:v>
                </c:pt>
                <c:pt idx="3597">
                  <c:v>5.1880000000000024</c:v>
                </c:pt>
                <c:pt idx="3598">
                  <c:v>5.1499999999999986</c:v>
                </c:pt>
                <c:pt idx="3599">
                  <c:v>6.1640000000000086</c:v>
                </c:pt>
                <c:pt idx="3600">
                  <c:v>5.622000000000007</c:v>
                </c:pt>
                <c:pt idx="3601">
                  <c:v>6.0160000000000053</c:v>
                </c:pt>
                <c:pt idx="3602">
                  <c:v>6.1739999999999995</c:v>
                </c:pt>
                <c:pt idx="3603">
                  <c:v>6.0260000000000034</c:v>
                </c:pt>
                <c:pt idx="3604">
                  <c:v>5.9000000000000057</c:v>
                </c:pt>
                <c:pt idx="3605">
                  <c:v>6.5480000000000018</c:v>
                </c:pt>
                <c:pt idx="3606">
                  <c:v>7.4460000000000051</c:v>
                </c:pt>
                <c:pt idx="3607">
                  <c:v>7.43</c:v>
                </c:pt>
                <c:pt idx="3608">
                  <c:v>8.9500000000000028</c:v>
                </c:pt>
                <c:pt idx="3609">
                  <c:v>8.1160000000000068</c:v>
                </c:pt>
                <c:pt idx="3610">
                  <c:v>7.7760000000000034</c:v>
                </c:pt>
                <c:pt idx="3611">
                  <c:v>8.4240000000000066</c:v>
                </c:pt>
                <c:pt idx="3612">
                  <c:v>8.0619999999999976</c:v>
                </c:pt>
                <c:pt idx="3613">
                  <c:v>8.8840000000000074</c:v>
                </c:pt>
                <c:pt idx="3614">
                  <c:v>8.847999999999999</c:v>
                </c:pt>
                <c:pt idx="3615">
                  <c:v>8.220000000000006</c:v>
                </c:pt>
                <c:pt idx="3616">
                  <c:v>7.892000000000003</c:v>
                </c:pt>
                <c:pt idx="3617">
                  <c:v>7.8860000000000028</c:v>
                </c:pt>
                <c:pt idx="3618">
                  <c:v>7.6359999999999957</c:v>
                </c:pt>
                <c:pt idx="3619">
                  <c:v>6.4420000000000002</c:v>
                </c:pt>
                <c:pt idx="3620">
                  <c:v>7.0800000000000054</c:v>
                </c:pt>
                <c:pt idx="3621">
                  <c:v>7.0439999999999969</c:v>
                </c:pt>
                <c:pt idx="3622">
                  <c:v>6.9259999999999948</c:v>
                </c:pt>
                <c:pt idx="3623">
                  <c:v>7.5020000000000095</c:v>
                </c:pt>
                <c:pt idx="3624">
                  <c:v>7.578000000000003</c:v>
                </c:pt>
                <c:pt idx="3625">
                  <c:v>7.2959999999999994</c:v>
                </c:pt>
                <c:pt idx="3626">
                  <c:v>7.1700000000000017</c:v>
                </c:pt>
                <c:pt idx="3627">
                  <c:v>5.6500000000000057</c:v>
                </c:pt>
                <c:pt idx="3628">
                  <c:v>6.0619999999999976</c:v>
                </c:pt>
                <c:pt idx="3629">
                  <c:v>7.284000000000006</c:v>
                </c:pt>
                <c:pt idx="3630">
                  <c:v>6.5480000000000018</c:v>
                </c:pt>
                <c:pt idx="3631">
                  <c:v>5.9619999999999962</c:v>
                </c:pt>
                <c:pt idx="3632">
                  <c:v>6.1740000000000066</c:v>
                </c:pt>
                <c:pt idx="3633">
                  <c:v>5.1839999999999975</c:v>
                </c:pt>
                <c:pt idx="3634">
                  <c:v>5.1240000000000023</c:v>
                </c:pt>
                <c:pt idx="3635">
                  <c:v>4.7480000000000047</c:v>
                </c:pt>
                <c:pt idx="3636">
                  <c:v>4.2640000000000029</c:v>
                </c:pt>
                <c:pt idx="3637">
                  <c:v>3.9400000000000048</c:v>
                </c:pt>
                <c:pt idx="3638">
                  <c:v>3.4440000000000026</c:v>
                </c:pt>
                <c:pt idx="3639">
                  <c:v>3.1359999999999957</c:v>
                </c:pt>
                <c:pt idx="3640">
                  <c:v>3.6200000000000045</c:v>
                </c:pt>
                <c:pt idx="3641">
                  <c:v>3.8800000000000026</c:v>
                </c:pt>
                <c:pt idx="3642">
                  <c:v>3.8100000000000094</c:v>
                </c:pt>
                <c:pt idx="3643">
                  <c:v>4.0399999999999991</c:v>
                </c:pt>
                <c:pt idx="3644">
                  <c:v>4.7040000000000006</c:v>
                </c:pt>
                <c:pt idx="3645">
                  <c:v>4.0079999999999956</c:v>
                </c:pt>
                <c:pt idx="3646">
                  <c:v>4.1099999999999994</c:v>
                </c:pt>
                <c:pt idx="3647">
                  <c:v>4.2000000000000028</c:v>
                </c:pt>
                <c:pt idx="3648">
                  <c:v>3.6980000000000075</c:v>
                </c:pt>
                <c:pt idx="3649">
                  <c:v>3.3900000000000077</c:v>
                </c:pt>
                <c:pt idx="3650">
                  <c:v>4.0500000000000043</c:v>
                </c:pt>
                <c:pt idx="3651">
                  <c:v>3.8299999999999983</c:v>
                </c:pt>
                <c:pt idx="3652">
                  <c:v>4.8000000000000043</c:v>
                </c:pt>
                <c:pt idx="3653">
                  <c:v>4.5940000000000083</c:v>
                </c:pt>
                <c:pt idx="3654">
                  <c:v>3.9759999999999991</c:v>
                </c:pt>
                <c:pt idx="3655">
                  <c:v>3.7520000000000024</c:v>
                </c:pt>
                <c:pt idx="3656">
                  <c:v>4.1460000000000008</c:v>
                </c:pt>
                <c:pt idx="3657">
                  <c:v>3.794000000000004</c:v>
                </c:pt>
                <c:pt idx="3658">
                  <c:v>3.5380000000000038</c:v>
                </c:pt>
                <c:pt idx="3659">
                  <c:v>3.7279999999999944</c:v>
                </c:pt>
                <c:pt idx="3660">
                  <c:v>3.3440000000000012</c:v>
                </c:pt>
                <c:pt idx="3661">
                  <c:v>3.9840000000000018</c:v>
                </c:pt>
                <c:pt idx="3662">
                  <c:v>4.4340000000000046</c:v>
                </c:pt>
                <c:pt idx="3663">
                  <c:v>3.5520000000000067</c:v>
                </c:pt>
                <c:pt idx="3664">
                  <c:v>3.6700000000000017</c:v>
                </c:pt>
                <c:pt idx="3665">
                  <c:v>3.0960000000000036</c:v>
                </c:pt>
                <c:pt idx="3666">
                  <c:v>3.3860000000000028</c:v>
                </c:pt>
                <c:pt idx="3667">
                  <c:v>3.1820000000000022</c:v>
                </c:pt>
                <c:pt idx="3668">
                  <c:v>2.4759999999999991</c:v>
                </c:pt>
                <c:pt idx="3669">
                  <c:v>2.4340000000000046</c:v>
                </c:pt>
                <c:pt idx="3670">
                  <c:v>1.828000000000003</c:v>
                </c:pt>
                <c:pt idx="3671">
                  <c:v>1.6520000000000081</c:v>
                </c:pt>
                <c:pt idx="3672">
                  <c:v>0.90200000000000102</c:v>
                </c:pt>
                <c:pt idx="3673">
                  <c:v>0.72200000000000131</c:v>
                </c:pt>
                <c:pt idx="3674">
                  <c:v>0.75600000000000733</c:v>
                </c:pt>
                <c:pt idx="3675">
                  <c:v>-0.12199999999999989</c:v>
                </c:pt>
                <c:pt idx="3676">
                  <c:v>-0.28999999999999204</c:v>
                </c:pt>
                <c:pt idx="3677">
                  <c:v>0.53000000000000114</c:v>
                </c:pt>
                <c:pt idx="3678">
                  <c:v>0.79800000000000182</c:v>
                </c:pt>
                <c:pt idx="3679">
                  <c:v>0.37600000000000477</c:v>
                </c:pt>
                <c:pt idx="3680">
                  <c:v>0.57800000000000296</c:v>
                </c:pt>
                <c:pt idx="3681">
                  <c:v>-0.82199999999999562</c:v>
                </c:pt>
                <c:pt idx="3682">
                  <c:v>-1.1419999999999959</c:v>
                </c:pt>
                <c:pt idx="3683">
                  <c:v>-1.1840000000000046</c:v>
                </c:pt>
                <c:pt idx="3684">
                  <c:v>-1.2460000000000022</c:v>
                </c:pt>
                <c:pt idx="3685">
                  <c:v>-0.26999999999998892</c:v>
                </c:pt>
                <c:pt idx="3686">
                  <c:v>-0.53999999999999915</c:v>
                </c:pt>
                <c:pt idx="3687">
                  <c:v>-1.445999999999998</c:v>
                </c:pt>
                <c:pt idx="3688">
                  <c:v>-1.0019999999999953</c:v>
                </c:pt>
                <c:pt idx="3689">
                  <c:v>-0.55799999999999983</c:v>
                </c:pt>
                <c:pt idx="3690">
                  <c:v>-0.12399999999999523</c:v>
                </c:pt>
                <c:pt idx="3691">
                  <c:v>-0.95600000000000307</c:v>
                </c:pt>
                <c:pt idx="3692">
                  <c:v>-0.9480000000000004</c:v>
                </c:pt>
                <c:pt idx="3693">
                  <c:v>0.33199999999999363</c:v>
                </c:pt>
                <c:pt idx="3694">
                  <c:v>-0.3019999999999925</c:v>
                </c:pt>
                <c:pt idx="3695">
                  <c:v>0.15200000000000813</c:v>
                </c:pt>
                <c:pt idx="3696">
                  <c:v>3.8000000000003809E-2</c:v>
                </c:pt>
                <c:pt idx="3697">
                  <c:v>0.71600000000000108</c:v>
                </c:pt>
                <c:pt idx="3698">
                  <c:v>1.7500000000000071</c:v>
                </c:pt>
                <c:pt idx="3699">
                  <c:v>1.5799999999999983</c:v>
                </c:pt>
                <c:pt idx="3700">
                  <c:v>2.1960000000000051</c:v>
                </c:pt>
                <c:pt idx="3701">
                  <c:v>2.4980000000000047</c:v>
                </c:pt>
                <c:pt idx="3702">
                  <c:v>1.740000000000002</c:v>
                </c:pt>
                <c:pt idx="3703">
                  <c:v>1.7680000000000007</c:v>
                </c:pt>
                <c:pt idx="3704">
                  <c:v>2.2539999999999978</c:v>
                </c:pt>
                <c:pt idx="3705">
                  <c:v>2.3540000000000063</c:v>
                </c:pt>
                <c:pt idx="3706">
                  <c:v>2.921999999999997</c:v>
                </c:pt>
                <c:pt idx="3707">
                  <c:v>4.0660000000000025</c:v>
                </c:pt>
                <c:pt idx="3708">
                  <c:v>4.9560000000000031</c:v>
                </c:pt>
                <c:pt idx="3709">
                  <c:v>4.980000000000004</c:v>
                </c:pt>
                <c:pt idx="3710">
                  <c:v>3.9980000000000047</c:v>
                </c:pt>
                <c:pt idx="3711">
                  <c:v>4.3020000000000067</c:v>
                </c:pt>
                <c:pt idx="3712">
                  <c:v>4.6180000000000021</c:v>
                </c:pt>
                <c:pt idx="3713">
                  <c:v>5.5120000000000005</c:v>
                </c:pt>
                <c:pt idx="3714">
                  <c:v>5.1599999999999966</c:v>
                </c:pt>
                <c:pt idx="3715">
                  <c:v>5.2460000000000022</c:v>
                </c:pt>
                <c:pt idx="3716">
                  <c:v>6.0900000000000105</c:v>
                </c:pt>
                <c:pt idx="3717">
                  <c:v>5.5280000000000058</c:v>
                </c:pt>
                <c:pt idx="3718">
                  <c:v>4.490000000000002</c:v>
                </c:pt>
                <c:pt idx="3719">
                  <c:v>4.3640000000000043</c:v>
                </c:pt>
                <c:pt idx="3720">
                  <c:v>4.4919999999999973</c:v>
                </c:pt>
                <c:pt idx="3721">
                  <c:v>4.4460000000000051</c:v>
                </c:pt>
                <c:pt idx="3722">
                  <c:v>4.8939999999999984</c:v>
                </c:pt>
                <c:pt idx="3723">
                  <c:v>3.9180000000000064</c:v>
                </c:pt>
                <c:pt idx="3724">
                  <c:v>4.0120000000000005</c:v>
                </c:pt>
                <c:pt idx="3725">
                  <c:v>3.3860000000000028</c:v>
                </c:pt>
                <c:pt idx="3726">
                  <c:v>2.7640000000000029</c:v>
                </c:pt>
                <c:pt idx="3727">
                  <c:v>2.6400000000000077</c:v>
                </c:pt>
                <c:pt idx="3728">
                  <c:v>2.2899999999999991</c:v>
                </c:pt>
                <c:pt idx="3729">
                  <c:v>2.6180000000000092</c:v>
                </c:pt>
                <c:pt idx="3730">
                  <c:v>2.3540000000000063</c:v>
                </c:pt>
                <c:pt idx="3731">
                  <c:v>2.8220000000000027</c:v>
                </c:pt>
                <c:pt idx="3732">
                  <c:v>2.2659999999999982</c:v>
                </c:pt>
                <c:pt idx="3733">
                  <c:v>1.6380000000000052</c:v>
                </c:pt>
                <c:pt idx="3734">
                  <c:v>2.4960000000000022</c:v>
                </c:pt>
                <c:pt idx="3735">
                  <c:v>3.1780000000000044</c:v>
                </c:pt>
                <c:pt idx="3736">
                  <c:v>2.4440000000000026</c:v>
                </c:pt>
                <c:pt idx="3737">
                  <c:v>3.4239999999999995</c:v>
                </c:pt>
                <c:pt idx="3738">
                  <c:v>2.9300000000000068</c:v>
                </c:pt>
                <c:pt idx="3739">
                  <c:v>3.0180000000000007</c:v>
                </c:pt>
                <c:pt idx="3740">
                  <c:v>3.5499999999999972</c:v>
                </c:pt>
                <c:pt idx="3741">
                  <c:v>3.6780000000000044</c:v>
                </c:pt>
                <c:pt idx="3742">
                  <c:v>4.411999999999999</c:v>
                </c:pt>
                <c:pt idx="3743">
                  <c:v>4.3840000000000003</c:v>
                </c:pt>
                <c:pt idx="3744">
                  <c:v>3.9000000000000057</c:v>
                </c:pt>
                <c:pt idx="3745">
                  <c:v>3.9000000000000057</c:v>
                </c:pt>
                <c:pt idx="3746">
                  <c:v>3.9000000000000057</c:v>
                </c:pt>
                <c:pt idx="3747">
                  <c:v>3.6120000000000019</c:v>
                </c:pt>
                <c:pt idx="3748">
                  <c:v>3.9660000000000011</c:v>
                </c:pt>
                <c:pt idx="3749">
                  <c:v>3.9980000000000118</c:v>
                </c:pt>
                <c:pt idx="3750">
                  <c:v>3.8700000000000045</c:v>
                </c:pt>
                <c:pt idx="3751">
                  <c:v>4.8520000000000039</c:v>
                </c:pt>
                <c:pt idx="3752">
                  <c:v>4.2239999999999966</c:v>
                </c:pt>
                <c:pt idx="3753">
                  <c:v>5.186000000000007</c:v>
                </c:pt>
                <c:pt idx="3754">
                  <c:v>5.1380000000000052</c:v>
                </c:pt>
                <c:pt idx="3755">
                  <c:v>5.4779999999999944</c:v>
                </c:pt>
                <c:pt idx="3756">
                  <c:v>5.1319999999999979</c:v>
                </c:pt>
                <c:pt idx="3757">
                  <c:v>5.2259999999999991</c:v>
                </c:pt>
                <c:pt idx="3758">
                  <c:v>5.7419999999999973</c:v>
                </c:pt>
                <c:pt idx="3759">
                  <c:v>4.9720000000000013</c:v>
                </c:pt>
                <c:pt idx="3760">
                  <c:v>5.0060000000000073</c:v>
                </c:pt>
                <c:pt idx="3761">
                  <c:v>5.6160000000000068</c:v>
                </c:pt>
                <c:pt idx="3762">
                  <c:v>5.4460000000000051</c:v>
                </c:pt>
                <c:pt idx="3763">
                  <c:v>5.009999999999998</c:v>
                </c:pt>
                <c:pt idx="3764">
                  <c:v>5.5780000000000101</c:v>
                </c:pt>
                <c:pt idx="3765">
                  <c:v>5.5640000000000001</c:v>
                </c:pt>
                <c:pt idx="3766">
                  <c:v>4.8519999999999968</c:v>
                </c:pt>
                <c:pt idx="3767">
                  <c:v>4.0320000000000036</c:v>
                </c:pt>
                <c:pt idx="3768">
                  <c:v>4.1460000000000079</c:v>
                </c:pt>
                <c:pt idx="3769">
                  <c:v>5.9100000000000037</c:v>
                </c:pt>
                <c:pt idx="3770">
                  <c:v>6.1840000000000046</c:v>
                </c:pt>
                <c:pt idx="3771">
                  <c:v>6.2659999999999982</c:v>
                </c:pt>
                <c:pt idx="3772">
                  <c:v>6.2760000000000034</c:v>
                </c:pt>
                <c:pt idx="3773">
                  <c:v>6.9399999999999977</c:v>
                </c:pt>
                <c:pt idx="3774">
                  <c:v>6.6460000000000008</c:v>
                </c:pt>
                <c:pt idx="3775">
                  <c:v>6.8960000000000008</c:v>
                </c:pt>
                <c:pt idx="3776">
                  <c:v>6.2100000000000009</c:v>
                </c:pt>
                <c:pt idx="3777">
                  <c:v>6.4939999999999998</c:v>
                </c:pt>
                <c:pt idx="3778">
                  <c:v>5.5200000000000031</c:v>
                </c:pt>
                <c:pt idx="3779">
                  <c:v>6.1060000000000016</c:v>
                </c:pt>
                <c:pt idx="3780">
                  <c:v>6.274000000000008</c:v>
                </c:pt>
                <c:pt idx="3781">
                  <c:v>6.0840000000000032</c:v>
                </c:pt>
                <c:pt idx="3782">
                  <c:v>5.9320000000000022</c:v>
                </c:pt>
                <c:pt idx="3783">
                  <c:v>5.2880000000000038</c:v>
                </c:pt>
                <c:pt idx="3784">
                  <c:v>5.1159999999999997</c:v>
                </c:pt>
                <c:pt idx="3785">
                  <c:v>4.6940000000000026</c:v>
                </c:pt>
                <c:pt idx="3786">
                  <c:v>4.8760000000000048</c:v>
                </c:pt>
                <c:pt idx="3787">
                  <c:v>4.8639999999999972</c:v>
                </c:pt>
                <c:pt idx="3788">
                  <c:v>6.0140000000000029</c:v>
                </c:pt>
                <c:pt idx="3789">
                  <c:v>5.7800000000000082</c:v>
                </c:pt>
                <c:pt idx="3790">
                  <c:v>4.6779999999999973</c:v>
                </c:pt>
                <c:pt idx="3791">
                  <c:v>4.1720000000000041</c:v>
                </c:pt>
                <c:pt idx="3792">
                  <c:v>4.6039999999999992</c:v>
                </c:pt>
                <c:pt idx="3793">
                  <c:v>4.9800000000000111</c:v>
                </c:pt>
                <c:pt idx="3794">
                  <c:v>3.652000000000001</c:v>
                </c:pt>
                <c:pt idx="3795">
                  <c:v>3.044000000000004</c:v>
                </c:pt>
                <c:pt idx="3796">
                  <c:v>3.5500000000000043</c:v>
                </c:pt>
                <c:pt idx="3797">
                  <c:v>3.5559999999999974</c:v>
                </c:pt>
                <c:pt idx="3798">
                  <c:v>3.0560000000000045</c:v>
                </c:pt>
                <c:pt idx="3799">
                  <c:v>3.4460000000000051</c:v>
                </c:pt>
                <c:pt idx="3800">
                  <c:v>3.6319999999999979</c:v>
                </c:pt>
                <c:pt idx="3801">
                  <c:v>3.5580000000000069</c:v>
                </c:pt>
                <c:pt idx="3802">
                  <c:v>4.078000000000003</c:v>
                </c:pt>
                <c:pt idx="3803">
                  <c:v>4.088000000000001</c:v>
                </c:pt>
                <c:pt idx="3804">
                  <c:v>3.3399999999999963</c:v>
                </c:pt>
                <c:pt idx="3805">
                  <c:v>2.382000000000005</c:v>
                </c:pt>
                <c:pt idx="3806">
                  <c:v>3.4340000000000117</c:v>
                </c:pt>
                <c:pt idx="3807">
                  <c:v>3.0580000000000069</c:v>
                </c:pt>
                <c:pt idx="3808">
                  <c:v>4.0160000000000053</c:v>
                </c:pt>
                <c:pt idx="3809">
                  <c:v>3.8900000000000077</c:v>
                </c:pt>
                <c:pt idx="3810">
                  <c:v>3.740000000000002</c:v>
                </c:pt>
                <c:pt idx="3811">
                  <c:v>3.4400000000000048</c:v>
                </c:pt>
                <c:pt idx="3812">
                  <c:v>2.980000000000004</c:v>
                </c:pt>
                <c:pt idx="3813">
                  <c:v>2.3840000000000074</c:v>
                </c:pt>
                <c:pt idx="3814">
                  <c:v>2.0719999999999956</c:v>
                </c:pt>
                <c:pt idx="3815">
                  <c:v>2.4480000000000004</c:v>
                </c:pt>
                <c:pt idx="3816">
                  <c:v>3.7259999999999991</c:v>
                </c:pt>
                <c:pt idx="3817">
                  <c:v>4.7040000000000006</c:v>
                </c:pt>
                <c:pt idx="3818">
                  <c:v>5.1580000000000084</c:v>
                </c:pt>
                <c:pt idx="3819">
                  <c:v>6.2460000000000022</c:v>
                </c:pt>
                <c:pt idx="3820">
                  <c:v>5.7940000000000111</c:v>
                </c:pt>
                <c:pt idx="3821">
                  <c:v>5.0560000000000045</c:v>
                </c:pt>
                <c:pt idx="3822">
                  <c:v>5.1219999999999999</c:v>
                </c:pt>
                <c:pt idx="3823">
                  <c:v>4.3520000000000039</c:v>
                </c:pt>
                <c:pt idx="3824">
                  <c:v>4.3420000000000059</c:v>
                </c:pt>
                <c:pt idx="3825">
                  <c:v>4.8940000000000055</c:v>
                </c:pt>
                <c:pt idx="3826">
                  <c:v>4.6419999999999959</c:v>
                </c:pt>
                <c:pt idx="3827">
                  <c:v>5.4640000000000057</c:v>
                </c:pt>
                <c:pt idx="3828">
                  <c:v>5.8699999999999974</c:v>
                </c:pt>
                <c:pt idx="3829">
                  <c:v>5.2140000000000057</c:v>
                </c:pt>
                <c:pt idx="3830">
                  <c:v>6.284000000000006</c:v>
                </c:pt>
                <c:pt idx="3831">
                  <c:v>5.0220000000000056</c:v>
                </c:pt>
                <c:pt idx="3832">
                  <c:v>5.4500000000000028</c:v>
                </c:pt>
                <c:pt idx="3833">
                  <c:v>4.4420000000000002</c:v>
                </c:pt>
                <c:pt idx="3834">
                  <c:v>4.5920000000000059</c:v>
                </c:pt>
                <c:pt idx="3835">
                  <c:v>4.8639999999999972</c:v>
                </c:pt>
                <c:pt idx="3836">
                  <c:v>5.4359999999999999</c:v>
                </c:pt>
                <c:pt idx="3837">
                  <c:v>6.0960000000000036</c:v>
                </c:pt>
                <c:pt idx="3838">
                  <c:v>6.5700000000000074</c:v>
                </c:pt>
                <c:pt idx="3839">
                  <c:v>5.7500000000000071</c:v>
                </c:pt>
                <c:pt idx="3840">
                  <c:v>5.5319999999999965</c:v>
                </c:pt>
                <c:pt idx="3841">
                  <c:v>4.2920000000000016</c:v>
                </c:pt>
                <c:pt idx="3842">
                  <c:v>3.7880000000000038</c:v>
                </c:pt>
                <c:pt idx="3843">
                  <c:v>3.9680000000000035</c:v>
                </c:pt>
                <c:pt idx="3844">
                  <c:v>3.5120000000000005</c:v>
                </c:pt>
                <c:pt idx="3845">
                  <c:v>3.5519999999999996</c:v>
                </c:pt>
                <c:pt idx="3846">
                  <c:v>4.4200000000000017</c:v>
                </c:pt>
                <c:pt idx="3847">
                  <c:v>4.8780000000000072</c:v>
                </c:pt>
                <c:pt idx="3848">
                  <c:v>4.632000000000005</c:v>
                </c:pt>
                <c:pt idx="3849">
                  <c:v>4.4440000000000026</c:v>
                </c:pt>
                <c:pt idx="3850">
                  <c:v>3.6240000000000023</c:v>
                </c:pt>
                <c:pt idx="3851">
                  <c:v>4.1460000000000008</c:v>
                </c:pt>
                <c:pt idx="3852">
                  <c:v>3.0620000000000047</c:v>
                </c:pt>
                <c:pt idx="3853">
                  <c:v>2.8400000000000034</c:v>
                </c:pt>
                <c:pt idx="3854">
                  <c:v>3.1640000000000015</c:v>
                </c:pt>
                <c:pt idx="3855">
                  <c:v>2.2660000000000053</c:v>
                </c:pt>
                <c:pt idx="3856">
                  <c:v>3.0160000000000053</c:v>
                </c:pt>
                <c:pt idx="3857">
                  <c:v>2.3160000000000025</c:v>
                </c:pt>
                <c:pt idx="3858">
                  <c:v>3.6300000000000026</c:v>
                </c:pt>
                <c:pt idx="3859">
                  <c:v>3.9420000000000002</c:v>
                </c:pt>
                <c:pt idx="3860">
                  <c:v>4.7680000000000007</c:v>
                </c:pt>
                <c:pt idx="3861">
                  <c:v>5.07</c:v>
                </c:pt>
                <c:pt idx="3862">
                  <c:v>4.5399999999999991</c:v>
                </c:pt>
                <c:pt idx="3863">
                  <c:v>3.8740000000000094</c:v>
                </c:pt>
                <c:pt idx="3864">
                  <c:v>3.9979999999999976</c:v>
                </c:pt>
                <c:pt idx="3865">
                  <c:v>5.2380000000000067</c:v>
                </c:pt>
                <c:pt idx="3866">
                  <c:v>6.6060000000000016</c:v>
                </c:pt>
                <c:pt idx="3867">
                  <c:v>6.6200000000000045</c:v>
                </c:pt>
                <c:pt idx="3868">
                  <c:v>6.3360000000000127</c:v>
                </c:pt>
                <c:pt idx="3869">
                  <c:v>5.8599999999999994</c:v>
                </c:pt>
                <c:pt idx="3870">
                  <c:v>6.6340000000000074</c:v>
                </c:pt>
                <c:pt idx="3871">
                  <c:v>6.3520000000000039</c:v>
                </c:pt>
                <c:pt idx="3872">
                  <c:v>5.034000000000006</c:v>
                </c:pt>
                <c:pt idx="3873">
                  <c:v>5.7900000000000063</c:v>
                </c:pt>
                <c:pt idx="3874">
                  <c:v>5.9480000000000004</c:v>
                </c:pt>
                <c:pt idx="3875">
                  <c:v>6.8019999999999996</c:v>
                </c:pt>
                <c:pt idx="3876">
                  <c:v>6.5740000000000052</c:v>
                </c:pt>
                <c:pt idx="3877">
                  <c:v>6.8220000000000027</c:v>
                </c:pt>
                <c:pt idx="3878">
                  <c:v>6.0279999999999987</c:v>
                </c:pt>
                <c:pt idx="3879">
                  <c:v>6.5439999999999969</c:v>
                </c:pt>
                <c:pt idx="3880">
                  <c:v>6.9800000000000111</c:v>
                </c:pt>
                <c:pt idx="3881">
                  <c:v>6.5740000000000052</c:v>
                </c:pt>
                <c:pt idx="3882">
                  <c:v>7.1820000000000022</c:v>
                </c:pt>
                <c:pt idx="3883">
                  <c:v>6.2239999999999966</c:v>
                </c:pt>
                <c:pt idx="3884">
                  <c:v>6.9160000000000039</c:v>
                </c:pt>
                <c:pt idx="3885">
                  <c:v>6.3000000000000043</c:v>
                </c:pt>
                <c:pt idx="3886">
                  <c:v>5.0219999999999985</c:v>
                </c:pt>
                <c:pt idx="3887">
                  <c:v>5.3460000000000036</c:v>
                </c:pt>
                <c:pt idx="3888">
                  <c:v>5.4100000000000108</c:v>
                </c:pt>
                <c:pt idx="3889">
                  <c:v>5.9380000000000024</c:v>
                </c:pt>
                <c:pt idx="3890">
                  <c:v>5.4880000000000067</c:v>
                </c:pt>
                <c:pt idx="3891">
                  <c:v>4.5500000000000043</c:v>
                </c:pt>
                <c:pt idx="3892">
                  <c:v>4.9540000000000006</c:v>
                </c:pt>
                <c:pt idx="3893">
                  <c:v>4.6240000000000023</c:v>
                </c:pt>
                <c:pt idx="3894">
                  <c:v>4.2580000000000027</c:v>
                </c:pt>
                <c:pt idx="3895">
                  <c:v>3.9680000000000035</c:v>
                </c:pt>
                <c:pt idx="3896">
                  <c:v>3.9960000000000022</c:v>
                </c:pt>
                <c:pt idx="3897">
                  <c:v>4.5259999999999962</c:v>
                </c:pt>
                <c:pt idx="3898">
                  <c:v>4.1400000000000006</c:v>
                </c:pt>
                <c:pt idx="3899">
                  <c:v>4.171999999999997</c:v>
                </c:pt>
                <c:pt idx="3900">
                  <c:v>3.411999999999999</c:v>
                </c:pt>
                <c:pt idx="3901">
                  <c:v>2.9460000000000051</c:v>
                </c:pt>
                <c:pt idx="3902">
                  <c:v>3.1439999999999984</c:v>
                </c:pt>
                <c:pt idx="3903">
                  <c:v>3.1980000000000004</c:v>
                </c:pt>
                <c:pt idx="3904">
                  <c:v>3.2500000000000071</c:v>
                </c:pt>
                <c:pt idx="3905">
                  <c:v>3.6659999999999968</c:v>
                </c:pt>
                <c:pt idx="3906">
                  <c:v>3.2859999999999943</c:v>
                </c:pt>
                <c:pt idx="3907">
                  <c:v>3.4740000000000038</c:v>
                </c:pt>
                <c:pt idx="3908">
                  <c:v>4.1660000000000039</c:v>
                </c:pt>
                <c:pt idx="3909">
                  <c:v>2.8440000000000012</c:v>
                </c:pt>
                <c:pt idx="3910">
                  <c:v>3.0459999999999994</c:v>
                </c:pt>
                <c:pt idx="3911">
                  <c:v>3.347999999999999</c:v>
                </c:pt>
                <c:pt idx="3912">
                  <c:v>2.9740000000000038</c:v>
                </c:pt>
                <c:pt idx="3913">
                  <c:v>3.2019999999999982</c:v>
                </c:pt>
                <c:pt idx="3914">
                  <c:v>3.7180000000000106</c:v>
                </c:pt>
                <c:pt idx="3915">
                  <c:v>2.7980000000000089</c:v>
                </c:pt>
                <c:pt idx="3916">
                  <c:v>2.328000000000003</c:v>
                </c:pt>
                <c:pt idx="3917">
                  <c:v>2.4239999999999995</c:v>
                </c:pt>
                <c:pt idx="3918">
                  <c:v>2.0720000000000027</c:v>
                </c:pt>
                <c:pt idx="3919">
                  <c:v>2.5080000000000027</c:v>
                </c:pt>
                <c:pt idx="3920">
                  <c:v>2.2960000000000065</c:v>
                </c:pt>
                <c:pt idx="3921">
                  <c:v>2.5720000000000027</c:v>
                </c:pt>
                <c:pt idx="3922">
                  <c:v>1.8419999999999987</c:v>
                </c:pt>
                <c:pt idx="3923">
                  <c:v>2.7380000000000067</c:v>
                </c:pt>
                <c:pt idx="3924">
                  <c:v>2.8500000000000014</c:v>
                </c:pt>
                <c:pt idx="3925">
                  <c:v>3.1319999999999979</c:v>
                </c:pt>
                <c:pt idx="3926">
                  <c:v>4.0120000000000005</c:v>
                </c:pt>
                <c:pt idx="3927">
                  <c:v>4.4880000000000067</c:v>
                </c:pt>
                <c:pt idx="3928">
                  <c:v>4.7020000000000053</c:v>
                </c:pt>
                <c:pt idx="3929">
                  <c:v>3.6260000000000048</c:v>
                </c:pt>
                <c:pt idx="3930">
                  <c:v>3.6180000000000021</c:v>
                </c:pt>
                <c:pt idx="3931">
                  <c:v>4.1360000000000028</c:v>
                </c:pt>
                <c:pt idx="3932">
                  <c:v>3.4960000000000022</c:v>
                </c:pt>
                <c:pt idx="3933">
                  <c:v>3.6460000000000008</c:v>
                </c:pt>
                <c:pt idx="3934">
                  <c:v>4.4960000000000022</c:v>
                </c:pt>
                <c:pt idx="3935">
                  <c:v>4.5860000000000056</c:v>
                </c:pt>
                <c:pt idx="3936">
                  <c:v>4.2179999999999964</c:v>
                </c:pt>
                <c:pt idx="3937">
                  <c:v>4.2120000000000033</c:v>
                </c:pt>
                <c:pt idx="3938">
                  <c:v>4.2600000000000051</c:v>
                </c:pt>
                <c:pt idx="3939">
                  <c:v>3.5080000000000027</c:v>
                </c:pt>
                <c:pt idx="3940">
                  <c:v>3.9040000000000035</c:v>
                </c:pt>
                <c:pt idx="3941">
                  <c:v>5.1540000000000035</c:v>
                </c:pt>
                <c:pt idx="3942">
                  <c:v>4.9140000000000015</c:v>
                </c:pt>
                <c:pt idx="3943">
                  <c:v>4.6499999999999986</c:v>
                </c:pt>
                <c:pt idx="3944">
                  <c:v>4.8019999999999996</c:v>
                </c:pt>
                <c:pt idx="3945">
                  <c:v>4.9080000000000013</c:v>
                </c:pt>
                <c:pt idx="3946">
                  <c:v>4.6380000000000123</c:v>
                </c:pt>
                <c:pt idx="3947">
                  <c:v>5.0279999999999987</c:v>
                </c:pt>
                <c:pt idx="3948">
                  <c:v>4.2420000000000044</c:v>
                </c:pt>
                <c:pt idx="3949">
                  <c:v>3.9540000000000006</c:v>
                </c:pt>
                <c:pt idx="3950">
                  <c:v>3.7079999999999984</c:v>
                </c:pt>
                <c:pt idx="3951">
                  <c:v>2.7640000000000029</c:v>
                </c:pt>
                <c:pt idx="3952">
                  <c:v>3.2440000000000069</c:v>
                </c:pt>
                <c:pt idx="3953">
                  <c:v>4.0459999999999994</c:v>
                </c:pt>
                <c:pt idx="3954">
                  <c:v>4.9340000000000046</c:v>
                </c:pt>
                <c:pt idx="3955">
                  <c:v>4.4140000000000015</c:v>
                </c:pt>
                <c:pt idx="3956">
                  <c:v>4.4380000000000024</c:v>
                </c:pt>
                <c:pt idx="3957">
                  <c:v>5.0399999999999991</c:v>
                </c:pt>
                <c:pt idx="3958">
                  <c:v>4.5180000000000007</c:v>
                </c:pt>
                <c:pt idx="3959">
                  <c:v>3.970000000000006</c:v>
                </c:pt>
                <c:pt idx="3960">
                  <c:v>3.7280000000000086</c:v>
                </c:pt>
                <c:pt idx="3961">
                  <c:v>3.5240000000000009</c:v>
                </c:pt>
                <c:pt idx="3962">
                  <c:v>3.2640000000000029</c:v>
                </c:pt>
                <c:pt idx="3963">
                  <c:v>3.6219999999999999</c:v>
                </c:pt>
                <c:pt idx="3964">
                  <c:v>4.054000000000002</c:v>
                </c:pt>
                <c:pt idx="3965">
                  <c:v>4.642000000000003</c:v>
                </c:pt>
                <c:pt idx="3966">
                  <c:v>3.9100000000000037</c:v>
                </c:pt>
                <c:pt idx="3967">
                  <c:v>3.2340000000000018</c:v>
                </c:pt>
                <c:pt idx="3968">
                  <c:v>3.3880000000000052</c:v>
                </c:pt>
                <c:pt idx="3969">
                  <c:v>2.4420000000000073</c:v>
                </c:pt>
                <c:pt idx="3970">
                  <c:v>2.3719999999999999</c:v>
                </c:pt>
                <c:pt idx="3971">
                  <c:v>2.4679999999999964</c:v>
                </c:pt>
                <c:pt idx="3972">
                  <c:v>2.7079999999999984</c:v>
                </c:pt>
                <c:pt idx="3973">
                  <c:v>2.4260000000000019</c:v>
                </c:pt>
                <c:pt idx="3974">
                  <c:v>1.8320000000000007</c:v>
                </c:pt>
                <c:pt idx="3975">
                  <c:v>2.2139999999999986</c:v>
                </c:pt>
                <c:pt idx="3976">
                  <c:v>3.3079999999999998</c:v>
                </c:pt>
                <c:pt idx="3977">
                  <c:v>2.4339999999999975</c:v>
                </c:pt>
                <c:pt idx="3978">
                  <c:v>2.3860000000000028</c:v>
                </c:pt>
                <c:pt idx="3979">
                  <c:v>2.2700000000000031</c:v>
                </c:pt>
                <c:pt idx="3980">
                  <c:v>1.3360000000000056</c:v>
                </c:pt>
                <c:pt idx="3981">
                  <c:v>1.6280000000000001</c:v>
                </c:pt>
                <c:pt idx="3982">
                  <c:v>2.2680000000000007</c:v>
                </c:pt>
                <c:pt idx="3983">
                  <c:v>2.2019999999999982</c:v>
                </c:pt>
                <c:pt idx="3984">
                  <c:v>2.1280000000000001</c:v>
                </c:pt>
                <c:pt idx="3985">
                  <c:v>2.1039999999999992</c:v>
                </c:pt>
                <c:pt idx="3986">
                  <c:v>2.622000000000007</c:v>
                </c:pt>
                <c:pt idx="3987">
                  <c:v>2.622000000000007</c:v>
                </c:pt>
                <c:pt idx="3988">
                  <c:v>2.490000000000002</c:v>
                </c:pt>
                <c:pt idx="3989">
                  <c:v>2.6799999999999997</c:v>
                </c:pt>
                <c:pt idx="3990">
                  <c:v>1.5719999999999956</c:v>
                </c:pt>
                <c:pt idx="3991">
                  <c:v>1.2080000000000055</c:v>
                </c:pt>
                <c:pt idx="3992">
                  <c:v>1.0280000000000058</c:v>
                </c:pt>
                <c:pt idx="3993">
                  <c:v>1.8420000000000059</c:v>
                </c:pt>
                <c:pt idx="3994">
                  <c:v>3.0640000000000001</c:v>
                </c:pt>
                <c:pt idx="3995">
                  <c:v>2.6400000000000006</c:v>
                </c:pt>
                <c:pt idx="3996">
                  <c:v>1.6500000000000057</c:v>
                </c:pt>
                <c:pt idx="3997">
                  <c:v>1.4980000000000047</c:v>
                </c:pt>
                <c:pt idx="3998">
                  <c:v>2.4900000000000091</c:v>
                </c:pt>
                <c:pt idx="3999">
                  <c:v>2.6100000000000065</c:v>
                </c:pt>
                <c:pt idx="4000">
                  <c:v>2.2040000000000077</c:v>
                </c:pt>
                <c:pt idx="4001">
                  <c:v>2.1439999999999984</c:v>
                </c:pt>
                <c:pt idx="4002">
                  <c:v>2.0560000000000045</c:v>
                </c:pt>
                <c:pt idx="4003">
                  <c:v>1.6240000000000023</c:v>
                </c:pt>
                <c:pt idx="4004">
                  <c:v>0.90800000000000125</c:v>
                </c:pt>
                <c:pt idx="4005">
                  <c:v>1.4440000000000097</c:v>
                </c:pt>
                <c:pt idx="4006">
                  <c:v>1.402000000000001</c:v>
                </c:pt>
                <c:pt idx="4007">
                  <c:v>0.62599999999999767</c:v>
                </c:pt>
                <c:pt idx="4008">
                  <c:v>1.0500000000000043</c:v>
                </c:pt>
                <c:pt idx="4009">
                  <c:v>0.8440000000000083</c:v>
                </c:pt>
                <c:pt idx="4010">
                  <c:v>0.70400000000000063</c:v>
                </c:pt>
                <c:pt idx="4011">
                  <c:v>0.72200000000000131</c:v>
                </c:pt>
                <c:pt idx="4012">
                  <c:v>0.17000000000000171</c:v>
                </c:pt>
                <c:pt idx="4013">
                  <c:v>0.16800000000000637</c:v>
                </c:pt>
                <c:pt idx="4014">
                  <c:v>-0.3159999999999954</c:v>
                </c:pt>
                <c:pt idx="4015">
                  <c:v>0.55600000000000449</c:v>
                </c:pt>
                <c:pt idx="4016">
                  <c:v>0.94599999999999795</c:v>
                </c:pt>
                <c:pt idx="4017">
                  <c:v>1.2899999999999991</c:v>
                </c:pt>
                <c:pt idx="4018">
                  <c:v>1.2600000000000051</c:v>
                </c:pt>
                <c:pt idx="4019">
                  <c:v>0.53199999999999648</c:v>
                </c:pt>
                <c:pt idx="4020">
                  <c:v>1.0399999999999991</c:v>
                </c:pt>
                <c:pt idx="4021">
                  <c:v>2.107999999999997</c:v>
                </c:pt>
                <c:pt idx="4022">
                  <c:v>2.4180000000000064</c:v>
                </c:pt>
                <c:pt idx="4023">
                  <c:v>1.0060000000000002</c:v>
                </c:pt>
                <c:pt idx="4024">
                  <c:v>0.95200000000000529</c:v>
                </c:pt>
                <c:pt idx="4025">
                  <c:v>1.3440000000000012</c:v>
                </c:pt>
                <c:pt idx="4026">
                  <c:v>0.45800000000000551</c:v>
                </c:pt>
                <c:pt idx="4027">
                  <c:v>0.51200000000000756</c:v>
                </c:pt>
                <c:pt idx="4028">
                  <c:v>0.41199999999999903</c:v>
                </c:pt>
                <c:pt idx="4029">
                  <c:v>1.0600000000000023</c:v>
                </c:pt>
                <c:pt idx="4030">
                  <c:v>0.22999999999999687</c:v>
                </c:pt>
                <c:pt idx="4031">
                  <c:v>-6.799999999999784E-2</c:v>
                </c:pt>
                <c:pt idx="4032">
                  <c:v>0.4480000000000004</c:v>
                </c:pt>
                <c:pt idx="4033">
                  <c:v>0.52599999999999625</c:v>
                </c:pt>
                <c:pt idx="4034">
                  <c:v>1.0960000000000036</c:v>
                </c:pt>
                <c:pt idx="4035">
                  <c:v>1.936000000000007</c:v>
                </c:pt>
                <c:pt idx="4036">
                  <c:v>2.3980000000000032</c:v>
                </c:pt>
                <c:pt idx="4037">
                  <c:v>2.4840000000000018</c:v>
                </c:pt>
                <c:pt idx="4038">
                  <c:v>2.2880000000000038</c:v>
                </c:pt>
                <c:pt idx="4039">
                  <c:v>2.990000000000002</c:v>
                </c:pt>
                <c:pt idx="4040">
                  <c:v>3.4699999999999989</c:v>
                </c:pt>
                <c:pt idx="4041">
                  <c:v>3.7740000000000009</c:v>
                </c:pt>
                <c:pt idx="4042">
                  <c:v>3.4140000000000015</c:v>
                </c:pt>
                <c:pt idx="4043">
                  <c:v>2.9619999999999962</c:v>
                </c:pt>
                <c:pt idx="4044">
                  <c:v>3.1700000000000017</c:v>
                </c:pt>
                <c:pt idx="4045">
                  <c:v>3.4160000000000039</c:v>
                </c:pt>
                <c:pt idx="4046">
                  <c:v>3.2379999999999995</c:v>
                </c:pt>
                <c:pt idx="4047">
                  <c:v>4.0240000000000009</c:v>
                </c:pt>
                <c:pt idx="4048">
                  <c:v>4.9380000000000024</c:v>
                </c:pt>
                <c:pt idx="4049">
                  <c:v>5.5939999999999941</c:v>
                </c:pt>
                <c:pt idx="4050">
                  <c:v>5.2440000000000069</c:v>
                </c:pt>
                <c:pt idx="4051">
                  <c:v>6.4860000000000042</c:v>
                </c:pt>
                <c:pt idx="4052">
                  <c:v>6.402000000000001</c:v>
                </c:pt>
                <c:pt idx="4053">
                  <c:v>6.4179999999999993</c:v>
                </c:pt>
                <c:pt idx="4054">
                  <c:v>6.6360000000000028</c:v>
                </c:pt>
                <c:pt idx="4055">
                  <c:v>7.328000000000003</c:v>
                </c:pt>
                <c:pt idx="4056">
                  <c:v>7.9440000000000026</c:v>
                </c:pt>
                <c:pt idx="4057">
                  <c:v>7.0140000000000029</c:v>
                </c:pt>
                <c:pt idx="4058">
                  <c:v>7.0519999999999996</c:v>
                </c:pt>
                <c:pt idx="4059">
                  <c:v>6.7120000000000033</c:v>
                </c:pt>
                <c:pt idx="4060">
                  <c:v>6.0799999999999983</c:v>
                </c:pt>
                <c:pt idx="4061">
                  <c:v>5.3560000000000016</c:v>
                </c:pt>
                <c:pt idx="4062">
                  <c:v>6.4580000000000055</c:v>
                </c:pt>
                <c:pt idx="4063">
                  <c:v>7.0519999999999996</c:v>
                </c:pt>
                <c:pt idx="4064">
                  <c:v>5.4980000000000047</c:v>
                </c:pt>
                <c:pt idx="4065">
                  <c:v>4.6700000000000017</c:v>
                </c:pt>
                <c:pt idx="4066">
                  <c:v>4.445999999999998</c:v>
                </c:pt>
                <c:pt idx="4067">
                  <c:v>5.426000000000009</c:v>
                </c:pt>
                <c:pt idx="4068">
                  <c:v>6.259999999999998</c:v>
                </c:pt>
                <c:pt idx="4069">
                  <c:v>6.7100000000000009</c:v>
                </c:pt>
                <c:pt idx="4070">
                  <c:v>7.3660000000000068</c:v>
                </c:pt>
                <c:pt idx="4071">
                  <c:v>6.5760000000000005</c:v>
                </c:pt>
                <c:pt idx="4072">
                  <c:v>6.2939999999999969</c:v>
                </c:pt>
                <c:pt idx="4073">
                  <c:v>5.4200000000000017</c:v>
                </c:pt>
                <c:pt idx="4074">
                  <c:v>5.4680000000000035</c:v>
                </c:pt>
                <c:pt idx="4075">
                  <c:v>6.3339999999999961</c:v>
                </c:pt>
                <c:pt idx="4076">
                  <c:v>5.230000000000004</c:v>
                </c:pt>
                <c:pt idx="4077">
                  <c:v>5.5280000000000058</c:v>
                </c:pt>
                <c:pt idx="4078">
                  <c:v>5.6580000000000013</c:v>
                </c:pt>
                <c:pt idx="4079">
                  <c:v>6.1020000000000039</c:v>
                </c:pt>
                <c:pt idx="4080">
                  <c:v>7.0080000000000027</c:v>
                </c:pt>
                <c:pt idx="4081">
                  <c:v>6.5520000000000067</c:v>
                </c:pt>
                <c:pt idx="4082">
                  <c:v>7.0320000000000036</c:v>
                </c:pt>
                <c:pt idx="4083">
                  <c:v>6.7140000000000057</c:v>
                </c:pt>
                <c:pt idx="4084">
                  <c:v>7.7319999999999993</c:v>
                </c:pt>
                <c:pt idx="4085">
                  <c:v>7.5020000000000024</c:v>
                </c:pt>
                <c:pt idx="4086">
                  <c:v>7.240000000000002</c:v>
                </c:pt>
                <c:pt idx="4087">
                  <c:v>7.9060000000000059</c:v>
                </c:pt>
                <c:pt idx="4088">
                  <c:v>6.9780000000000015</c:v>
                </c:pt>
                <c:pt idx="4089">
                  <c:v>8.3460000000000036</c:v>
                </c:pt>
                <c:pt idx="4090">
                  <c:v>8.5260000000000034</c:v>
                </c:pt>
                <c:pt idx="4091">
                  <c:v>8.524000000000008</c:v>
                </c:pt>
                <c:pt idx="4092">
                  <c:v>8.2060000000000031</c:v>
                </c:pt>
                <c:pt idx="4093">
                  <c:v>7.5159999999999982</c:v>
                </c:pt>
                <c:pt idx="4094">
                  <c:v>7.195999999999998</c:v>
                </c:pt>
                <c:pt idx="4095">
                  <c:v>6.445999999999998</c:v>
                </c:pt>
                <c:pt idx="4096">
                  <c:v>6.6340000000000074</c:v>
                </c:pt>
                <c:pt idx="4097">
                  <c:v>5.7040000000000006</c:v>
                </c:pt>
                <c:pt idx="4098">
                  <c:v>6.6160000000000068</c:v>
                </c:pt>
                <c:pt idx="4099">
                  <c:v>6.1700000000000017</c:v>
                </c:pt>
                <c:pt idx="4100">
                  <c:v>5.2040000000000077</c:v>
                </c:pt>
                <c:pt idx="4101">
                  <c:v>5.1300000000000026</c:v>
                </c:pt>
                <c:pt idx="4102">
                  <c:v>4.5160000000000053</c:v>
                </c:pt>
                <c:pt idx="4103">
                  <c:v>4.3560000000000016</c:v>
                </c:pt>
                <c:pt idx="4104">
                  <c:v>4.1880000000000024</c:v>
                </c:pt>
                <c:pt idx="4105">
                  <c:v>5.0960000000000036</c:v>
                </c:pt>
                <c:pt idx="4106">
                  <c:v>4.4720000000000013</c:v>
                </c:pt>
                <c:pt idx="4107">
                  <c:v>4.32</c:v>
                </c:pt>
                <c:pt idx="4108">
                  <c:v>4.4740000000000038</c:v>
                </c:pt>
                <c:pt idx="4109">
                  <c:v>3.4319999999999951</c:v>
                </c:pt>
                <c:pt idx="4110">
                  <c:v>3.1720000000000113</c:v>
                </c:pt>
                <c:pt idx="4111">
                  <c:v>3.5799999999999983</c:v>
                </c:pt>
                <c:pt idx="4112">
                  <c:v>2.0400000000000063</c:v>
                </c:pt>
                <c:pt idx="4113">
                  <c:v>2.4560000000000031</c:v>
                </c:pt>
                <c:pt idx="4114">
                  <c:v>1.2280000000000015</c:v>
                </c:pt>
                <c:pt idx="4115">
                  <c:v>1.1200000000000045</c:v>
                </c:pt>
                <c:pt idx="4116">
                  <c:v>0.95199999999999818</c:v>
                </c:pt>
                <c:pt idx="4117">
                  <c:v>1.2280000000000015</c:v>
                </c:pt>
                <c:pt idx="4118">
                  <c:v>1.2539999999999978</c:v>
                </c:pt>
                <c:pt idx="4119">
                  <c:v>1.6139999999999972</c:v>
                </c:pt>
                <c:pt idx="4120">
                  <c:v>1.8419999999999987</c:v>
                </c:pt>
                <c:pt idx="4121">
                  <c:v>2.1260000000000048</c:v>
                </c:pt>
                <c:pt idx="4122">
                  <c:v>2.7439999999999998</c:v>
                </c:pt>
                <c:pt idx="4123">
                  <c:v>2.7280000000000015</c:v>
                </c:pt>
                <c:pt idx="4124">
                  <c:v>3.054000000000002</c:v>
                </c:pt>
                <c:pt idx="4125">
                  <c:v>3.4720000000000013</c:v>
                </c:pt>
                <c:pt idx="4126">
                  <c:v>4.5600000000000023</c:v>
                </c:pt>
                <c:pt idx="4127">
                  <c:v>4.8860000000000028</c:v>
                </c:pt>
                <c:pt idx="4128">
                  <c:v>4.43</c:v>
                </c:pt>
                <c:pt idx="4129">
                  <c:v>4.1039999999999992</c:v>
                </c:pt>
                <c:pt idx="4130">
                  <c:v>2.4160000000000039</c:v>
                </c:pt>
                <c:pt idx="4131">
                  <c:v>3.1760000000000019</c:v>
                </c:pt>
                <c:pt idx="4132">
                  <c:v>3.2199999999999989</c:v>
                </c:pt>
                <c:pt idx="4133">
                  <c:v>3.054000000000002</c:v>
                </c:pt>
                <c:pt idx="4134">
                  <c:v>3.6060000000000088</c:v>
                </c:pt>
                <c:pt idx="4135">
                  <c:v>4.2240000000000109</c:v>
                </c:pt>
                <c:pt idx="4136">
                  <c:v>3.8300000000000054</c:v>
                </c:pt>
                <c:pt idx="4137">
                  <c:v>4.5160000000000053</c:v>
                </c:pt>
                <c:pt idx="4138">
                  <c:v>4.8060000000000045</c:v>
                </c:pt>
                <c:pt idx="4139">
                  <c:v>5.1900000000000048</c:v>
                </c:pt>
                <c:pt idx="4140">
                  <c:v>5.4080000000000013</c:v>
                </c:pt>
                <c:pt idx="4141">
                  <c:v>6.0120000000000005</c:v>
                </c:pt>
                <c:pt idx="4142">
                  <c:v>6.195999999999998</c:v>
                </c:pt>
                <c:pt idx="4143">
                  <c:v>6.7299999999999969</c:v>
                </c:pt>
                <c:pt idx="4144">
                  <c:v>7.3919999999999959</c:v>
                </c:pt>
                <c:pt idx="4145">
                  <c:v>7.5619999999999976</c:v>
                </c:pt>
                <c:pt idx="4146">
                  <c:v>8.1380000000000052</c:v>
                </c:pt>
                <c:pt idx="4147">
                  <c:v>7.8700000000000045</c:v>
                </c:pt>
                <c:pt idx="4148">
                  <c:v>8.2319999999999993</c:v>
                </c:pt>
                <c:pt idx="4149">
                  <c:v>8.7260000000000062</c:v>
                </c:pt>
                <c:pt idx="4150">
                  <c:v>8.7240000000000038</c:v>
                </c:pt>
                <c:pt idx="4151">
                  <c:v>7.7680000000000007</c:v>
                </c:pt>
                <c:pt idx="4152">
                  <c:v>7.7560000000000002</c:v>
                </c:pt>
                <c:pt idx="4153">
                  <c:v>8.8440000000000012</c:v>
                </c:pt>
                <c:pt idx="4154">
                  <c:v>8.5080000000000027</c:v>
                </c:pt>
                <c:pt idx="4155">
                  <c:v>8.0020000000000024</c:v>
                </c:pt>
                <c:pt idx="4156">
                  <c:v>7.5519999999999996</c:v>
                </c:pt>
                <c:pt idx="4157">
                  <c:v>7.9579999999999984</c:v>
                </c:pt>
                <c:pt idx="4158">
                  <c:v>7.6700000000000017</c:v>
                </c:pt>
                <c:pt idx="4159">
                  <c:v>7.2480000000000047</c:v>
                </c:pt>
                <c:pt idx="4160">
                  <c:v>6.7680000000000078</c:v>
                </c:pt>
                <c:pt idx="4161">
                  <c:v>7.0439999999999969</c:v>
                </c:pt>
                <c:pt idx="4162">
                  <c:v>7.0160000000000053</c:v>
                </c:pt>
                <c:pt idx="4163">
                  <c:v>6.5640000000000072</c:v>
                </c:pt>
                <c:pt idx="4164">
                  <c:v>6.4680000000000035</c:v>
                </c:pt>
                <c:pt idx="4165">
                  <c:v>6.0100000000000051</c:v>
                </c:pt>
                <c:pt idx="4166">
                  <c:v>5.3400000000000034</c:v>
                </c:pt>
                <c:pt idx="4167">
                  <c:v>4.828000000000003</c:v>
                </c:pt>
                <c:pt idx="4168">
                  <c:v>5.1360000000000028</c:v>
                </c:pt>
                <c:pt idx="4169">
                  <c:v>4.4100000000000108</c:v>
                </c:pt>
                <c:pt idx="4170">
                  <c:v>3.3019999999999996</c:v>
                </c:pt>
                <c:pt idx="4171">
                  <c:v>2.5980000000000061</c:v>
                </c:pt>
                <c:pt idx="4172">
                  <c:v>3.0900000000000105</c:v>
                </c:pt>
                <c:pt idx="4173">
                  <c:v>2.9240000000000066</c:v>
                </c:pt>
                <c:pt idx="4174">
                  <c:v>2.044000000000004</c:v>
                </c:pt>
                <c:pt idx="4175">
                  <c:v>1.8359999999999985</c:v>
                </c:pt>
                <c:pt idx="4176">
                  <c:v>2.5360000000000014</c:v>
                </c:pt>
                <c:pt idx="4177">
                  <c:v>2.6820000000000022</c:v>
                </c:pt>
                <c:pt idx="4178">
                  <c:v>2.3000000000000043</c:v>
                </c:pt>
                <c:pt idx="4179">
                  <c:v>2.0500000000000043</c:v>
                </c:pt>
                <c:pt idx="4180">
                  <c:v>2.9660000000000011</c:v>
                </c:pt>
                <c:pt idx="4181">
                  <c:v>2.5139999999999958</c:v>
                </c:pt>
                <c:pt idx="4182">
                  <c:v>1.9860000000000042</c:v>
                </c:pt>
                <c:pt idx="4183">
                  <c:v>2.3780000000000001</c:v>
                </c:pt>
                <c:pt idx="4184">
                  <c:v>2.7540000000000049</c:v>
                </c:pt>
                <c:pt idx="4185">
                  <c:v>2.3220000000000027</c:v>
                </c:pt>
                <c:pt idx="4186">
                  <c:v>2.6260000000000048</c:v>
                </c:pt>
                <c:pt idx="4187">
                  <c:v>3.0219999999999985</c:v>
                </c:pt>
                <c:pt idx="4188">
                  <c:v>3.3539999999999992</c:v>
                </c:pt>
                <c:pt idx="4189">
                  <c:v>3.9939999999999998</c:v>
                </c:pt>
                <c:pt idx="4190">
                  <c:v>4.1780000000000044</c:v>
                </c:pt>
                <c:pt idx="4191">
                  <c:v>4.8360000000000056</c:v>
                </c:pt>
                <c:pt idx="4192">
                  <c:v>5.3600000000000065</c:v>
                </c:pt>
                <c:pt idx="4193">
                  <c:v>5.0600000000000023</c:v>
                </c:pt>
                <c:pt idx="4194">
                  <c:v>5.1340000000000074</c:v>
                </c:pt>
                <c:pt idx="4195">
                  <c:v>5.7380000000000067</c:v>
                </c:pt>
                <c:pt idx="4196">
                  <c:v>5.7920000000000016</c:v>
                </c:pt>
                <c:pt idx="4197">
                  <c:v>5.5020000000000024</c:v>
                </c:pt>
                <c:pt idx="4198">
                  <c:v>5.5220000000000056</c:v>
                </c:pt>
                <c:pt idx="4199">
                  <c:v>5.6400000000000077</c:v>
                </c:pt>
                <c:pt idx="4200">
                  <c:v>5.5040000000000049</c:v>
                </c:pt>
                <c:pt idx="4201">
                  <c:v>5.4180000000000064</c:v>
                </c:pt>
                <c:pt idx="4202">
                  <c:v>5.7500000000000071</c:v>
                </c:pt>
                <c:pt idx="4203">
                  <c:v>5.3040000000000092</c:v>
                </c:pt>
                <c:pt idx="4204">
                  <c:v>5.3339999999999961</c:v>
                </c:pt>
                <c:pt idx="4205">
                  <c:v>5.4880000000000067</c:v>
                </c:pt>
                <c:pt idx="4206">
                  <c:v>6.9660000000000082</c:v>
                </c:pt>
                <c:pt idx="4207">
                  <c:v>7.402000000000001</c:v>
                </c:pt>
                <c:pt idx="4208">
                  <c:v>6.8060000000000045</c:v>
                </c:pt>
                <c:pt idx="4209">
                  <c:v>6.1859999999999999</c:v>
                </c:pt>
                <c:pt idx="4210">
                  <c:v>5.9159999999999968</c:v>
                </c:pt>
                <c:pt idx="4211">
                  <c:v>6.1980000000000004</c:v>
                </c:pt>
                <c:pt idx="4212">
                  <c:v>5.9179999999999993</c:v>
                </c:pt>
                <c:pt idx="4213">
                  <c:v>5.1640000000000015</c:v>
                </c:pt>
                <c:pt idx="4214">
                  <c:v>4.6499999999999986</c:v>
                </c:pt>
                <c:pt idx="4215">
                  <c:v>4.7800000000000011</c:v>
                </c:pt>
                <c:pt idx="4216">
                  <c:v>4.2760000000000034</c:v>
                </c:pt>
                <c:pt idx="4217">
                  <c:v>3.5840000000000032</c:v>
                </c:pt>
                <c:pt idx="4218">
                  <c:v>2.8580000000000041</c:v>
                </c:pt>
                <c:pt idx="4219">
                  <c:v>2.8860000000000028</c:v>
                </c:pt>
                <c:pt idx="4220">
                  <c:v>2.8580000000000041</c:v>
                </c:pt>
                <c:pt idx="4221">
                  <c:v>3.2120000000000033</c:v>
                </c:pt>
                <c:pt idx="4222">
                  <c:v>3.2659999999999982</c:v>
                </c:pt>
                <c:pt idx="4223">
                  <c:v>2.2400000000000091</c:v>
                </c:pt>
                <c:pt idx="4224">
                  <c:v>2.6999999999999957</c:v>
                </c:pt>
                <c:pt idx="4225">
                  <c:v>3.2120000000000033</c:v>
                </c:pt>
                <c:pt idx="4226">
                  <c:v>3.6300000000000026</c:v>
                </c:pt>
                <c:pt idx="4227">
                  <c:v>3.0459999999999994</c:v>
                </c:pt>
                <c:pt idx="4228">
                  <c:v>3.0240000000000009</c:v>
                </c:pt>
                <c:pt idx="4229">
                  <c:v>3.9680000000000035</c:v>
                </c:pt>
                <c:pt idx="4230">
                  <c:v>3.3659999999999997</c:v>
                </c:pt>
                <c:pt idx="4231">
                  <c:v>1.5360000000000014</c:v>
                </c:pt>
                <c:pt idx="4232">
                  <c:v>1.0600000000000023</c:v>
                </c:pt>
                <c:pt idx="4233">
                  <c:v>1.0219999999999985</c:v>
                </c:pt>
                <c:pt idx="4234">
                  <c:v>1.6900000000000048</c:v>
                </c:pt>
                <c:pt idx="4235">
                  <c:v>2.0779999999999959</c:v>
                </c:pt>
                <c:pt idx="4236">
                  <c:v>2.304000000000002</c:v>
                </c:pt>
                <c:pt idx="4237">
                  <c:v>2.0519999999999996</c:v>
                </c:pt>
                <c:pt idx="4238">
                  <c:v>2.8700000000000045</c:v>
                </c:pt>
                <c:pt idx="4239">
                  <c:v>3.240000000000002</c:v>
                </c:pt>
                <c:pt idx="4240">
                  <c:v>3.5100000000000051</c:v>
                </c:pt>
                <c:pt idx="4241">
                  <c:v>2.804000000000002</c:v>
                </c:pt>
                <c:pt idx="4242">
                  <c:v>2.9620000000000033</c:v>
                </c:pt>
                <c:pt idx="4243">
                  <c:v>2.8840000000000003</c:v>
                </c:pt>
                <c:pt idx="4244">
                  <c:v>1.8740000000000023</c:v>
                </c:pt>
                <c:pt idx="4245">
                  <c:v>2.5000000000000071</c:v>
                </c:pt>
                <c:pt idx="4246">
                  <c:v>2.122000000000007</c:v>
                </c:pt>
                <c:pt idx="4247">
                  <c:v>2.0580000000000069</c:v>
                </c:pt>
                <c:pt idx="4248">
                  <c:v>2.7620000000000076</c:v>
                </c:pt>
                <c:pt idx="4249">
                  <c:v>2.1380000000000052</c:v>
                </c:pt>
                <c:pt idx="4250">
                  <c:v>1.9260000000000019</c:v>
                </c:pt>
                <c:pt idx="4251">
                  <c:v>0.8160000000000025</c:v>
                </c:pt>
                <c:pt idx="4252">
                  <c:v>0.26200000000000045</c:v>
                </c:pt>
                <c:pt idx="4253">
                  <c:v>0.26800000000000068</c:v>
                </c:pt>
                <c:pt idx="4254">
                  <c:v>-0.14800000000000324</c:v>
                </c:pt>
                <c:pt idx="4255">
                  <c:v>-0.32799999999999585</c:v>
                </c:pt>
                <c:pt idx="4256">
                  <c:v>0.80600000000000449</c:v>
                </c:pt>
                <c:pt idx="4257">
                  <c:v>1.4100000000000037</c:v>
                </c:pt>
                <c:pt idx="4258">
                  <c:v>1.0919999999999987</c:v>
                </c:pt>
                <c:pt idx="4259">
                  <c:v>0.52000000000000313</c:v>
                </c:pt>
                <c:pt idx="4260">
                  <c:v>0.48200000000000642</c:v>
                </c:pt>
                <c:pt idx="4261">
                  <c:v>-0.9199999999999946</c:v>
                </c:pt>
                <c:pt idx="4262">
                  <c:v>-0.39799999999999613</c:v>
                </c:pt>
                <c:pt idx="4263">
                  <c:v>-0.35599999999999454</c:v>
                </c:pt>
                <c:pt idx="4264">
                  <c:v>-0.27599999999999625</c:v>
                </c:pt>
                <c:pt idx="4265">
                  <c:v>-0.78199999999999648</c:v>
                </c:pt>
                <c:pt idx="4266">
                  <c:v>-0.63199999999999079</c:v>
                </c:pt>
                <c:pt idx="4267">
                  <c:v>-0.85599999999999454</c:v>
                </c:pt>
                <c:pt idx="4268">
                  <c:v>-3.1999999999996476E-2</c:v>
                </c:pt>
                <c:pt idx="4269">
                  <c:v>0.50199999999999534</c:v>
                </c:pt>
                <c:pt idx="4270">
                  <c:v>0.26800000000000068</c:v>
                </c:pt>
                <c:pt idx="4271">
                  <c:v>0.32400000000000517</c:v>
                </c:pt>
                <c:pt idx="4272">
                  <c:v>0.43200000000000927</c:v>
                </c:pt>
                <c:pt idx="4273">
                  <c:v>0.97200000000000131</c:v>
                </c:pt>
                <c:pt idx="4274">
                  <c:v>0.91600000000000392</c:v>
                </c:pt>
                <c:pt idx="4275">
                  <c:v>0.84000000000000341</c:v>
                </c:pt>
                <c:pt idx="4276">
                  <c:v>1.3300000000000054</c:v>
                </c:pt>
                <c:pt idx="4277">
                  <c:v>2.3079999999999998</c:v>
                </c:pt>
                <c:pt idx="4278">
                  <c:v>3.0039999999999978</c:v>
                </c:pt>
                <c:pt idx="4279">
                  <c:v>3.3059999999999974</c:v>
                </c:pt>
                <c:pt idx="4280">
                  <c:v>3.8640000000000114</c:v>
                </c:pt>
                <c:pt idx="4281">
                  <c:v>3.402000000000001</c:v>
                </c:pt>
                <c:pt idx="4282">
                  <c:v>3.9759999999999991</c:v>
                </c:pt>
                <c:pt idx="4283">
                  <c:v>4.2980000000000089</c:v>
                </c:pt>
                <c:pt idx="4284">
                  <c:v>4.911999999999999</c:v>
                </c:pt>
                <c:pt idx="4285">
                  <c:v>4.6040000000000063</c:v>
                </c:pt>
                <c:pt idx="4286">
                  <c:v>6.328000000000003</c:v>
                </c:pt>
                <c:pt idx="4287">
                  <c:v>6.5720000000000098</c:v>
                </c:pt>
                <c:pt idx="4288">
                  <c:v>6.8079999999999998</c:v>
                </c:pt>
                <c:pt idx="4289">
                  <c:v>6.1839999999999975</c:v>
                </c:pt>
                <c:pt idx="4290">
                  <c:v>6.6480000000000032</c:v>
                </c:pt>
                <c:pt idx="4291">
                  <c:v>7.3840000000000003</c:v>
                </c:pt>
                <c:pt idx="4292">
                  <c:v>7.7740000000000009</c:v>
                </c:pt>
                <c:pt idx="4293">
                  <c:v>7.4879999999999995</c:v>
                </c:pt>
                <c:pt idx="4294">
                  <c:v>8.0059999999999931</c:v>
                </c:pt>
                <c:pt idx="4295">
                  <c:v>7.8759999999999977</c:v>
                </c:pt>
                <c:pt idx="4296">
                  <c:v>7.9620000000000033</c:v>
                </c:pt>
                <c:pt idx="4297">
                  <c:v>7.7040000000000006</c:v>
                </c:pt>
                <c:pt idx="4298">
                  <c:v>7.034000000000006</c:v>
                </c:pt>
                <c:pt idx="4299">
                  <c:v>8.2280000000000086</c:v>
                </c:pt>
                <c:pt idx="4300">
                  <c:v>8.2939999999999969</c:v>
                </c:pt>
                <c:pt idx="4301">
                  <c:v>8.5319999999999965</c:v>
                </c:pt>
                <c:pt idx="4302">
                  <c:v>8.3220000000000027</c:v>
                </c:pt>
                <c:pt idx="4303">
                  <c:v>8.3419999999999987</c:v>
                </c:pt>
                <c:pt idx="4304">
                  <c:v>8.6580000000000013</c:v>
                </c:pt>
                <c:pt idx="4305">
                  <c:v>9.4660000000000011</c:v>
                </c:pt>
                <c:pt idx="4306">
                  <c:v>10.302</c:v>
                </c:pt>
                <c:pt idx="4307">
                  <c:v>9.6899999999999977</c:v>
                </c:pt>
                <c:pt idx="4308">
                  <c:v>8.9860000000000042</c:v>
                </c:pt>
                <c:pt idx="4309">
                  <c:v>8.4200000000000017</c:v>
                </c:pt>
                <c:pt idx="4310">
                  <c:v>9.2080000000000055</c:v>
                </c:pt>
                <c:pt idx="4311">
                  <c:v>8.828000000000003</c:v>
                </c:pt>
                <c:pt idx="4312">
                  <c:v>7.7700000000000102</c:v>
                </c:pt>
                <c:pt idx="4313">
                  <c:v>6.9040000000000035</c:v>
                </c:pt>
                <c:pt idx="4314">
                  <c:v>7.6940000000000026</c:v>
                </c:pt>
                <c:pt idx="4315">
                  <c:v>7.3500000000000014</c:v>
                </c:pt>
                <c:pt idx="4316">
                  <c:v>7.304000000000002</c:v>
                </c:pt>
                <c:pt idx="4317">
                  <c:v>7.2720000000000056</c:v>
                </c:pt>
                <c:pt idx="4318">
                  <c:v>6.7640000000000029</c:v>
                </c:pt>
                <c:pt idx="4319">
                  <c:v>7.0180000000000007</c:v>
                </c:pt>
                <c:pt idx="4320">
                  <c:v>7.6720000000000041</c:v>
                </c:pt>
                <c:pt idx="4321">
                  <c:v>7.4160000000000039</c:v>
                </c:pt>
                <c:pt idx="4322">
                  <c:v>7.784000000000006</c:v>
                </c:pt>
                <c:pt idx="4323">
                  <c:v>8.7319999999999993</c:v>
                </c:pt>
                <c:pt idx="4324">
                  <c:v>7.804000000000002</c:v>
                </c:pt>
                <c:pt idx="4325">
                  <c:v>8.205999999999996</c:v>
                </c:pt>
                <c:pt idx="4326">
                  <c:v>8.1960000000000051</c:v>
                </c:pt>
                <c:pt idx="4327">
                  <c:v>7.1920000000000073</c:v>
                </c:pt>
                <c:pt idx="4328">
                  <c:v>6.6640000000000015</c:v>
                </c:pt>
                <c:pt idx="4329">
                  <c:v>5.4699999999999989</c:v>
                </c:pt>
                <c:pt idx="4330">
                  <c:v>4.5940000000000083</c:v>
                </c:pt>
                <c:pt idx="4331">
                  <c:v>4.828000000000003</c:v>
                </c:pt>
                <c:pt idx="4332">
                  <c:v>4.8100000000000023</c:v>
                </c:pt>
                <c:pt idx="4333">
                  <c:v>5.5180000000000007</c:v>
                </c:pt>
                <c:pt idx="4334">
                  <c:v>5.9680000000000035</c:v>
                </c:pt>
                <c:pt idx="4335">
                  <c:v>6.1039999999999992</c:v>
                </c:pt>
                <c:pt idx="4336">
                  <c:v>5.730000000000004</c:v>
                </c:pt>
                <c:pt idx="4337">
                  <c:v>6.195999999999998</c:v>
                </c:pt>
                <c:pt idx="4338">
                  <c:v>6.1779999999999973</c:v>
                </c:pt>
                <c:pt idx="4339">
                  <c:v>4.9760000000000062</c:v>
                </c:pt>
                <c:pt idx="4340">
                  <c:v>4.804000000000002</c:v>
                </c:pt>
                <c:pt idx="4341">
                  <c:v>4.7320000000000064</c:v>
                </c:pt>
                <c:pt idx="4342">
                  <c:v>4.9720000000000084</c:v>
                </c:pt>
                <c:pt idx="4343">
                  <c:v>4.7540000000000049</c:v>
                </c:pt>
                <c:pt idx="4344">
                  <c:v>3.1880000000000024</c:v>
                </c:pt>
                <c:pt idx="4345">
                  <c:v>2.4420000000000002</c:v>
                </c:pt>
                <c:pt idx="4346">
                  <c:v>3.9680000000000035</c:v>
                </c:pt>
                <c:pt idx="4347">
                  <c:v>3.6359999999999957</c:v>
                </c:pt>
                <c:pt idx="4348">
                  <c:v>3.044000000000004</c:v>
                </c:pt>
                <c:pt idx="4349">
                  <c:v>3.3699999999999974</c:v>
                </c:pt>
                <c:pt idx="4350">
                  <c:v>2.8019999999999996</c:v>
                </c:pt>
                <c:pt idx="4351">
                  <c:v>2.828000000000003</c:v>
                </c:pt>
                <c:pt idx="4352">
                  <c:v>3.8900000000000006</c:v>
                </c:pt>
                <c:pt idx="4353">
                  <c:v>3.7280000000000015</c:v>
                </c:pt>
                <c:pt idx="4354">
                  <c:v>3.9939999999999998</c:v>
                </c:pt>
                <c:pt idx="4355">
                  <c:v>3.6300000000000026</c:v>
                </c:pt>
                <c:pt idx="4356">
                  <c:v>2.4340000000000046</c:v>
                </c:pt>
                <c:pt idx="4357">
                  <c:v>1.9220000000000041</c:v>
                </c:pt>
                <c:pt idx="4358">
                  <c:v>2.686000000000007</c:v>
                </c:pt>
                <c:pt idx="4359">
                  <c:v>2.5180000000000007</c:v>
                </c:pt>
                <c:pt idx="4360">
                  <c:v>1.730000000000004</c:v>
                </c:pt>
                <c:pt idx="4361">
                  <c:v>2.0400000000000063</c:v>
                </c:pt>
                <c:pt idx="4362">
                  <c:v>1.7280000000000015</c:v>
                </c:pt>
                <c:pt idx="4363">
                  <c:v>2.3180000000000049</c:v>
                </c:pt>
                <c:pt idx="4364">
                  <c:v>3.3279999999999959</c:v>
                </c:pt>
                <c:pt idx="4365">
                  <c:v>3.6660000000000039</c:v>
                </c:pt>
                <c:pt idx="4366">
                  <c:v>3.9040000000000035</c:v>
                </c:pt>
                <c:pt idx="4367">
                  <c:v>3.4699999999999989</c:v>
                </c:pt>
                <c:pt idx="4368">
                  <c:v>4.7000000000000028</c:v>
                </c:pt>
                <c:pt idx="4369">
                  <c:v>6.2659999999999982</c:v>
                </c:pt>
                <c:pt idx="4370">
                  <c:v>6.2560000000000002</c:v>
                </c:pt>
                <c:pt idx="4371">
                  <c:v>5.1300000000000026</c:v>
                </c:pt>
                <c:pt idx="4372">
                  <c:v>4.6800000000000068</c:v>
                </c:pt>
                <c:pt idx="4373">
                  <c:v>4.1140000000000043</c:v>
                </c:pt>
                <c:pt idx="4374">
                  <c:v>3.8300000000000054</c:v>
                </c:pt>
                <c:pt idx="4375">
                  <c:v>4.195999999999998</c:v>
                </c:pt>
                <c:pt idx="4376">
                  <c:v>3.8660000000000068</c:v>
                </c:pt>
                <c:pt idx="4377">
                  <c:v>3.6580000000000013</c:v>
                </c:pt>
                <c:pt idx="4378">
                  <c:v>3.7259999999999991</c:v>
                </c:pt>
                <c:pt idx="4379">
                  <c:v>3.9540000000000006</c:v>
                </c:pt>
                <c:pt idx="4380">
                  <c:v>4.2120000000000033</c:v>
                </c:pt>
                <c:pt idx="4381">
                  <c:v>4.0339999999999989</c:v>
                </c:pt>
                <c:pt idx="4382">
                  <c:v>4.0959999999999965</c:v>
                </c:pt>
                <c:pt idx="4383">
                  <c:v>3.8580000000000041</c:v>
                </c:pt>
                <c:pt idx="4384">
                  <c:v>4.5940000000000012</c:v>
                </c:pt>
                <c:pt idx="4385">
                  <c:v>5.5920000000000059</c:v>
                </c:pt>
                <c:pt idx="4386">
                  <c:v>4.8519999999999968</c:v>
                </c:pt>
                <c:pt idx="4387">
                  <c:v>5.7759999999999962</c:v>
                </c:pt>
                <c:pt idx="4388">
                  <c:v>6.2220000000000013</c:v>
                </c:pt>
                <c:pt idx="4389">
                  <c:v>6.0320000000000036</c:v>
                </c:pt>
                <c:pt idx="4390">
                  <c:v>5.5200000000000031</c:v>
                </c:pt>
                <c:pt idx="4391">
                  <c:v>5.3740000000000023</c:v>
                </c:pt>
                <c:pt idx="4392">
                  <c:v>5.2140000000000057</c:v>
                </c:pt>
                <c:pt idx="4393">
                  <c:v>4.3860000000000028</c:v>
                </c:pt>
                <c:pt idx="4394">
                  <c:v>3.2820000000000036</c:v>
                </c:pt>
                <c:pt idx="4395">
                  <c:v>3.3360000000000056</c:v>
                </c:pt>
                <c:pt idx="4396">
                  <c:v>3.2240000000000038</c:v>
                </c:pt>
                <c:pt idx="4397">
                  <c:v>3.1799999999999997</c:v>
                </c:pt>
                <c:pt idx="4398">
                  <c:v>3.1880000000000024</c:v>
                </c:pt>
                <c:pt idx="4399">
                  <c:v>3.112000000000009</c:v>
                </c:pt>
                <c:pt idx="4400">
                  <c:v>2.6359999999999957</c:v>
                </c:pt>
                <c:pt idx="4401">
                  <c:v>2.4840000000000018</c:v>
                </c:pt>
                <c:pt idx="4402">
                  <c:v>3.107999999999997</c:v>
                </c:pt>
                <c:pt idx="4403">
                  <c:v>3.6140000000000043</c:v>
                </c:pt>
                <c:pt idx="4404">
                  <c:v>3.8760000000000048</c:v>
                </c:pt>
                <c:pt idx="4405">
                  <c:v>4.1499999999999986</c:v>
                </c:pt>
                <c:pt idx="4406">
                  <c:v>4.6380000000000052</c:v>
                </c:pt>
                <c:pt idx="4407">
                  <c:v>4.0919999999999987</c:v>
                </c:pt>
                <c:pt idx="4408">
                  <c:v>3.5900000000000034</c:v>
                </c:pt>
                <c:pt idx="4409">
                  <c:v>3.2800000000000011</c:v>
                </c:pt>
                <c:pt idx="4410">
                  <c:v>3.2140000000000057</c:v>
                </c:pt>
                <c:pt idx="4411">
                  <c:v>3.804000000000002</c:v>
                </c:pt>
                <c:pt idx="4412">
                  <c:v>2.8440000000000083</c:v>
                </c:pt>
                <c:pt idx="4413">
                  <c:v>1.7180000000000035</c:v>
                </c:pt>
                <c:pt idx="4414">
                  <c:v>1.622000000000007</c:v>
                </c:pt>
                <c:pt idx="4415">
                  <c:v>2.0380000000000038</c:v>
                </c:pt>
                <c:pt idx="4416">
                  <c:v>2.2720000000000056</c:v>
                </c:pt>
                <c:pt idx="4417">
                  <c:v>2.0799999999999983</c:v>
                </c:pt>
                <c:pt idx="4418">
                  <c:v>2.0500000000000043</c:v>
                </c:pt>
                <c:pt idx="4419">
                  <c:v>2.6679999999999993</c:v>
                </c:pt>
                <c:pt idx="4420">
                  <c:v>3.2019999999999982</c:v>
                </c:pt>
                <c:pt idx="4421">
                  <c:v>2.5700000000000074</c:v>
                </c:pt>
                <c:pt idx="4422">
                  <c:v>3.4660000000000011</c:v>
                </c:pt>
                <c:pt idx="4423">
                  <c:v>4.1899999999999977</c:v>
                </c:pt>
                <c:pt idx="4424">
                  <c:v>4.6019999999999968</c:v>
                </c:pt>
                <c:pt idx="4425">
                  <c:v>4.652000000000001</c:v>
                </c:pt>
                <c:pt idx="4426">
                  <c:v>4.3299999999999983</c:v>
                </c:pt>
                <c:pt idx="4427">
                  <c:v>3.7520000000000024</c:v>
                </c:pt>
                <c:pt idx="4428">
                  <c:v>3.5019999999999953</c:v>
                </c:pt>
                <c:pt idx="4429">
                  <c:v>3.1360000000000028</c:v>
                </c:pt>
                <c:pt idx="4430">
                  <c:v>3.0339999999999989</c:v>
                </c:pt>
                <c:pt idx="4431">
                  <c:v>2.0780000000000101</c:v>
                </c:pt>
                <c:pt idx="4432">
                  <c:v>2.9460000000000051</c:v>
                </c:pt>
                <c:pt idx="4433">
                  <c:v>3.142000000000003</c:v>
                </c:pt>
                <c:pt idx="4434">
                  <c:v>3.6880000000000095</c:v>
                </c:pt>
                <c:pt idx="4435">
                  <c:v>3.220000000000006</c:v>
                </c:pt>
                <c:pt idx="4436">
                  <c:v>2.7139999999999986</c:v>
                </c:pt>
                <c:pt idx="4437">
                  <c:v>3.0660000000000025</c:v>
                </c:pt>
                <c:pt idx="4438">
                  <c:v>3.4359999999999999</c:v>
                </c:pt>
                <c:pt idx="4439">
                  <c:v>3.8780000000000001</c:v>
                </c:pt>
                <c:pt idx="4440">
                  <c:v>3.7299999999999969</c:v>
                </c:pt>
                <c:pt idx="4441">
                  <c:v>3.4179999999999993</c:v>
                </c:pt>
                <c:pt idx="4442">
                  <c:v>4.2760000000000034</c:v>
                </c:pt>
                <c:pt idx="4443">
                  <c:v>4.6700000000000088</c:v>
                </c:pt>
                <c:pt idx="4444">
                  <c:v>4.2180000000000035</c:v>
                </c:pt>
                <c:pt idx="4445">
                  <c:v>3.7539999999999978</c:v>
                </c:pt>
                <c:pt idx="4446">
                  <c:v>3.9460000000000051</c:v>
                </c:pt>
                <c:pt idx="4447">
                  <c:v>3.5720000000000027</c:v>
                </c:pt>
                <c:pt idx="4448">
                  <c:v>3.421999999999997</c:v>
                </c:pt>
                <c:pt idx="4449">
                  <c:v>3.5</c:v>
                </c:pt>
                <c:pt idx="4450">
                  <c:v>2.9440000000000026</c:v>
                </c:pt>
                <c:pt idx="4451">
                  <c:v>4.1260000000000048</c:v>
                </c:pt>
                <c:pt idx="4452">
                  <c:v>3.142000000000003</c:v>
                </c:pt>
                <c:pt idx="4453">
                  <c:v>3.3659999999999997</c:v>
                </c:pt>
                <c:pt idx="4454">
                  <c:v>3.3680000000000021</c:v>
                </c:pt>
                <c:pt idx="4455">
                  <c:v>2.9939999999999998</c:v>
                </c:pt>
                <c:pt idx="4456">
                  <c:v>3.9140000000000015</c:v>
                </c:pt>
                <c:pt idx="4457">
                  <c:v>3.4499999999999957</c:v>
                </c:pt>
                <c:pt idx="4458">
                  <c:v>3.9040000000000035</c:v>
                </c:pt>
                <c:pt idx="4459">
                  <c:v>3.0480000000000089</c:v>
                </c:pt>
                <c:pt idx="4460">
                  <c:v>2.7759999999999962</c:v>
                </c:pt>
                <c:pt idx="4461">
                  <c:v>2.8140000000000001</c:v>
                </c:pt>
                <c:pt idx="4462">
                  <c:v>2.3000000000000043</c:v>
                </c:pt>
                <c:pt idx="4463">
                  <c:v>1.720000000000006</c:v>
                </c:pt>
                <c:pt idx="4464">
                  <c:v>1.4740000000000038</c:v>
                </c:pt>
                <c:pt idx="4465">
                  <c:v>2.230000000000004</c:v>
                </c:pt>
                <c:pt idx="4466">
                  <c:v>2.0959999999999965</c:v>
                </c:pt>
                <c:pt idx="4467">
                  <c:v>1.9579999999999984</c:v>
                </c:pt>
                <c:pt idx="4468">
                  <c:v>2.0159999999999982</c:v>
                </c:pt>
                <c:pt idx="4469">
                  <c:v>2.1699999999999946</c:v>
                </c:pt>
                <c:pt idx="4470">
                  <c:v>1.7979999999999947</c:v>
                </c:pt>
                <c:pt idx="4471">
                  <c:v>1.8080000000000069</c:v>
                </c:pt>
                <c:pt idx="4472">
                  <c:v>1.7420000000000044</c:v>
                </c:pt>
                <c:pt idx="4473">
                  <c:v>0.83400000000000318</c:v>
                </c:pt>
                <c:pt idx="4474">
                  <c:v>1.220000000000006</c:v>
                </c:pt>
                <c:pt idx="4475">
                  <c:v>2.9740000000000038</c:v>
                </c:pt>
                <c:pt idx="4476">
                  <c:v>2.0700000000000003</c:v>
                </c:pt>
                <c:pt idx="4477">
                  <c:v>2.652000000000001</c:v>
                </c:pt>
                <c:pt idx="4478">
                  <c:v>2.2560000000000002</c:v>
                </c:pt>
                <c:pt idx="4479">
                  <c:v>2.5700000000000074</c:v>
                </c:pt>
                <c:pt idx="4480">
                  <c:v>2.794000000000004</c:v>
                </c:pt>
                <c:pt idx="4481">
                  <c:v>3.2420000000000044</c:v>
                </c:pt>
                <c:pt idx="4482">
                  <c:v>4.4039999999999964</c:v>
                </c:pt>
                <c:pt idx="4483">
                  <c:v>3.5260000000000034</c:v>
                </c:pt>
                <c:pt idx="4484">
                  <c:v>3.3260000000000076</c:v>
                </c:pt>
                <c:pt idx="4485">
                  <c:v>4.5320000000000036</c:v>
                </c:pt>
                <c:pt idx="4486">
                  <c:v>4.1740000000000066</c:v>
                </c:pt>
                <c:pt idx="4487">
                  <c:v>4.642000000000003</c:v>
                </c:pt>
                <c:pt idx="4488">
                  <c:v>5.4960000000000022</c:v>
                </c:pt>
                <c:pt idx="4489">
                  <c:v>4.9960000000000093</c:v>
                </c:pt>
                <c:pt idx="4490">
                  <c:v>4.0760000000000005</c:v>
                </c:pt>
                <c:pt idx="4491">
                  <c:v>4.0880000000000081</c:v>
                </c:pt>
                <c:pt idx="4492">
                  <c:v>3.9160000000000039</c:v>
                </c:pt>
                <c:pt idx="4493">
                  <c:v>3.4580000000000055</c:v>
                </c:pt>
                <c:pt idx="4494">
                  <c:v>2.7299999999999969</c:v>
                </c:pt>
                <c:pt idx="4495">
                  <c:v>2.4000000000000057</c:v>
                </c:pt>
                <c:pt idx="4496">
                  <c:v>2.7960000000000065</c:v>
                </c:pt>
                <c:pt idx="4497">
                  <c:v>2.5940000000000012</c:v>
                </c:pt>
                <c:pt idx="4498">
                  <c:v>2.8260000000000005</c:v>
                </c:pt>
                <c:pt idx="4499">
                  <c:v>1.8980000000000032</c:v>
                </c:pt>
                <c:pt idx="4500">
                  <c:v>0.77400000000000091</c:v>
                </c:pt>
                <c:pt idx="4501">
                  <c:v>-9.9999999999994316E-2</c:v>
                </c:pt>
                <c:pt idx="4502">
                  <c:v>2.0000000000003126E-2</c:v>
                </c:pt>
                <c:pt idx="4503">
                  <c:v>-0.25799999999999557</c:v>
                </c:pt>
                <c:pt idx="4504">
                  <c:v>-0.78399999999999181</c:v>
                </c:pt>
                <c:pt idx="4505">
                  <c:v>-0.45799999999999841</c:v>
                </c:pt>
                <c:pt idx="4506">
                  <c:v>-0.37600000000000477</c:v>
                </c:pt>
                <c:pt idx="4507">
                  <c:v>-0.7219999999999942</c:v>
                </c:pt>
                <c:pt idx="4508">
                  <c:v>-0.6180000000000021</c:v>
                </c:pt>
                <c:pt idx="4509">
                  <c:v>-0.78999999999999915</c:v>
                </c:pt>
                <c:pt idx="4510">
                  <c:v>-2.2719999999999985</c:v>
                </c:pt>
                <c:pt idx="4511">
                  <c:v>-1.8939999999999984</c:v>
                </c:pt>
                <c:pt idx="4512">
                  <c:v>-2.0219999999999985</c:v>
                </c:pt>
                <c:pt idx="4513">
                  <c:v>-1.857999999999997</c:v>
                </c:pt>
                <c:pt idx="4514">
                  <c:v>-1.205999999999996</c:v>
                </c:pt>
                <c:pt idx="4515">
                  <c:v>-1.2779999999999987</c:v>
                </c:pt>
                <c:pt idx="4516">
                  <c:v>-1.0940000000000012</c:v>
                </c:pt>
                <c:pt idx="4517">
                  <c:v>-1.2519999999999953</c:v>
                </c:pt>
                <c:pt idx="4518">
                  <c:v>-0.83599999999999142</c:v>
                </c:pt>
                <c:pt idx="4519">
                  <c:v>-0.74199999999999733</c:v>
                </c:pt>
                <c:pt idx="4520">
                  <c:v>0.41600000000000392</c:v>
                </c:pt>
                <c:pt idx="4521">
                  <c:v>1.1439999999999984</c:v>
                </c:pt>
                <c:pt idx="4522">
                  <c:v>1.0859999999999985</c:v>
                </c:pt>
                <c:pt idx="4523">
                  <c:v>1.8279999999999959</c:v>
                </c:pt>
                <c:pt idx="4524">
                  <c:v>1.8739999999999952</c:v>
                </c:pt>
                <c:pt idx="4525">
                  <c:v>1.5960000000000036</c:v>
                </c:pt>
                <c:pt idx="4526">
                  <c:v>1.9960000000000022</c:v>
                </c:pt>
                <c:pt idx="4527">
                  <c:v>1.9879999999999995</c:v>
                </c:pt>
                <c:pt idx="4528">
                  <c:v>2.4959999999999951</c:v>
                </c:pt>
                <c:pt idx="4529">
                  <c:v>3.034000000000006</c:v>
                </c:pt>
                <c:pt idx="4530">
                  <c:v>2.7740000000000009</c:v>
                </c:pt>
                <c:pt idx="4531">
                  <c:v>2.1059999999999945</c:v>
                </c:pt>
                <c:pt idx="4532">
                  <c:v>1.4799999999999969</c:v>
                </c:pt>
                <c:pt idx="4533">
                  <c:v>1.8300000000000054</c:v>
                </c:pt>
                <c:pt idx="4534">
                  <c:v>2.945999999999998</c:v>
                </c:pt>
                <c:pt idx="4535">
                  <c:v>3.1540000000000035</c:v>
                </c:pt>
                <c:pt idx="4536">
                  <c:v>3.0520000000000067</c:v>
                </c:pt>
                <c:pt idx="4537">
                  <c:v>2.8440000000000012</c:v>
                </c:pt>
                <c:pt idx="4538">
                  <c:v>2.6580000000000013</c:v>
                </c:pt>
                <c:pt idx="4539">
                  <c:v>1.3939999999999984</c:v>
                </c:pt>
                <c:pt idx="4540">
                  <c:v>2.0600000000000094</c:v>
                </c:pt>
                <c:pt idx="4541">
                  <c:v>2.5020000000000024</c:v>
                </c:pt>
                <c:pt idx="4542">
                  <c:v>2.8580000000000041</c:v>
                </c:pt>
                <c:pt idx="4543">
                  <c:v>2.0619999999999976</c:v>
                </c:pt>
                <c:pt idx="4544">
                  <c:v>2.5740000000000052</c:v>
                </c:pt>
                <c:pt idx="4545">
                  <c:v>2.2219999999999942</c:v>
                </c:pt>
                <c:pt idx="4546">
                  <c:v>1.8680000000000021</c:v>
                </c:pt>
                <c:pt idx="4547">
                  <c:v>2.6340000000000003</c:v>
                </c:pt>
                <c:pt idx="4548">
                  <c:v>2.6240000000000023</c:v>
                </c:pt>
                <c:pt idx="4549">
                  <c:v>2.470000000000006</c:v>
                </c:pt>
                <c:pt idx="4550">
                  <c:v>2.7380000000000067</c:v>
                </c:pt>
                <c:pt idx="4551">
                  <c:v>3.0140000000000029</c:v>
                </c:pt>
                <c:pt idx="4552">
                  <c:v>3.2560000000000002</c:v>
                </c:pt>
                <c:pt idx="4553">
                  <c:v>3.4440000000000026</c:v>
                </c:pt>
                <c:pt idx="4554">
                  <c:v>2.9399999999999977</c:v>
                </c:pt>
                <c:pt idx="4555">
                  <c:v>3.1940000000000026</c:v>
                </c:pt>
                <c:pt idx="4556">
                  <c:v>3.1599999999999966</c:v>
                </c:pt>
                <c:pt idx="4557">
                  <c:v>4</c:v>
                </c:pt>
                <c:pt idx="4558">
                  <c:v>4.161999999999999</c:v>
                </c:pt>
                <c:pt idx="4559">
                  <c:v>3.872000000000007</c:v>
                </c:pt>
                <c:pt idx="4560">
                  <c:v>4.5720000000000027</c:v>
                </c:pt>
                <c:pt idx="4561">
                  <c:v>4.7380000000000067</c:v>
                </c:pt>
                <c:pt idx="4562">
                  <c:v>5.1540000000000035</c:v>
                </c:pt>
                <c:pt idx="4563">
                  <c:v>4.1600000000000037</c:v>
                </c:pt>
                <c:pt idx="4564">
                  <c:v>4.9680000000000106</c:v>
                </c:pt>
                <c:pt idx="4565">
                  <c:v>4.7079999999999984</c:v>
                </c:pt>
                <c:pt idx="4566">
                  <c:v>3.9939999999999998</c:v>
                </c:pt>
                <c:pt idx="4567">
                  <c:v>3.7460000000000022</c:v>
                </c:pt>
                <c:pt idx="4568">
                  <c:v>4.4640000000000057</c:v>
                </c:pt>
                <c:pt idx="4569">
                  <c:v>4.7040000000000006</c:v>
                </c:pt>
                <c:pt idx="4570">
                  <c:v>4.2560000000000002</c:v>
                </c:pt>
                <c:pt idx="4571">
                  <c:v>4.3819999999999979</c:v>
                </c:pt>
                <c:pt idx="4572">
                  <c:v>4.0480000000000089</c:v>
                </c:pt>
                <c:pt idx="4573">
                  <c:v>2.9900000000000091</c:v>
                </c:pt>
                <c:pt idx="4574">
                  <c:v>3.4359999999999999</c:v>
                </c:pt>
                <c:pt idx="4575">
                  <c:v>3.578000000000003</c:v>
                </c:pt>
                <c:pt idx="4576">
                  <c:v>4.4440000000000026</c:v>
                </c:pt>
                <c:pt idx="4577">
                  <c:v>4.4660000000000082</c:v>
                </c:pt>
                <c:pt idx="4578">
                  <c:v>4.1500000000000057</c:v>
                </c:pt>
                <c:pt idx="4579">
                  <c:v>4.5240000000000009</c:v>
                </c:pt>
                <c:pt idx="4580">
                  <c:v>3.9420000000000002</c:v>
                </c:pt>
                <c:pt idx="4581">
                  <c:v>4.2280000000000015</c:v>
                </c:pt>
                <c:pt idx="4582">
                  <c:v>3.5480000000000018</c:v>
                </c:pt>
                <c:pt idx="4583">
                  <c:v>2.8960000000000008</c:v>
                </c:pt>
                <c:pt idx="4584">
                  <c:v>2.5760000000000005</c:v>
                </c:pt>
                <c:pt idx="4585">
                  <c:v>2.5760000000000005</c:v>
                </c:pt>
                <c:pt idx="4586">
                  <c:v>3.1020000000000039</c:v>
                </c:pt>
                <c:pt idx="4587">
                  <c:v>3.1380000000000052</c:v>
                </c:pt>
                <c:pt idx="4588">
                  <c:v>3.7680000000000078</c:v>
                </c:pt>
                <c:pt idx="4589">
                  <c:v>4.2760000000000034</c:v>
                </c:pt>
                <c:pt idx="4590">
                  <c:v>4.0520000000000067</c:v>
                </c:pt>
                <c:pt idx="4591">
                  <c:v>4.0619999999999976</c:v>
                </c:pt>
                <c:pt idx="4592">
                  <c:v>4.0080000000000027</c:v>
                </c:pt>
                <c:pt idx="4593">
                  <c:v>3.7500000000000071</c:v>
                </c:pt>
                <c:pt idx="4594">
                  <c:v>3.142000000000003</c:v>
                </c:pt>
                <c:pt idx="4595">
                  <c:v>3.4320000000000022</c:v>
                </c:pt>
                <c:pt idx="4596">
                  <c:v>3.2000000000000028</c:v>
                </c:pt>
                <c:pt idx="4597">
                  <c:v>2.9759999999999991</c:v>
                </c:pt>
                <c:pt idx="4598">
                  <c:v>4.2260000000000062</c:v>
                </c:pt>
                <c:pt idx="4599">
                  <c:v>4.5800000000000054</c:v>
                </c:pt>
                <c:pt idx="4600">
                  <c:v>4.421999999999997</c:v>
                </c:pt>
                <c:pt idx="4601">
                  <c:v>4.1460000000000008</c:v>
                </c:pt>
                <c:pt idx="4602">
                  <c:v>3.8460000000000036</c:v>
                </c:pt>
                <c:pt idx="4603">
                  <c:v>4.3299999999999983</c:v>
                </c:pt>
                <c:pt idx="4604">
                  <c:v>4.6080000000000041</c:v>
                </c:pt>
                <c:pt idx="4605">
                  <c:v>5.2280000000000015</c:v>
                </c:pt>
                <c:pt idx="4606">
                  <c:v>5.1640000000000015</c:v>
                </c:pt>
                <c:pt idx="4607">
                  <c:v>4.9179999999999993</c:v>
                </c:pt>
                <c:pt idx="4608">
                  <c:v>5.2560000000000002</c:v>
                </c:pt>
                <c:pt idx="4609">
                  <c:v>4.7119999999999962</c:v>
                </c:pt>
                <c:pt idx="4610">
                  <c:v>3.9980000000000047</c:v>
                </c:pt>
                <c:pt idx="4611">
                  <c:v>2.9280000000000044</c:v>
                </c:pt>
                <c:pt idx="4612">
                  <c:v>1.7340000000000089</c:v>
                </c:pt>
                <c:pt idx="4613">
                  <c:v>1.8500000000000014</c:v>
                </c:pt>
                <c:pt idx="4614">
                  <c:v>1.6120000000000019</c:v>
                </c:pt>
                <c:pt idx="4615">
                  <c:v>1.3780000000000001</c:v>
                </c:pt>
                <c:pt idx="4616">
                  <c:v>1.705999999999996</c:v>
                </c:pt>
                <c:pt idx="4617">
                  <c:v>1.7259999999999991</c:v>
                </c:pt>
                <c:pt idx="4618">
                  <c:v>1.6380000000000052</c:v>
                </c:pt>
                <c:pt idx="4619">
                  <c:v>2.4960000000000022</c:v>
                </c:pt>
                <c:pt idx="4620">
                  <c:v>1.7180000000000035</c:v>
                </c:pt>
                <c:pt idx="4621">
                  <c:v>1.2860000000000014</c:v>
                </c:pt>
                <c:pt idx="4622">
                  <c:v>1.392000000000003</c:v>
                </c:pt>
                <c:pt idx="4623">
                  <c:v>1.1799999999999997</c:v>
                </c:pt>
                <c:pt idx="4624">
                  <c:v>0.77000000000000313</c:v>
                </c:pt>
                <c:pt idx="4625">
                  <c:v>1.4259999999999948</c:v>
                </c:pt>
                <c:pt idx="4626">
                  <c:v>1.7659999999999982</c:v>
                </c:pt>
                <c:pt idx="4627">
                  <c:v>1.5800000000000054</c:v>
                </c:pt>
                <c:pt idx="4628">
                  <c:v>0.98400000000000176</c:v>
                </c:pt>
                <c:pt idx="4629">
                  <c:v>0.89999999999999858</c:v>
                </c:pt>
                <c:pt idx="4630">
                  <c:v>0.45800000000000551</c:v>
                </c:pt>
                <c:pt idx="4631">
                  <c:v>0.33200000000000784</c:v>
                </c:pt>
                <c:pt idx="4632">
                  <c:v>0.18200000000000216</c:v>
                </c:pt>
                <c:pt idx="4633">
                  <c:v>0.38800000000000523</c:v>
                </c:pt>
                <c:pt idx="4634">
                  <c:v>0.64200000000000301</c:v>
                </c:pt>
                <c:pt idx="4635">
                  <c:v>0.76999999999999602</c:v>
                </c:pt>
                <c:pt idx="4636">
                  <c:v>0.72400000000000375</c:v>
                </c:pt>
                <c:pt idx="4637">
                  <c:v>1.3880000000000052</c:v>
                </c:pt>
                <c:pt idx="4638">
                  <c:v>1.4660000000000082</c:v>
                </c:pt>
                <c:pt idx="4639">
                  <c:v>1.0779999999999959</c:v>
                </c:pt>
                <c:pt idx="4640">
                  <c:v>1.6379999999999981</c:v>
                </c:pt>
                <c:pt idx="4641">
                  <c:v>1.9620000000000033</c:v>
                </c:pt>
                <c:pt idx="4642">
                  <c:v>1.5040000000000049</c:v>
                </c:pt>
                <c:pt idx="4643">
                  <c:v>1.544000000000004</c:v>
                </c:pt>
                <c:pt idx="4644">
                  <c:v>1.3500000000000014</c:v>
                </c:pt>
                <c:pt idx="4645">
                  <c:v>1.7079999999999984</c:v>
                </c:pt>
                <c:pt idx="4646">
                  <c:v>2.2620000000000005</c:v>
                </c:pt>
                <c:pt idx="4647">
                  <c:v>2.338000000000001</c:v>
                </c:pt>
                <c:pt idx="4648">
                  <c:v>1.7420000000000044</c:v>
                </c:pt>
                <c:pt idx="4649">
                  <c:v>1.4939999999999998</c:v>
                </c:pt>
                <c:pt idx="4650">
                  <c:v>1.7060000000000102</c:v>
                </c:pt>
                <c:pt idx="4651">
                  <c:v>0.61200000000000188</c:v>
                </c:pt>
                <c:pt idx="4652">
                  <c:v>1.0760000000000005</c:v>
                </c:pt>
                <c:pt idx="4653">
                  <c:v>0.90400000000000347</c:v>
                </c:pt>
                <c:pt idx="4654">
                  <c:v>0.62400000000000233</c:v>
                </c:pt>
                <c:pt idx="4655">
                  <c:v>0.59000000000000341</c:v>
                </c:pt>
                <c:pt idx="4656">
                  <c:v>1.240000000000002</c:v>
                </c:pt>
                <c:pt idx="4657">
                  <c:v>1.3520000000000039</c:v>
                </c:pt>
                <c:pt idx="4658">
                  <c:v>1.1800000000000068</c:v>
                </c:pt>
                <c:pt idx="4659">
                  <c:v>1.0720000000000027</c:v>
                </c:pt>
                <c:pt idx="4660">
                  <c:v>1.4080000000000013</c:v>
                </c:pt>
                <c:pt idx="4661">
                  <c:v>2.4060000000000059</c:v>
                </c:pt>
                <c:pt idx="4662">
                  <c:v>2.5020000000000024</c:v>
                </c:pt>
                <c:pt idx="4663">
                  <c:v>2.1679999999999993</c:v>
                </c:pt>
                <c:pt idx="4664">
                  <c:v>2.9200000000000017</c:v>
                </c:pt>
                <c:pt idx="4665">
                  <c:v>2.230000000000004</c:v>
                </c:pt>
                <c:pt idx="4666">
                  <c:v>1.6880000000000024</c:v>
                </c:pt>
                <c:pt idx="4667">
                  <c:v>1.6420000000000101</c:v>
                </c:pt>
                <c:pt idx="4668">
                  <c:v>1.2659999999999982</c:v>
                </c:pt>
                <c:pt idx="4669">
                  <c:v>1.1980000000000004</c:v>
                </c:pt>
                <c:pt idx="4670">
                  <c:v>1.5120000000000005</c:v>
                </c:pt>
                <c:pt idx="4671">
                  <c:v>0.95000000000000284</c:v>
                </c:pt>
                <c:pt idx="4672">
                  <c:v>0.76399999999999579</c:v>
                </c:pt>
                <c:pt idx="4673">
                  <c:v>1.338000000000001</c:v>
                </c:pt>
                <c:pt idx="4674">
                  <c:v>1.5240000000000009</c:v>
                </c:pt>
                <c:pt idx="4675">
                  <c:v>0.79399999999999693</c:v>
                </c:pt>
                <c:pt idx="4676">
                  <c:v>1.661999999999999</c:v>
                </c:pt>
                <c:pt idx="4677">
                  <c:v>2.4480000000000075</c:v>
                </c:pt>
                <c:pt idx="4678">
                  <c:v>2.2839999999999989</c:v>
                </c:pt>
                <c:pt idx="4679">
                  <c:v>2.7900000000000063</c:v>
                </c:pt>
                <c:pt idx="4680">
                  <c:v>3.1139999999999972</c:v>
                </c:pt>
                <c:pt idx="4681">
                  <c:v>2.4240000000000066</c:v>
                </c:pt>
                <c:pt idx="4682">
                  <c:v>2.2779999999999987</c:v>
                </c:pt>
                <c:pt idx="4683">
                  <c:v>2.6580000000000013</c:v>
                </c:pt>
                <c:pt idx="4684">
                  <c:v>2.8960000000000008</c:v>
                </c:pt>
                <c:pt idx="4685">
                  <c:v>2.5519999999999996</c:v>
                </c:pt>
                <c:pt idx="4686">
                  <c:v>2.5920000000000059</c:v>
                </c:pt>
                <c:pt idx="4687">
                  <c:v>2.5139999999999958</c:v>
                </c:pt>
                <c:pt idx="4688">
                  <c:v>3.1580000000000013</c:v>
                </c:pt>
                <c:pt idx="4689">
                  <c:v>3.5300000000000011</c:v>
                </c:pt>
                <c:pt idx="4690">
                  <c:v>4.3659999999999997</c:v>
                </c:pt>
                <c:pt idx="4691">
                  <c:v>4.6880000000000024</c:v>
                </c:pt>
                <c:pt idx="4692">
                  <c:v>4.5459999999999994</c:v>
                </c:pt>
                <c:pt idx="4693">
                  <c:v>5.152000000000001</c:v>
                </c:pt>
                <c:pt idx="4694">
                  <c:v>4.8140000000000001</c:v>
                </c:pt>
                <c:pt idx="4695">
                  <c:v>4.8120000000000047</c:v>
                </c:pt>
                <c:pt idx="4696">
                  <c:v>4.9980000000000047</c:v>
                </c:pt>
                <c:pt idx="4697">
                  <c:v>4.4340000000000046</c:v>
                </c:pt>
                <c:pt idx="4698">
                  <c:v>3.7660000000000053</c:v>
                </c:pt>
                <c:pt idx="4699">
                  <c:v>3.8560000000000016</c:v>
                </c:pt>
                <c:pt idx="4700">
                  <c:v>4.0019999999999953</c:v>
                </c:pt>
                <c:pt idx="4701">
                  <c:v>3.5799999999999983</c:v>
                </c:pt>
                <c:pt idx="4702">
                  <c:v>3.1319999999999979</c:v>
                </c:pt>
                <c:pt idx="4703">
                  <c:v>4.3059999999999974</c:v>
                </c:pt>
                <c:pt idx="4704">
                  <c:v>3.4879999999999995</c:v>
                </c:pt>
                <c:pt idx="4705">
                  <c:v>2.9679999999999964</c:v>
                </c:pt>
                <c:pt idx="4706">
                  <c:v>2.9500000000000028</c:v>
                </c:pt>
                <c:pt idx="4707">
                  <c:v>3.4120000000000061</c:v>
                </c:pt>
                <c:pt idx="4708">
                  <c:v>3.1300000000000026</c:v>
                </c:pt>
                <c:pt idx="4709">
                  <c:v>3.3459999999999965</c:v>
                </c:pt>
                <c:pt idx="4710">
                  <c:v>3.6560000000000059</c:v>
                </c:pt>
                <c:pt idx="4711">
                  <c:v>3.6600000000000037</c:v>
                </c:pt>
                <c:pt idx="4712">
                  <c:v>3.9980000000000047</c:v>
                </c:pt>
                <c:pt idx="4713">
                  <c:v>3.176000000000009</c:v>
                </c:pt>
                <c:pt idx="4714">
                  <c:v>2.7520000000000024</c:v>
                </c:pt>
                <c:pt idx="4715">
                  <c:v>2.3960000000000008</c:v>
                </c:pt>
                <c:pt idx="4716">
                  <c:v>2.578000000000003</c:v>
                </c:pt>
                <c:pt idx="4717">
                  <c:v>3.1880000000000024</c:v>
                </c:pt>
                <c:pt idx="4718">
                  <c:v>2.3140000000000072</c:v>
                </c:pt>
                <c:pt idx="4719">
                  <c:v>2.4640000000000057</c:v>
                </c:pt>
                <c:pt idx="4720">
                  <c:v>1.9780000000000086</c:v>
                </c:pt>
                <c:pt idx="4721">
                  <c:v>2.3380000000000081</c:v>
                </c:pt>
                <c:pt idx="4722">
                  <c:v>3.2460000000000022</c:v>
                </c:pt>
                <c:pt idx="4723">
                  <c:v>3.5919999999999987</c:v>
                </c:pt>
                <c:pt idx="4724">
                  <c:v>3.9140000000000015</c:v>
                </c:pt>
                <c:pt idx="4725">
                  <c:v>3.1739999999999995</c:v>
                </c:pt>
                <c:pt idx="4726">
                  <c:v>3.5200000000000031</c:v>
                </c:pt>
                <c:pt idx="4727">
                  <c:v>2.6340000000000074</c:v>
                </c:pt>
                <c:pt idx="4728">
                  <c:v>1.7700000000000031</c:v>
                </c:pt>
                <c:pt idx="4729">
                  <c:v>2.1400000000000006</c:v>
                </c:pt>
                <c:pt idx="4730">
                  <c:v>2.4960000000000022</c:v>
                </c:pt>
                <c:pt idx="4731">
                  <c:v>2.3120000000000047</c:v>
                </c:pt>
                <c:pt idx="4732">
                  <c:v>2.4299999999999997</c:v>
                </c:pt>
                <c:pt idx="4733">
                  <c:v>2.1280000000000001</c:v>
                </c:pt>
                <c:pt idx="4734">
                  <c:v>2.0640000000000072</c:v>
                </c:pt>
                <c:pt idx="4735">
                  <c:v>2.3320000000000007</c:v>
                </c:pt>
                <c:pt idx="4736">
                  <c:v>1.8100000000000023</c:v>
                </c:pt>
                <c:pt idx="4737">
                  <c:v>2.0460000000000065</c:v>
                </c:pt>
                <c:pt idx="4738">
                  <c:v>2.9280000000000044</c:v>
                </c:pt>
                <c:pt idx="4739">
                  <c:v>2.7600000000000051</c:v>
                </c:pt>
                <c:pt idx="4740">
                  <c:v>2.8759999999999977</c:v>
                </c:pt>
                <c:pt idx="4741">
                  <c:v>2.1440000000000055</c:v>
                </c:pt>
                <c:pt idx="4742">
                  <c:v>2.1880000000000095</c:v>
                </c:pt>
                <c:pt idx="4743">
                  <c:v>3.7060000000000031</c:v>
                </c:pt>
                <c:pt idx="4744">
                  <c:v>3.652000000000001</c:v>
                </c:pt>
                <c:pt idx="4745">
                  <c:v>3.8640000000000043</c:v>
                </c:pt>
                <c:pt idx="4746">
                  <c:v>3.7780000000000058</c:v>
                </c:pt>
                <c:pt idx="4747">
                  <c:v>2.7700000000000031</c:v>
                </c:pt>
                <c:pt idx="4748">
                  <c:v>2.5260000000000034</c:v>
                </c:pt>
                <c:pt idx="4749">
                  <c:v>1.8939999999999984</c:v>
                </c:pt>
                <c:pt idx="4750">
                  <c:v>2.5060000000000002</c:v>
                </c:pt>
                <c:pt idx="4751">
                  <c:v>2.5320000000000036</c:v>
                </c:pt>
                <c:pt idx="4752">
                  <c:v>2.6540000000000035</c:v>
                </c:pt>
                <c:pt idx="4753">
                  <c:v>3.1080000000000041</c:v>
                </c:pt>
                <c:pt idx="4754">
                  <c:v>2.7140000000000057</c:v>
                </c:pt>
                <c:pt idx="4755">
                  <c:v>2.828000000000003</c:v>
                </c:pt>
                <c:pt idx="4756">
                  <c:v>3.5880000000000081</c:v>
                </c:pt>
                <c:pt idx="4757">
                  <c:v>3.9040000000000035</c:v>
                </c:pt>
                <c:pt idx="4758">
                  <c:v>3.8599999999999994</c:v>
                </c:pt>
                <c:pt idx="4759">
                  <c:v>3.3980000000000032</c:v>
                </c:pt>
                <c:pt idx="4760">
                  <c:v>2.5140000000000029</c:v>
                </c:pt>
                <c:pt idx="4761">
                  <c:v>2.8780000000000072</c:v>
                </c:pt>
                <c:pt idx="4762">
                  <c:v>2.2419999999999973</c:v>
                </c:pt>
                <c:pt idx="4763">
                  <c:v>1.6460000000000008</c:v>
                </c:pt>
                <c:pt idx="4764">
                  <c:v>1.3080000000000069</c:v>
                </c:pt>
                <c:pt idx="4765">
                  <c:v>1.7520000000000024</c:v>
                </c:pt>
                <c:pt idx="4766">
                  <c:v>1.9380000000000095</c:v>
                </c:pt>
                <c:pt idx="4767">
                  <c:v>2.1219999999999999</c:v>
                </c:pt>
                <c:pt idx="4768">
                  <c:v>1.176000000000009</c:v>
                </c:pt>
                <c:pt idx="4769">
                  <c:v>1.7760000000000034</c:v>
                </c:pt>
                <c:pt idx="4770">
                  <c:v>2.2759999999999962</c:v>
                </c:pt>
                <c:pt idx="4771">
                  <c:v>2.3080000000000069</c:v>
                </c:pt>
                <c:pt idx="4772">
                  <c:v>3.0900000000000034</c:v>
                </c:pt>
                <c:pt idx="4773">
                  <c:v>3.9340000000000046</c:v>
                </c:pt>
                <c:pt idx="4774">
                  <c:v>4.0720000000000027</c:v>
                </c:pt>
                <c:pt idx="4775">
                  <c:v>4.2759999999999962</c:v>
                </c:pt>
                <c:pt idx="4776">
                  <c:v>3.6940000000000026</c:v>
                </c:pt>
                <c:pt idx="4777">
                  <c:v>4.4939999999999998</c:v>
                </c:pt>
                <c:pt idx="4778">
                  <c:v>4.0300000000000011</c:v>
                </c:pt>
                <c:pt idx="4779">
                  <c:v>4.3459999999999965</c:v>
                </c:pt>
                <c:pt idx="4780">
                  <c:v>3.7540000000000049</c:v>
                </c:pt>
                <c:pt idx="4781">
                  <c:v>3.6360000000000028</c:v>
                </c:pt>
                <c:pt idx="4782">
                  <c:v>2.6920000000000073</c:v>
                </c:pt>
                <c:pt idx="4783">
                  <c:v>3.4840000000000018</c:v>
                </c:pt>
                <c:pt idx="4784">
                  <c:v>3.980000000000004</c:v>
                </c:pt>
                <c:pt idx="4785">
                  <c:v>3.960000000000008</c:v>
                </c:pt>
                <c:pt idx="4786">
                  <c:v>3.6599999999999966</c:v>
                </c:pt>
                <c:pt idx="4787">
                  <c:v>3.8699999999999974</c:v>
                </c:pt>
                <c:pt idx="4788">
                  <c:v>4.3260000000000005</c:v>
                </c:pt>
                <c:pt idx="4789">
                  <c:v>3.8060000000000045</c:v>
                </c:pt>
                <c:pt idx="4790">
                  <c:v>4.5320000000000036</c:v>
                </c:pt>
                <c:pt idx="4791">
                  <c:v>4.2220000000000013</c:v>
                </c:pt>
                <c:pt idx="4792">
                  <c:v>3.6840000000000046</c:v>
                </c:pt>
                <c:pt idx="4793">
                  <c:v>3.2780000000000058</c:v>
                </c:pt>
                <c:pt idx="4794">
                  <c:v>3.3620000000000019</c:v>
                </c:pt>
                <c:pt idx="4795">
                  <c:v>2.9620000000000033</c:v>
                </c:pt>
                <c:pt idx="4796">
                  <c:v>2.784000000000006</c:v>
                </c:pt>
                <c:pt idx="4797">
                  <c:v>2.6000000000000085</c:v>
                </c:pt>
                <c:pt idx="4798">
                  <c:v>1.9339999999999975</c:v>
                </c:pt>
                <c:pt idx="4799">
                  <c:v>1.9919999999999973</c:v>
                </c:pt>
                <c:pt idx="4800">
                  <c:v>1.6540000000000035</c:v>
                </c:pt>
                <c:pt idx="4801">
                  <c:v>1.9860000000000042</c:v>
                </c:pt>
                <c:pt idx="4802">
                  <c:v>1.5800000000000054</c:v>
                </c:pt>
                <c:pt idx="4803">
                  <c:v>1.2179999999999964</c:v>
                </c:pt>
                <c:pt idx="4804">
                  <c:v>1.0579999999999998</c:v>
                </c:pt>
                <c:pt idx="4805">
                  <c:v>1.3340000000000032</c:v>
                </c:pt>
                <c:pt idx="4806">
                  <c:v>1.6240000000000023</c:v>
                </c:pt>
                <c:pt idx="4807">
                  <c:v>2.171999999999997</c:v>
                </c:pt>
                <c:pt idx="4808">
                  <c:v>0.70199999999999818</c:v>
                </c:pt>
                <c:pt idx="4809">
                  <c:v>0.67400000000000659</c:v>
                </c:pt>
                <c:pt idx="4810">
                  <c:v>1.6720000000000041</c:v>
                </c:pt>
                <c:pt idx="4811">
                  <c:v>1.882000000000005</c:v>
                </c:pt>
                <c:pt idx="4812">
                  <c:v>1.6820000000000022</c:v>
                </c:pt>
                <c:pt idx="4813">
                  <c:v>1.0919999999999987</c:v>
                </c:pt>
                <c:pt idx="4814">
                  <c:v>2.4819999999999993</c:v>
                </c:pt>
                <c:pt idx="4815">
                  <c:v>1.3520000000000039</c:v>
                </c:pt>
                <c:pt idx="4816">
                  <c:v>1.4740000000000038</c:v>
                </c:pt>
                <c:pt idx="4817">
                  <c:v>1.274000000000008</c:v>
                </c:pt>
                <c:pt idx="4818">
                  <c:v>1.911999999999999</c:v>
                </c:pt>
                <c:pt idx="4819">
                  <c:v>1.4220000000000041</c:v>
                </c:pt>
                <c:pt idx="4820">
                  <c:v>1.0800000000000054</c:v>
                </c:pt>
                <c:pt idx="4821">
                  <c:v>0.34000000000000341</c:v>
                </c:pt>
                <c:pt idx="4822">
                  <c:v>0.59199999999999875</c:v>
                </c:pt>
                <c:pt idx="4823">
                  <c:v>0.93800000000000239</c:v>
                </c:pt>
                <c:pt idx="4824">
                  <c:v>1.2319999999999993</c:v>
                </c:pt>
                <c:pt idx="4825">
                  <c:v>0.99199999999999733</c:v>
                </c:pt>
                <c:pt idx="4826">
                  <c:v>-0.22400000000000375</c:v>
                </c:pt>
                <c:pt idx="4827">
                  <c:v>-0.1319999999999979</c:v>
                </c:pt>
                <c:pt idx="4828">
                  <c:v>0.2780000000000058</c:v>
                </c:pt>
                <c:pt idx="4829">
                  <c:v>-0.12399999999999523</c:v>
                </c:pt>
                <c:pt idx="4830">
                  <c:v>0.1980000000000004</c:v>
                </c:pt>
                <c:pt idx="4831">
                  <c:v>-0.32000000000000028</c:v>
                </c:pt>
                <c:pt idx="4832">
                  <c:v>6.4000000000000057E-2</c:v>
                </c:pt>
                <c:pt idx="4833">
                  <c:v>1.338000000000001</c:v>
                </c:pt>
                <c:pt idx="4834">
                  <c:v>1.1799999999999997</c:v>
                </c:pt>
                <c:pt idx="4835">
                  <c:v>0.73399999999999466</c:v>
                </c:pt>
                <c:pt idx="4836">
                  <c:v>-0.23799999999999244</c:v>
                </c:pt>
                <c:pt idx="4837">
                  <c:v>0.35800000000000409</c:v>
                </c:pt>
                <c:pt idx="4838">
                  <c:v>0.55400000000000205</c:v>
                </c:pt>
                <c:pt idx="4839">
                  <c:v>-0.75199999999999534</c:v>
                </c:pt>
                <c:pt idx="4840">
                  <c:v>-1.6259999999999977</c:v>
                </c:pt>
                <c:pt idx="4841">
                  <c:v>-0.82000000000000028</c:v>
                </c:pt>
                <c:pt idx="4842">
                  <c:v>0.21600000000000819</c:v>
                </c:pt>
                <c:pt idx="4843">
                  <c:v>-5.7999999999999829E-2</c:v>
                </c:pt>
                <c:pt idx="4844">
                  <c:v>-0.16400000000000148</c:v>
                </c:pt>
                <c:pt idx="4845">
                  <c:v>0.89000000000000057</c:v>
                </c:pt>
                <c:pt idx="4846">
                  <c:v>0.79800000000000182</c:v>
                </c:pt>
                <c:pt idx="4847">
                  <c:v>0.45400000000000063</c:v>
                </c:pt>
                <c:pt idx="4848">
                  <c:v>0.16600000000000392</c:v>
                </c:pt>
                <c:pt idx="4849">
                  <c:v>-0.24399999999999977</c:v>
                </c:pt>
                <c:pt idx="4850">
                  <c:v>-0.54399999999999693</c:v>
                </c:pt>
                <c:pt idx="4851">
                  <c:v>0.42000000000000171</c:v>
                </c:pt>
                <c:pt idx="4852">
                  <c:v>-8.3999999999996078E-2</c:v>
                </c:pt>
                <c:pt idx="4853">
                  <c:v>0.33800000000000097</c:v>
                </c:pt>
                <c:pt idx="4854">
                  <c:v>1.4759999999999991</c:v>
                </c:pt>
                <c:pt idx="4855">
                  <c:v>1.0140000000000029</c:v>
                </c:pt>
                <c:pt idx="4856">
                  <c:v>1.3719999999999999</c:v>
                </c:pt>
                <c:pt idx="4857">
                  <c:v>0.85199999999999676</c:v>
                </c:pt>
                <c:pt idx="4858">
                  <c:v>0.65800000000000125</c:v>
                </c:pt>
                <c:pt idx="4859">
                  <c:v>0.84000000000000341</c:v>
                </c:pt>
                <c:pt idx="4860">
                  <c:v>0.8960000000000008</c:v>
                </c:pt>
                <c:pt idx="4861">
                  <c:v>1.7620000000000005</c:v>
                </c:pt>
                <c:pt idx="4862">
                  <c:v>1.0360000000000014</c:v>
                </c:pt>
                <c:pt idx="4863">
                  <c:v>1.3360000000000056</c:v>
                </c:pt>
                <c:pt idx="4864">
                  <c:v>2.5880000000000081</c:v>
                </c:pt>
                <c:pt idx="4865">
                  <c:v>3.8880000000000052</c:v>
                </c:pt>
                <c:pt idx="4866">
                  <c:v>3.3260000000000005</c:v>
                </c:pt>
                <c:pt idx="4867">
                  <c:v>2.4500000000000028</c:v>
                </c:pt>
                <c:pt idx="4868">
                  <c:v>1.9239999999999995</c:v>
                </c:pt>
                <c:pt idx="4869">
                  <c:v>2.6480000000000032</c:v>
                </c:pt>
                <c:pt idx="4870">
                  <c:v>2.75</c:v>
                </c:pt>
                <c:pt idx="4871">
                  <c:v>3.8760000000000048</c:v>
                </c:pt>
                <c:pt idx="4872">
                  <c:v>4.3520000000000039</c:v>
                </c:pt>
                <c:pt idx="4873">
                  <c:v>4.5640000000000001</c:v>
                </c:pt>
                <c:pt idx="4874">
                  <c:v>4.4420000000000002</c:v>
                </c:pt>
                <c:pt idx="4875">
                  <c:v>4.6840000000000117</c:v>
                </c:pt>
                <c:pt idx="4876">
                  <c:v>5.3000000000000043</c:v>
                </c:pt>
                <c:pt idx="4877">
                  <c:v>5.4739999999999966</c:v>
                </c:pt>
                <c:pt idx="4878">
                  <c:v>4.6380000000000052</c:v>
                </c:pt>
                <c:pt idx="4879">
                  <c:v>3.9019999999999939</c:v>
                </c:pt>
                <c:pt idx="4880">
                  <c:v>4.5020000000000024</c:v>
                </c:pt>
                <c:pt idx="4881">
                  <c:v>3.7019999999999982</c:v>
                </c:pt>
                <c:pt idx="4882">
                  <c:v>3.9939999999999998</c:v>
                </c:pt>
                <c:pt idx="4883">
                  <c:v>4.4759999999999991</c:v>
                </c:pt>
                <c:pt idx="4884">
                  <c:v>3.7040000000000006</c:v>
                </c:pt>
                <c:pt idx="4885">
                  <c:v>3.4200000000000088</c:v>
                </c:pt>
                <c:pt idx="4886">
                  <c:v>3.5380000000000038</c:v>
                </c:pt>
                <c:pt idx="4887">
                  <c:v>3.1839999999999975</c:v>
                </c:pt>
                <c:pt idx="4888">
                  <c:v>2.9039999999999964</c:v>
                </c:pt>
                <c:pt idx="4889">
                  <c:v>1.9240000000000066</c:v>
                </c:pt>
                <c:pt idx="4890">
                  <c:v>2.5459999999999994</c:v>
                </c:pt>
                <c:pt idx="4891">
                  <c:v>3.3180000000000049</c:v>
                </c:pt>
                <c:pt idx="4892">
                  <c:v>3.3599999999999994</c:v>
                </c:pt>
                <c:pt idx="4893">
                  <c:v>3.882000000000005</c:v>
                </c:pt>
                <c:pt idx="4894">
                  <c:v>3.76400000000001</c:v>
                </c:pt>
                <c:pt idx="4895">
                  <c:v>3.0840000000000032</c:v>
                </c:pt>
                <c:pt idx="4896">
                  <c:v>2.6739999999999995</c:v>
                </c:pt>
                <c:pt idx="4897">
                  <c:v>2.3020000000000067</c:v>
                </c:pt>
                <c:pt idx="4898">
                  <c:v>2.259999999999998</c:v>
                </c:pt>
                <c:pt idx="4899">
                  <c:v>1.955999999999996</c:v>
                </c:pt>
                <c:pt idx="4900">
                  <c:v>2.2420000000000044</c:v>
                </c:pt>
                <c:pt idx="4901">
                  <c:v>2.0459999999999994</c:v>
                </c:pt>
                <c:pt idx="4902">
                  <c:v>2.8960000000000008</c:v>
                </c:pt>
                <c:pt idx="4903">
                  <c:v>3.4040000000000035</c:v>
                </c:pt>
                <c:pt idx="4904">
                  <c:v>3.7860000000000014</c:v>
                </c:pt>
                <c:pt idx="4905">
                  <c:v>3.3860000000000028</c:v>
                </c:pt>
                <c:pt idx="4906">
                  <c:v>3.2740000000000009</c:v>
                </c:pt>
                <c:pt idx="4907">
                  <c:v>2.4100000000000037</c:v>
                </c:pt>
                <c:pt idx="4908">
                  <c:v>1.730000000000004</c:v>
                </c:pt>
                <c:pt idx="4909">
                  <c:v>1.6960000000000051</c:v>
                </c:pt>
                <c:pt idx="4910">
                  <c:v>1.5420000000000016</c:v>
                </c:pt>
                <c:pt idx="4911">
                  <c:v>1.2660000000000053</c:v>
                </c:pt>
                <c:pt idx="4912">
                  <c:v>1.8760000000000048</c:v>
                </c:pt>
                <c:pt idx="4913">
                  <c:v>2.8659999999999997</c:v>
                </c:pt>
                <c:pt idx="4914">
                  <c:v>3.161999999999999</c:v>
                </c:pt>
                <c:pt idx="4915">
                  <c:v>2.2740000000000009</c:v>
                </c:pt>
                <c:pt idx="4916">
                  <c:v>2.2959999999999994</c:v>
                </c:pt>
                <c:pt idx="4917">
                  <c:v>2.5140000000000029</c:v>
                </c:pt>
                <c:pt idx="4918">
                  <c:v>3.411999999999999</c:v>
                </c:pt>
                <c:pt idx="4919">
                  <c:v>2.6820000000000022</c:v>
                </c:pt>
                <c:pt idx="4920">
                  <c:v>2.5280000000000058</c:v>
                </c:pt>
                <c:pt idx="4921">
                  <c:v>1.9320000000000022</c:v>
                </c:pt>
                <c:pt idx="4922">
                  <c:v>2.1740000000000066</c:v>
                </c:pt>
                <c:pt idx="4923">
                  <c:v>2.2860000000000014</c:v>
                </c:pt>
                <c:pt idx="4924">
                  <c:v>3.4560000000000031</c:v>
                </c:pt>
                <c:pt idx="4925">
                  <c:v>3.2180000000000035</c:v>
                </c:pt>
                <c:pt idx="4926">
                  <c:v>2.8019999999999996</c:v>
                </c:pt>
                <c:pt idx="4927">
                  <c:v>2.4900000000000091</c:v>
                </c:pt>
                <c:pt idx="4928">
                  <c:v>1.6460000000000008</c:v>
                </c:pt>
                <c:pt idx="4929">
                  <c:v>1.2960000000000065</c:v>
                </c:pt>
                <c:pt idx="4930">
                  <c:v>1.2980000000000018</c:v>
                </c:pt>
                <c:pt idx="4931">
                  <c:v>2.1000000000000014</c:v>
                </c:pt>
                <c:pt idx="4932">
                  <c:v>2.7319999999999993</c:v>
                </c:pt>
                <c:pt idx="4933">
                  <c:v>2.4600000000000009</c:v>
                </c:pt>
                <c:pt idx="4934">
                  <c:v>2.9780000000000015</c:v>
                </c:pt>
                <c:pt idx="4935">
                  <c:v>3.0420000000000016</c:v>
                </c:pt>
                <c:pt idx="4936">
                  <c:v>3.2759999999999962</c:v>
                </c:pt>
                <c:pt idx="4937">
                  <c:v>3.5020000000000024</c:v>
                </c:pt>
                <c:pt idx="4938">
                  <c:v>3.2359999999999971</c:v>
                </c:pt>
                <c:pt idx="4939">
                  <c:v>2.9060000000000059</c:v>
                </c:pt>
                <c:pt idx="4940">
                  <c:v>2.6680000000000064</c:v>
                </c:pt>
                <c:pt idx="4941">
                  <c:v>2.1219999999999999</c:v>
                </c:pt>
                <c:pt idx="4942">
                  <c:v>2.2060000000000031</c:v>
                </c:pt>
                <c:pt idx="4943">
                  <c:v>1.8519999999999968</c:v>
                </c:pt>
                <c:pt idx="4944">
                  <c:v>2.5420000000000016</c:v>
                </c:pt>
                <c:pt idx="4945">
                  <c:v>3.1900000000000048</c:v>
                </c:pt>
                <c:pt idx="4946">
                  <c:v>4.2340000000000018</c:v>
                </c:pt>
                <c:pt idx="4947">
                  <c:v>4.1020000000000039</c:v>
                </c:pt>
                <c:pt idx="4948">
                  <c:v>3.5960000000000036</c:v>
                </c:pt>
                <c:pt idx="4949">
                  <c:v>2.588000000000001</c:v>
                </c:pt>
                <c:pt idx="4950">
                  <c:v>2.7240000000000038</c:v>
                </c:pt>
                <c:pt idx="4951">
                  <c:v>2.7879999999999967</c:v>
                </c:pt>
                <c:pt idx="4952">
                  <c:v>2.2239999999999966</c:v>
                </c:pt>
                <c:pt idx="4953">
                  <c:v>3.5499999999999972</c:v>
                </c:pt>
                <c:pt idx="4954">
                  <c:v>3.7160000000000011</c:v>
                </c:pt>
                <c:pt idx="4955">
                  <c:v>4.7419999999999973</c:v>
                </c:pt>
                <c:pt idx="4956">
                  <c:v>5.1460000000000079</c:v>
                </c:pt>
                <c:pt idx="4957">
                  <c:v>4.7179999999999964</c:v>
                </c:pt>
                <c:pt idx="4958">
                  <c:v>5.230000000000004</c:v>
                </c:pt>
                <c:pt idx="4959">
                  <c:v>5.2580000000000027</c:v>
                </c:pt>
                <c:pt idx="4960">
                  <c:v>4.7620000000000005</c:v>
                </c:pt>
                <c:pt idx="4961">
                  <c:v>4.4039999999999964</c:v>
                </c:pt>
                <c:pt idx="4962">
                  <c:v>4.078000000000003</c:v>
                </c:pt>
                <c:pt idx="4963">
                  <c:v>2.9520000000000053</c:v>
                </c:pt>
                <c:pt idx="4964">
                  <c:v>3.4580000000000055</c:v>
                </c:pt>
                <c:pt idx="4965">
                  <c:v>3.1360000000000028</c:v>
                </c:pt>
                <c:pt idx="4966">
                  <c:v>2.6060000000000016</c:v>
                </c:pt>
                <c:pt idx="4967">
                  <c:v>2.632000000000005</c:v>
                </c:pt>
                <c:pt idx="4968">
                  <c:v>1.8239999999999981</c:v>
                </c:pt>
                <c:pt idx="4969">
                  <c:v>1.1880000000000095</c:v>
                </c:pt>
                <c:pt idx="4970">
                  <c:v>0.882000000000005</c:v>
                </c:pt>
                <c:pt idx="4971">
                  <c:v>0.47599999999999909</c:v>
                </c:pt>
                <c:pt idx="4972">
                  <c:v>0.29600000000000648</c:v>
                </c:pt>
                <c:pt idx="4973">
                  <c:v>0.80000000000000426</c:v>
                </c:pt>
                <c:pt idx="4974">
                  <c:v>1.7280000000000015</c:v>
                </c:pt>
                <c:pt idx="4975">
                  <c:v>2.4380000000000095</c:v>
                </c:pt>
                <c:pt idx="4976">
                  <c:v>3.0900000000000034</c:v>
                </c:pt>
                <c:pt idx="4977">
                  <c:v>3.7659999999999982</c:v>
                </c:pt>
                <c:pt idx="4978">
                  <c:v>3.3640000000000114</c:v>
                </c:pt>
                <c:pt idx="4979">
                  <c:v>2.970000000000006</c:v>
                </c:pt>
                <c:pt idx="4980">
                  <c:v>1.7819999999999965</c:v>
                </c:pt>
                <c:pt idx="4981">
                  <c:v>1.1259999999999977</c:v>
                </c:pt>
                <c:pt idx="4982">
                  <c:v>1.8140000000000001</c:v>
                </c:pt>
                <c:pt idx="4983">
                  <c:v>1.6059999999999945</c:v>
                </c:pt>
                <c:pt idx="4984">
                  <c:v>1.8760000000000048</c:v>
                </c:pt>
                <c:pt idx="4985">
                  <c:v>1.9759999999999991</c:v>
                </c:pt>
                <c:pt idx="4986">
                  <c:v>2.7620000000000076</c:v>
                </c:pt>
                <c:pt idx="4987">
                  <c:v>2.4280000000000044</c:v>
                </c:pt>
                <c:pt idx="4988">
                  <c:v>2.1200000000000045</c:v>
                </c:pt>
                <c:pt idx="4989">
                  <c:v>2.2120000000000033</c:v>
                </c:pt>
                <c:pt idx="4990">
                  <c:v>2.3680000000000021</c:v>
                </c:pt>
                <c:pt idx="4991">
                  <c:v>2.4179999999999993</c:v>
                </c:pt>
                <c:pt idx="4992">
                  <c:v>2.4059999999999988</c:v>
                </c:pt>
                <c:pt idx="4993">
                  <c:v>2.642000000000003</c:v>
                </c:pt>
                <c:pt idx="4994">
                  <c:v>1.9500000000000028</c:v>
                </c:pt>
                <c:pt idx="4995">
                  <c:v>2.2140000000000057</c:v>
                </c:pt>
                <c:pt idx="4996">
                  <c:v>1.8500000000000014</c:v>
                </c:pt>
                <c:pt idx="4997">
                  <c:v>2.0020000000000024</c:v>
                </c:pt>
                <c:pt idx="4998">
                  <c:v>2.2360000000000042</c:v>
                </c:pt>
                <c:pt idx="4999">
                  <c:v>1.9220000000000041</c:v>
                </c:pt>
                <c:pt idx="5000">
                  <c:v>1.5740000000000052</c:v>
                </c:pt>
                <c:pt idx="5001">
                  <c:v>1.5459999999999994</c:v>
                </c:pt>
                <c:pt idx="5002">
                  <c:v>1.4339999999999975</c:v>
                </c:pt>
                <c:pt idx="5003">
                  <c:v>1.7160000000000011</c:v>
                </c:pt>
                <c:pt idx="5004">
                  <c:v>1.6300000000000026</c:v>
                </c:pt>
                <c:pt idx="5005">
                  <c:v>1.7180000000000106</c:v>
                </c:pt>
                <c:pt idx="5006">
                  <c:v>1.1920000000000073</c:v>
                </c:pt>
                <c:pt idx="5007">
                  <c:v>0.81000000000000938</c:v>
                </c:pt>
                <c:pt idx="5008">
                  <c:v>0.17799999999999727</c:v>
                </c:pt>
                <c:pt idx="5009">
                  <c:v>-0.59599999999999653</c:v>
                </c:pt>
                <c:pt idx="5010">
                  <c:v>-0.12000000000000455</c:v>
                </c:pt>
                <c:pt idx="5011">
                  <c:v>-0.35199999999999676</c:v>
                </c:pt>
                <c:pt idx="5012">
                  <c:v>0.3160000000000025</c:v>
                </c:pt>
                <c:pt idx="5013">
                  <c:v>0.66400000000000148</c:v>
                </c:pt>
                <c:pt idx="5014">
                  <c:v>-0.65200000000000102</c:v>
                </c:pt>
                <c:pt idx="5015">
                  <c:v>-0.86999999999999744</c:v>
                </c:pt>
                <c:pt idx="5016">
                  <c:v>-0.27199999999999847</c:v>
                </c:pt>
                <c:pt idx="5017">
                  <c:v>-0.29599999999999937</c:v>
                </c:pt>
                <c:pt idx="5018">
                  <c:v>-0.22599999999999909</c:v>
                </c:pt>
                <c:pt idx="5019">
                  <c:v>1.054000000000002</c:v>
                </c:pt>
                <c:pt idx="5020">
                  <c:v>1.0839999999999961</c:v>
                </c:pt>
                <c:pt idx="5021">
                  <c:v>2.0960000000000036</c:v>
                </c:pt>
                <c:pt idx="5022">
                  <c:v>2.2760000000000034</c:v>
                </c:pt>
                <c:pt idx="5023">
                  <c:v>1.7259999999999991</c:v>
                </c:pt>
                <c:pt idx="5024">
                  <c:v>1.3800000000000026</c:v>
                </c:pt>
                <c:pt idx="5025">
                  <c:v>1.588000000000001</c:v>
                </c:pt>
                <c:pt idx="5026">
                  <c:v>0.97200000000000131</c:v>
                </c:pt>
                <c:pt idx="5027">
                  <c:v>0.99399999999999977</c:v>
                </c:pt>
                <c:pt idx="5028">
                  <c:v>0.56200000000000472</c:v>
                </c:pt>
                <c:pt idx="5029">
                  <c:v>1.186000000000007</c:v>
                </c:pt>
                <c:pt idx="5030">
                  <c:v>1.9780000000000015</c:v>
                </c:pt>
                <c:pt idx="5031">
                  <c:v>2.4640000000000057</c:v>
                </c:pt>
                <c:pt idx="5032">
                  <c:v>1.9880000000000067</c:v>
                </c:pt>
                <c:pt idx="5033">
                  <c:v>2.877999999999993</c:v>
                </c:pt>
                <c:pt idx="5034">
                  <c:v>3.6460000000000008</c:v>
                </c:pt>
                <c:pt idx="5035">
                  <c:v>4.1479999999999961</c:v>
                </c:pt>
                <c:pt idx="5036">
                  <c:v>3.7000000000000028</c:v>
                </c:pt>
                <c:pt idx="5037">
                  <c:v>3.8960000000000008</c:v>
                </c:pt>
                <c:pt idx="5038">
                  <c:v>4.1920000000000002</c:v>
                </c:pt>
                <c:pt idx="5039">
                  <c:v>5.1840000000000046</c:v>
                </c:pt>
                <c:pt idx="5040">
                  <c:v>5.5459999999999994</c:v>
                </c:pt>
                <c:pt idx="5041">
                  <c:v>5.5360000000000014</c:v>
                </c:pt>
                <c:pt idx="5042">
                  <c:v>5.3560000000000016</c:v>
                </c:pt>
                <c:pt idx="5043">
                  <c:v>5.1580000000000013</c:v>
                </c:pt>
                <c:pt idx="5044">
                  <c:v>4.730000000000004</c:v>
                </c:pt>
                <c:pt idx="5045">
                  <c:v>4.2700000000000102</c:v>
                </c:pt>
                <c:pt idx="5046">
                  <c:v>3.740000000000002</c:v>
                </c:pt>
                <c:pt idx="5047">
                  <c:v>3.3260000000000076</c:v>
                </c:pt>
                <c:pt idx="5048">
                  <c:v>2.9280000000000044</c:v>
                </c:pt>
                <c:pt idx="5049">
                  <c:v>3.9080000000000013</c:v>
                </c:pt>
                <c:pt idx="5050">
                  <c:v>3.0600000000000023</c:v>
                </c:pt>
                <c:pt idx="5051">
                  <c:v>2.695999999999998</c:v>
                </c:pt>
                <c:pt idx="5052">
                  <c:v>2.4860000000000042</c:v>
                </c:pt>
                <c:pt idx="5053">
                  <c:v>3.0300000000000082</c:v>
                </c:pt>
                <c:pt idx="5054">
                  <c:v>3.0339999999999989</c:v>
                </c:pt>
                <c:pt idx="5055">
                  <c:v>2.3260000000000076</c:v>
                </c:pt>
                <c:pt idx="5056">
                  <c:v>3.0339999999999989</c:v>
                </c:pt>
                <c:pt idx="5057">
                  <c:v>3.5360000000000014</c:v>
                </c:pt>
                <c:pt idx="5058">
                  <c:v>3.1319999999999979</c:v>
                </c:pt>
                <c:pt idx="5059">
                  <c:v>3.3100000000000023</c:v>
                </c:pt>
                <c:pt idx="5060">
                  <c:v>2.5500000000000043</c:v>
                </c:pt>
                <c:pt idx="5061">
                  <c:v>2.5280000000000058</c:v>
                </c:pt>
                <c:pt idx="5062">
                  <c:v>2.1280000000000072</c:v>
                </c:pt>
                <c:pt idx="5063">
                  <c:v>2.2839999999999989</c:v>
                </c:pt>
                <c:pt idx="5064">
                  <c:v>2.980000000000004</c:v>
                </c:pt>
                <c:pt idx="5065">
                  <c:v>3.5420000000000016</c:v>
                </c:pt>
                <c:pt idx="5066">
                  <c:v>2.5000000000000071</c:v>
                </c:pt>
                <c:pt idx="5067">
                  <c:v>2.2460000000000022</c:v>
                </c:pt>
                <c:pt idx="5068">
                  <c:v>2.6760000000000019</c:v>
                </c:pt>
                <c:pt idx="5069">
                  <c:v>3.4160000000000039</c:v>
                </c:pt>
                <c:pt idx="5070">
                  <c:v>3.720000000000006</c:v>
                </c:pt>
                <c:pt idx="5071">
                  <c:v>3.3100000000000023</c:v>
                </c:pt>
                <c:pt idx="5072">
                  <c:v>3.6099999999999994</c:v>
                </c:pt>
                <c:pt idx="5073">
                  <c:v>4.1620000000000061</c:v>
                </c:pt>
                <c:pt idx="5074">
                  <c:v>3.2160000000000011</c:v>
                </c:pt>
                <c:pt idx="5075">
                  <c:v>3.7939999999999969</c:v>
                </c:pt>
                <c:pt idx="5076">
                  <c:v>3.6820000000000093</c:v>
                </c:pt>
                <c:pt idx="5077">
                  <c:v>3.4420000000000002</c:v>
                </c:pt>
                <c:pt idx="5078">
                  <c:v>3.0400000000000063</c:v>
                </c:pt>
                <c:pt idx="5079">
                  <c:v>3.240000000000002</c:v>
                </c:pt>
                <c:pt idx="5080">
                  <c:v>3.465999999999994</c:v>
                </c:pt>
                <c:pt idx="5081">
                  <c:v>3.1760000000000019</c:v>
                </c:pt>
                <c:pt idx="5082">
                  <c:v>2.9340000000000046</c:v>
                </c:pt>
                <c:pt idx="5083">
                  <c:v>3.8160000000000025</c:v>
                </c:pt>
                <c:pt idx="5084">
                  <c:v>3.259999999999998</c:v>
                </c:pt>
                <c:pt idx="5085">
                  <c:v>3.5459999999999994</c:v>
                </c:pt>
                <c:pt idx="5086">
                  <c:v>3.8240000000000052</c:v>
                </c:pt>
                <c:pt idx="5087">
                  <c:v>3.9560000000000031</c:v>
                </c:pt>
                <c:pt idx="5088">
                  <c:v>3.9540000000000006</c:v>
                </c:pt>
                <c:pt idx="5089">
                  <c:v>3.4259999999999948</c:v>
                </c:pt>
                <c:pt idx="5090">
                  <c:v>2.7899999999999991</c:v>
                </c:pt>
                <c:pt idx="5091">
                  <c:v>3.5160000000000053</c:v>
                </c:pt>
                <c:pt idx="5092">
                  <c:v>3.6899999999999977</c:v>
                </c:pt>
                <c:pt idx="5093">
                  <c:v>3.2160000000000011</c:v>
                </c:pt>
                <c:pt idx="5094">
                  <c:v>2.7119999999999962</c:v>
                </c:pt>
                <c:pt idx="5095">
                  <c:v>2.3719999999999999</c:v>
                </c:pt>
                <c:pt idx="5096">
                  <c:v>2.6580000000000084</c:v>
                </c:pt>
                <c:pt idx="5097">
                  <c:v>2.4580000000000055</c:v>
                </c:pt>
                <c:pt idx="5098">
                  <c:v>2</c:v>
                </c:pt>
                <c:pt idx="5099">
                  <c:v>2.470000000000006</c:v>
                </c:pt>
                <c:pt idx="5100">
                  <c:v>2.0679999999999978</c:v>
                </c:pt>
                <c:pt idx="5101">
                  <c:v>2.6260000000000048</c:v>
                </c:pt>
                <c:pt idx="5102">
                  <c:v>3.0540000000000092</c:v>
                </c:pt>
                <c:pt idx="5103">
                  <c:v>2.759999999999998</c:v>
                </c:pt>
                <c:pt idx="5104">
                  <c:v>2.402000000000001</c:v>
                </c:pt>
                <c:pt idx="5105">
                  <c:v>1.9260000000000019</c:v>
                </c:pt>
                <c:pt idx="5106">
                  <c:v>1.3160000000000025</c:v>
                </c:pt>
                <c:pt idx="5107">
                  <c:v>2.1460000000000079</c:v>
                </c:pt>
                <c:pt idx="5108">
                  <c:v>1.1060000000000088</c:v>
                </c:pt>
                <c:pt idx="5109">
                  <c:v>0.79800000000000892</c:v>
                </c:pt>
                <c:pt idx="5110">
                  <c:v>1.642000000000003</c:v>
                </c:pt>
                <c:pt idx="5111">
                  <c:v>1.5940000000000012</c:v>
                </c:pt>
                <c:pt idx="5112">
                  <c:v>2.0100000000000051</c:v>
                </c:pt>
                <c:pt idx="5113">
                  <c:v>2.2139999999999986</c:v>
                </c:pt>
                <c:pt idx="5114">
                  <c:v>2.0100000000000051</c:v>
                </c:pt>
                <c:pt idx="5115">
                  <c:v>2.3840000000000003</c:v>
                </c:pt>
                <c:pt idx="5116">
                  <c:v>2.5519999999999996</c:v>
                </c:pt>
                <c:pt idx="5117">
                  <c:v>2.5739999999999981</c:v>
                </c:pt>
                <c:pt idx="5118">
                  <c:v>2.4979999999999976</c:v>
                </c:pt>
                <c:pt idx="5119">
                  <c:v>2.1820000000000022</c:v>
                </c:pt>
                <c:pt idx="5120">
                  <c:v>2.3160000000000025</c:v>
                </c:pt>
                <c:pt idx="5121">
                  <c:v>2.1680000000000064</c:v>
                </c:pt>
                <c:pt idx="5122">
                  <c:v>2.7359999999999971</c:v>
                </c:pt>
                <c:pt idx="5123">
                  <c:v>3.0020000000000024</c:v>
                </c:pt>
                <c:pt idx="5124">
                  <c:v>2.6439999999999984</c:v>
                </c:pt>
                <c:pt idx="5125">
                  <c:v>2.5380000000000038</c:v>
                </c:pt>
                <c:pt idx="5126">
                  <c:v>2.828000000000003</c:v>
                </c:pt>
                <c:pt idx="5127">
                  <c:v>2.8419999999999987</c:v>
                </c:pt>
                <c:pt idx="5128">
                  <c:v>3.4420000000000073</c:v>
                </c:pt>
                <c:pt idx="5129">
                  <c:v>3.3660000000000068</c:v>
                </c:pt>
                <c:pt idx="5130">
                  <c:v>4.5080000000000027</c:v>
                </c:pt>
                <c:pt idx="5131">
                  <c:v>4.7640000000000029</c:v>
                </c:pt>
                <c:pt idx="5132">
                  <c:v>3.6799999999999997</c:v>
                </c:pt>
                <c:pt idx="5133">
                  <c:v>4.4300000000000068</c:v>
                </c:pt>
                <c:pt idx="5134">
                  <c:v>4.9239999999999995</c:v>
                </c:pt>
                <c:pt idx="5135">
                  <c:v>4.1679999999999993</c:v>
                </c:pt>
                <c:pt idx="5136">
                  <c:v>4.4280000000000044</c:v>
                </c:pt>
                <c:pt idx="5137">
                  <c:v>4.4200000000000017</c:v>
                </c:pt>
                <c:pt idx="5138">
                  <c:v>4.2640000000000029</c:v>
                </c:pt>
                <c:pt idx="5139">
                  <c:v>4.9359999999999999</c:v>
                </c:pt>
                <c:pt idx="5140">
                  <c:v>4.4900000000000091</c:v>
                </c:pt>
                <c:pt idx="5141">
                  <c:v>4.1200000000000045</c:v>
                </c:pt>
                <c:pt idx="5142">
                  <c:v>4.4759999999999991</c:v>
                </c:pt>
                <c:pt idx="5143">
                  <c:v>4.0919999999999987</c:v>
                </c:pt>
                <c:pt idx="5144">
                  <c:v>4.7980000000000018</c:v>
                </c:pt>
                <c:pt idx="5145">
                  <c:v>5.0260000000000034</c:v>
                </c:pt>
                <c:pt idx="5146">
                  <c:v>5.1140000000000114</c:v>
                </c:pt>
                <c:pt idx="5147">
                  <c:v>5.0240000000000009</c:v>
                </c:pt>
                <c:pt idx="5148">
                  <c:v>5.6199999999999974</c:v>
                </c:pt>
                <c:pt idx="5149">
                  <c:v>5.4960000000000093</c:v>
                </c:pt>
                <c:pt idx="5150">
                  <c:v>5.3740000000000023</c:v>
                </c:pt>
                <c:pt idx="5151">
                  <c:v>5.3500000000000014</c:v>
                </c:pt>
                <c:pt idx="5152">
                  <c:v>4.9460000000000051</c:v>
                </c:pt>
                <c:pt idx="5153">
                  <c:v>4.0619999999999976</c:v>
                </c:pt>
                <c:pt idx="5154">
                  <c:v>3.4019999999999939</c:v>
                </c:pt>
                <c:pt idx="5155">
                  <c:v>2.7440000000000069</c:v>
                </c:pt>
                <c:pt idx="5156">
                  <c:v>3.0640000000000072</c:v>
                </c:pt>
                <c:pt idx="5157">
                  <c:v>4.5200000000000031</c:v>
                </c:pt>
                <c:pt idx="5158">
                  <c:v>4.2000000000000028</c:v>
                </c:pt>
                <c:pt idx="5159">
                  <c:v>4.32</c:v>
                </c:pt>
                <c:pt idx="5160">
                  <c:v>4.4939999999999998</c:v>
                </c:pt>
                <c:pt idx="5161">
                  <c:v>4.0139999999999958</c:v>
                </c:pt>
                <c:pt idx="5162">
                  <c:v>3.8980000000000032</c:v>
                </c:pt>
                <c:pt idx="5163">
                  <c:v>3.740000000000002</c:v>
                </c:pt>
                <c:pt idx="5164">
                  <c:v>3.0940000000000083</c:v>
                </c:pt>
                <c:pt idx="5165">
                  <c:v>3.1340000000000074</c:v>
                </c:pt>
                <c:pt idx="5166">
                  <c:v>3.4600000000000009</c:v>
                </c:pt>
                <c:pt idx="5167">
                  <c:v>3.1799999999999997</c:v>
                </c:pt>
                <c:pt idx="5168">
                  <c:v>4.4600000000000009</c:v>
                </c:pt>
                <c:pt idx="5169">
                  <c:v>4.1099999999999994</c:v>
                </c:pt>
                <c:pt idx="5170">
                  <c:v>3.2700000000000031</c:v>
                </c:pt>
                <c:pt idx="5171">
                  <c:v>3.8659999999999926</c:v>
                </c:pt>
                <c:pt idx="5172">
                  <c:v>3.1680000000000064</c:v>
                </c:pt>
                <c:pt idx="5173">
                  <c:v>3.0160000000000053</c:v>
                </c:pt>
                <c:pt idx="5174">
                  <c:v>2.7199999999999989</c:v>
                </c:pt>
                <c:pt idx="5175">
                  <c:v>3.4160000000000039</c:v>
                </c:pt>
                <c:pt idx="5176">
                  <c:v>3.3220000000000027</c:v>
                </c:pt>
                <c:pt idx="5177">
                  <c:v>2.8840000000000003</c:v>
                </c:pt>
                <c:pt idx="5178">
                  <c:v>3.088000000000001</c:v>
                </c:pt>
                <c:pt idx="5179">
                  <c:v>3.9380000000000024</c:v>
                </c:pt>
                <c:pt idx="5180">
                  <c:v>4.1280000000000001</c:v>
                </c:pt>
                <c:pt idx="5181">
                  <c:v>4.2659999999999982</c:v>
                </c:pt>
                <c:pt idx="5182">
                  <c:v>3.009999999999998</c:v>
                </c:pt>
                <c:pt idx="5183">
                  <c:v>2.9960000000000022</c:v>
                </c:pt>
                <c:pt idx="5184">
                  <c:v>1.9220000000000041</c:v>
                </c:pt>
                <c:pt idx="5185">
                  <c:v>2.4660000000000082</c:v>
                </c:pt>
                <c:pt idx="5186">
                  <c:v>2.1900000000000048</c:v>
                </c:pt>
                <c:pt idx="5187">
                  <c:v>1.3819999999999979</c:v>
                </c:pt>
                <c:pt idx="5188">
                  <c:v>1.9420000000000002</c:v>
                </c:pt>
                <c:pt idx="5189">
                  <c:v>1.9819999999999993</c:v>
                </c:pt>
                <c:pt idx="5190">
                  <c:v>2.4779999999999944</c:v>
                </c:pt>
                <c:pt idx="5191">
                  <c:v>3.034000000000006</c:v>
                </c:pt>
                <c:pt idx="5192">
                  <c:v>3.1199999999999974</c:v>
                </c:pt>
                <c:pt idx="5193">
                  <c:v>2.2920000000000016</c:v>
                </c:pt>
                <c:pt idx="5194">
                  <c:v>1.8140000000000001</c:v>
                </c:pt>
                <c:pt idx="5195">
                  <c:v>1.7019999999999982</c:v>
                </c:pt>
                <c:pt idx="5196">
                  <c:v>1.1200000000000045</c:v>
                </c:pt>
                <c:pt idx="5197">
                  <c:v>2.4920000000000044</c:v>
                </c:pt>
                <c:pt idx="5198">
                  <c:v>2.0540000000000092</c:v>
                </c:pt>
                <c:pt idx="5199">
                  <c:v>2.4140000000000086</c:v>
                </c:pt>
                <c:pt idx="5200">
                  <c:v>1.9919999999999973</c:v>
                </c:pt>
                <c:pt idx="5201">
                  <c:v>2.0600000000000023</c:v>
                </c:pt>
                <c:pt idx="5202">
                  <c:v>2.4979999999999976</c:v>
                </c:pt>
                <c:pt idx="5203">
                  <c:v>2.6400000000000006</c:v>
                </c:pt>
                <c:pt idx="5204">
                  <c:v>2.3560000000000016</c:v>
                </c:pt>
                <c:pt idx="5205">
                  <c:v>1.9560000000000031</c:v>
                </c:pt>
                <c:pt idx="5206">
                  <c:v>1.4960000000000022</c:v>
                </c:pt>
                <c:pt idx="5207">
                  <c:v>1.7920000000000016</c:v>
                </c:pt>
                <c:pt idx="5208">
                  <c:v>1.8860000000000028</c:v>
                </c:pt>
                <c:pt idx="5209">
                  <c:v>2.8400000000000034</c:v>
                </c:pt>
                <c:pt idx="5210">
                  <c:v>2.0939999999999941</c:v>
                </c:pt>
                <c:pt idx="5211">
                  <c:v>2.6660000000000039</c:v>
                </c:pt>
                <c:pt idx="5212">
                  <c:v>2.784000000000006</c:v>
                </c:pt>
                <c:pt idx="5213">
                  <c:v>2.259999999999998</c:v>
                </c:pt>
                <c:pt idx="5214">
                  <c:v>2.2999999999999972</c:v>
                </c:pt>
                <c:pt idx="5215">
                  <c:v>1.695999999999998</c:v>
                </c:pt>
                <c:pt idx="5216">
                  <c:v>0.75600000000000733</c:v>
                </c:pt>
                <c:pt idx="5217">
                  <c:v>1.0740000000000052</c:v>
                </c:pt>
                <c:pt idx="5218">
                  <c:v>1.7980000000000018</c:v>
                </c:pt>
                <c:pt idx="5219">
                  <c:v>1.6039999999999992</c:v>
                </c:pt>
                <c:pt idx="5220">
                  <c:v>3.2319999999999993</c:v>
                </c:pt>
                <c:pt idx="5221">
                  <c:v>3.0700000000000074</c:v>
                </c:pt>
                <c:pt idx="5222">
                  <c:v>2.6020000000000039</c:v>
                </c:pt>
                <c:pt idx="5223">
                  <c:v>3.411999999999999</c:v>
                </c:pt>
                <c:pt idx="5224">
                  <c:v>3.9040000000000035</c:v>
                </c:pt>
                <c:pt idx="5225">
                  <c:v>3.4380000000000024</c:v>
                </c:pt>
                <c:pt idx="5226">
                  <c:v>3.6159999999999997</c:v>
                </c:pt>
                <c:pt idx="5227">
                  <c:v>3.5600000000000023</c:v>
                </c:pt>
                <c:pt idx="5228">
                  <c:v>2.5380000000000038</c:v>
                </c:pt>
                <c:pt idx="5229">
                  <c:v>2.3140000000000001</c:v>
                </c:pt>
                <c:pt idx="5230">
                  <c:v>2.3960000000000008</c:v>
                </c:pt>
                <c:pt idx="5231">
                  <c:v>2.3739999999999952</c:v>
                </c:pt>
                <c:pt idx="5232">
                  <c:v>1.9919999999999973</c:v>
                </c:pt>
                <c:pt idx="5233">
                  <c:v>1.8840000000000003</c:v>
                </c:pt>
                <c:pt idx="5234">
                  <c:v>1.3919999999999959</c:v>
                </c:pt>
                <c:pt idx="5235">
                  <c:v>1.8860000000000028</c:v>
                </c:pt>
                <c:pt idx="5236">
                  <c:v>1.3339999999999961</c:v>
                </c:pt>
                <c:pt idx="5237">
                  <c:v>1.8580000000000041</c:v>
                </c:pt>
                <c:pt idx="5238">
                  <c:v>2.0120000000000005</c:v>
                </c:pt>
                <c:pt idx="5239">
                  <c:v>2.0620000000000047</c:v>
                </c:pt>
                <c:pt idx="5240">
                  <c:v>2.4440000000000026</c:v>
                </c:pt>
                <c:pt idx="5241">
                  <c:v>2.3599999999999994</c:v>
                </c:pt>
                <c:pt idx="5242">
                  <c:v>1.7640000000000029</c:v>
                </c:pt>
                <c:pt idx="5243">
                  <c:v>1.4960000000000022</c:v>
                </c:pt>
                <c:pt idx="5244">
                  <c:v>1.8160000000000025</c:v>
                </c:pt>
                <c:pt idx="5245">
                  <c:v>0.57000000000000028</c:v>
                </c:pt>
                <c:pt idx="5246">
                  <c:v>1.0459999999999994</c:v>
                </c:pt>
                <c:pt idx="5247">
                  <c:v>-0.11599999999999966</c:v>
                </c:pt>
                <c:pt idx="5248">
                  <c:v>-0.84799999999999898</c:v>
                </c:pt>
                <c:pt idx="5249">
                  <c:v>-1.3940000000000055</c:v>
                </c:pt>
                <c:pt idx="5250">
                  <c:v>7.2000000000002728E-2</c:v>
                </c:pt>
                <c:pt idx="5251">
                  <c:v>6.4000000000000057E-2</c:v>
                </c:pt>
                <c:pt idx="5252">
                  <c:v>0.56800000000000495</c:v>
                </c:pt>
                <c:pt idx="5253">
                  <c:v>1.8279999999999959</c:v>
                </c:pt>
                <c:pt idx="5254">
                  <c:v>2.7360000000000042</c:v>
                </c:pt>
                <c:pt idx="5255">
                  <c:v>2.9699999999999989</c:v>
                </c:pt>
                <c:pt idx="5256">
                  <c:v>2.8500000000000014</c:v>
                </c:pt>
                <c:pt idx="5257">
                  <c:v>4.2659999999999982</c:v>
                </c:pt>
                <c:pt idx="5258">
                  <c:v>4.1280000000000001</c:v>
                </c:pt>
                <c:pt idx="5259">
                  <c:v>4.357999999999997</c:v>
                </c:pt>
                <c:pt idx="5260">
                  <c:v>3.8060000000000045</c:v>
                </c:pt>
                <c:pt idx="5261">
                  <c:v>4.6300000000000097</c:v>
                </c:pt>
                <c:pt idx="5262">
                  <c:v>4.2700000000000102</c:v>
                </c:pt>
                <c:pt idx="5263">
                  <c:v>4.2300000000000111</c:v>
                </c:pt>
                <c:pt idx="5264">
                  <c:v>4.3300000000000054</c:v>
                </c:pt>
                <c:pt idx="5265">
                  <c:v>4.054000000000002</c:v>
                </c:pt>
                <c:pt idx="5266">
                  <c:v>4.970000000000006</c:v>
                </c:pt>
                <c:pt idx="5267">
                  <c:v>5.5499999999999972</c:v>
                </c:pt>
                <c:pt idx="5268">
                  <c:v>5.2960000000000065</c:v>
                </c:pt>
                <c:pt idx="5269">
                  <c:v>5.7959999999999994</c:v>
                </c:pt>
                <c:pt idx="5270">
                  <c:v>6.0220000000000056</c:v>
                </c:pt>
                <c:pt idx="5271">
                  <c:v>5.1839999999999975</c:v>
                </c:pt>
                <c:pt idx="5272">
                  <c:v>5.7940000000000111</c:v>
                </c:pt>
                <c:pt idx="5273">
                  <c:v>5.7640000000000029</c:v>
                </c:pt>
                <c:pt idx="5274">
                  <c:v>5.51400000000001</c:v>
                </c:pt>
                <c:pt idx="5275">
                  <c:v>4.8119999999999976</c:v>
                </c:pt>
                <c:pt idx="5276">
                  <c:v>5.210000000000008</c:v>
                </c:pt>
                <c:pt idx="5277">
                  <c:v>4.3540000000000063</c:v>
                </c:pt>
                <c:pt idx="5278">
                  <c:v>3.8340000000000032</c:v>
                </c:pt>
                <c:pt idx="5279">
                  <c:v>3.3260000000000005</c:v>
                </c:pt>
                <c:pt idx="5280">
                  <c:v>2.7019999999999982</c:v>
                </c:pt>
                <c:pt idx="5281">
                  <c:v>2.4720000000000013</c:v>
                </c:pt>
                <c:pt idx="5282">
                  <c:v>1.3859999999999957</c:v>
                </c:pt>
                <c:pt idx="5283">
                  <c:v>1.4980000000000047</c:v>
                </c:pt>
                <c:pt idx="5284">
                  <c:v>1.3780000000000072</c:v>
                </c:pt>
                <c:pt idx="5285">
                  <c:v>1.7419999999999973</c:v>
                </c:pt>
                <c:pt idx="5286">
                  <c:v>1.0819999999999936</c:v>
                </c:pt>
                <c:pt idx="5287">
                  <c:v>1.5020000000000024</c:v>
                </c:pt>
                <c:pt idx="5288">
                  <c:v>1.1480000000000032</c:v>
                </c:pt>
                <c:pt idx="5289">
                  <c:v>0.79800000000000182</c:v>
                </c:pt>
                <c:pt idx="5290">
                  <c:v>0.33800000000000097</c:v>
                </c:pt>
                <c:pt idx="5291">
                  <c:v>-0.33599999999999852</c:v>
                </c:pt>
                <c:pt idx="5292">
                  <c:v>-1.3759999999999906</c:v>
                </c:pt>
                <c:pt idx="5293">
                  <c:v>-1.4979999999999976</c:v>
                </c:pt>
                <c:pt idx="5294">
                  <c:v>-0.98400000000000176</c:v>
                </c:pt>
                <c:pt idx="5295">
                  <c:v>-0.41199999999999903</c:v>
                </c:pt>
                <c:pt idx="5296">
                  <c:v>0.40999999999999659</c:v>
                </c:pt>
                <c:pt idx="5297">
                  <c:v>-0.12800000000000011</c:v>
                </c:pt>
                <c:pt idx="5298">
                  <c:v>0.75600000000000023</c:v>
                </c:pt>
                <c:pt idx="5299">
                  <c:v>0.85000000000000142</c:v>
                </c:pt>
                <c:pt idx="5300">
                  <c:v>0.83600000000000563</c:v>
                </c:pt>
                <c:pt idx="5301">
                  <c:v>0.63000000000000256</c:v>
                </c:pt>
                <c:pt idx="5302">
                  <c:v>1.2939999999999969</c:v>
                </c:pt>
                <c:pt idx="5303">
                  <c:v>1.2180000000000035</c:v>
                </c:pt>
                <c:pt idx="5304">
                  <c:v>0.8539999999999992</c:v>
                </c:pt>
                <c:pt idx="5305">
                  <c:v>1.7139999999999986</c:v>
                </c:pt>
                <c:pt idx="5306">
                  <c:v>2.3260000000000005</c:v>
                </c:pt>
                <c:pt idx="5307">
                  <c:v>2.2879999999999967</c:v>
                </c:pt>
                <c:pt idx="5308">
                  <c:v>2.8780000000000072</c:v>
                </c:pt>
                <c:pt idx="5309">
                  <c:v>3.3059999999999974</c:v>
                </c:pt>
                <c:pt idx="5310">
                  <c:v>2.7959999999999994</c:v>
                </c:pt>
                <c:pt idx="5311">
                  <c:v>3.1540000000000035</c:v>
                </c:pt>
                <c:pt idx="5312">
                  <c:v>2.3359999999999985</c:v>
                </c:pt>
                <c:pt idx="5313">
                  <c:v>1.6660000000000039</c:v>
                </c:pt>
                <c:pt idx="5314">
                  <c:v>1.9639999999999986</c:v>
                </c:pt>
                <c:pt idx="5315">
                  <c:v>2.5400000000000063</c:v>
                </c:pt>
                <c:pt idx="5316">
                  <c:v>2.2899999999999991</c:v>
                </c:pt>
                <c:pt idx="5317">
                  <c:v>2.7800000000000011</c:v>
                </c:pt>
                <c:pt idx="5318">
                  <c:v>2.6600000000000037</c:v>
                </c:pt>
                <c:pt idx="5319">
                  <c:v>1.2560000000000073</c:v>
                </c:pt>
                <c:pt idx="5320">
                  <c:v>1.2740000000000009</c:v>
                </c:pt>
                <c:pt idx="5321">
                  <c:v>1.1880000000000095</c:v>
                </c:pt>
                <c:pt idx="5322">
                  <c:v>1.1319999999999979</c:v>
                </c:pt>
                <c:pt idx="5323">
                  <c:v>0.54600000000000648</c:v>
                </c:pt>
                <c:pt idx="5324">
                  <c:v>1.054000000000002</c:v>
                </c:pt>
                <c:pt idx="5325">
                  <c:v>0.71800000000000352</c:v>
                </c:pt>
                <c:pt idx="5326">
                  <c:v>0.21999999999999886</c:v>
                </c:pt>
                <c:pt idx="5327">
                  <c:v>0.4859999999999971</c:v>
                </c:pt>
                <c:pt idx="5328">
                  <c:v>1.0260000000000034</c:v>
                </c:pt>
                <c:pt idx="5329">
                  <c:v>0.36000000000000654</c:v>
                </c:pt>
                <c:pt idx="5330">
                  <c:v>-0.37999999999999545</c:v>
                </c:pt>
                <c:pt idx="5331">
                  <c:v>-0.45999999999999375</c:v>
                </c:pt>
                <c:pt idx="5332">
                  <c:v>-0.87800000000000011</c:v>
                </c:pt>
                <c:pt idx="5333">
                  <c:v>-2.3620000000000019</c:v>
                </c:pt>
                <c:pt idx="5334">
                  <c:v>-2.8999999999999986</c:v>
                </c:pt>
                <c:pt idx="5335">
                  <c:v>-2.769999999999996</c:v>
                </c:pt>
                <c:pt idx="5336">
                  <c:v>-2.7800000000000011</c:v>
                </c:pt>
                <c:pt idx="5337">
                  <c:v>-1.9500000000000028</c:v>
                </c:pt>
                <c:pt idx="5338">
                  <c:v>-1.4759999999999991</c:v>
                </c:pt>
                <c:pt idx="5339">
                  <c:v>-1.2639999999999958</c:v>
                </c:pt>
                <c:pt idx="5340">
                  <c:v>-1.1419999999999959</c:v>
                </c:pt>
                <c:pt idx="5341">
                  <c:v>-0.57599999999999341</c:v>
                </c:pt>
                <c:pt idx="5342">
                  <c:v>-0.12999999999999545</c:v>
                </c:pt>
                <c:pt idx="5343">
                  <c:v>-0.1180000000000021</c:v>
                </c:pt>
                <c:pt idx="5344">
                  <c:v>1.1200000000000045</c:v>
                </c:pt>
                <c:pt idx="5345">
                  <c:v>0.26800000000000068</c:v>
                </c:pt>
                <c:pt idx="5346">
                  <c:v>-7.9999999999998295E-2</c:v>
                </c:pt>
                <c:pt idx="5347">
                  <c:v>0.1980000000000004</c:v>
                </c:pt>
                <c:pt idx="5348">
                  <c:v>-0.61599999999999966</c:v>
                </c:pt>
                <c:pt idx="5349">
                  <c:v>-1.0039999999999978</c:v>
                </c:pt>
                <c:pt idx="5350">
                  <c:v>-1.1199999999999974</c:v>
                </c:pt>
                <c:pt idx="5351">
                  <c:v>-1.1339999999999932</c:v>
                </c:pt>
                <c:pt idx="5352">
                  <c:v>-1.6259999999999977</c:v>
                </c:pt>
                <c:pt idx="5353">
                  <c:v>-1.5640000000000001</c:v>
                </c:pt>
                <c:pt idx="5354">
                  <c:v>-3.9999999999992042E-2</c:v>
                </c:pt>
                <c:pt idx="5355">
                  <c:v>0.20400000000000063</c:v>
                </c:pt>
                <c:pt idx="5356">
                  <c:v>0.45400000000000773</c:v>
                </c:pt>
                <c:pt idx="5357">
                  <c:v>1.4679999999999964</c:v>
                </c:pt>
                <c:pt idx="5358">
                  <c:v>2.4719999999999942</c:v>
                </c:pt>
                <c:pt idx="5359">
                  <c:v>2.3939999999999984</c:v>
                </c:pt>
                <c:pt idx="5360">
                  <c:v>2.7640000000000029</c:v>
                </c:pt>
                <c:pt idx="5361">
                  <c:v>2.7180000000000035</c:v>
                </c:pt>
                <c:pt idx="5362">
                  <c:v>2.5420000000000016</c:v>
                </c:pt>
                <c:pt idx="5363">
                  <c:v>2.9980000000000047</c:v>
                </c:pt>
                <c:pt idx="5364">
                  <c:v>3.2299999999999969</c:v>
                </c:pt>
                <c:pt idx="5365">
                  <c:v>3.6919999999999931</c:v>
                </c:pt>
                <c:pt idx="5366">
                  <c:v>3.8800000000000026</c:v>
                </c:pt>
                <c:pt idx="5367">
                  <c:v>3.3960000000000008</c:v>
                </c:pt>
                <c:pt idx="5368">
                  <c:v>4.4500000000000028</c:v>
                </c:pt>
                <c:pt idx="5369">
                  <c:v>4.3340000000000032</c:v>
                </c:pt>
                <c:pt idx="5370">
                  <c:v>4.7980000000000089</c:v>
                </c:pt>
                <c:pt idx="5371">
                  <c:v>5.0060000000000002</c:v>
                </c:pt>
                <c:pt idx="5372">
                  <c:v>5.3500000000000014</c:v>
                </c:pt>
                <c:pt idx="5373">
                  <c:v>5.3800000000000026</c:v>
                </c:pt>
                <c:pt idx="5374">
                  <c:v>5.07</c:v>
                </c:pt>
                <c:pt idx="5375">
                  <c:v>5.6679999999999993</c:v>
                </c:pt>
                <c:pt idx="5376">
                  <c:v>5.5700000000000074</c:v>
                </c:pt>
                <c:pt idx="5377">
                  <c:v>5.6500000000000057</c:v>
                </c:pt>
                <c:pt idx="5378">
                  <c:v>5.6480000000000032</c:v>
                </c:pt>
                <c:pt idx="5379">
                  <c:v>5.2500000000000071</c:v>
                </c:pt>
                <c:pt idx="5380">
                  <c:v>5.3640000000000043</c:v>
                </c:pt>
                <c:pt idx="5381">
                  <c:v>5.078000000000003</c:v>
                </c:pt>
                <c:pt idx="5382">
                  <c:v>4.5420000000000016</c:v>
                </c:pt>
                <c:pt idx="5383">
                  <c:v>4.0380000000000038</c:v>
                </c:pt>
                <c:pt idx="5384">
                  <c:v>3.6260000000000048</c:v>
                </c:pt>
                <c:pt idx="5385">
                  <c:v>3.3120000000000047</c:v>
                </c:pt>
                <c:pt idx="5386">
                  <c:v>2.622000000000007</c:v>
                </c:pt>
                <c:pt idx="5387">
                  <c:v>2.3600000000000065</c:v>
                </c:pt>
                <c:pt idx="5388">
                  <c:v>2.4860000000000042</c:v>
                </c:pt>
                <c:pt idx="5389">
                  <c:v>0.88600000000000279</c:v>
                </c:pt>
                <c:pt idx="5390">
                  <c:v>0.42400000000000659</c:v>
                </c:pt>
                <c:pt idx="5391">
                  <c:v>-0.88399999999999324</c:v>
                </c:pt>
                <c:pt idx="5392">
                  <c:v>-1.1139999999999972</c:v>
                </c:pt>
                <c:pt idx="5393">
                  <c:v>-1.3100000000000023</c:v>
                </c:pt>
                <c:pt idx="5394">
                  <c:v>-1.8940000000000055</c:v>
                </c:pt>
                <c:pt idx="5395">
                  <c:v>-1.8959999999999937</c:v>
                </c:pt>
                <c:pt idx="5396">
                  <c:v>-2.1060000000000016</c:v>
                </c:pt>
                <c:pt idx="5397">
                  <c:v>-1.6759999999999948</c:v>
                </c:pt>
                <c:pt idx="5398">
                  <c:v>-1.1060000000000016</c:v>
                </c:pt>
                <c:pt idx="5399">
                  <c:v>-0.91599999999999682</c:v>
                </c:pt>
                <c:pt idx="5400">
                  <c:v>-1.1199999999999974</c:v>
                </c:pt>
                <c:pt idx="5401">
                  <c:v>-0.77199999999999847</c:v>
                </c:pt>
                <c:pt idx="5402">
                  <c:v>-0.50999999999999801</c:v>
                </c:pt>
                <c:pt idx="5403">
                  <c:v>-0.38999999999999346</c:v>
                </c:pt>
                <c:pt idx="5404">
                  <c:v>8.8000000000000966E-2</c:v>
                </c:pt>
                <c:pt idx="5405">
                  <c:v>0.13000000000000256</c:v>
                </c:pt>
                <c:pt idx="5406">
                  <c:v>-0.34400000000000119</c:v>
                </c:pt>
                <c:pt idx="5407">
                  <c:v>-0.5379999999999967</c:v>
                </c:pt>
                <c:pt idx="5408">
                  <c:v>0.20199999999999818</c:v>
                </c:pt>
                <c:pt idx="5409">
                  <c:v>0.67600000000000193</c:v>
                </c:pt>
                <c:pt idx="5410">
                  <c:v>0.64000000000000057</c:v>
                </c:pt>
                <c:pt idx="5411">
                  <c:v>1.3000000000000043</c:v>
                </c:pt>
                <c:pt idx="5412">
                  <c:v>1.5959999999999965</c:v>
                </c:pt>
                <c:pt idx="5413">
                  <c:v>1.2539999999999978</c:v>
                </c:pt>
                <c:pt idx="5414">
                  <c:v>2.3400000000000034</c:v>
                </c:pt>
                <c:pt idx="5415">
                  <c:v>1.6299999999999955</c:v>
                </c:pt>
                <c:pt idx="5416">
                  <c:v>1.8400000000000034</c:v>
                </c:pt>
                <c:pt idx="5417">
                  <c:v>2.186000000000007</c:v>
                </c:pt>
                <c:pt idx="5418">
                  <c:v>1.7920000000000016</c:v>
                </c:pt>
                <c:pt idx="5419">
                  <c:v>1.6680000000000064</c:v>
                </c:pt>
                <c:pt idx="5420">
                  <c:v>1.1760000000000019</c:v>
                </c:pt>
                <c:pt idx="5421">
                  <c:v>1.75</c:v>
                </c:pt>
                <c:pt idx="5422">
                  <c:v>1.0559999999999974</c:v>
                </c:pt>
                <c:pt idx="5423">
                  <c:v>1.2319999999999993</c:v>
                </c:pt>
                <c:pt idx="5424">
                  <c:v>1.2760000000000034</c:v>
                </c:pt>
                <c:pt idx="5425">
                  <c:v>0.66800000000000637</c:v>
                </c:pt>
                <c:pt idx="5426">
                  <c:v>0.66600000000000392</c:v>
                </c:pt>
                <c:pt idx="5427">
                  <c:v>1.0159999999999982</c:v>
                </c:pt>
                <c:pt idx="5428">
                  <c:v>1</c:v>
                </c:pt>
                <c:pt idx="5429">
                  <c:v>0.79800000000000182</c:v>
                </c:pt>
                <c:pt idx="5430">
                  <c:v>0.87199999999999989</c:v>
                </c:pt>
                <c:pt idx="5431">
                  <c:v>1.1060000000000016</c:v>
                </c:pt>
                <c:pt idx="5432">
                  <c:v>1.6040000000000063</c:v>
                </c:pt>
                <c:pt idx="5433">
                  <c:v>0.8160000000000025</c:v>
                </c:pt>
                <c:pt idx="5434">
                  <c:v>0.93200000000000216</c:v>
                </c:pt>
                <c:pt idx="5435">
                  <c:v>1.3659999999999997</c:v>
                </c:pt>
                <c:pt idx="5436">
                  <c:v>1.5200000000000031</c:v>
                </c:pt>
                <c:pt idx="5437">
                  <c:v>1.3740000000000023</c:v>
                </c:pt>
                <c:pt idx="5438">
                  <c:v>1.5820000000000007</c:v>
                </c:pt>
                <c:pt idx="5439">
                  <c:v>1.5040000000000049</c:v>
                </c:pt>
                <c:pt idx="5440">
                  <c:v>2.1480000000000032</c:v>
                </c:pt>
                <c:pt idx="5441">
                  <c:v>2.8500000000000014</c:v>
                </c:pt>
                <c:pt idx="5442">
                  <c:v>2.8260000000000005</c:v>
                </c:pt>
                <c:pt idx="5443">
                  <c:v>2.9440000000000026</c:v>
                </c:pt>
                <c:pt idx="5444">
                  <c:v>3.5720000000000027</c:v>
                </c:pt>
                <c:pt idx="5445">
                  <c:v>4.509999999999998</c:v>
                </c:pt>
                <c:pt idx="5446">
                  <c:v>3.9960000000000022</c:v>
                </c:pt>
                <c:pt idx="5447">
                  <c:v>3.9260000000000019</c:v>
                </c:pt>
                <c:pt idx="5448">
                  <c:v>4.3460000000000036</c:v>
                </c:pt>
                <c:pt idx="5449">
                  <c:v>5.7920000000000016</c:v>
                </c:pt>
                <c:pt idx="5450">
                  <c:v>6.18</c:v>
                </c:pt>
                <c:pt idx="5451">
                  <c:v>5.7860000000000014</c:v>
                </c:pt>
                <c:pt idx="5452">
                  <c:v>4.9280000000000044</c:v>
                </c:pt>
                <c:pt idx="5453">
                  <c:v>4.9780000000000015</c:v>
                </c:pt>
                <c:pt idx="5454">
                  <c:v>4.5959999999999965</c:v>
                </c:pt>
                <c:pt idx="5455">
                  <c:v>4.5919999999999987</c:v>
                </c:pt>
                <c:pt idx="5456">
                  <c:v>4.617999999999995</c:v>
                </c:pt>
                <c:pt idx="5457">
                  <c:v>4.8919999999999959</c:v>
                </c:pt>
                <c:pt idx="5458">
                  <c:v>5.3000000000000043</c:v>
                </c:pt>
                <c:pt idx="5459">
                  <c:v>5.9640000000000057</c:v>
                </c:pt>
                <c:pt idx="5460">
                  <c:v>6.5880000000000081</c:v>
                </c:pt>
                <c:pt idx="5461">
                  <c:v>6.9660000000000011</c:v>
                </c:pt>
                <c:pt idx="5462">
                  <c:v>6.2520000000000024</c:v>
                </c:pt>
                <c:pt idx="5463">
                  <c:v>6.347999999999999</c:v>
                </c:pt>
                <c:pt idx="5464">
                  <c:v>5.9540000000000006</c:v>
                </c:pt>
                <c:pt idx="5465">
                  <c:v>6.4060000000000059</c:v>
                </c:pt>
                <c:pt idx="5466">
                  <c:v>5.9440000000000026</c:v>
                </c:pt>
                <c:pt idx="5467">
                  <c:v>5.6700000000000017</c:v>
                </c:pt>
                <c:pt idx="5468">
                  <c:v>5.5200000000000031</c:v>
                </c:pt>
                <c:pt idx="5469">
                  <c:v>4.9300000000000068</c:v>
                </c:pt>
                <c:pt idx="5470">
                  <c:v>4.4100000000000037</c:v>
                </c:pt>
                <c:pt idx="5471">
                  <c:v>4.7920000000000016</c:v>
                </c:pt>
                <c:pt idx="5472">
                  <c:v>5.2339999999999947</c:v>
                </c:pt>
                <c:pt idx="5473">
                  <c:v>4.9200000000000017</c:v>
                </c:pt>
                <c:pt idx="5474">
                  <c:v>3.5000000000000071</c:v>
                </c:pt>
                <c:pt idx="5475">
                  <c:v>3.1300000000000026</c:v>
                </c:pt>
                <c:pt idx="5476">
                  <c:v>3.2880000000000038</c:v>
                </c:pt>
                <c:pt idx="5477">
                  <c:v>3.7880000000000038</c:v>
                </c:pt>
                <c:pt idx="5478">
                  <c:v>3.544000000000004</c:v>
                </c:pt>
                <c:pt idx="5479">
                  <c:v>3.0720000000000027</c:v>
                </c:pt>
                <c:pt idx="5480">
                  <c:v>3.186000000000007</c:v>
                </c:pt>
                <c:pt idx="5481">
                  <c:v>2.9819999999999993</c:v>
                </c:pt>
                <c:pt idx="5482">
                  <c:v>2.9160000000000039</c:v>
                </c:pt>
                <c:pt idx="5483">
                  <c:v>3.1920000000000002</c:v>
                </c:pt>
                <c:pt idx="5484">
                  <c:v>2.7640000000000029</c:v>
                </c:pt>
                <c:pt idx="5485">
                  <c:v>2.176000000000009</c:v>
                </c:pt>
                <c:pt idx="5486">
                  <c:v>1.1259999999999977</c:v>
                </c:pt>
                <c:pt idx="5487">
                  <c:v>1.6060000000000016</c:v>
                </c:pt>
                <c:pt idx="5488">
                  <c:v>1.5600000000000023</c:v>
                </c:pt>
                <c:pt idx="5489">
                  <c:v>1.6580000000000013</c:v>
                </c:pt>
                <c:pt idx="5490">
                  <c:v>1.7220000000000013</c:v>
                </c:pt>
                <c:pt idx="5491">
                  <c:v>2.7640000000000029</c:v>
                </c:pt>
                <c:pt idx="5492">
                  <c:v>4.2659999999999982</c:v>
                </c:pt>
                <c:pt idx="5493">
                  <c:v>4.7660000000000053</c:v>
                </c:pt>
                <c:pt idx="5494">
                  <c:v>4.6980000000000004</c:v>
                </c:pt>
                <c:pt idx="5495">
                  <c:v>4.4240000000000066</c:v>
                </c:pt>
                <c:pt idx="5496">
                  <c:v>4.152000000000001</c:v>
                </c:pt>
                <c:pt idx="5497">
                  <c:v>3.8100000000000023</c:v>
                </c:pt>
                <c:pt idx="5498">
                  <c:v>3.3019999999999996</c:v>
                </c:pt>
                <c:pt idx="5499">
                  <c:v>2.597999999999999</c:v>
                </c:pt>
                <c:pt idx="5500">
                  <c:v>3.2980000000000018</c:v>
                </c:pt>
                <c:pt idx="5501">
                  <c:v>2.9059999999999988</c:v>
                </c:pt>
                <c:pt idx="5502">
                  <c:v>2.7920000000000016</c:v>
                </c:pt>
                <c:pt idx="5503">
                  <c:v>2.6400000000000006</c:v>
                </c:pt>
                <c:pt idx="5504">
                  <c:v>3.2479999999999976</c:v>
                </c:pt>
                <c:pt idx="5505">
                  <c:v>2.6620000000000061</c:v>
                </c:pt>
                <c:pt idx="5506">
                  <c:v>2.9239999999999995</c:v>
                </c:pt>
                <c:pt idx="5507">
                  <c:v>2.5120000000000005</c:v>
                </c:pt>
                <c:pt idx="5508">
                  <c:v>2.1200000000000045</c:v>
                </c:pt>
                <c:pt idx="5509">
                  <c:v>2.0760000000000005</c:v>
                </c:pt>
                <c:pt idx="5510">
                  <c:v>1.4519999999999982</c:v>
                </c:pt>
                <c:pt idx="5511">
                  <c:v>2.3140000000000001</c:v>
                </c:pt>
                <c:pt idx="5512">
                  <c:v>2.936000000000007</c:v>
                </c:pt>
                <c:pt idx="5513">
                  <c:v>2.9059999999999988</c:v>
                </c:pt>
                <c:pt idx="5514">
                  <c:v>3.7500000000000071</c:v>
                </c:pt>
                <c:pt idx="5515">
                  <c:v>2.9980000000000047</c:v>
                </c:pt>
                <c:pt idx="5516">
                  <c:v>2.1960000000000051</c:v>
                </c:pt>
                <c:pt idx="5517">
                  <c:v>0.84400000000000119</c:v>
                </c:pt>
                <c:pt idx="5518">
                  <c:v>0.12800000000000011</c:v>
                </c:pt>
                <c:pt idx="5519">
                  <c:v>0.77600000000000335</c:v>
                </c:pt>
                <c:pt idx="5520">
                  <c:v>0.35200000000000387</c:v>
                </c:pt>
                <c:pt idx="5521">
                  <c:v>-5.2000000000006708E-2</c:v>
                </c:pt>
                <c:pt idx="5522">
                  <c:v>0.60400000000000631</c:v>
                </c:pt>
                <c:pt idx="5523">
                  <c:v>0.91600000000000392</c:v>
                </c:pt>
                <c:pt idx="5524">
                  <c:v>1.1480000000000032</c:v>
                </c:pt>
                <c:pt idx="5525">
                  <c:v>1.7580000000000027</c:v>
                </c:pt>
                <c:pt idx="5526">
                  <c:v>1.7980000000000018</c:v>
                </c:pt>
                <c:pt idx="5527">
                  <c:v>1.544000000000004</c:v>
                </c:pt>
                <c:pt idx="5528">
                  <c:v>1.7280000000000015</c:v>
                </c:pt>
                <c:pt idx="5529">
                  <c:v>1.3060000000000045</c:v>
                </c:pt>
                <c:pt idx="5530">
                  <c:v>1.3119999999999976</c:v>
                </c:pt>
                <c:pt idx="5531">
                  <c:v>1.6180000000000021</c:v>
                </c:pt>
                <c:pt idx="5532">
                  <c:v>1.4100000000000037</c:v>
                </c:pt>
                <c:pt idx="5533">
                  <c:v>2.0279999999999987</c:v>
                </c:pt>
                <c:pt idx="5534">
                  <c:v>1.9819999999999993</c:v>
                </c:pt>
                <c:pt idx="5535">
                  <c:v>2.8360000000000056</c:v>
                </c:pt>
                <c:pt idx="5536">
                  <c:v>2.8439999999999941</c:v>
                </c:pt>
                <c:pt idx="5537">
                  <c:v>2.3900000000000077</c:v>
                </c:pt>
                <c:pt idx="5538">
                  <c:v>2.3180000000000049</c:v>
                </c:pt>
                <c:pt idx="5539">
                  <c:v>1.8900000000000006</c:v>
                </c:pt>
                <c:pt idx="5540">
                  <c:v>2.4880000000000067</c:v>
                </c:pt>
                <c:pt idx="5541">
                  <c:v>2.3599999999999994</c:v>
                </c:pt>
                <c:pt idx="5542">
                  <c:v>2.4759999999999991</c:v>
                </c:pt>
                <c:pt idx="5543">
                  <c:v>2.3999999999999986</c:v>
                </c:pt>
                <c:pt idx="5544">
                  <c:v>2.1780000000000044</c:v>
                </c:pt>
                <c:pt idx="5545">
                  <c:v>3.4200000000000017</c:v>
                </c:pt>
                <c:pt idx="5546">
                  <c:v>4.0420000000000016</c:v>
                </c:pt>
                <c:pt idx="5547">
                  <c:v>3.3980000000000032</c:v>
                </c:pt>
                <c:pt idx="5548">
                  <c:v>2.8819999999999979</c:v>
                </c:pt>
                <c:pt idx="5549">
                  <c:v>2.9259999999999948</c:v>
                </c:pt>
                <c:pt idx="5550">
                  <c:v>2.6840000000000046</c:v>
                </c:pt>
                <c:pt idx="5551">
                  <c:v>3.0200000000000031</c:v>
                </c:pt>
                <c:pt idx="5552">
                  <c:v>2.7640000000000029</c:v>
                </c:pt>
                <c:pt idx="5553">
                  <c:v>3.2620000000000005</c:v>
                </c:pt>
                <c:pt idx="5554">
                  <c:v>3.4620000000000033</c:v>
                </c:pt>
                <c:pt idx="5555">
                  <c:v>3.2180000000000035</c:v>
                </c:pt>
                <c:pt idx="5556">
                  <c:v>2.7540000000000049</c:v>
                </c:pt>
                <c:pt idx="5557">
                  <c:v>2.5480000000000089</c:v>
                </c:pt>
                <c:pt idx="5558">
                  <c:v>2.1180000000000021</c:v>
                </c:pt>
                <c:pt idx="5559">
                  <c:v>2.3600000000000065</c:v>
                </c:pt>
                <c:pt idx="5560">
                  <c:v>2.0060000000000002</c:v>
                </c:pt>
                <c:pt idx="5561">
                  <c:v>1.720000000000006</c:v>
                </c:pt>
                <c:pt idx="5562">
                  <c:v>2.1920000000000073</c:v>
                </c:pt>
                <c:pt idx="5563">
                  <c:v>2.1600000000000037</c:v>
                </c:pt>
                <c:pt idx="5564">
                  <c:v>1.9680000000000035</c:v>
                </c:pt>
                <c:pt idx="5565">
                  <c:v>1.7439999999999998</c:v>
                </c:pt>
                <c:pt idx="5566">
                  <c:v>2.0160000000000053</c:v>
                </c:pt>
                <c:pt idx="5567">
                  <c:v>2.019999999999996</c:v>
                </c:pt>
                <c:pt idx="5568">
                  <c:v>2.1920000000000073</c:v>
                </c:pt>
                <c:pt idx="5569">
                  <c:v>1.8059999999999974</c:v>
                </c:pt>
                <c:pt idx="5570">
                  <c:v>1.3499999999999943</c:v>
                </c:pt>
                <c:pt idx="5571">
                  <c:v>0.60999999999999943</c:v>
                </c:pt>
                <c:pt idx="5572">
                  <c:v>0.62599999999999767</c:v>
                </c:pt>
                <c:pt idx="5573">
                  <c:v>0.86599999999999966</c:v>
                </c:pt>
                <c:pt idx="5574">
                  <c:v>1.4440000000000026</c:v>
                </c:pt>
                <c:pt idx="5575">
                  <c:v>1.2879999999999967</c:v>
                </c:pt>
                <c:pt idx="5576">
                  <c:v>0.95200000000000529</c:v>
                </c:pt>
                <c:pt idx="5577">
                  <c:v>1.4340000000000046</c:v>
                </c:pt>
                <c:pt idx="5578">
                  <c:v>0.80799999999999983</c:v>
                </c:pt>
                <c:pt idx="5579">
                  <c:v>0.30800000000000693</c:v>
                </c:pt>
                <c:pt idx="5580">
                  <c:v>0.77599999999999625</c:v>
                </c:pt>
                <c:pt idx="5581">
                  <c:v>1.0019999999999953</c:v>
                </c:pt>
                <c:pt idx="5582">
                  <c:v>0.99000000000000199</c:v>
                </c:pt>
                <c:pt idx="5583">
                  <c:v>0.32800000000000296</c:v>
                </c:pt>
                <c:pt idx="5584">
                  <c:v>0.20600000000000307</c:v>
                </c:pt>
                <c:pt idx="5585">
                  <c:v>0.14000000000000057</c:v>
                </c:pt>
                <c:pt idx="5586">
                  <c:v>0.2640000000000029</c:v>
                </c:pt>
                <c:pt idx="5587">
                  <c:v>0.20799999999999841</c:v>
                </c:pt>
                <c:pt idx="5588">
                  <c:v>0.47599999999999909</c:v>
                </c:pt>
                <c:pt idx="5589">
                  <c:v>0.39800000000000324</c:v>
                </c:pt>
                <c:pt idx="5590">
                  <c:v>0.49000000000000199</c:v>
                </c:pt>
                <c:pt idx="5591">
                  <c:v>0.42400000000000659</c:v>
                </c:pt>
                <c:pt idx="5592">
                  <c:v>0.85999999999999943</c:v>
                </c:pt>
                <c:pt idx="5593">
                  <c:v>0.45599999999999596</c:v>
                </c:pt>
                <c:pt idx="5594">
                  <c:v>1.1980000000000075</c:v>
                </c:pt>
                <c:pt idx="5595">
                  <c:v>1.1640000000000015</c:v>
                </c:pt>
                <c:pt idx="5596">
                  <c:v>1.6199999999999974</c:v>
                </c:pt>
                <c:pt idx="5597">
                  <c:v>2.0500000000000043</c:v>
                </c:pt>
                <c:pt idx="5598">
                  <c:v>2.152000000000001</c:v>
                </c:pt>
                <c:pt idx="5599">
                  <c:v>1.9380000000000024</c:v>
                </c:pt>
                <c:pt idx="5600">
                  <c:v>1.4140000000000015</c:v>
                </c:pt>
                <c:pt idx="5601">
                  <c:v>1.6640000000000015</c:v>
                </c:pt>
                <c:pt idx="5602">
                  <c:v>1.4600000000000009</c:v>
                </c:pt>
                <c:pt idx="5603">
                  <c:v>1.671999999999997</c:v>
                </c:pt>
                <c:pt idx="5604">
                  <c:v>2.2480000000000047</c:v>
                </c:pt>
                <c:pt idx="5605">
                  <c:v>2.3640000000000043</c:v>
                </c:pt>
                <c:pt idx="5606">
                  <c:v>2.230000000000004</c:v>
                </c:pt>
                <c:pt idx="5607">
                  <c:v>2.7780000000000058</c:v>
                </c:pt>
                <c:pt idx="5608">
                  <c:v>3.294000000000004</c:v>
                </c:pt>
                <c:pt idx="5609">
                  <c:v>3.142000000000003</c:v>
                </c:pt>
                <c:pt idx="5610">
                  <c:v>3.4059999999999988</c:v>
                </c:pt>
                <c:pt idx="5611">
                  <c:v>3.1300000000000026</c:v>
                </c:pt>
                <c:pt idx="5612">
                  <c:v>3.1000000000000014</c:v>
                </c:pt>
                <c:pt idx="5613">
                  <c:v>3.1280000000000001</c:v>
                </c:pt>
                <c:pt idx="5614">
                  <c:v>3.044000000000004</c:v>
                </c:pt>
                <c:pt idx="5615">
                  <c:v>3.4739999999999966</c:v>
                </c:pt>
                <c:pt idx="5616">
                  <c:v>3.7379999999999995</c:v>
                </c:pt>
                <c:pt idx="5617">
                  <c:v>3.9100000000000037</c:v>
                </c:pt>
                <c:pt idx="5618">
                  <c:v>3.76400000000001</c:v>
                </c:pt>
                <c:pt idx="5619">
                  <c:v>2.661999999999999</c:v>
                </c:pt>
                <c:pt idx="5620">
                  <c:v>2.4980000000000047</c:v>
                </c:pt>
                <c:pt idx="5621">
                  <c:v>2.7660000000000053</c:v>
                </c:pt>
                <c:pt idx="5622">
                  <c:v>2.1099999999999994</c:v>
                </c:pt>
                <c:pt idx="5623">
                  <c:v>2.8719999999999999</c:v>
                </c:pt>
                <c:pt idx="5624">
                  <c:v>2.6260000000000048</c:v>
                </c:pt>
                <c:pt idx="5625">
                  <c:v>3.2980000000000018</c:v>
                </c:pt>
                <c:pt idx="5626">
                  <c:v>3.9359999999999928</c:v>
                </c:pt>
                <c:pt idx="5627">
                  <c:v>4.0700000000000074</c:v>
                </c:pt>
                <c:pt idx="5628">
                  <c:v>3.9580000000000055</c:v>
                </c:pt>
                <c:pt idx="5629">
                  <c:v>3.5680000000000049</c:v>
                </c:pt>
                <c:pt idx="5630">
                  <c:v>2.7820000000000036</c:v>
                </c:pt>
                <c:pt idx="5631">
                  <c:v>3.2340000000000018</c:v>
                </c:pt>
                <c:pt idx="5632">
                  <c:v>3.0760000000000005</c:v>
                </c:pt>
                <c:pt idx="5633">
                  <c:v>2.3100000000000023</c:v>
                </c:pt>
                <c:pt idx="5634">
                  <c:v>2.1460000000000008</c:v>
                </c:pt>
                <c:pt idx="5635">
                  <c:v>2.176000000000009</c:v>
                </c:pt>
                <c:pt idx="5636">
                  <c:v>2.161999999999999</c:v>
                </c:pt>
                <c:pt idx="5637">
                  <c:v>2.2040000000000006</c:v>
                </c:pt>
                <c:pt idx="5638">
                  <c:v>1.3340000000000032</c:v>
                </c:pt>
                <c:pt idx="5639">
                  <c:v>1.7240000000000038</c:v>
                </c:pt>
                <c:pt idx="5640">
                  <c:v>1.7479999999999976</c:v>
                </c:pt>
                <c:pt idx="5641">
                  <c:v>1.0840000000000032</c:v>
                </c:pt>
                <c:pt idx="5642">
                  <c:v>0.67200000000000415</c:v>
                </c:pt>
                <c:pt idx="5643">
                  <c:v>1.2859999999999943</c:v>
                </c:pt>
                <c:pt idx="5644">
                  <c:v>1.411999999999999</c:v>
                </c:pt>
                <c:pt idx="5645">
                  <c:v>1.2479999999999976</c:v>
                </c:pt>
                <c:pt idx="5646">
                  <c:v>1.1360000000000099</c:v>
                </c:pt>
                <c:pt idx="5647">
                  <c:v>1.274000000000008</c:v>
                </c:pt>
                <c:pt idx="5648">
                  <c:v>0.57799999999999585</c:v>
                </c:pt>
                <c:pt idx="5649">
                  <c:v>0.56000000000000938</c:v>
                </c:pt>
                <c:pt idx="5650">
                  <c:v>0.25600000000000733</c:v>
                </c:pt>
                <c:pt idx="5651">
                  <c:v>-0.44599999999999795</c:v>
                </c:pt>
                <c:pt idx="5652">
                  <c:v>0.58999999999999631</c:v>
                </c:pt>
                <c:pt idx="5653">
                  <c:v>0.47599999999999909</c:v>
                </c:pt>
                <c:pt idx="5654">
                  <c:v>1.2620000000000076</c:v>
                </c:pt>
                <c:pt idx="5655">
                  <c:v>1.5799999999999983</c:v>
                </c:pt>
                <c:pt idx="5656">
                  <c:v>1.0620000000000047</c:v>
                </c:pt>
                <c:pt idx="5657">
                  <c:v>1.617999999999995</c:v>
                </c:pt>
                <c:pt idx="5658">
                  <c:v>2.5219999999999985</c:v>
                </c:pt>
                <c:pt idx="5659">
                  <c:v>2.6519999999999939</c:v>
                </c:pt>
                <c:pt idx="5660">
                  <c:v>1.4979999999999976</c:v>
                </c:pt>
                <c:pt idx="5661">
                  <c:v>1.4540000000000006</c:v>
                </c:pt>
                <c:pt idx="5662">
                  <c:v>0.89799999999999613</c:v>
                </c:pt>
                <c:pt idx="5663">
                  <c:v>1.1099999999999994</c:v>
                </c:pt>
                <c:pt idx="5664">
                  <c:v>0.68799999999999528</c:v>
                </c:pt>
                <c:pt idx="5665">
                  <c:v>0.10600000000000165</c:v>
                </c:pt>
                <c:pt idx="5666">
                  <c:v>-0.15399999999999636</c:v>
                </c:pt>
                <c:pt idx="5667">
                  <c:v>-0.77199999999999847</c:v>
                </c:pt>
                <c:pt idx="5668">
                  <c:v>-0.77199999999999847</c:v>
                </c:pt>
                <c:pt idx="5669">
                  <c:v>-0.35199999999999676</c:v>
                </c:pt>
                <c:pt idx="5670">
                  <c:v>-0.89999999999999858</c:v>
                </c:pt>
                <c:pt idx="5671">
                  <c:v>-1.240000000000002</c:v>
                </c:pt>
                <c:pt idx="5672">
                  <c:v>-1.6819999999999951</c:v>
                </c:pt>
                <c:pt idx="5673">
                  <c:v>-1.3100000000000023</c:v>
                </c:pt>
                <c:pt idx="5674">
                  <c:v>-0.95199999999999818</c:v>
                </c:pt>
                <c:pt idx="5675">
                  <c:v>-1.6699999999999946</c:v>
                </c:pt>
                <c:pt idx="5676">
                  <c:v>-1.6640000000000015</c:v>
                </c:pt>
                <c:pt idx="5677">
                  <c:v>-2.7640000000000029</c:v>
                </c:pt>
                <c:pt idx="5678">
                  <c:v>-2.2560000000000002</c:v>
                </c:pt>
                <c:pt idx="5679">
                  <c:v>-2.6799999999999926</c:v>
                </c:pt>
                <c:pt idx="5680">
                  <c:v>-2.6679999999999922</c:v>
                </c:pt>
                <c:pt idx="5681">
                  <c:v>-2.9299999999999997</c:v>
                </c:pt>
                <c:pt idx="5682">
                  <c:v>-3.6159999999999997</c:v>
                </c:pt>
                <c:pt idx="5683">
                  <c:v>-3.6559999999999988</c:v>
                </c:pt>
                <c:pt idx="5684">
                  <c:v>-4.0859999999999914</c:v>
                </c:pt>
                <c:pt idx="5685">
                  <c:v>-4.1539999999999964</c:v>
                </c:pt>
                <c:pt idx="5686">
                  <c:v>-3.7879999999999967</c:v>
                </c:pt>
                <c:pt idx="5687">
                  <c:v>-3.5559999999999974</c:v>
                </c:pt>
                <c:pt idx="5688">
                  <c:v>-3.0159999999999982</c:v>
                </c:pt>
                <c:pt idx="5689">
                  <c:v>-3.054000000000002</c:v>
                </c:pt>
                <c:pt idx="5690">
                  <c:v>-3.779999999999994</c:v>
                </c:pt>
                <c:pt idx="5691">
                  <c:v>-2.5959999999999965</c:v>
                </c:pt>
                <c:pt idx="5692">
                  <c:v>-2.4479999999999933</c:v>
                </c:pt>
                <c:pt idx="5693">
                  <c:v>-2.8519999999999968</c:v>
                </c:pt>
                <c:pt idx="5694">
                  <c:v>-3.2639999999999958</c:v>
                </c:pt>
                <c:pt idx="5695">
                  <c:v>-2.5559999999999974</c:v>
                </c:pt>
                <c:pt idx="5696">
                  <c:v>-2.5080000000000027</c:v>
                </c:pt>
                <c:pt idx="5697">
                  <c:v>-1.7760000000000034</c:v>
                </c:pt>
                <c:pt idx="5698">
                  <c:v>-2.1700000000000017</c:v>
                </c:pt>
                <c:pt idx="5699">
                  <c:v>-2.6700000000000017</c:v>
                </c:pt>
                <c:pt idx="5700">
                  <c:v>-1.3700000000000045</c:v>
                </c:pt>
                <c:pt idx="5701">
                  <c:v>-1.6439999999999984</c:v>
                </c:pt>
                <c:pt idx="5702">
                  <c:v>-2.0679999999999978</c:v>
                </c:pt>
                <c:pt idx="5703">
                  <c:v>-2.5180000000000007</c:v>
                </c:pt>
                <c:pt idx="5704">
                  <c:v>-2.6880000000000024</c:v>
                </c:pt>
                <c:pt idx="5705">
                  <c:v>-1.9399999999999977</c:v>
                </c:pt>
                <c:pt idx="5706">
                  <c:v>-1.4299999999999926</c:v>
                </c:pt>
                <c:pt idx="5707">
                  <c:v>-1.4200000000000017</c:v>
                </c:pt>
                <c:pt idx="5708">
                  <c:v>-1.8219999999999956</c:v>
                </c:pt>
                <c:pt idx="5709">
                  <c:v>-1.3899999999999935</c:v>
                </c:pt>
                <c:pt idx="5710">
                  <c:v>-0.117999999999995</c:v>
                </c:pt>
                <c:pt idx="5711">
                  <c:v>-0.42399999999999238</c:v>
                </c:pt>
                <c:pt idx="5712">
                  <c:v>-0.26999999999999602</c:v>
                </c:pt>
                <c:pt idx="5713">
                  <c:v>-1.009999999999998</c:v>
                </c:pt>
                <c:pt idx="5714">
                  <c:v>-1.063999999999993</c:v>
                </c:pt>
                <c:pt idx="5715">
                  <c:v>-0.62199999999999989</c:v>
                </c:pt>
                <c:pt idx="5716">
                  <c:v>-0.97200000000000131</c:v>
                </c:pt>
                <c:pt idx="5717">
                  <c:v>-0.5379999999999967</c:v>
                </c:pt>
                <c:pt idx="5718">
                  <c:v>-0.22399999999999665</c:v>
                </c:pt>
                <c:pt idx="5719">
                  <c:v>-0.44199999999999307</c:v>
                </c:pt>
                <c:pt idx="5720">
                  <c:v>2.6000000000003354E-2</c:v>
                </c:pt>
                <c:pt idx="5721">
                  <c:v>0.53999999999999915</c:v>
                </c:pt>
                <c:pt idx="5722">
                  <c:v>1.4860000000000042</c:v>
                </c:pt>
                <c:pt idx="5723">
                  <c:v>1.9819999999999993</c:v>
                </c:pt>
                <c:pt idx="5724">
                  <c:v>2.8639999999999972</c:v>
                </c:pt>
                <c:pt idx="5725">
                  <c:v>1.5700000000000003</c:v>
                </c:pt>
                <c:pt idx="5726">
                  <c:v>1.534000000000006</c:v>
                </c:pt>
                <c:pt idx="5727">
                  <c:v>1.9239999999999995</c:v>
                </c:pt>
                <c:pt idx="5728">
                  <c:v>2.9600000000000009</c:v>
                </c:pt>
                <c:pt idx="5729">
                  <c:v>3.0039999999999978</c:v>
                </c:pt>
                <c:pt idx="5730">
                  <c:v>2.8660000000000068</c:v>
                </c:pt>
                <c:pt idx="5731">
                  <c:v>2.8159999999999954</c:v>
                </c:pt>
                <c:pt idx="5732">
                  <c:v>2.8080000000000069</c:v>
                </c:pt>
                <c:pt idx="5733">
                  <c:v>3.1039999999999992</c:v>
                </c:pt>
                <c:pt idx="5734">
                  <c:v>2.6559999999999988</c:v>
                </c:pt>
                <c:pt idx="5735">
                  <c:v>2.740000000000002</c:v>
                </c:pt>
                <c:pt idx="5736">
                  <c:v>3.009999999999998</c:v>
                </c:pt>
                <c:pt idx="5737">
                  <c:v>3.4780000000000015</c:v>
                </c:pt>
                <c:pt idx="5738">
                  <c:v>3.7180000000000035</c:v>
                </c:pt>
                <c:pt idx="5739">
                  <c:v>3.9239999999999995</c:v>
                </c:pt>
                <c:pt idx="5740">
                  <c:v>4.2420000000000044</c:v>
                </c:pt>
                <c:pt idx="5741">
                  <c:v>4.3060000000000045</c:v>
                </c:pt>
                <c:pt idx="5742">
                  <c:v>3.9640000000000057</c:v>
                </c:pt>
                <c:pt idx="5743">
                  <c:v>4.2980000000000018</c:v>
                </c:pt>
                <c:pt idx="5744">
                  <c:v>5.3939999999999984</c:v>
                </c:pt>
                <c:pt idx="5745">
                  <c:v>5.4339999999999975</c:v>
                </c:pt>
                <c:pt idx="5746">
                  <c:v>5.122000000000007</c:v>
                </c:pt>
                <c:pt idx="5747">
                  <c:v>4.1060000000000016</c:v>
                </c:pt>
                <c:pt idx="5748">
                  <c:v>3.1239999999999952</c:v>
                </c:pt>
                <c:pt idx="5749">
                  <c:v>3.0459999999999994</c:v>
                </c:pt>
                <c:pt idx="5750">
                  <c:v>3.3160000000000025</c:v>
                </c:pt>
                <c:pt idx="5751">
                  <c:v>3.607999999999997</c:v>
                </c:pt>
                <c:pt idx="5752">
                  <c:v>3.6900000000000048</c:v>
                </c:pt>
                <c:pt idx="5753">
                  <c:v>2.6219999999999999</c:v>
                </c:pt>
                <c:pt idx="5754">
                  <c:v>2.730000000000004</c:v>
                </c:pt>
                <c:pt idx="5755">
                  <c:v>2.230000000000004</c:v>
                </c:pt>
                <c:pt idx="5756">
                  <c:v>1.9919999999999973</c:v>
                </c:pt>
                <c:pt idx="5757">
                  <c:v>1.6499999999999986</c:v>
                </c:pt>
                <c:pt idx="5758">
                  <c:v>1.2820000000000036</c:v>
                </c:pt>
                <c:pt idx="5759">
                  <c:v>2.078000000000003</c:v>
                </c:pt>
                <c:pt idx="5760">
                  <c:v>1.8340000000000032</c:v>
                </c:pt>
                <c:pt idx="5761">
                  <c:v>1.3200000000000003</c:v>
                </c:pt>
                <c:pt idx="5762">
                  <c:v>0.53400000000000603</c:v>
                </c:pt>
                <c:pt idx="5763">
                  <c:v>1.0020000000000095</c:v>
                </c:pt>
                <c:pt idx="5764">
                  <c:v>1.2800000000000011</c:v>
                </c:pt>
                <c:pt idx="5765">
                  <c:v>0.98199999999999932</c:v>
                </c:pt>
                <c:pt idx="5766">
                  <c:v>1.1720000000000041</c:v>
                </c:pt>
                <c:pt idx="5767">
                  <c:v>1.470000000000006</c:v>
                </c:pt>
                <c:pt idx="5768">
                  <c:v>1.2540000000000049</c:v>
                </c:pt>
                <c:pt idx="5769">
                  <c:v>1.1100000000000065</c:v>
                </c:pt>
                <c:pt idx="5770">
                  <c:v>0.9480000000000004</c:v>
                </c:pt>
                <c:pt idx="5771">
                  <c:v>1.1840000000000046</c:v>
                </c:pt>
                <c:pt idx="5772">
                  <c:v>0.47599999999999909</c:v>
                </c:pt>
                <c:pt idx="5773">
                  <c:v>1.3740000000000094</c:v>
                </c:pt>
                <c:pt idx="5774">
                  <c:v>1.0739999999999981</c:v>
                </c:pt>
                <c:pt idx="5775">
                  <c:v>2.2580000000000027</c:v>
                </c:pt>
                <c:pt idx="5776">
                  <c:v>2.8559999999999945</c:v>
                </c:pt>
                <c:pt idx="5777">
                  <c:v>2.7480000000000047</c:v>
                </c:pt>
                <c:pt idx="5778">
                  <c:v>2.8260000000000076</c:v>
                </c:pt>
                <c:pt idx="5779">
                  <c:v>2.9460000000000051</c:v>
                </c:pt>
                <c:pt idx="5780">
                  <c:v>3.2480000000000047</c:v>
                </c:pt>
                <c:pt idx="5781">
                  <c:v>3.5840000000000032</c:v>
                </c:pt>
                <c:pt idx="5782">
                  <c:v>3.7860000000000085</c:v>
                </c:pt>
                <c:pt idx="5783">
                  <c:v>4.8599999999999994</c:v>
                </c:pt>
                <c:pt idx="5784">
                  <c:v>5.1300000000000026</c:v>
                </c:pt>
                <c:pt idx="5785">
                  <c:v>4.759999999999998</c:v>
                </c:pt>
                <c:pt idx="5786">
                  <c:v>5.0720000000000027</c:v>
                </c:pt>
                <c:pt idx="5787">
                  <c:v>4.9460000000000051</c:v>
                </c:pt>
                <c:pt idx="5788">
                  <c:v>5.1759999999999948</c:v>
                </c:pt>
                <c:pt idx="5789">
                  <c:v>4.8120000000000047</c:v>
                </c:pt>
                <c:pt idx="5790">
                  <c:v>4.794000000000004</c:v>
                </c:pt>
                <c:pt idx="5791">
                  <c:v>4.078000000000003</c:v>
                </c:pt>
                <c:pt idx="5792">
                  <c:v>4.3140000000000001</c:v>
                </c:pt>
                <c:pt idx="5793">
                  <c:v>4.1720000000000041</c:v>
                </c:pt>
                <c:pt idx="5794">
                  <c:v>3.6159999999999926</c:v>
                </c:pt>
                <c:pt idx="5795">
                  <c:v>2.838000000000001</c:v>
                </c:pt>
                <c:pt idx="5796">
                  <c:v>2.1920000000000002</c:v>
                </c:pt>
                <c:pt idx="5797">
                  <c:v>3.3699999999999974</c:v>
                </c:pt>
                <c:pt idx="5798">
                  <c:v>2.9160000000000039</c:v>
                </c:pt>
                <c:pt idx="5799">
                  <c:v>2.8159999999999954</c:v>
                </c:pt>
                <c:pt idx="5800">
                  <c:v>2.5019999999999953</c:v>
                </c:pt>
                <c:pt idx="5801">
                  <c:v>1.882000000000005</c:v>
                </c:pt>
                <c:pt idx="5802">
                  <c:v>2.088000000000001</c:v>
                </c:pt>
                <c:pt idx="5803">
                  <c:v>2.5560000000000045</c:v>
                </c:pt>
                <c:pt idx="5804">
                  <c:v>2.1700000000000017</c:v>
                </c:pt>
                <c:pt idx="5805">
                  <c:v>1.6400000000000006</c:v>
                </c:pt>
                <c:pt idx="5806">
                  <c:v>1.2359999999999971</c:v>
                </c:pt>
                <c:pt idx="5807">
                  <c:v>1.0300000000000082</c:v>
                </c:pt>
                <c:pt idx="5808">
                  <c:v>0.34199999999999875</c:v>
                </c:pt>
                <c:pt idx="5809">
                  <c:v>-5.5999999999997385E-2</c:v>
                </c:pt>
                <c:pt idx="5810">
                  <c:v>0.67199999999999704</c:v>
                </c:pt>
                <c:pt idx="5811">
                  <c:v>0.99600000000000222</c:v>
                </c:pt>
                <c:pt idx="5812">
                  <c:v>1.5519999999999996</c:v>
                </c:pt>
                <c:pt idx="5813">
                  <c:v>1.1940000000000026</c:v>
                </c:pt>
                <c:pt idx="5814">
                  <c:v>1.4839999999999947</c:v>
                </c:pt>
                <c:pt idx="5815">
                  <c:v>1.7960000000000065</c:v>
                </c:pt>
                <c:pt idx="5816">
                  <c:v>2.5720000000000027</c:v>
                </c:pt>
                <c:pt idx="5817">
                  <c:v>2.0219999999999985</c:v>
                </c:pt>
                <c:pt idx="5818">
                  <c:v>2.1460000000000008</c:v>
                </c:pt>
                <c:pt idx="5819">
                  <c:v>2.0640000000000001</c:v>
                </c:pt>
                <c:pt idx="5820">
                  <c:v>2.2340000000000018</c:v>
                </c:pt>
                <c:pt idx="5821">
                  <c:v>2.2460000000000022</c:v>
                </c:pt>
                <c:pt idx="5822">
                  <c:v>1.7620000000000005</c:v>
                </c:pt>
                <c:pt idx="5823">
                  <c:v>2.152000000000001</c:v>
                </c:pt>
                <c:pt idx="5824">
                  <c:v>1.8979999999999961</c:v>
                </c:pt>
                <c:pt idx="5825">
                  <c:v>1.1019999999999968</c:v>
                </c:pt>
                <c:pt idx="5826">
                  <c:v>1.5919999999999987</c:v>
                </c:pt>
                <c:pt idx="5827">
                  <c:v>1.1039999999999992</c:v>
                </c:pt>
                <c:pt idx="5828">
                  <c:v>0.9340000000000046</c:v>
                </c:pt>
                <c:pt idx="5829">
                  <c:v>1.3659999999999997</c:v>
                </c:pt>
                <c:pt idx="5830">
                  <c:v>1.8900000000000006</c:v>
                </c:pt>
                <c:pt idx="5831">
                  <c:v>1.6899999999999977</c:v>
                </c:pt>
                <c:pt idx="5832">
                  <c:v>2.4400000000000048</c:v>
                </c:pt>
                <c:pt idx="5833">
                  <c:v>3.122000000000007</c:v>
                </c:pt>
                <c:pt idx="5834">
                  <c:v>3.0120000000000005</c:v>
                </c:pt>
                <c:pt idx="5835">
                  <c:v>3.0940000000000083</c:v>
                </c:pt>
                <c:pt idx="5836">
                  <c:v>2.8880000000000052</c:v>
                </c:pt>
                <c:pt idx="5837">
                  <c:v>2.460000000000008</c:v>
                </c:pt>
                <c:pt idx="5838">
                  <c:v>3.0260000000000034</c:v>
                </c:pt>
                <c:pt idx="5839">
                  <c:v>3.4820000000000064</c:v>
                </c:pt>
                <c:pt idx="5840">
                  <c:v>3.0700000000000003</c:v>
                </c:pt>
                <c:pt idx="5841">
                  <c:v>2.445999999999998</c:v>
                </c:pt>
                <c:pt idx="5842">
                  <c:v>2.6380000000000052</c:v>
                </c:pt>
                <c:pt idx="5843">
                  <c:v>3.1700000000000017</c:v>
                </c:pt>
                <c:pt idx="5844">
                  <c:v>3.0180000000000078</c:v>
                </c:pt>
                <c:pt idx="5845">
                  <c:v>3.7539999999999978</c:v>
                </c:pt>
                <c:pt idx="5846">
                  <c:v>4.3460000000000036</c:v>
                </c:pt>
                <c:pt idx="5847">
                  <c:v>4.4420000000000073</c:v>
                </c:pt>
                <c:pt idx="5848">
                  <c:v>3.9160000000000039</c:v>
                </c:pt>
                <c:pt idx="5849">
                  <c:v>4.3460000000000036</c:v>
                </c:pt>
                <c:pt idx="5850">
                  <c:v>5.0180000000000007</c:v>
                </c:pt>
                <c:pt idx="5851">
                  <c:v>5.2220000000000013</c:v>
                </c:pt>
                <c:pt idx="5852">
                  <c:v>5.8100000000000023</c:v>
                </c:pt>
                <c:pt idx="5853">
                  <c:v>5.8000000000000043</c:v>
                </c:pt>
                <c:pt idx="5854">
                  <c:v>5.1000000000000085</c:v>
                </c:pt>
                <c:pt idx="5855">
                  <c:v>5.1700000000000017</c:v>
                </c:pt>
                <c:pt idx="5856">
                  <c:v>5.6820000000000022</c:v>
                </c:pt>
                <c:pt idx="5857">
                  <c:v>6.1219999999999999</c:v>
                </c:pt>
                <c:pt idx="5858">
                  <c:v>5.3980000000000032</c:v>
                </c:pt>
                <c:pt idx="5859">
                  <c:v>5.6360000000000028</c:v>
                </c:pt>
                <c:pt idx="5860">
                  <c:v>4.5499999999999972</c:v>
                </c:pt>
                <c:pt idx="5861">
                  <c:v>4.0900000000000034</c:v>
                </c:pt>
                <c:pt idx="5862">
                  <c:v>4.5619999999999976</c:v>
                </c:pt>
                <c:pt idx="5863">
                  <c:v>4.0800000000000054</c:v>
                </c:pt>
                <c:pt idx="5864">
                  <c:v>3.5799999999999983</c:v>
                </c:pt>
                <c:pt idx="5865">
                  <c:v>3.8140000000000072</c:v>
                </c:pt>
                <c:pt idx="5866">
                  <c:v>3.9160000000000039</c:v>
                </c:pt>
                <c:pt idx="5867">
                  <c:v>4.4279999999999973</c:v>
                </c:pt>
                <c:pt idx="5868">
                  <c:v>4.3960000000000008</c:v>
                </c:pt>
                <c:pt idx="5869">
                  <c:v>5.3300000000000054</c:v>
                </c:pt>
                <c:pt idx="5870">
                  <c:v>4.6099999999999994</c:v>
                </c:pt>
                <c:pt idx="5871">
                  <c:v>4.4179999999999993</c:v>
                </c:pt>
                <c:pt idx="5872">
                  <c:v>4.107999999999997</c:v>
                </c:pt>
                <c:pt idx="5873">
                  <c:v>4.338000000000001</c:v>
                </c:pt>
                <c:pt idx="5874">
                  <c:v>4.7920000000000016</c:v>
                </c:pt>
                <c:pt idx="5875">
                  <c:v>4.7180000000000035</c:v>
                </c:pt>
                <c:pt idx="5876">
                  <c:v>4.759999999999998</c:v>
                </c:pt>
                <c:pt idx="5877">
                  <c:v>4.6679999999999993</c:v>
                </c:pt>
                <c:pt idx="5878">
                  <c:v>4.5759999999999934</c:v>
                </c:pt>
                <c:pt idx="5879">
                  <c:v>4.8559999999999945</c:v>
                </c:pt>
                <c:pt idx="5880">
                  <c:v>4.9179999999999993</c:v>
                </c:pt>
                <c:pt idx="5881">
                  <c:v>4.5100000000000051</c:v>
                </c:pt>
                <c:pt idx="5882">
                  <c:v>4.1800000000000068</c:v>
                </c:pt>
                <c:pt idx="5883">
                  <c:v>4.2040000000000006</c:v>
                </c:pt>
                <c:pt idx="5884">
                  <c:v>4.3179999999999978</c:v>
                </c:pt>
                <c:pt idx="5885">
                  <c:v>5.4720000000000013</c:v>
                </c:pt>
                <c:pt idx="5886">
                  <c:v>5.9840000000000018</c:v>
                </c:pt>
                <c:pt idx="5887">
                  <c:v>5.6920000000000073</c:v>
                </c:pt>
                <c:pt idx="5888">
                  <c:v>6.1619999999999919</c:v>
                </c:pt>
                <c:pt idx="5889">
                  <c:v>6.2740000000000009</c:v>
                </c:pt>
                <c:pt idx="5890">
                  <c:v>6.5380000000000038</c:v>
                </c:pt>
                <c:pt idx="5891">
                  <c:v>7.1000000000000014</c:v>
                </c:pt>
                <c:pt idx="5892">
                  <c:v>6.8120000000000047</c:v>
                </c:pt>
                <c:pt idx="5893">
                  <c:v>5.828000000000003</c:v>
                </c:pt>
                <c:pt idx="5894">
                  <c:v>5.1640000000000015</c:v>
                </c:pt>
                <c:pt idx="5895">
                  <c:v>4.9780000000000086</c:v>
                </c:pt>
                <c:pt idx="5896">
                  <c:v>4.8500000000000014</c:v>
                </c:pt>
                <c:pt idx="5897">
                  <c:v>5.2400000000000091</c:v>
                </c:pt>
                <c:pt idx="5898">
                  <c:v>5.4340000000000046</c:v>
                </c:pt>
                <c:pt idx="5899">
                  <c:v>4.3540000000000063</c:v>
                </c:pt>
                <c:pt idx="5900">
                  <c:v>4.7419999999999973</c:v>
                </c:pt>
                <c:pt idx="5901">
                  <c:v>4.5200000000000031</c:v>
                </c:pt>
                <c:pt idx="5902">
                  <c:v>4.2139999999999986</c:v>
                </c:pt>
                <c:pt idx="5903">
                  <c:v>3.9799999999999969</c:v>
                </c:pt>
                <c:pt idx="5904">
                  <c:v>4.1159999999999997</c:v>
                </c:pt>
                <c:pt idx="5905">
                  <c:v>3.1480000000000032</c:v>
                </c:pt>
                <c:pt idx="5906">
                  <c:v>3.7539999999999978</c:v>
                </c:pt>
                <c:pt idx="5907">
                  <c:v>3.1340000000000074</c:v>
                </c:pt>
                <c:pt idx="5908">
                  <c:v>3.357999999999997</c:v>
                </c:pt>
                <c:pt idx="5909">
                  <c:v>3.3539999999999992</c:v>
                </c:pt>
                <c:pt idx="5910">
                  <c:v>2.5840000000000032</c:v>
                </c:pt>
                <c:pt idx="5911">
                  <c:v>2.7819999999999965</c:v>
                </c:pt>
                <c:pt idx="5912">
                  <c:v>2.1000000000000014</c:v>
                </c:pt>
                <c:pt idx="5913">
                  <c:v>1.2860000000000014</c:v>
                </c:pt>
                <c:pt idx="5914">
                  <c:v>1.2800000000000011</c:v>
                </c:pt>
                <c:pt idx="5915">
                  <c:v>0.79599999999999937</c:v>
                </c:pt>
                <c:pt idx="5916">
                  <c:v>0.3160000000000025</c:v>
                </c:pt>
                <c:pt idx="5917">
                  <c:v>0.50400000000000489</c:v>
                </c:pt>
                <c:pt idx="5918">
                  <c:v>1.4500000000000028</c:v>
                </c:pt>
                <c:pt idx="5919">
                  <c:v>1.3659999999999997</c:v>
                </c:pt>
                <c:pt idx="5920">
                  <c:v>1.6940000000000026</c:v>
                </c:pt>
                <c:pt idx="5921">
                  <c:v>1.8619999999999948</c:v>
                </c:pt>
                <c:pt idx="5922">
                  <c:v>2.3080000000000069</c:v>
                </c:pt>
                <c:pt idx="5923">
                  <c:v>2.4519999999999982</c:v>
                </c:pt>
                <c:pt idx="5924">
                  <c:v>3.7900000000000063</c:v>
                </c:pt>
                <c:pt idx="5925">
                  <c:v>2.9200000000000017</c:v>
                </c:pt>
                <c:pt idx="5926">
                  <c:v>2.7419999999999973</c:v>
                </c:pt>
                <c:pt idx="5927">
                  <c:v>3.009999999999998</c:v>
                </c:pt>
                <c:pt idx="5928">
                  <c:v>3.0479999999999947</c:v>
                </c:pt>
                <c:pt idx="5929">
                  <c:v>2.784000000000006</c:v>
                </c:pt>
                <c:pt idx="5930">
                  <c:v>4.0460000000000065</c:v>
                </c:pt>
                <c:pt idx="5931">
                  <c:v>3.6499999999999986</c:v>
                </c:pt>
                <c:pt idx="5932">
                  <c:v>3.0659999999999954</c:v>
                </c:pt>
                <c:pt idx="5933">
                  <c:v>1.902000000000001</c:v>
                </c:pt>
                <c:pt idx="5934">
                  <c:v>1.3059999999999974</c:v>
                </c:pt>
                <c:pt idx="5935">
                  <c:v>1.7160000000000011</c:v>
                </c:pt>
                <c:pt idx="5936">
                  <c:v>1.4320000000000022</c:v>
                </c:pt>
                <c:pt idx="5937">
                  <c:v>1.9380000000000024</c:v>
                </c:pt>
                <c:pt idx="5938">
                  <c:v>1.652000000000001</c:v>
                </c:pt>
                <c:pt idx="5939">
                  <c:v>0.84400000000000119</c:v>
                </c:pt>
                <c:pt idx="5940">
                  <c:v>1.4259999999999948</c:v>
                </c:pt>
                <c:pt idx="5941">
                  <c:v>1.4759999999999991</c:v>
                </c:pt>
                <c:pt idx="5942">
                  <c:v>0.99799999999999756</c:v>
                </c:pt>
                <c:pt idx="5943">
                  <c:v>0.65200000000000102</c:v>
                </c:pt>
                <c:pt idx="5944">
                  <c:v>0.73000000000000398</c:v>
                </c:pt>
                <c:pt idx="5945">
                  <c:v>1.0680000000000049</c:v>
                </c:pt>
                <c:pt idx="5946">
                  <c:v>1.4440000000000026</c:v>
                </c:pt>
                <c:pt idx="5947">
                  <c:v>0.78999999999999915</c:v>
                </c:pt>
                <c:pt idx="5948">
                  <c:v>-2.4000000000000909E-2</c:v>
                </c:pt>
                <c:pt idx="5949">
                  <c:v>-0.65999999999998948</c:v>
                </c:pt>
                <c:pt idx="5950">
                  <c:v>-0.38799999999999812</c:v>
                </c:pt>
                <c:pt idx="5951">
                  <c:v>-0.53200000000000358</c:v>
                </c:pt>
                <c:pt idx="5952">
                  <c:v>-0.64800000000000324</c:v>
                </c:pt>
                <c:pt idx="5953">
                  <c:v>-0.57000000000000028</c:v>
                </c:pt>
                <c:pt idx="5954">
                  <c:v>0.4339999999999975</c:v>
                </c:pt>
                <c:pt idx="5955">
                  <c:v>0.28999999999999915</c:v>
                </c:pt>
                <c:pt idx="5956">
                  <c:v>0.37400000000000233</c:v>
                </c:pt>
                <c:pt idx="5957">
                  <c:v>1.304000000000002</c:v>
                </c:pt>
                <c:pt idx="5958">
                  <c:v>1.8960000000000008</c:v>
                </c:pt>
                <c:pt idx="5959">
                  <c:v>2.6139999999999972</c:v>
                </c:pt>
                <c:pt idx="5960">
                  <c:v>2.2020000000000053</c:v>
                </c:pt>
                <c:pt idx="5961">
                  <c:v>2.0140000000000029</c:v>
                </c:pt>
                <c:pt idx="5962">
                  <c:v>2.205999999999996</c:v>
                </c:pt>
                <c:pt idx="5963">
                  <c:v>2.5140000000000029</c:v>
                </c:pt>
                <c:pt idx="5964">
                  <c:v>2.9500000000000028</c:v>
                </c:pt>
                <c:pt idx="5965">
                  <c:v>2.7879999999999967</c:v>
                </c:pt>
                <c:pt idx="5966">
                  <c:v>2.6679999999999993</c:v>
                </c:pt>
                <c:pt idx="5967">
                  <c:v>3.4080000000000013</c:v>
                </c:pt>
                <c:pt idx="5968">
                  <c:v>3.6640000000000086</c:v>
                </c:pt>
                <c:pt idx="5969">
                  <c:v>3.6240000000000023</c:v>
                </c:pt>
                <c:pt idx="5970">
                  <c:v>3.1859999999999999</c:v>
                </c:pt>
                <c:pt idx="5971">
                  <c:v>2.7179999999999964</c:v>
                </c:pt>
                <c:pt idx="5972">
                  <c:v>2.6820000000000093</c:v>
                </c:pt>
                <c:pt idx="5973">
                  <c:v>3.0339999999999989</c:v>
                </c:pt>
                <c:pt idx="5974">
                  <c:v>2.6859999999999999</c:v>
                </c:pt>
                <c:pt idx="5975">
                  <c:v>2.4160000000000039</c:v>
                </c:pt>
                <c:pt idx="5976">
                  <c:v>1.9380000000000024</c:v>
                </c:pt>
                <c:pt idx="5977">
                  <c:v>1.7220000000000013</c:v>
                </c:pt>
                <c:pt idx="5978">
                  <c:v>2.0399999999999991</c:v>
                </c:pt>
                <c:pt idx="5979">
                  <c:v>1.3879999999999981</c:v>
                </c:pt>
                <c:pt idx="5980">
                  <c:v>1.1880000000000024</c:v>
                </c:pt>
                <c:pt idx="5981">
                  <c:v>0.28000000000000114</c:v>
                </c:pt>
                <c:pt idx="5982">
                  <c:v>4.4000000000004036E-2</c:v>
                </c:pt>
                <c:pt idx="5983">
                  <c:v>0.38600000000000279</c:v>
                </c:pt>
                <c:pt idx="5984">
                  <c:v>-0.29800000000000182</c:v>
                </c:pt>
                <c:pt idx="5985">
                  <c:v>-6.799999999999784E-2</c:v>
                </c:pt>
                <c:pt idx="5986">
                  <c:v>-0.23600000000000421</c:v>
                </c:pt>
                <c:pt idx="5987">
                  <c:v>-0.94599999999999085</c:v>
                </c:pt>
                <c:pt idx="5988">
                  <c:v>-0.6319999999999979</c:v>
                </c:pt>
                <c:pt idx="5989">
                  <c:v>0.12999999999999545</c:v>
                </c:pt>
                <c:pt idx="5990">
                  <c:v>5.0000000000004263E-2</c:v>
                </c:pt>
                <c:pt idx="5991">
                  <c:v>0.27799999999999869</c:v>
                </c:pt>
                <c:pt idx="5992">
                  <c:v>-5.5999999999997385E-2</c:v>
                </c:pt>
                <c:pt idx="5993">
                  <c:v>-0.64000000000000057</c:v>
                </c:pt>
                <c:pt idx="5994">
                  <c:v>-0.67399999999999949</c:v>
                </c:pt>
                <c:pt idx="5995">
                  <c:v>-0.5519999999999996</c:v>
                </c:pt>
                <c:pt idx="5996">
                  <c:v>-0.60799999999999699</c:v>
                </c:pt>
                <c:pt idx="5997">
                  <c:v>-0.1839999999999975</c:v>
                </c:pt>
                <c:pt idx="5998">
                  <c:v>0.71600000000000108</c:v>
                </c:pt>
                <c:pt idx="5999">
                  <c:v>0.87599999999999767</c:v>
                </c:pt>
                <c:pt idx="6000">
                  <c:v>1.142000000000003</c:v>
                </c:pt>
                <c:pt idx="6001">
                  <c:v>1.4560000000000031</c:v>
                </c:pt>
                <c:pt idx="6002">
                  <c:v>1.9240000000000066</c:v>
                </c:pt>
                <c:pt idx="6003">
                  <c:v>2.0400000000000063</c:v>
                </c:pt>
                <c:pt idx="6004">
                  <c:v>1.6840000000000046</c:v>
                </c:pt>
                <c:pt idx="6005">
                  <c:v>1.6379999999999981</c:v>
                </c:pt>
                <c:pt idx="6006">
                  <c:v>2.8140000000000072</c:v>
                </c:pt>
                <c:pt idx="6007">
                  <c:v>3.0220000000000056</c:v>
                </c:pt>
                <c:pt idx="6008">
                  <c:v>2.9440000000000026</c:v>
                </c:pt>
                <c:pt idx="6009">
                  <c:v>2.9240000000000066</c:v>
                </c:pt>
                <c:pt idx="6010">
                  <c:v>2.8819999999999979</c:v>
                </c:pt>
                <c:pt idx="6011">
                  <c:v>3.0020000000000024</c:v>
                </c:pt>
                <c:pt idx="6012">
                  <c:v>3.5839999999999961</c:v>
                </c:pt>
                <c:pt idx="6013">
                  <c:v>3.1499999999999986</c:v>
                </c:pt>
                <c:pt idx="6014">
                  <c:v>1.9140000000000015</c:v>
                </c:pt>
                <c:pt idx="6015">
                  <c:v>2.1580000000000013</c:v>
                </c:pt>
                <c:pt idx="6016">
                  <c:v>1.892000000000003</c:v>
                </c:pt>
                <c:pt idx="6017">
                  <c:v>1.9100000000000037</c:v>
                </c:pt>
                <c:pt idx="6018">
                  <c:v>1.6799999999999997</c:v>
                </c:pt>
                <c:pt idx="6019">
                  <c:v>1.8240000000000052</c:v>
                </c:pt>
                <c:pt idx="6020">
                  <c:v>2.3160000000000025</c:v>
                </c:pt>
                <c:pt idx="6021">
                  <c:v>2.9299999999999997</c:v>
                </c:pt>
                <c:pt idx="6022">
                  <c:v>2.5739999999999981</c:v>
                </c:pt>
                <c:pt idx="6023">
                  <c:v>2.0840000000000032</c:v>
                </c:pt>
                <c:pt idx="6024">
                  <c:v>2.661999999999999</c:v>
                </c:pt>
                <c:pt idx="6025">
                  <c:v>2.3220000000000027</c:v>
                </c:pt>
                <c:pt idx="6026">
                  <c:v>2.0939999999999941</c:v>
                </c:pt>
                <c:pt idx="6027">
                  <c:v>1.9660000000000011</c:v>
                </c:pt>
                <c:pt idx="6028">
                  <c:v>1.4240000000000066</c:v>
                </c:pt>
                <c:pt idx="6029">
                  <c:v>1.671999999999997</c:v>
                </c:pt>
                <c:pt idx="6030">
                  <c:v>1.9260000000000019</c:v>
                </c:pt>
                <c:pt idx="6031">
                  <c:v>1.2019999999999982</c:v>
                </c:pt>
                <c:pt idx="6032">
                  <c:v>0.52000000000000313</c:v>
                </c:pt>
                <c:pt idx="6033">
                  <c:v>0.97599999999999909</c:v>
                </c:pt>
                <c:pt idx="6034">
                  <c:v>1.6679999999999993</c:v>
                </c:pt>
                <c:pt idx="6035">
                  <c:v>1.2760000000000034</c:v>
                </c:pt>
                <c:pt idx="6036">
                  <c:v>1.0480000000000018</c:v>
                </c:pt>
                <c:pt idx="6037">
                  <c:v>1.0579999999999998</c:v>
                </c:pt>
                <c:pt idx="6038">
                  <c:v>1.3840000000000003</c:v>
                </c:pt>
                <c:pt idx="6039">
                  <c:v>1.794000000000004</c:v>
                </c:pt>
                <c:pt idx="6040">
                  <c:v>0.94400000000000261</c:v>
                </c:pt>
                <c:pt idx="6041">
                  <c:v>1.0240000000000009</c:v>
                </c:pt>
                <c:pt idx="6042">
                  <c:v>0.89599999999999369</c:v>
                </c:pt>
                <c:pt idx="6043">
                  <c:v>1.4420000000000002</c:v>
                </c:pt>
                <c:pt idx="6044">
                  <c:v>1.597999999999999</c:v>
                </c:pt>
                <c:pt idx="6045">
                  <c:v>1.6159999999999926</c:v>
                </c:pt>
                <c:pt idx="6046">
                  <c:v>0.78000000000000114</c:v>
                </c:pt>
                <c:pt idx="6047">
                  <c:v>0.71600000000000108</c:v>
                </c:pt>
                <c:pt idx="6048">
                  <c:v>0.86600000000000676</c:v>
                </c:pt>
                <c:pt idx="6049">
                  <c:v>0.13000000000000256</c:v>
                </c:pt>
                <c:pt idx="6050">
                  <c:v>7.2000000000002728E-2</c:v>
                </c:pt>
                <c:pt idx="6051">
                  <c:v>0.22400000000000375</c:v>
                </c:pt>
                <c:pt idx="6052">
                  <c:v>-0.19799999999999329</c:v>
                </c:pt>
                <c:pt idx="6053">
                  <c:v>0.14000000000000057</c:v>
                </c:pt>
                <c:pt idx="6054">
                  <c:v>0.15400000000000347</c:v>
                </c:pt>
                <c:pt idx="6055">
                  <c:v>-0.12999999999999545</c:v>
                </c:pt>
                <c:pt idx="6056">
                  <c:v>0.39199999999999591</c:v>
                </c:pt>
                <c:pt idx="6057">
                  <c:v>1.2319999999999993</c:v>
                </c:pt>
                <c:pt idx="6058">
                  <c:v>1.0180000000000007</c:v>
                </c:pt>
                <c:pt idx="6059">
                  <c:v>0.97000000000000597</c:v>
                </c:pt>
                <c:pt idx="6060">
                  <c:v>1.2119999999999962</c:v>
                </c:pt>
                <c:pt idx="6061">
                  <c:v>1.8700000000000045</c:v>
                </c:pt>
                <c:pt idx="6062">
                  <c:v>1.470000000000006</c:v>
                </c:pt>
                <c:pt idx="6063">
                  <c:v>1.9299999999999997</c:v>
                </c:pt>
                <c:pt idx="6064">
                  <c:v>1.7680000000000007</c:v>
                </c:pt>
                <c:pt idx="6065">
                  <c:v>2.4600000000000009</c:v>
                </c:pt>
                <c:pt idx="6066">
                  <c:v>2.1360000000000028</c:v>
                </c:pt>
                <c:pt idx="6067">
                  <c:v>2.5280000000000058</c:v>
                </c:pt>
                <c:pt idx="6068">
                  <c:v>2.6040000000000063</c:v>
                </c:pt>
                <c:pt idx="6069">
                  <c:v>2.347999999999999</c:v>
                </c:pt>
                <c:pt idx="6070">
                  <c:v>1.7580000000000027</c:v>
                </c:pt>
                <c:pt idx="6071">
                  <c:v>2.4279999999999973</c:v>
                </c:pt>
                <c:pt idx="6072">
                  <c:v>3.2620000000000076</c:v>
                </c:pt>
                <c:pt idx="6073">
                  <c:v>2.7439999999999998</c:v>
                </c:pt>
                <c:pt idx="6074">
                  <c:v>3.2539999999999978</c:v>
                </c:pt>
                <c:pt idx="6075">
                  <c:v>2.8699999999999974</c:v>
                </c:pt>
                <c:pt idx="6076">
                  <c:v>2.8620000000000019</c:v>
                </c:pt>
                <c:pt idx="6077">
                  <c:v>3.5660000000000096</c:v>
                </c:pt>
                <c:pt idx="6078">
                  <c:v>2.8000000000000043</c:v>
                </c:pt>
                <c:pt idx="6079">
                  <c:v>2.7700000000000031</c:v>
                </c:pt>
                <c:pt idx="6080">
                  <c:v>2.8000000000000043</c:v>
                </c:pt>
                <c:pt idx="6081">
                  <c:v>2.8759999999999977</c:v>
                </c:pt>
                <c:pt idx="6082">
                  <c:v>2.8320000000000007</c:v>
                </c:pt>
                <c:pt idx="6083">
                  <c:v>2.8260000000000005</c:v>
                </c:pt>
                <c:pt idx="6084">
                  <c:v>2.4920000000000044</c:v>
                </c:pt>
                <c:pt idx="6085">
                  <c:v>2.304000000000002</c:v>
                </c:pt>
                <c:pt idx="6086">
                  <c:v>2.1980000000000004</c:v>
                </c:pt>
                <c:pt idx="6087">
                  <c:v>2.0539999999999949</c:v>
                </c:pt>
                <c:pt idx="6088">
                  <c:v>2.2860000000000014</c:v>
                </c:pt>
                <c:pt idx="6089">
                  <c:v>2.4980000000000047</c:v>
                </c:pt>
                <c:pt idx="6090">
                  <c:v>2.1000000000000085</c:v>
                </c:pt>
                <c:pt idx="6091">
                  <c:v>3.0459999999999994</c:v>
                </c:pt>
                <c:pt idx="6092">
                  <c:v>2.5039999999999978</c:v>
                </c:pt>
                <c:pt idx="6093">
                  <c:v>2.7780000000000058</c:v>
                </c:pt>
                <c:pt idx="6094">
                  <c:v>3.0519999999999996</c:v>
                </c:pt>
                <c:pt idx="6095">
                  <c:v>3.0040000000000049</c:v>
                </c:pt>
                <c:pt idx="6096">
                  <c:v>2.6120000000000019</c:v>
                </c:pt>
                <c:pt idx="6097">
                  <c:v>2.9640000000000057</c:v>
                </c:pt>
                <c:pt idx="6098">
                  <c:v>3.2000000000000028</c:v>
                </c:pt>
                <c:pt idx="6099">
                  <c:v>2.534000000000006</c:v>
                </c:pt>
                <c:pt idx="6100">
                  <c:v>3.3220000000000098</c:v>
                </c:pt>
                <c:pt idx="6101">
                  <c:v>3.7519999999999953</c:v>
                </c:pt>
                <c:pt idx="6102">
                  <c:v>3.4179999999999993</c:v>
                </c:pt>
                <c:pt idx="6103">
                  <c:v>3.8420000000000059</c:v>
                </c:pt>
                <c:pt idx="6104">
                  <c:v>4.0399999999999991</c:v>
                </c:pt>
                <c:pt idx="6105">
                  <c:v>4.2820000000000036</c:v>
                </c:pt>
                <c:pt idx="6106">
                  <c:v>3.9560000000000031</c:v>
                </c:pt>
                <c:pt idx="6107">
                  <c:v>3.8240000000000052</c:v>
                </c:pt>
                <c:pt idx="6108">
                  <c:v>4.230000000000004</c:v>
                </c:pt>
                <c:pt idx="6109">
                  <c:v>4.3459999999999965</c:v>
                </c:pt>
                <c:pt idx="6110">
                  <c:v>4.8239999999999981</c:v>
                </c:pt>
                <c:pt idx="6111">
                  <c:v>4.2680000000000007</c:v>
                </c:pt>
                <c:pt idx="6112">
                  <c:v>4.7299999999999969</c:v>
                </c:pt>
                <c:pt idx="6113">
                  <c:v>4.0139999999999958</c:v>
                </c:pt>
                <c:pt idx="6114">
                  <c:v>3.7459999999999951</c:v>
                </c:pt>
                <c:pt idx="6115">
                  <c:v>3.5360000000000014</c:v>
                </c:pt>
                <c:pt idx="6116">
                  <c:v>2.828000000000003</c:v>
                </c:pt>
                <c:pt idx="6117">
                  <c:v>2.3519999999999968</c:v>
                </c:pt>
                <c:pt idx="6118">
                  <c:v>2.0520000000000067</c:v>
                </c:pt>
                <c:pt idx="6119">
                  <c:v>2.195999999999998</c:v>
                </c:pt>
                <c:pt idx="6120">
                  <c:v>2.5279999999999987</c:v>
                </c:pt>
                <c:pt idx="6121">
                  <c:v>2.7820000000000036</c:v>
                </c:pt>
                <c:pt idx="6122">
                  <c:v>2.2160000000000011</c:v>
                </c:pt>
                <c:pt idx="6123">
                  <c:v>2.0400000000000063</c:v>
                </c:pt>
                <c:pt idx="6124">
                  <c:v>1.804000000000002</c:v>
                </c:pt>
                <c:pt idx="6125">
                  <c:v>1.7580000000000027</c:v>
                </c:pt>
                <c:pt idx="6126">
                  <c:v>1.8400000000000034</c:v>
                </c:pt>
                <c:pt idx="6127">
                  <c:v>1.142000000000003</c:v>
                </c:pt>
                <c:pt idx="6128">
                  <c:v>1.4080000000000013</c:v>
                </c:pt>
                <c:pt idx="6129">
                  <c:v>0.85000000000000142</c:v>
                </c:pt>
                <c:pt idx="6130">
                  <c:v>0.81400000000000006</c:v>
                </c:pt>
                <c:pt idx="6131">
                  <c:v>1.2620000000000005</c:v>
                </c:pt>
                <c:pt idx="6132">
                  <c:v>1.2500000000000071</c:v>
                </c:pt>
                <c:pt idx="6133">
                  <c:v>0.45200000000000529</c:v>
                </c:pt>
                <c:pt idx="6134">
                  <c:v>0.34000000000000341</c:v>
                </c:pt>
                <c:pt idx="6135">
                  <c:v>0</c:v>
                </c:pt>
                <c:pt idx="6136">
                  <c:v>-0.23399999999999466</c:v>
                </c:pt>
                <c:pt idx="6137">
                  <c:v>0</c:v>
                </c:pt>
                <c:pt idx="6138">
                  <c:v>0.20799999999999841</c:v>
                </c:pt>
                <c:pt idx="6139">
                  <c:v>0.38400000000000034</c:v>
                </c:pt>
                <c:pt idx="6140">
                  <c:v>0.1460000000000008</c:v>
                </c:pt>
                <c:pt idx="6141">
                  <c:v>0.30799999999999983</c:v>
                </c:pt>
                <c:pt idx="6142">
                  <c:v>1.3719999999999999</c:v>
                </c:pt>
                <c:pt idx="6143">
                  <c:v>1.3200000000000074</c:v>
                </c:pt>
                <c:pt idx="6144">
                  <c:v>0.96999999999999886</c:v>
                </c:pt>
                <c:pt idx="6145">
                  <c:v>1.4960000000000022</c:v>
                </c:pt>
                <c:pt idx="6146">
                  <c:v>1.5919999999999987</c:v>
                </c:pt>
                <c:pt idx="6147">
                  <c:v>1.1020000000000039</c:v>
                </c:pt>
                <c:pt idx="6148">
                  <c:v>1.5659999999999954</c:v>
                </c:pt>
                <c:pt idx="6149">
                  <c:v>1.990000000000002</c:v>
                </c:pt>
                <c:pt idx="6150">
                  <c:v>1.9580000000000055</c:v>
                </c:pt>
                <c:pt idx="6151">
                  <c:v>1.9520000000000053</c:v>
                </c:pt>
                <c:pt idx="6152">
                  <c:v>2.7040000000000006</c:v>
                </c:pt>
                <c:pt idx="6153">
                  <c:v>2.152000000000001</c:v>
                </c:pt>
                <c:pt idx="6154">
                  <c:v>2.7600000000000051</c:v>
                </c:pt>
                <c:pt idx="6155">
                  <c:v>2.2120000000000033</c:v>
                </c:pt>
                <c:pt idx="6156">
                  <c:v>1.9480000000000075</c:v>
                </c:pt>
                <c:pt idx="6157">
                  <c:v>1.9200000000000017</c:v>
                </c:pt>
                <c:pt idx="6158">
                  <c:v>2.5799999999999983</c:v>
                </c:pt>
                <c:pt idx="6159">
                  <c:v>2.5219999999999985</c:v>
                </c:pt>
                <c:pt idx="6160">
                  <c:v>2.9600000000000009</c:v>
                </c:pt>
                <c:pt idx="6161">
                  <c:v>4.9279999999999973</c:v>
                </c:pt>
                <c:pt idx="6162">
                  <c:v>5.1659999999999968</c:v>
                </c:pt>
                <c:pt idx="6163">
                  <c:v>4.3599999999999994</c:v>
                </c:pt>
                <c:pt idx="6164">
                  <c:v>4.9540000000000077</c:v>
                </c:pt>
                <c:pt idx="6165">
                  <c:v>5.8539999999999992</c:v>
                </c:pt>
                <c:pt idx="6166">
                  <c:v>5.5719999999999956</c:v>
                </c:pt>
                <c:pt idx="6167">
                  <c:v>5.2479999999999976</c:v>
                </c:pt>
                <c:pt idx="6168">
                  <c:v>5.0080000000000027</c:v>
                </c:pt>
                <c:pt idx="6169">
                  <c:v>4.8020000000000067</c:v>
                </c:pt>
                <c:pt idx="6170">
                  <c:v>3.9880000000000067</c:v>
                </c:pt>
                <c:pt idx="6171">
                  <c:v>3.6480000000000032</c:v>
                </c:pt>
                <c:pt idx="6172">
                  <c:v>3.8119999999999976</c:v>
                </c:pt>
                <c:pt idx="6173">
                  <c:v>3.2959999999999994</c:v>
                </c:pt>
                <c:pt idx="6174">
                  <c:v>4.1060000000000016</c:v>
                </c:pt>
                <c:pt idx="6175">
                  <c:v>3.7580000000000027</c:v>
                </c:pt>
                <c:pt idx="6176">
                  <c:v>3.4540000000000006</c:v>
                </c:pt>
                <c:pt idx="6177">
                  <c:v>3.7180000000000035</c:v>
                </c:pt>
                <c:pt idx="6178">
                  <c:v>4.2460000000000093</c:v>
                </c:pt>
                <c:pt idx="6179">
                  <c:v>4.0339999999999989</c:v>
                </c:pt>
                <c:pt idx="6180">
                  <c:v>4.652000000000001</c:v>
                </c:pt>
                <c:pt idx="6181">
                  <c:v>5.2560000000000073</c:v>
                </c:pt>
                <c:pt idx="6182">
                  <c:v>4.9099999999999966</c:v>
                </c:pt>
                <c:pt idx="6183">
                  <c:v>4.3659999999999997</c:v>
                </c:pt>
                <c:pt idx="6184">
                  <c:v>5.088000000000001</c:v>
                </c:pt>
                <c:pt idx="6185">
                  <c:v>4.2660000000000053</c:v>
                </c:pt>
                <c:pt idx="6186">
                  <c:v>2.1480000000000032</c:v>
                </c:pt>
                <c:pt idx="6187">
                  <c:v>1.3740000000000023</c:v>
                </c:pt>
                <c:pt idx="6188">
                  <c:v>1.911999999999999</c:v>
                </c:pt>
                <c:pt idx="6189">
                  <c:v>1.3360000000000056</c:v>
                </c:pt>
                <c:pt idx="6190">
                  <c:v>1.1380000000000052</c:v>
                </c:pt>
                <c:pt idx="6191">
                  <c:v>1.1940000000000026</c:v>
                </c:pt>
                <c:pt idx="6192">
                  <c:v>0.91600000000000392</c:v>
                </c:pt>
                <c:pt idx="6193">
                  <c:v>1.25</c:v>
                </c:pt>
                <c:pt idx="6194">
                  <c:v>1.5679999999999978</c:v>
                </c:pt>
                <c:pt idx="6195">
                  <c:v>1.5260000000000034</c:v>
                </c:pt>
                <c:pt idx="6196">
                  <c:v>2.2920000000000016</c:v>
                </c:pt>
                <c:pt idx="6197">
                  <c:v>2.0660000000000025</c:v>
                </c:pt>
                <c:pt idx="6198">
                  <c:v>2.019999999999996</c:v>
                </c:pt>
                <c:pt idx="6199">
                  <c:v>1.1339999999999932</c:v>
                </c:pt>
                <c:pt idx="6200">
                  <c:v>1.7480000000000047</c:v>
                </c:pt>
                <c:pt idx="6201">
                  <c:v>1.6000000000000014</c:v>
                </c:pt>
                <c:pt idx="6202">
                  <c:v>0.40999999999999659</c:v>
                </c:pt>
                <c:pt idx="6203">
                  <c:v>0.25</c:v>
                </c:pt>
                <c:pt idx="6204">
                  <c:v>-0.20399999999999352</c:v>
                </c:pt>
                <c:pt idx="6205">
                  <c:v>-0.16599999999999682</c:v>
                </c:pt>
                <c:pt idx="6206">
                  <c:v>-0.30400000000000205</c:v>
                </c:pt>
                <c:pt idx="6207">
                  <c:v>0.15400000000000347</c:v>
                </c:pt>
                <c:pt idx="6208">
                  <c:v>0.34799999999999898</c:v>
                </c:pt>
                <c:pt idx="6209">
                  <c:v>0.54000000000000625</c:v>
                </c:pt>
                <c:pt idx="6210">
                  <c:v>1.2620000000000005</c:v>
                </c:pt>
                <c:pt idx="6211">
                  <c:v>2.9380000000000095</c:v>
                </c:pt>
                <c:pt idx="6212">
                  <c:v>2.892000000000003</c:v>
                </c:pt>
                <c:pt idx="6213">
                  <c:v>3.347999999999999</c:v>
                </c:pt>
                <c:pt idx="6214">
                  <c:v>3.5219999999999985</c:v>
                </c:pt>
                <c:pt idx="6215">
                  <c:v>2.8939999999999984</c:v>
                </c:pt>
                <c:pt idx="6216">
                  <c:v>3.2120000000000033</c:v>
                </c:pt>
                <c:pt idx="6217">
                  <c:v>3.6300000000000026</c:v>
                </c:pt>
                <c:pt idx="6218">
                  <c:v>3.7359999999999971</c:v>
                </c:pt>
                <c:pt idx="6219">
                  <c:v>4.0200000000000031</c:v>
                </c:pt>
                <c:pt idx="6220">
                  <c:v>4.2160000000000011</c:v>
                </c:pt>
                <c:pt idx="6221">
                  <c:v>3.9060000000000059</c:v>
                </c:pt>
                <c:pt idx="6222">
                  <c:v>3.828000000000003</c:v>
                </c:pt>
                <c:pt idx="6223">
                  <c:v>3.5500000000000043</c:v>
                </c:pt>
                <c:pt idx="6224">
                  <c:v>4.0240000000000009</c:v>
                </c:pt>
                <c:pt idx="6225">
                  <c:v>4.0020000000000024</c:v>
                </c:pt>
                <c:pt idx="6226">
                  <c:v>4.6680000000000064</c:v>
                </c:pt>
                <c:pt idx="6227">
                  <c:v>5.5039999999999978</c:v>
                </c:pt>
                <c:pt idx="6228">
                  <c:v>5.1600000000000037</c:v>
                </c:pt>
                <c:pt idx="6229">
                  <c:v>6.1300000000000026</c:v>
                </c:pt>
                <c:pt idx="6230">
                  <c:v>5.7680000000000007</c:v>
                </c:pt>
                <c:pt idx="6231">
                  <c:v>5.294000000000004</c:v>
                </c:pt>
                <c:pt idx="6232">
                  <c:v>4.6080000000000041</c:v>
                </c:pt>
                <c:pt idx="6233">
                  <c:v>4.4179999999999993</c:v>
                </c:pt>
                <c:pt idx="6234">
                  <c:v>3.2899999999999991</c:v>
                </c:pt>
                <c:pt idx="6235">
                  <c:v>2.6439999999999984</c:v>
                </c:pt>
                <c:pt idx="6236">
                  <c:v>1.6240000000000023</c:v>
                </c:pt>
                <c:pt idx="6237">
                  <c:v>1.5</c:v>
                </c:pt>
                <c:pt idx="6238">
                  <c:v>0.45000000000000284</c:v>
                </c:pt>
                <c:pt idx="6239">
                  <c:v>0.57600000000000051</c:v>
                </c:pt>
                <c:pt idx="6240">
                  <c:v>1.5620000000000047</c:v>
                </c:pt>
                <c:pt idx="6241">
                  <c:v>1.3059999999999974</c:v>
                </c:pt>
                <c:pt idx="6242">
                  <c:v>0.65999999999999659</c:v>
                </c:pt>
                <c:pt idx="6243">
                  <c:v>2.8000000000005798E-2</c:v>
                </c:pt>
                <c:pt idx="6244">
                  <c:v>-0.33399999999999608</c:v>
                </c:pt>
                <c:pt idx="6245">
                  <c:v>-0.32999999999999829</c:v>
                </c:pt>
                <c:pt idx="6246">
                  <c:v>-0.68599999999999994</c:v>
                </c:pt>
                <c:pt idx="6247">
                  <c:v>-0.14399999999999835</c:v>
                </c:pt>
                <c:pt idx="6248">
                  <c:v>0.45199999999999818</c:v>
                </c:pt>
                <c:pt idx="6249">
                  <c:v>0.55400000000000205</c:v>
                </c:pt>
                <c:pt idx="6250">
                  <c:v>0.117999999999995</c:v>
                </c:pt>
                <c:pt idx="6251">
                  <c:v>0.14200000000000301</c:v>
                </c:pt>
                <c:pt idx="6252">
                  <c:v>-0.12999999999999545</c:v>
                </c:pt>
                <c:pt idx="6253">
                  <c:v>0.11400000000000432</c:v>
                </c:pt>
                <c:pt idx="6254">
                  <c:v>0.10800000000000409</c:v>
                </c:pt>
                <c:pt idx="6255">
                  <c:v>-0.26199999999999335</c:v>
                </c:pt>
                <c:pt idx="6256">
                  <c:v>0.20799999999999841</c:v>
                </c:pt>
                <c:pt idx="6257">
                  <c:v>0.2359999999999971</c:v>
                </c:pt>
                <c:pt idx="6258">
                  <c:v>0.56800000000000495</c:v>
                </c:pt>
                <c:pt idx="6259">
                  <c:v>1.5980000000000061</c:v>
                </c:pt>
                <c:pt idx="6260">
                  <c:v>2.2079999999999984</c:v>
                </c:pt>
                <c:pt idx="6261">
                  <c:v>2.0239999999999938</c:v>
                </c:pt>
                <c:pt idx="6262">
                  <c:v>3.0260000000000034</c:v>
                </c:pt>
                <c:pt idx="6263">
                  <c:v>3.6080000000000041</c:v>
                </c:pt>
                <c:pt idx="6264">
                  <c:v>3.2539999999999978</c:v>
                </c:pt>
                <c:pt idx="6265">
                  <c:v>3.2900000000000063</c:v>
                </c:pt>
                <c:pt idx="6266">
                  <c:v>3.5240000000000045</c:v>
                </c:pt>
                <c:pt idx="6267">
                  <c:v>4.0760000000000005</c:v>
                </c:pt>
                <c:pt idx="6268">
                  <c:v>4.4720000000000049</c:v>
                </c:pt>
                <c:pt idx="6269">
                  <c:v>4.3880000000000017</c:v>
                </c:pt>
                <c:pt idx="6270">
                  <c:v>3.9500000000000028</c:v>
                </c:pt>
                <c:pt idx="6271">
                  <c:v>4.2599999999999945</c:v>
                </c:pt>
                <c:pt idx="6272">
                  <c:v>3.8720000000000034</c:v>
                </c:pt>
                <c:pt idx="6273">
                  <c:v>3.8960000000000043</c:v>
                </c:pt>
                <c:pt idx="6274">
                  <c:v>4.0400000000000063</c:v>
                </c:pt>
                <c:pt idx="6275">
                  <c:v>3.990000000000002</c:v>
                </c:pt>
                <c:pt idx="6276">
                  <c:v>3.1760000000000055</c:v>
                </c:pt>
                <c:pt idx="6277">
                  <c:v>4.0719999999999992</c:v>
                </c:pt>
                <c:pt idx="6278">
                  <c:v>4.0440000000000005</c:v>
                </c:pt>
                <c:pt idx="6279">
                  <c:v>3.272000000000002</c:v>
                </c:pt>
                <c:pt idx="6280">
                  <c:v>3.652000000000001</c:v>
                </c:pt>
                <c:pt idx="6281">
                  <c:v>3.436000000000007</c:v>
                </c:pt>
                <c:pt idx="6282">
                  <c:v>4.1400000000000041</c:v>
                </c:pt>
                <c:pt idx="6283">
                  <c:v>3.5920000000000023</c:v>
                </c:pt>
                <c:pt idx="6284">
                  <c:v>3.0380000000000003</c:v>
                </c:pt>
                <c:pt idx="6285">
                  <c:v>3.2780000000000022</c:v>
                </c:pt>
                <c:pt idx="6286">
                  <c:v>3.3000000000000007</c:v>
                </c:pt>
                <c:pt idx="6287">
                  <c:v>2.7960000000000065</c:v>
                </c:pt>
                <c:pt idx="6288">
                  <c:v>2.9540000000000006</c:v>
                </c:pt>
                <c:pt idx="6289">
                  <c:v>3.2120000000000033</c:v>
                </c:pt>
                <c:pt idx="6290">
                  <c:v>2.7799999999999976</c:v>
                </c:pt>
                <c:pt idx="6291">
                  <c:v>2.7880000000000003</c:v>
                </c:pt>
                <c:pt idx="6292">
                  <c:v>2.237999999999996</c:v>
                </c:pt>
                <c:pt idx="6293">
                  <c:v>2.4520000000000053</c:v>
                </c:pt>
                <c:pt idx="6294">
                  <c:v>2.3859999999999992</c:v>
                </c:pt>
                <c:pt idx="6295">
                  <c:v>3.0839999999999996</c:v>
                </c:pt>
                <c:pt idx="6296">
                  <c:v>3.1679999999999993</c:v>
                </c:pt>
                <c:pt idx="6297">
                  <c:v>3.1419999999999995</c:v>
                </c:pt>
                <c:pt idx="6298">
                  <c:v>2.8779999999999966</c:v>
                </c:pt>
                <c:pt idx="6299">
                  <c:v>2.8919999999999959</c:v>
                </c:pt>
                <c:pt idx="6300">
                  <c:v>2.9300000000000068</c:v>
                </c:pt>
                <c:pt idx="6301">
                  <c:v>3.3220000000000027</c:v>
                </c:pt>
                <c:pt idx="6302">
                  <c:v>2.9400000000000048</c:v>
                </c:pt>
                <c:pt idx="6303">
                  <c:v>3.1360000000000028</c:v>
                </c:pt>
                <c:pt idx="6304">
                  <c:v>2.7419999999999973</c:v>
                </c:pt>
                <c:pt idx="6305">
                  <c:v>3.2380000000000067</c:v>
                </c:pt>
                <c:pt idx="6306">
                  <c:v>2.740000000000002</c:v>
                </c:pt>
                <c:pt idx="6307">
                  <c:v>2.7480000000000047</c:v>
                </c:pt>
                <c:pt idx="6308">
                  <c:v>3.1940000000000097</c:v>
                </c:pt>
                <c:pt idx="6309">
                  <c:v>2.9060000000000059</c:v>
                </c:pt>
                <c:pt idx="6310">
                  <c:v>2.2880000000000038</c:v>
                </c:pt>
                <c:pt idx="6311">
                  <c:v>2.8719999999999999</c:v>
                </c:pt>
                <c:pt idx="6312">
                  <c:v>3.3019999999999996</c:v>
                </c:pt>
                <c:pt idx="6313">
                  <c:v>3.6140000000000043</c:v>
                </c:pt>
                <c:pt idx="6314">
                  <c:v>3.8340000000000032</c:v>
                </c:pt>
                <c:pt idx="6315">
                  <c:v>3.588000000000001</c:v>
                </c:pt>
                <c:pt idx="6316">
                  <c:v>3.509999999999998</c:v>
                </c:pt>
                <c:pt idx="6317">
                  <c:v>4.1640000000000086</c:v>
                </c:pt>
                <c:pt idx="6318">
                  <c:v>3.8180000000000049</c:v>
                </c:pt>
                <c:pt idx="6319">
                  <c:v>4.171999999999997</c:v>
                </c:pt>
                <c:pt idx="6320">
                  <c:v>4</c:v>
                </c:pt>
                <c:pt idx="6321">
                  <c:v>3.730000000000004</c:v>
                </c:pt>
                <c:pt idx="6322">
                  <c:v>4.07</c:v>
                </c:pt>
                <c:pt idx="6323">
                  <c:v>3.6740000000000066</c:v>
                </c:pt>
                <c:pt idx="6324">
                  <c:v>3.4220000000000041</c:v>
                </c:pt>
                <c:pt idx="6325">
                  <c:v>3.0700000000000003</c:v>
                </c:pt>
                <c:pt idx="6326">
                  <c:v>2.8719999999999999</c:v>
                </c:pt>
                <c:pt idx="6327">
                  <c:v>2.6260000000000048</c:v>
                </c:pt>
                <c:pt idx="6328">
                  <c:v>2.6340000000000003</c:v>
                </c:pt>
                <c:pt idx="6329">
                  <c:v>3.2920000000000016</c:v>
                </c:pt>
                <c:pt idx="6330">
                  <c:v>2.9560000000000031</c:v>
                </c:pt>
                <c:pt idx="6331">
                  <c:v>3.5020000000000024</c:v>
                </c:pt>
                <c:pt idx="6332">
                  <c:v>2.9940000000000069</c:v>
                </c:pt>
                <c:pt idx="6333">
                  <c:v>2.7920000000000016</c:v>
                </c:pt>
                <c:pt idx="6334">
                  <c:v>2.8919999999999959</c:v>
                </c:pt>
                <c:pt idx="6335">
                  <c:v>2.8339999999999961</c:v>
                </c:pt>
                <c:pt idx="6336">
                  <c:v>2.4519999999999982</c:v>
                </c:pt>
                <c:pt idx="6337">
                  <c:v>2.3760000000000048</c:v>
                </c:pt>
                <c:pt idx="6338">
                  <c:v>1.8440000000000012</c:v>
                </c:pt>
                <c:pt idx="6339">
                  <c:v>1.8220000000000027</c:v>
                </c:pt>
                <c:pt idx="6340">
                  <c:v>2.0940000000000012</c:v>
                </c:pt>
                <c:pt idx="6341">
                  <c:v>1.7959999999999994</c:v>
                </c:pt>
                <c:pt idx="6342">
                  <c:v>1.7420000000000044</c:v>
                </c:pt>
                <c:pt idx="6343">
                  <c:v>0.85799999999999699</c:v>
                </c:pt>
                <c:pt idx="6344">
                  <c:v>1.0519999999999996</c:v>
                </c:pt>
                <c:pt idx="6345">
                  <c:v>1.3360000000000056</c:v>
                </c:pt>
                <c:pt idx="6346">
                  <c:v>1.6840000000000046</c:v>
                </c:pt>
                <c:pt idx="6347">
                  <c:v>2.0399999999999991</c:v>
                </c:pt>
                <c:pt idx="6348">
                  <c:v>2.7180000000000035</c:v>
                </c:pt>
                <c:pt idx="6349">
                  <c:v>2.6580000000000013</c:v>
                </c:pt>
                <c:pt idx="6350">
                  <c:v>2.9660000000000011</c:v>
                </c:pt>
                <c:pt idx="6351">
                  <c:v>3.7439999999999998</c:v>
                </c:pt>
                <c:pt idx="6352">
                  <c:v>3.468</c:v>
                </c:pt>
                <c:pt idx="6353">
                  <c:v>3.2120000000000033</c:v>
                </c:pt>
                <c:pt idx="6354">
                  <c:v>3.2279999999999944</c:v>
                </c:pt>
                <c:pt idx="6355">
                  <c:v>3.1479999999999961</c:v>
                </c:pt>
                <c:pt idx="6356">
                  <c:v>3.107999999999997</c:v>
                </c:pt>
                <c:pt idx="6357">
                  <c:v>3.304000000000002</c:v>
                </c:pt>
                <c:pt idx="6358">
                  <c:v>3.620000000000001</c:v>
                </c:pt>
                <c:pt idx="6359">
                  <c:v>3.8320000000000043</c:v>
                </c:pt>
                <c:pt idx="6360">
                  <c:v>4.1200000000000045</c:v>
                </c:pt>
                <c:pt idx="6361">
                  <c:v>3.7980000000000054</c:v>
                </c:pt>
                <c:pt idx="6362">
                  <c:v>3.2039999999999971</c:v>
                </c:pt>
                <c:pt idx="6363">
                  <c:v>3.240000000000002</c:v>
                </c:pt>
                <c:pt idx="6364">
                  <c:v>2.9540000000000042</c:v>
                </c:pt>
                <c:pt idx="6365">
                  <c:v>2.8880000000000052</c:v>
                </c:pt>
                <c:pt idx="6366">
                  <c:v>3.0020000000000024</c:v>
                </c:pt>
                <c:pt idx="6367">
                  <c:v>2.5939999999999941</c:v>
                </c:pt>
                <c:pt idx="6368">
                  <c:v>3.3440000000000012</c:v>
                </c:pt>
                <c:pt idx="6369">
                  <c:v>3.2600000000000051</c:v>
                </c:pt>
                <c:pt idx="6370">
                  <c:v>2.9960000000000022</c:v>
                </c:pt>
                <c:pt idx="6371">
                  <c:v>2.2560000000000073</c:v>
                </c:pt>
                <c:pt idx="6372">
                  <c:v>0.91400000000000858</c:v>
                </c:pt>
                <c:pt idx="6373">
                  <c:v>0.40000000000000568</c:v>
                </c:pt>
                <c:pt idx="6374">
                  <c:v>-0.34400000000000119</c:v>
                </c:pt>
                <c:pt idx="6375">
                  <c:v>0.24399999999999977</c:v>
                </c:pt>
                <c:pt idx="6376">
                  <c:v>-0.57799999999999585</c:v>
                </c:pt>
                <c:pt idx="6377">
                  <c:v>-0.25600000000000023</c:v>
                </c:pt>
                <c:pt idx="6378">
                  <c:v>5.7999999999999829E-2</c:v>
                </c:pt>
                <c:pt idx="6379">
                  <c:v>0.66800000000000637</c:v>
                </c:pt>
                <c:pt idx="6380">
                  <c:v>0.89400000000000546</c:v>
                </c:pt>
                <c:pt idx="6381">
                  <c:v>0.53999999999999915</c:v>
                </c:pt>
                <c:pt idx="6382">
                  <c:v>0.93000000000000682</c:v>
                </c:pt>
                <c:pt idx="6383">
                  <c:v>1.1580000000000084</c:v>
                </c:pt>
                <c:pt idx="6384">
                  <c:v>0.41199999999999903</c:v>
                </c:pt>
                <c:pt idx="6385">
                  <c:v>4.0000000000048885E-3</c:v>
                </c:pt>
                <c:pt idx="6386">
                  <c:v>1.7999999999993577E-2</c:v>
                </c:pt>
                <c:pt idx="6387">
                  <c:v>0.45799999999999841</c:v>
                </c:pt>
                <c:pt idx="6388">
                  <c:v>0.41400000000000148</c:v>
                </c:pt>
                <c:pt idx="6389">
                  <c:v>0.56000000000000227</c:v>
                </c:pt>
                <c:pt idx="6390">
                  <c:v>0.43599999999999994</c:v>
                </c:pt>
                <c:pt idx="6391">
                  <c:v>0.53000000000000114</c:v>
                </c:pt>
                <c:pt idx="6392">
                  <c:v>0.71600000000000108</c:v>
                </c:pt>
                <c:pt idx="6393">
                  <c:v>1.1259999999999977</c:v>
                </c:pt>
                <c:pt idx="6394">
                  <c:v>0.78800000000000381</c:v>
                </c:pt>
                <c:pt idx="6395">
                  <c:v>0.70400000000000063</c:v>
                </c:pt>
                <c:pt idx="6396">
                  <c:v>0.30999999999999517</c:v>
                </c:pt>
                <c:pt idx="6397">
                  <c:v>1.1440000000000055</c:v>
                </c:pt>
                <c:pt idx="6398">
                  <c:v>1.4579999999999984</c:v>
                </c:pt>
                <c:pt idx="6399">
                  <c:v>2.1779999999999973</c:v>
                </c:pt>
                <c:pt idx="6400">
                  <c:v>1.6360000000000028</c:v>
                </c:pt>
                <c:pt idx="6401">
                  <c:v>2.1139999999999972</c:v>
                </c:pt>
                <c:pt idx="6402">
                  <c:v>1.6440000000000055</c:v>
                </c:pt>
                <c:pt idx="6403">
                  <c:v>0.85000000000000142</c:v>
                </c:pt>
                <c:pt idx="6404">
                  <c:v>0.17799999999999727</c:v>
                </c:pt>
                <c:pt idx="6405">
                  <c:v>-0.62399999999999523</c:v>
                </c:pt>
                <c:pt idx="6406">
                  <c:v>-3.9999999999999147E-2</c:v>
                </c:pt>
                <c:pt idx="6407">
                  <c:v>-0.12400000000000233</c:v>
                </c:pt>
                <c:pt idx="6408">
                  <c:v>-0.1699999999999946</c:v>
                </c:pt>
                <c:pt idx="6409">
                  <c:v>6.8000000000004945E-2</c:v>
                </c:pt>
                <c:pt idx="6410">
                  <c:v>-0.15599999999999881</c:v>
                </c:pt>
                <c:pt idx="6411">
                  <c:v>0.17999999999999972</c:v>
                </c:pt>
                <c:pt idx="6412">
                  <c:v>-0.44400000000000261</c:v>
                </c:pt>
                <c:pt idx="6413">
                  <c:v>0.2120000000000033</c:v>
                </c:pt>
                <c:pt idx="6414">
                  <c:v>8.5999999999998522E-2</c:v>
                </c:pt>
                <c:pt idx="6415">
                  <c:v>-0.34999999999999432</c:v>
                </c:pt>
                <c:pt idx="6416">
                  <c:v>0.20599999999999596</c:v>
                </c:pt>
                <c:pt idx="6417">
                  <c:v>-4.4000000000004036E-2</c:v>
                </c:pt>
                <c:pt idx="6418">
                  <c:v>-0.65400000000000347</c:v>
                </c:pt>
                <c:pt idx="6419">
                  <c:v>-0.38799999999999812</c:v>
                </c:pt>
                <c:pt idx="6420">
                  <c:v>-0.71800000000000352</c:v>
                </c:pt>
                <c:pt idx="6421">
                  <c:v>0.15800000000000125</c:v>
                </c:pt>
                <c:pt idx="6422">
                  <c:v>-0.16199999999999903</c:v>
                </c:pt>
                <c:pt idx="6423">
                  <c:v>0.14000000000000057</c:v>
                </c:pt>
                <c:pt idx="6424">
                  <c:v>5.1999999999999602E-2</c:v>
                </c:pt>
                <c:pt idx="6425">
                  <c:v>2.4000000000000909E-2</c:v>
                </c:pt>
                <c:pt idx="6426">
                  <c:v>-1.2719999999999985</c:v>
                </c:pt>
                <c:pt idx="6427">
                  <c:v>-1.0339999999999918</c:v>
                </c:pt>
                <c:pt idx="6428">
                  <c:v>-0.11599999999999966</c:v>
                </c:pt>
                <c:pt idx="6429">
                  <c:v>5.5999999999997385E-2</c:v>
                </c:pt>
                <c:pt idx="6430">
                  <c:v>0.98800000000000665</c:v>
                </c:pt>
                <c:pt idx="6431">
                  <c:v>0.25600000000000023</c:v>
                </c:pt>
                <c:pt idx="6432">
                  <c:v>0.30800000000000693</c:v>
                </c:pt>
                <c:pt idx="6433">
                  <c:v>-0.21400000000000574</c:v>
                </c:pt>
                <c:pt idx="6434">
                  <c:v>-0.4859999999999971</c:v>
                </c:pt>
                <c:pt idx="6435">
                  <c:v>0.18200000000000216</c:v>
                </c:pt>
                <c:pt idx="6436">
                  <c:v>0.42599999999999483</c:v>
                </c:pt>
                <c:pt idx="6437">
                  <c:v>1.0960000000000036</c:v>
                </c:pt>
                <c:pt idx="6438">
                  <c:v>0.15200000000000102</c:v>
                </c:pt>
                <c:pt idx="6439">
                  <c:v>1.200000000000756E-2</c:v>
                </c:pt>
                <c:pt idx="6440">
                  <c:v>0.70199999999999818</c:v>
                </c:pt>
                <c:pt idx="6441">
                  <c:v>0.26599999999999824</c:v>
                </c:pt>
                <c:pt idx="6442">
                  <c:v>0.40199999999999392</c:v>
                </c:pt>
                <c:pt idx="6443">
                  <c:v>0.60000000000000853</c:v>
                </c:pt>
                <c:pt idx="6444">
                  <c:v>-0.14999999999999858</c:v>
                </c:pt>
                <c:pt idx="6445">
                  <c:v>-0.27600000000000335</c:v>
                </c:pt>
                <c:pt idx="6446">
                  <c:v>-0.76200000000000045</c:v>
                </c:pt>
                <c:pt idx="6447">
                  <c:v>-0.36999999999999744</c:v>
                </c:pt>
                <c:pt idx="6448">
                  <c:v>-1.2719999999999985</c:v>
                </c:pt>
                <c:pt idx="6449">
                  <c:v>-1.0360000000000014</c:v>
                </c:pt>
                <c:pt idx="6450">
                  <c:v>-1.1759999999999948</c:v>
                </c:pt>
                <c:pt idx="6451">
                  <c:v>3.6000000000001364E-2</c:v>
                </c:pt>
                <c:pt idx="6452">
                  <c:v>0.42000000000000171</c:v>
                </c:pt>
                <c:pt idx="6453">
                  <c:v>8.00000000000054E-2</c:v>
                </c:pt>
                <c:pt idx="6454">
                  <c:v>-7.3999999999998067E-2</c:v>
                </c:pt>
                <c:pt idx="6455">
                  <c:v>-0.15399999999999636</c:v>
                </c:pt>
                <c:pt idx="6456">
                  <c:v>-0.27400000000000091</c:v>
                </c:pt>
                <c:pt idx="6457">
                  <c:v>-0.12599999999999767</c:v>
                </c:pt>
                <c:pt idx="6458">
                  <c:v>0.20400000000000063</c:v>
                </c:pt>
                <c:pt idx="6459">
                  <c:v>0.21399999999999864</c:v>
                </c:pt>
                <c:pt idx="6460">
                  <c:v>0.29800000000000892</c:v>
                </c:pt>
                <c:pt idx="6461">
                  <c:v>0.30400000000000205</c:v>
                </c:pt>
                <c:pt idx="6462">
                  <c:v>0.42999999999999972</c:v>
                </c:pt>
                <c:pt idx="6463">
                  <c:v>0.95199999999999818</c:v>
                </c:pt>
                <c:pt idx="6464">
                  <c:v>1.5300000000000011</c:v>
                </c:pt>
                <c:pt idx="6465">
                  <c:v>1.7540000000000049</c:v>
                </c:pt>
                <c:pt idx="6466">
                  <c:v>1.2160000000000011</c:v>
                </c:pt>
                <c:pt idx="6467">
                  <c:v>1.0499999999999972</c:v>
                </c:pt>
                <c:pt idx="6468">
                  <c:v>0.58400000000000318</c:v>
                </c:pt>
                <c:pt idx="6469">
                  <c:v>1.4520000000000053</c:v>
                </c:pt>
                <c:pt idx="6470">
                  <c:v>1.5559999999999974</c:v>
                </c:pt>
                <c:pt idx="6471">
                  <c:v>1.7080000000000055</c:v>
                </c:pt>
                <c:pt idx="6472">
                  <c:v>1.161999999999999</c:v>
                </c:pt>
                <c:pt idx="6473">
                  <c:v>1.9060000000000059</c:v>
                </c:pt>
                <c:pt idx="6474">
                  <c:v>1.5959999999999965</c:v>
                </c:pt>
                <c:pt idx="6475">
                  <c:v>2.0080000000000027</c:v>
                </c:pt>
                <c:pt idx="6476">
                  <c:v>1.8140000000000001</c:v>
                </c:pt>
                <c:pt idx="6477">
                  <c:v>1.3440000000000012</c:v>
                </c:pt>
                <c:pt idx="6478">
                  <c:v>1.9179999999999993</c:v>
                </c:pt>
                <c:pt idx="6479">
                  <c:v>2.2480000000000047</c:v>
                </c:pt>
                <c:pt idx="6480">
                  <c:v>1.652000000000001</c:v>
                </c:pt>
                <c:pt idx="6481">
                  <c:v>1.6120000000000019</c:v>
                </c:pt>
                <c:pt idx="6482">
                  <c:v>1.2019999999999982</c:v>
                </c:pt>
                <c:pt idx="6483">
                  <c:v>1.1940000000000097</c:v>
                </c:pt>
                <c:pt idx="6484">
                  <c:v>1.6760000000000019</c:v>
                </c:pt>
                <c:pt idx="6485">
                  <c:v>1.2540000000000049</c:v>
                </c:pt>
                <c:pt idx="6486">
                  <c:v>0.9340000000000046</c:v>
                </c:pt>
                <c:pt idx="6487">
                  <c:v>0.5800000000000054</c:v>
                </c:pt>
                <c:pt idx="6488">
                  <c:v>6.4000000000000057E-2</c:v>
                </c:pt>
                <c:pt idx="6489">
                  <c:v>-9.0000000000003411E-2</c:v>
                </c:pt>
                <c:pt idx="6490">
                  <c:v>-0.76799999999999358</c:v>
                </c:pt>
                <c:pt idx="6491">
                  <c:v>-0.49799999999999756</c:v>
                </c:pt>
                <c:pt idx="6492">
                  <c:v>-0.64399999999999835</c:v>
                </c:pt>
                <c:pt idx="6493">
                  <c:v>0.22800000000000153</c:v>
                </c:pt>
                <c:pt idx="6494">
                  <c:v>-0.65999999999999659</c:v>
                </c:pt>
                <c:pt idx="6495">
                  <c:v>-0.32399999999999807</c:v>
                </c:pt>
                <c:pt idx="6496">
                  <c:v>0.19200000000000017</c:v>
                </c:pt>
                <c:pt idx="6497">
                  <c:v>0.94200000000000017</c:v>
                </c:pt>
                <c:pt idx="6498">
                  <c:v>0.94399999999999551</c:v>
                </c:pt>
                <c:pt idx="6499">
                  <c:v>0.632000000000005</c:v>
                </c:pt>
                <c:pt idx="6500">
                  <c:v>0.31200000000000472</c:v>
                </c:pt>
                <c:pt idx="6501">
                  <c:v>-3.9999999999999147E-2</c:v>
                </c:pt>
                <c:pt idx="6502">
                  <c:v>0.23400000000000887</c:v>
                </c:pt>
                <c:pt idx="6503">
                  <c:v>0.24199999999999733</c:v>
                </c:pt>
                <c:pt idx="6504">
                  <c:v>0.12599999999999767</c:v>
                </c:pt>
                <c:pt idx="6505">
                  <c:v>0.23800000000000665</c:v>
                </c:pt>
                <c:pt idx="6506">
                  <c:v>0.38800000000000523</c:v>
                </c:pt>
                <c:pt idx="6507">
                  <c:v>9.0000000000003411E-2</c:v>
                </c:pt>
                <c:pt idx="6508">
                  <c:v>-6.0000000000002274E-2</c:v>
                </c:pt>
                <c:pt idx="6509">
                  <c:v>0.62600000000000477</c:v>
                </c:pt>
                <c:pt idx="6510">
                  <c:v>1.2439999999999998</c:v>
                </c:pt>
                <c:pt idx="6511">
                  <c:v>1.4340000000000046</c:v>
                </c:pt>
                <c:pt idx="6512">
                  <c:v>2.088000000000001</c:v>
                </c:pt>
                <c:pt idx="6513">
                  <c:v>2.3140000000000001</c:v>
                </c:pt>
                <c:pt idx="6514">
                  <c:v>1.8420000000000059</c:v>
                </c:pt>
                <c:pt idx="6515">
                  <c:v>2.6600000000000037</c:v>
                </c:pt>
                <c:pt idx="6516">
                  <c:v>2.588000000000001</c:v>
                </c:pt>
                <c:pt idx="6517">
                  <c:v>3.3860000000000028</c:v>
                </c:pt>
                <c:pt idx="6518">
                  <c:v>2.8020000000000067</c:v>
                </c:pt>
                <c:pt idx="6519">
                  <c:v>3.6160000000000068</c:v>
                </c:pt>
                <c:pt idx="6520">
                  <c:v>3.6900000000000048</c:v>
                </c:pt>
                <c:pt idx="6521">
                  <c:v>2.9080000000000013</c:v>
                </c:pt>
                <c:pt idx="6522">
                  <c:v>2.3140000000000001</c:v>
                </c:pt>
                <c:pt idx="6523">
                  <c:v>2.338000000000001</c:v>
                </c:pt>
                <c:pt idx="6524">
                  <c:v>2.990000000000002</c:v>
                </c:pt>
                <c:pt idx="6525">
                  <c:v>3.0240000000000009</c:v>
                </c:pt>
                <c:pt idx="6526">
                  <c:v>2.9060000000000024</c:v>
                </c:pt>
                <c:pt idx="6527">
                  <c:v>2.3120000000000012</c:v>
                </c:pt>
                <c:pt idx="6528">
                  <c:v>1.6800000000000033</c:v>
                </c:pt>
                <c:pt idx="6529">
                  <c:v>1.4140000000000015</c:v>
                </c:pt>
                <c:pt idx="6530">
                  <c:v>1.4960000000000022</c:v>
                </c:pt>
                <c:pt idx="6531">
                  <c:v>1.4600000000000009</c:v>
                </c:pt>
                <c:pt idx="6532">
                  <c:v>1.5760000000000005</c:v>
                </c:pt>
                <c:pt idx="6533">
                  <c:v>1.5860000000000056</c:v>
                </c:pt>
                <c:pt idx="6534">
                  <c:v>1.2119999999999962</c:v>
                </c:pt>
                <c:pt idx="6535">
                  <c:v>1.097999999999999</c:v>
                </c:pt>
                <c:pt idx="6536">
                  <c:v>0.66199999999999903</c:v>
                </c:pt>
                <c:pt idx="6537">
                  <c:v>0.10600000000000875</c:v>
                </c:pt>
                <c:pt idx="6538">
                  <c:v>0.28200000000000358</c:v>
                </c:pt>
                <c:pt idx="6539">
                  <c:v>0.67999999999999972</c:v>
                </c:pt>
                <c:pt idx="6540">
                  <c:v>0.29600000000000648</c:v>
                </c:pt>
                <c:pt idx="6541">
                  <c:v>0.88599999999999568</c:v>
                </c:pt>
                <c:pt idx="6542">
                  <c:v>0.43599999999999994</c:v>
                </c:pt>
                <c:pt idx="6543">
                  <c:v>0.86999999999999744</c:v>
                </c:pt>
                <c:pt idx="6544">
                  <c:v>0.67399999999999949</c:v>
                </c:pt>
                <c:pt idx="6545">
                  <c:v>0.65600000000000591</c:v>
                </c:pt>
                <c:pt idx="6546">
                  <c:v>0.70000000000000284</c:v>
                </c:pt>
                <c:pt idx="6547">
                  <c:v>0.78000000000000114</c:v>
                </c:pt>
                <c:pt idx="6548">
                  <c:v>0.78800000000000381</c:v>
                </c:pt>
                <c:pt idx="6549">
                  <c:v>0.51599999999999824</c:v>
                </c:pt>
                <c:pt idx="6550">
                  <c:v>0.62400000000000233</c:v>
                </c:pt>
                <c:pt idx="6551">
                  <c:v>1.0400000000000027</c:v>
                </c:pt>
                <c:pt idx="6552">
                  <c:v>1.3979999999999997</c:v>
                </c:pt>
                <c:pt idx="6553">
                  <c:v>1.9320000000000022</c:v>
                </c:pt>
                <c:pt idx="6554">
                  <c:v>1.9160000000000039</c:v>
                </c:pt>
                <c:pt idx="6555">
                  <c:v>2.2840000000000025</c:v>
                </c:pt>
                <c:pt idx="6556">
                  <c:v>3.1940000000000026</c:v>
                </c:pt>
                <c:pt idx="6557">
                  <c:v>3.2700000000000031</c:v>
                </c:pt>
                <c:pt idx="6558">
                  <c:v>2.6800000000000068</c:v>
                </c:pt>
                <c:pt idx="6559">
                  <c:v>2.4859999999999971</c:v>
                </c:pt>
                <c:pt idx="6560">
                  <c:v>1.7580000000000062</c:v>
                </c:pt>
                <c:pt idx="6561">
                  <c:v>1.9239999999999959</c:v>
                </c:pt>
                <c:pt idx="6562">
                  <c:v>1.5680000000000049</c:v>
                </c:pt>
                <c:pt idx="6563">
                  <c:v>1.7360000000000078</c:v>
                </c:pt>
                <c:pt idx="6564">
                  <c:v>1.0080000000000027</c:v>
                </c:pt>
                <c:pt idx="6565">
                  <c:v>1.0080000000000027</c:v>
                </c:pt>
                <c:pt idx="6566">
                  <c:v>0.16800000000000637</c:v>
                </c:pt>
                <c:pt idx="6567">
                  <c:v>0.53600000000000136</c:v>
                </c:pt>
                <c:pt idx="6568">
                  <c:v>0.30000000000000426</c:v>
                </c:pt>
                <c:pt idx="6569">
                  <c:v>0.31800000000000139</c:v>
                </c:pt>
                <c:pt idx="6570">
                  <c:v>0.38400000000000034</c:v>
                </c:pt>
                <c:pt idx="6571">
                  <c:v>0.80399999999999849</c:v>
                </c:pt>
                <c:pt idx="6572">
                  <c:v>0.73399999999999821</c:v>
                </c:pt>
                <c:pt idx="6573">
                  <c:v>0.50199999999999889</c:v>
                </c:pt>
                <c:pt idx="6574">
                  <c:v>0.39199999999999946</c:v>
                </c:pt>
                <c:pt idx="6575">
                  <c:v>0.29199999999999449</c:v>
                </c:pt>
                <c:pt idx="6576">
                  <c:v>0.55599999999999739</c:v>
                </c:pt>
                <c:pt idx="6577">
                  <c:v>0.3159999999999954</c:v>
                </c:pt>
                <c:pt idx="6578">
                  <c:v>6.1999999999997613E-2</c:v>
                </c:pt>
                <c:pt idx="6579">
                  <c:v>5.1999999999999602E-2</c:v>
                </c:pt>
                <c:pt idx="6580">
                  <c:v>-0.34999999999999432</c:v>
                </c:pt>
                <c:pt idx="6581">
                  <c:v>-1.1799999999999962</c:v>
                </c:pt>
                <c:pt idx="6582">
                  <c:v>-1.1419999999999995</c:v>
                </c:pt>
                <c:pt idx="6583">
                  <c:v>0.34799999999999898</c:v>
                </c:pt>
                <c:pt idx="6584">
                  <c:v>0.16200000000000614</c:v>
                </c:pt>
                <c:pt idx="6585">
                  <c:v>0.44200000000000017</c:v>
                </c:pt>
                <c:pt idx="6586">
                  <c:v>0.66000000000000369</c:v>
                </c:pt>
                <c:pt idx="6587">
                  <c:v>0.66799999999999926</c:v>
                </c:pt>
                <c:pt idx="6588">
                  <c:v>0.63599999999999568</c:v>
                </c:pt>
                <c:pt idx="6589">
                  <c:v>2.0600000000000058</c:v>
                </c:pt>
                <c:pt idx="6590">
                  <c:v>1.5940000000000012</c:v>
                </c:pt>
                <c:pt idx="6591">
                  <c:v>1.6840000000000011</c:v>
                </c:pt>
                <c:pt idx="6592">
                  <c:v>1.6720000000000006</c:v>
                </c:pt>
                <c:pt idx="6593">
                  <c:v>1.921999999999997</c:v>
                </c:pt>
                <c:pt idx="6594">
                  <c:v>2.0980000000000061</c:v>
                </c:pt>
                <c:pt idx="6595">
                  <c:v>1.6119999999999948</c:v>
                </c:pt>
                <c:pt idx="6596">
                  <c:v>1.6380000000000017</c:v>
                </c:pt>
                <c:pt idx="6597">
                  <c:v>1.948000000000004</c:v>
                </c:pt>
                <c:pt idx="6598">
                  <c:v>1.7100000000000009</c:v>
                </c:pt>
                <c:pt idx="6599">
                  <c:v>1.1579999999999977</c:v>
                </c:pt>
                <c:pt idx="6600">
                  <c:v>1.7100000000000009</c:v>
                </c:pt>
                <c:pt idx="6601">
                  <c:v>1.3900000000000006</c:v>
                </c:pt>
              </c:numCache>
            </c:numRef>
          </c:yVal>
          <c:smooth val="0"/>
          <c:extLst xmlns:c16r2="http://schemas.microsoft.com/office/drawing/2015/06/chart">
            <c:ext xmlns:c16="http://schemas.microsoft.com/office/drawing/2014/chart" uri="{C3380CC4-5D6E-409C-BE32-E72D297353CC}">
              <c16:uniqueId val="{00000000-DAFB-4463-AE8C-3743A0656212}"/>
            </c:ext>
          </c:extLst>
        </c:ser>
        <c:dLbls>
          <c:showLegendKey val="0"/>
          <c:showVal val="0"/>
          <c:showCatName val="0"/>
          <c:showSerName val="0"/>
          <c:showPercent val="0"/>
          <c:showBubbleSize val="0"/>
        </c:dLbls>
        <c:axId val="454884736"/>
        <c:axId val="458204672"/>
      </c:scatterChart>
      <c:valAx>
        <c:axId val="454884736"/>
        <c:scaling>
          <c:orientation val="minMax"/>
          <c:max val="93"/>
          <c:min val="20"/>
        </c:scaling>
        <c:delete val="0"/>
        <c:axPos val="b"/>
        <c:title>
          <c:tx>
            <c:rich>
              <a:bodyPr/>
              <a:lstStyle/>
              <a:p>
                <a:pPr>
                  <a:defRPr/>
                </a:pPr>
                <a:r>
                  <a:rPr lang="en-US" b="0"/>
                  <a:t>2</a:t>
                </a:r>
                <a:r>
                  <a:rPr lang="en-US" b="0">
                    <a:latin typeface="Symbol" panose="05050102010706020507" pitchFamily="18" charset="2"/>
                  </a:rPr>
                  <a:t></a:t>
                </a:r>
                <a:r>
                  <a:rPr lang="en-US" b="0"/>
                  <a:t>, </a:t>
                </a:r>
                <a:r>
                  <a:rPr lang="ru-RU" b="0"/>
                  <a:t>град.</a:t>
                </a:r>
              </a:p>
            </c:rich>
          </c:tx>
          <c:layout>
            <c:manualLayout>
              <c:xMode val="edge"/>
              <c:yMode val="edge"/>
              <c:x val="0.4261052055993001"/>
              <c:y val="0.90182852143482062"/>
            </c:manualLayout>
          </c:layout>
          <c:overlay val="0"/>
        </c:title>
        <c:numFmt formatCode="General" sourceLinked="1"/>
        <c:majorTickMark val="out"/>
        <c:minorTickMark val="none"/>
        <c:tickLblPos val="nextTo"/>
        <c:spPr>
          <a:ln>
            <a:solidFill>
              <a:sysClr val="windowText" lastClr="000000"/>
            </a:solidFill>
          </a:ln>
        </c:spPr>
        <c:crossAx val="458204672"/>
        <c:crossesAt val="-10"/>
        <c:crossBetween val="midCat"/>
        <c:majorUnit val="10"/>
      </c:valAx>
      <c:valAx>
        <c:axId val="458204672"/>
        <c:scaling>
          <c:orientation val="minMax"/>
          <c:max val="180"/>
          <c:min val="-10"/>
        </c:scaling>
        <c:delete val="0"/>
        <c:axPos val="l"/>
        <c:title>
          <c:tx>
            <c:rich>
              <a:bodyPr rot="0" vert="horz"/>
              <a:lstStyle/>
              <a:p>
                <a:pPr>
                  <a:defRPr/>
                </a:pPr>
                <a:r>
                  <a:rPr lang="en-US" b="0"/>
                  <a:t>S</a:t>
                </a:r>
                <a:endParaRPr lang="ru-RU" b="0"/>
              </a:p>
            </c:rich>
          </c:tx>
          <c:layout>
            <c:manualLayout>
              <c:xMode val="edge"/>
              <c:yMode val="edge"/>
              <c:x val="2.7777777777777776E-2"/>
              <c:y val="4.3092009332166822E-2"/>
            </c:manualLayout>
          </c:layout>
          <c:overlay val="0"/>
        </c:title>
        <c:numFmt formatCode="General" sourceLinked="1"/>
        <c:majorTickMark val="out"/>
        <c:minorTickMark val="none"/>
        <c:tickLblPos val="nextTo"/>
        <c:spPr>
          <a:ln>
            <a:solidFill>
              <a:sysClr val="windowText" lastClr="000000"/>
            </a:solidFill>
          </a:ln>
        </c:spPr>
        <c:crossAx val="454884736"/>
        <c:crosses val="autoZero"/>
        <c:crossBetween val="midCat"/>
      </c:valAx>
    </c:plotArea>
    <c:plotVisOnly val="1"/>
    <c:dispBlanksAs val="gap"/>
    <c:showDLblsOverMax val="0"/>
  </c:chart>
  <c:spPr>
    <a:ln>
      <a:noFill/>
    </a:ln>
  </c:spPr>
  <c:txPr>
    <a:bodyPr/>
    <a:lstStyle/>
    <a:p>
      <a:pPr>
        <a:defRPr sz="1200">
          <a:latin typeface="Times New Roman" panose="02020603050405020304" pitchFamily="18" charset="0"/>
          <a:cs typeface="Times New Roman" panose="02020603050405020304" pitchFamily="18" charset="0"/>
        </a:defRPr>
      </a:pPr>
      <a:endParaRPr lang="ru-RU"/>
    </a:p>
  </c:txPr>
  <c:externalData r:id="rId2">
    <c:autoUpdate val="0"/>
  </c:externalData>
  <c:userShapes r:id="rId3"/>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956014873140859"/>
          <c:y val="5.1342592592592592E-2"/>
          <c:w val="0.82460651793525808"/>
          <c:h val="0.79269320501603968"/>
        </c:manualLayout>
      </c:layout>
      <c:scatterChart>
        <c:scatterStyle val="lineMarker"/>
        <c:varyColors val="0"/>
        <c:ser>
          <c:idx val="0"/>
          <c:order val="0"/>
          <c:tx>
            <c:v>Sn 0.12</c:v>
          </c:tx>
          <c:spPr>
            <a:ln w="3175"/>
          </c:spPr>
          <c:marker>
            <c:symbol val="none"/>
          </c:marker>
          <c:xVal>
            <c:numRef>
              <c:f>'400С-30мин'!$A$52:$A$6652</c:f>
              <c:numCache>
                <c:formatCode>General</c:formatCode>
                <c:ptCount val="6601"/>
                <c:pt idx="0">
                  <c:v>23.5</c:v>
                </c:pt>
                <c:pt idx="1">
                  <c:v>23.51</c:v>
                </c:pt>
                <c:pt idx="2">
                  <c:v>23.52</c:v>
                </c:pt>
                <c:pt idx="3">
                  <c:v>23.53</c:v>
                </c:pt>
                <c:pt idx="4">
                  <c:v>23.54</c:v>
                </c:pt>
                <c:pt idx="5">
                  <c:v>23.55</c:v>
                </c:pt>
                <c:pt idx="6">
                  <c:v>23.56</c:v>
                </c:pt>
                <c:pt idx="7">
                  <c:v>23.57</c:v>
                </c:pt>
                <c:pt idx="8">
                  <c:v>23.58</c:v>
                </c:pt>
                <c:pt idx="9">
                  <c:v>23.59</c:v>
                </c:pt>
                <c:pt idx="10">
                  <c:v>23.6</c:v>
                </c:pt>
                <c:pt idx="11">
                  <c:v>23.61</c:v>
                </c:pt>
                <c:pt idx="12">
                  <c:v>23.62</c:v>
                </c:pt>
                <c:pt idx="13">
                  <c:v>23.63</c:v>
                </c:pt>
                <c:pt idx="14">
                  <c:v>23.64</c:v>
                </c:pt>
                <c:pt idx="15">
                  <c:v>23.65</c:v>
                </c:pt>
                <c:pt idx="16">
                  <c:v>23.66</c:v>
                </c:pt>
                <c:pt idx="17">
                  <c:v>23.67</c:v>
                </c:pt>
                <c:pt idx="18">
                  <c:v>23.68</c:v>
                </c:pt>
                <c:pt idx="19">
                  <c:v>23.69</c:v>
                </c:pt>
                <c:pt idx="20">
                  <c:v>23.7</c:v>
                </c:pt>
                <c:pt idx="21">
                  <c:v>23.71</c:v>
                </c:pt>
                <c:pt idx="22">
                  <c:v>23.72</c:v>
                </c:pt>
                <c:pt idx="23">
                  <c:v>23.73</c:v>
                </c:pt>
                <c:pt idx="24">
                  <c:v>23.74</c:v>
                </c:pt>
                <c:pt idx="25">
                  <c:v>23.75</c:v>
                </c:pt>
                <c:pt idx="26">
                  <c:v>23.76</c:v>
                </c:pt>
                <c:pt idx="27">
                  <c:v>23.77</c:v>
                </c:pt>
                <c:pt idx="28">
                  <c:v>23.78</c:v>
                </c:pt>
                <c:pt idx="29">
                  <c:v>23.79</c:v>
                </c:pt>
                <c:pt idx="30">
                  <c:v>23.8</c:v>
                </c:pt>
                <c:pt idx="31">
                  <c:v>23.81</c:v>
                </c:pt>
                <c:pt idx="32">
                  <c:v>23.82</c:v>
                </c:pt>
                <c:pt idx="33">
                  <c:v>23.83</c:v>
                </c:pt>
                <c:pt idx="34">
                  <c:v>23.84</c:v>
                </c:pt>
                <c:pt idx="35">
                  <c:v>23.85</c:v>
                </c:pt>
                <c:pt idx="36">
                  <c:v>23.86</c:v>
                </c:pt>
                <c:pt idx="37">
                  <c:v>23.87</c:v>
                </c:pt>
                <c:pt idx="38">
                  <c:v>23.88</c:v>
                </c:pt>
                <c:pt idx="39">
                  <c:v>23.89</c:v>
                </c:pt>
                <c:pt idx="40">
                  <c:v>23.9</c:v>
                </c:pt>
                <c:pt idx="41">
                  <c:v>23.91</c:v>
                </c:pt>
                <c:pt idx="42">
                  <c:v>23.92</c:v>
                </c:pt>
                <c:pt idx="43">
                  <c:v>23.93</c:v>
                </c:pt>
                <c:pt idx="44">
                  <c:v>23.94</c:v>
                </c:pt>
                <c:pt idx="45">
                  <c:v>23.95</c:v>
                </c:pt>
                <c:pt idx="46">
                  <c:v>23.96</c:v>
                </c:pt>
                <c:pt idx="47">
                  <c:v>23.97</c:v>
                </c:pt>
                <c:pt idx="48">
                  <c:v>23.98</c:v>
                </c:pt>
                <c:pt idx="49">
                  <c:v>23.99</c:v>
                </c:pt>
                <c:pt idx="50">
                  <c:v>24</c:v>
                </c:pt>
                <c:pt idx="51">
                  <c:v>24.01</c:v>
                </c:pt>
                <c:pt idx="52">
                  <c:v>24.02</c:v>
                </c:pt>
                <c:pt idx="53">
                  <c:v>24.03</c:v>
                </c:pt>
                <c:pt idx="54">
                  <c:v>24.04</c:v>
                </c:pt>
                <c:pt idx="55">
                  <c:v>24.05</c:v>
                </c:pt>
                <c:pt idx="56">
                  <c:v>24.06</c:v>
                </c:pt>
                <c:pt idx="57">
                  <c:v>24.07</c:v>
                </c:pt>
                <c:pt idx="58">
                  <c:v>24.08</c:v>
                </c:pt>
                <c:pt idx="59">
                  <c:v>24.09</c:v>
                </c:pt>
                <c:pt idx="60">
                  <c:v>24.1</c:v>
                </c:pt>
                <c:pt idx="61">
                  <c:v>24.11</c:v>
                </c:pt>
                <c:pt idx="62">
                  <c:v>24.12</c:v>
                </c:pt>
                <c:pt idx="63">
                  <c:v>24.13</c:v>
                </c:pt>
                <c:pt idx="64">
                  <c:v>24.14</c:v>
                </c:pt>
                <c:pt idx="65">
                  <c:v>24.15</c:v>
                </c:pt>
                <c:pt idx="66">
                  <c:v>24.16</c:v>
                </c:pt>
                <c:pt idx="67">
                  <c:v>24.17</c:v>
                </c:pt>
                <c:pt idx="68">
                  <c:v>24.18</c:v>
                </c:pt>
                <c:pt idx="69">
                  <c:v>24.19</c:v>
                </c:pt>
                <c:pt idx="70">
                  <c:v>24.2</c:v>
                </c:pt>
                <c:pt idx="71">
                  <c:v>24.21</c:v>
                </c:pt>
                <c:pt idx="72">
                  <c:v>24.22</c:v>
                </c:pt>
                <c:pt idx="73">
                  <c:v>24.23</c:v>
                </c:pt>
                <c:pt idx="74">
                  <c:v>24.24</c:v>
                </c:pt>
                <c:pt idx="75">
                  <c:v>24.25</c:v>
                </c:pt>
                <c:pt idx="76">
                  <c:v>24.26</c:v>
                </c:pt>
                <c:pt idx="77">
                  <c:v>24.27</c:v>
                </c:pt>
                <c:pt idx="78">
                  <c:v>24.28</c:v>
                </c:pt>
                <c:pt idx="79">
                  <c:v>24.29</c:v>
                </c:pt>
                <c:pt idx="80">
                  <c:v>24.3</c:v>
                </c:pt>
                <c:pt idx="81">
                  <c:v>24.31</c:v>
                </c:pt>
                <c:pt idx="82">
                  <c:v>24.32</c:v>
                </c:pt>
                <c:pt idx="83">
                  <c:v>24.33</c:v>
                </c:pt>
                <c:pt idx="84">
                  <c:v>24.34</c:v>
                </c:pt>
                <c:pt idx="85">
                  <c:v>24.35</c:v>
                </c:pt>
                <c:pt idx="86">
                  <c:v>24.36</c:v>
                </c:pt>
                <c:pt idx="87">
                  <c:v>24.37</c:v>
                </c:pt>
                <c:pt idx="88">
                  <c:v>24.38</c:v>
                </c:pt>
                <c:pt idx="89">
                  <c:v>24.39</c:v>
                </c:pt>
                <c:pt idx="90">
                  <c:v>24.4</c:v>
                </c:pt>
                <c:pt idx="91">
                  <c:v>24.41</c:v>
                </c:pt>
                <c:pt idx="92">
                  <c:v>24.42</c:v>
                </c:pt>
                <c:pt idx="93">
                  <c:v>24.43</c:v>
                </c:pt>
                <c:pt idx="94">
                  <c:v>24.44</c:v>
                </c:pt>
                <c:pt idx="95">
                  <c:v>24.45</c:v>
                </c:pt>
                <c:pt idx="96">
                  <c:v>24.46</c:v>
                </c:pt>
                <c:pt idx="97">
                  <c:v>24.47</c:v>
                </c:pt>
                <c:pt idx="98">
                  <c:v>24.48</c:v>
                </c:pt>
                <c:pt idx="99">
                  <c:v>24.49</c:v>
                </c:pt>
                <c:pt idx="100">
                  <c:v>24.5</c:v>
                </c:pt>
                <c:pt idx="101">
                  <c:v>24.51</c:v>
                </c:pt>
                <c:pt idx="102">
                  <c:v>24.52</c:v>
                </c:pt>
                <c:pt idx="103">
                  <c:v>24.53</c:v>
                </c:pt>
                <c:pt idx="104">
                  <c:v>24.54</c:v>
                </c:pt>
                <c:pt idx="105">
                  <c:v>24.55</c:v>
                </c:pt>
                <c:pt idx="106">
                  <c:v>24.56</c:v>
                </c:pt>
                <c:pt idx="107">
                  <c:v>24.57</c:v>
                </c:pt>
                <c:pt idx="108">
                  <c:v>24.58</c:v>
                </c:pt>
                <c:pt idx="109">
                  <c:v>24.59</c:v>
                </c:pt>
                <c:pt idx="110">
                  <c:v>24.6</c:v>
                </c:pt>
                <c:pt idx="111">
                  <c:v>24.61</c:v>
                </c:pt>
                <c:pt idx="112">
                  <c:v>24.62</c:v>
                </c:pt>
                <c:pt idx="113">
                  <c:v>24.63</c:v>
                </c:pt>
                <c:pt idx="114">
                  <c:v>24.64</c:v>
                </c:pt>
                <c:pt idx="115">
                  <c:v>24.65</c:v>
                </c:pt>
                <c:pt idx="116">
                  <c:v>24.66</c:v>
                </c:pt>
                <c:pt idx="117">
                  <c:v>24.67</c:v>
                </c:pt>
                <c:pt idx="118">
                  <c:v>24.68</c:v>
                </c:pt>
                <c:pt idx="119">
                  <c:v>24.69</c:v>
                </c:pt>
                <c:pt idx="120">
                  <c:v>24.7</c:v>
                </c:pt>
                <c:pt idx="121">
                  <c:v>24.71</c:v>
                </c:pt>
                <c:pt idx="122">
                  <c:v>24.72</c:v>
                </c:pt>
                <c:pt idx="123">
                  <c:v>24.73</c:v>
                </c:pt>
                <c:pt idx="124">
                  <c:v>24.74</c:v>
                </c:pt>
                <c:pt idx="125">
                  <c:v>24.75</c:v>
                </c:pt>
                <c:pt idx="126">
                  <c:v>24.76</c:v>
                </c:pt>
                <c:pt idx="127">
                  <c:v>24.77</c:v>
                </c:pt>
                <c:pt idx="128">
                  <c:v>24.78</c:v>
                </c:pt>
                <c:pt idx="129">
                  <c:v>24.79</c:v>
                </c:pt>
                <c:pt idx="130">
                  <c:v>24.8</c:v>
                </c:pt>
                <c:pt idx="131">
                  <c:v>24.81</c:v>
                </c:pt>
                <c:pt idx="132">
                  <c:v>24.82</c:v>
                </c:pt>
                <c:pt idx="133">
                  <c:v>24.83</c:v>
                </c:pt>
                <c:pt idx="134">
                  <c:v>24.84</c:v>
                </c:pt>
                <c:pt idx="135">
                  <c:v>24.85</c:v>
                </c:pt>
                <c:pt idx="136">
                  <c:v>24.86</c:v>
                </c:pt>
                <c:pt idx="137">
                  <c:v>24.87</c:v>
                </c:pt>
                <c:pt idx="138">
                  <c:v>24.88</c:v>
                </c:pt>
                <c:pt idx="139">
                  <c:v>24.89</c:v>
                </c:pt>
                <c:pt idx="140">
                  <c:v>24.9</c:v>
                </c:pt>
                <c:pt idx="141">
                  <c:v>24.91</c:v>
                </c:pt>
                <c:pt idx="142">
                  <c:v>24.92</c:v>
                </c:pt>
                <c:pt idx="143">
                  <c:v>24.93</c:v>
                </c:pt>
                <c:pt idx="144">
                  <c:v>24.94</c:v>
                </c:pt>
                <c:pt idx="145">
                  <c:v>24.95</c:v>
                </c:pt>
                <c:pt idx="146">
                  <c:v>24.96</c:v>
                </c:pt>
                <c:pt idx="147">
                  <c:v>24.97</c:v>
                </c:pt>
                <c:pt idx="148">
                  <c:v>24.98</c:v>
                </c:pt>
                <c:pt idx="149">
                  <c:v>24.99</c:v>
                </c:pt>
                <c:pt idx="150">
                  <c:v>25</c:v>
                </c:pt>
                <c:pt idx="151">
                  <c:v>25.01</c:v>
                </c:pt>
                <c:pt idx="152">
                  <c:v>25.02</c:v>
                </c:pt>
                <c:pt idx="153">
                  <c:v>25.03</c:v>
                </c:pt>
                <c:pt idx="154">
                  <c:v>25.04</c:v>
                </c:pt>
                <c:pt idx="155">
                  <c:v>25.05</c:v>
                </c:pt>
                <c:pt idx="156">
                  <c:v>25.06</c:v>
                </c:pt>
                <c:pt idx="157">
                  <c:v>25.07</c:v>
                </c:pt>
                <c:pt idx="158">
                  <c:v>25.08</c:v>
                </c:pt>
                <c:pt idx="159">
                  <c:v>25.09</c:v>
                </c:pt>
                <c:pt idx="160">
                  <c:v>25.1</c:v>
                </c:pt>
                <c:pt idx="161">
                  <c:v>25.11</c:v>
                </c:pt>
                <c:pt idx="162">
                  <c:v>25.12</c:v>
                </c:pt>
                <c:pt idx="163">
                  <c:v>25.13</c:v>
                </c:pt>
                <c:pt idx="164">
                  <c:v>25.14</c:v>
                </c:pt>
                <c:pt idx="165">
                  <c:v>25.15</c:v>
                </c:pt>
                <c:pt idx="166">
                  <c:v>25.16</c:v>
                </c:pt>
                <c:pt idx="167">
                  <c:v>25.17</c:v>
                </c:pt>
                <c:pt idx="168">
                  <c:v>25.18</c:v>
                </c:pt>
                <c:pt idx="169">
                  <c:v>25.19</c:v>
                </c:pt>
                <c:pt idx="170">
                  <c:v>25.2</c:v>
                </c:pt>
                <c:pt idx="171">
                  <c:v>25.21</c:v>
                </c:pt>
                <c:pt idx="172">
                  <c:v>25.22</c:v>
                </c:pt>
                <c:pt idx="173">
                  <c:v>25.23</c:v>
                </c:pt>
                <c:pt idx="174">
                  <c:v>25.24</c:v>
                </c:pt>
                <c:pt idx="175">
                  <c:v>25.25</c:v>
                </c:pt>
                <c:pt idx="176">
                  <c:v>25.26</c:v>
                </c:pt>
                <c:pt idx="177">
                  <c:v>25.27</c:v>
                </c:pt>
                <c:pt idx="178">
                  <c:v>25.28</c:v>
                </c:pt>
                <c:pt idx="179">
                  <c:v>25.29</c:v>
                </c:pt>
                <c:pt idx="180">
                  <c:v>25.3</c:v>
                </c:pt>
                <c:pt idx="181">
                  <c:v>25.31</c:v>
                </c:pt>
                <c:pt idx="182">
                  <c:v>25.32</c:v>
                </c:pt>
                <c:pt idx="183">
                  <c:v>25.33</c:v>
                </c:pt>
                <c:pt idx="184">
                  <c:v>25.34</c:v>
                </c:pt>
                <c:pt idx="185">
                  <c:v>25.35</c:v>
                </c:pt>
                <c:pt idx="186">
                  <c:v>25.36</c:v>
                </c:pt>
                <c:pt idx="187">
                  <c:v>25.37</c:v>
                </c:pt>
                <c:pt idx="188">
                  <c:v>25.38</c:v>
                </c:pt>
                <c:pt idx="189">
                  <c:v>25.39</c:v>
                </c:pt>
                <c:pt idx="190">
                  <c:v>25.4</c:v>
                </c:pt>
                <c:pt idx="191">
                  <c:v>25.41</c:v>
                </c:pt>
                <c:pt idx="192">
                  <c:v>25.42</c:v>
                </c:pt>
                <c:pt idx="193">
                  <c:v>25.43</c:v>
                </c:pt>
                <c:pt idx="194">
                  <c:v>25.44</c:v>
                </c:pt>
                <c:pt idx="195">
                  <c:v>25.45</c:v>
                </c:pt>
                <c:pt idx="196">
                  <c:v>25.46</c:v>
                </c:pt>
                <c:pt idx="197">
                  <c:v>25.47</c:v>
                </c:pt>
                <c:pt idx="198">
                  <c:v>25.48</c:v>
                </c:pt>
                <c:pt idx="199">
                  <c:v>25.49</c:v>
                </c:pt>
                <c:pt idx="200">
                  <c:v>25.5</c:v>
                </c:pt>
                <c:pt idx="201">
                  <c:v>25.51</c:v>
                </c:pt>
                <c:pt idx="202">
                  <c:v>25.52</c:v>
                </c:pt>
                <c:pt idx="203">
                  <c:v>25.53</c:v>
                </c:pt>
                <c:pt idx="204">
                  <c:v>25.54</c:v>
                </c:pt>
                <c:pt idx="205">
                  <c:v>25.55</c:v>
                </c:pt>
                <c:pt idx="206">
                  <c:v>25.56</c:v>
                </c:pt>
                <c:pt idx="207">
                  <c:v>25.57</c:v>
                </c:pt>
                <c:pt idx="208">
                  <c:v>25.58</c:v>
                </c:pt>
                <c:pt idx="209">
                  <c:v>25.59</c:v>
                </c:pt>
                <c:pt idx="210">
                  <c:v>25.6</c:v>
                </c:pt>
                <c:pt idx="211">
                  <c:v>25.61</c:v>
                </c:pt>
                <c:pt idx="212">
                  <c:v>25.62</c:v>
                </c:pt>
                <c:pt idx="213">
                  <c:v>25.63</c:v>
                </c:pt>
                <c:pt idx="214">
                  <c:v>25.64</c:v>
                </c:pt>
                <c:pt idx="215">
                  <c:v>25.65</c:v>
                </c:pt>
                <c:pt idx="216">
                  <c:v>25.66</c:v>
                </c:pt>
                <c:pt idx="217">
                  <c:v>25.67</c:v>
                </c:pt>
                <c:pt idx="218">
                  <c:v>25.68</c:v>
                </c:pt>
                <c:pt idx="219">
                  <c:v>25.69</c:v>
                </c:pt>
                <c:pt idx="220">
                  <c:v>25.7</c:v>
                </c:pt>
                <c:pt idx="221">
                  <c:v>25.71</c:v>
                </c:pt>
                <c:pt idx="222">
                  <c:v>25.72</c:v>
                </c:pt>
                <c:pt idx="223">
                  <c:v>25.73</c:v>
                </c:pt>
                <c:pt idx="224">
                  <c:v>25.74</c:v>
                </c:pt>
                <c:pt idx="225">
                  <c:v>25.75</c:v>
                </c:pt>
                <c:pt idx="226">
                  <c:v>25.76</c:v>
                </c:pt>
                <c:pt idx="227">
                  <c:v>25.77</c:v>
                </c:pt>
                <c:pt idx="228">
                  <c:v>25.78</c:v>
                </c:pt>
                <c:pt idx="229">
                  <c:v>25.79</c:v>
                </c:pt>
                <c:pt idx="230">
                  <c:v>25.8</c:v>
                </c:pt>
                <c:pt idx="231">
                  <c:v>25.81</c:v>
                </c:pt>
                <c:pt idx="232">
                  <c:v>25.82</c:v>
                </c:pt>
                <c:pt idx="233">
                  <c:v>25.83</c:v>
                </c:pt>
                <c:pt idx="234">
                  <c:v>25.84</c:v>
                </c:pt>
                <c:pt idx="235">
                  <c:v>25.85</c:v>
                </c:pt>
                <c:pt idx="236">
                  <c:v>25.86</c:v>
                </c:pt>
                <c:pt idx="237">
                  <c:v>25.87</c:v>
                </c:pt>
                <c:pt idx="238">
                  <c:v>25.88</c:v>
                </c:pt>
                <c:pt idx="239">
                  <c:v>25.89</c:v>
                </c:pt>
                <c:pt idx="240">
                  <c:v>25.9</c:v>
                </c:pt>
                <c:pt idx="241">
                  <c:v>25.91</c:v>
                </c:pt>
                <c:pt idx="242">
                  <c:v>25.92</c:v>
                </c:pt>
                <c:pt idx="243">
                  <c:v>25.93</c:v>
                </c:pt>
                <c:pt idx="244">
                  <c:v>25.94</c:v>
                </c:pt>
                <c:pt idx="245">
                  <c:v>25.95</c:v>
                </c:pt>
                <c:pt idx="246">
                  <c:v>25.96</c:v>
                </c:pt>
                <c:pt idx="247">
                  <c:v>25.97</c:v>
                </c:pt>
                <c:pt idx="248">
                  <c:v>25.98</c:v>
                </c:pt>
                <c:pt idx="249">
                  <c:v>25.99</c:v>
                </c:pt>
                <c:pt idx="250">
                  <c:v>26</c:v>
                </c:pt>
                <c:pt idx="251">
                  <c:v>26.01</c:v>
                </c:pt>
                <c:pt idx="252">
                  <c:v>26.02</c:v>
                </c:pt>
                <c:pt idx="253">
                  <c:v>26.03</c:v>
                </c:pt>
                <c:pt idx="254">
                  <c:v>26.04</c:v>
                </c:pt>
                <c:pt idx="255">
                  <c:v>26.05</c:v>
                </c:pt>
                <c:pt idx="256">
                  <c:v>26.06</c:v>
                </c:pt>
                <c:pt idx="257">
                  <c:v>26.07</c:v>
                </c:pt>
                <c:pt idx="258">
                  <c:v>26.08</c:v>
                </c:pt>
                <c:pt idx="259">
                  <c:v>26.09</c:v>
                </c:pt>
                <c:pt idx="260">
                  <c:v>26.1</c:v>
                </c:pt>
                <c:pt idx="261">
                  <c:v>26.11</c:v>
                </c:pt>
                <c:pt idx="262">
                  <c:v>26.12</c:v>
                </c:pt>
                <c:pt idx="263">
                  <c:v>26.13</c:v>
                </c:pt>
                <c:pt idx="264">
                  <c:v>26.14</c:v>
                </c:pt>
                <c:pt idx="265">
                  <c:v>26.15</c:v>
                </c:pt>
                <c:pt idx="266">
                  <c:v>26.16</c:v>
                </c:pt>
                <c:pt idx="267">
                  <c:v>26.17</c:v>
                </c:pt>
                <c:pt idx="268">
                  <c:v>26.18</c:v>
                </c:pt>
                <c:pt idx="269">
                  <c:v>26.19</c:v>
                </c:pt>
                <c:pt idx="270">
                  <c:v>26.2</c:v>
                </c:pt>
                <c:pt idx="271">
                  <c:v>26.21</c:v>
                </c:pt>
                <c:pt idx="272">
                  <c:v>26.22</c:v>
                </c:pt>
                <c:pt idx="273">
                  <c:v>26.23</c:v>
                </c:pt>
                <c:pt idx="274">
                  <c:v>26.24</c:v>
                </c:pt>
                <c:pt idx="275">
                  <c:v>26.25</c:v>
                </c:pt>
                <c:pt idx="276">
                  <c:v>26.26</c:v>
                </c:pt>
                <c:pt idx="277">
                  <c:v>26.27</c:v>
                </c:pt>
                <c:pt idx="278">
                  <c:v>26.28</c:v>
                </c:pt>
                <c:pt idx="279">
                  <c:v>26.29</c:v>
                </c:pt>
                <c:pt idx="280">
                  <c:v>26.3</c:v>
                </c:pt>
                <c:pt idx="281">
                  <c:v>26.31</c:v>
                </c:pt>
                <c:pt idx="282">
                  <c:v>26.32</c:v>
                </c:pt>
                <c:pt idx="283">
                  <c:v>26.33</c:v>
                </c:pt>
                <c:pt idx="284">
                  <c:v>26.34</c:v>
                </c:pt>
                <c:pt idx="285">
                  <c:v>26.35</c:v>
                </c:pt>
                <c:pt idx="286">
                  <c:v>26.36</c:v>
                </c:pt>
                <c:pt idx="287">
                  <c:v>26.37</c:v>
                </c:pt>
                <c:pt idx="288">
                  <c:v>26.38</c:v>
                </c:pt>
                <c:pt idx="289">
                  <c:v>26.39</c:v>
                </c:pt>
                <c:pt idx="290">
                  <c:v>26.4</c:v>
                </c:pt>
                <c:pt idx="291">
                  <c:v>26.41</c:v>
                </c:pt>
                <c:pt idx="292">
                  <c:v>26.42</c:v>
                </c:pt>
                <c:pt idx="293">
                  <c:v>26.43</c:v>
                </c:pt>
                <c:pt idx="294">
                  <c:v>26.44</c:v>
                </c:pt>
                <c:pt idx="295">
                  <c:v>26.45</c:v>
                </c:pt>
                <c:pt idx="296">
                  <c:v>26.46</c:v>
                </c:pt>
                <c:pt idx="297">
                  <c:v>26.47</c:v>
                </c:pt>
                <c:pt idx="298">
                  <c:v>26.48</c:v>
                </c:pt>
                <c:pt idx="299">
                  <c:v>26.49</c:v>
                </c:pt>
                <c:pt idx="300">
                  <c:v>26.5</c:v>
                </c:pt>
                <c:pt idx="301">
                  <c:v>26.51</c:v>
                </c:pt>
                <c:pt idx="302">
                  <c:v>26.52</c:v>
                </c:pt>
                <c:pt idx="303">
                  <c:v>26.53</c:v>
                </c:pt>
                <c:pt idx="304">
                  <c:v>26.54</c:v>
                </c:pt>
                <c:pt idx="305">
                  <c:v>26.55</c:v>
                </c:pt>
                <c:pt idx="306">
                  <c:v>26.56</c:v>
                </c:pt>
                <c:pt idx="307">
                  <c:v>26.57</c:v>
                </c:pt>
                <c:pt idx="308">
                  <c:v>26.58</c:v>
                </c:pt>
                <c:pt idx="309">
                  <c:v>26.59</c:v>
                </c:pt>
                <c:pt idx="310">
                  <c:v>26.6</c:v>
                </c:pt>
                <c:pt idx="311">
                  <c:v>26.61</c:v>
                </c:pt>
                <c:pt idx="312">
                  <c:v>26.62</c:v>
                </c:pt>
                <c:pt idx="313">
                  <c:v>26.63</c:v>
                </c:pt>
                <c:pt idx="314">
                  <c:v>26.64</c:v>
                </c:pt>
                <c:pt idx="315">
                  <c:v>26.65</c:v>
                </c:pt>
                <c:pt idx="316">
                  <c:v>26.66</c:v>
                </c:pt>
                <c:pt idx="317">
                  <c:v>26.67</c:v>
                </c:pt>
                <c:pt idx="318">
                  <c:v>26.68</c:v>
                </c:pt>
                <c:pt idx="319">
                  <c:v>26.69</c:v>
                </c:pt>
                <c:pt idx="320">
                  <c:v>26.7</c:v>
                </c:pt>
                <c:pt idx="321">
                  <c:v>26.71</c:v>
                </c:pt>
                <c:pt idx="322">
                  <c:v>26.72</c:v>
                </c:pt>
                <c:pt idx="323">
                  <c:v>26.73</c:v>
                </c:pt>
                <c:pt idx="324">
                  <c:v>26.74</c:v>
                </c:pt>
                <c:pt idx="325">
                  <c:v>26.75</c:v>
                </c:pt>
                <c:pt idx="326">
                  <c:v>26.76</c:v>
                </c:pt>
                <c:pt idx="327">
                  <c:v>26.77</c:v>
                </c:pt>
                <c:pt idx="328">
                  <c:v>26.78</c:v>
                </c:pt>
                <c:pt idx="329">
                  <c:v>26.79</c:v>
                </c:pt>
                <c:pt idx="330">
                  <c:v>26.8</c:v>
                </c:pt>
                <c:pt idx="331">
                  <c:v>26.81</c:v>
                </c:pt>
                <c:pt idx="332">
                  <c:v>26.82</c:v>
                </c:pt>
                <c:pt idx="333">
                  <c:v>26.83</c:v>
                </c:pt>
                <c:pt idx="334">
                  <c:v>26.84</c:v>
                </c:pt>
                <c:pt idx="335">
                  <c:v>26.85</c:v>
                </c:pt>
                <c:pt idx="336">
                  <c:v>26.86</c:v>
                </c:pt>
                <c:pt idx="337">
                  <c:v>26.87</c:v>
                </c:pt>
                <c:pt idx="338">
                  <c:v>26.88</c:v>
                </c:pt>
                <c:pt idx="339">
                  <c:v>26.89</c:v>
                </c:pt>
                <c:pt idx="340">
                  <c:v>26.9</c:v>
                </c:pt>
                <c:pt idx="341">
                  <c:v>26.91</c:v>
                </c:pt>
                <c:pt idx="342">
                  <c:v>26.92</c:v>
                </c:pt>
                <c:pt idx="343">
                  <c:v>26.93</c:v>
                </c:pt>
                <c:pt idx="344">
                  <c:v>26.94</c:v>
                </c:pt>
                <c:pt idx="345">
                  <c:v>26.95</c:v>
                </c:pt>
                <c:pt idx="346">
                  <c:v>26.96</c:v>
                </c:pt>
                <c:pt idx="347">
                  <c:v>26.97</c:v>
                </c:pt>
                <c:pt idx="348">
                  <c:v>26.98</c:v>
                </c:pt>
                <c:pt idx="349">
                  <c:v>26.99</c:v>
                </c:pt>
                <c:pt idx="350">
                  <c:v>27</c:v>
                </c:pt>
                <c:pt idx="351">
                  <c:v>27.01</c:v>
                </c:pt>
                <c:pt idx="352">
                  <c:v>27.02</c:v>
                </c:pt>
                <c:pt idx="353">
                  <c:v>27.03</c:v>
                </c:pt>
                <c:pt idx="354">
                  <c:v>27.04</c:v>
                </c:pt>
                <c:pt idx="355">
                  <c:v>27.05</c:v>
                </c:pt>
                <c:pt idx="356">
                  <c:v>27.06</c:v>
                </c:pt>
                <c:pt idx="357">
                  <c:v>27.07</c:v>
                </c:pt>
                <c:pt idx="358">
                  <c:v>27.08</c:v>
                </c:pt>
                <c:pt idx="359">
                  <c:v>27.09</c:v>
                </c:pt>
                <c:pt idx="360">
                  <c:v>27.1</c:v>
                </c:pt>
                <c:pt idx="361">
                  <c:v>27.11</c:v>
                </c:pt>
                <c:pt idx="362">
                  <c:v>27.12</c:v>
                </c:pt>
                <c:pt idx="363">
                  <c:v>27.13</c:v>
                </c:pt>
                <c:pt idx="364">
                  <c:v>27.14</c:v>
                </c:pt>
                <c:pt idx="365">
                  <c:v>27.15</c:v>
                </c:pt>
                <c:pt idx="366">
                  <c:v>27.16</c:v>
                </c:pt>
                <c:pt idx="367">
                  <c:v>27.17</c:v>
                </c:pt>
                <c:pt idx="368">
                  <c:v>27.18</c:v>
                </c:pt>
                <c:pt idx="369">
                  <c:v>27.19</c:v>
                </c:pt>
                <c:pt idx="370">
                  <c:v>27.2</c:v>
                </c:pt>
                <c:pt idx="371">
                  <c:v>27.21</c:v>
                </c:pt>
                <c:pt idx="372">
                  <c:v>27.22</c:v>
                </c:pt>
                <c:pt idx="373">
                  <c:v>27.23</c:v>
                </c:pt>
                <c:pt idx="374">
                  <c:v>27.24</c:v>
                </c:pt>
                <c:pt idx="375">
                  <c:v>27.25</c:v>
                </c:pt>
                <c:pt idx="376">
                  <c:v>27.26</c:v>
                </c:pt>
                <c:pt idx="377">
                  <c:v>27.27</c:v>
                </c:pt>
                <c:pt idx="378">
                  <c:v>27.28</c:v>
                </c:pt>
                <c:pt idx="379">
                  <c:v>27.29</c:v>
                </c:pt>
                <c:pt idx="380">
                  <c:v>27.3</c:v>
                </c:pt>
                <c:pt idx="381">
                  <c:v>27.31</c:v>
                </c:pt>
                <c:pt idx="382">
                  <c:v>27.32</c:v>
                </c:pt>
                <c:pt idx="383">
                  <c:v>27.33</c:v>
                </c:pt>
                <c:pt idx="384">
                  <c:v>27.34</c:v>
                </c:pt>
                <c:pt idx="385">
                  <c:v>27.35</c:v>
                </c:pt>
                <c:pt idx="386">
                  <c:v>27.36</c:v>
                </c:pt>
                <c:pt idx="387">
                  <c:v>27.37</c:v>
                </c:pt>
                <c:pt idx="388">
                  <c:v>27.38</c:v>
                </c:pt>
                <c:pt idx="389">
                  <c:v>27.39</c:v>
                </c:pt>
                <c:pt idx="390">
                  <c:v>27.4</c:v>
                </c:pt>
                <c:pt idx="391">
                  <c:v>27.41</c:v>
                </c:pt>
                <c:pt idx="392">
                  <c:v>27.42</c:v>
                </c:pt>
                <c:pt idx="393">
                  <c:v>27.43</c:v>
                </c:pt>
                <c:pt idx="394">
                  <c:v>27.44</c:v>
                </c:pt>
                <c:pt idx="395">
                  <c:v>27.45</c:v>
                </c:pt>
                <c:pt idx="396">
                  <c:v>27.46</c:v>
                </c:pt>
                <c:pt idx="397">
                  <c:v>27.47</c:v>
                </c:pt>
                <c:pt idx="398">
                  <c:v>27.48</c:v>
                </c:pt>
                <c:pt idx="399">
                  <c:v>27.49</c:v>
                </c:pt>
                <c:pt idx="400">
                  <c:v>27.5</c:v>
                </c:pt>
                <c:pt idx="401">
                  <c:v>27.51</c:v>
                </c:pt>
                <c:pt idx="402">
                  <c:v>27.52</c:v>
                </c:pt>
                <c:pt idx="403">
                  <c:v>27.53</c:v>
                </c:pt>
                <c:pt idx="404">
                  <c:v>27.54</c:v>
                </c:pt>
                <c:pt idx="405">
                  <c:v>27.55</c:v>
                </c:pt>
                <c:pt idx="406">
                  <c:v>27.56</c:v>
                </c:pt>
                <c:pt idx="407">
                  <c:v>27.57</c:v>
                </c:pt>
                <c:pt idx="408">
                  <c:v>27.58</c:v>
                </c:pt>
                <c:pt idx="409">
                  <c:v>27.59</c:v>
                </c:pt>
                <c:pt idx="410">
                  <c:v>27.6</c:v>
                </c:pt>
                <c:pt idx="411">
                  <c:v>27.61</c:v>
                </c:pt>
                <c:pt idx="412">
                  <c:v>27.62</c:v>
                </c:pt>
                <c:pt idx="413">
                  <c:v>27.63</c:v>
                </c:pt>
                <c:pt idx="414">
                  <c:v>27.64</c:v>
                </c:pt>
                <c:pt idx="415">
                  <c:v>27.65</c:v>
                </c:pt>
                <c:pt idx="416">
                  <c:v>27.66</c:v>
                </c:pt>
                <c:pt idx="417">
                  <c:v>27.67</c:v>
                </c:pt>
                <c:pt idx="418">
                  <c:v>27.68</c:v>
                </c:pt>
                <c:pt idx="419">
                  <c:v>27.69</c:v>
                </c:pt>
                <c:pt idx="420">
                  <c:v>27.7</c:v>
                </c:pt>
                <c:pt idx="421">
                  <c:v>27.71</c:v>
                </c:pt>
                <c:pt idx="422">
                  <c:v>27.72</c:v>
                </c:pt>
                <c:pt idx="423">
                  <c:v>27.73</c:v>
                </c:pt>
                <c:pt idx="424">
                  <c:v>27.74</c:v>
                </c:pt>
                <c:pt idx="425">
                  <c:v>27.75</c:v>
                </c:pt>
                <c:pt idx="426">
                  <c:v>27.76</c:v>
                </c:pt>
                <c:pt idx="427">
                  <c:v>27.77</c:v>
                </c:pt>
                <c:pt idx="428">
                  <c:v>27.78</c:v>
                </c:pt>
                <c:pt idx="429">
                  <c:v>27.79</c:v>
                </c:pt>
                <c:pt idx="430">
                  <c:v>27.8</c:v>
                </c:pt>
                <c:pt idx="431">
                  <c:v>27.81</c:v>
                </c:pt>
                <c:pt idx="432">
                  <c:v>27.82</c:v>
                </c:pt>
                <c:pt idx="433">
                  <c:v>27.83</c:v>
                </c:pt>
                <c:pt idx="434">
                  <c:v>27.84</c:v>
                </c:pt>
                <c:pt idx="435">
                  <c:v>27.85</c:v>
                </c:pt>
                <c:pt idx="436">
                  <c:v>27.86</c:v>
                </c:pt>
                <c:pt idx="437">
                  <c:v>27.87</c:v>
                </c:pt>
                <c:pt idx="438">
                  <c:v>27.88</c:v>
                </c:pt>
                <c:pt idx="439">
                  <c:v>27.89</c:v>
                </c:pt>
                <c:pt idx="440">
                  <c:v>27.9</c:v>
                </c:pt>
                <c:pt idx="441">
                  <c:v>27.91</c:v>
                </c:pt>
                <c:pt idx="442">
                  <c:v>27.92</c:v>
                </c:pt>
                <c:pt idx="443">
                  <c:v>27.93</c:v>
                </c:pt>
                <c:pt idx="444">
                  <c:v>27.94</c:v>
                </c:pt>
                <c:pt idx="445">
                  <c:v>27.95</c:v>
                </c:pt>
                <c:pt idx="446">
                  <c:v>27.96</c:v>
                </c:pt>
                <c:pt idx="447">
                  <c:v>27.97</c:v>
                </c:pt>
                <c:pt idx="448">
                  <c:v>27.98</c:v>
                </c:pt>
                <c:pt idx="449">
                  <c:v>27.99</c:v>
                </c:pt>
                <c:pt idx="450">
                  <c:v>28</c:v>
                </c:pt>
                <c:pt idx="451">
                  <c:v>28.01</c:v>
                </c:pt>
                <c:pt idx="452">
                  <c:v>28.02</c:v>
                </c:pt>
                <c:pt idx="453">
                  <c:v>28.03</c:v>
                </c:pt>
                <c:pt idx="454">
                  <c:v>28.04</c:v>
                </c:pt>
                <c:pt idx="455">
                  <c:v>28.05</c:v>
                </c:pt>
                <c:pt idx="456">
                  <c:v>28.06</c:v>
                </c:pt>
                <c:pt idx="457">
                  <c:v>28.07</c:v>
                </c:pt>
                <c:pt idx="458">
                  <c:v>28.08</c:v>
                </c:pt>
                <c:pt idx="459">
                  <c:v>28.09</c:v>
                </c:pt>
                <c:pt idx="460">
                  <c:v>28.1</c:v>
                </c:pt>
                <c:pt idx="461">
                  <c:v>28.11</c:v>
                </c:pt>
                <c:pt idx="462">
                  <c:v>28.12</c:v>
                </c:pt>
                <c:pt idx="463">
                  <c:v>28.13</c:v>
                </c:pt>
                <c:pt idx="464">
                  <c:v>28.14</c:v>
                </c:pt>
                <c:pt idx="465">
                  <c:v>28.15</c:v>
                </c:pt>
                <c:pt idx="466">
                  <c:v>28.16</c:v>
                </c:pt>
                <c:pt idx="467">
                  <c:v>28.17</c:v>
                </c:pt>
                <c:pt idx="468">
                  <c:v>28.18</c:v>
                </c:pt>
                <c:pt idx="469">
                  <c:v>28.19</c:v>
                </c:pt>
                <c:pt idx="470">
                  <c:v>28.2</c:v>
                </c:pt>
                <c:pt idx="471">
                  <c:v>28.21</c:v>
                </c:pt>
                <c:pt idx="472">
                  <c:v>28.22</c:v>
                </c:pt>
                <c:pt idx="473">
                  <c:v>28.23</c:v>
                </c:pt>
                <c:pt idx="474">
                  <c:v>28.24</c:v>
                </c:pt>
                <c:pt idx="475">
                  <c:v>28.25</c:v>
                </c:pt>
                <c:pt idx="476">
                  <c:v>28.26</c:v>
                </c:pt>
                <c:pt idx="477">
                  <c:v>28.27</c:v>
                </c:pt>
                <c:pt idx="478">
                  <c:v>28.28</c:v>
                </c:pt>
                <c:pt idx="479">
                  <c:v>28.29</c:v>
                </c:pt>
                <c:pt idx="480">
                  <c:v>28.3</c:v>
                </c:pt>
                <c:pt idx="481">
                  <c:v>28.31</c:v>
                </c:pt>
                <c:pt idx="482">
                  <c:v>28.32</c:v>
                </c:pt>
                <c:pt idx="483">
                  <c:v>28.33</c:v>
                </c:pt>
                <c:pt idx="484">
                  <c:v>28.34</c:v>
                </c:pt>
                <c:pt idx="485">
                  <c:v>28.35</c:v>
                </c:pt>
                <c:pt idx="486">
                  <c:v>28.36</c:v>
                </c:pt>
                <c:pt idx="487">
                  <c:v>28.37</c:v>
                </c:pt>
                <c:pt idx="488">
                  <c:v>28.38</c:v>
                </c:pt>
                <c:pt idx="489">
                  <c:v>28.39</c:v>
                </c:pt>
                <c:pt idx="490">
                  <c:v>28.4</c:v>
                </c:pt>
                <c:pt idx="491">
                  <c:v>28.41</c:v>
                </c:pt>
                <c:pt idx="492">
                  <c:v>28.42</c:v>
                </c:pt>
                <c:pt idx="493">
                  <c:v>28.43</c:v>
                </c:pt>
                <c:pt idx="494">
                  <c:v>28.44</c:v>
                </c:pt>
                <c:pt idx="495">
                  <c:v>28.45</c:v>
                </c:pt>
                <c:pt idx="496">
                  <c:v>28.46</c:v>
                </c:pt>
                <c:pt idx="497">
                  <c:v>28.47</c:v>
                </c:pt>
                <c:pt idx="498">
                  <c:v>28.48</c:v>
                </c:pt>
                <c:pt idx="499">
                  <c:v>28.49</c:v>
                </c:pt>
                <c:pt idx="500">
                  <c:v>28.5</c:v>
                </c:pt>
                <c:pt idx="501">
                  <c:v>28.51</c:v>
                </c:pt>
                <c:pt idx="502">
                  <c:v>28.52</c:v>
                </c:pt>
                <c:pt idx="503">
                  <c:v>28.53</c:v>
                </c:pt>
                <c:pt idx="504">
                  <c:v>28.54</c:v>
                </c:pt>
                <c:pt idx="505">
                  <c:v>28.55</c:v>
                </c:pt>
                <c:pt idx="506">
                  <c:v>28.56</c:v>
                </c:pt>
                <c:pt idx="507">
                  <c:v>28.57</c:v>
                </c:pt>
                <c:pt idx="508">
                  <c:v>28.58</c:v>
                </c:pt>
                <c:pt idx="509">
                  <c:v>28.59</c:v>
                </c:pt>
                <c:pt idx="510">
                  <c:v>28.6</c:v>
                </c:pt>
                <c:pt idx="511">
                  <c:v>28.61</c:v>
                </c:pt>
                <c:pt idx="512">
                  <c:v>28.62</c:v>
                </c:pt>
                <c:pt idx="513">
                  <c:v>28.63</c:v>
                </c:pt>
                <c:pt idx="514">
                  <c:v>28.64</c:v>
                </c:pt>
                <c:pt idx="515">
                  <c:v>28.65</c:v>
                </c:pt>
                <c:pt idx="516">
                  <c:v>28.66</c:v>
                </c:pt>
                <c:pt idx="517">
                  <c:v>28.67</c:v>
                </c:pt>
                <c:pt idx="518">
                  <c:v>28.68</c:v>
                </c:pt>
                <c:pt idx="519">
                  <c:v>28.69</c:v>
                </c:pt>
                <c:pt idx="520">
                  <c:v>28.7</c:v>
                </c:pt>
                <c:pt idx="521">
                  <c:v>28.71</c:v>
                </c:pt>
                <c:pt idx="522">
                  <c:v>28.72</c:v>
                </c:pt>
                <c:pt idx="523">
                  <c:v>28.73</c:v>
                </c:pt>
                <c:pt idx="524">
                  <c:v>28.74</c:v>
                </c:pt>
                <c:pt idx="525">
                  <c:v>28.75</c:v>
                </c:pt>
                <c:pt idx="526">
                  <c:v>28.76</c:v>
                </c:pt>
                <c:pt idx="527">
                  <c:v>28.77</c:v>
                </c:pt>
                <c:pt idx="528">
                  <c:v>28.78</c:v>
                </c:pt>
                <c:pt idx="529">
                  <c:v>28.79</c:v>
                </c:pt>
                <c:pt idx="530">
                  <c:v>28.8</c:v>
                </c:pt>
                <c:pt idx="531">
                  <c:v>28.81</c:v>
                </c:pt>
                <c:pt idx="532">
                  <c:v>28.82</c:v>
                </c:pt>
                <c:pt idx="533">
                  <c:v>28.83</c:v>
                </c:pt>
                <c:pt idx="534">
                  <c:v>28.84</c:v>
                </c:pt>
                <c:pt idx="535">
                  <c:v>28.85</c:v>
                </c:pt>
                <c:pt idx="536">
                  <c:v>28.86</c:v>
                </c:pt>
                <c:pt idx="537">
                  <c:v>28.87</c:v>
                </c:pt>
                <c:pt idx="538">
                  <c:v>28.88</c:v>
                </c:pt>
                <c:pt idx="539">
                  <c:v>28.89</c:v>
                </c:pt>
                <c:pt idx="540">
                  <c:v>28.9</c:v>
                </c:pt>
                <c:pt idx="541">
                  <c:v>28.91</c:v>
                </c:pt>
                <c:pt idx="542">
                  <c:v>28.92</c:v>
                </c:pt>
                <c:pt idx="543">
                  <c:v>28.93</c:v>
                </c:pt>
                <c:pt idx="544">
                  <c:v>28.94</c:v>
                </c:pt>
                <c:pt idx="545">
                  <c:v>28.95</c:v>
                </c:pt>
                <c:pt idx="546">
                  <c:v>28.96</c:v>
                </c:pt>
                <c:pt idx="547">
                  <c:v>28.97</c:v>
                </c:pt>
                <c:pt idx="548">
                  <c:v>28.98</c:v>
                </c:pt>
                <c:pt idx="549">
                  <c:v>28.99</c:v>
                </c:pt>
                <c:pt idx="550">
                  <c:v>29</c:v>
                </c:pt>
                <c:pt idx="551">
                  <c:v>29.01</c:v>
                </c:pt>
                <c:pt idx="552">
                  <c:v>29.02</c:v>
                </c:pt>
                <c:pt idx="553">
                  <c:v>29.03</c:v>
                </c:pt>
                <c:pt idx="554">
                  <c:v>29.04</c:v>
                </c:pt>
                <c:pt idx="555">
                  <c:v>29.05</c:v>
                </c:pt>
                <c:pt idx="556">
                  <c:v>29.06</c:v>
                </c:pt>
                <c:pt idx="557">
                  <c:v>29.07</c:v>
                </c:pt>
                <c:pt idx="558">
                  <c:v>29.08</c:v>
                </c:pt>
                <c:pt idx="559">
                  <c:v>29.09</c:v>
                </c:pt>
                <c:pt idx="560">
                  <c:v>29.1</c:v>
                </c:pt>
                <c:pt idx="561">
                  <c:v>29.11</c:v>
                </c:pt>
                <c:pt idx="562">
                  <c:v>29.12</c:v>
                </c:pt>
                <c:pt idx="563">
                  <c:v>29.13</c:v>
                </c:pt>
                <c:pt idx="564">
                  <c:v>29.14</c:v>
                </c:pt>
                <c:pt idx="565">
                  <c:v>29.15</c:v>
                </c:pt>
                <c:pt idx="566">
                  <c:v>29.16</c:v>
                </c:pt>
                <c:pt idx="567">
                  <c:v>29.17</c:v>
                </c:pt>
                <c:pt idx="568">
                  <c:v>29.18</c:v>
                </c:pt>
                <c:pt idx="569">
                  <c:v>29.19</c:v>
                </c:pt>
                <c:pt idx="570">
                  <c:v>29.2</c:v>
                </c:pt>
                <c:pt idx="571">
                  <c:v>29.21</c:v>
                </c:pt>
                <c:pt idx="572">
                  <c:v>29.22</c:v>
                </c:pt>
                <c:pt idx="573">
                  <c:v>29.23</c:v>
                </c:pt>
                <c:pt idx="574">
                  <c:v>29.24</c:v>
                </c:pt>
                <c:pt idx="575">
                  <c:v>29.25</c:v>
                </c:pt>
                <c:pt idx="576">
                  <c:v>29.26</c:v>
                </c:pt>
                <c:pt idx="577">
                  <c:v>29.27</c:v>
                </c:pt>
                <c:pt idx="578">
                  <c:v>29.28</c:v>
                </c:pt>
                <c:pt idx="579">
                  <c:v>29.29</c:v>
                </c:pt>
                <c:pt idx="580">
                  <c:v>29.3</c:v>
                </c:pt>
                <c:pt idx="581">
                  <c:v>29.31</c:v>
                </c:pt>
                <c:pt idx="582">
                  <c:v>29.32</c:v>
                </c:pt>
                <c:pt idx="583">
                  <c:v>29.33</c:v>
                </c:pt>
                <c:pt idx="584">
                  <c:v>29.34</c:v>
                </c:pt>
                <c:pt idx="585">
                  <c:v>29.35</c:v>
                </c:pt>
                <c:pt idx="586">
                  <c:v>29.36</c:v>
                </c:pt>
                <c:pt idx="587">
                  <c:v>29.37</c:v>
                </c:pt>
                <c:pt idx="588">
                  <c:v>29.38</c:v>
                </c:pt>
                <c:pt idx="589">
                  <c:v>29.39</c:v>
                </c:pt>
                <c:pt idx="590">
                  <c:v>29.4</c:v>
                </c:pt>
                <c:pt idx="591">
                  <c:v>29.41</c:v>
                </c:pt>
                <c:pt idx="592">
                  <c:v>29.42</c:v>
                </c:pt>
                <c:pt idx="593">
                  <c:v>29.43</c:v>
                </c:pt>
                <c:pt idx="594">
                  <c:v>29.44</c:v>
                </c:pt>
                <c:pt idx="595">
                  <c:v>29.45</c:v>
                </c:pt>
                <c:pt idx="596">
                  <c:v>29.46</c:v>
                </c:pt>
                <c:pt idx="597">
                  <c:v>29.47</c:v>
                </c:pt>
                <c:pt idx="598">
                  <c:v>29.48</c:v>
                </c:pt>
                <c:pt idx="599">
                  <c:v>29.49</c:v>
                </c:pt>
                <c:pt idx="600">
                  <c:v>29.5</c:v>
                </c:pt>
                <c:pt idx="601">
                  <c:v>29.51</c:v>
                </c:pt>
                <c:pt idx="602">
                  <c:v>29.52</c:v>
                </c:pt>
                <c:pt idx="603">
                  <c:v>29.53</c:v>
                </c:pt>
                <c:pt idx="604">
                  <c:v>29.54</c:v>
                </c:pt>
                <c:pt idx="605">
                  <c:v>29.55</c:v>
                </c:pt>
                <c:pt idx="606">
                  <c:v>29.56</c:v>
                </c:pt>
                <c:pt idx="607">
                  <c:v>29.57</c:v>
                </c:pt>
                <c:pt idx="608">
                  <c:v>29.58</c:v>
                </c:pt>
                <c:pt idx="609">
                  <c:v>29.59</c:v>
                </c:pt>
                <c:pt idx="610">
                  <c:v>29.6</c:v>
                </c:pt>
                <c:pt idx="611">
                  <c:v>29.61</c:v>
                </c:pt>
                <c:pt idx="612">
                  <c:v>29.62</c:v>
                </c:pt>
                <c:pt idx="613">
                  <c:v>29.63</c:v>
                </c:pt>
                <c:pt idx="614">
                  <c:v>29.64</c:v>
                </c:pt>
                <c:pt idx="615">
                  <c:v>29.65</c:v>
                </c:pt>
                <c:pt idx="616">
                  <c:v>29.66</c:v>
                </c:pt>
                <c:pt idx="617">
                  <c:v>29.67</c:v>
                </c:pt>
                <c:pt idx="618">
                  <c:v>29.68</c:v>
                </c:pt>
                <c:pt idx="619">
                  <c:v>29.69</c:v>
                </c:pt>
                <c:pt idx="620">
                  <c:v>29.7</c:v>
                </c:pt>
                <c:pt idx="621">
                  <c:v>29.71</c:v>
                </c:pt>
                <c:pt idx="622">
                  <c:v>29.72</c:v>
                </c:pt>
                <c:pt idx="623">
                  <c:v>29.73</c:v>
                </c:pt>
                <c:pt idx="624">
                  <c:v>29.74</c:v>
                </c:pt>
                <c:pt idx="625">
                  <c:v>29.75</c:v>
                </c:pt>
                <c:pt idx="626">
                  <c:v>29.76</c:v>
                </c:pt>
                <c:pt idx="627">
                  <c:v>29.77</c:v>
                </c:pt>
                <c:pt idx="628">
                  <c:v>29.78</c:v>
                </c:pt>
                <c:pt idx="629">
                  <c:v>29.79</c:v>
                </c:pt>
                <c:pt idx="630">
                  <c:v>29.8</c:v>
                </c:pt>
                <c:pt idx="631">
                  <c:v>29.81</c:v>
                </c:pt>
                <c:pt idx="632">
                  <c:v>29.82</c:v>
                </c:pt>
                <c:pt idx="633">
                  <c:v>29.83</c:v>
                </c:pt>
                <c:pt idx="634">
                  <c:v>29.84</c:v>
                </c:pt>
                <c:pt idx="635">
                  <c:v>29.85</c:v>
                </c:pt>
                <c:pt idx="636">
                  <c:v>29.86</c:v>
                </c:pt>
                <c:pt idx="637">
                  <c:v>29.87</c:v>
                </c:pt>
                <c:pt idx="638">
                  <c:v>29.88</c:v>
                </c:pt>
                <c:pt idx="639">
                  <c:v>29.89</c:v>
                </c:pt>
                <c:pt idx="640">
                  <c:v>29.9</c:v>
                </c:pt>
                <c:pt idx="641">
                  <c:v>29.91</c:v>
                </c:pt>
                <c:pt idx="642">
                  <c:v>29.92</c:v>
                </c:pt>
                <c:pt idx="643">
                  <c:v>29.93</c:v>
                </c:pt>
                <c:pt idx="644">
                  <c:v>29.94</c:v>
                </c:pt>
                <c:pt idx="645">
                  <c:v>29.95</c:v>
                </c:pt>
                <c:pt idx="646">
                  <c:v>29.96</c:v>
                </c:pt>
                <c:pt idx="647">
                  <c:v>29.97</c:v>
                </c:pt>
                <c:pt idx="648">
                  <c:v>29.98</c:v>
                </c:pt>
                <c:pt idx="649">
                  <c:v>29.99</c:v>
                </c:pt>
                <c:pt idx="650">
                  <c:v>30</c:v>
                </c:pt>
                <c:pt idx="651">
                  <c:v>30.01</c:v>
                </c:pt>
                <c:pt idx="652">
                  <c:v>30.02</c:v>
                </c:pt>
                <c:pt idx="653">
                  <c:v>30.03</c:v>
                </c:pt>
                <c:pt idx="654">
                  <c:v>30.04</c:v>
                </c:pt>
                <c:pt idx="655">
                  <c:v>30.05</c:v>
                </c:pt>
                <c:pt idx="656">
                  <c:v>30.06</c:v>
                </c:pt>
                <c:pt idx="657">
                  <c:v>30.07</c:v>
                </c:pt>
                <c:pt idx="658">
                  <c:v>30.08</c:v>
                </c:pt>
                <c:pt idx="659">
                  <c:v>30.09</c:v>
                </c:pt>
                <c:pt idx="660">
                  <c:v>30.1</c:v>
                </c:pt>
                <c:pt idx="661">
                  <c:v>30.11</c:v>
                </c:pt>
                <c:pt idx="662">
                  <c:v>30.12</c:v>
                </c:pt>
                <c:pt idx="663">
                  <c:v>30.13</c:v>
                </c:pt>
                <c:pt idx="664">
                  <c:v>30.14</c:v>
                </c:pt>
                <c:pt idx="665">
                  <c:v>30.15</c:v>
                </c:pt>
                <c:pt idx="666">
                  <c:v>30.16</c:v>
                </c:pt>
                <c:pt idx="667">
                  <c:v>30.17</c:v>
                </c:pt>
                <c:pt idx="668">
                  <c:v>30.18</c:v>
                </c:pt>
                <c:pt idx="669">
                  <c:v>30.19</c:v>
                </c:pt>
                <c:pt idx="670">
                  <c:v>30.2</c:v>
                </c:pt>
                <c:pt idx="671">
                  <c:v>30.21</c:v>
                </c:pt>
                <c:pt idx="672">
                  <c:v>30.22</c:v>
                </c:pt>
                <c:pt idx="673">
                  <c:v>30.23</c:v>
                </c:pt>
                <c:pt idx="674">
                  <c:v>30.24</c:v>
                </c:pt>
                <c:pt idx="675">
                  <c:v>30.25</c:v>
                </c:pt>
                <c:pt idx="676">
                  <c:v>30.26</c:v>
                </c:pt>
                <c:pt idx="677">
                  <c:v>30.27</c:v>
                </c:pt>
                <c:pt idx="678">
                  <c:v>30.28</c:v>
                </c:pt>
                <c:pt idx="679">
                  <c:v>30.29</c:v>
                </c:pt>
                <c:pt idx="680">
                  <c:v>30.3</c:v>
                </c:pt>
                <c:pt idx="681">
                  <c:v>30.31</c:v>
                </c:pt>
                <c:pt idx="682">
                  <c:v>30.32</c:v>
                </c:pt>
                <c:pt idx="683">
                  <c:v>30.33</c:v>
                </c:pt>
                <c:pt idx="684">
                  <c:v>30.34</c:v>
                </c:pt>
                <c:pt idx="685">
                  <c:v>30.35</c:v>
                </c:pt>
                <c:pt idx="686">
                  <c:v>30.36</c:v>
                </c:pt>
                <c:pt idx="687">
                  <c:v>30.37</c:v>
                </c:pt>
                <c:pt idx="688">
                  <c:v>30.38</c:v>
                </c:pt>
                <c:pt idx="689">
                  <c:v>30.39</c:v>
                </c:pt>
                <c:pt idx="690">
                  <c:v>30.4</c:v>
                </c:pt>
                <c:pt idx="691">
                  <c:v>30.41</c:v>
                </c:pt>
                <c:pt idx="692">
                  <c:v>30.42</c:v>
                </c:pt>
                <c:pt idx="693">
                  <c:v>30.43</c:v>
                </c:pt>
                <c:pt idx="694">
                  <c:v>30.44</c:v>
                </c:pt>
                <c:pt idx="695">
                  <c:v>30.45</c:v>
                </c:pt>
                <c:pt idx="696">
                  <c:v>30.46</c:v>
                </c:pt>
                <c:pt idx="697">
                  <c:v>30.47</c:v>
                </c:pt>
                <c:pt idx="698">
                  <c:v>30.48</c:v>
                </c:pt>
                <c:pt idx="699">
                  <c:v>30.49</c:v>
                </c:pt>
                <c:pt idx="700">
                  <c:v>30.5</c:v>
                </c:pt>
                <c:pt idx="701">
                  <c:v>30.51</c:v>
                </c:pt>
                <c:pt idx="702">
                  <c:v>30.52</c:v>
                </c:pt>
                <c:pt idx="703">
                  <c:v>30.53</c:v>
                </c:pt>
                <c:pt idx="704">
                  <c:v>30.54</c:v>
                </c:pt>
                <c:pt idx="705">
                  <c:v>30.55</c:v>
                </c:pt>
                <c:pt idx="706">
                  <c:v>30.56</c:v>
                </c:pt>
                <c:pt idx="707">
                  <c:v>30.57</c:v>
                </c:pt>
                <c:pt idx="708">
                  <c:v>30.58</c:v>
                </c:pt>
                <c:pt idx="709">
                  <c:v>30.59</c:v>
                </c:pt>
                <c:pt idx="710">
                  <c:v>30.6</c:v>
                </c:pt>
                <c:pt idx="711">
                  <c:v>30.61</c:v>
                </c:pt>
                <c:pt idx="712">
                  <c:v>30.62</c:v>
                </c:pt>
                <c:pt idx="713">
                  <c:v>30.63</c:v>
                </c:pt>
                <c:pt idx="714">
                  <c:v>30.64</c:v>
                </c:pt>
                <c:pt idx="715">
                  <c:v>30.65</c:v>
                </c:pt>
                <c:pt idx="716">
                  <c:v>30.66</c:v>
                </c:pt>
                <c:pt idx="717">
                  <c:v>30.67</c:v>
                </c:pt>
                <c:pt idx="718">
                  <c:v>30.68</c:v>
                </c:pt>
                <c:pt idx="719">
                  <c:v>30.69</c:v>
                </c:pt>
                <c:pt idx="720">
                  <c:v>30.7</c:v>
                </c:pt>
                <c:pt idx="721">
                  <c:v>30.71</c:v>
                </c:pt>
                <c:pt idx="722">
                  <c:v>30.72</c:v>
                </c:pt>
                <c:pt idx="723">
                  <c:v>30.73</c:v>
                </c:pt>
                <c:pt idx="724">
                  <c:v>30.74</c:v>
                </c:pt>
                <c:pt idx="725">
                  <c:v>30.75</c:v>
                </c:pt>
                <c:pt idx="726">
                  <c:v>30.76</c:v>
                </c:pt>
                <c:pt idx="727">
                  <c:v>30.77</c:v>
                </c:pt>
                <c:pt idx="728">
                  <c:v>30.78</c:v>
                </c:pt>
                <c:pt idx="729">
                  <c:v>30.79</c:v>
                </c:pt>
                <c:pt idx="730">
                  <c:v>30.8</c:v>
                </c:pt>
                <c:pt idx="731">
                  <c:v>30.81</c:v>
                </c:pt>
                <c:pt idx="732">
                  <c:v>30.82</c:v>
                </c:pt>
                <c:pt idx="733">
                  <c:v>30.83</c:v>
                </c:pt>
                <c:pt idx="734">
                  <c:v>30.84</c:v>
                </c:pt>
                <c:pt idx="735">
                  <c:v>30.85</c:v>
                </c:pt>
                <c:pt idx="736">
                  <c:v>30.86</c:v>
                </c:pt>
                <c:pt idx="737">
                  <c:v>30.87</c:v>
                </c:pt>
                <c:pt idx="738">
                  <c:v>30.88</c:v>
                </c:pt>
                <c:pt idx="739">
                  <c:v>30.89</c:v>
                </c:pt>
                <c:pt idx="740">
                  <c:v>30.9</c:v>
                </c:pt>
                <c:pt idx="741">
                  <c:v>30.91</c:v>
                </c:pt>
                <c:pt idx="742">
                  <c:v>30.92</c:v>
                </c:pt>
                <c:pt idx="743">
                  <c:v>30.93</c:v>
                </c:pt>
                <c:pt idx="744">
                  <c:v>30.94</c:v>
                </c:pt>
                <c:pt idx="745">
                  <c:v>30.95</c:v>
                </c:pt>
                <c:pt idx="746">
                  <c:v>30.96</c:v>
                </c:pt>
                <c:pt idx="747">
                  <c:v>30.97</c:v>
                </c:pt>
                <c:pt idx="748">
                  <c:v>30.98</c:v>
                </c:pt>
                <c:pt idx="749">
                  <c:v>30.99</c:v>
                </c:pt>
                <c:pt idx="750">
                  <c:v>31</c:v>
                </c:pt>
                <c:pt idx="751">
                  <c:v>31.01</c:v>
                </c:pt>
                <c:pt idx="752">
                  <c:v>31.02</c:v>
                </c:pt>
                <c:pt idx="753">
                  <c:v>31.03</c:v>
                </c:pt>
                <c:pt idx="754">
                  <c:v>31.04</c:v>
                </c:pt>
                <c:pt idx="755">
                  <c:v>31.05</c:v>
                </c:pt>
                <c:pt idx="756">
                  <c:v>31.06</c:v>
                </c:pt>
                <c:pt idx="757">
                  <c:v>31.07</c:v>
                </c:pt>
                <c:pt idx="758">
                  <c:v>31.08</c:v>
                </c:pt>
                <c:pt idx="759">
                  <c:v>31.09</c:v>
                </c:pt>
                <c:pt idx="760">
                  <c:v>31.1</c:v>
                </c:pt>
                <c:pt idx="761">
                  <c:v>31.11</c:v>
                </c:pt>
                <c:pt idx="762">
                  <c:v>31.12</c:v>
                </c:pt>
                <c:pt idx="763">
                  <c:v>31.13</c:v>
                </c:pt>
                <c:pt idx="764">
                  <c:v>31.14</c:v>
                </c:pt>
                <c:pt idx="765">
                  <c:v>31.15</c:v>
                </c:pt>
                <c:pt idx="766">
                  <c:v>31.16</c:v>
                </c:pt>
                <c:pt idx="767">
                  <c:v>31.17</c:v>
                </c:pt>
                <c:pt idx="768">
                  <c:v>31.18</c:v>
                </c:pt>
                <c:pt idx="769">
                  <c:v>31.19</c:v>
                </c:pt>
                <c:pt idx="770">
                  <c:v>31.2</c:v>
                </c:pt>
                <c:pt idx="771">
                  <c:v>31.21</c:v>
                </c:pt>
                <c:pt idx="772">
                  <c:v>31.22</c:v>
                </c:pt>
                <c:pt idx="773">
                  <c:v>31.23</c:v>
                </c:pt>
                <c:pt idx="774">
                  <c:v>31.24</c:v>
                </c:pt>
                <c:pt idx="775">
                  <c:v>31.25</c:v>
                </c:pt>
                <c:pt idx="776">
                  <c:v>31.26</c:v>
                </c:pt>
                <c:pt idx="777">
                  <c:v>31.27</c:v>
                </c:pt>
                <c:pt idx="778">
                  <c:v>31.28</c:v>
                </c:pt>
                <c:pt idx="779">
                  <c:v>31.29</c:v>
                </c:pt>
                <c:pt idx="780">
                  <c:v>31.3</c:v>
                </c:pt>
                <c:pt idx="781">
                  <c:v>31.31</c:v>
                </c:pt>
                <c:pt idx="782">
                  <c:v>31.32</c:v>
                </c:pt>
                <c:pt idx="783">
                  <c:v>31.33</c:v>
                </c:pt>
                <c:pt idx="784">
                  <c:v>31.34</c:v>
                </c:pt>
                <c:pt idx="785">
                  <c:v>31.35</c:v>
                </c:pt>
                <c:pt idx="786">
                  <c:v>31.36</c:v>
                </c:pt>
                <c:pt idx="787">
                  <c:v>31.37</c:v>
                </c:pt>
                <c:pt idx="788">
                  <c:v>31.38</c:v>
                </c:pt>
                <c:pt idx="789">
                  <c:v>31.39</c:v>
                </c:pt>
                <c:pt idx="790">
                  <c:v>31.4</c:v>
                </c:pt>
                <c:pt idx="791">
                  <c:v>31.41</c:v>
                </c:pt>
                <c:pt idx="792">
                  <c:v>31.42</c:v>
                </c:pt>
                <c:pt idx="793">
                  <c:v>31.43</c:v>
                </c:pt>
                <c:pt idx="794">
                  <c:v>31.44</c:v>
                </c:pt>
                <c:pt idx="795">
                  <c:v>31.45</c:v>
                </c:pt>
                <c:pt idx="796">
                  <c:v>31.46</c:v>
                </c:pt>
                <c:pt idx="797">
                  <c:v>31.47</c:v>
                </c:pt>
                <c:pt idx="798">
                  <c:v>31.48</c:v>
                </c:pt>
                <c:pt idx="799">
                  <c:v>31.49</c:v>
                </c:pt>
                <c:pt idx="800">
                  <c:v>31.5</c:v>
                </c:pt>
                <c:pt idx="801">
                  <c:v>31.51</c:v>
                </c:pt>
                <c:pt idx="802">
                  <c:v>31.52</c:v>
                </c:pt>
                <c:pt idx="803">
                  <c:v>31.53</c:v>
                </c:pt>
                <c:pt idx="804">
                  <c:v>31.54</c:v>
                </c:pt>
                <c:pt idx="805">
                  <c:v>31.55</c:v>
                </c:pt>
                <c:pt idx="806">
                  <c:v>31.56</c:v>
                </c:pt>
                <c:pt idx="807">
                  <c:v>31.57</c:v>
                </c:pt>
                <c:pt idx="808">
                  <c:v>31.58</c:v>
                </c:pt>
                <c:pt idx="809">
                  <c:v>31.59</c:v>
                </c:pt>
                <c:pt idx="810">
                  <c:v>31.6</c:v>
                </c:pt>
                <c:pt idx="811">
                  <c:v>31.61</c:v>
                </c:pt>
                <c:pt idx="812">
                  <c:v>31.62</c:v>
                </c:pt>
                <c:pt idx="813">
                  <c:v>31.63</c:v>
                </c:pt>
                <c:pt idx="814">
                  <c:v>31.64</c:v>
                </c:pt>
                <c:pt idx="815">
                  <c:v>31.65</c:v>
                </c:pt>
                <c:pt idx="816">
                  <c:v>31.66</c:v>
                </c:pt>
                <c:pt idx="817">
                  <c:v>31.67</c:v>
                </c:pt>
                <c:pt idx="818">
                  <c:v>31.68</c:v>
                </c:pt>
                <c:pt idx="819">
                  <c:v>31.69</c:v>
                </c:pt>
                <c:pt idx="820">
                  <c:v>31.7</c:v>
                </c:pt>
                <c:pt idx="821">
                  <c:v>31.71</c:v>
                </c:pt>
                <c:pt idx="822">
                  <c:v>31.72</c:v>
                </c:pt>
                <c:pt idx="823">
                  <c:v>31.73</c:v>
                </c:pt>
                <c:pt idx="824">
                  <c:v>31.74</c:v>
                </c:pt>
                <c:pt idx="825">
                  <c:v>31.75</c:v>
                </c:pt>
                <c:pt idx="826">
                  <c:v>31.76</c:v>
                </c:pt>
                <c:pt idx="827">
                  <c:v>31.77</c:v>
                </c:pt>
                <c:pt idx="828">
                  <c:v>31.78</c:v>
                </c:pt>
                <c:pt idx="829">
                  <c:v>31.79</c:v>
                </c:pt>
                <c:pt idx="830">
                  <c:v>31.8</c:v>
                </c:pt>
                <c:pt idx="831">
                  <c:v>31.81</c:v>
                </c:pt>
                <c:pt idx="832">
                  <c:v>31.82</c:v>
                </c:pt>
                <c:pt idx="833">
                  <c:v>31.83</c:v>
                </c:pt>
                <c:pt idx="834">
                  <c:v>31.84</c:v>
                </c:pt>
                <c:pt idx="835">
                  <c:v>31.85</c:v>
                </c:pt>
                <c:pt idx="836">
                  <c:v>31.86</c:v>
                </c:pt>
                <c:pt idx="837">
                  <c:v>31.87</c:v>
                </c:pt>
                <c:pt idx="838">
                  <c:v>31.88</c:v>
                </c:pt>
                <c:pt idx="839">
                  <c:v>31.89</c:v>
                </c:pt>
                <c:pt idx="840">
                  <c:v>31.9</c:v>
                </c:pt>
                <c:pt idx="841">
                  <c:v>31.91</c:v>
                </c:pt>
                <c:pt idx="842">
                  <c:v>31.92</c:v>
                </c:pt>
                <c:pt idx="843">
                  <c:v>31.93</c:v>
                </c:pt>
                <c:pt idx="844">
                  <c:v>31.94</c:v>
                </c:pt>
                <c:pt idx="845">
                  <c:v>31.95</c:v>
                </c:pt>
                <c:pt idx="846">
                  <c:v>31.96</c:v>
                </c:pt>
                <c:pt idx="847">
                  <c:v>31.97</c:v>
                </c:pt>
                <c:pt idx="848">
                  <c:v>31.98</c:v>
                </c:pt>
                <c:pt idx="849">
                  <c:v>31.99</c:v>
                </c:pt>
                <c:pt idx="850">
                  <c:v>32</c:v>
                </c:pt>
                <c:pt idx="851">
                  <c:v>32.01</c:v>
                </c:pt>
                <c:pt idx="852">
                  <c:v>32.020000000000003</c:v>
                </c:pt>
                <c:pt idx="853">
                  <c:v>32.03</c:v>
                </c:pt>
                <c:pt idx="854">
                  <c:v>32.04</c:v>
                </c:pt>
                <c:pt idx="855">
                  <c:v>32.049999999999997</c:v>
                </c:pt>
                <c:pt idx="856">
                  <c:v>32.06</c:v>
                </c:pt>
                <c:pt idx="857">
                  <c:v>32.07</c:v>
                </c:pt>
                <c:pt idx="858">
                  <c:v>32.08</c:v>
                </c:pt>
                <c:pt idx="859">
                  <c:v>32.090000000000003</c:v>
                </c:pt>
                <c:pt idx="860">
                  <c:v>32.1</c:v>
                </c:pt>
                <c:pt idx="861">
                  <c:v>32.11</c:v>
                </c:pt>
                <c:pt idx="862">
                  <c:v>32.119999999999997</c:v>
                </c:pt>
                <c:pt idx="863">
                  <c:v>32.130000000000003</c:v>
                </c:pt>
                <c:pt idx="864">
                  <c:v>32.14</c:v>
                </c:pt>
                <c:pt idx="865">
                  <c:v>32.15</c:v>
                </c:pt>
                <c:pt idx="866">
                  <c:v>32.159999999999997</c:v>
                </c:pt>
                <c:pt idx="867">
                  <c:v>32.17</c:v>
                </c:pt>
                <c:pt idx="868">
                  <c:v>32.18</c:v>
                </c:pt>
                <c:pt idx="869">
                  <c:v>32.19</c:v>
                </c:pt>
                <c:pt idx="870">
                  <c:v>32.200000000000003</c:v>
                </c:pt>
                <c:pt idx="871">
                  <c:v>32.21</c:v>
                </c:pt>
                <c:pt idx="872">
                  <c:v>32.22</c:v>
                </c:pt>
                <c:pt idx="873">
                  <c:v>32.229999999999997</c:v>
                </c:pt>
                <c:pt idx="874">
                  <c:v>32.24</c:v>
                </c:pt>
                <c:pt idx="875">
                  <c:v>32.25</c:v>
                </c:pt>
                <c:pt idx="876">
                  <c:v>32.26</c:v>
                </c:pt>
                <c:pt idx="877">
                  <c:v>32.270000000000003</c:v>
                </c:pt>
                <c:pt idx="878">
                  <c:v>32.28</c:v>
                </c:pt>
                <c:pt idx="879">
                  <c:v>32.29</c:v>
                </c:pt>
                <c:pt idx="880">
                  <c:v>32.299999999999997</c:v>
                </c:pt>
                <c:pt idx="881">
                  <c:v>32.31</c:v>
                </c:pt>
                <c:pt idx="882">
                  <c:v>32.32</c:v>
                </c:pt>
                <c:pt idx="883">
                  <c:v>32.33</c:v>
                </c:pt>
                <c:pt idx="884">
                  <c:v>32.340000000000003</c:v>
                </c:pt>
                <c:pt idx="885">
                  <c:v>32.35</c:v>
                </c:pt>
                <c:pt idx="886">
                  <c:v>32.36</c:v>
                </c:pt>
                <c:pt idx="887">
                  <c:v>32.369999999999997</c:v>
                </c:pt>
                <c:pt idx="888">
                  <c:v>32.380000000000003</c:v>
                </c:pt>
                <c:pt idx="889">
                  <c:v>32.39</c:v>
                </c:pt>
                <c:pt idx="890">
                  <c:v>32.4</c:v>
                </c:pt>
                <c:pt idx="891">
                  <c:v>32.409999999999997</c:v>
                </c:pt>
                <c:pt idx="892">
                  <c:v>32.42</c:v>
                </c:pt>
                <c:pt idx="893">
                  <c:v>32.43</c:v>
                </c:pt>
                <c:pt idx="894">
                  <c:v>32.44</c:v>
                </c:pt>
                <c:pt idx="895">
                  <c:v>32.450000000000003</c:v>
                </c:pt>
                <c:pt idx="896">
                  <c:v>32.46</c:v>
                </c:pt>
                <c:pt idx="897">
                  <c:v>32.47</c:v>
                </c:pt>
                <c:pt idx="898">
                  <c:v>32.479999999999997</c:v>
                </c:pt>
                <c:pt idx="899">
                  <c:v>32.49</c:v>
                </c:pt>
                <c:pt idx="900">
                  <c:v>32.5</c:v>
                </c:pt>
                <c:pt idx="901">
                  <c:v>32.51</c:v>
                </c:pt>
                <c:pt idx="902">
                  <c:v>32.520000000000003</c:v>
                </c:pt>
                <c:pt idx="903">
                  <c:v>32.53</c:v>
                </c:pt>
                <c:pt idx="904">
                  <c:v>32.54</c:v>
                </c:pt>
                <c:pt idx="905">
                  <c:v>32.549999999999997</c:v>
                </c:pt>
                <c:pt idx="906">
                  <c:v>32.56</c:v>
                </c:pt>
                <c:pt idx="907">
                  <c:v>32.57</c:v>
                </c:pt>
                <c:pt idx="908">
                  <c:v>32.58</c:v>
                </c:pt>
                <c:pt idx="909">
                  <c:v>32.590000000000003</c:v>
                </c:pt>
                <c:pt idx="910">
                  <c:v>32.6</c:v>
                </c:pt>
                <c:pt idx="911">
                  <c:v>32.61</c:v>
                </c:pt>
                <c:pt idx="912">
                  <c:v>32.619999999999997</c:v>
                </c:pt>
                <c:pt idx="913">
                  <c:v>32.630000000000003</c:v>
                </c:pt>
                <c:pt idx="914">
                  <c:v>32.64</c:v>
                </c:pt>
                <c:pt idx="915">
                  <c:v>32.65</c:v>
                </c:pt>
                <c:pt idx="916">
                  <c:v>32.659999999999997</c:v>
                </c:pt>
                <c:pt idx="917">
                  <c:v>32.67</c:v>
                </c:pt>
                <c:pt idx="918">
                  <c:v>32.68</c:v>
                </c:pt>
                <c:pt idx="919">
                  <c:v>32.69</c:v>
                </c:pt>
                <c:pt idx="920">
                  <c:v>32.700000000000003</c:v>
                </c:pt>
                <c:pt idx="921">
                  <c:v>32.71</c:v>
                </c:pt>
                <c:pt idx="922">
                  <c:v>32.72</c:v>
                </c:pt>
                <c:pt idx="923">
                  <c:v>32.729999999999997</c:v>
                </c:pt>
                <c:pt idx="924">
                  <c:v>32.74</c:v>
                </c:pt>
                <c:pt idx="925">
                  <c:v>32.75</c:v>
                </c:pt>
                <c:pt idx="926">
                  <c:v>32.76</c:v>
                </c:pt>
                <c:pt idx="927">
                  <c:v>32.770000000000003</c:v>
                </c:pt>
                <c:pt idx="928">
                  <c:v>32.78</c:v>
                </c:pt>
                <c:pt idx="929">
                  <c:v>32.79</c:v>
                </c:pt>
                <c:pt idx="930">
                  <c:v>32.799999999999997</c:v>
                </c:pt>
                <c:pt idx="931">
                  <c:v>32.81</c:v>
                </c:pt>
                <c:pt idx="932">
                  <c:v>32.82</c:v>
                </c:pt>
                <c:pt idx="933">
                  <c:v>32.83</c:v>
                </c:pt>
                <c:pt idx="934">
                  <c:v>32.840000000000003</c:v>
                </c:pt>
                <c:pt idx="935">
                  <c:v>32.85</c:v>
                </c:pt>
                <c:pt idx="936">
                  <c:v>32.86</c:v>
                </c:pt>
                <c:pt idx="937">
                  <c:v>32.869999999999997</c:v>
                </c:pt>
                <c:pt idx="938">
                  <c:v>32.880000000000003</c:v>
                </c:pt>
                <c:pt idx="939">
                  <c:v>32.89</c:v>
                </c:pt>
                <c:pt idx="940">
                  <c:v>32.9</c:v>
                </c:pt>
                <c:pt idx="941">
                  <c:v>32.909999999999997</c:v>
                </c:pt>
                <c:pt idx="942">
                  <c:v>32.92</c:v>
                </c:pt>
                <c:pt idx="943">
                  <c:v>32.93</c:v>
                </c:pt>
                <c:pt idx="944">
                  <c:v>32.94</c:v>
                </c:pt>
                <c:pt idx="945">
                  <c:v>32.950000000000003</c:v>
                </c:pt>
                <c:pt idx="946">
                  <c:v>32.96</c:v>
                </c:pt>
                <c:pt idx="947">
                  <c:v>32.97</c:v>
                </c:pt>
                <c:pt idx="948">
                  <c:v>32.979999999999997</c:v>
                </c:pt>
                <c:pt idx="949">
                  <c:v>32.99</c:v>
                </c:pt>
                <c:pt idx="950">
                  <c:v>33</c:v>
                </c:pt>
                <c:pt idx="951">
                  <c:v>33.01</c:v>
                </c:pt>
                <c:pt idx="952">
                  <c:v>33.020000000000003</c:v>
                </c:pt>
                <c:pt idx="953">
                  <c:v>33.03</c:v>
                </c:pt>
                <c:pt idx="954">
                  <c:v>33.04</c:v>
                </c:pt>
                <c:pt idx="955">
                  <c:v>33.049999999999997</c:v>
                </c:pt>
                <c:pt idx="956">
                  <c:v>33.06</c:v>
                </c:pt>
                <c:pt idx="957">
                  <c:v>33.07</c:v>
                </c:pt>
                <c:pt idx="958">
                  <c:v>33.08</c:v>
                </c:pt>
                <c:pt idx="959">
                  <c:v>33.090000000000003</c:v>
                </c:pt>
                <c:pt idx="960">
                  <c:v>33.1</c:v>
                </c:pt>
                <c:pt idx="961">
                  <c:v>33.11</c:v>
                </c:pt>
                <c:pt idx="962">
                  <c:v>33.119999999999997</c:v>
                </c:pt>
                <c:pt idx="963">
                  <c:v>33.130000000000003</c:v>
                </c:pt>
                <c:pt idx="964">
                  <c:v>33.14</c:v>
                </c:pt>
                <c:pt idx="965">
                  <c:v>33.15</c:v>
                </c:pt>
                <c:pt idx="966">
                  <c:v>33.159999999999997</c:v>
                </c:pt>
                <c:pt idx="967">
                  <c:v>33.17</c:v>
                </c:pt>
                <c:pt idx="968">
                  <c:v>33.18</c:v>
                </c:pt>
                <c:pt idx="969">
                  <c:v>33.19</c:v>
                </c:pt>
                <c:pt idx="970">
                  <c:v>33.200000000000003</c:v>
                </c:pt>
                <c:pt idx="971">
                  <c:v>33.21</c:v>
                </c:pt>
                <c:pt idx="972">
                  <c:v>33.22</c:v>
                </c:pt>
                <c:pt idx="973">
                  <c:v>33.229999999999997</c:v>
                </c:pt>
                <c:pt idx="974">
                  <c:v>33.24</c:v>
                </c:pt>
                <c:pt idx="975">
                  <c:v>33.25</c:v>
                </c:pt>
                <c:pt idx="976">
                  <c:v>33.26</c:v>
                </c:pt>
                <c:pt idx="977">
                  <c:v>33.270000000000003</c:v>
                </c:pt>
                <c:pt idx="978">
                  <c:v>33.28</c:v>
                </c:pt>
                <c:pt idx="979">
                  <c:v>33.29</c:v>
                </c:pt>
                <c:pt idx="980">
                  <c:v>33.299999999999997</c:v>
                </c:pt>
                <c:pt idx="981">
                  <c:v>33.31</c:v>
                </c:pt>
                <c:pt idx="982">
                  <c:v>33.32</c:v>
                </c:pt>
                <c:pt idx="983">
                  <c:v>33.33</c:v>
                </c:pt>
                <c:pt idx="984">
                  <c:v>33.340000000000003</c:v>
                </c:pt>
                <c:pt idx="985">
                  <c:v>33.35</c:v>
                </c:pt>
                <c:pt idx="986">
                  <c:v>33.36</c:v>
                </c:pt>
                <c:pt idx="987">
                  <c:v>33.369999999999997</c:v>
                </c:pt>
                <c:pt idx="988">
                  <c:v>33.380000000000003</c:v>
                </c:pt>
                <c:pt idx="989">
                  <c:v>33.39</c:v>
                </c:pt>
                <c:pt idx="990">
                  <c:v>33.4</c:v>
                </c:pt>
                <c:pt idx="991">
                  <c:v>33.409999999999997</c:v>
                </c:pt>
                <c:pt idx="992">
                  <c:v>33.42</c:v>
                </c:pt>
                <c:pt idx="993">
                  <c:v>33.43</c:v>
                </c:pt>
                <c:pt idx="994">
                  <c:v>33.44</c:v>
                </c:pt>
                <c:pt idx="995">
                  <c:v>33.450000000000003</c:v>
                </c:pt>
                <c:pt idx="996">
                  <c:v>33.46</c:v>
                </c:pt>
                <c:pt idx="997">
                  <c:v>33.47</c:v>
                </c:pt>
                <c:pt idx="998">
                  <c:v>33.479999999999997</c:v>
                </c:pt>
                <c:pt idx="999">
                  <c:v>33.49</c:v>
                </c:pt>
                <c:pt idx="1000">
                  <c:v>33.5</c:v>
                </c:pt>
                <c:pt idx="1001">
                  <c:v>33.51</c:v>
                </c:pt>
                <c:pt idx="1002">
                  <c:v>33.520000000000003</c:v>
                </c:pt>
                <c:pt idx="1003">
                  <c:v>33.53</c:v>
                </c:pt>
                <c:pt idx="1004">
                  <c:v>33.54</c:v>
                </c:pt>
                <c:pt idx="1005">
                  <c:v>33.549999999999997</c:v>
                </c:pt>
                <c:pt idx="1006">
                  <c:v>33.56</c:v>
                </c:pt>
                <c:pt idx="1007">
                  <c:v>33.57</c:v>
                </c:pt>
                <c:pt idx="1008">
                  <c:v>33.58</c:v>
                </c:pt>
                <c:pt idx="1009">
                  <c:v>33.590000000000003</c:v>
                </c:pt>
                <c:pt idx="1010">
                  <c:v>33.6</c:v>
                </c:pt>
                <c:pt idx="1011">
                  <c:v>33.61</c:v>
                </c:pt>
                <c:pt idx="1012">
                  <c:v>33.619999999999997</c:v>
                </c:pt>
                <c:pt idx="1013">
                  <c:v>33.630000000000003</c:v>
                </c:pt>
                <c:pt idx="1014">
                  <c:v>33.64</c:v>
                </c:pt>
                <c:pt idx="1015">
                  <c:v>33.65</c:v>
                </c:pt>
                <c:pt idx="1016">
                  <c:v>33.659999999999997</c:v>
                </c:pt>
                <c:pt idx="1017">
                  <c:v>33.67</c:v>
                </c:pt>
                <c:pt idx="1018">
                  <c:v>33.68</c:v>
                </c:pt>
                <c:pt idx="1019">
                  <c:v>33.69</c:v>
                </c:pt>
                <c:pt idx="1020">
                  <c:v>33.700000000000003</c:v>
                </c:pt>
                <c:pt idx="1021">
                  <c:v>33.71</c:v>
                </c:pt>
                <c:pt idx="1022">
                  <c:v>33.72</c:v>
                </c:pt>
                <c:pt idx="1023">
                  <c:v>33.729999999999997</c:v>
                </c:pt>
                <c:pt idx="1024">
                  <c:v>33.74</c:v>
                </c:pt>
                <c:pt idx="1025">
                  <c:v>33.75</c:v>
                </c:pt>
                <c:pt idx="1026">
                  <c:v>33.76</c:v>
                </c:pt>
                <c:pt idx="1027">
                  <c:v>33.770000000000003</c:v>
                </c:pt>
                <c:pt idx="1028">
                  <c:v>33.78</c:v>
                </c:pt>
                <c:pt idx="1029">
                  <c:v>33.79</c:v>
                </c:pt>
                <c:pt idx="1030">
                  <c:v>33.799999999999997</c:v>
                </c:pt>
                <c:pt idx="1031">
                  <c:v>33.81</c:v>
                </c:pt>
                <c:pt idx="1032">
                  <c:v>33.82</c:v>
                </c:pt>
                <c:pt idx="1033">
                  <c:v>33.83</c:v>
                </c:pt>
                <c:pt idx="1034">
                  <c:v>33.840000000000003</c:v>
                </c:pt>
                <c:pt idx="1035">
                  <c:v>33.85</c:v>
                </c:pt>
                <c:pt idx="1036">
                  <c:v>33.86</c:v>
                </c:pt>
                <c:pt idx="1037">
                  <c:v>33.869999999999997</c:v>
                </c:pt>
                <c:pt idx="1038">
                  <c:v>33.880000000000003</c:v>
                </c:pt>
                <c:pt idx="1039">
                  <c:v>33.89</c:v>
                </c:pt>
                <c:pt idx="1040">
                  <c:v>33.9</c:v>
                </c:pt>
                <c:pt idx="1041">
                  <c:v>33.909999999999997</c:v>
                </c:pt>
                <c:pt idx="1042">
                  <c:v>33.92</c:v>
                </c:pt>
                <c:pt idx="1043">
                  <c:v>33.93</c:v>
                </c:pt>
                <c:pt idx="1044">
                  <c:v>33.94</c:v>
                </c:pt>
                <c:pt idx="1045">
                  <c:v>33.950000000000003</c:v>
                </c:pt>
                <c:pt idx="1046">
                  <c:v>33.96</c:v>
                </c:pt>
                <c:pt idx="1047">
                  <c:v>33.97</c:v>
                </c:pt>
                <c:pt idx="1048">
                  <c:v>33.979999999999997</c:v>
                </c:pt>
                <c:pt idx="1049">
                  <c:v>33.99</c:v>
                </c:pt>
                <c:pt idx="1050">
                  <c:v>34</c:v>
                </c:pt>
                <c:pt idx="1051">
                  <c:v>34.01</c:v>
                </c:pt>
                <c:pt idx="1052">
                  <c:v>34.020000000000003</c:v>
                </c:pt>
                <c:pt idx="1053">
                  <c:v>34.03</c:v>
                </c:pt>
                <c:pt idx="1054">
                  <c:v>34.04</c:v>
                </c:pt>
                <c:pt idx="1055">
                  <c:v>34.049999999999997</c:v>
                </c:pt>
                <c:pt idx="1056">
                  <c:v>34.06</c:v>
                </c:pt>
                <c:pt idx="1057">
                  <c:v>34.07</c:v>
                </c:pt>
                <c:pt idx="1058">
                  <c:v>34.08</c:v>
                </c:pt>
                <c:pt idx="1059">
                  <c:v>34.090000000000003</c:v>
                </c:pt>
                <c:pt idx="1060">
                  <c:v>34.1</c:v>
                </c:pt>
                <c:pt idx="1061">
                  <c:v>34.11</c:v>
                </c:pt>
                <c:pt idx="1062">
                  <c:v>34.119999999999997</c:v>
                </c:pt>
                <c:pt idx="1063">
                  <c:v>34.130000000000003</c:v>
                </c:pt>
                <c:pt idx="1064">
                  <c:v>34.14</c:v>
                </c:pt>
                <c:pt idx="1065">
                  <c:v>34.15</c:v>
                </c:pt>
                <c:pt idx="1066">
                  <c:v>34.159999999999997</c:v>
                </c:pt>
                <c:pt idx="1067">
                  <c:v>34.17</c:v>
                </c:pt>
                <c:pt idx="1068">
                  <c:v>34.18</c:v>
                </c:pt>
                <c:pt idx="1069">
                  <c:v>34.19</c:v>
                </c:pt>
                <c:pt idx="1070">
                  <c:v>34.200000000000003</c:v>
                </c:pt>
                <c:pt idx="1071">
                  <c:v>34.21</c:v>
                </c:pt>
                <c:pt idx="1072">
                  <c:v>34.22</c:v>
                </c:pt>
                <c:pt idx="1073">
                  <c:v>34.229999999999997</c:v>
                </c:pt>
                <c:pt idx="1074">
                  <c:v>34.24</c:v>
                </c:pt>
                <c:pt idx="1075">
                  <c:v>34.25</c:v>
                </c:pt>
                <c:pt idx="1076">
                  <c:v>34.26</c:v>
                </c:pt>
                <c:pt idx="1077">
                  <c:v>34.270000000000003</c:v>
                </c:pt>
                <c:pt idx="1078">
                  <c:v>34.28</c:v>
                </c:pt>
                <c:pt idx="1079">
                  <c:v>34.29</c:v>
                </c:pt>
                <c:pt idx="1080">
                  <c:v>34.299999999999997</c:v>
                </c:pt>
                <c:pt idx="1081">
                  <c:v>34.31</c:v>
                </c:pt>
                <c:pt idx="1082">
                  <c:v>34.32</c:v>
                </c:pt>
                <c:pt idx="1083">
                  <c:v>34.33</c:v>
                </c:pt>
                <c:pt idx="1084">
                  <c:v>34.340000000000003</c:v>
                </c:pt>
                <c:pt idx="1085">
                  <c:v>34.35</c:v>
                </c:pt>
                <c:pt idx="1086">
                  <c:v>34.36</c:v>
                </c:pt>
                <c:pt idx="1087">
                  <c:v>34.369999999999997</c:v>
                </c:pt>
                <c:pt idx="1088">
                  <c:v>34.380000000000003</c:v>
                </c:pt>
                <c:pt idx="1089">
                  <c:v>34.39</c:v>
                </c:pt>
                <c:pt idx="1090">
                  <c:v>34.4</c:v>
                </c:pt>
                <c:pt idx="1091">
                  <c:v>34.409999999999997</c:v>
                </c:pt>
                <c:pt idx="1092">
                  <c:v>34.42</c:v>
                </c:pt>
                <c:pt idx="1093">
                  <c:v>34.43</c:v>
                </c:pt>
                <c:pt idx="1094">
                  <c:v>34.44</c:v>
                </c:pt>
                <c:pt idx="1095">
                  <c:v>34.450000000000003</c:v>
                </c:pt>
                <c:pt idx="1096">
                  <c:v>34.46</c:v>
                </c:pt>
                <c:pt idx="1097">
                  <c:v>34.47</c:v>
                </c:pt>
                <c:pt idx="1098">
                  <c:v>34.479999999999997</c:v>
                </c:pt>
                <c:pt idx="1099">
                  <c:v>34.49</c:v>
                </c:pt>
                <c:pt idx="1100">
                  <c:v>34.5</c:v>
                </c:pt>
                <c:pt idx="1101">
                  <c:v>34.51</c:v>
                </c:pt>
                <c:pt idx="1102">
                  <c:v>34.520000000000003</c:v>
                </c:pt>
                <c:pt idx="1103">
                  <c:v>34.53</c:v>
                </c:pt>
                <c:pt idx="1104">
                  <c:v>34.54</c:v>
                </c:pt>
                <c:pt idx="1105">
                  <c:v>34.549999999999997</c:v>
                </c:pt>
                <c:pt idx="1106">
                  <c:v>34.56</c:v>
                </c:pt>
                <c:pt idx="1107">
                  <c:v>34.57</c:v>
                </c:pt>
                <c:pt idx="1108">
                  <c:v>34.58</c:v>
                </c:pt>
                <c:pt idx="1109">
                  <c:v>34.590000000000003</c:v>
                </c:pt>
                <c:pt idx="1110">
                  <c:v>34.6</c:v>
                </c:pt>
                <c:pt idx="1111">
                  <c:v>34.61</c:v>
                </c:pt>
                <c:pt idx="1112">
                  <c:v>34.619999999999997</c:v>
                </c:pt>
                <c:pt idx="1113">
                  <c:v>34.630000000000003</c:v>
                </c:pt>
                <c:pt idx="1114">
                  <c:v>34.64</c:v>
                </c:pt>
                <c:pt idx="1115">
                  <c:v>34.65</c:v>
                </c:pt>
                <c:pt idx="1116">
                  <c:v>34.659999999999997</c:v>
                </c:pt>
                <c:pt idx="1117">
                  <c:v>34.67</c:v>
                </c:pt>
                <c:pt idx="1118">
                  <c:v>34.68</c:v>
                </c:pt>
                <c:pt idx="1119">
                  <c:v>34.69</c:v>
                </c:pt>
                <c:pt idx="1120">
                  <c:v>34.700000000000003</c:v>
                </c:pt>
                <c:pt idx="1121">
                  <c:v>34.71</c:v>
                </c:pt>
                <c:pt idx="1122">
                  <c:v>34.72</c:v>
                </c:pt>
                <c:pt idx="1123">
                  <c:v>34.729999999999997</c:v>
                </c:pt>
                <c:pt idx="1124">
                  <c:v>34.74</c:v>
                </c:pt>
                <c:pt idx="1125">
                  <c:v>34.75</c:v>
                </c:pt>
                <c:pt idx="1126">
                  <c:v>34.76</c:v>
                </c:pt>
                <c:pt idx="1127">
                  <c:v>34.770000000000003</c:v>
                </c:pt>
                <c:pt idx="1128">
                  <c:v>34.78</c:v>
                </c:pt>
                <c:pt idx="1129">
                  <c:v>34.79</c:v>
                </c:pt>
                <c:pt idx="1130">
                  <c:v>34.799999999999997</c:v>
                </c:pt>
                <c:pt idx="1131">
                  <c:v>34.81</c:v>
                </c:pt>
                <c:pt idx="1132">
                  <c:v>34.82</c:v>
                </c:pt>
                <c:pt idx="1133">
                  <c:v>34.83</c:v>
                </c:pt>
                <c:pt idx="1134">
                  <c:v>34.840000000000003</c:v>
                </c:pt>
                <c:pt idx="1135">
                  <c:v>34.85</c:v>
                </c:pt>
                <c:pt idx="1136">
                  <c:v>34.86</c:v>
                </c:pt>
                <c:pt idx="1137">
                  <c:v>34.869999999999997</c:v>
                </c:pt>
                <c:pt idx="1138">
                  <c:v>34.880000000000003</c:v>
                </c:pt>
                <c:pt idx="1139">
                  <c:v>34.89</c:v>
                </c:pt>
                <c:pt idx="1140">
                  <c:v>34.9</c:v>
                </c:pt>
                <c:pt idx="1141">
                  <c:v>34.909999999999997</c:v>
                </c:pt>
                <c:pt idx="1142">
                  <c:v>34.92</c:v>
                </c:pt>
                <c:pt idx="1143">
                  <c:v>34.93</c:v>
                </c:pt>
                <c:pt idx="1144">
                  <c:v>34.94</c:v>
                </c:pt>
                <c:pt idx="1145">
                  <c:v>34.950000000000003</c:v>
                </c:pt>
                <c:pt idx="1146">
                  <c:v>34.96</c:v>
                </c:pt>
                <c:pt idx="1147">
                  <c:v>34.97</c:v>
                </c:pt>
                <c:pt idx="1148">
                  <c:v>34.979999999999997</c:v>
                </c:pt>
                <c:pt idx="1149">
                  <c:v>34.99</c:v>
                </c:pt>
                <c:pt idx="1150">
                  <c:v>35</c:v>
                </c:pt>
                <c:pt idx="1151">
                  <c:v>35.01</c:v>
                </c:pt>
                <c:pt idx="1152">
                  <c:v>35.020000000000003</c:v>
                </c:pt>
                <c:pt idx="1153">
                  <c:v>35.03</c:v>
                </c:pt>
                <c:pt idx="1154">
                  <c:v>35.04</c:v>
                </c:pt>
                <c:pt idx="1155">
                  <c:v>35.049999999999997</c:v>
                </c:pt>
                <c:pt idx="1156">
                  <c:v>35.06</c:v>
                </c:pt>
                <c:pt idx="1157">
                  <c:v>35.07</c:v>
                </c:pt>
                <c:pt idx="1158">
                  <c:v>35.08</c:v>
                </c:pt>
                <c:pt idx="1159">
                  <c:v>35.090000000000003</c:v>
                </c:pt>
                <c:pt idx="1160">
                  <c:v>35.1</c:v>
                </c:pt>
                <c:pt idx="1161">
                  <c:v>35.11</c:v>
                </c:pt>
                <c:pt idx="1162">
                  <c:v>35.119999999999997</c:v>
                </c:pt>
                <c:pt idx="1163">
                  <c:v>35.130000000000003</c:v>
                </c:pt>
                <c:pt idx="1164">
                  <c:v>35.14</c:v>
                </c:pt>
                <c:pt idx="1165">
                  <c:v>35.15</c:v>
                </c:pt>
                <c:pt idx="1166">
                  <c:v>35.159999999999997</c:v>
                </c:pt>
                <c:pt idx="1167">
                  <c:v>35.17</c:v>
                </c:pt>
                <c:pt idx="1168">
                  <c:v>35.18</c:v>
                </c:pt>
                <c:pt idx="1169">
                  <c:v>35.19</c:v>
                </c:pt>
                <c:pt idx="1170">
                  <c:v>35.200000000000003</c:v>
                </c:pt>
                <c:pt idx="1171">
                  <c:v>35.21</c:v>
                </c:pt>
                <c:pt idx="1172">
                  <c:v>35.22</c:v>
                </c:pt>
                <c:pt idx="1173">
                  <c:v>35.229999999999997</c:v>
                </c:pt>
                <c:pt idx="1174">
                  <c:v>35.24</c:v>
                </c:pt>
                <c:pt idx="1175">
                  <c:v>35.25</c:v>
                </c:pt>
                <c:pt idx="1176">
                  <c:v>35.26</c:v>
                </c:pt>
                <c:pt idx="1177">
                  <c:v>35.270000000000003</c:v>
                </c:pt>
                <c:pt idx="1178">
                  <c:v>35.28</c:v>
                </c:pt>
                <c:pt idx="1179">
                  <c:v>35.29</c:v>
                </c:pt>
                <c:pt idx="1180">
                  <c:v>35.299999999999997</c:v>
                </c:pt>
                <c:pt idx="1181">
                  <c:v>35.31</c:v>
                </c:pt>
                <c:pt idx="1182">
                  <c:v>35.32</c:v>
                </c:pt>
                <c:pt idx="1183">
                  <c:v>35.33</c:v>
                </c:pt>
                <c:pt idx="1184">
                  <c:v>35.340000000000003</c:v>
                </c:pt>
                <c:pt idx="1185">
                  <c:v>35.35</c:v>
                </c:pt>
                <c:pt idx="1186">
                  <c:v>35.36</c:v>
                </c:pt>
                <c:pt idx="1187">
                  <c:v>35.369999999999997</c:v>
                </c:pt>
                <c:pt idx="1188">
                  <c:v>35.380000000000003</c:v>
                </c:pt>
                <c:pt idx="1189">
                  <c:v>35.39</c:v>
                </c:pt>
                <c:pt idx="1190">
                  <c:v>35.4</c:v>
                </c:pt>
                <c:pt idx="1191">
                  <c:v>35.409999999999997</c:v>
                </c:pt>
                <c:pt idx="1192">
                  <c:v>35.42</c:v>
                </c:pt>
                <c:pt idx="1193">
                  <c:v>35.43</c:v>
                </c:pt>
                <c:pt idx="1194">
                  <c:v>35.44</c:v>
                </c:pt>
                <c:pt idx="1195">
                  <c:v>35.450000000000003</c:v>
                </c:pt>
                <c:pt idx="1196">
                  <c:v>35.46</c:v>
                </c:pt>
                <c:pt idx="1197">
                  <c:v>35.47</c:v>
                </c:pt>
                <c:pt idx="1198">
                  <c:v>35.479999999999997</c:v>
                </c:pt>
                <c:pt idx="1199">
                  <c:v>35.49</c:v>
                </c:pt>
                <c:pt idx="1200">
                  <c:v>35.5</c:v>
                </c:pt>
                <c:pt idx="1201">
                  <c:v>35.51</c:v>
                </c:pt>
                <c:pt idx="1202">
                  <c:v>35.520000000000003</c:v>
                </c:pt>
                <c:pt idx="1203">
                  <c:v>35.53</c:v>
                </c:pt>
                <c:pt idx="1204">
                  <c:v>35.54</c:v>
                </c:pt>
                <c:pt idx="1205">
                  <c:v>35.549999999999997</c:v>
                </c:pt>
                <c:pt idx="1206">
                  <c:v>35.56</c:v>
                </c:pt>
                <c:pt idx="1207">
                  <c:v>35.57</c:v>
                </c:pt>
                <c:pt idx="1208">
                  <c:v>35.58</c:v>
                </c:pt>
                <c:pt idx="1209">
                  <c:v>35.590000000000003</c:v>
                </c:pt>
                <c:pt idx="1210">
                  <c:v>35.6</c:v>
                </c:pt>
                <c:pt idx="1211">
                  <c:v>35.61</c:v>
                </c:pt>
                <c:pt idx="1212">
                  <c:v>35.619999999999997</c:v>
                </c:pt>
                <c:pt idx="1213">
                  <c:v>35.630000000000003</c:v>
                </c:pt>
                <c:pt idx="1214">
                  <c:v>35.64</c:v>
                </c:pt>
                <c:pt idx="1215">
                  <c:v>35.65</c:v>
                </c:pt>
                <c:pt idx="1216">
                  <c:v>35.659999999999997</c:v>
                </c:pt>
                <c:pt idx="1217">
                  <c:v>35.67</c:v>
                </c:pt>
                <c:pt idx="1218">
                  <c:v>35.68</c:v>
                </c:pt>
                <c:pt idx="1219">
                  <c:v>35.69</c:v>
                </c:pt>
                <c:pt idx="1220">
                  <c:v>35.700000000000003</c:v>
                </c:pt>
                <c:pt idx="1221">
                  <c:v>35.71</c:v>
                </c:pt>
                <c:pt idx="1222">
                  <c:v>35.72</c:v>
                </c:pt>
                <c:pt idx="1223">
                  <c:v>35.729999999999997</c:v>
                </c:pt>
                <c:pt idx="1224">
                  <c:v>35.74</c:v>
                </c:pt>
                <c:pt idx="1225">
                  <c:v>35.75</c:v>
                </c:pt>
                <c:pt idx="1226">
                  <c:v>35.76</c:v>
                </c:pt>
                <c:pt idx="1227">
                  <c:v>35.770000000000003</c:v>
                </c:pt>
                <c:pt idx="1228">
                  <c:v>35.78</c:v>
                </c:pt>
                <c:pt idx="1229">
                  <c:v>35.79</c:v>
                </c:pt>
                <c:pt idx="1230">
                  <c:v>35.799999999999997</c:v>
                </c:pt>
                <c:pt idx="1231">
                  <c:v>35.81</c:v>
                </c:pt>
                <c:pt idx="1232">
                  <c:v>35.82</c:v>
                </c:pt>
                <c:pt idx="1233">
                  <c:v>35.83</c:v>
                </c:pt>
                <c:pt idx="1234">
                  <c:v>35.840000000000003</c:v>
                </c:pt>
                <c:pt idx="1235">
                  <c:v>35.85</c:v>
                </c:pt>
                <c:pt idx="1236">
                  <c:v>35.86</c:v>
                </c:pt>
                <c:pt idx="1237">
                  <c:v>35.869999999999997</c:v>
                </c:pt>
                <c:pt idx="1238">
                  <c:v>35.880000000000003</c:v>
                </c:pt>
                <c:pt idx="1239">
                  <c:v>35.89</c:v>
                </c:pt>
                <c:pt idx="1240">
                  <c:v>35.9</c:v>
                </c:pt>
                <c:pt idx="1241">
                  <c:v>35.909999999999997</c:v>
                </c:pt>
                <c:pt idx="1242">
                  <c:v>35.92</c:v>
                </c:pt>
                <c:pt idx="1243">
                  <c:v>35.93</c:v>
                </c:pt>
                <c:pt idx="1244">
                  <c:v>35.94</c:v>
                </c:pt>
                <c:pt idx="1245">
                  <c:v>35.950000000000003</c:v>
                </c:pt>
                <c:pt idx="1246">
                  <c:v>35.96</c:v>
                </c:pt>
                <c:pt idx="1247">
                  <c:v>35.97</c:v>
                </c:pt>
                <c:pt idx="1248">
                  <c:v>35.979999999999997</c:v>
                </c:pt>
                <c:pt idx="1249">
                  <c:v>35.99</c:v>
                </c:pt>
                <c:pt idx="1250">
                  <c:v>36</c:v>
                </c:pt>
                <c:pt idx="1251">
                  <c:v>36.01</c:v>
                </c:pt>
                <c:pt idx="1252">
                  <c:v>36.020000000000003</c:v>
                </c:pt>
                <c:pt idx="1253">
                  <c:v>36.03</c:v>
                </c:pt>
                <c:pt idx="1254">
                  <c:v>36.04</c:v>
                </c:pt>
                <c:pt idx="1255">
                  <c:v>36.049999999999997</c:v>
                </c:pt>
                <c:pt idx="1256">
                  <c:v>36.06</c:v>
                </c:pt>
                <c:pt idx="1257">
                  <c:v>36.07</c:v>
                </c:pt>
                <c:pt idx="1258">
                  <c:v>36.08</c:v>
                </c:pt>
                <c:pt idx="1259">
                  <c:v>36.090000000000003</c:v>
                </c:pt>
                <c:pt idx="1260">
                  <c:v>36.1</c:v>
                </c:pt>
                <c:pt idx="1261">
                  <c:v>36.11</c:v>
                </c:pt>
                <c:pt idx="1262">
                  <c:v>36.119999999999997</c:v>
                </c:pt>
                <c:pt idx="1263">
                  <c:v>36.130000000000003</c:v>
                </c:pt>
                <c:pt idx="1264">
                  <c:v>36.14</c:v>
                </c:pt>
                <c:pt idx="1265">
                  <c:v>36.15</c:v>
                </c:pt>
                <c:pt idx="1266">
                  <c:v>36.159999999999997</c:v>
                </c:pt>
                <c:pt idx="1267">
                  <c:v>36.17</c:v>
                </c:pt>
                <c:pt idx="1268">
                  <c:v>36.18</c:v>
                </c:pt>
                <c:pt idx="1269">
                  <c:v>36.19</c:v>
                </c:pt>
                <c:pt idx="1270">
                  <c:v>36.200000000000003</c:v>
                </c:pt>
                <c:pt idx="1271">
                  <c:v>36.21</c:v>
                </c:pt>
                <c:pt idx="1272">
                  <c:v>36.22</c:v>
                </c:pt>
                <c:pt idx="1273">
                  <c:v>36.229999999999997</c:v>
                </c:pt>
                <c:pt idx="1274">
                  <c:v>36.24</c:v>
                </c:pt>
                <c:pt idx="1275">
                  <c:v>36.25</c:v>
                </c:pt>
                <c:pt idx="1276">
                  <c:v>36.26</c:v>
                </c:pt>
                <c:pt idx="1277">
                  <c:v>36.270000000000003</c:v>
                </c:pt>
                <c:pt idx="1278">
                  <c:v>36.28</c:v>
                </c:pt>
                <c:pt idx="1279">
                  <c:v>36.29</c:v>
                </c:pt>
                <c:pt idx="1280">
                  <c:v>36.299999999999997</c:v>
                </c:pt>
                <c:pt idx="1281">
                  <c:v>36.31</c:v>
                </c:pt>
                <c:pt idx="1282">
                  <c:v>36.32</c:v>
                </c:pt>
                <c:pt idx="1283">
                  <c:v>36.33</c:v>
                </c:pt>
                <c:pt idx="1284">
                  <c:v>36.340000000000003</c:v>
                </c:pt>
                <c:pt idx="1285">
                  <c:v>36.35</c:v>
                </c:pt>
                <c:pt idx="1286">
                  <c:v>36.36</c:v>
                </c:pt>
                <c:pt idx="1287">
                  <c:v>36.369999999999997</c:v>
                </c:pt>
                <c:pt idx="1288">
                  <c:v>36.380000000000003</c:v>
                </c:pt>
                <c:pt idx="1289">
                  <c:v>36.39</c:v>
                </c:pt>
                <c:pt idx="1290">
                  <c:v>36.4</c:v>
                </c:pt>
                <c:pt idx="1291">
                  <c:v>36.409999999999997</c:v>
                </c:pt>
                <c:pt idx="1292">
                  <c:v>36.42</c:v>
                </c:pt>
                <c:pt idx="1293">
                  <c:v>36.43</c:v>
                </c:pt>
                <c:pt idx="1294">
                  <c:v>36.44</c:v>
                </c:pt>
                <c:pt idx="1295">
                  <c:v>36.450000000000003</c:v>
                </c:pt>
                <c:pt idx="1296">
                  <c:v>36.46</c:v>
                </c:pt>
                <c:pt idx="1297">
                  <c:v>36.47</c:v>
                </c:pt>
                <c:pt idx="1298">
                  <c:v>36.479999999999997</c:v>
                </c:pt>
                <c:pt idx="1299">
                  <c:v>36.49</c:v>
                </c:pt>
                <c:pt idx="1300">
                  <c:v>36.5</c:v>
                </c:pt>
                <c:pt idx="1301">
                  <c:v>36.51</c:v>
                </c:pt>
                <c:pt idx="1302">
                  <c:v>36.520000000000003</c:v>
                </c:pt>
                <c:pt idx="1303">
                  <c:v>36.53</c:v>
                </c:pt>
                <c:pt idx="1304">
                  <c:v>36.54</c:v>
                </c:pt>
                <c:pt idx="1305">
                  <c:v>36.549999999999997</c:v>
                </c:pt>
                <c:pt idx="1306">
                  <c:v>36.56</c:v>
                </c:pt>
                <c:pt idx="1307">
                  <c:v>36.57</c:v>
                </c:pt>
                <c:pt idx="1308">
                  <c:v>36.58</c:v>
                </c:pt>
                <c:pt idx="1309">
                  <c:v>36.590000000000003</c:v>
                </c:pt>
                <c:pt idx="1310">
                  <c:v>36.6</c:v>
                </c:pt>
                <c:pt idx="1311">
                  <c:v>36.61</c:v>
                </c:pt>
                <c:pt idx="1312">
                  <c:v>36.619999999999997</c:v>
                </c:pt>
                <c:pt idx="1313">
                  <c:v>36.630000000000003</c:v>
                </c:pt>
                <c:pt idx="1314">
                  <c:v>36.64</c:v>
                </c:pt>
                <c:pt idx="1315">
                  <c:v>36.65</c:v>
                </c:pt>
                <c:pt idx="1316">
                  <c:v>36.659999999999997</c:v>
                </c:pt>
                <c:pt idx="1317">
                  <c:v>36.67</c:v>
                </c:pt>
                <c:pt idx="1318">
                  <c:v>36.68</c:v>
                </c:pt>
                <c:pt idx="1319">
                  <c:v>36.69</c:v>
                </c:pt>
                <c:pt idx="1320">
                  <c:v>36.700000000000003</c:v>
                </c:pt>
                <c:pt idx="1321">
                  <c:v>36.71</c:v>
                </c:pt>
                <c:pt idx="1322">
                  <c:v>36.72</c:v>
                </c:pt>
                <c:pt idx="1323">
                  <c:v>36.729999999999997</c:v>
                </c:pt>
                <c:pt idx="1324">
                  <c:v>36.74</c:v>
                </c:pt>
                <c:pt idx="1325">
                  <c:v>36.75</c:v>
                </c:pt>
                <c:pt idx="1326">
                  <c:v>36.76</c:v>
                </c:pt>
                <c:pt idx="1327">
                  <c:v>36.770000000000003</c:v>
                </c:pt>
                <c:pt idx="1328">
                  <c:v>36.78</c:v>
                </c:pt>
                <c:pt idx="1329">
                  <c:v>36.79</c:v>
                </c:pt>
                <c:pt idx="1330">
                  <c:v>36.799999999999997</c:v>
                </c:pt>
                <c:pt idx="1331">
                  <c:v>36.81</c:v>
                </c:pt>
                <c:pt idx="1332">
                  <c:v>36.82</c:v>
                </c:pt>
                <c:pt idx="1333">
                  <c:v>36.83</c:v>
                </c:pt>
                <c:pt idx="1334">
                  <c:v>36.840000000000003</c:v>
                </c:pt>
                <c:pt idx="1335">
                  <c:v>36.85</c:v>
                </c:pt>
                <c:pt idx="1336">
                  <c:v>36.86</c:v>
                </c:pt>
                <c:pt idx="1337">
                  <c:v>36.869999999999997</c:v>
                </c:pt>
                <c:pt idx="1338">
                  <c:v>36.880000000000003</c:v>
                </c:pt>
                <c:pt idx="1339">
                  <c:v>36.89</c:v>
                </c:pt>
                <c:pt idx="1340">
                  <c:v>36.9</c:v>
                </c:pt>
                <c:pt idx="1341">
                  <c:v>36.909999999999997</c:v>
                </c:pt>
                <c:pt idx="1342">
                  <c:v>36.92</c:v>
                </c:pt>
                <c:pt idx="1343">
                  <c:v>36.93</c:v>
                </c:pt>
                <c:pt idx="1344">
                  <c:v>36.94</c:v>
                </c:pt>
                <c:pt idx="1345">
                  <c:v>36.950000000000003</c:v>
                </c:pt>
                <c:pt idx="1346">
                  <c:v>36.96</c:v>
                </c:pt>
                <c:pt idx="1347">
                  <c:v>36.97</c:v>
                </c:pt>
                <c:pt idx="1348">
                  <c:v>36.979999999999997</c:v>
                </c:pt>
                <c:pt idx="1349">
                  <c:v>36.99</c:v>
                </c:pt>
                <c:pt idx="1350">
                  <c:v>37</c:v>
                </c:pt>
                <c:pt idx="1351">
                  <c:v>37.01</c:v>
                </c:pt>
                <c:pt idx="1352">
                  <c:v>37.020000000000003</c:v>
                </c:pt>
                <c:pt idx="1353">
                  <c:v>37.03</c:v>
                </c:pt>
                <c:pt idx="1354">
                  <c:v>37.04</c:v>
                </c:pt>
                <c:pt idx="1355">
                  <c:v>37.049999999999997</c:v>
                </c:pt>
                <c:pt idx="1356">
                  <c:v>37.06</c:v>
                </c:pt>
                <c:pt idx="1357">
                  <c:v>37.07</c:v>
                </c:pt>
                <c:pt idx="1358">
                  <c:v>37.08</c:v>
                </c:pt>
                <c:pt idx="1359">
                  <c:v>37.090000000000003</c:v>
                </c:pt>
                <c:pt idx="1360">
                  <c:v>37.1</c:v>
                </c:pt>
                <c:pt idx="1361">
                  <c:v>37.11</c:v>
                </c:pt>
                <c:pt idx="1362">
                  <c:v>37.119999999999997</c:v>
                </c:pt>
                <c:pt idx="1363">
                  <c:v>37.130000000000003</c:v>
                </c:pt>
                <c:pt idx="1364">
                  <c:v>37.14</c:v>
                </c:pt>
                <c:pt idx="1365">
                  <c:v>37.15</c:v>
                </c:pt>
                <c:pt idx="1366">
                  <c:v>37.159999999999997</c:v>
                </c:pt>
                <c:pt idx="1367">
                  <c:v>37.17</c:v>
                </c:pt>
                <c:pt idx="1368">
                  <c:v>37.18</c:v>
                </c:pt>
                <c:pt idx="1369">
                  <c:v>37.19</c:v>
                </c:pt>
                <c:pt idx="1370">
                  <c:v>37.200000000000003</c:v>
                </c:pt>
                <c:pt idx="1371">
                  <c:v>37.21</c:v>
                </c:pt>
                <c:pt idx="1372">
                  <c:v>37.22</c:v>
                </c:pt>
                <c:pt idx="1373">
                  <c:v>37.229999999999997</c:v>
                </c:pt>
                <c:pt idx="1374">
                  <c:v>37.24</c:v>
                </c:pt>
                <c:pt idx="1375">
                  <c:v>37.25</c:v>
                </c:pt>
                <c:pt idx="1376">
                  <c:v>37.26</c:v>
                </c:pt>
                <c:pt idx="1377">
                  <c:v>37.270000000000003</c:v>
                </c:pt>
                <c:pt idx="1378">
                  <c:v>37.28</c:v>
                </c:pt>
                <c:pt idx="1379">
                  <c:v>37.29</c:v>
                </c:pt>
                <c:pt idx="1380">
                  <c:v>37.299999999999997</c:v>
                </c:pt>
                <c:pt idx="1381">
                  <c:v>37.31</c:v>
                </c:pt>
                <c:pt idx="1382">
                  <c:v>37.32</c:v>
                </c:pt>
                <c:pt idx="1383">
                  <c:v>37.33</c:v>
                </c:pt>
                <c:pt idx="1384">
                  <c:v>37.340000000000003</c:v>
                </c:pt>
                <c:pt idx="1385">
                  <c:v>37.35</c:v>
                </c:pt>
                <c:pt idx="1386">
                  <c:v>37.36</c:v>
                </c:pt>
                <c:pt idx="1387">
                  <c:v>37.369999999999997</c:v>
                </c:pt>
                <c:pt idx="1388">
                  <c:v>37.380000000000003</c:v>
                </c:pt>
                <c:pt idx="1389">
                  <c:v>37.39</c:v>
                </c:pt>
                <c:pt idx="1390">
                  <c:v>37.4</c:v>
                </c:pt>
                <c:pt idx="1391">
                  <c:v>37.409999999999997</c:v>
                </c:pt>
                <c:pt idx="1392">
                  <c:v>37.42</c:v>
                </c:pt>
                <c:pt idx="1393">
                  <c:v>37.43</c:v>
                </c:pt>
                <c:pt idx="1394">
                  <c:v>37.44</c:v>
                </c:pt>
                <c:pt idx="1395">
                  <c:v>37.450000000000003</c:v>
                </c:pt>
                <c:pt idx="1396">
                  <c:v>37.46</c:v>
                </c:pt>
                <c:pt idx="1397">
                  <c:v>37.47</c:v>
                </c:pt>
                <c:pt idx="1398">
                  <c:v>37.479999999999997</c:v>
                </c:pt>
                <c:pt idx="1399">
                  <c:v>37.49</c:v>
                </c:pt>
                <c:pt idx="1400">
                  <c:v>37.5</c:v>
                </c:pt>
                <c:pt idx="1401">
                  <c:v>37.51</c:v>
                </c:pt>
                <c:pt idx="1402">
                  <c:v>37.520000000000003</c:v>
                </c:pt>
                <c:pt idx="1403">
                  <c:v>37.53</c:v>
                </c:pt>
                <c:pt idx="1404">
                  <c:v>37.54</c:v>
                </c:pt>
                <c:pt idx="1405">
                  <c:v>37.549999999999997</c:v>
                </c:pt>
                <c:pt idx="1406">
                  <c:v>37.56</c:v>
                </c:pt>
                <c:pt idx="1407">
                  <c:v>37.57</c:v>
                </c:pt>
                <c:pt idx="1408">
                  <c:v>37.58</c:v>
                </c:pt>
                <c:pt idx="1409">
                  <c:v>37.590000000000003</c:v>
                </c:pt>
                <c:pt idx="1410">
                  <c:v>37.6</c:v>
                </c:pt>
                <c:pt idx="1411">
                  <c:v>37.61</c:v>
                </c:pt>
                <c:pt idx="1412">
                  <c:v>37.619999999999997</c:v>
                </c:pt>
                <c:pt idx="1413">
                  <c:v>37.630000000000003</c:v>
                </c:pt>
                <c:pt idx="1414">
                  <c:v>37.64</c:v>
                </c:pt>
                <c:pt idx="1415">
                  <c:v>37.65</c:v>
                </c:pt>
                <c:pt idx="1416">
                  <c:v>37.659999999999997</c:v>
                </c:pt>
                <c:pt idx="1417">
                  <c:v>37.67</c:v>
                </c:pt>
                <c:pt idx="1418">
                  <c:v>37.68</c:v>
                </c:pt>
                <c:pt idx="1419">
                  <c:v>37.69</c:v>
                </c:pt>
                <c:pt idx="1420">
                  <c:v>37.700000000000003</c:v>
                </c:pt>
                <c:pt idx="1421">
                  <c:v>37.71</c:v>
                </c:pt>
                <c:pt idx="1422">
                  <c:v>37.72</c:v>
                </c:pt>
                <c:pt idx="1423">
                  <c:v>37.729999999999997</c:v>
                </c:pt>
                <c:pt idx="1424">
                  <c:v>37.74</c:v>
                </c:pt>
                <c:pt idx="1425">
                  <c:v>37.75</c:v>
                </c:pt>
                <c:pt idx="1426">
                  <c:v>37.76</c:v>
                </c:pt>
                <c:pt idx="1427">
                  <c:v>37.770000000000003</c:v>
                </c:pt>
                <c:pt idx="1428">
                  <c:v>37.78</c:v>
                </c:pt>
                <c:pt idx="1429">
                  <c:v>37.79</c:v>
                </c:pt>
                <c:pt idx="1430">
                  <c:v>37.799999999999997</c:v>
                </c:pt>
                <c:pt idx="1431">
                  <c:v>37.81</c:v>
                </c:pt>
                <c:pt idx="1432">
                  <c:v>37.82</c:v>
                </c:pt>
                <c:pt idx="1433">
                  <c:v>37.83</c:v>
                </c:pt>
                <c:pt idx="1434">
                  <c:v>37.840000000000003</c:v>
                </c:pt>
                <c:pt idx="1435">
                  <c:v>37.85</c:v>
                </c:pt>
                <c:pt idx="1436">
                  <c:v>37.86</c:v>
                </c:pt>
                <c:pt idx="1437">
                  <c:v>37.869999999999997</c:v>
                </c:pt>
                <c:pt idx="1438">
                  <c:v>37.880000000000003</c:v>
                </c:pt>
                <c:pt idx="1439">
                  <c:v>37.89</c:v>
                </c:pt>
                <c:pt idx="1440">
                  <c:v>37.9</c:v>
                </c:pt>
                <c:pt idx="1441">
                  <c:v>37.909999999999997</c:v>
                </c:pt>
                <c:pt idx="1442">
                  <c:v>37.92</c:v>
                </c:pt>
                <c:pt idx="1443">
                  <c:v>37.93</c:v>
                </c:pt>
                <c:pt idx="1444">
                  <c:v>37.94</c:v>
                </c:pt>
                <c:pt idx="1445">
                  <c:v>37.950000000000003</c:v>
                </c:pt>
                <c:pt idx="1446">
                  <c:v>37.96</c:v>
                </c:pt>
                <c:pt idx="1447">
                  <c:v>37.97</c:v>
                </c:pt>
                <c:pt idx="1448">
                  <c:v>37.979999999999997</c:v>
                </c:pt>
                <c:pt idx="1449">
                  <c:v>37.99</c:v>
                </c:pt>
                <c:pt idx="1450">
                  <c:v>38</c:v>
                </c:pt>
                <c:pt idx="1451">
                  <c:v>38.01</c:v>
                </c:pt>
                <c:pt idx="1452">
                  <c:v>38.020000000000003</c:v>
                </c:pt>
                <c:pt idx="1453">
                  <c:v>38.03</c:v>
                </c:pt>
                <c:pt idx="1454">
                  <c:v>38.04</c:v>
                </c:pt>
                <c:pt idx="1455">
                  <c:v>38.049999999999997</c:v>
                </c:pt>
                <c:pt idx="1456">
                  <c:v>38.06</c:v>
                </c:pt>
                <c:pt idx="1457">
                  <c:v>38.07</c:v>
                </c:pt>
                <c:pt idx="1458">
                  <c:v>38.08</c:v>
                </c:pt>
                <c:pt idx="1459">
                  <c:v>38.090000000000003</c:v>
                </c:pt>
                <c:pt idx="1460">
                  <c:v>38.1</c:v>
                </c:pt>
                <c:pt idx="1461">
                  <c:v>38.11</c:v>
                </c:pt>
                <c:pt idx="1462">
                  <c:v>38.119999999999997</c:v>
                </c:pt>
                <c:pt idx="1463">
                  <c:v>38.130000000000003</c:v>
                </c:pt>
                <c:pt idx="1464">
                  <c:v>38.14</c:v>
                </c:pt>
                <c:pt idx="1465">
                  <c:v>38.15</c:v>
                </c:pt>
                <c:pt idx="1466">
                  <c:v>38.159999999999997</c:v>
                </c:pt>
                <c:pt idx="1467">
                  <c:v>38.17</c:v>
                </c:pt>
                <c:pt idx="1468">
                  <c:v>38.18</c:v>
                </c:pt>
                <c:pt idx="1469">
                  <c:v>38.19</c:v>
                </c:pt>
                <c:pt idx="1470">
                  <c:v>38.200000000000003</c:v>
                </c:pt>
                <c:pt idx="1471">
                  <c:v>38.21</c:v>
                </c:pt>
                <c:pt idx="1472">
                  <c:v>38.22</c:v>
                </c:pt>
                <c:pt idx="1473">
                  <c:v>38.229999999999997</c:v>
                </c:pt>
                <c:pt idx="1474">
                  <c:v>38.24</c:v>
                </c:pt>
                <c:pt idx="1475">
                  <c:v>38.25</c:v>
                </c:pt>
                <c:pt idx="1476">
                  <c:v>38.26</c:v>
                </c:pt>
                <c:pt idx="1477">
                  <c:v>38.270000000000003</c:v>
                </c:pt>
                <c:pt idx="1478">
                  <c:v>38.28</c:v>
                </c:pt>
                <c:pt idx="1479">
                  <c:v>38.29</c:v>
                </c:pt>
                <c:pt idx="1480">
                  <c:v>38.299999999999997</c:v>
                </c:pt>
                <c:pt idx="1481">
                  <c:v>38.31</c:v>
                </c:pt>
                <c:pt idx="1482">
                  <c:v>38.32</c:v>
                </c:pt>
                <c:pt idx="1483">
                  <c:v>38.33</c:v>
                </c:pt>
                <c:pt idx="1484">
                  <c:v>38.340000000000003</c:v>
                </c:pt>
                <c:pt idx="1485">
                  <c:v>38.35</c:v>
                </c:pt>
                <c:pt idx="1486">
                  <c:v>38.36</c:v>
                </c:pt>
                <c:pt idx="1487">
                  <c:v>38.369999999999997</c:v>
                </c:pt>
                <c:pt idx="1488">
                  <c:v>38.380000000000003</c:v>
                </c:pt>
                <c:pt idx="1489">
                  <c:v>38.39</c:v>
                </c:pt>
                <c:pt idx="1490">
                  <c:v>38.4</c:v>
                </c:pt>
                <c:pt idx="1491">
                  <c:v>38.409999999999997</c:v>
                </c:pt>
                <c:pt idx="1492">
                  <c:v>38.42</c:v>
                </c:pt>
                <c:pt idx="1493">
                  <c:v>38.43</c:v>
                </c:pt>
                <c:pt idx="1494">
                  <c:v>38.44</c:v>
                </c:pt>
                <c:pt idx="1495">
                  <c:v>38.450000000000003</c:v>
                </c:pt>
                <c:pt idx="1496">
                  <c:v>38.46</c:v>
                </c:pt>
                <c:pt idx="1497">
                  <c:v>38.47</c:v>
                </c:pt>
                <c:pt idx="1498">
                  <c:v>38.479999999999997</c:v>
                </c:pt>
                <c:pt idx="1499">
                  <c:v>38.49</c:v>
                </c:pt>
                <c:pt idx="1500">
                  <c:v>38.5</c:v>
                </c:pt>
                <c:pt idx="1501">
                  <c:v>38.51</c:v>
                </c:pt>
                <c:pt idx="1502">
                  <c:v>38.520000000000003</c:v>
                </c:pt>
                <c:pt idx="1503">
                  <c:v>38.53</c:v>
                </c:pt>
                <c:pt idx="1504">
                  <c:v>38.54</c:v>
                </c:pt>
                <c:pt idx="1505">
                  <c:v>38.549999999999997</c:v>
                </c:pt>
                <c:pt idx="1506">
                  <c:v>38.56</c:v>
                </c:pt>
                <c:pt idx="1507">
                  <c:v>38.57</c:v>
                </c:pt>
                <c:pt idx="1508">
                  <c:v>38.58</c:v>
                </c:pt>
                <c:pt idx="1509">
                  <c:v>38.590000000000003</c:v>
                </c:pt>
                <c:pt idx="1510">
                  <c:v>38.6</c:v>
                </c:pt>
                <c:pt idx="1511">
                  <c:v>38.61</c:v>
                </c:pt>
                <c:pt idx="1512">
                  <c:v>38.619999999999997</c:v>
                </c:pt>
                <c:pt idx="1513">
                  <c:v>38.630000000000003</c:v>
                </c:pt>
                <c:pt idx="1514">
                  <c:v>38.64</c:v>
                </c:pt>
                <c:pt idx="1515">
                  <c:v>38.65</c:v>
                </c:pt>
                <c:pt idx="1516">
                  <c:v>38.659999999999997</c:v>
                </c:pt>
                <c:pt idx="1517">
                  <c:v>38.67</c:v>
                </c:pt>
                <c:pt idx="1518">
                  <c:v>38.68</c:v>
                </c:pt>
                <c:pt idx="1519">
                  <c:v>38.69</c:v>
                </c:pt>
                <c:pt idx="1520">
                  <c:v>38.700000000000003</c:v>
                </c:pt>
                <c:pt idx="1521">
                  <c:v>38.71</c:v>
                </c:pt>
                <c:pt idx="1522">
                  <c:v>38.72</c:v>
                </c:pt>
                <c:pt idx="1523">
                  <c:v>38.729999999999997</c:v>
                </c:pt>
                <c:pt idx="1524">
                  <c:v>38.74</c:v>
                </c:pt>
                <c:pt idx="1525">
                  <c:v>38.75</c:v>
                </c:pt>
                <c:pt idx="1526">
                  <c:v>38.76</c:v>
                </c:pt>
                <c:pt idx="1527">
                  <c:v>38.770000000000003</c:v>
                </c:pt>
                <c:pt idx="1528">
                  <c:v>38.78</c:v>
                </c:pt>
                <c:pt idx="1529">
                  <c:v>38.79</c:v>
                </c:pt>
                <c:pt idx="1530">
                  <c:v>38.799999999999997</c:v>
                </c:pt>
                <c:pt idx="1531">
                  <c:v>38.81</c:v>
                </c:pt>
                <c:pt idx="1532">
                  <c:v>38.82</c:v>
                </c:pt>
                <c:pt idx="1533">
                  <c:v>38.83</c:v>
                </c:pt>
                <c:pt idx="1534">
                  <c:v>38.840000000000003</c:v>
                </c:pt>
                <c:pt idx="1535">
                  <c:v>38.85</c:v>
                </c:pt>
                <c:pt idx="1536">
                  <c:v>38.86</c:v>
                </c:pt>
                <c:pt idx="1537">
                  <c:v>38.869999999999997</c:v>
                </c:pt>
                <c:pt idx="1538">
                  <c:v>38.880000000000003</c:v>
                </c:pt>
                <c:pt idx="1539">
                  <c:v>38.89</c:v>
                </c:pt>
                <c:pt idx="1540">
                  <c:v>38.9</c:v>
                </c:pt>
                <c:pt idx="1541">
                  <c:v>38.909999999999997</c:v>
                </c:pt>
                <c:pt idx="1542">
                  <c:v>38.92</c:v>
                </c:pt>
                <c:pt idx="1543">
                  <c:v>38.93</c:v>
                </c:pt>
                <c:pt idx="1544">
                  <c:v>38.94</c:v>
                </c:pt>
                <c:pt idx="1545">
                  <c:v>38.950000000000003</c:v>
                </c:pt>
                <c:pt idx="1546">
                  <c:v>38.96</c:v>
                </c:pt>
                <c:pt idx="1547">
                  <c:v>38.97</c:v>
                </c:pt>
                <c:pt idx="1548">
                  <c:v>38.979999999999997</c:v>
                </c:pt>
                <c:pt idx="1549">
                  <c:v>38.99</c:v>
                </c:pt>
                <c:pt idx="1550">
                  <c:v>39</c:v>
                </c:pt>
                <c:pt idx="1551">
                  <c:v>39.01</c:v>
                </c:pt>
                <c:pt idx="1552">
                  <c:v>39.020000000000003</c:v>
                </c:pt>
                <c:pt idx="1553">
                  <c:v>39.03</c:v>
                </c:pt>
                <c:pt idx="1554">
                  <c:v>39.04</c:v>
                </c:pt>
                <c:pt idx="1555">
                  <c:v>39.049999999999997</c:v>
                </c:pt>
                <c:pt idx="1556">
                  <c:v>39.06</c:v>
                </c:pt>
                <c:pt idx="1557">
                  <c:v>39.07</c:v>
                </c:pt>
                <c:pt idx="1558">
                  <c:v>39.08</c:v>
                </c:pt>
                <c:pt idx="1559">
                  <c:v>39.090000000000003</c:v>
                </c:pt>
                <c:pt idx="1560">
                  <c:v>39.1</c:v>
                </c:pt>
                <c:pt idx="1561">
                  <c:v>39.11</c:v>
                </c:pt>
                <c:pt idx="1562">
                  <c:v>39.119999999999997</c:v>
                </c:pt>
                <c:pt idx="1563">
                  <c:v>39.130000000000003</c:v>
                </c:pt>
                <c:pt idx="1564">
                  <c:v>39.14</c:v>
                </c:pt>
                <c:pt idx="1565">
                  <c:v>39.15</c:v>
                </c:pt>
                <c:pt idx="1566">
                  <c:v>39.159999999999997</c:v>
                </c:pt>
                <c:pt idx="1567">
                  <c:v>39.17</c:v>
                </c:pt>
                <c:pt idx="1568">
                  <c:v>39.18</c:v>
                </c:pt>
                <c:pt idx="1569">
                  <c:v>39.19</c:v>
                </c:pt>
                <c:pt idx="1570">
                  <c:v>39.200000000000003</c:v>
                </c:pt>
                <c:pt idx="1571">
                  <c:v>39.21</c:v>
                </c:pt>
                <c:pt idx="1572">
                  <c:v>39.22</c:v>
                </c:pt>
                <c:pt idx="1573">
                  <c:v>39.229999999999997</c:v>
                </c:pt>
                <c:pt idx="1574">
                  <c:v>39.24</c:v>
                </c:pt>
                <c:pt idx="1575">
                  <c:v>39.25</c:v>
                </c:pt>
                <c:pt idx="1576">
                  <c:v>39.26</c:v>
                </c:pt>
                <c:pt idx="1577">
                  <c:v>39.270000000000003</c:v>
                </c:pt>
                <c:pt idx="1578">
                  <c:v>39.28</c:v>
                </c:pt>
                <c:pt idx="1579">
                  <c:v>39.29</c:v>
                </c:pt>
                <c:pt idx="1580">
                  <c:v>39.299999999999997</c:v>
                </c:pt>
                <c:pt idx="1581">
                  <c:v>39.31</c:v>
                </c:pt>
                <c:pt idx="1582">
                  <c:v>39.32</c:v>
                </c:pt>
                <c:pt idx="1583">
                  <c:v>39.33</c:v>
                </c:pt>
                <c:pt idx="1584">
                  <c:v>39.340000000000003</c:v>
                </c:pt>
                <c:pt idx="1585">
                  <c:v>39.35</c:v>
                </c:pt>
                <c:pt idx="1586">
                  <c:v>39.36</c:v>
                </c:pt>
                <c:pt idx="1587">
                  <c:v>39.369999999999997</c:v>
                </c:pt>
                <c:pt idx="1588">
                  <c:v>39.380000000000003</c:v>
                </c:pt>
                <c:pt idx="1589">
                  <c:v>39.39</c:v>
                </c:pt>
                <c:pt idx="1590">
                  <c:v>39.4</c:v>
                </c:pt>
                <c:pt idx="1591">
                  <c:v>39.409999999999997</c:v>
                </c:pt>
                <c:pt idx="1592">
                  <c:v>39.42</c:v>
                </c:pt>
                <c:pt idx="1593">
                  <c:v>39.43</c:v>
                </c:pt>
                <c:pt idx="1594">
                  <c:v>39.44</c:v>
                </c:pt>
                <c:pt idx="1595">
                  <c:v>39.450000000000003</c:v>
                </c:pt>
                <c:pt idx="1596">
                  <c:v>39.46</c:v>
                </c:pt>
                <c:pt idx="1597">
                  <c:v>39.47</c:v>
                </c:pt>
                <c:pt idx="1598">
                  <c:v>39.479999999999997</c:v>
                </c:pt>
                <c:pt idx="1599">
                  <c:v>39.49</c:v>
                </c:pt>
                <c:pt idx="1600">
                  <c:v>39.5</c:v>
                </c:pt>
                <c:pt idx="1601">
                  <c:v>39.51</c:v>
                </c:pt>
                <c:pt idx="1602">
                  <c:v>39.520000000000003</c:v>
                </c:pt>
                <c:pt idx="1603">
                  <c:v>39.53</c:v>
                </c:pt>
                <c:pt idx="1604">
                  <c:v>39.54</c:v>
                </c:pt>
                <c:pt idx="1605">
                  <c:v>39.549999999999997</c:v>
                </c:pt>
                <c:pt idx="1606">
                  <c:v>39.56</c:v>
                </c:pt>
                <c:pt idx="1607">
                  <c:v>39.57</c:v>
                </c:pt>
                <c:pt idx="1608">
                  <c:v>39.58</c:v>
                </c:pt>
                <c:pt idx="1609">
                  <c:v>39.590000000000003</c:v>
                </c:pt>
                <c:pt idx="1610">
                  <c:v>39.6</c:v>
                </c:pt>
                <c:pt idx="1611">
                  <c:v>39.61</c:v>
                </c:pt>
                <c:pt idx="1612">
                  <c:v>39.619999999999997</c:v>
                </c:pt>
                <c:pt idx="1613">
                  <c:v>39.630000000000003</c:v>
                </c:pt>
                <c:pt idx="1614">
                  <c:v>39.64</c:v>
                </c:pt>
                <c:pt idx="1615">
                  <c:v>39.65</c:v>
                </c:pt>
                <c:pt idx="1616">
                  <c:v>39.659999999999997</c:v>
                </c:pt>
                <c:pt idx="1617">
                  <c:v>39.67</c:v>
                </c:pt>
                <c:pt idx="1618">
                  <c:v>39.68</c:v>
                </c:pt>
                <c:pt idx="1619">
                  <c:v>39.69</c:v>
                </c:pt>
                <c:pt idx="1620">
                  <c:v>39.700000000000003</c:v>
                </c:pt>
                <c:pt idx="1621">
                  <c:v>39.71</c:v>
                </c:pt>
                <c:pt idx="1622">
                  <c:v>39.72</c:v>
                </c:pt>
                <c:pt idx="1623">
                  <c:v>39.729999999999997</c:v>
                </c:pt>
                <c:pt idx="1624">
                  <c:v>39.74</c:v>
                </c:pt>
                <c:pt idx="1625">
                  <c:v>39.75</c:v>
                </c:pt>
                <c:pt idx="1626">
                  <c:v>39.76</c:v>
                </c:pt>
                <c:pt idx="1627">
                  <c:v>39.770000000000003</c:v>
                </c:pt>
                <c:pt idx="1628">
                  <c:v>39.78</c:v>
                </c:pt>
                <c:pt idx="1629">
                  <c:v>39.79</c:v>
                </c:pt>
                <c:pt idx="1630">
                  <c:v>39.799999999999997</c:v>
                </c:pt>
                <c:pt idx="1631">
                  <c:v>39.81</c:v>
                </c:pt>
                <c:pt idx="1632">
                  <c:v>39.82</c:v>
                </c:pt>
                <c:pt idx="1633">
                  <c:v>39.83</c:v>
                </c:pt>
                <c:pt idx="1634">
                  <c:v>39.840000000000003</c:v>
                </c:pt>
                <c:pt idx="1635">
                  <c:v>39.85</c:v>
                </c:pt>
                <c:pt idx="1636">
                  <c:v>39.86</c:v>
                </c:pt>
                <c:pt idx="1637">
                  <c:v>39.869999999999997</c:v>
                </c:pt>
                <c:pt idx="1638">
                  <c:v>39.880000000000003</c:v>
                </c:pt>
                <c:pt idx="1639">
                  <c:v>39.89</c:v>
                </c:pt>
                <c:pt idx="1640">
                  <c:v>39.9</c:v>
                </c:pt>
                <c:pt idx="1641">
                  <c:v>39.909999999999997</c:v>
                </c:pt>
                <c:pt idx="1642">
                  <c:v>39.92</c:v>
                </c:pt>
                <c:pt idx="1643">
                  <c:v>39.93</c:v>
                </c:pt>
                <c:pt idx="1644">
                  <c:v>39.94</c:v>
                </c:pt>
                <c:pt idx="1645">
                  <c:v>39.950000000000003</c:v>
                </c:pt>
                <c:pt idx="1646">
                  <c:v>39.96</c:v>
                </c:pt>
                <c:pt idx="1647">
                  <c:v>39.97</c:v>
                </c:pt>
                <c:pt idx="1648">
                  <c:v>39.979999999999997</c:v>
                </c:pt>
                <c:pt idx="1649">
                  <c:v>39.99</c:v>
                </c:pt>
                <c:pt idx="1650">
                  <c:v>40</c:v>
                </c:pt>
                <c:pt idx="1651">
                  <c:v>40.01</c:v>
                </c:pt>
                <c:pt idx="1652">
                  <c:v>40.020000000000003</c:v>
                </c:pt>
                <c:pt idx="1653">
                  <c:v>40.03</c:v>
                </c:pt>
                <c:pt idx="1654">
                  <c:v>40.04</c:v>
                </c:pt>
                <c:pt idx="1655">
                  <c:v>40.049999999999997</c:v>
                </c:pt>
                <c:pt idx="1656">
                  <c:v>40.06</c:v>
                </c:pt>
                <c:pt idx="1657">
                  <c:v>40.07</c:v>
                </c:pt>
                <c:pt idx="1658">
                  <c:v>40.08</c:v>
                </c:pt>
                <c:pt idx="1659">
                  <c:v>40.090000000000003</c:v>
                </c:pt>
                <c:pt idx="1660">
                  <c:v>40.1</c:v>
                </c:pt>
                <c:pt idx="1661">
                  <c:v>40.11</c:v>
                </c:pt>
                <c:pt idx="1662">
                  <c:v>40.119999999999997</c:v>
                </c:pt>
                <c:pt idx="1663">
                  <c:v>40.130000000000003</c:v>
                </c:pt>
                <c:pt idx="1664">
                  <c:v>40.14</c:v>
                </c:pt>
                <c:pt idx="1665">
                  <c:v>40.15</c:v>
                </c:pt>
                <c:pt idx="1666">
                  <c:v>40.159999999999997</c:v>
                </c:pt>
                <c:pt idx="1667">
                  <c:v>40.17</c:v>
                </c:pt>
                <c:pt idx="1668">
                  <c:v>40.18</c:v>
                </c:pt>
                <c:pt idx="1669">
                  <c:v>40.19</c:v>
                </c:pt>
                <c:pt idx="1670">
                  <c:v>40.200000000000003</c:v>
                </c:pt>
                <c:pt idx="1671">
                  <c:v>40.21</c:v>
                </c:pt>
                <c:pt idx="1672">
                  <c:v>40.22</c:v>
                </c:pt>
                <c:pt idx="1673">
                  <c:v>40.229999999999997</c:v>
                </c:pt>
                <c:pt idx="1674">
                  <c:v>40.24</c:v>
                </c:pt>
                <c:pt idx="1675">
                  <c:v>40.25</c:v>
                </c:pt>
                <c:pt idx="1676">
                  <c:v>40.26</c:v>
                </c:pt>
                <c:pt idx="1677">
                  <c:v>40.270000000000003</c:v>
                </c:pt>
                <c:pt idx="1678">
                  <c:v>40.28</c:v>
                </c:pt>
                <c:pt idx="1679">
                  <c:v>40.29</c:v>
                </c:pt>
                <c:pt idx="1680">
                  <c:v>40.299999999999997</c:v>
                </c:pt>
                <c:pt idx="1681">
                  <c:v>40.31</c:v>
                </c:pt>
                <c:pt idx="1682">
                  <c:v>40.32</c:v>
                </c:pt>
                <c:pt idx="1683">
                  <c:v>40.33</c:v>
                </c:pt>
                <c:pt idx="1684">
                  <c:v>40.340000000000003</c:v>
                </c:pt>
                <c:pt idx="1685">
                  <c:v>40.35</c:v>
                </c:pt>
                <c:pt idx="1686">
                  <c:v>40.36</c:v>
                </c:pt>
                <c:pt idx="1687">
                  <c:v>40.369999999999997</c:v>
                </c:pt>
                <c:pt idx="1688">
                  <c:v>40.380000000000003</c:v>
                </c:pt>
                <c:pt idx="1689">
                  <c:v>40.39</c:v>
                </c:pt>
                <c:pt idx="1690">
                  <c:v>40.4</c:v>
                </c:pt>
                <c:pt idx="1691">
                  <c:v>40.409999999999997</c:v>
                </c:pt>
                <c:pt idx="1692">
                  <c:v>40.42</c:v>
                </c:pt>
                <c:pt idx="1693">
                  <c:v>40.43</c:v>
                </c:pt>
                <c:pt idx="1694">
                  <c:v>40.44</c:v>
                </c:pt>
                <c:pt idx="1695">
                  <c:v>40.450000000000003</c:v>
                </c:pt>
                <c:pt idx="1696">
                  <c:v>40.46</c:v>
                </c:pt>
                <c:pt idx="1697">
                  <c:v>40.47</c:v>
                </c:pt>
                <c:pt idx="1698">
                  <c:v>40.479999999999997</c:v>
                </c:pt>
                <c:pt idx="1699">
                  <c:v>40.49</c:v>
                </c:pt>
                <c:pt idx="1700">
                  <c:v>40.5</c:v>
                </c:pt>
                <c:pt idx="1701">
                  <c:v>40.51</c:v>
                </c:pt>
                <c:pt idx="1702">
                  <c:v>40.520000000000003</c:v>
                </c:pt>
                <c:pt idx="1703">
                  <c:v>40.53</c:v>
                </c:pt>
                <c:pt idx="1704">
                  <c:v>40.54</c:v>
                </c:pt>
                <c:pt idx="1705">
                  <c:v>40.549999999999997</c:v>
                </c:pt>
                <c:pt idx="1706">
                  <c:v>40.56</c:v>
                </c:pt>
                <c:pt idx="1707">
                  <c:v>40.57</c:v>
                </c:pt>
                <c:pt idx="1708">
                  <c:v>40.58</c:v>
                </c:pt>
                <c:pt idx="1709">
                  <c:v>40.590000000000003</c:v>
                </c:pt>
                <c:pt idx="1710">
                  <c:v>40.6</c:v>
                </c:pt>
                <c:pt idx="1711">
                  <c:v>40.61</c:v>
                </c:pt>
                <c:pt idx="1712">
                  <c:v>40.619999999999997</c:v>
                </c:pt>
                <c:pt idx="1713">
                  <c:v>40.630000000000003</c:v>
                </c:pt>
                <c:pt idx="1714">
                  <c:v>40.64</c:v>
                </c:pt>
                <c:pt idx="1715">
                  <c:v>40.65</c:v>
                </c:pt>
                <c:pt idx="1716">
                  <c:v>40.659999999999997</c:v>
                </c:pt>
                <c:pt idx="1717">
                  <c:v>40.67</c:v>
                </c:pt>
                <c:pt idx="1718">
                  <c:v>40.68</c:v>
                </c:pt>
                <c:pt idx="1719">
                  <c:v>40.69</c:v>
                </c:pt>
                <c:pt idx="1720">
                  <c:v>40.700000000000003</c:v>
                </c:pt>
                <c:pt idx="1721">
                  <c:v>40.71</c:v>
                </c:pt>
                <c:pt idx="1722">
                  <c:v>40.72</c:v>
                </c:pt>
                <c:pt idx="1723">
                  <c:v>40.729999999999997</c:v>
                </c:pt>
                <c:pt idx="1724">
                  <c:v>40.74</c:v>
                </c:pt>
                <c:pt idx="1725">
                  <c:v>40.75</c:v>
                </c:pt>
                <c:pt idx="1726">
                  <c:v>40.76</c:v>
                </c:pt>
                <c:pt idx="1727">
                  <c:v>40.770000000000003</c:v>
                </c:pt>
                <c:pt idx="1728">
                  <c:v>40.78</c:v>
                </c:pt>
                <c:pt idx="1729">
                  <c:v>40.79</c:v>
                </c:pt>
                <c:pt idx="1730">
                  <c:v>40.799999999999997</c:v>
                </c:pt>
                <c:pt idx="1731">
                  <c:v>40.81</c:v>
                </c:pt>
                <c:pt idx="1732">
                  <c:v>40.82</c:v>
                </c:pt>
                <c:pt idx="1733">
                  <c:v>40.83</c:v>
                </c:pt>
                <c:pt idx="1734">
                  <c:v>40.840000000000003</c:v>
                </c:pt>
                <c:pt idx="1735">
                  <c:v>40.85</c:v>
                </c:pt>
                <c:pt idx="1736">
                  <c:v>40.86</c:v>
                </c:pt>
                <c:pt idx="1737">
                  <c:v>40.869999999999997</c:v>
                </c:pt>
                <c:pt idx="1738">
                  <c:v>40.880000000000003</c:v>
                </c:pt>
                <c:pt idx="1739">
                  <c:v>40.89</c:v>
                </c:pt>
                <c:pt idx="1740">
                  <c:v>40.9</c:v>
                </c:pt>
                <c:pt idx="1741">
                  <c:v>40.909999999999997</c:v>
                </c:pt>
                <c:pt idx="1742">
                  <c:v>40.92</c:v>
                </c:pt>
                <c:pt idx="1743">
                  <c:v>40.93</c:v>
                </c:pt>
                <c:pt idx="1744">
                  <c:v>40.94</c:v>
                </c:pt>
                <c:pt idx="1745">
                  <c:v>40.950000000000003</c:v>
                </c:pt>
                <c:pt idx="1746">
                  <c:v>40.96</c:v>
                </c:pt>
                <c:pt idx="1747">
                  <c:v>40.97</c:v>
                </c:pt>
                <c:pt idx="1748">
                  <c:v>40.98</c:v>
                </c:pt>
                <c:pt idx="1749">
                  <c:v>40.99</c:v>
                </c:pt>
                <c:pt idx="1750">
                  <c:v>41</c:v>
                </c:pt>
                <c:pt idx="1751">
                  <c:v>41.01</c:v>
                </c:pt>
                <c:pt idx="1752">
                  <c:v>41.02</c:v>
                </c:pt>
                <c:pt idx="1753">
                  <c:v>41.03</c:v>
                </c:pt>
                <c:pt idx="1754">
                  <c:v>41.04</c:v>
                </c:pt>
                <c:pt idx="1755">
                  <c:v>41.05</c:v>
                </c:pt>
                <c:pt idx="1756">
                  <c:v>41.06</c:v>
                </c:pt>
                <c:pt idx="1757">
                  <c:v>41.07</c:v>
                </c:pt>
                <c:pt idx="1758">
                  <c:v>41.08</c:v>
                </c:pt>
                <c:pt idx="1759">
                  <c:v>41.09</c:v>
                </c:pt>
                <c:pt idx="1760">
                  <c:v>41.1</c:v>
                </c:pt>
                <c:pt idx="1761">
                  <c:v>41.11</c:v>
                </c:pt>
                <c:pt idx="1762">
                  <c:v>41.12</c:v>
                </c:pt>
                <c:pt idx="1763">
                  <c:v>41.13</c:v>
                </c:pt>
                <c:pt idx="1764">
                  <c:v>41.14</c:v>
                </c:pt>
                <c:pt idx="1765">
                  <c:v>41.15</c:v>
                </c:pt>
                <c:pt idx="1766">
                  <c:v>41.16</c:v>
                </c:pt>
                <c:pt idx="1767">
                  <c:v>41.17</c:v>
                </c:pt>
                <c:pt idx="1768">
                  <c:v>41.18</c:v>
                </c:pt>
                <c:pt idx="1769">
                  <c:v>41.19</c:v>
                </c:pt>
                <c:pt idx="1770">
                  <c:v>41.2</c:v>
                </c:pt>
                <c:pt idx="1771">
                  <c:v>41.21</c:v>
                </c:pt>
                <c:pt idx="1772">
                  <c:v>41.22</c:v>
                </c:pt>
                <c:pt idx="1773">
                  <c:v>41.23</c:v>
                </c:pt>
                <c:pt idx="1774">
                  <c:v>41.24</c:v>
                </c:pt>
                <c:pt idx="1775">
                  <c:v>41.25</c:v>
                </c:pt>
                <c:pt idx="1776">
                  <c:v>41.26</c:v>
                </c:pt>
                <c:pt idx="1777">
                  <c:v>41.27</c:v>
                </c:pt>
                <c:pt idx="1778">
                  <c:v>41.28</c:v>
                </c:pt>
                <c:pt idx="1779">
                  <c:v>41.29</c:v>
                </c:pt>
                <c:pt idx="1780">
                  <c:v>41.3</c:v>
                </c:pt>
                <c:pt idx="1781">
                  <c:v>41.31</c:v>
                </c:pt>
                <c:pt idx="1782">
                  <c:v>41.32</c:v>
                </c:pt>
                <c:pt idx="1783">
                  <c:v>41.33</c:v>
                </c:pt>
                <c:pt idx="1784">
                  <c:v>41.34</c:v>
                </c:pt>
                <c:pt idx="1785">
                  <c:v>41.35</c:v>
                </c:pt>
                <c:pt idx="1786">
                  <c:v>41.36</c:v>
                </c:pt>
                <c:pt idx="1787">
                  <c:v>41.37</c:v>
                </c:pt>
                <c:pt idx="1788">
                  <c:v>41.38</c:v>
                </c:pt>
                <c:pt idx="1789">
                  <c:v>41.39</c:v>
                </c:pt>
                <c:pt idx="1790">
                  <c:v>41.4</c:v>
                </c:pt>
                <c:pt idx="1791">
                  <c:v>41.41</c:v>
                </c:pt>
                <c:pt idx="1792">
                  <c:v>41.42</c:v>
                </c:pt>
                <c:pt idx="1793">
                  <c:v>41.43</c:v>
                </c:pt>
                <c:pt idx="1794">
                  <c:v>41.44</c:v>
                </c:pt>
                <c:pt idx="1795">
                  <c:v>41.45</c:v>
                </c:pt>
                <c:pt idx="1796">
                  <c:v>41.46</c:v>
                </c:pt>
                <c:pt idx="1797">
                  <c:v>41.47</c:v>
                </c:pt>
                <c:pt idx="1798">
                  <c:v>41.48</c:v>
                </c:pt>
                <c:pt idx="1799">
                  <c:v>41.49</c:v>
                </c:pt>
                <c:pt idx="1800">
                  <c:v>41.5</c:v>
                </c:pt>
                <c:pt idx="1801">
                  <c:v>41.51</c:v>
                </c:pt>
                <c:pt idx="1802">
                  <c:v>41.52</c:v>
                </c:pt>
                <c:pt idx="1803">
                  <c:v>41.53</c:v>
                </c:pt>
                <c:pt idx="1804">
                  <c:v>41.54</c:v>
                </c:pt>
                <c:pt idx="1805">
                  <c:v>41.55</c:v>
                </c:pt>
                <c:pt idx="1806">
                  <c:v>41.56</c:v>
                </c:pt>
                <c:pt idx="1807">
                  <c:v>41.57</c:v>
                </c:pt>
                <c:pt idx="1808">
                  <c:v>41.58</c:v>
                </c:pt>
                <c:pt idx="1809">
                  <c:v>41.59</c:v>
                </c:pt>
                <c:pt idx="1810">
                  <c:v>41.6</c:v>
                </c:pt>
                <c:pt idx="1811">
                  <c:v>41.61</c:v>
                </c:pt>
                <c:pt idx="1812">
                  <c:v>41.62</c:v>
                </c:pt>
                <c:pt idx="1813">
                  <c:v>41.63</c:v>
                </c:pt>
                <c:pt idx="1814">
                  <c:v>41.64</c:v>
                </c:pt>
                <c:pt idx="1815">
                  <c:v>41.65</c:v>
                </c:pt>
                <c:pt idx="1816">
                  <c:v>41.66</c:v>
                </c:pt>
                <c:pt idx="1817">
                  <c:v>41.67</c:v>
                </c:pt>
                <c:pt idx="1818">
                  <c:v>41.68</c:v>
                </c:pt>
                <c:pt idx="1819">
                  <c:v>41.69</c:v>
                </c:pt>
                <c:pt idx="1820">
                  <c:v>41.7</c:v>
                </c:pt>
                <c:pt idx="1821">
                  <c:v>41.71</c:v>
                </c:pt>
                <c:pt idx="1822">
                  <c:v>41.72</c:v>
                </c:pt>
                <c:pt idx="1823">
                  <c:v>41.73</c:v>
                </c:pt>
                <c:pt idx="1824">
                  <c:v>41.74</c:v>
                </c:pt>
                <c:pt idx="1825">
                  <c:v>41.75</c:v>
                </c:pt>
                <c:pt idx="1826">
                  <c:v>41.76</c:v>
                </c:pt>
                <c:pt idx="1827">
                  <c:v>41.77</c:v>
                </c:pt>
                <c:pt idx="1828">
                  <c:v>41.78</c:v>
                </c:pt>
                <c:pt idx="1829">
                  <c:v>41.79</c:v>
                </c:pt>
                <c:pt idx="1830">
                  <c:v>41.8</c:v>
                </c:pt>
                <c:pt idx="1831">
                  <c:v>41.81</c:v>
                </c:pt>
                <c:pt idx="1832">
                  <c:v>41.82</c:v>
                </c:pt>
                <c:pt idx="1833">
                  <c:v>41.83</c:v>
                </c:pt>
                <c:pt idx="1834">
                  <c:v>41.84</c:v>
                </c:pt>
                <c:pt idx="1835">
                  <c:v>41.85</c:v>
                </c:pt>
                <c:pt idx="1836">
                  <c:v>41.86</c:v>
                </c:pt>
                <c:pt idx="1837">
                  <c:v>41.87</c:v>
                </c:pt>
                <c:pt idx="1838">
                  <c:v>41.88</c:v>
                </c:pt>
                <c:pt idx="1839">
                  <c:v>41.89</c:v>
                </c:pt>
                <c:pt idx="1840">
                  <c:v>41.9</c:v>
                </c:pt>
                <c:pt idx="1841">
                  <c:v>41.91</c:v>
                </c:pt>
                <c:pt idx="1842">
                  <c:v>41.92</c:v>
                </c:pt>
                <c:pt idx="1843">
                  <c:v>41.93</c:v>
                </c:pt>
                <c:pt idx="1844">
                  <c:v>41.94</c:v>
                </c:pt>
                <c:pt idx="1845">
                  <c:v>41.95</c:v>
                </c:pt>
                <c:pt idx="1846">
                  <c:v>41.96</c:v>
                </c:pt>
                <c:pt idx="1847">
                  <c:v>41.97</c:v>
                </c:pt>
                <c:pt idx="1848">
                  <c:v>41.98</c:v>
                </c:pt>
                <c:pt idx="1849">
                  <c:v>41.99</c:v>
                </c:pt>
                <c:pt idx="1850">
                  <c:v>42</c:v>
                </c:pt>
                <c:pt idx="1851">
                  <c:v>42.01</c:v>
                </c:pt>
                <c:pt idx="1852">
                  <c:v>42.02</c:v>
                </c:pt>
                <c:pt idx="1853">
                  <c:v>42.03</c:v>
                </c:pt>
                <c:pt idx="1854">
                  <c:v>42.04</c:v>
                </c:pt>
                <c:pt idx="1855">
                  <c:v>42.05</c:v>
                </c:pt>
                <c:pt idx="1856">
                  <c:v>42.06</c:v>
                </c:pt>
                <c:pt idx="1857">
                  <c:v>42.07</c:v>
                </c:pt>
                <c:pt idx="1858">
                  <c:v>42.08</c:v>
                </c:pt>
                <c:pt idx="1859">
                  <c:v>42.09</c:v>
                </c:pt>
                <c:pt idx="1860">
                  <c:v>42.1</c:v>
                </c:pt>
                <c:pt idx="1861">
                  <c:v>42.11</c:v>
                </c:pt>
                <c:pt idx="1862">
                  <c:v>42.12</c:v>
                </c:pt>
                <c:pt idx="1863">
                  <c:v>42.13</c:v>
                </c:pt>
                <c:pt idx="1864">
                  <c:v>42.14</c:v>
                </c:pt>
                <c:pt idx="1865">
                  <c:v>42.15</c:v>
                </c:pt>
                <c:pt idx="1866">
                  <c:v>42.16</c:v>
                </c:pt>
                <c:pt idx="1867">
                  <c:v>42.17</c:v>
                </c:pt>
                <c:pt idx="1868">
                  <c:v>42.18</c:v>
                </c:pt>
                <c:pt idx="1869">
                  <c:v>42.19</c:v>
                </c:pt>
                <c:pt idx="1870">
                  <c:v>42.2</c:v>
                </c:pt>
                <c:pt idx="1871">
                  <c:v>42.21</c:v>
                </c:pt>
                <c:pt idx="1872">
                  <c:v>42.22</c:v>
                </c:pt>
                <c:pt idx="1873">
                  <c:v>42.23</c:v>
                </c:pt>
                <c:pt idx="1874">
                  <c:v>42.24</c:v>
                </c:pt>
                <c:pt idx="1875">
                  <c:v>42.25</c:v>
                </c:pt>
                <c:pt idx="1876">
                  <c:v>42.26</c:v>
                </c:pt>
                <c:pt idx="1877">
                  <c:v>42.27</c:v>
                </c:pt>
                <c:pt idx="1878">
                  <c:v>42.28</c:v>
                </c:pt>
                <c:pt idx="1879">
                  <c:v>42.29</c:v>
                </c:pt>
                <c:pt idx="1880">
                  <c:v>42.3</c:v>
                </c:pt>
                <c:pt idx="1881">
                  <c:v>42.31</c:v>
                </c:pt>
                <c:pt idx="1882">
                  <c:v>42.32</c:v>
                </c:pt>
                <c:pt idx="1883">
                  <c:v>42.33</c:v>
                </c:pt>
                <c:pt idx="1884">
                  <c:v>42.34</c:v>
                </c:pt>
                <c:pt idx="1885">
                  <c:v>42.35</c:v>
                </c:pt>
                <c:pt idx="1886">
                  <c:v>42.36</c:v>
                </c:pt>
                <c:pt idx="1887">
                  <c:v>42.37</c:v>
                </c:pt>
                <c:pt idx="1888">
                  <c:v>42.38</c:v>
                </c:pt>
                <c:pt idx="1889">
                  <c:v>42.39</c:v>
                </c:pt>
                <c:pt idx="1890">
                  <c:v>42.4</c:v>
                </c:pt>
                <c:pt idx="1891">
                  <c:v>42.41</c:v>
                </c:pt>
                <c:pt idx="1892">
                  <c:v>42.42</c:v>
                </c:pt>
                <c:pt idx="1893">
                  <c:v>42.43</c:v>
                </c:pt>
                <c:pt idx="1894">
                  <c:v>42.44</c:v>
                </c:pt>
                <c:pt idx="1895">
                  <c:v>42.45</c:v>
                </c:pt>
                <c:pt idx="1896">
                  <c:v>42.46</c:v>
                </c:pt>
                <c:pt idx="1897">
                  <c:v>42.47</c:v>
                </c:pt>
                <c:pt idx="1898">
                  <c:v>42.48</c:v>
                </c:pt>
                <c:pt idx="1899">
                  <c:v>42.49</c:v>
                </c:pt>
                <c:pt idx="1900">
                  <c:v>42.5</c:v>
                </c:pt>
                <c:pt idx="1901">
                  <c:v>42.51</c:v>
                </c:pt>
                <c:pt idx="1902">
                  <c:v>42.52</c:v>
                </c:pt>
                <c:pt idx="1903">
                  <c:v>42.53</c:v>
                </c:pt>
                <c:pt idx="1904">
                  <c:v>42.54</c:v>
                </c:pt>
                <c:pt idx="1905">
                  <c:v>42.55</c:v>
                </c:pt>
                <c:pt idx="1906">
                  <c:v>42.56</c:v>
                </c:pt>
                <c:pt idx="1907">
                  <c:v>42.57</c:v>
                </c:pt>
                <c:pt idx="1908">
                  <c:v>42.58</c:v>
                </c:pt>
                <c:pt idx="1909">
                  <c:v>42.59</c:v>
                </c:pt>
                <c:pt idx="1910">
                  <c:v>42.6</c:v>
                </c:pt>
                <c:pt idx="1911">
                  <c:v>42.61</c:v>
                </c:pt>
                <c:pt idx="1912">
                  <c:v>42.62</c:v>
                </c:pt>
                <c:pt idx="1913">
                  <c:v>42.63</c:v>
                </c:pt>
                <c:pt idx="1914">
                  <c:v>42.64</c:v>
                </c:pt>
                <c:pt idx="1915">
                  <c:v>42.65</c:v>
                </c:pt>
                <c:pt idx="1916">
                  <c:v>42.66</c:v>
                </c:pt>
                <c:pt idx="1917">
                  <c:v>42.67</c:v>
                </c:pt>
                <c:pt idx="1918">
                  <c:v>42.68</c:v>
                </c:pt>
                <c:pt idx="1919">
                  <c:v>42.69</c:v>
                </c:pt>
                <c:pt idx="1920">
                  <c:v>42.7</c:v>
                </c:pt>
                <c:pt idx="1921">
                  <c:v>42.71</c:v>
                </c:pt>
                <c:pt idx="1922">
                  <c:v>42.72</c:v>
                </c:pt>
                <c:pt idx="1923">
                  <c:v>42.73</c:v>
                </c:pt>
                <c:pt idx="1924">
                  <c:v>42.74</c:v>
                </c:pt>
                <c:pt idx="1925">
                  <c:v>42.75</c:v>
                </c:pt>
                <c:pt idx="1926">
                  <c:v>42.76</c:v>
                </c:pt>
                <c:pt idx="1927">
                  <c:v>42.77</c:v>
                </c:pt>
                <c:pt idx="1928">
                  <c:v>42.78</c:v>
                </c:pt>
                <c:pt idx="1929">
                  <c:v>42.79</c:v>
                </c:pt>
                <c:pt idx="1930">
                  <c:v>42.8</c:v>
                </c:pt>
                <c:pt idx="1931">
                  <c:v>42.81</c:v>
                </c:pt>
                <c:pt idx="1932">
                  <c:v>42.82</c:v>
                </c:pt>
                <c:pt idx="1933">
                  <c:v>42.83</c:v>
                </c:pt>
                <c:pt idx="1934">
                  <c:v>42.84</c:v>
                </c:pt>
                <c:pt idx="1935">
                  <c:v>42.85</c:v>
                </c:pt>
                <c:pt idx="1936">
                  <c:v>42.86</c:v>
                </c:pt>
                <c:pt idx="1937">
                  <c:v>42.87</c:v>
                </c:pt>
                <c:pt idx="1938">
                  <c:v>42.88</c:v>
                </c:pt>
                <c:pt idx="1939">
                  <c:v>42.89</c:v>
                </c:pt>
                <c:pt idx="1940">
                  <c:v>42.9</c:v>
                </c:pt>
                <c:pt idx="1941">
                  <c:v>42.91</c:v>
                </c:pt>
                <c:pt idx="1942">
                  <c:v>42.92</c:v>
                </c:pt>
                <c:pt idx="1943">
                  <c:v>42.93</c:v>
                </c:pt>
                <c:pt idx="1944">
                  <c:v>42.94</c:v>
                </c:pt>
                <c:pt idx="1945">
                  <c:v>42.95</c:v>
                </c:pt>
                <c:pt idx="1946">
                  <c:v>42.96</c:v>
                </c:pt>
                <c:pt idx="1947">
                  <c:v>42.97</c:v>
                </c:pt>
                <c:pt idx="1948">
                  <c:v>42.98</c:v>
                </c:pt>
                <c:pt idx="1949">
                  <c:v>42.99</c:v>
                </c:pt>
                <c:pt idx="1950">
                  <c:v>43</c:v>
                </c:pt>
                <c:pt idx="1951">
                  <c:v>43.01</c:v>
                </c:pt>
                <c:pt idx="1952">
                  <c:v>43.02</c:v>
                </c:pt>
                <c:pt idx="1953">
                  <c:v>43.03</c:v>
                </c:pt>
                <c:pt idx="1954">
                  <c:v>43.04</c:v>
                </c:pt>
                <c:pt idx="1955">
                  <c:v>43.05</c:v>
                </c:pt>
                <c:pt idx="1956">
                  <c:v>43.06</c:v>
                </c:pt>
                <c:pt idx="1957">
                  <c:v>43.07</c:v>
                </c:pt>
                <c:pt idx="1958">
                  <c:v>43.08</c:v>
                </c:pt>
                <c:pt idx="1959">
                  <c:v>43.09</c:v>
                </c:pt>
                <c:pt idx="1960">
                  <c:v>43.1</c:v>
                </c:pt>
                <c:pt idx="1961">
                  <c:v>43.11</c:v>
                </c:pt>
                <c:pt idx="1962">
                  <c:v>43.12</c:v>
                </c:pt>
                <c:pt idx="1963">
                  <c:v>43.13</c:v>
                </c:pt>
                <c:pt idx="1964">
                  <c:v>43.14</c:v>
                </c:pt>
                <c:pt idx="1965">
                  <c:v>43.15</c:v>
                </c:pt>
                <c:pt idx="1966">
                  <c:v>43.16</c:v>
                </c:pt>
                <c:pt idx="1967">
                  <c:v>43.17</c:v>
                </c:pt>
                <c:pt idx="1968">
                  <c:v>43.18</c:v>
                </c:pt>
                <c:pt idx="1969">
                  <c:v>43.19</c:v>
                </c:pt>
                <c:pt idx="1970">
                  <c:v>43.2</c:v>
                </c:pt>
                <c:pt idx="1971">
                  <c:v>43.21</c:v>
                </c:pt>
                <c:pt idx="1972">
                  <c:v>43.22</c:v>
                </c:pt>
                <c:pt idx="1973">
                  <c:v>43.23</c:v>
                </c:pt>
                <c:pt idx="1974">
                  <c:v>43.24</c:v>
                </c:pt>
                <c:pt idx="1975">
                  <c:v>43.25</c:v>
                </c:pt>
                <c:pt idx="1976">
                  <c:v>43.26</c:v>
                </c:pt>
                <c:pt idx="1977">
                  <c:v>43.27</c:v>
                </c:pt>
                <c:pt idx="1978">
                  <c:v>43.28</c:v>
                </c:pt>
                <c:pt idx="1979">
                  <c:v>43.29</c:v>
                </c:pt>
                <c:pt idx="1980">
                  <c:v>43.3</c:v>
                </c:pt>
                <c:pt idx="1981">
                  <c:v>43.31</c:v>
                </c:pt>
                <c:pt idx="1982">
                  <c:v>43.32</c:v>
                </c:pt>
                <c:pt idx="1983">
                  <c:v>43.33</c:v>
                </c:pt>
                <c:pt idx="1984">
                  <c:v>43.34</c:v>
                </c:pt>
                <c:pt idx="1985">
                  <c:v>43.35</c:v>
                </c:pt>
                <c:pt idx="1986">
                  <c:v>43.36</c:v>
                </c:pt>
                <c:pt idx="1987">
                  <c:v>43.37</c:v>
                </c:pt>
                <c:pt idx="1988">
                  <c:v>43.38</c:v>
                </c:pt>
                <c:pt idx="1989">
                  <c:v>43.39</c:v>
                </c:pt>
                <c:pt idx="1990">
                  <c:v>43.4</c:v>
                </c:pt>
                <c:pt idx="1991">
                  <c:v>43.41</c:v>
                </c:pt>
                <c:pt idx="1992">
                  <c:v>43.42</c:v>
                </c:pt>
                <c:pt idx="1993">
                  <c:v>43.43</c:v>
                </c:pt>
                <c:pt idx="1994">
                  <c:v>43.44</c:v>
                </c:pt>
                <c:pt idx="1995">
                  <c:v>43.45</c:v>
                </c:pt>
                <c:pt idx="1996">
                  <c:v>43.46</c:v>
                </c:pt>
                <c:pt idx="1997">
                  <c:v>43.47</c:v>
                </c:pt>
                <c:pt idx="1998">
                  <c:v>43.48</c:v>
                </c:pt>
                <c:pt idx="1999">
                  <c:v>43.49</c:v>
                </c:pt>
                <c:pt idx="2000">
                  <c:v>43.5</c:v>
                </c:pt>
                <c:pt idx="2001">
                  <c:v>43.51</c:v>
                </c:pt>
                <c:pt idx="2002">
                  <c:v>43.52</c:v>
                </c:pt>
                <c:pt idx="2003">
                  <c:v>43.53</c:v>
                </c:pt>
                <c:pt idx="2004">
                  <c:v>43.54</c:v>
                </c:pt>
                <c:pt idx="2005">
                  <c:v>43.55</c:v>
                </c:pt>
                <c:pt idx="2006">
                  <c:v>43.56</c:v>
                </c:pt>
                <c:pt idx="2007">
                  <c:v>43.57</c:v>
                </c:pt>
                <c:pt idx="2008">
                  <c:v>43.58</c:v>
                </c:pt>
                <c:pt idx="2009">
                  <c:v>43.59</c:v>
                </c:pt>
                <c:pt idx="2010">
                  <c:v>43.6</c:v>
                </c:pt>
                <c:pt idx="2011">
                  <c:v>43.61</c:v>
                </c:pt>
                <c:pt idx="2012">
                  <c:v>43.62</c:v>
                </c:pt>
                <c:pt idx="2013">
                  <c:v>43.63</c:v>
                </c:pt>
                <c:pt idx="2014">
                  <c:v>43.64</c:v>
                </c:pt>
                <c:pt idx="2015">
                  <c:v>43.65</c:v>
                </c:pt>
                <c:pt idx="2016">
                  <c:v>43.66</c:v>
                </c:pt>
                <c:pt idx="2017">
                  <c:v>43.67</c:v>
                </c:pt>
                <c:pt idx="2018">
                  <c:v>43.68</c:v>
                </c:pt>
                <c:pt idx="2019">
                  <c:v>43.69</c:v>
                </c:pt>
                <c:pt idx="2020">
                  <c:v>43.7</c:v>
                </c:pt>
                <c:pt idx="2021">
                  <c:v>43.71</c:v>
                </c:pt>
                <c:pt idx="2022">
                  <c:v>43.72</c:v>
                </c:pt>
                <c:pt idx="2023">
                  <c:v>43.73</c:v>
                </c:pt>
                <c:pt idx="2024">
                  <c:v>43.74</c:v>
                </c:pt>
                <c:pt idx="2025">
                  <c:v>43.75</c:v>
                </c:pt>
                <c:pt idx="2026">
                  <c:v>43.76</c:v>
                </c:pt>
                <c:pt idx="2027">
                  <c:v>43.77</c:v>
                </c:pt>
                <c:pt idx="2028">
                  <c:v>43.78</c:v>
                </c:pt>
                <c:pt idx="2029">
                  <c:v>43.79</c:v>
                </c:pt>
                <c:pt idx="2030">
                  <c:v>43.8</c:v>
                </c:pt>
                <c:pt idx="2031">
                  <c:v>43.81</c:v>
                </c:pt>
                <c:pt idx="2032">
                  <c:v>43.82</c:v>
                </c:pt>
                <c:pt idx="2033">
                  <c:v>43.83</c:v>
                </c:pt>
                <c:pt idx="2034">
                  <c:v>43.84</c:v>
                </c:pt>
                <c:pt idx="2035">
                  <c:v>43.85</c:v>
                </c:pt>
                <c:pt idx="2036">
                  <c:v>43.86</c:v>
                </c:pt>
                <c:pt idx="2037">
                  <c:v>43.87</c:v>
                </c:pt>
                <c:pt idx="2038">
                  <c:v>43.88</c:v>
                </c:pt>
                <c:pt idx="2039">
                  <c:v>43.89</c:v>
                </c:pt>
                <c:pt idx="2040">
                  <c:v>43.9</c:v>
                </c:pt>
                <c:pt idx="2041">
                  <c:v>43.91</c:v>
                </c:pt>
                <c:pt idx="2042">
                  <c:v>43.92</c:v>
                </c:pt>
                <c:pt idx="2043">
                  <c:v>43.93</c:v>
                </c:pt>
                <c:pt idx="2044">
                  <c:v>43.94</c:v>
                </c:pt>
                <c:pt idx="2045">
                  <c:v>43.95</c:v>
                </c:pt>
                <c:pt idx="2046">
                  <c:v>43.96</c:v>
                </c:pt>
                <c:pt idx="2047">
                  <c:v>43.97</c:v>
                </c:pt>
                <c:pt idx="2048">
                  <c:v>43.98</c:v>
                </c:pt>
                <c:pt idx="2049">
                  <c:v>43.99</c:v>
                </c:pt>
                <c:pt idx="2050">
                  <c:v>44</c:v>
                </c:pt>
                <c:pt idx="2051">
                  <c:v>44.01</c:v>
                </c:pt>
                <c:pt idx="2052">
                  <c:v>44.02</c:v>
                </c:pt>
                <c:pt idx="2053">
                  <c:v>44.03</c:v>
                </c:pt>
                <c:pt idx="2054">
                  <c:v>44.04</c:v>
                </c:pt>
                <c:pt idx="2055">
                  <c:v>44.05</c:v>
                </c:pt>
                <c:pt idx="2056">
                  <c:v>44.06</c:v>
                </c:pt>
                <c:pt idx="2057">
                  <c:v>44.07</c:v>
                </c:pt>
                <c:pt idx="2058">
                  <c:v>44.08</c:v>
                </c:pt>
                <c:pt idx="2059">
                  <c:v>44.09</c:v>
                </c:pt>
                <c:pt idx="2060">
                  <c:v>44.1</c:v>
                </c:pt>
                <c:pt idx="2061">
                  <c:v>44.11</c:v>
                </c:pt>
                <c:pt idx="2062">
                  <c:v>44.12</c:v>
                </c:pt>
                <c:pt idx="2063">
                  <c:v>44.13</c:v>
                </c:pt>
                <c:pt idx="2064">
                  <c:v>44.14</c:v>
                </c:pt>
                <c:pt idx="2065">
                  <c:v>44.15</c:v>
                </c:pt>
                <c:pt idx="2066">
                  <c:v>44.16</c:v>
                </c:pt>
                <c:pt idx="2067">
                  <c:v>44.17</c:v>
                </c:pt>
                <c:pt idx="2068">
                  <c:v>44.18</c:v>
                </c:pt>
                <c:pt idx="2069">
                  <c:v>44.19</c:v>
                </c:pt>
                <c:pt idx="2070">
                  <c:v>44.2</c:v>
                </c:pt>
                <c:pt idx="2071">
                  <c:v>44.21</c:v>
                </c:pt>
                <c:pt idx="2072">
                  <c:v>44.22</c:v>
                </c:pt>
                <c:pt idx="2073">
                  <c:v>44.23</c:v>
                </c:pt>
                <c:pt idx="2074">
                  <c:v>44.24</c:v>
                </c:pt>
                <c:pt idx="2075">
                  <c:v>44.25</c:v>
                </c:pt>
                <c:pt idx="2076">
                  <c:v>44.26</c:v>
                </c:pt>
                <c:pt idx="2077">
                  <c:v>44.27</c:v>
                </c:pt>
                <c:pt idx="2078">
                  <c:v>44.28</c:v>
                </c:pt>
                <c:pt idx="2079">
                  <c:v>44.29</c:v>
                </c:pt>
                <c:pt idx="2080">
                  <c:v>44.3</c:v>
                </c:pt>
                <c:pt idx="2081">
                  <c:v>44.31</c:v>
                </c:pt>
                <c:pt idx="2082">
                  <c:v>44.32</c:v>
                </c:pt>
                <c:pt idx="2083">
                  <c:v>44.33</c:v>
                </c:pt>
                <c:pt idx="2084">
                  <c:v>44.34</c:v>
                </c:pt>
                <c:pt idx="2085">
                  <c:v>44.35</c:v>
                </c:pt>
                <c:pt idx="2086">
                  <c:v>44.36</c:v>
                </c:pt>
                <c:pt idx="2087">
                  <c:v>44.37</c:v>
                </c:pt>
                <c:pt idx="2088">
                  <c:v>44.38</c:v>
                </c:pt>
                <c:pt idx="2089">
                  <c:v>44.39</c:v>
                </c:pt>
                <c:pt idx="2090">
                  <c:v>44.4</c:v>
                </c:pt>
                <c:pt idx="2091">
                  <c:v>44.41</c:v>
                </c:pt>
                <c:pt idx="2092">
                  <c:v>44.42</c:v>
                </c:pt>
                <c:pt idx="2093">
                  <c:v>44.43</c:v>
                </c:pt>
                <c:pt idx="2094">
                  <c:v>44.44</c:v>
                </c:pt>
                <c:pt idx="2095">
                  <c:v>44.45</c:v>
                </c:pt>
                <c:pt idx="2096">
                  <c:v>44.46</c:v>
                </c:pt>
                <c:pt idx="2097">
                  <c:v>44.47</c:v>
                </c:pt>
                <c:pt idx="2098">
                  <c:v>44.48</c:v>
                </c:pt>
                <c:pt idx="2099">
                  <c:v>44.49</c:v>
                </c:pt>
                <c:pt idx="2100">
                  <c:v>44.5</c:v>
                </c:pt>
                <c:pt idx="2101">
                  <c:v>44.51</c:v>
                </c:pt>
                <c:pt idx="2102">
                  <c:v>44.52</c:v>
                </c:pt>
                <c:pt idx="2103">
                  <c:v>44.53</c:v>
                </c:pt>
                <c:pt idx="2104">
                  <c:v>44.54</c:v>
                </c:pt>
                <c:pt idx="2105">
                  <c:v>44.55</c:v>
                </c:pt>
                <c:pt idx="2106">
                  <c:v>44.56</c:v>
                </c:pt>
                <c:pt idx="2107">
                  <c:v>44.57</c:v>
                </c:pt>
                <c:pt idx="2108">
                  <c:v>44.58</c:v>
                </c:pt>
                <c:pt idx="2109">
                  <c:v>44.59</c:v>
                </c:pt>
                <c:pt idx="2110">
                  <c:v>44.6</c:v>
                </c:pt>
                <c:pt idx="2111">
                  <c:v>44.61</c:v>
                </c:pt>
                <c:pt idx="2112">
                  <c:v>44.62</c:v>
                </c:pt>
                <c:pt idx="2113">
                  <c:v>44.63</c:v>
                </c:pt>
                <c:pt idx="2114">
                  <c:v>44.64</c:v>
                </c:pt>
                <c:pt idx="2115">
                  <c:v>44.65</c:v>
                </c:pt>
                <c:pt idx="2116">
                  <c:v>44.66</c:v>
                </c:pt>
                <c:pt idx="2117">
                  <c:v>44.67</c:v>
                </c:pt>
                <c:pt idx="2118">
                  <c:v>44.68</c:v>
                </c:pt>
                <c:pt idx="2119">
                  <c:v>44.69</c:v>
                </c:pt>
                <c:pt idx="2120">
                  <c:v>44.7</c:v>
                </c:pt>
                <c:pt idx="2121">
                  <c:v>44.71</c:v>
                </c:pt>
                <c:pt idx="2122">
                  <c:v>44.72</c:v>
                </c:pt>
                <c:pt idx="2123">
                  <c:v>44.73</c:v>
                </c:pt>
                <c:pt idx="2124">
                  <c:v>44.74</c:v>
                </c:pt>
                <c:pt idx="2125">
                  <c:v>44.75</c:v>
                </c:pt>
                <c:pt idx="2126">
                  <c:v>44.76</c:v>
                </c:pt>
                <c:pt idx="2127">
                  <c:v>44.77</c:v>
                </c:pt>
                <c:pt idx="2128">
                  <c:v>44.78</c:v>
                </c:pt>
                <c:pt idx="2129">
                  <c:v>44.79</c:v>
                </c:pt>
                <c:pt idx="2130">
                  <c:v>44.8</c:v>
                </c:pt>
                <c:pt idx="2131">
                  <c:v>44.81</c:v>
                </c:pt>
                <c:pt idx="2132">
                  <c:v>44.82</c:v>
                </c:pt>
                <c:pt idx="2133">
                  <c:v>44.83</c:v>
                </c:pt>
                <c:pt idx="2134">
                  <c:v>44.84</c:v>
                </c:pt>
                <c:pt idx="2135">
                  <c:v>44.85</c:v>
                </c:pt>
                <c:pt idx="2136">
                  <c:v>44.86</c:v>
                </c:pt>
                <c:pt idx="2137">
                  <c:v>44.87</c:v>
                </c:pt>
                <c:pt idx="2138">
                  <c:v>44.88</c:v>
                </c:pt>
                <c:pt idx="2139">
                  <c:v>44.89</c:v>
                </c:pt>
                <c:pt idx="2140">
                  <c:v>44.9</c:v>
                </c:pt>
                <c:pt idx="2141">
                  <c:v>44.91</c:v>
                </c:pt>
                <c:pt idx="2142">
                  <c:v>44.92</c:v>
                </c:pt>
                <c:pt idx="2143">
                  <c:v>44.93</c:v>
                </c:pt>
                <c:pt idx="2144">
                  <c:v>44.94</c:v>
                </c:pt>
                <c:pt idx="2145">
                  <c:v>44.95</c:v>
                </c:pt>
                <c:pt idx="2146">
                  <c:v>44.96</c:v>
                </c:pt>
                <c:pt idx="2147">
                  <c:v>44.97</c:v>
                </c:pt>
                <c:pt idx="2148">
                  <c:v>44.98</c:v>
                </c:pt>
                <c:pt idx="2149">
                  <c:v>44.99</c:v>
                </c:pt>
                <c:pt idx="2150">
                  <c:v>45</c:v>
                </c:pt>
                <c:pt idx="2151">
                  <c:v>45.01</c:v>
                </c:pt>
                <c:pt idx="2152">
                  <c:v>45.02</c:v>
                </c:pt>
                <c:pt idx="2153">
                  <c:v>45.03</c:v>
                </c:pt>
                <c:pt idx="2154">
                  <c:v>45.04</c:v>
                </c:pt>
                <c:pt idx="2155">
                  <c:v>45.05</c:v>
                </c:pt>
                <c:pt idx="2156">
                  <c:v>45.06</c:v>
                </c:pt>
                <c:pt idx="2157">
                  <c:v>45.07</c:v>
                </c:pt>
                <c:pt idx="2158">
                  <c:v>45.08</c:v>
                </c:pt>
                <c:pt idx="2159">
                  <c:v>45.09</c:v>
                </c:pt>
                <c:pt idx="2160">
                  <c:v>45.1</c:v>
                </c:pt>
                <c:pt idx="2161">
                  <c:v>45.11</c:v>
                </c:pt>
                <c:pt idx="2162">
                  <c:v>45.12</c:v>
                </c:pt>
                <c:pt idx="2163">
                  <c:v>45.13</c:v>
                </c:pt>
                <c:pt idx="2164">
                  <c:v>45.14</c:v>
                </c:pt>
                <c:pt idx="2165">
                  <c:v>45.15</c:v>
                </c:pt>
                <c:pt idx="2166">
                  <c:v>45.16</c:v>
                </c:pt>
                <c:pt idx="2167">
                  <c:v>45.17</c:v>
                </c:pt>
                <c:pt idx="2168">
                  <c:v>45.18</c:v>
                </c:pt>
                <c:pt idx="2169">
                  <c:v>45.19</c:v>
                </c:pt>
                <c:pt idx="2170">
                  <c:v>45.2</c:v>
                </c:pt>
                <c:pt idx="2171">
                  <c:v>45.21</c:v>
                </c:pt>
                <c:pt idx="2172">
                  <c:v>45.22</c:v>
                </c:pt>
                <c:pt idx="2173">
                  <c:v>45.23</c:v>
                </c:pt>
                <c:pt idx="2174">
                  <c:v>45.24</c:v>
                </c:pt>
                <c:pt idx="2175">
                  <c:v>45.25</c:v>
                </c:pt>
                <c:pt idx="2176">
                  <c:v>45.26</c:v>
                </c:pt>
                <c:pt idx="2177">
                  <c:v>45.27</c:v>
                </c:pt>
                <c:pt idx="2178">
                  <c:v>45.28</c:v>
                </c:pt>
                <c:pt idx="2179">
                  <c:v>45.29</c:v>
                </c:pt>
                <c:pt idx="2180">
                  <c:v>45.3</c:v>
                </c:pt>
                <c:pt idx="2181">
                  <c:v>45.31</c:v>
                </c:pt>
                <c:pt idx="2182">
                  <c:v>45.32</c:v>
                </c:pt>
                <c:pt idx="2183">
                  <c:v>45.33</c:v>
                </c:pt>
                <c:pt idx="2184">
                  <c:v>45.34</c:v>
                </c:pt>
                <c:pt idx="2185">
                  <c:v>45.35</c:v>
                </c:pt>
                <c:pt idx="2186">
                  <c:v>45.36</c:v>
                </c:pt>
                <c:pt idx="2187">
                  <c:v>45.37</c:v>
                </c:pt>
                <c:pt idx="2188">
                  <c:v>45.38</c:v>
                </c:pt>
                <c:pt idx="2189">
                  <c:v>45.39</c:v>
                </c:pt>
                <c:pt idx="2190">
                  <c:v>45.4</c:v>
                </c:pt>
                <c:pt idx="2191">
                  <c:v>45.41</c:v>
                </c:pt>
                <c:pt idx="2192">
                  <c:v>45.42</c:v>
                </c:pt>
                <c:pt idx="2193">
                  <c:v>45.43</c:v>
                </c:pt>
                <c:pt idx="2194">
                  <c:v>45.44</c:v>
                </c:pt>
                <c:pt idx="2195">
                  <c:v>45.45</c:v>
                </c:pt>
                <c:pt idx="2196">
                  <c:v>45.46</c:v>
                </c:pt>
                <c:pt idx="2197">
                  <c:v>45.47</c:v>
                </c:pt>
                <c:pt idx="2198">
                  <c:v>45.48</c:v>
                </c:pt>
                <c:pt idx="2199">
                  <c:v>45.49</c:v>
                </c:pt>
                <c:pt idx="2200">
                  <c:v>45.5</c:v>
                </c:pt>
                <c:pt idx="2201">
                  <c:v>45.51</c:v>
                </c:pt>
                <c:pt idx="2202">
                  <c:v>45.52</c:v>
                </c:pt>
                <c:pt idx="2203">
                  <c:v>45.53</c:v>
                </c:pt>
                <c:pt idx="2204">
                  <c:v>45.54</c:v>
                </c:pt>
                <c:pt idx="2205">
                  <c:v>45.55</c:v>
                </c:pt>
                <c:pt idx="2206">
                  <c:v>45.56</c:v>
                </c:pt>
                <c:pt idx="2207">
                  <c:v>45.57</c:v>
                </c:pt>
                <c:pt idx="2208">
                  <c:v>45.58</c:v>
                </c:pt>
                <c:pt idx="2209">
                  <c:v>45.59</c:v>
                </c:pt>
                <c:pt idx="2210">
                  <c:v>45.6</c:v>
                </c:pt>
                <c:pt idx="2211">
                  <c:v>45.61</c:v>
                </c:pt>
                <c:pt idx="2212">
                  <c:v>45.62</c:v>
                </c:pt>
                <c:pt idx="2213">
                  <c:v>45.63</c:v>
                </c:pt>
                <c:pt idx="2214">
                  <c:v>45.64</c:v>
                </c:pt>
                <c:pt idx="2215">
                  <c:v>45.65</c:v>
                </c:pt>
                <c:pt idx="2216">
                  <c:v>45.66</c:v>
                </c:pt>
                <c:pt idx="2217">
                  <c:v>45.67</c:v>
                </c:pt>
                <c:pt idx="2218">
                  <c:v>45.68</c:v>
                </c:pt>
                <c:pt idx="2219">
                  <c:v>45.69</c:v>
                </c:pt>
                <c:pt idx="2220">
                  <c:v>45.7</c:v>
                </c:pt>
                <c:pt idx="2221">
                  <c:v>45.71</c:v>
                </c:pt>
                <c:pt idx="2222">
                  <c:v>45.72</c:v>
                </c:pt>
                <c:pt idx="2223">
                  <c:v>45.73</c:v>
                </c:pt>
                <c:pt idx="2224">
                  <c:v>45.74</c:v>
                </c:pt>
                <c:pt idx="2225">
                  <c:v>45.75</c:v>
                </c:pt>
                <c:pt idx="2226">
                  <c:v>45.76</c:v>
                </c:pt>
                <c:pt idx="2227">
                  <c:v>45.77</c:v>
                </c:pt>
                <c:pt idx="2228">
                  <c:v>45.78</c:v>
                </c:pt>
                <c:pt idx="2229">
                  <c:v>45.79</c:v>
                </c:pt>
                <c:pt idx="2230">
                  <c:v>45.8</c:v>
                </c:pt>
                <c:pt idx="2231">
                  <c:v>45.81</c:v>
                </c:pt>
                <c:pt idx="2232">
                  <c:v>45.82</c:v>
                </c:pt>
                <c:pt idx="2233">
                  <c:v>45.83</c:v>
                </c:pt>
                <c:pt idx="2234">
                  <c:v>45.84</c:v>
                </c:pt>
                <c:pt idx="2235">
                  <c:v>45.85</c:v>
                </c:pt>
                <c:pt idx="2236">
                  <c:v>45.86</c:v>
                </c:pt>
                <c:pt idx="2237">
                  <c:v>45.87</c:v>
                </c:pt>
                <c:pt idx="2238">
                  <c:v>45.88</c:v>
                </c:pt>
                <c:pt idx="2239">
                  <c:v>45.89</c:v>
                </c:pt>
                <c:pt idx="2240">
                  <c:v>45.9</c:v>
                </c:pt>
                <c:pt idx="2241">
                  <c:v>45.91</c:v>
                </c:pt>
                <c:pt idx="2242">
                  <c:v>45.92</c:v>
                </c:pt>
                <c:pt idx="2243">
                  <c:v>45.93</c:v>
                </c:pt>
                <c:pt idx="2244">
                  <c:v>45.94</c:v>
                </c:pt>
                <c:pt idx="2245">
                  <c:v>45.95</c:v>
                </c:pt>
                <c:pt idx="2246">
                  <c:v>45.96</c:v>
                </c:pt>
                <c:pt idx="2247">
                  <c:v>45.97</c:v>
                </c:pt>
                <c:pt idx="2248">
                  <c:v>45.98</c:v>
                </c:pt>
                <c:pt idx="2249">
                  <c:v>45.99</c:v>
                </c:pt>
                <c:pt idx="2250">
                  <c:v>46</c:v>
                </c:pt>
                <c:pt idx="2251">
                  <c:v>46.01</c:v>
                </c:pt>
                <c:pt idx="2252">
                  <c:v>46.02</c:v>
                </c:pt>
                <c:pt idx="2253">
                  <c:v>46.03</c:v>
                </c:pt>
                <c:pt idx="2254">
                  <c:v>46.04</c:v>
                </c:pt>
                <c:pt idx="2255">
                  <c:v>46.05</c:v>
                </c:pt>
                <c:pt idx="2256">
                  <c:v>46.06</c:v>
                </c:pt>
                <c:pt idx="2257">
                  <c:v>46.07</c:v>
                </c:pt>
                <c:pt idx="2258">
                  <c:v>46.08</c:v>
                </c:pt>
                <c:pt idx="2259">
                  <c:v>46.09</c:v>
                </c:pt>
                <c:pt idx="2260">
                  <c:v>46.1</c:v>
                </c:pt>
                <c:pt idx="2261">
                  <c:v>46.11</c:v>
                </c:pt>
                <c:pt idx="2262">
                  <c:v>46.12</c:v>
                </c:pt>
                <c:pt idx="2263">
                  <c:v>46.13</c:v>
                </c:pt>
                <c:pt idx="2264">
                  <c:v>46.14</c:v>
                </c:pt>
                <c:pt idx="2265">
                  <c:v>46.15</c:v>
                </c:pt>
                <c:pt idx="2266">
                  <c:v>46.16</c:v>
                </c:pt>
                <c:pt idx="2267">
                  <c:v>46.17</c:v>
                </c:pt>
                <c:pt idx="2268">
                  <c:v>46.18</c:v>
                </c:pt>
                <c:pt idx="2269">
                  <c:v>46.19</c:v>
                </c:pt>
                <c:pt idx="2270">
                  <c:v>46.2</c:v>
                </c:pt>
                <c:pt idx="2271">
                  <c:v>46.21</c:v>
                </c:pt>
                <c:pt idx="2272">
                  <c:v>46.22</c:v>
                </c:pt>
                <c:pt idx="2273">
                  <c:v>46.23</c:v>
                </c:pt>
                <c:pt idx="2274">
                  <c:v>46.24</c:v>
                </c:pt>
                <c:pt idx="2275">
                  <c:v>46.25</c:v>
                </c:pt>
                <c:pt idx="2276">
                  <c:v>46.26</c:v>
                </c:pt>
                <c:pt idx="2277">
                  <c:v>46.27</c:v>
                </c:pt>
                <c:pt idx="2278">
                  <c:v>46.28</c:v>
                </c:pt>
                <c:pt idx="2279">
                  <c:v>46.29</c:v>
                </c:pt>
                <c:pt idx="2280">
                  <c:v>46.3</c:v>
                </c:pt>
                <c:pt idx="2281">
                  <c:v>46.31</c:v>
                </c:pt>
                <c:pt idx="2282">
                  <c:v>46.32</c:v>
                </c:pt>
                <c:pt idx="2283">
                  <c:v>46.33</c:v>
                </c:pt>
                <c:pt idx="2284">
                  <c:v>46.34</c:v>
                </c:pt>
                <c:pt idx="2285">
                  <c:v>46.35</c:v>
                </c:pt>
                <c:pt idx="2286">
                  <c:v>46.36</c:v>
                </c:pt>
                <c:pt idx="2287">
                  <c:v>46.37</c:v>
                </c:pt>
                <c:pt idx="2288">
                  <c:v>46.38</c:v>
                </c:pt>
                <c:pt idx="2289">
                  <c:v>46.39</c:v>
                </c:pt>
                <c:pt idx="2290">
                  <c:v>46.4</c:v>
                </c:pt>
                <c:pt idx="2291">
                  <c:v>46.41</c:v>
                </c:pt>
                <c:pt idx="2292">
                  <c:v>46.42</c:v>
                </c:pt>
                <c:pt idx="2293">
                  <c:v>46.43</c:v>
                </c:pt>
                <c:pt idx="2294">
                  <c:v>46.44</c:v>
                </c:pt>
                <c:pt idx="2295">
                  <c:v>46.45</c:v>
                </c:pt>
                <c:pt idx="2296">
                  <c:v>46.46</c:v>
                </c:pt>
                <c:pt idx="2297">
                  <c:v>46.47</c:v>
                </c:pt>
                <c:pt idx="2298">
                  <c:v>46.48</c:v>
                </c:pt>
                <c:pt idx="2299">
                  <c:v>46.49</c:v>
                </c:pt>
                <c:pt idx="2300">
                  <c:v>46.5</c:v>
                </c:pt>
                <c:pt idx="2301">
                  <c:v>46.51</c:v>
                </c:pt>
                <c:pt idx="2302">
                  <c:v>46.52</c:v>
                </c:pt>
                <c:pt idx="2303">
                  <c:v>46.53</c:v>
                </c:pt>
                <c:pt idx="2304">
                  <c:v>46.54</c:v>
                </c:pt>
                <c:pt idx="2305">
                  <c:v>46.55</c:v>
                </c:pt>
                <c:pt idx="2306">
                  <c:v>46.56</c:v>
                </c:pt>
                <c:pt idx="2307">
                  <c:v>46.57</c:v>
                </c:pt>
                <c:pt idx="2308">
                  <c:v>46.58</c:v>
                </c:pt>
                <c:pt idx="2309">
                  <c:v>46.59</c:v>
                </c:pt>
                <c:pt idx="2310">
                  <c:v>46.6</c:v>
                </c:pt>
                <c:pt idx="2311">
                  <c:v>46.61</c:v>
                </c:pt>
                <c:pt idx="2312">
                  <c:v>46.62</c:v>
                </c:pt>
                <c:pt idx="2313">
                  <c:v>46.63</c:v>
                </c:pt>
                <c:pt idx="2314">
                  <c:v>46.64</c:v>
                </c:pt>
                <c:pt idx="2315">
                  <c:v>46.65</c:v>
                </c:pt>
                <c:pt idx="2316">
                  <c:v>46.66</c:v>
                </c:pt>
                <c:pt idx="2317">
                  <c:v>46.67</c:v>
                </c:pt>
                <c:pt idx="2318">
                  <c:v>46.68</c:v>
                </c:pt>
                <c:pt idx="2319">
                  <c:v>46.69</c:v>
                </c:pt>
                <c:pt idx="2320">
                  <c:v>46.7</c:v>
                </c:pt>
                <c:pt idx="2321">
                  <c:v>46.71</c:v>
                </c:pt>
                <c:pt idx="2322">
                  <c:v>46.72</c:v>
                </c:pt>
                <c:pt idx="2323">
                  <c:v>46.73</c:v>
                </c:pt>
                <c:pt idx="2324">
                  <c:v>46.74</c:v>
                </c:pt>
                <c:pt idx="2325">
                  <c:v>46.75</c:v>
                </c:pt>
                <c:pt idx="2326">
                  <c:v>46.76</c:v>
                </c:pt>
                <c:pt idx="2327">
                  <c:v>46.77</c:v>
                </c:pt>
                <c:pt idx="2328">
                  <c:v>46.78</c:v>
                </c:pt>
                <c:pt idx="2329">
                  <c:v>46.79</c:v>
                </c:pt>
                <c:pt idx="2330">
                  <c:v>46.8</c:v>
                </c:pt>
                <c:pt idx="2331">
                  <c:v>46.81</c:v>
                </c:pt>
                <c:pt idx="2332">
                  <c:v>46.82</c:v>
                </c:pt>
                <c:pt idx="2333">
                  <c:v>46.83</c:v>
                </c:pt>
                <c:pt idx="2334">
                  <c:v>46.84</c:v>
                </c:pt>
                <c:pt idx="2335">
                  <c:v>46.85</c:v>
                </c:pt>
                <c:pt idx="2336">
                  <c:v>46.86</c:v>
                </c:pt>
                <c:pt idx="2337">
                  <c:v>46.87</c:v>
                </c:pt>
                <c:pt idx="2338">
                  <c:v>46.88</c:v>
                </c:pt>
                <c:pt idx="2339">
                  <c:v>46.89</c:v>
                </c:pt>
                <c:pt idx="2340">
                  <c:v>46.9</c:v>
                </c:pt>
                <c:pt idx="2341">
                  <c:v>46.91</c:v>
                </c:pt>
                <c:pt idx="2342">
                  <c:v>46.92</c:v>
                </c:pt>
                <c:pt idx="2343">
                  <c:v>46.93</c:v>
                </c:pt>
                <c:pt idx="2344">
                  <c:v>46.94</c:v>
                </c:pt>
                <c:pt idx="2345">
                  <c:v>46.95</c:v>
                </c:pt>
                <c:pt idx="2346">
                  <c:v>46.96</c:v>
                </c:pt>
                <c:pt idx="2347">
                  <c:v>46.97</c:v>
                </c:pt>
                <c:pt idx="2348">
                  <c:v>46.98</c:v>
                </c:pt>
                <c:pt idx="2349">
                  <c:v>46.99</c:v>
                </c:pt>
                <c:pt idx="2350">
                  <c:v>47</c:v>
                </c:pt>
                <c:pt idx="2351">
                  <c:v>47.01</c:v>
                </c:pt>
                <c:pt idx="2352">
                  <c:v>47.02</c:v>
                </c:pt>
                <c:pt idx="2353">
                  <c:v>47.03</c:v>
                </c:pt>
                <c:pt idx="2354">
                  <c:v>47.04</c:v>
                </c:pt>
                <c:pt idx="2355">
                  <c:v>47.05</c:v>
                </c:pt>
                <c:pt idx="2356">
                  <c:v>47.06</c:v>
                </c:pt>
                <c:pt idx="2357">
                  <c:v>47.07</c:v>
                </c:pt>
                <c:pt idx="2358">
                  <c:v>47.08</c:v>
                </c:pt>
                <c:pt idx="2359">
                  <c:v>47.09</c:v>
                </c:pt>
                <c:pt idx="2360">
                  <c:v>47.1</c:v>
                </c:pt>
                <c:pt idx="2361">
                  <c:v>47.11</c:v>
                </c:pt>
                <c:pt idx="2362">
                  <c:v>47.12</c:v>
                </c:pt>
                <c:pt idx="2363">
                  <c:v>47.13</c:v>
                </c:pt>
                <c:pt idx="2364">
                  <c:v>47.14</c:v>
                </c:pt>
                <c:pt idx="2365">
                  <c:v>47.15</c:v>
                </c:pt>
                <c:pt idx="2366">
                  <c:v>47.16</c:v>
                </c:pt>
                <c:pt idx="2367">
                  <c:v>47.17</c:v>
                </c:pt>
                <c:pt idx="2368">
                  <c:v>47.18</c:v>
                </c:pt>
                <c:pt idx="2369">
                  <c:v>47.19</c:v>
                </c:pt>
                <c:pt idx="2370">
                  <c:v>47.2</c:v>
                </c:pt>
                <c:pt idx="2371">
                  <c:v>47.21</c:v>
                </c:pt>
                <c:pt idx="2372">
                  <c:v>47.22</c:v>
                </c:pt>
                <c:pt idx="2373">
                  <c:v>47.23</c:v>
                </c:pt>
                <c:pt idx="2374">
                  <c:v>47.24</c:v>
                </c:pt>
                <c:pt idx="2375">
                  <c:v>47.25</c:v>
                </c:pt>
                <c:pt idx="2376">
                  <c:v>47.26</c:v>
                </c:pt>
                <c:pt idx="2377">
                  <c:v>47.27</c:v>
                </c:pt>
                <c:pt idx="2378">
                  <c:v>47.28</c:v>
                </c:pt>
                <c:pt idx="2379">
                  <c:v>47.29</c:v>
                </c:pt>
                <c:pt idx="2380">
                  <c:v>47.3</c:v>
                </c:pt>
                <c:pt idx="2381">
                  <c:v>47.31</c:v>
                </c:pt>
                <c:pt idx="2382">
                  <c:v>47.32</c:v>
                </c:pt>
                <c:pt idx="2383">
                  <c:v>47.33</c:v>
                </c:pt>
                <c:pt idx="2384">
                  <c:v>47.34</c:v>
                </c:pt>
                <c:pt idx="2385">
                  <c:v>47.35</c:v>
                </c:pt>
                <c:pt idx="2386">
                  <c:v>47.36</c:v>
                </c:pt>
                <c:pt idx="2387">
                  <c:v>47.37</c:v>
                </c:pt>
                <c:pt idx="2388">
                  <c:v>47.38</c:v>
                </c:pt>
                <c:pt idx="2389">
                  <c:v>47.39</c:v>
                </c:pt>
                <c:pt idx="2390">
                  <c:v>47.4</c:v>
                </c:pt>
                <c:pt idx="2391">
                  <c:v>47.41</c:v>
                </c:pt>
                <c:pt idx="2392">
                  <c:v>47.42</c:v>
                </c:pt>
                <c:pt idx="2393">
                  <c:v>47.43</c:v>
                </c:pt>
                <c:pt idx="2394">
                  <c:v>47.44</c:v>
                </c:pt>
                <c:pt idx="2395">
                  <c:v>47.45</c:v>
                </c:pt>
                <c:pt idx="2396">
                  <c:v>47.46</c:v>
                </c:pt>
                <c:pt idx="2397">
                  <c:v>47.47</c:v>
                </c:pt>
                <c:pt idx="2398">
                  <c:v>47.48</c:v>
                </c:pt>
                <c:pt idx="2399">
                  <c:v>47.49</c:v>
                </c:pt>
                <c:pt idx="2400">
                  <c:v>47.5</c:v>
                </c:pt>
                <c:pt idx="2401">
                  <c:v>47.51</c:v>
                </c:pt>
                <c:pt idx="2402">
                  <c:v>47.52</c:v>
                </c:pt>
                <c:pt idx="2403">
                  <c:v>47.53</c:v>
                </c:pt>
                <c:pt idx="2404">
                  <c:v>47.54</c:v>
                </c:pt>
                <c:pt idx="2405">
                  <c:v>47.55</c:v>
                </c:pt>
                <c:pt idx="2406">
                  <c:v>47.56</c:v>
                </c:pt>
                <c:pt idx="2407">
                  <c:v>47.57</c:v>
                </c:pt>
                <c:pt idx="2408">
                  <c:v>47.58</c:v>
                </c:pt>
                <c:pt idx="2409">
                  <c:v>47.59</c:v>
                </c:pt>
                <c:pt idx="2410">
                  <c:v>47.6</c:v>
                </c:pt>
                <c:pt idx="2411">
                  <c:v>47.61</c:v>
                </c:pt>
                <c:pt idx="2412">
                  <c:v>47.62</c:v>
                </c:pt>
                <c:pt idx="2413">
                  <c:v>47.63</c:v>
                </c:pt>
                <c:pt idx="2414">
                  <c:v>47.64</c:v>
                </c:pt>
                <c:pt idx="2415">
                  <c:v>47.65</c:v>
                </c:pt>
                <c:pt idx="2416">
                  <c:v>47.66</c:v>
                </c:pt>
                <c:pt idx="2417">
                  <c:v>47.67</c:v>
                </c:pt>
                <c:pt idx="2418">
                  <c:v>47.68</c:v>
                </c:pt>
                <c:pt idx="2419">
                  <c:v>47.69</c:v>
                </c:pt>
                <c:pt idx="2420">
                  <c:v>47.7</c:v>
                </c:pt>
                <c:pt idx="2421">
                  <c:v>47.71</c:v>
                </c:pt>
                <c:pt idx="2422">
                  <c:v>47.72</c:v>
                </c:pt>
                <c:pt idx="2423">
                  <c:v>47.73</c:v>
                </c:pt>
                <c:pt idx="2424">
                  <c:v>47.74</c:v>
                </c:pt>
                <c:pt idx="2425">
                  <c:v>47.75</c:v>
                </c:pt>
                <c:pt idx="2426">
                  <c:v>47.76</c:v>
                </c:pt>
                <c:pt idx="2427">
                  <c:v>47.77</c:v>
                </c:pt>
                <c:pt idx="2428">
                  <c:v>47.78</c:v>
                </c:pt>
                <c:pt idx="2429">
                  <c:v>47.79</c:v>
                </c:pt>
                <c:pt idx="2430">
                  <c:v>47.8</c:v>
                </c:pt>
                <c:pt idx="2431">
                  <c:v>47.81</c:v>
                </c:pt>
                <c:pt idx="2432">
                  <c:v>47.82</c:v>
                </c:pt>
                <c:pt idx="2433">
                  <c:v>47.83</c:v>
                </c:pt>
                <c:pt idx="2434">
                  <c:v>47.84</c:v>
                </c:pt>
                <c:pt idx="2435">
                  <c:v>47.85</c:v>
                </c:pt>
                <c:pt idx="2436">
                  <c:v>47.86</c:v>
                </c:pt>
                <c:pt idx="2437">
                  <c:v>47.87</c:v>
                </c:pt>
                <c:pt idx="2438">
                  <c:v>47.88</c:v>
                </c:pt>
                <c:pt idx="2439">
                  <c:v>47.89</c:v>
                </c:pt>
                <c:pt idx="2440">
                  <c:v>47.9</c:v>
                </c:pt>
                <c:pt idx="2441">
                  <c:v>47.91</c:v>
                </c:pt>
                <c:pt idx="2442">
                  <c:v>47.92</c:v>
                </c:pt>
                <c:pt idx="2443">
                  <c:v>47.93</c:v>
                </c:pt>
                <c:pt idx="2444">
                  <c:v>47.94</c:v>
                </c:pt>
                <c:pt idx="2445">
                  <c:v>47.95</c:v>
                </c:pt>
                <c:pt idx="2446">
                  <c:v>47.96</c:v>
                </c:pt>
                <c:pt idx="2447">
                  <c:v>47.97</c:v>
                </c:pt>
                <c:pt idx="2448">
                  <c:v>47.98</c:v>
                </c:pt>
                <c:pt idx="2449">
                  <c:v>47.99</c:v>
                </c:pt>
                <c:pt idx="2450">
                  <c:v>48</c:v>
                </c:pt>
                <c:pt idx="2451">
                  <c:v>48.01</c:v>
                </c:pt>
                <c:pt idx="2452">
                  <c:v>48.02</c:v>
                </c:pt>
                <c:pt idx="2453">
                  <c:v>48.03</c:v>
                </c:pt>
                <c:pt idx="2454">
                  <c:v>48.04</c:v>
                </c:pt>
                <c:pt idx="2455">
                  <c:v>48.05</c:v>
                </c:pt>
                <c:pt idx="2456">
                  <c:v>48.06</c:v>
                </c:pt>
                <c:pt idx="2457">
                  <c:v>48.07</c:v>
                </c:pt>
                <c:pt idx="2458">
                  <c:v>48.08</c:v>
                </c:pt>
                <c:pt idx="2459">
                  <c:v>48.09</c:v>
                </c:pt>
                <c:pt idx="2460">
                  <c:v>48.1</c:v>
                </c:pt>
                <c:pt idx="2461">
                  <c:v>48.11</c:v>
                </c:pt>
                <c:pt idx="2462">
                  <c:v>48.12</c:v>
                </c:pt>
                <c:pt idx="2463">
                  <c:v>48.13</c:v>
                </c:pt>
                <c:pt idx="2464">
                  <c:v>48.14</c:v>
                </c:pt>
                <c:pt idx="2465">
                  <c:v>48.15</c:v>
                </c:pt>
                <c:pt idx="2466">
                  <c:v>48.16</c:v>
                </c:pt>
                <c:pt idx="2467">
                  <c:v>48.17</c:v>
                </c:pt>
                <c:pt idx="2468">
                  <c:v>48.18</c:v>
                </c:pt>
                <c:pt idx="2469">
                  <c:v>48.19</c:v>
                </c:pt>
                <c:pt idx="2470">
                  <c:v>48.2</c:v>
                </c:pt>
                <c:pt idx="2471">
                  <c:v>48.21</c:v>
                </c:pt>
                <c:pt idx="2472">
                  <c:v>48.22</c:v>
                </c:pt>
                <c:pt idx="2473">
                  <c:v>48.23</c:v>
                </c:pt>
                <c:pt idx="2474">
                  <c:v>48.24</c:v>
                </c:pt>
                <c:pt idx="2475">
                  <c:v>48.25</c:v>
                </c:pt>
                <c:pt idx="2476">
                  <c:v>48.26</c:v>
                </c:pt>
                <c:pt idx="2477">
                  <c:v>48.27</c:v>
                </c:pt>
                <c:pt idx="2478">
                  <c:v>48.28</c:v>
                </c:pt>
                <c:pt idx="2479">
                  <c:v>48.29</c:v>
                </c:pt>
                <c:pt idx="2480">
                  <c:v>48.3</c:v>
                </c:pt>
                <c:pt idx="2481">
                  <c:v>48.31</c:v>
                </c:pt>
                <c:pt idx="2482">
                  <c:v>48.32</c:v>
                </c:pt>
                <c:pt idx="2483">
                  <c:v>48.33</c:v>
                </c:pt>
                <c:pt idx="2484">
                  <c:v>48.34</c:v>
                </c:pt>
                <c:pt idx="2485">
                  <c:v>48.35</c:v>
                </c:pt>
                <c:pt idx="2486">
                  <c:v>48.36</c:v>
                </c:pt>
                <c:pt idx="2487">
                  <c:v>48.37</c:v>
                </c:pt>
                <c:pt idx="2488">
                  <c:v>48.38</c:v>
                </c:pt>
                <c:pt idx="2489">
                  <c:v>48.39</c:v>
                </c:pt>
                <c:pt idx="2490">
                  <c:v>48.4</c:v>
                </c:pt>
                <c:pt idx="2491">
                  <c:v>48.41</c:v>
                </c:pt>
                <c:pt idx="2492">
                  <c:v>48.42</c:v>
                </c:pt>
                <c:pt idx="2493">
                  <c:v>48.43</c:v>
                </c:pt>
                <c:pt idx="2494">
                  <c:v>48.44</c:v>
                </c:pt>
                <c:pt idx="2495">
                  <c:v>48.45</c:v>
                </c:pt>
                <c:pt idx="2496">
                  <c:v>48.46</c:v>
                </c:pt>
                <c:pt idx="2497">
                  <c:v>48.47</c:v>
                </c:pt>
                <c:pt idx="2498">
                  <c:v>48.48</c:v>
                </c:pt>
                <c:pt idx="2499">
                  <c:v>48.49</c:v>
                </c:pt>
                <c:pt idx="2500">
                  <c:v>48.5</c:v>
                </c:pt>
                <c:pt idx="2501">
                  <c:v>48.51</c:v>
                </c:pt>
                <c:pt idx="2502">
                  <c:v>48.52</c:v>
                </c:pt>
                <c:pt idx="2503">
                  <c:v>48.53</c:v>
                </c:pt>
                <c:pt idx="2504">
                  <c:v>48.54</c:v>
                </c:pt>
                <c:pt idx="2505">
                  <c:v>48.55</c:v>
                </c:pt>
                <c:pt idx="2506">
                  <c:v>48.56</c:v>
                </c:pt>
                <c:pt idx="2507">
                  <c:v>48.57</c:v>
                </c:pt>
                <c:pt idx="2508">
                  <c:v>48.58</c:v>
                </c:pt>
                <c:pt idx="2509">
                  <c:v>48.59</c:v>
                </c:pt>
                <c:pt idx="2510">
                  <c:v>48.6</c:v>
                </c:pt>
                <c:pt idx="2511">
                  <c:v>48.61</c:v>
                </c:pt>
                <c:pt idx="2512">
                  <c:v>48.62</c:v>
                </c:pt>
                <c:pt idx="2513">
                  <c:v>48.63</c:v>
                </c:pt>
                <c:pt idx="2514">
                  <c:v>48.64</c:v>
                </c:pt>
                <c:pt idx="2515">
                  <c:v>48.65</c:v>
                </c:pt>
                <c:pt idx="2516">
                  <c:v>48.66</c:v>
                </c:pt>
                <c:pt idx="2517">
                  <c:v>48.67</c:v>
                </c:pt>
                <c:pt idx="2518">
                  <c:v>48.68</c:v>
                </c:pt>
                <c:pt idx="2519">
                  <c:v>48.69</c:v>
                </c:pt>
                <c:pt idx="2520">
                  <c:v>48.7</c:v>
                </c:pt>
                <c:pt idx="2521">
                  <c:v>48.71</c:v>
                </c:pt>
                <c:pt idx="2522">
                  <c:v>48.72</c:v>
                </c:pt>
                <c:pt idx="2523">
                  <c:v>48.73</c:v>
                </c:pt>
                <c:pt idx="2524">
                  <c:v>48.74</c:v>
                </c:pt>
                <c:pt idx="2525">
                  <c:v>48.75</c:v>
                </c:pt>
                <c:pt idx="2526">
                  <c:v>48.76</c:v>
                </c:pt>
                <c:pt idx="2527">
                  <c:v>48.77</c:v>
                </c:pt>
                <c:pt idx="2528">
                  <c:v>48.78</c:v>
                </c:pt>
                <c:pt idx="2529">
                  <c:v>48.79</c:v>
                </c:pt>
                <c:pt idx="2530">
                  <c:v>48.8</c:v>
                </c:pt>
                <c:pt idx="2531">
                  <c:v>48.81</c:v>
                </c:pt>
                <c:pt idx="2532">
                  <c:v>48.82</c:v>
                </c:pt>
                <c:pt idx="2533">
                  <c:v>48.83</c:v>
                </c:pt>
                <c:pt idx="2534">
                  <c:v>48.84</c:v>
                </c:pt>
                <c:pt idx="2535">
                  <c:v>48.85</c:v>
                </c:pt>
                <c:pt idx="2536">
                  <c:v>48.86</c:v>
                </c:pt>
                <c:pt idx="2537">
                  <c:v>48.87</c:v>
                </c:pt>
                <c:pt idx="2538">
                  <c:v>48.88</c:v>
                </c:pt>
                <c:pt idx="2539">
                  <c:v>48.89</c:v>
                </c:pt>
                <c:pt idx="2540">
                  <c:v>48.9</c:v>
                </c:pt>
                <c:pt idx="2541">
                  <c:v>48.91</c:v>
                </c:pt>
                <c:pt idx="2542">
                  <c:v>48.92</c:v>
                </c:pt>
                <c:pt idx="2543">
                  <c:v>48.93</c:v>
                </c:pt>
                <c:pt idx="2544">
                  <c:v>48.94</c:v>
                </c:pt>
                <c:pt idx="2545">
                  <c:v>48.95</c:v>
                </c:pt>
                <c:pt idx="2546">
                  <c:v>48.96</c:v>
                </c:pt>
                <c:pt idx="2547">
                  <c:v>48.97</c:v>
                </c:pt>
                <c:pt idx="2548">
                  <c:v>48.98</c:v>
                </c:pt>
                <c:pt idx="2549">
                  <c:v>48.99</c:v>
                </c:pt>
                <c:pt idx="2550">
                  <c:v>49</c:v>
                </c:pt>
                <c:pt idx="2551">
                  <c:v>49.01</c:v>
                </c:pt>
                <c:pt idx="2552">
                  <c:v>49.02</c:v>
                </c:pt>
                <c:pt idx="2553">
                  <c:v>49.03</c:v>
                </c:pt>
                <c:pt idx="2554">
                  <c:v>49.04</c:v>
                </c:pt>
                <c:pt idx="2555">
                  <c:v>49.05</c:v>
                </c:pt>
                <c:pt idx="2556">
                  <c:v>49.06</c:v>
                </c:pt>
                <c:pt idx="2557">
                  <c:v>49.07</c:v>
                </c:pt>
                <c:pt idx="2558">
                  <c:v>49.08</c:v>
                </c:pt>
                <c:pt idx="2559">
                  <c:v>49.09</c:v>
                </c:pt>
                <c:pt idx="2560">
                  <c:v>49.1</c:v>
                </c:pt>
                <c:pt idx="2561">
                  <c:v>49.11</c:v>
                </c:pt>
                <c:pt idx="2562">
                  <c:v>49.12</c:v>
                </c:pt>
                <c:pt idx="2563">
                  <c:v>49.13</c:v>
                </c:pt>
                <c:pt idx="2564">
                  <c:v>49.14</c:v>
                </c:pt>
                <c:pt idx="2565">
                  <c:v>49.15</c:v>
                </c:pt>
                <c:pt idx="2566">
                  <c:v>49.16</c:v>
                </c:pt>
                <c:pt idx="2567">
                  <c:v>49.17</c:v>
                </c:pt>
                <c:pt idx="2568">
                  <c:v>49.18</c:v>
                </c:pt>
                <c:pt idx="2569">
                  <c:v>49.19</c:v>
                </c:pt>
                <c:pt idx="2570">
                  <c:v>49.2</c:v>
                </c:pt>
                <c:pt idx="2571">
                  <c:v>49.21</c:v>
                </c:pt>
                <c:pt idx="2572">
                  <c:v>49.22</c:v>
                </c:pt>
                <c:pt idx="2573">
                  <c:v>49.23</c:v>
                </c:pt>
                <c:pt idx="2574">
                  <c:v>49.24</c:v>
                </c:pt>
                <c:pt idx="2575">
                  <c:v>49.25</c:v>
                </c:pt>
                <c:pt idx="2576">
                  <c:v>49.26</c:v>
                </c:pt>
                <c:pt idx="2577">
                  <c:v>49.27</c:v>
                </c:pt>
                <c:pt idx="2578">
                  <c:v>49.28</c:v>
                </c:pt>
                <c:pt idx="2579">
                  <c:v>49.29</c:v>
                </c:pt>
                <c:pt idx="2580">
                  <c:v>49.3</c:v>
                </c:pt>
                <c:pt idx="2581">
                  <c:v>49.31</c:v>
                </c:pt>
                <c:pt idx="2582">
                  <c:v>49.32</c:v>
                </c:pt>
                <c:pt idx="2583">
                  <c:v>49.33</c:v>
                </c:pt>
                <c:pt idx="2584">
                  <c:v>49.34</c:v>
                </c:pt>
                <c:pt idx="2585">
                  <c:v>49.35</c:v>
                </c:pt>
                <c:pt idx="2586">
                  <c:v>49.36</c:v>
                </c:pt>
                <c:pt idx="2587">
                  <c:v>49.37</c:v>
                </c:pt>
                <c:pt idx="2588">
                  <c:v>49.38</c:v>
                </c:pt>
                <c:pt idx="2589">
                  <c:v>49.39</c:v>
                </c:pt>
                <c:pt idx="2590">
                  <c:v>49.4</c:v>
                </c:pt>
                <c:pt idx="2591">
                  <c:v>49.41</c:v>
                </c:pt>
                <c:pt idx="2592">
                  <c:v>49.42</c:v>
                </c:pt>
                <c:pt idx="2593">
                  <c:v>49.43</c:v>
                </c:pt>
                <c:pt idx="2594">
                  <c:v>49.44</c:v>
                </c:pt>
                <c:pt idx="2595">
                  <c:v>49.45</c:v>
                </c:pt>
                <c:pt idx="2596">
                  <c:v>49.46</c:v>
                </c:pt>
                <c:pt idx="2597">
                  <c:v>49.47</c:v>
                </c:pt>
                <c:pt idx="2598">
                  <c:v>49.48</c:v>
                </c:pt>
                <c:pt idx="2599">
                  <c:v>49.49</c:v>
                </c:pt>
                <c:pt idx="2600">
                  <c:v>49.5</c:v>
                </c:pt>
                <c:pt idx="2601">
                  <c:v>49.51</c:v>
                </c:pt>
                <c:pt idx="2602">
                  <c:v>49.52</c:v>
                </c:pt>
                <c:pt idx="2603">
                  <c:v>49.53</c:v>
                </c:pt>
                <c:pt idx="2604">
                  <c:v>49.54</c:v>
                </c:pt>
                <c:pt idx="2605">
                  <c:v>49.55</c:v>
                </c:pt>
                <c:pt idx="2606">
                  <c:v>49.56</c:v>
                </c:pt>
                <c:pt idx="2607">
                  <c:v>49.57</c:v>
                </c:pt>
                <c:pt idx="2608">
                  <c:v>49.58</c:v>
                </c:pt>
                <c:pt idx="2609">
                  <c:v>49.59</c:v>
                </c:pt>
                <c:pt idx="2610">
                  <c:v>49.6</c:v>
                </c:pt>
                <c:pt idx="2611">
                  <c:v>49.61</c:v>
                </c:pt>
                <c:pt idx="2612">
                  <c:v>49.62</c:v>
                </c:pt>
                <c:pt idx="2613">
                  <c:v>49.63</c:v>
                </c:pt>
                <c:pt idx="2614">
                  <c:v>49.64</c:v>
                </c:pt>
                <c:pt idx="2615">
                  <c:v>49.65</c:v>
                </c:pt>
                <c:pt idx="2616">
                  <c:v>49.66</c:v>
                </c:pt>
                <c:pt idx="2617">
                  <c:v>49.67</c:v>
                </c:pt>
                <c:pt idx="2618">
                  <c:v>49.68</c:v>
                </c:pt>
                <c:pt idx="2619">
                  <c:v>49.69</c:v>
                </c:pt>
                <c:pt idx="2620">
                  <c:v>49.7</c:v>
                </c:pt>
                <c:pt idx="2621">
                  <c:v>49.71</c:v>
                </c:pt>
                <c:pt idx="2622">
                  <c:v>49.72</c:v>
                </c:pt>
                <c:pt idx="2623">
                  <c:v>49.73</c:v>
                </c:pt>
                <c:pt idx="2624">
                  <c:v>49.74</c:v>
                </c:pt>
                <c:pt idx="2625">
                  <c:v>49.75</c:v>
                </c:pt>
                <c:pt idx="2626">
                  <c:v>49.76</c:v>
                </c:pt>
                <c:pt idx="2627">
                  <c:v>49.77</c:v>
                </c:pt>
                <c:pt idx="2628">
                  <c:v>49.78</c:v>
                </c:pt>
                <c:pt idx="2629">
                  <c:v>49.79</c:v>
                </c:pt>
                <c:pt idx="2630">
                  <c:v>49.8</c:v>
                </c:pt>
                <c:pt idx="2631">
                  <c:v>49.81</c:v>
                </c:pt>
                <c:pt idx="2632">
                  <c:v>49.82</c:v>
                </c:pt>
                <c:pt idx="2633">
                  <c:v>49.83</c:v>
                </c:pt>
                <c:pt idx="2634">
                  <c:v>49.84</c:v>
                </c:pt>
                <c:pt idx="2635">
                  <c:v>49.85</c:v>
                </c:pt>
                <c:pt idx="2636">
                  <c:v>49.86</c:v>
                </c:pt>
                <c:pt idx="2637">
                  <c:v>49.87</c:v>
                </c:pt>
                <c:pt idx="2638">
                  <c:v>49.88</c:v>
                </c:pt>
                <c:pt idx="2639">
                  <c:v>49.89</c:v>
                </c:pt>
                <c:pt idx="2640">
                  <c:v>49.9</c:v>
                </c:pt>
                <c:pt idx="2641">
                  <c:v>49.91</c:v>
                </c:pt>
                <c:pt idx="2642">
                  <c:v>49.92</c:v>
                </c:pt>
                <c:pt idx="2643">
                  <c:v>49.93</c:v>
                </c:pt>
                <c:pt idx="2644">
                  <c:v>49.94</c:v>
                </c:pt>
                <c:pt idx="2645">
                  <c:v>49.95</c:v>
                </c:pt>
                <c:pt idx="2646">
                  <c:v>49.96</c:v>
                </c:pt>
                <c:pt idx="2647">
                  <c:v>49.97</c:v>
                </c:pt>
                <c:pt idx="2648">
                  <c:v>49.98</c:v>
                </c:pt>
                <c:pt idx="2649">
                  <c:v>49.99</c:v>
                </c:pt>
                <c:pt idx="2650">
                  <c:v>50</c:v>
                </c:pt>
                <c:pt idx="2651">
                  <c:v>50.01</c:v>
                </c:pt>
                <c:pt idx="2652">
                  <c:v>50.02</c:v>
                </c:pt>
                <c:pt idx="2653">
                  <c:v>50.03</c:v>
                </c:pt>
                <c:pt idx="2654">
                  <c:v>50.04</c:v>
                </c:pt>
                <c:pt idx="2655">
                  <c:v>50.05</c:v>
                </c:pt>
                <c:pt idx="2656">
                  <c:v>50.06</c:v>
                </c:pt>
                <c:pt idx="2657">
                  <c:v>50.07</c:v>
                </c:pt>
                <c:pt idx="2658">
                  <c:v>50.08</c:v>
                </c:pt>
                <c:pt idx="2659">
                  <c:v>50.09</c:v>
                </c:pt>
                <c:pt idx="2660">
                  <c:v>50.1</c:v>
                </c:pt>
                <c:pt idx="2661">
                  <c:v>50.11</c:v>
                </c:pt>
                <c:pt idx="2662">
                  <c:v>50.12</c:v>
                </c:pt>
                <c:pt idx="2663">
                  <c:v>50.13</c:v>
                </c:pt>
                <c:pt idx="2664">
                  <c:v>50.14</c:v>
                </c:pt>
                <c:pt idx="2665">
                  <c:v>50.15</c:v>
                </c:pt>
                <c:pt idx="2666">
                  <c:v>50.16</c:v>
                </c:pt>
                <c:pt idx="2667">
                  <c:v>50.17</c:v>
                </c:pt>
                <c:pt idx="2668">
                  <c:v>50.18</c:v>
                </c:pt>
                <c:pt idx="2669">
                  <c:v>50.19</c:v>
                </c:pt>
                <c:pt idx="2670">
                  <c:v>50.2</c:v>
                </c:pt>
                <c:pt idx="2671">
                  <c:v>50.21</c:v>
                </c:pt>
                <c:pt idx="2672">
                  <c:v>50.22</c:v>
                </c:pt>
                <c:pt idx="2673">
                  <c:v>50.23</c:v>
                </c:pt>
                <c:pt idx="2674">
                  <c:v>50.24</c:v>
                </c:pt>
                <c:pt idx="2675">
                  <c:v>50.25</c:v>
                </c:pt>
                <c:pt idx="2676">
                  <c:v>50.26</c:v>
                </c:pt>
                <c:pt idx="2677">
                  <c:v>50.27</c:v>
                </c:pt>
                <c:pt idx="2678">
                  <c:v>50.28</c:v>
                </c:pt>
                <c:pt idx="2679">
                  <c:v>50.29</c:v>
                </c:pt>
                <c:pt idx="2680">
                  <c:v>50.3</c:v>
                </c:pt>
                <c:pt idx="2681">
                  <c:v>50.31</c:v>
                </c:pt>
                <c:pt idx="2682">
                  <c:v>50.32</c:v>
                </c:pt>
                <c:pt idx="2683">
                  <c:v>50.33</c:v>
                </c:pt>
                <c:pt idx="2684">
                  <c:v>50.34</c:v>
                </c:pt>
                <c:pt idx="2685">
                  <c:v>50.35</c:v>
                </c:pt>
                <c:pt idx="2686">
                  <c:v>50.36</c:v>
                </c:pt>
                <c:pt idx="2687">
                  <c:v>50.37</c:v>
                </c:pt>
                <c:pt idx="2688">
                  <c:v>50.38</c:v>
                </c:pt>
                <c:pt idx="2689">
                  <c:v>50.39</c:v>
                </c:pt>
                <c:pt idx="2690">
                  <c:v>50.4</c:v>
                </c:pt>
                <c:pt idx="2691">
                  <c:v>50.41</c:v>
                </c:pt>
                <c:pt idx="2692">
                  <c:v>50.42</c:v>
                </c:pt>
                <c:pt idx="2693">
                  <c:v>50.43</c:v>
                </c:pt>
                <c:pt idx="2694">
                  <c:v>50.44</c:v>
                </c:pt>
                <c:pt idx="2695">
                  <c:v>50.45</c:v>
                </c:pt>
                <c:pt idx="2696">
                  <c:v>50.46</c:v>
                </c:pt>
                <c:pt idx="2697">
                  <c:v>50.47</c:v>
                </c:pt>
                <c:pt idx="2698">
                  <c:v>50.48</c:v>
                </c:pt>
                <c:pt idx="2699">
                  <c:v>50.49</c:v>
                </c:pt>
                <c:pt idx="2700">
                  <c:v>50.5</c:v>
                </c:pt>
                <c:pt idx="2701">
                  <c:v>50.51</c:v>
                </c:pt>
                <c:pt idx="2702">
                  <c:v>50.52</c:v>
                </c:pt>
                <c:pt idx="2703">
                  <c:v>50.53</c:v>
                </c:pt>
                <c:pt idx="2704">
                  <c:v>50.54</c:v>
                </c:pt>
                <c:pt idx="2705">
                  <c:v>50.55</c:v>
                </c:pt>
                <c:pt idx="2706">
                  <c:v>50.56</c:v>
                </c:pt>
                <c:pt idx="2707">
                  <c:v>50.57</c:v>
                </c:pt>
                <c:pt idx="2708">
                  <c:v>50.58</c:v>
                </c:pt>
                <c:pt idx="2709">
                  <c:v>50.59</c:v>
                </c:pt>
                <c:pt idx="2710">
                  <c:v>50.6</c:v>
                </c:pt>
                <c:pt idx="2711">
                  <c:v>50.61</c:v>
                </c:pt>
                <c:pt idx="2712">
                  <c:v>50.62</c:v>
                </c:pt>
                <c:pt idx="2713">
                  <c:v>50.63</c:v>
                </c:pt>
                <c:pt idx="2714">
                  <c:v>50.64</c:v>
                </c:pt>
                <c:pt idx="2715">
                  <c:v>50.65</c:v>
                </c:pt>
                <c:pt idx="2716">
                  <c:v>50.66</c:v>
                </c:pt>
                <c:pt idx="2717">
                  <c:v>50.67</c:v>
                </c:pt>
                <c:pt idx="2718">
                  <c:v>50.68</c:v>
                </c:pt>
                <c:pt idx="2719">
                  <c:v>50.69</c:v>
                </c:pt>
                <c:pt idx="2720">
                  <c:v>50.7</c:v>
                </c:pt>
                <c:pt idx="2721">
                  <c:v>50.71</c:v>
                </c:pt>
                <c:pt idx="2722">
                  <c:v>50.72</c:v>
                </c:pt>
                <c:pt idx="2723">
                  <c:v>50.73</c:v>
                </c:pt>
                <c:pt idx="2724">
                  <c:v>50.74</c:v>
                </c:pt>
                <c:pt idx="2725">
                  <c:v>50.75</c:v>
                </c:pt>
                <c:pt idx="2726">
                  <c:v>50.76</c:v>
                </c:pt>
                <c:pt idx="2727">
                  <c:v>50.77</c:v>
                </c:pt>
                <c:pt idx="2728">
                  <c:v>50.78</c:v>
                </c:pt>
                <c:pt idx="2729">
                  <c:v>50.79</c:v>
                </c:pt>
                <c:pt idx="2730">
                  <c:v>50.8</c:v>
                </c:pt>
                <c:pt idx="2731">
                  <c:v>50.81</c:v>
                </c:pt>
                <c:pt idx="2732">
                  <c:v>50.82</c:v>
                </c:pt>
                <c:pt idx="2733">
                  <c:v>50.83</c:v>
                </c:pt>
                <c:pt idx="2734">
                  <c:v>50.84</c:v>
                </c:pt>
                <c:pt idx="2735">
                  <c:v>50.85</c:v>
                </c:pt>
                <c:pt idx="2736">
                  <c:v>50.86</c:v>
                </c:pt>
                <c:pt idx="2737">
                  <c:v>50.87</c:v>
                </c:pt>
                <c:pt idx="2738">
                  <c:v>50.88</c:v>
                </c:pt>
                <c:pt idx="2739">
                  <c:v>50.89</c:v>
                </c:pt>
                <c:pt idx="2740">
                  <c:v>50.9</c:v>
                </c:pt>
                <c:pt idx="2741">
                  <c:v>50.91</c:v>
                </c:pt>
                <c:pt idx="2742">
                  <c:v>50.92</c:v>
                </c:pt>
                <c:pt idx="2743">
                  <c:v>50.93</c:v>
                </c:pt>
                <c:pt idx="2744">
                  <c:v>50.94</c:v>
                </c:pt>
                <c:pt idx="2745">
                  <c:v>50.95</c:v>
                </c:pt>
                <c:pt idx="2746">
                  <c:v>50.96</c:v>
                </c:pt>
                <c:pt idx="2747">
                  <c:v>50.97</c:v>
                </c:pt>
                <c:pt idx="2748">
                  <c:v>50.98</c:v>
                </c:pt>
                <c:pt idx="2749">
                  <c:v>50.99</c:v>
                </c:pt>
                <c:pt idx="2750">
                  <c:v>51</c:v>
                </c:pt>
                <c:pt idx="2751">
                  <c:v>51.01</c:v>
                </c:pt>
                <c:pt idx="2752">
                  <c:v>51.02</c:v>
                </c:pt>
                <c:pt idx="2753">
                  <c:v>51.03</c:v>
                </c:pt>
                <c:pt idx="2754">
                  <c:v>51.04</c:v>
                </c:pt>
                <c:pt idx="2755">
                  <c:v>51.05</c:v>
                </c:pt>
                <c:pt idx="2756">
                  <c:v>51.06</c:v>
                </c:pt>
                <c:pt idx="2757">
                  <c:v>51.07</c:v>
                </c:pt>
                <c:pt idx="2758">
                  <c:v>51.08</c:v>
                </c:pt>
                <c:pt idx="2759">
                  <c:v>51.09</c:v>
                </c:pt>
                <c:pt idx="2760">
                  <c:v>51.1</c:v>
                </c:pt>
                <c:pt idx="2761">
                  <c:v>51.11</c:v>
                </c:pt>
                <c:pt idx="2762">
                  <c:v>51.12</c:v>
                </c:pt>
                <c:pt idx="2763">
                  <c:v>51.13</c:v>
                </c:pt>
                <c:pt idx="2764">
                  <c:v>51.14</c:v>
                </c:pt>
                <c:pt idx="2765">
                  <c:v>51.15</c:v>
                </c:pt>
                <c:pt idx="2766">
                  <c:v>51.16</c:v>
                </c:pt>
                <c:pt idx="2767">
                  <c:v>51.17</c:v>
                </c:pt>
                <c:pt idx="2768">
                  <c:v>51.18</c:v>
                </c:pt>
                <c:pt idx="2769">
                  <c:v>51.19</c:v>
                </c:pt>
                <c:pt idx="2770">
                  <c:v>51.2</c:v>
                </c:pt>
                <c:pt idx="2771">
                  <c:v>51.21</c:v>
                </c:pt>
                <c:pt idx="2772">
                  <c:v>51.22</c:v>
                </c:pt>
                <c:pt idx="2773">
                  <c:v>51.23</c:v>
                </c:pt>
                <c:pt idx="2774">
                  <c:v>51.24</c:v>
                </c:pt>
                <c:pt idx="2775">
                  <c:v>51.25</c:v>
                </c:pt>
                <c:pt idx="2776">
                  <c:v>51.26</c:v>
                </c:pt>
                <c:pt idx="2777">
                  <c:v>51.27</c:v>
                </c:pt>
                <c:pt idx="2778">
                  <c:v>51.28</c:v>
                </c:pt>
                <c:pt idx="2779">
                  <c:v>51.29</c:v>
                </c:pt>
                <c:pt idx="2780">
                  <c:v>51.3</c:v>
                </c:pt>
                <c:pt idx="2781">
                  <c:v>51.31</c:v>
                </c:pt>
                <c:pt idx="2782">
                  <c:v>51.32</c:v>
                </c:pt>
                <c:pt idx="2783">
                  <c:v>51.33</c:v>
                </c:pt>
                <c:pt idx="2784">
                  <c:v>51.34</c:v>
                </c:pt>
                <c:pt idx="2785">
                  <c:v>51.35</c:v>
                </c:pt>
                <c:pt idx="2786">
                  <c:v>51.36</c:v>
                </c:pt>
                <c:pt idx="2787">
                  <c:v>51.37</c:v>
                </c:pt>
                <c:pt idx="2788">
                  <c:v>51.38</c:v>
                </c:pt>
                <c:pt idx="2789">
                  <c:v>51.39</c:v>
                </c:pt>
                <c:pt idx="2790">
                  <c:v>51.4</c:v>
                </c:pt>
                <c:pt idx="2791">
                  <c:v>51.41</c:v>
                </c:pt>
                <c:pt idx="2792">
                  <c:v>51.42</c:v>
                </c:pt>
                <c:pt idx="2793">
                  <c:v>51.43</c:v>
                </c:pt>
                <c:pt idx="2794">
                  <c:v>51.44</c:v>
                </c:pt>
                <c:pt idx="2795">
                  <c:v>51.45</c:v>
                </c:pt>
                <c:pt idx="2796">
                  <c:v>51.46</c:v>
                </c:pt>
                <c:pt idx="2797">
                  <c:v>51.47</c:v>
                </c:pt>
                <c:pt idx="2798">
                  <c:v>51.48</c:v>
                </c:pt>
                <c:pt idx="2799">
                  <c:v>51.49</c:v>
                </c:pt>
                <c:pt idx="2800">
                  <c:v>51.5</c:v>
                </c:pt>
                <c:pt idx="2801">
                  <c:v>51.51</c:v>
                </c:pt>
                <c:pt idx="2802">
                  <c:v>51.52</c:v>
                </c:pt>
                <c:pt idx="2803">
                  <c:v>51.53</c:v>
                </c:pt>
                <c:pt idx="2804">
                  <c:v>51.54</c:v>
                </c:pt>
                <c:pt idx="2805">
                  <c:v>51.55</c:v>
                </c:pt>
                <c:pt idx="2806">
                  <c:v>51.56</c:v>
                </c:pt>
                <c:pt idx="2807">
                  <c:v>51.57</c:v>
                </c:pt>
                <c:pt idx="2808">
                  <c:v>51.58</c:v>
                </c:pt>
                <c:pt idx="2809">
                  <c:v>51.59</c:v>
                </c:pt>
                <c:pt idx="2810">
                  <c:v>51.6</c:v>
                </c:pt>
                <c:pt idx="2811">
                  <c:v>51.61</c:v>
                </c:pt>
                <c:pt idx="2812">
                  <c:v>51.62</c:v>
                </c:pt>
                <c:pt idx="2813">
                  <c:v>51.63</c:v>
                </c:pt>
                <c:pt idx="2814">
                  <c:v>51.64</c:v>
                </c:pt>
                <c:pt idx="2815">
                  <c:v>51.65</c:v>
                </c:pt>
                <c:pt idx="2816">
                  <c:v>51.66</c:v>
                </c:pt>
                <c:pt idx="2817">
                  <c:v>51.67</c:v>
                </c:pt>
                <c:pt idx="2818">
                  <c:v>51.68</c:v>
                </c:pt>
                <c:pt idx="2819">
                  <c:v>51.69</c:v>
                </c:pt>
                <c:pt idx="2820">
                  <c:v>51.7</c:v>
                </c:pt>
                <c:pt idx="2821">
                  <c:v>51.71</c:v>
                </c:pt>
                <c:pt idx="2822">
                  <c:v>51.72</c:v>
                </c:pt>
                <c:pt idx="2823">
                  <c:v>51.73</c:v>
                </c:pt>
                <c:pt idx="2824">
                  <c:v>51.74</c:v>
                </c:pt>
                <c:pt idx="2825">
                  <c:v>51.75</c:v>
                </c:pt>
                <c:pt idx="2826">
                  <c:v>51.76</c:v>
                </c:pt>
                <c:pt idx="2827">
                  <c:v>51.77</c:v>
                </c:pt>
                <c:pt idx="2828">
                  <c:v>51.78</c:v>
                </c:pt>
                <c:pt idx="2829">
                  <c:v>51.79</c:v>
                </c:pt>
                <c:pt idx="2830">
                  <c:v>51.8</c:v>
                </c:pt>
                <c:pt idx="2831">
                  <c:v>51.81</c:v>
                </c:pt>
                <c:pt idx="2832">
                  <c:v>51.82</c:v>
                </c:pt>
                <c:pt idx="2833">
                  <c:v>51.83</c:v>
                </c:pt>
                <c:pt idx="2834">
                  <c:v>51.84</c:v>
                </c:pt>
                <c:pt idx="2835">
                  <c:v>51.85</c:v>
                </c:pt>
                <c:pt idx="2836">
                  <c:v>51.86</c:v>
                </c:pt>
                <c:pt idx="2837">
                  <c:v>51.87</c:v>
                </c:pt>
                <c:pt idx="2838">
                  <c:v>51.88</c:v>
                </c:pt>
                <c:pt idx="2839">
                  <c:v>51.89</c:v>
                </c:pt>
                <c:pt idx="2840">
                  <c:v>51.9</c:v>
                </c:pt>
                <c:pt idx="2841">
                  <c:v>51.91</c:v>
                </c:pt>
                <c:pt idx="2842">
                  <c:v>51.92</c:v>
                </c:pt>
                <c:pt idx="2843">
                  <c:v>51.93</c:v>
                </c:pt>
                <c:pt idx="2844">
                  <c:v>51.94</c:v>
                </c:pt>
                <c:pt idx="2845">
                  <c:v>51.95</c:v>
                </c:pt>
                <c:pt idx="2846">
                  <c:v>51.96</c:v>
                </c:pt>
                <c:pt idx="2847">
                  <c:v>51.97</c:v>
                </c:pt>
                <c:pt idx="2848">
                  <c:v>51.98</c:v>
                </c:pt>
                <c:pt idx="2849">
                  <c:v>51.99</c:v>
                </c:pt>
                <c:pt idx="2850">
                  <c:v>52</c:v>
                </c:pt>
                <c:pt idx="2851">
                  <c:v>52.01</c:v>
                </c:pt>
                <c:pt idx="2852">
                  <c:v>52.02</c:v>
                </c:pt>
                <c:pt idx="2853">
                  <c:v>52.03</c:v>
                </c:pt>
                <c:pt idx="2854">
                  <c:v>52.04</c:v>
                </c:pt>
                <c:pt idx="2855">
                  <c:v>52.05</c:v>
                </c:pt>
                <c:pt idx="2856">
                  <c:v>52.06</c:v>
                </c:pt>
                <c:pt idx="2857">
                  <c:v>52.07</c:v>
                </c:pt>
                <c:pt idx="2858">
                  <c:v>52.08</c:v>
                </c:pt>
                <c:pt idx="2859">
                  <c:v>52.09</c:v>
                </c:pt>
                <c:pt idx="2860">
                  <c:v>52.1</c:v>
                </c:pt>
                <c:pt idx="2861">
                  <c:v>52.11</c:v>
                </c:pt>
                <c:pt idx="2862">
                  <c:v>52.12</c:v>
                </c:pt>
                <c:pt idx="2863">
                  <c:v>52.13</c:v>
                </c:pt>
                <c:pt idx="2864">
                  <c:v>52.14</c:v>
                </c:pt>
                <c:pt idx="2865">
                  <c:v>52.15</c:v>
                </c:pt>
                <c:pt idx="2866">
                  <c:v>52.16</c:v>
                </c:pt>
                <c:pt idx="2867">
                  <c:v>52.17</c:v>
                </c:pt>
                <c:pt idx="2868">
                  <c:v>52.18</c:v>
                </c:pt>
                <c:pt idx="2869">
                  <c:v>52.19</c:v>
                </c:pt>
                <c:pt idx="2870">
                  <c:v>52.2</c:v>
                </c:pt>
                <c:pt idx="2871">
                  <c:v>52.21</c:v>
                </c:pt>
                <c:pt idx="2872">
                  <c:v>52.22</c:v>
                </c:pt>
                <c:pt idx="2873">
                  <c:v>52.23</c:v>
                </c:pt>
                <c:pt idx="2874">
                  <c:v>52.24</c:v>
                </c:pt>
                <c:pt idx="2875">
                  <c:v>52.25</c:v>
                </c:pt>
                <c:pt idx="2876">
                  <c:v>52.26</c:v>
                </c:pt>
                <c:pt idx="2877">
                  <c:v>52.27</c:v>
                </c:pt>
                <c:pt idx="2878">
                  <c:v>52.28</c:v>
                </c:pt>
                <c:pt idx="2879">
                  <c:v>52.29</c:v>
                </c:pt>
                <c:pt idx="2880">
                  <c:v>52.3</c:v>
                </c:pt>
                <c:pt idx="2881">
                  <c:v>52.31</c:v>
                </c:pt>
                <c:pt idx="2882">
                  <c:v>52.32</c:v>
                </c:pt>
                <c:pt idx="2883">
                  <c:v>52.33</c:v>
                </c:pt>
                <c:pt idx="2884">
                  <c:v>52.34</c:v>
                </c:pt>
                <c:pt idx="2885">
                  <c:v>52.35</c:v>
                </c:pt>
                <c:pt idx="2886">
                  <c:v>52.36</c:v>
                </c:pt>
                <c:pt idx="2887">
                  <c:v>52.37</c:v>
                </c:pt>
                <c:pt idx="2888">
                  <c:v>52.38</c:v>
                </c:pt>
                <c:pt idx="2889">
                  <c:v>52.39</c:v>
                </c:pt>
                <c:pt idx="2890">
                  <c:v>52.4</c:v>
                </c:pt>
                <c:pt idx="2891">
                  <c:v>52.41</c:v>
                </c:pt>
                <c:pt idx="2892">
                  <c:v>52.42</c:v>
                </c:pt>
                <c:pt idx="2893">
                  <c:v>52.43</c:v>
                </c:pt>
                <c:pt idx="2894">
                  <c:v>52.44</c:v>
                </c:pt>
                <c:pt idx="2895">
                  <c:v>52.45</c:v>
                </c:pt>
                <c:pt idx="2896">
                  <c:v>52.46</c:v>
                </c:pt>
                <c:pt idx="2897">
                  <c:v>52.47</c:v>
                </c:pt>
                <c:pt idx="2898">
                  <c:v>52.48</c:v>
                </c:pt>
                <c:pt idx="2899">
                  <c:v>52.49</c:v>
                </c:pt>
                <c:pt idx="2900">
                  <c:v>52.5</c:v>
                </c:pt>
                <c:pt idx="2901">
                  <c:v>52.51</c:v>
                </c:pt>
                <c:pt idx="2902">
                  <c:v>52.52</c:v>
                </c:pt>
                <c:pt idx="2903">
                  <c:v>52.53</c:v>
                </c:pt>
                <c:pt idx="2904">
                  <c:v>52.54</c:v>
                </c:pt>
                <c:pt idx="2905">
                  <c:v>52.55</c:v>
                </c:pt>
                <c:pt idx="2906">
                  <c:v>52.56</c:v>
                </c:pt>
                <c:pt idx="2907">
                  <c:v>52.57</c:v>
                </c:pt>
                <c:pt idx="2908">
                  <c:v>52.58</c:v>
                </c:pt>
                <c:pt idx="2909">
                  <c:v>52.59</c:v>
                </c:pt>
                <c:pt idx="2910">
                  <c:v>52.6</c:v>
                </c:pt>
                <c:pt idx="2911">
                  <c:v>52.61</c:v>
                </c:pt>
                <c:pt idx="2912">
                  <c:v>52.62</c:v>
                </c:pt>
                <c:pt idx="2913">
                  <c:v>52.63</c:v>
                </c:pt>
                <c:pt idx="2914">
                  <c:v>52.64</c:v>
                </c:pt>
                <c:pt idx="2915">
                  <c:v>52.65</c:v>
                </c:pt>
                <c:pt idx="2916">
                  <c:v>52.66</c:v>
                </c:pt>
                <c:pt idx="2917">
                  <c:v>52.67</c:v>
                </c:pt>
                <c:pt idx="2918">
                  <c:v>52.68</c:v>
                </c:pt>
                <c:pt idx="2919">
                  <c:v>52.69</c:v>
                </c:pt>
                <c:pt idx="2920">
                  <c:v>52.7</c:v>
                </c:pt>
                <c:pt idx="2921">
                  <c:v>52.71</c:v>
                </c:pt>
                <c:pt idx="2922">
                  <c:v>52.72</c:v>
                </c:pt>
                <c:pt idx="2923">
                  <c:v>52.73</c:v>
                </c:pt>
                <c:pt idx="2924">
                  <c:v>52.74</c:v>
                </c:pt>
                <c:pt idx="2925">
                  <c:v>52.75</c:v>
                </c:pt>
                <c:pt idx="2926">
                  <c:v>52.76</c:v>
                </c:pt>
                <c:pt idx="2927">
                  <c:v>52.77</c:v>
                </c:pt>
                <c:pt idx="2928">
                  <c:v>52.78</c:v>
                </c:pt>
                <c:pt idx="2929">
                  <c:v>52.79</c:v>
                </c:pt>
                <c:pt idx="2930">
                  <c:v>52.8</c:v>
                </c:pt>
                <c:pt idx="2931">
                  <c:v>52.81</c:v>
                </c:pt>
                <c:pt idx="2932">
                  <c:v>52.82</c:v>
                </c:pt>
                <c:pt idx="2933">
                  <c:v>52.83</c:v>
                </c:pt>
                <c:pt idx="2934">
                  <c:v>52.84</c:v>
                </c:pt>
                <c:pt idx="2935">
                  <c:v>52.85</c:v>
                </c:pt>
                <c:pt idx="2936">
                  <c:v>52.86</c:v>
                </c:pt>
                <c:pt idx="2937">
                  <c:v>52.87</c:v>
                </c:pt>
                <c:pt idx="2938">
                  <c:v>52.88</c:v>
                </c:pt>
                <c:pt idx="2939">
                  <c:v>52.89</c:v>
                </c:pt>
                <c:pt idx="2940">
                  <c:v>52.9</c:v>
                </c:pt>
                <c:pt idx="2941">
                  <c:v>52.91</c:v>
                </c:pt>
                <c:pt idx="2942">
                  <c:v>52.92</c:v>
                </c:pt>
                <c:pt idx="2943">
                  <c:v>52.93</c:v>
                </c:pt>
                <c:pt idx="2944">
                  <c:v>52.94</c:v>
                </c:pt>
                <c:pt idx="2945">
                  <c:v>52.95</c:v>
                </c:pt>
                <c:pt idx="2946">
                  <c:v>52.96</c:v>
                </c:pt>
                <c:pt idx="2947">
                  <c:v>52.97</c:v>
                </c:pt>
                <c:pt idx="2948">
                  <c:v>52.98</c:v>
                </c:pt>
                <c:pt idx="2949">
                  <c:v>52.99</c:v>
                </c:pt>
                <c:pt idx="2950">
                  <c:v>53</c:v>
                </c:pt>
                <c:pt idx="2951">
                  <c:v>53.01</c:v>
                </c:pt>
                <c:pt idx="2952">
                  <c:v>53.02</c:v>
                </c:pt>
                <c:pt idx="2953">
                  <c:v>53.03</c:v>
                </c:pt>
                <c:pt idx="2954">
                  <c:v>53.04</c:v>
                </c:pt>
                <c:pt idx="2955">
                  <c:v>53.05</c:v>
                </c:pt>
                <c:pt idx="2956">
                  <c:v>53.06</c:v>
                </c:pt>
                <c:pt idx="2957">
                  <c:v>53.07</c:v>
                </c:pt>
                <c:pt idx="2958">
                  <c:v>53.08</c:v>
                </c:pt>
                <c:pt idx="2959">
                  <c:v>53.09</c:v>
                </c:pt>
                <c:pt idx="2960">
                  <c:v>53.1</c:v>
                </c:pt>
                <c:pt idx="2961">
                  <c:v>53.11</c:v>
                </c:pt>
                <c:pt idx="2962">
                  <c:v>53.12</c:v>
                </c:pt>
                <c:pt idx="2963">
                  <c:v>53.13</c:v>
                </c:pt>
                <c:pt idx="2964">
                  <c:v>53.14</c:v>
                </c:pt>
                <c:pt idx="2965">
                  <c:v>53.15</c:v>
                </c:pt>
                <c:pt idx="2966">
                  <c:v>53.16</c:v>
                </c:pt>
                <c:pt idx="2967">
                  <c:v>53.17</c:v>
                </c:pt>
                <c:pt idx="2968">
                  <c:v>53.18</c:v>
                </c:pt>
                <c:pt idx="2969">
                  <c:v>53.19</c:v>
                </c:pt>
                <c:pt idx="2970">
                  <c:v>53.2</c:v>
                </c:pt>
                <c:pt idx="2971">
                  <c:v>53.21</c:v>
                </c:pt>
                <c:pt idx="2972">
                  <c:v>53.22</c:v>
                </c:pt>
                <c:pt idx="2973">
                  <c:v>53.23</c:v>
                </c:pt>
                <c:pt idx="2974">
                  <c:v>53.24</c:v>
                </c:pt>
                <c:pt idx="2975">
                  <c:v>53.25</c:v>
                </c:pt>
                <c:pt idx="2976">
                  <c:v>53.26</c:v>
                </c:pt>
                <c:pt idx="2977">
                  <c:v>53.27</c:v>
                </c:pt>
                <c:pt idx="2978">
                  <c:v>53.28</c:v>
                </c:pt>
                <c:pt idx="2979">
                  <c:v>53.29</c:v>
                </c:pt>
                <c:pt idx="2980">
                  <c:v>53.3</c:v>
                </c:pt>
                <c:pt idx="2981">
                  <c:v>53.31</c:v>
                </c:pt>
                <c:pt idx="2982">
                  <c:v>53.32</c:v>
                </c:pt>
                <c:pt idx="2983">
                  <c:v>53.33</c:v>
                </c:pt>
                <c:pt idx="2984">
                  <c:v>53.34</c:v>
                </c:pt>
                <c:pt idx="2985">
                  <c:v>53.35</c:v>
                </c:pt>
                <c:pt idx="2986">
                  <c:v>53.36</c:v>
                </c:pt>
                <c:pt idx="2987">
                  <c:v>53.37</c:v>
                </c:pt>
                <c:pt idx="2988">
                  <c:v>53.38</c:v>
                </c:pt>
                <c:pt idx="2989">
                  <c:v>53.39</c:v>
                </c:pt>
                <c:pt idx="2990">
                  <c:v>53.4</c:v>
                </c:pt>
                <c:pt idx="2991">
                  <c:v>53.41</c:v>
                </c:pt>
                <c:pt idx="2992">
                  <c:v>53.42</c:v>
                </c:pt>
                <c:pt idx="2993">
                  <c:v>53.43</c:v>
                </c:pt>
                <c:pt idx="2994">
                  <c:v>53.44</c:v>
                </c:pt>
                <c:pt idx="2995">
                  <c:v>53.45</c:v>
                </c:pt>
                <c:pt idx="2996">
                  <c:v>53.46</c:v>
                </c:pt>
                <c:pt idx="2997">
                  <c:v>53.47</c:v>
                </c:pt>
                <c:pt idx="2998">
                  <c:v>53.48</c:v>
                </c:pt>
                <c:pt idx="2999">
                  <c:v>53.49</c:v>
                </c:pt>
                <c:pt idx="3000">
                  <c:v>53.5</c:v>
                </c:pt>
                <c:pt idx="3001">
                  <c:v>53.51</c:v>
                </c:pt>
                <c:pt idx="3002">
                  <c:v>53.52</c:v>
                </c:pt>
                <c:pt idx="3003">
                  <c:v>53.53</c:v>
                </c:pt>
                <c:pt idx="3004">
                  <c:v>53.54</c:v>
                </c:pt>
                <c:pt idx="3005">
                  <c:v>53.55</c:v>
                </c:pt>
                <c:pt idx="3006">
                  <c:v>53.56</c:v>
                </c:pt>
                <c:pt idx="3007">
                  <c:v>53.57</c:v>
                </c:pt>
                <c:pt idx="3008">
                  <c:v>53.58</c:v>
                </c:pt>
                <c:pt idx="3009">
                  <c:v>53.59</c:v>
                </c:pt>
                <c:pt idx="3010">
                  <c:v>53.6</c:v>
                </c:pt>
                <c:pt idx="3011">
                  <c:v>53.61</c:v>
                </c:pt>
                <c:pt idx="3012">
                  <c:v>53.62</c:v>
                </c:pt>
                <c:pt idx="3013">
                  <c:v>53.63</c:v>
                </c:pt>
                <c:pt idx="3014">
                  <c:v>53.64</c:v>
                </c:pt>
                <c:pt idx="3015">
                  <c:v>53.65</c:v>
                </c:pt>
                <c:pt idx="3016">
                  <c:v>53.66</c:v>
                </c:pt>
                <c:pt idx="3017">
                  <c:v>53.67</c:v>
                </c:pt>
                <c:pt idx="3018">
                  <c:v>53.68</c:v>
                </c:pt>
                <c:pt idx="3019">
                  <c:v>53.69</c:v>
                </c:pt>
                <c:pt idx="3020">
                  <c:v>53.7</c:v>
                </c:pt>
                <c:pt idx="3021">
                  <c:v>53.71</c:v>
                </c:pt>
                <c:pt idx="3022">
                  <c:v>53.72</c:v>
                </c:pt>
                <c:pt idx="3023">
                  <c:v>53.73</c:v>
                </c:pt>
                <c:pt idx="3024">
                  <c:v>53.74</c:v>
                </c:pt>
                <c:pt idx="3025">
                  <c:v>53.75</c:v>
                </c:pt>
                <c:pt idx="3026">
                  <c:v>53.76</c:v>
                </c:pt>
                <c:pt idx="3027">
                  <c:v>53.77</c:v>
                </c:pt>
                <c:pt idx="3028">
                  <c:v>53.78</c:v>
                </c:pt>
                <c:pt idx="3029">
                  <c:v>53.79</c:v>
                </c:pt>
                <c:pt idx="3030">
                  <c:v>53.8</c:v>
                </c:pt>
                <c:pt idx="3031">
                  <c:v>53.81</c:v>
                </c:pt>
                <c:pt idx="3032">
                  <c:v>53.82</c:v>
                </c:pt>
                <c:pt idx="3033">
                  <c:v>53.83</c:v>
                </c:pt>
                <c:pt idx="3034">
                  <c:v>53.84</c:v>
                </c:pt>
                <c:pt idx="3035">
                  <c:v>53.85</c:v>
                </c:pt>
                <c:pt idx="3036">
                  <c:v>53.86</c:v>
                </c:pt>
                <c:pt idx="3037">
                  <c:v>53.87</c:v>
                </c:pt>
                <c:pt idx="3038">
                  <c:v>53.88</c:v>
                </c:pt>
                <c:pt idx="3039">
                  <c:v>53.89</c:v>
                </c:pt>
                <c:pt idx="3040">
                  <c:v>53.9</c:v>
                </c:pt>
                <c:pt idx="3041">
                  <c:v>53.91</c:v>
                </c:pt>
                <c:pt idx="3042">
                  <c:v>53.92</c:v>
                </c:pt>
                <c:pt idx="3043">
                  <c:v>53.93</c:v>
                </c:pt>
                <c:pt idx="3044">
                  <c:v>53.94</c:v>
                </c:pt>
                <c:pt idx="3045">
                  <c:v>53.95</c:v>
                </c:pt>
                <c:pt idx="3046">
                  <c:v>53.96</c:v>
                </c:pt>
                <c:pt idx="3047">
                  <c:v>53.97</c:v>
                </c:pt>
                <c:pt idx="3048">
                  <c:v>53.98</c:v>
                </c:pt>
                <c:pt idx="3049">
                  <c:v>53.99</c:v>
                </c:pt>
                <c:pt idx="3050">
                  <c:v>54</c:v>
                </c:pt>
                <c:pt idx="3051">
                  <c:v>54.01</c:v>
                </c:pt>
                <c:pt idx="3052">
                  <c:v>54.02</c:v>
                </c:pt>
                <c:pt idx="3053">
                  <c:v>54.03</c:v>
                </c:pt>
                <c:pt idx="3054">
                  <c:v>54.04</c:v>
                </c:pt>
                <c:pt idx="3055">
                  <c:v>54.05</c:v>
                </c:pt>
                <c:pt idx="3056">
                  <c:v>54.06</c:v>
                </c:pt>
                <c:pt idx="3057">
                  <c:v>54.07</c:v>
                </c:pt>
                <c:pt idx="3058">
                  <c:v>54.08</c:v>
                </c:pt>
                <c:pt idx="3059">
                  <c:v>54.09</c:v>
                </c:pt>
                <c:pt idx="3060">
                  <c:v>54.1</c:v>
                </c:pt>
                <c:pt idx="3061">
                  <c:v>54.11</c:v>
                </c:pt>
                <c:pt idx="3062">
                  <c:v>54.12</c:v>
                </c:pt>
                <c:pt idx="3063">
                  <c:v>54.13</c:v>
                </c:pt>
                <c:pt idx="3064">
                  <c:v>54.14</c:v>
                </c:pt>
                <c:pt idx="3065">
                  <c:v>54.15</c:v>
                </c:pt>
                <c:pt idx="3066">
                  <c:v>54.16</c:v>
                </c:pt>
                <c:pt idx="3067">
                  <c:v>54.17</c:v>
                </c:pt>
                <c:pt idx="3068">
                  <c:v>54.18</c:v>
                </c:pt>
                <c:pt idx="3069">
                  <c:v>54.19</c:v>
                </c:pt>
                <c:pt idx="3070">
                  <c:v>54.2</c:v>
                </c:pt>
                <c:pt idx="3071">
                  <c:v>54.21</c:v>
                </c:pt>
                <c:pt idx="3072">
                  <c:v>54.22</c:v>
                </c:pt>
                <c:pt idx="3073">
                  <c:v>54.23</c:v>
                </c:pt>
                <c:pt idx="3074">
                  <c:v>54.24</c:v>
                </c:pt>
                <c:pt idx="3075">
                  <c:v>54.25</c:v>
                </c:pt>
                <c:pt idx="3076">
                  <c:v>54.26</c:v>
                </c:pt>
                <c:pt idx="3077">
                  <c:v>54.27</c:v>
                </c:pt>
                <c:pt idx="3078">
                  <c:v>54.28</c:v>
                </c:pt>
                <c:pt idx="3079">
                  <c:v>54.29</c:v>
                </c:pt>
                <c:pt idx="3080">
                  <c:v>54.3</c:v>
                </c:pt>
                <c:pt idx="3081">
                  <c:v>54.31</c:v>
                </c:pt>
                <c:pt idx="3082">
                  <c:v>54.32</c:v>
                </c:pt>
                <c:pt idx="3083">
                  <c:v>54.33</c:v>
                </c:pt>
                <c:pt idx="3084">
                  <c:v>54.34</c:v>
                </c:pt>
                <c:pt idx="3085">
                  <c:v>54.35</c:v>
                </c:pt>
                <c:pt idx="3086">
                  <c:v>54.36</c:v>
                </c:pt>
                <c:pt idx="3087">
                  <c:v>54.37</c:v>
                </c:pt>
                <c:pt idx="3088">
                  <c:v>54.38</c:v>
                </c:pt>
                <c:pt idx="3089">
                  <c:v>54.39</c:v>
                </c:pt>
                <c:pt idx="3090">
                  <c:v>54.4</c:v>
                </c:pt>
                <c:pt idx="3091">
                  <c:v>54.41</c:v>
                </c:pt>
                <c:pt idx="3092">
                  <c:v>54.42</c:v>
                </c:pt>
                <c:pt idx="3093">
                  <c:v>54.43</c:v>
                </c:pt>
                <c:pt idx="3094">
                  <c:v>54.44</c:v>
                </c:pt>
                <c:pt idx="3095">
                  <c:v>54.45</c:v>
                </c:pt>
                <c:pt idx="3096">
                  <c:v>54.46</c:v>
                </c:pt>
                <c:pt idx="3097">
                  <c:v>54.47</c:v>
                </c:pt>
                <c:pt idx="3098">
                  <c:v>54.48</c:v>
                </c:pt>
                <c:pt idx="3099">
                  <c:v>54.49</c:v>
                </c:pt>
                <c:pt idx="3100">
                  <c:v>54.5</c:v>
                </c:pt>
                <c:pt idx="3101">
                  <c:v>54.51</c:v>
                </c:pt>
                <c:pt idx="3102">
                  <c:v>54.52</c:v>
                </c:pt>
                <c:pt idx="3103">
                  <c:v>54.53</c:v>
                </c:pt>
                <c:pt idx="3104">
                  <c:v>54.54</c:v>
                </c:pt>
                <c:pt idx="3105">
                  <c:v>54.55</c:v>
                </c:pt>
                <c:pt idx="3106">
                  <c:v>54.56</c:v>
                </c:pt>
                <c:pt idx="3107">
                  <c:v>54.57</c:v>
                </c:pt>
                <c:pt idx="3108">
                  <c:v>54.58</c:v>
                </c:pt>
                <c:pt idx="3109">
                  <c:v>54.59</c:v>
                </c:pt>
                <c:pt idx="3110">
                  <c:v>54.6</c:v>
                </c:pt>
                <c:pt idx="3111">
                  <c:v>54.61</c:v>
                </c:pt>
                <c:pt idx="3112">
                  <c:v>54.62</c:v>
                </c:pt>
                <c:pt idx="3113">
                  <c:v>54.63</c:v>
                </c:pt>
                <c:pt idx="3114">
                  <c:v>54.64</c:v>
                </c:pt>
                <c:pt idx="3115">
                  <c:v>54.65</c:v>
                </c:pt>
                <c:pt idx="3116">
                  <c:v>54.66</c:v>
                </c:pt>
                <c:pt idx="3117">
                  <c:v>54.67</c:v>
                </c:pt>
                <c:pt idx="3118">
                  <c:v>54.68</c:v>
                </c:pt>
                <c:pt idx="3119">
                  <c:v>54.69</c:v>
                </c:pt>
                <c:pt idx="3120">
                  <c:v>54.7</c:v>
                </c:pt>
                <c:pt idx="3121">
                  <c:v>54.71</c:v>
                </c:pt>
                <c:pt idx="3122">
                  <c:v>54.72</c:v>
                </c:pt>
                <c:pt idx="3123">
                  <c:v>54.73</c:v>
                </c:pt>
                <c:pt idx="3124">
                  <c:v>54.74</c:v>
                </c:pt>
                <c:pt idx="3125">
                  <c:v>54.75</c:v>
                </c:pt>
                <c:pt idx="3126">
                  <c:v>54.76</c:v>
                </c:pt>
                <c:pt idx="3127">
                  <c:v>54.77</c:v>
                </c:pt>
                <c:pt idx="3128">
                  <c:v>54.78</c:v>
                </c:pt>
                <c:pt idx="3129">
                  <c:v>54.79</c:v>
                </c:pt>
                <c:pt idx="3130">
                  <c:v>54.8</c:v>
                </c:pt>
                <c:pt idx="3131">
                  <c:v>54.81</c:v>
                </c:pt>
                <c:pt idx="3132">
                  <c:v>54.82</c:v>
                </c:pt>
                <c:pt idx="3133">
                  <c:v>54.83</c:v>
                </c:pt>
                <c:pt idx="3134">
                  <c:v>54.84</c:v>
                </c:pt>
                <c:pt idx="3135">
                  <c:v>54.85</c:v>
                </c:pt>
                <c:pt idx="3136">
                  <c:v>54.86</c:v>
                </c:pt>
                <c:pt idx="3137">
                  <c:v>54.87</c:v>
                </c:pt>
                <c:pt idx="3138">
                  <c:v>54.88</c:v>
                </c:pt>
                <c:pt idx="3139">
                  <c:v>54.89</c:v>
                </c:pt>
                <c:pt idx="3140">
                  <c:v>54.9</c:v>
                </c:pt>
                <c:pt idx="3141">
                  <c:v>54.91</c:v>
                </c:pt>
                <c:pt idx="3142">
                  <c:v>54.92</c:v>
                </c:pt>
                <c:pt idx="3143">
                  <c:v>54.93</c:v>
                </c:pt>
                <c:pt idx="3144">
                  <c:v>54.94</c:v>
                </c:pt>
                <c:pt idx="3145">
                  <c:v>54.95</c:v>
                </c:pt>
                <c:pt idx="3146">
                  <c:v>54.96</c:v>
                </c:pt>
                <c:pt idx="3147">
                  <c:v>54.97</c:v>
                </c:pt>
                <c:pt idx="3148">
                  <c:v>54.98</c:v>
                </c:pt>
                <c:pt idx="3149">
                  <c:v>54.99</c:v>
                </c:pt>
                <c:pt idx="3150">
                  <c:v>55</c:v>
                </c:pt>
                <c:pt idx="3151">
                  <c:v>55.01</c:v>
                </c:pt>
                <c:pt idx="3152">
                  <c:v>55.02</c:v>
                </c:pt>
                <c:pt idx="3153">
                  <c:v>55.03</c:v>
                </c:pt>
                <c:pt idx="3154">
                  <c:v>55.04</c:v>
                </c:pt>
                <c:pt idx="3155">
                  <c:v>55.05</c:v>
                </c:pt>
                <c:pt idx="3156">
                  <c:v>55.06</c:v>
                </c:pt>
                <c:pt idx="3157">
                  <c:v>55.07</c:v>
                </c:pt>
                <c:pt idx="3158">
                  <c:v>55.08</c:v>
                </c:pt>
                <c:pt idx="3159">
                  <c:v>55.09</c:v>
                </c:pt>
                <c:pt idx="3160">
                  <c:v>55.1</c:v>
                </c:pt>
                <c:pt idx="3161">
                  <c:v>55.11</c:v>
                </c:pt>
                <c:pt idx="3162">
                  <c:v>55.12</c:v>
                </c:pt>
                <c:pt idx="3163">
                  <c:v>55.13</c:v>
                </c:pt>
                <c:pt idx="3164">
                  <c:v>55.14</c:v>
                </c:pt>
                <c:pt idx="3165">
                  <c:v>55.15</c:v>
                </c:pt>
                <c:pt idx="3166">
                  <c:v>55.16</c:v>
                </c:pt>
                <c:pt idx="3167">
                  <c:v>55.17</c:v>
                </c:pt>
                <c:pt idx="3168">
                  <c:v>55.18</c:v>
                </c:pt>
                <c:pt idx="3169">
                  <c:v>55.19</c:v>
                </c:pt>
                <c:pt idx="3170">
                  <c:v>55.2</c:v>
                </c:pt>
                <c:pt idx="3171">
                  <c:v>55.21</c:v>
                </c:pt>
                <c:pt idx="3172">
                  <c:v>55.22</c:v>
                </c:pt>
                <c:pt idx="3173">
                  <c:v>55.23</c:v>
                </c:pt>
                <c:pt idx="3174">
                  <c:v>55.24</c:v>
                </c:pt>
                <c:pt idx="3175">
                  <c:v>55.25</c:v>
                </c:pt>
                <c:pt idx="3176">
                  <c:v>55.26</c:v>
                </c:pt>
                <c:pt idx="3177">
                  <c:v>55.27</c:v>
                </c:pt>
                <c:pt idx="3178">
                  <c:v>55.28</c:v>
                </c:pt>
                <c:pt idx="3179">
                  <c:v>55.29</c:v>
                </c:pt>
                <c:pt idx="3180">
                  <c:v>55.3</c:v>
                </c:pt>
                <c:pt idx="3181">
                  <c:v>55.31</c:v>
                </c:pt>
                <c:pt idx="3182">
                  <c:v>55.32</c:v>
                </c:pt>
                <c:pt idx="3183">
                  <c:v>55.33</c:v>
                </c:pt>
                <c:pt idx="3184">
                  <c:v>55.34</c:v>
                </c:pt>
                <c:pt idx="3185">
                  <c:v>55.35</c:v>
                </c:pt>
                <c:pt idx="3186">
                  <c:v>55.36</c:v>
                </c:pt>
                <c:pt idx="3187">
                  <c:v>55.37</c:v>
                </c:pt>
                <c:pt idx="3188">
                  <c:v>55.38</c:v>
                </c:pt>
                <c:pt idx="3189">
                  <c:v>55.39</c:v>
                </c:pt>
                <c:pt idx="3190">
                  <c:v>55.4</c:v>
                </c:pt>
                <c:pt idx="3191">
                  <c:v>55.41</c:v>
                </c:pt>
                <c:pt idx="3192">
                  <c:v>55.42</c:v>
                </c:pt>
                <c:pt idx="3193">
                  <c:v>55.43</c:v>
                </c:pt>
                <c:pt idx="3194">
                  <c:v>55.44</c:v>
                </c:pt>
                <c:pt idx="3195">
                  <c:v>55.45</c:v>
                </c:pt>
                <c:pt idx="3196">
                  <c:v>55.46</c:v>
                </c:pt>
                <c:pt idx="3197">
                  <c:v>55.47</c:v>
                </c:pt>
                <c:pt idx="3198">
                  <c:v>55.48</c:v>
                </c:pt>
                <c:pt idx="3199">
                  <c:v>55.49</c:v>
                </c:pt>
                <c:pt idx="3200">
                  <c:v>55.5</c:v>
                </c:pt>
                <c:pt idx="3201">
                  <c:v>55.51</c:v>
                </c:pt>
                <c:pt idx="3202">
                  <c:v>55.52</c:v>
                </c:pt>
                <c:pt idx="3203">
                  <c:v>55.53</c:v>
                </c:pt>
                <c:pt idx="3204">
                  <c:v>55.54</c:v>
                </c:pt>
                <c:pt idx="3205">
                  <c:v>55.55</c:v>
                </c:pt>
                <c:pt idx="3206">
                  <c:v>55.56</c:v>
                </c:pt>
                <c:pt idx="3207">
                  <c:v>55.57</c:v>
                </c:pt>
                <c:pt idx="3208">
                  <c:v>55.58</c:v>
                </c:pt>
                <c:pt idx="3209">
                  <c:v>55.59</c:v>
                </c:pt>
                <c:pt idx="3210">
                  <c:v>55.6</c:v>
                </c:pt>
                <c:pt idx="3211">
                  <c:v>55.61</c:v>
                </c:pt>
                <c:pt idx="3212">
                  <c:v>55.62</c:v>
                </c:pt>
                <c:pt idx="3213">
                  <c:v>55.63</c:v>
                </c:pt>
                <c:pt idx="3214">
                  <c:v>55.64</c:v>
                </c:pt>
                <c:pt idx="3215">
                  <c:v>55.65</c:v>
                </c:pt>
                <c:pt idx="3216">
                  <c:v>55.66</c:v>
                </c:pt>
                <c:pt idx="3217">
                  <c:v>55.67</c:v>
                </c:pt>
                <c:pt idx="3218">
                  <c:v>55.68</c:v>
                </c:pt>
                <c:pt idx="3219">
                  <c:v>55.69</c:v>
                </c:pt>
                <c:pt idx="3220">
                  <c:v>55.7</c:v>
                </c:pt>
                <c:pt idx="3221">
                  <c:v>55.71</c:v>
                </c:pt>
                <c:pt idx="3222">
                  <c:v>55.72</c:v>
                </c:pt>
                <c:pt idx="3223">
                  <c:v>55.73</c:v>
                </c:pt>
                <c:pt idx="3224">
                  <c:v>55.74</c:v>
                </c:pt>
                <c:pt idx="3225">
                  <c:v>55.75</c:v>
                </c:pt>
                <c:pt idx="3226">
                  <c:v>55.76</c:v>
                </c:pt>
                <c:pt idx="3227">
                  <c:v>55.77</c:v>
                </c:pt>
                <c:pt idx="3228">
                  <c:v>55.78</c:v>
                </c:pt>
                <c:pt idx="3229">
                  <c:v>55.79</c:v>
                </c:pt>
                <c:pt idx="3230">
                  <c:v>55.8</c:v>
                </c:pt>
                <c:pt idx="3231">
                  <c:v>55.81</c:v>
                </c:pt>
                <c:pt idx="3232">
                  <c:v>55.82</c:v>
                </c:pt>
                <c:pt idx="3233">
                  <c:v>55.83</c:v>
                </c:pt>
                <c:pt idx="3234">
                  <c:v>55.84</c:v>
                </c:pt>
                <c:pt idx="3235">
                  <c:v>55.85</c:v>
                </c:pt>
                <c:pt idx="3236">
                  <c:v>55.86</c:v>
                </c:pt>
                <c:pt idx="3237">
                  <c:v>55.87</c:v>
                </c:pt>
                <c:pt idx="3238">
                  <c:v>55.88</c:v>
                </c:pt>
                <c:pt idx="3239">
                  <c:v>55.89</c:v>
                </c:pt>
                <c:pt idx="3240">
                  <c:v>55.9</c:v>
                </c:pt>
                <c:pt idx="3241">
                  <c:v>55.91</c:v>
                </c:pt>
                <c:pt idx="3242">
                  <c:v>55.92</c:v>
                </c:pt>
                <c:pt idx="3243">
                  <c:v>55.93</c:v>
                </c:pt>
                <c:pt idx="3244">
                  <c:v>55.94</c:v>
                </c:pt>
                <c:pt idx="3245">
                  <c:v>55.95</c:v>
                </c:pt>
                <c:pt idx="3246">
                  <c:v>55.96</c:v>
                </c:pt>
                <c:pt idx="3247">
                  <c:v>55.97</c:v>
                </c:pt>
                <c:pt idx="3248">
                  <c:v>55.98</c:v>
                </c:pt>
                <c:pt idx="3249">
                  <c:v>55.99</c:v>
                </c:pt>
                <c:pt idx="3250">
                  <c:v>56</c:v>
                </c:pt>
                <c:pt idx="3251">
                  <c:v>56.01</c:v>
                </c:pt>
                <c:pt idx="3252">
                  <c:v>56.02</c:v>
                </c:pt>
                <c:pt idx="3253">
                  <c:v>56.03</c:v>
                </c:pt>
                <c:pt idx="3254">
                  <c:v>56.04</c:v>
                </c:pt>
                <c:pt idx="3255">
                  <c:v>56.05</c:v>
                </c:pt>
                <c:pt idx="3256">
                  <c:v>56.06</c:v>
                </c:pt>
                <c:pt idx="3257">
                  <c:v>56.07</c:v>
                </c:pt>
                <c:pt idx="3258">
                  <c:v>56.08</c:v>
                </c:pt>
                <c:pt idx="3259">
                  <c:v>56.09</c:v>
                </c:pt>
                <c:pt idx="3260">
                  <c:v>56.1</c:v>
                </c:pt>
                <c:pt idx="3261">
                  <c:v>56.11</c:v>
                </c:pt>
                <c:pt idx="3262">
                  <c:v>56.12</c:v>
                </c:pt>
                <c:pt idx="3263">
                  <c:v>56.13</c:v>
                </c:pt>
                <c:pt idx="3264">
                  <c:v>56.14</c:v>
                </c:pt>
                <c:pt idx="3265">
                  <c:v>56.15</c:v>
                </c:pt>
                <c:pt idx="3266">
                  <c:v>56.16</c:v>
                </c:pt>
                <c:pt idx="3267">
                  <c:v>56.17</c:v>
                </c:pt>
                <c:pt idx="3268">
                  <c:v>56.18</c:v>
                </c:pt>
                <c:pt idx="3269">
                  <c:v>56.19</c:v>
                </c:pt>
                <c:pt idx="3270">
                  <c:v>56.2</c:v>
                </c:pt>
                <c:pt idx="3271">
                  <c:v>56.21</c:v>
                </c:pt>
                <c:pt idx="3272">
                  <c:v>56.22</c:v>
                </c:pt>
                <c:pt idx="3273">
                  <c:v>56.23</c:v>
                </c:pt>
                <c:pt idx="3274">
                  <c:v>56.24</c:v>
                </c:pt>
                <c:pt idx="3275">
                  <c:v>56.25</c:v>
                </c:pt>
                <c:pt idx="3276">
                  <c:v>56.26</c:v>
                </c:pt>
                <c:pt idx="3277">
                  <c:v>56.27</c:v>
                </c:pt>
                <c:pt idx="3278">
                  <c:v>56.28</c:v>
                </c:pt>
                <c:pt idx="3279">
                  <c:v>56.29</c:v>
                </c:pt>
                <c:pt idx="3280">
                  <c:v>56.3</c:v>
                </c:pt>
                <c:pt idx="3281">
                  <c:v>56.31</c:v>
                </c:pt>
                <c:pt idx="3282">
                  <c:v>56.32</c:v>
                </c:pt>
                <c:pt idx="3283">
                  <c:v>56.33</c:v>
                </c:pt>
                <c:pt idx="3284">
                  <c:v>56.34</c:v>
                </c:pt>
                <c:pt idx="3285">
                  <c:v>56.35</c:v>
                </c:pt>
                <c:pt idx="3286">
                  <c:v>56.36</c:v>
                </c:pt>
                <c:pt idx="3287">
                  <c:v>56.37</c:v>
                </c:pt>
                <c:pt idx="3288">
                  <c:v>56.38</c:v>
                </c:pt>
                <c:pt idx="3289">
                  <c:v>56.39</c:v>
                </c:pt>
                <c:pt idx="3290">
                  <c:v>56.4</c:v>
                </c:pt>
                <c:pt idx="3291">
                  <c:v>56.41</c:v>
                </c:pt>
                <c:pt idx="3292">
                  <c:v>56.42</c:v>
                </c:pt>
                <c:pt idx="3293">
                  <c:v>56.43</c:v>
                </c:pt>
                <c:pt idx="3294">
                  <c:v>56.44</c:v>
                </c:pt>
                <c:pt idx="3295">
                  <c:v>56.45</c:v>
                </c:pt>
                <c:pt idx="3296">
                  <c:v>56.46</c:v>
                </c:pt>
                <c:pt idx="3297">
                  <c:v>56.47</c:v>
                </c:pt>
                <c:pt idx="3298">
                  <c:v>56.48</c:v>
                </c:pt>
                <c:pt idx="3299">
                  <c:v>56.49</c:v>
                </c:pt>
                <c:pt idx="3300">
                  <c:v>56.5</c:v>
                </c:pt>
                <c:pt idx="3301">
                  <c:v>56.51</c:v>
                </c:pt>
                <c:pt idx="3302">
                  <c:v>56.52</c:v>
                </c:pt>
                <c:pt idx="3303">
                  <c:v>56.53</c:v>
                </c:pt>
                <c:pt idx="3304">
                  <c:v>56.54</c:v>
                </c:pt>
                <c:pt idx="3305">
                  <c:v>56.55</c:v>
                </c:pt>
                <c:pt idx="3306">
                  <c:v>56.56</c:v>
                </c:pt>
                <c:pt idx="3307">
                  <c:v>56.57</c:v>
                </c:pt>
                <c:pt idx="3308">
                  <c:v>56.58</c:v>
                </c:pt>
                <c:pt idx="3309">
                  <c:v>56.59</c:v>
                </c:pt>
                <c:pt idx="3310">
                  <c:v>56.6</c:v>
                </c:pt>
                <c:pt idx="3311">
                  <c:v>56.61</c:v>
                </c:pt>
                <c:pt idx="3312">
                  <c:v>56.62</c:v>
                </c:pt>
                <c:pt idx="3313">
                  <c:v>56.63</c:v>
                </c:pt>
                <c:pt idx="3314">
                  <c:v>56.64</c:v>
                </c:pt>
                <c:pt idx="3315">
                  <c:v>56.65</c:v>
                </c:pt>
                <c:pt idx="3316">
                  <c:v>56.66</c:v>
                </c:pt>
                <c:pt idx="3317">
                  <c:v>56.67</c:v>
                </c:pt>
                <c:pt idx="3318">
                  <c:v>56.68</c:v>
                </c:pt>
                <c:pt idx="3319">
                  <c:v>56.69</c:v>
                </c:pt>
                <c:pt idx="3320">
                  <c:v>56.7</c:v>
                </c:pt>
                <c:pt idx="3321">
                  <c:v>56.71</c:v>
                </c:pt>
                <c:pt idx="3322">
                  <c:v>56.72</c:v>
                </c:pt>
                <c:pt idx="3323">
                  <c:v>56.73</c:v>
                </c:pt>
                <c:pt idx="3324">
                  <c:v>56.74</c:v>
                </c:pt>
                <c:pt idx="3325">
                  <c:v>56.75</c:v>
                </c:pt>
                <c:pt idx="3326">
                  <c:v>56.76</c:v>
                </c:pt>
                <c:pt idx="3327">
                  <c:v>56.77</c:v>
                </c:pt>
                <c:pt idx="3328">
                  <c:v>56.78</c:v>
                </c:pt>
                <c:pt idx="3329">
                  <c:v>56.79</c:v>
                </c:pt>
                <c:pt idx="3330">
                  <c:v>56.8</c:v>
                </c:pt>
                <c:pt idx="3331">
                  <c:v>56.81</c:v>
                </c:pt>
                <c:pt idx="3332">
                  <c:v>56.82</c:v>
                </c:pt>
                <c:pt idx="3333">
                  <c:v>56.83</c:v>
                </c:pt>
                <c:pt idx="3334">
                  <c:v>56.84</c:v>
                </c:pt>
                <c:pt idx="3335">
                  <c:v>56.85</c:v>
                </c:pt>
                <c:pt idx="3336">
                  <c:v>56.86</c:v>
                </c:pt>
                <c:pt idx="3337">
                  <c:v>56.87</c:v>
                </c:pt>
                <c:pt idx="3338">
                  <c:v>56.88</c:v>
                </c:pt>
                <c:pt idx="3339">
                  <c:v>56.89</c:v>
                </c:pt>
                <c:pt idx="3340">
                  <c:v>56.9</c:v>
                </c:pt>
                <c:pt idx="3341">
                  <c:v>56.91</c:v>
                </c:pt>
                <c:pt idx="3342">
                  <c:v>56.92</c:v>
                </c:pt>
                <c:pt idx="3343">
                  <c:v>56.93</c:v>
                </c:pt>
                <c:pt idx="3344">
                  <c:v>56.94</c:v>
                </c:pt>
                <c:pt idx="3345">
                  <c:v>56.95</c:v>
                </c:pt>
                <c:pt idx="3346">
                  <c:v>56.96</c:v>
                </c:pt>
                <c:pt idx="3347">
                  <c:v>56.97</c:v>
                </c:pt>
                <c:pt idx="3348">
                  <c:v>56.98</c:v>
                </c:pt>
                <c:pt idx="3349">
                  <c:v>56.99</c:v>
                </c:pt>
                <c:pt idx="3350">
                  <c:v>57</c:v>
                </c:pt>
                <c:pt idx="3351">
                  <c:v>57.01</c:v>
                </c:pt>
                <c:pt idx="3352">
                  <c:v>57.02</c:v>
                </c:pt>
                <c:pt idx="3353">
                  <c:v>57.03</c:v>
                </c:pt>
                <c:pt idx="3354">
                  <c:v>57.04</c:v>
                </c:pt>
                <c:pt idx="3355">
                  <c:v>57.05</c:v>
                </c:pt>
                <c:pt idx="3356">
                  <c:v>57.06</c:v>
                </c:pt>
                <c:pt idx="3357">
                  <c:v>57.07</c:v>
                </c:pt>
                <c:pt idx="3358">
                  <c:v>57.08</c:v>
                </c:pt>
                <c:pt idx="3359">
                  <c:v>57.09</c:v>
                </c:pt>
                <c:pt idx="3360">
                  <c:v>57.1</c:v>
                </c:pt>
                <c:pt idx="3361">
                  <c:v>57.11</c:v>
                </c:pt>
                <c:pt idx="3362">
                  <c:v>57.12</c:v>
                </c:pt>
                <c:pt idx="3363">
                  <c:v>57.13</c:v>
                </c:pt>
                <c:pt idx="3364">
                  <c:v>57.14</c:v>
                </c:pt>
                <c:pt idx="3365">
                  <c:v>57.15</c:v>
                </c:pt>
                <c:pt idx="3366">
                  <c:v>57.16</c:v>
                </c:pt>
                <c:pt idx="3367">
                  <c:v>57.17</c:v>
                </c:pt>
                <c:pt idx="3368">
                  <c:v>57.18</c:v>
                </c:pt>
                <c:pt idx="3369">
                  <c:v>57.19</c:v>
                </c:pt>
                <c:pt idx="3370">
                  <c:v>57.2</c:v>
                </c:pt>
                <c:pt idx="3371">
                  <c:v>57.21</c:v>
                </c:pt>
                <c:pt idx="3372">
                  <c:v>57.22</c:v>
                </c:pt>
                <c:pt idx="3373">
                  <c:v>57.23</c:v>
                </c:pt>
                <c:pt idx="3374">
                  <c:v>57.24</c:v>
                </c:pt>
                <c:pt idx="3375">
                  <c:v>57.25</c:v>
                </c:pt>
                <c:pt idx="3376">
                  <c:v>57.26</c:v>
                </c:pt>
                <c:pt idx="3377">
                  <c:v>57.27</c:v>
                </c:pt>
                <c:pt idx="3378">
                  <c:v>57.28</c:v>
                </c:pt>
                <c:pt idx="3379">
                  <c:v>57.29</c:v>
                </c:pt>
                <c:pt idx="3380">
                  <c:v>57.3</c:v>
                </c:pt>
                <c:pt idx="3381">
                  <c:v>57.31</c:v>
                </c:pt>
                <c:pt idx="3382">
                  <c:v>57.32</c:v>
                </c:pt>
                <c:pt idx="3383">
                  <c:v>57.33</c:v>
                </c:pt>
                <c:pt idx="3384">
                  <c:v>57.34</c:v>
                </c:pt>
                <c:pt idx="3385">
                  <c:v>57.35</c:v>
                </c:pt>
                <c:pt idx="3386">
                  <c:v>57.36</c:v>
                </c:pt>
                <c:pt idx="3387">
                  <c:v>57.37</c:v>
                </c:pt>
                <c:pt idx="3388">
                  <c:v>57.38</c:v>
                </c:pt>
                <c:pt idx="3389">
                  <c:v>57.39</c:v>
                </c:pt>
                <c:pt idx="3390">
                  <c:v>57.4</c:v>
                </c:pt>
                <c:pt idx="3391">
                  <c:v>57.41</c:v>
                </c:pt>
                <c:pt idx="3392">
                  <c:v>57.42</c:v>
                </c:pt>
                <c:pt idx="3393">
                  <c:v>57.43</c:v>
                </c:pt>
                <c:pt idx="3394">
                  <c:v>57.44</c:v>
                </c:pt>
                <c:pt idx="3395">
                  <c:v>57.45</c:v>
                </c:pt>
                <c:pt idx="3396">
                  <c:v>57.46</c:v>
                </c:pt>
                <c:pt idx="3397">
                  <c:v>57.47</c:v>
                </c:pt>
                <c:pt idx="3398">
                  <c:v>57.48</c:v>
                </c:pt>
                <c:pt idx="3399">
                  <c:v>57.49</c:v>
                </c:pt>
                <c:pt idx="3400">
                  <c:v>57.5</c:v>
                </c:pt>
                <c:pt idx="3401">
                  <c:v>57.51</c:v>
                </c:pt>
                <c:pt idx="3402">
                  <c:v>57.52</c:v>
                </c:pt>
                <c:pt idx="3403">
                  <c:v>57.53</c:v>
                </c:pt>
                <c:pt idx="3404">
                  <c:v>57.54</c:v>
                </c:pt>
                <c:pt idx="3405">
                  <c:v>57.55</c:v>
                </c:pt>
                <c:pt idx="3406">
                  <c:v>57.56</c:v>
                </c:pt>
                <c:pt idx="3407">
                  <c:v>57.57</c:v>
                </c:pt>
                <c:pt idx="3408">
                  <c:v>57.58</c:v>
                </c:pt>
                <c:pt idx="3409">
                  <c:v>57.59</c:v>
                </c:pt>
                <c:pt idx="3410">
                  <c:v>57.6</c:v>
                </c:pt>
                <c:pt idx="3411">
                  <c:v>57.61</c:v>
                </c:pt>
                <c:pt idx="3412">
                  <c:v>57.62</c:v>
                </c:pt>
                <c:pt idx="3413">
                  <c:v>57.63</c:v>
                </c:pt>
                <c:pt idx="3414">
                  <c:v>57.64</c:v>
                </c:pt>
                <c:pt idx="3415">
                  <c:v>57.65</c:v>
                </c:pt>
                <c:pt idx="3416">
                  <c:v>57.66</c:v>
                </c:pt>
                <c:pt idx="3417">
                  <c:v>57.67</c:v>
                </c:pt>
                <c:pt idx="3418">
                  <c:v>57.68</c:v>
                </c:pt>
                <c:pt idx="3419">
                  <c:v>57.69</c:v>
                </c:pt>
                <c:pt idx="3420">
                  <c:v>57.7</c:v>
                </c:pt>
                <c:pt idx="3421">
                  <c:v>57.71</c:v>
                </c:pt>
                <c:pt idx="3422">
                  <c:v>57.72</c:v>
                </c:pt>
                <c:pt idx="3423">
                  <c:v>57.73</c:v>
                </c:pt>
                <c:pt idx="3424">
                  <c:v>57.74</c:v>
                </c:pt>
                <c:pt idx="3425">
                  <c:v>57.75</c:v>
                </c:pt>
                <c:pt idx="3426">
                  <c:v>57.76</c:v>
                </c:pt>
                <c:pt idx="3427">
                  <c:v>57.77</c:v>
                </c:pt>
                <c:pt idx="3428">
                  <c:v>57.78</c:v>
                </c:pt>
                <c:pt idx="3429">
                  <c:v>57.79</c:v>
                </c:pt>
                <c:pt idx="3430">
                  <c:v>57.8</c:v>
                </c:pt>
                <c:pt idx="3431">
                  <c:v>57.81</c:v>
                </c:pt>
                <c:pt idx="3432">
                  <c:v>57.82</c:v>
                </c:pt>
                <c:pt idx="3433">
                  <c:v>57.83</c:v>
                </c:pt>
                <c:pt idx="3434">
                  <c:v>57.84</c:v>
                </c:pt>
                <c:pt idx="3435">
                  <c:v>57.85</c:v>
                </c:pt>
                <c:pt idx="3436">
                  <c:v>57.86</c:v>
                </c:pt>
                <c:pt idx="3437">
                  <c:v>57.87</c:v>
                </c:pt>
                <c:pt idx="3438">
                  <c:v>57.88</c:v>
                </c:pt>
                <c:pt idx="3439">
                  <c:v>57.89</c:v>
                </c:pt>
                <c:pt idx="3440">
                  <c:v>57.9</c:v>
                </c:pt>
                <c:pt idx="3441">
                  <c:v>57.91</c:v>
                </c:pt>
                <c:pt idx="3442">
                  <c:v>57.92</c:v>
                </c:pt>
                <c:pt idx="3443">
                  <c:v>57.93</c:v>
                </c:pt>
                <c:pt idx="3444">
                  <c:v>57.94</c:v>
                </c:pt>
                <c:pt idx="3445">
                  <c:v>57.95</c:v>
                </c:pt>
                <c:pt idx="3446">
                  <c:v>57.96</c:v>
                </c:pt>
                <c:pt idx="3447">
                  <c:v>57.97</c:v>
                </c:pt>
                <c:pt idx="3448">
                  <c:v>57.98</c:v>
                </c:pt>
                <c:pt idx="3449">
                  <c:v>57.99</c:v>
                </c:pt>
                <c:pt idx="3450">
                  <c:v>58</c:v>
                </c:pt>
                <c:pt idx="3451">
                  <c:v>58.01</c:v>
                </c:pt>
                <c:pt idx="3452">
                  <c:v>58.02</c:v>
                </c:pt>
                <c:pt idx="3453">
                  <c:v>58.03</c:v>
                </c:pt>
                <c:pt idx="3454">
                  <c:v>58.04</c:v>
                </c:pt>
                <c:pt idx="3455">
                  <c:v>58.05</c:v>
                </c:pt>
                <c:pt idx="3456">
                  <c:v>58.06</c:v>
                </c:pt>
                <c:pt idx="3457">
                  <c:v>58.07</c:v>
                </c:pt>
                <c:pt idx="3458">
                  <c:v>58.08</c:v>
                </c:pt>
                <c:pt idx="3459">
                  <c:v>58.09</c:v>
                </c:pt>
                <c:pt idx="3460">
                  <c:v>58.1</c:v>
                </c:pt>
                <c:pt idx="3461">
                  <c:v>58.11</c:v>
                </c:pt>
                <c:pt idx="3462">
                  <c:v>58.12</c:v>
                </c:pt>
                <c:pt idx="3463">
                  <c:v>58.13</c:v>
                </c:pt>
                <c:pt idx="3464">
                  <c:v>58.14</c:v>
                </c:pt>
                <c:pt idx="3465">
                  <c:v>58.15</c:v>
                </c:pt>
                <c:pt idx="3466">
                  <c:v>58.16</c:v>
                </c:pt>
                <c:pt idx="3467">
                  <c:v>58.17</c:v>
                </c:pt>
                <c:pt idx="3468">
                  <c:v>58.18</c:v>
                </c:pt>
                <c:pt idx="3469">
                  <c:v>58.19</c:v>
                </c:pt>
                <c:pt idx="3470">
                  <c:v>58.2</c:v>
                </c:pt>
                <c:pt idx="3471">
                  <c:v>58.21</c:v>
                </c:pt>
                <c:pt idx="3472">
                  <c:v>58.22</c:v>
                </c:pt>
                <c:pt idx="3473">
                  <c:v>58.23</c:v>
                </c:pt>
                <c:pt idx="3474">
                  <c:v>58.24</c:v>
                </c:pt>
                <c:pt idx="3475">
                  <c:v>58.25</c:v>
                </c:pt>
                <c:pt idx="3476">
                  <c:v>58.26</c:v>
                </c:pt>
                <c:pt idx="3477">
                  <c:v>58.27</c:v>
                </c:pt>
                <c:pt idx="3478">
                  <c:v>58.28</c:v>
                </c:pt>
                <c:pt idx="3479">
                  <c:v>58.29</c:v>
                </c:pt>
                <c:pt idx="3480">
                  <c:v>58.3</c:v>
                </c:pt>
                <c:pt idx="3481">
                  <c:v>58.31</c:v>
                </c:pt>
                <c:pt idx="3482">
                  <c:v>58.32</c:v>
                </c:pt>
                <c:pt idx="3483">
                  <c:v>58.33</c:v>
                </c:pt>
                <c:pt idx="3484">
                  <c:v>58.34</c:v>
                </c:pt>
                <c:pt idx="3485">
                  <c:v>58.35</c:v>
                </c:pt>
                <c:pt idx="3486">
                  <c:v>58.36</c:v>
                </c:pt>
                <c:pt idx="3487">
                  <c:v>58.37</c:v>
                </c:pt>
                <c:pt idx="3488">
                  <c:v>58.38</c:v>
                </c:pt>
                <c:pt idx="3489">
                  <c:v>58.39</c:v>
                </c:pt>
                <c:pt idx="3490">
                  <c:v>58.4</c:v>
                </c:pt>
                <c:pt idx="3491">
                  <c:v>58.41</c:v>
                </c:pt>
                <c:pt idx="3492">
                  <c:v>58.42</c:v>
                </c:pt>
                <c:pt idx="3493">
                  <c:v>58.43</c:v>
                </c:pt>
                <c:pt idx="3494">
                  <c:v>58.44</c:v>
                </c:pt>
                <c:pt idx="3495">
                  <c:v>58.45</c:v>
                </c:pt>
                <c:pt idx="3496">
                  <c:v>58.46</c:v>
                </c:pt>
                <c:pt idx="3497">
                  <c:v>58.47</c:v>
                </c:pt>
                <c:pt idx="3498">
                  <c:v>58.48</c:v>
                </c:pt>
                <c:pt idx="3499">
                  <c:v>58.49</c:v>
                </c:pt>
                <c:pt idx="3500">
                  <c:v>58.5</c:v>
                </c:pt>
                <c:pt idx="3501">
                  <c:v>58.51</c:v>
                </c:pt>
                <c:pt idx="3502">
                  <c:v>58.52</c:v>
                </c:pt>
                <c:pt idx="3503">
                  <c:v>58.53</c:v>
                </c:pt>
                <c:pt idx="3504">
                  <c:v>58.54</c:v>
                </c:pt>
                <c:pt idx="3505">
                  <c:v>58.55</c:v>
                </c:pt>
                <c:pt idx="3506">
                  <c:v>58.56</c:v>
                </c:pt>
                <c:pt idx="3507">
                  <c:v>58.57</c:v>
                </c:pt>
                <c:pt idx="3508">
                  <c:v>58.58</c:v>
                </c:pt>
                <c:pt idx="3509">
                  <c:v>58.59</c:v>
                </c:pt>
                <c:pt idx="3510">
                  <c:v>58.6</c:v>
                </c:pt>
                <c:pt idx="3511">
                  <c:v>58.61</c:v>
                </c:pt>
                <c:pt idx="3512">
                  <c:v>58.62</c:v>
                </c:pt>
                <c:pt idx="3513">
                  <c:v>58.63</c:v>
                </c:pt>
                <c:pt idx="3514">
                  <c:v>58.64</c:v>
                </c:pt>
                <c:pt idx="3515">
                  <c:v>58.65</c:v>
                </c:pt>
                <c:pt idx="3516">
                  <c:v>58.66</c:v>
                </c:pt>
                <c:pt idx="3517">
                  <c:v>58.67</c:v>
                </c:pt>
                <c:pt idx="3518">
                  <c:v>58.68</c:v>
                </c:pt>
                <c:pt idx="3519">
                  <c:v>58.69</c:v>
                </c:pt>
                <c:pt idx="3520">
                  <c:v>58.7</c:v>
                </c:pt>
                <c:pt idx="3521">
                  <c:v>58.71</c:v>
                </c:pt>
                <c:pt idx="3522">
                  <c:v>58.72</c:v>
                </c:pt>
                <c:pt idx="3523">
                  <c:v>58.73</c:v>
                </c:pt>
                <c:pt idx="3524">
                  <c:v>58.74</c:v>
                </c:pt>
                <c:pt idx="3525">
                  <c:v>58.75</c:v>
                </c:pt>
                <c:pt idx="3526">
                  <c:v>58.76</c:v>
                </c:pt>
                <c:pt idx="3527">
                  <c:v>58.77</c:v>
                </c:pt>
                <c:pt idx="3528">
                  <c:v>58.78</c:v>
                </c:pt>
                <c:pt idx="3529">
                  <c:v>58.79</c:v>
                </c:pt>
                <c:pt idx="3530">
                  <c:v>58.8</c:v>
                </c:pt>
                <c:pt idx="3531">
                  <c:v>58.81</c:v>
                </c:pt>
                <c:pt idx="3532">
                  <c:v>58.82</c:v>
                </c:pt>
                <c:pt idx="3533">
                  <c:v>58.83</c:v>
                </c:pt>
                <c:pt idx="3534">
                  <c:v>58.84</c:v>
                </c:pt>
                <c:pt idx="3535">
                  <c:v>58.85</c:v>
                </c:pt>
                <c:pt idx="3536">
                  <c:v>58.86</c:v>
                </c:pt>
                <c:pt idx="3537">
                  <c:v>58.87</c:v>
                </c:pt>
                <c:pt idx="3538">
                  <c:v>58.88</c:v>
                </c:pt>
                <c:pt idx="3539">
                  <c:v>58.89</c:v>
                </c:pt>
                <c:pt idx="3540">
                  <c:v>58.9</c:v>
                </c:pt>
                <c:pt idx="3541">
                  <c:v>58.91</c:v>
                </c:pt>
                <c:pt idx="3542">
                  <c:v>58.92</c:v>
                </c:pt>
                <c:pt idx="3543">
                  <c:v>58.93</c:v>
                </c:pt>
                <c:pt idx="3544">
                  <c:v>58.94</c:v>
                </c:pt>
                <c:pt idx="3545">
                  <c:v>58.95</c:v>
                </c:pt>
                <c:pt idx="3546">
                  <c:v>58.96</c:v>
                </c:pt>
                <c:pt idx="3547">
                  <c:v>58.97</c:v>
                </c:pt>
                <c:pt idx="3548">
                  <c:v>58.98</c:v>
                </c:pt>
                <c:pt idx="3549">
                  <c:v>58.99</c:v>
                </c:pt>
                <c:pt idx="3550">
                  <c:v>59</c:v>
                </c:pt>
                <c:pt idx="3551">
                  <c:v>59.01</c:v>
                </c:pt>
                <c:pt idx="3552">
                  <c:v>59.02</c:v>
                </c:pt>
                <c:pt idx="3553">
                  <c:v>59.03</c:v>
                </c:pt>
                <c:pt idx="3554">
                  <c:v>59.04</c:v>
                </c:pt>
                <c:pt idx="3555">
                  <c:v>59.05</c:v>
                </c:pt>
                <c:pt idx="3556">
                  <c:v>59.06</c:v>
                </c:pt>
                <c:pt idx="3557">
                  <c:v>59.07</c:v>
                </c:pt>
                <c:pt idx="3558">
                  <c:v>59.08</c:v>
                </c:pt>
                <c:pt idx="3559">
                  <c:v>59.09</c:v>
                </c:pt>
                <c:pt idx="3560">
                  <c:v>59.1</c:v>
                </c:pt>
                <c:pt idx="3561">
                  <c:v>59.11</c:v>
                </c:pt>
                <c:pt idx="3562">
                  <c:v>59.12</c:v>
                </c:pt>
                <c:pt idx="3563">
                  <c:v>59.13</c:v>
                </c:pt>
                <c:pt idx="3564">
                  <c:v>59.14</c:v>
                </c:pt>
                <c:pt idx="3565">
                  <c:v>59.15</c:v>
                </c:pt>
                <c:pt idx="3566">
                  <c:v>59.16</c:v>
                </c:pt>
                <c:pt idx="3567">
                  <c:v>59.17</c:v>
                </c:pt>
                <c:pt idx="3568">
                  <c:v>59.18</c:v>
                </c:pt>
                <c:pt idx="3569">
                  <c:v>59.19</c:v>
                </c:pt>
                <c:pt idx="3570">
                  <c:v>59.2</c:v>
                </c:pt>
                <c:pt idx="3571">
                  <c:v>59.21</c:v>
                </c:pt>
                <c:pt idx="3572">
                  <c:v>59.22</c:v>
                </c:pt>
                <c:pt idx="3573">
                  <c:v>59.23</c:v>
                </c:pt>
                <c:pt idx="3574">
                  <c:v>59.24</c:v>
                </c:pt>
                <c:pt idx="3575">
                  <c:v>59.25</c:v>
                </c:pt>
                <c:pt idx="3576">
                  <c:v>59.26</c:v>
                </c:pt>
                <c:pt idx="3577">
                  <c:v>59.27</c:v>
                </c:pt>
                <c:pt idx="3578">
                  <c:v>59.28</c:v>
                </c:pt>
                <c:pt idx="3579">
                  <c:v>59.29</c:v>
                </c:pt>
                <c:pt idx="3580">
                  <c:v>59.3</c:v>
                </c:pt>
                <c:pt idx="3581">
                  <c:v>59.31</c:v>
                </c:pt>
                <c:pt idx="3582">
                  <c:v>59.32</c:v>
                </c:pt>
                <c:pt idx="3583">
                  <c:v>59.33</c:v>
                </c:pt>
                <c:pt idx="3584">
                  <c:v>59.34</c:v>
                </c:pt>
                <c:pt idx="3585">
                  <c:v>59.35</c:v>
                </c:pt>
                <c:pt idx="3586">
                  <c:v>59.36</c:v>
                </c:pt>
                <c:pt idx="3587">
                  <c:v>59.37</c:v>
                </c:pt>
                <c:pt idx="3588">
                  <c:v>59.38</c:v>
                </c:pt>
                <c:pt idx="3589">
                  <c:v>59.39</c:v>
                </c:pt>
                <c:pt idx="3590">
                  <c:v>59.4</c:v>
                </c:pt>
                <c:pt idx="3591">
                  <c:v>59.41</c:v>
                </c:pt>
                <c:pt idx="3592">
                  <c:v>59.42</c:v>
                </c:pt>
                <c:pt idx="3593">
                  <c:v>59.43</c:v>
                </c:pt>
                <c:pt idx="3594">
                  <c:v>59.44</c:v>
                </c:pt>
                <c:pt idx="3595">
                  <c:v>59.45</c:v>
                </c:pt>
                <c:pt idx="3596">
                  <c:v>59.46</c:v>
                </c:pt>
                <c:pt idx="3597">
                  <c:v>59.47</c:v>
                </c:pt>
                <c:pt idx="3598">
                  <c:v>59.48</c:v>
                </c:pt>
                <c:pt idx="3599">
                  <c:v>59.49</c:v>
                </c:pt>
                <c:pt idx="3600">
                  <c:v>59.5</c:v>
                </c:pt>
                <c:pt idx="3601">
                  <c:v>59.51</c:v>
                </c:pt>
                <c:pt idx="3602">
                  <c:v>59.52</c:v>
                </c:pt>
                <c:pt idx="3603">
                  <c:v>59.53</c:v>
                </c:pt>
                <c:pt idx="3604">
                  <c:v>59.54</c:v>
                </c:pt>
                <c:pt idx="3605">
                  <c:v>59.55</c:v>
                </c:pt>
                <c:pt idx="3606">
                  <c:v>59.56</c:v>
                </c:pt>
                <c:pt idx="3607">
                  <c:v>59.57</c:v>
                </c:pt>
                <c:pt idx="3608">
                  <c:v>59.58</c:v>
                </c:pt>
                <c:pt idx="3609">
                  <c:v>59.59</c:v>
                </c:pt>
                <c:pt idx="3610">
                  <c:v>59.6</c:v>
                </c:pt>
                <c:pt idx="3611">
                  <c:v>59.61</c:v>
                </c:pt>
                <c:pt idx="3612">
                  <c:v>59.62</c:v>
                </c:pt>
                <c:pt idx="3613">
                  <c:v>59.63</c:v>
                </c:pt>
                <c:pt idx="3614">
                  <c:v>59.64</c:v>
                </c:pt>
                <c:pt idx="3615">
                  <c:v>59.65</c:v>
                </c:pt>
                <c:pt idx="3616">
                  <c:v>59.66</c:v>
                </c:pt>
                <c:pt idx="3617">
                  <c:v>59.67</c:v>
                </c:pt>
                <c:pt idx="3618">
                  <c:v>59.68</c:v>
                </c:pt>
                <c:pt idx="3619">
                  <c:v>59.69</c:v>
                </c:pt>
                <c:pt idx="3620">
                  <c:v>59.7</c:v>
                </c:pt>
                <c:pt idx="3621">
                  <c:v>59.71</c:v>
                </c:pt>
                <c:pt idx="3622">
                  <c:v>59.72</c:v>
                </c:pt>
                <c:pt idx="3623">
                  <c:v>59.73</c:v>
                </c:pt>
                <c:pt idx="3624">
                  <c:v>59.74</c:v>
                </c:pt>
                <c:pt idx="3625">
                  <c:v>59.75</c:v>
                </c:pt>
                <c:pt idx="3626">
                  <c:v>59.76</c:v>
                </c:pt>
                <c:pt idx="3627">
                  <c:v>59.77</c:v>
                </c:pt>
                <c:pt idx="3628">
                  <c:v>59.78</c:v>
                </c:pt>
                <c:pt idx="3629">
                  <c:v>59.79</c:v>
                </c:pt>
                <c:pt idx="3630">
                  <c:v>59.8</c:v>
                </c:pt>
                <c:pt idx="3631">
                  <c:v>59.81</c:v>
                </c:pt>
                <c:pt idx="3632">
                  <c:v>59.82</c:v>
                </c:pt>
                <c:pt idx="3633">
                  <c:v>59.83</c:v>
                </c:pt>
                <c:pt idx="3634">
                  <c:v>59.84</c:v>
                </c:pt>
                <c:pt idx="3635">
                  <c:v>59.85</c:v>
                </c:pt>
                <c:pt idx="3636">
                  <c:v>59.86</c:v>
                </c:pt>
                <c:pt idx="3637">
                  <c:v>59.87</c:v>
                </c:pt>
                <c:pt idx="3638">
                  <c:v>59.88</c:v>
                </c:pt>
                <c:pt idx="3639">
                  <c:v>59.89</c:v>
                </c:pt>
                <c:pt idx="3640">
                  <c:v>59.9</c:v>
                </c:pt>
                <c:pt idx="3641">
                  <c:v>59.91</c:v>
                </c:pt>
                <c:pt idx="3642">
                  <c:v>59.92</c:v>
                </c:pt>
                <c:pt idx="3643">
                  <c:v>59.93</c:v>
                </c:pt>
                <c:pt idx="3644">
                  <c:v>59.94</c:v>
                </c:pt>
                <c:pt idx="3645">
                  <c:v>59.95</c:v>
                </c:pt>
                <c:pt idx="3646">
                  <c:v>59.96</c:v>
                </c:pt>
                <c:pt idx="3647">
                  <c:v>59.97</c:v>
                </c:pt>
                <c:pt idx="3648">
                  <c:v>59.98</c:v>
                </c:pt>
                <c:pt idx="3649">
                  <c:v>59.99</c:v>
                </c:pt>
                <c:pt idx="3650">
                  <c:v>60</c:v>
                </c:pt>
                <c:pt idx="3651">
                  <c:v>60.01</c:v>
                </c:pt>
                <c:pt idx="3652">
                  <c:v>60.02</c:v>
                </c:pt>
                <c:pt idx="3653">
                  <c:v>60.03</c:v>
                </c:pt>
                <c:pt idx="3654">
                  <c:v>60.04</c:v>
                </c:pt>
                <c:pt idx="3655">
                  <c:v>60.05</c:v>
                </c:pt>
                <c:pt idx="3656">
                  <c:v>60.06</c:v>
                </c:pt>
                <c:pt idx="3657">
                  <c:v>60.07</c:v>
                </c:pt>
                <c:pt idx="3658">
                  <c:v>60.08</c:v>
                </c:pt>
                <c:pt idx="3659">
                  <c:v>60.09</c:v>
                </c:pt>
                <c:pt idx="3660">
                  <c:v>60.1</c:v>
                </c:pt>
                <c:pt idx="3661">
                  <c:v>60.11</c:v>
                </c:pt>
                <c:pt idx="3662">
                  <c:v>60.12</c:v>
                </c:pt>
                <c:pt idx="3663">
                  <c:v>60.13</c:v>
                </c:pt>
                <c:pt idx="3664">
                  <c:v>60.14</c:v>
                </c:pt>
                <c:pt idx="3665">
                  <c:v>60.15</c:v>
                </c:pt>
                <c:pt idx="3666">
                  <c:v>60.16</c:v>
                </c:pt>
                <c:pt idx="3667">
                  <c:v>60.17</c:v>
                </c:pt>
                <c:pt idx="3668">
                  <c:v>60.18</c:v>
                </c:pt>
                <c:pt idx="3669">
                  <c:v>60.19</c:v>
                </c:pt>
                <c:pt idx="3670">
                  <c:v>60.2</c:v>
                </c:pt>
                <c:pt idx="3671">
                  <c:v>60.21</c:v>
                </c:pt>
                <c:pt idx="3672">
                  <c:v>60.22</c:v>
                </c:pt>
                <c:pt idx="3673">
                  <c:v>60.23</c:v>
                </c:pt>
                <c:pt idx="3674">
                  <c:v>60.24</c:v>
                </c:pt>
                <c:pt idx="3675">
                  <c:v>60.25</c:v>
                </c:pt>
                <c:pt idx="3676">
                  <c:v>60.26</c:v>
                </c:pt>
                <c:pt idx="3677">
                  <c:v>60.27</c:v>
                </c:pt>
                <c:pt idx="3678">
                  <c:v>60.28</c:v>
                </c:pt>
                <c:pt idx="3679">
                  <c:v>60.29</c:v>
                </c:pt>
                <c:pt idx="3680">
                  <c:v>60.3</c:v>
                </c:pt>
                <c:pt idx="3681">
                  <c:v>60.31</c:v>
                </c:pt>
                <c:pt idx="3682">
                  <c:v>60.32</c:v>
                </c:pt>
                <c:pt idx="3683">
                  <c:v>60.33</c:v>
                </c:pt>
                <c:pt idx="3684">
                  <c:v>60.34</c:v>
                </c:pt>
                <c:pt idx="3685">
                  <c:v>60.35</c:v>
                </c:pt>
                <c:pt idx="3686">
                  <c:v>60.36</c:v>
                </c:pt>
                <c:pt idx="3687">
                  <c:v>60.37</c:v>
                </c:pt>
                <c:pt idx="3688">
                  <c:v>60.38</c:v>
                </c:pt>
                <c:pt idx="3689">
                  <c:v>60.39</c:v>
                </c:pt>
                <c:pt idx="3690">
                  <c:v>60.4</c:v>
                </c:pt>
                <c:pt idx="3691">
                  <c:v>60.41</c:v>
                </c:pt>
                <c:pt idx="3692">
                  <c:v>60.42</c:v>
                </c:pt>
                <c:pt idx="3693">
                  <c:v>60.43</c:v>
                </c:pt>
                <c:pt idx="3694">
                  <c:v>60.44</c:v>
                </c:pt>
                <c:pt idx="3695">
                  <c:v>60.45</c:v>
                </c:pt>
                <c:pt idx="3696">
                  <c:v>60.46</c:v>
                </c:pt>
                <c:pt idx="3697">
                  <c:v>60.47</c:v>
                </c:pt>
                <c:pt idx="3698">
                  <c:v>60.48</c:v>
                </c:pt>
                <c:pt idx="3699">
                  <c:v>60.49</c:v>
                </c:pt>
                <c:pt idx="3700">
                  <c:v>60.5</c:v>
                </c:pt>
                <c:pt idx="3701">
                  <c:v>60.51</c:v>
                </c:pt>
                <c:pt idx="3702">
                  <c:v>60.52</c:v>
                </c:pt>
                <c:pt idx="3703">
                  <c:v>60.53</c:v>
                </c:pt>
                <c:pt idx="3704">
                  <c:v>60.54</c:v>
                </c:pt>
                <c:pt idx="3705">
                  <c:v>60.55</c:v>
                </c:pt>
                <c:pt idx="3706">
                  <c:v>60.56</c:v>
                </c:pt>
                <c:pt idx="3707">
                  <c:v>60.57</c:v>
                </c:pt>
                <c:pt idx="3708">
                  <c:v>60.58</c:v>
                </c:pt>
                <c:pt idx="3709">
                  <c:v>60.59</c:v>
                </c:pt>
                <c:pt idx="3710">
                  <c:v>60.6</c:v>
                </c:pt>
                <c:pt idx="3711">
                  <c:v>60.61</c:v>
                </c:pt>
                <c:pt idx="3712">
                  <c:v>60.62</c:v>
                </c:pt>
                <c:pt idx="3713">
                  <c:v>60.63</c:v>
                </c:pt>
                <c:pt idx="3714">
                  <c:v>60.64</c:v>
                </c:pt>
                <c:pt idx="3715">
                  <c:v>60.65</c:v>
                </c:pt>
                <c:pt idx="3716">
                  <c:v>60.66</c:v>
                </c:pt>
                <c:pt idx="3717">
                  <c:v>60.67</c:v>
                </c:pt>
                <c:pt idx="3718">
                  <c:v>60.68</c:v>
                </c:pt>
                <c:pt idx="3719">
                  <c:v>60.69</c:v>
                </c:pt>
                <c:pt idx="3720">
                  <c:v>60.7</c:v>
                </c:pt>
                <c:pt idx="3721">
                  <c:v>60.71</c:v>
                </c:pt>
                <c:pt idx="3722">
                  <c:v>60.72</c:v>
                </c:pt>
                <c:pt idx="3723">
                  <c:v>60.73</c:v>
                </c:pt>
                <c:pt idx="3724">
                  <c:v>60.74</c:v>
                </c:pt>
                <c:pt idx="3725">
                  <c:v>60.75</c:v>
                </c:pt>
                <c:pt idx="3726">
                  <c:v>60.76</c:v>
                </c:pt>
                <c:pt idx="3727">
                  <c:v>60.77</c:v>
                </c:pt>
                <c:pt idx="3728">
                  <c:v>60.78</c:v>
                </c:pt>
                <c:pt idx="3729">
                  <c:v>60.79</c:v>
                </c:pt>
                <c:pt idx="3730">
                  <c:v>60.8</c:v>
                </c:pt>
                <c:pt idx="3731">
                  <c:v>60.81</c:v>
                </c:pt>
                <c:pt idx="3732">
                  <c:v>60.82</c:v>
                </c:pt>
                <c:pt idx="3733">
                  <c:v>60.83</c:v>
                </c:pt>
                <c:pt idx="3734">
                  <c:v>60.84</c:v>
                </c:pt>
                <c:pt idx="3735">
                  <c:v>60.85</c:v>
                </c:pt>
                <c:pt idx="3736">
                  <c:v>60.86</c:v>
                </c:pt>
                <c:pt idx="3737">
                  <c:v>60.87</c:v>
                </c:pt>
                <c:pt idx="3738">
                  <c:v>60.88</c:v>
                </c:pt>
                <c:pt idx="3739">
                  <c:v>60.89</c:v>
                </c:pt>
                <c:pt idx="3740">
                  <c:v>60.9</c:v>
                </c:pt>
                <c:pt idx="3741">
                  <c:v>60.91</c:v>
                </c:pt>
                <c:pt idx="3742">
                  <c:v>60.92</c:v>
                </c:pt>
                <c:pt idx="3743">
                  <c:v>60.93</c:v>
                </c:pt>
                <c:pt idx="3744">
                  <c:v>60.94</c:v>
                </c:pt>
                <c:pt idx="3745">
                  <c:v>60.95</c:v>
                </c:pt>
                <c:pt idx="3746">
                  <c:v>60.96</c:v>
                </c:pt>
                <c:pt idx="3747">
                  <c:v>60.97</c:v>
                </c:pt>
                <c:pt idx="3748">
                  <c:v>60.98</c:v>
                </c:pt>
                <c:pt idx="3749">
                  <c:v>60.99</c:v>
                </c:pt>
                <c:pt idx="3750">
                  <c:v>61</c:v>
                </c:pt>
                <c:pt idx="3751">
                  <c:v>61.01</c:v>
                </c:pt>
                <c:pt idx="3752">
                  <c:v>61.02</c:v>
                </c:pt>
                <c:pt idx="3753">
                  <c:v>61.03</c:v>
                </c:pt>
                <c:pt idx="3754">
                  <c:v>61.04</c:v>
                </c:pt>
                <c:pt idx="3755">
                  <c:v>61.05</c:v>
                </c:pt>
                <c:pt idx="3756">
                  <c:v>61.06</c:v>
                </c:pt>
                <c:pt idx="3757">
                  <c:v>61.07</c:v>
                </c:pt>
                <c:pt idx="3758">
                  <c:v>61.08</c:v>
                </c:pt>
                <c:pt idx="3759">
                  <c:v>61.09</c:v>
                </c:pt>
                <c:pt idx="3760">
                  <c:v>61.1</c:v>
                </c:pt>
                <c:pt idx="3761">
                  <c:v>61.11</c:v>
                </c:pt>
                <c:pt idx="3762">
                  <c:v>61.12</c:v>
                </c:pt>
                <c:pt idx="3763">
                  <c:v>61.13</c:v>
                </c:pt>
                <c:pt idx="3764">
                  <c:v>61.14</c:v>
                </c:pt>
                <c:pt idx="3765">
                  <c:v>61.15</c:v>
                </c:pt>
                <c:pt idx="3766">
                  <c:v>61.16</c:v>
                </c:pt>
                <c:pt idx="3767">
                  <c:v>61.17</c:v>
                </c:pt>
                <c:pt idx="3768">
                  <c:v>61.18</c:v>
                </c:pt>
                <c:pt idx="3769">
                  <c:v>61.19</c:v>
                </c:pt>
                <c:pt idx="3770">
                  <c:v>61.2</c:v>
                </c:pt>
                <c:pt idx="3771">
                  <c:v>61.21</c:v>
                </c:pt>
                <c:pt idx="3772">
                  <c:v>61.22</c:v>
                </c:pt>
                <c:pt idx="3773">
                  <c:v>61.23</c:v>
                </c:pt>
                <c:pt idx="3774">
                  <c:v>61.24</c:v>
                </c:pt>
                <c:pt idx="3775">
                  <c:v>61.25</c:v>
                </c:pt>
                <c:pt idx="3776">
                  <c:v>61.26</c:v>
                </c:pt>
                <c:pt idx="3777">
                  <c:v>61.27</c:v>
                </c:pt>
                <c:pt idx="3778">
                  <c:v>61.28</c:v>
                </c:pt>
                <c:pt idx="3779">
                  <c:v>61.29</c:v>
                </c:pt>
                <c:pt idx="3780">
                  <c:v>61.3</c:v>
                </c:pt>
                <c:pt idx="3781">
                  <c:v>61.31</c:v>
                </c:pt>
                <c:pt idx="3782">
                  <c:v>61.32</c:v>
                </c:pt>
                <c:pt idx="3783">
                  <c:v>61.33</c:v>
                </c:pt>
                <c:pt idx="3784">
                  <c:v>61.34</c:v>
                </c:pt>
                <c:pt idx="3785">
                  <c:v>61.35</c:v>
                </c:pt>
                <c:pt idx="3786">
                  <c:v>61.36</c:v>
                </c:pt>
                <c:pt idx="3787">
                  <c:v>61.37</c:v>
                </c:pt>
                <c:pt idx="3788">
                  <c:v>61.38</c:v>
                </c:pt>
                <c:pt idx="3789">
                  <c:v>61.39</c:v>
                </c:pt>
                <c:pt idx="3790">
                  <c:v>61.4</c:v>
                </c:pt>
                <c:pt idx="3791">
                  <c:v>61.41</c:v>
                </c:pt>
                <c:pt idx="3792">
                  <c:v>61.42</c:v>
                </c:pt>
                <c:pt idx="3793">
                  <c:v>61.43</c:v>
                </c:pt>
                <c:pt idx="3794">
                  <c:v>61.44</c:v>
                </c:pt>
                <c:pt idx="3795">
                  <c:v>61.45</c:v>
                </c:pt>
                <c:pt idx="3796">
                  <c:v>61.46</c:v>
                </c:pt>
                <c:pt idx="3797">
                  <c:v>61.47</c:v>
                </c:pt>
                <c:pt idx="3798">
                  <c:v>61.48</c:v>
                </c:pt>
                <c:pt idx="3799">
                  <c:v>61.49</c:v>
                </c:pt>
                <c:pt idx="3800">
                  <c:v>61.5</c:v>
                </c:pt>
                <c:pt idx="3801">
                  <c:v>61.51</c:v>
                </c:pt>
                <c:pt idx="3802">
                  <c:v>61.52</c:v>
                </c:pt>
                <c:pt idx="3803">
                  <c:v>61.53</c:v>
                </c:pt>
                <c:pt idx="3804">
                  <c:v>61.54</c:v>
                </c:pt>
                <c:pt idx="3805">
                  <c:v>61.55</c:v>
                </c:pt>
                <c:pt idx="3806">
                  <c:v>61.56</c:v>
                </c:pt>
                <c:pt idx="3807">
                  <c:v>61.57</c:v>
                </c:pt>
                <c:pt idx="3808">
                  <c:v>61.58</c:v>
                </c:pt>
                <c:pt idx="3809">
                  <c:v>61.59</c:v>
                </c:pt>
                <c:pt idx="3810">
                  <c:v>61.6</c:v>
                </c:pt>
                <c:pt idx="3811">
                  <c:v>61.61</c:v>
                </c:pt>
                <c:pt idx="3812">
                  <c:v>61.62</c:v>
                </c:pt>
                <c:pt idx="3813">
                  <c:v>61.63</c:v>
                </c:pt>
                <c:pt idx="3814">
                  <c:v>61.64</c:v>
                </c:pt>
                <c:pt idx="3815">
                  <c:v>61.65</c:v>
                </c:pt>
                <c:pt idx="3816">
                  <c:v>61.66</c:v>
                </c:pt>
                <c:pt idx="3817">
                  <c:v>61.67</c:v>
                </c:pt>
                <c:pt idx="3818">
                  <c:v>61.68</c:v>
                </c:pt>
                <c:pt idx="3819">
                  <c:v>61.69</c:v>
                </c:pt>
                <c:pt idx="3820">
                  <c:v>61.7</c:v>
                </c:pt>
                <c:pt idx="3821">
                  <c:v>61.71</c:v>
                </c:pt>
                <c:pt idx="3822">
                  <c:v>61.72</c:v>
                </c:pt>
                <c:pt idx="3823">
                  <c:v>61.73</c:v>
                </c:pt>
                <c:pt idx="3824">
                  <c:v>61.74</c:v>
                </c:pt>
                <c:pt idx="3825">
                  <c:v>61.75</c:v>
                </c:pt>
                <c:pt idx="3826">
                  <c:v>61.76</c:v>
                </c:pt>
                <c:pt idx="3827">
                  <c:v>61.77</c:v>
                </c:pt>
                <c:pt idx="3828">
                  <c:v>61.78</c:v>
                </c:pt>
                <c:pt idx="3829">
                  <c:v>61.79</c:v>
                </c:pt>
                <c:pt idx="3830">
                  <c:v>61.8</c:v>
                </c:pt>
                <c:pt idx="3831">
                  <c:v>61.81</c:v>
                </c:pt>
                <c:pt idx="3832">
                  <c:v>61.82</c:v>
                </c:pt>
                <c:pt idx="3833">
                  <c:v>61.83</c:v>
                </c:pt>
                <c:pt idx="3834">
                  <c:v>61.84</c:v>
                </c:pt>
                <c:pt idx="3835">
                  <c:v>61.85</c:v>
                </c:pt>
                <c:pt idx="3836">
                  <c:v>61.86</c:v>
                </c:pt>
                <c:pt idx="3837">
                  <c:v>61.87</c:v>
                </c:pt>
                <c:pt idx="3838">
                  <c:v>61.88</c:v>
                </c:pt>
                <c:pt idx="3839">
                  <c:v>61.89</c:v>
                </c:pt>
                <c:pt idx="3840">
                  <c:v>61.9</c:v>
                </c:pt>
                <c:pt idx="3841">
                  <c:v>61.91</c:v>
                </c:pt>
                <c:pt idx="3842">
                  <c:v>61.92</c:v>
                </c:pt>
                <c:pt idx="3843">
                  <c:v>61.93</c:v>
                </c:pt>
                <c:pt idx="3844">
                  <c:v>61.94</c:v>
                </c:pt>
                <c:pt idx="3845">
                  <c:v>61.95</c:v>
                </c:pt>
                <c:pt idx="3846">
                  <c:v>61.96</c:v>
                </c:pt>
                <c:pt idx="3847">
                  <c:v>61.97</c:v>
                </c:pt>
                <c:pt idx="3848">
                  <c:v>61.98</c:v>
                </c:pt>
                <c:pt idx="3849">
                  <c:v>61.99</c:v>
                </c:pt>
                <c:pt idx="3850">
                  <c:v>62</c:v>
                </c:pt>
                <c:pt idx="3851">
                  <c:v>62.01</c:v>
                </c:pt>
                <c:pt idx="3852">
                  <c:v>62.02</c:v>
                </c:pt>
                <c:pt idx="3853">
                  <c:v>62.03</c:v>
                </c:pt>
                <c:pt idx="3854">
                  <c:v>62.04</c:v>
                </c:pt>
                <c:pt idx="3855">
                  <c:v>62.05</c:v>
                </c:pt>
                <c:pt idx="3856">
                  <c:v>62.06</c:v>
                </c:pt>
                <c:pt idx="3857">
                  <c:v>62.07</c:v>
                </c:pt>
                <c:pt idx="3858">
                  <c:v>62.08</c:v>
                </c:pt>
                <c:pt idx="3859">
                  <c:v>62.09</c:v>
                </c:pt>
                <c:pt idx="3860">
                  <c:v>62.1</c:v>
                </c:pt>
                <c:pt idx="3861">
                  <c:v>62.11</c:v>
                </c:pt>
                <c:pt idx="3862">
                  <c:v>62.12</c:v>
                </c:pt>
                <c:pt idx="3863">
                  <c:v>62.13</c:v>
                </c:pt>
                <c:pt idx="3864">
                  <c:v>62.14</c:v>
                </c:pt>
                <c:pt idx="3865">
                  <c:v>62.15</c:v>
                </c:pt>
                <c:pt idx="3866">
                  <c:v>62.16</c:v>
                </c:pt>
                <c:pt idx="3867">
                  <c:v>62.17</c:v>
                </c:pt>
                <c:pt idx="3868">
                  <c:v>62.18</c:v>
                </c:pt>
                <c:pt idx="3869">
                  <c:v>62.19</c:v>
                </c:pt>
                <c:pt idx="3870">
                  <c:v>62.2</c:v>
                </c:pt>
                <c:pt idx="3871">
                  <c:v>62.21</c:v>
                </c:pt>
                <c:pt idx="3872">
                  <c:v>62.22</c:v>
                </c:pt>
                <c:pt idx="3873">
                  <c:v>62.23</c:v>
                </c:pt>
                <c:pt idx="3874">
                  <c:v>62.24</c:v>
                </c:pt>
                <c:pt idx="3875">
                  <c:v>62.25</c:v>
                </c:pt>
                <c:pt idx="3876">
                  <c:v>62.26</c:v>
                </c:pt>
                <c:pt idx="3877">
                  <c:v>62.27</c:v>
                </c:pt>
                <c:pt idx="3878">
                  <c:v>62.28</c:v>
                </c:pt>
                <c:pt idx="3879">
                  <c:v>62.29</c:v>
                </c:pt>
                <c:pt idx="3880">
                  <c:v>62.3</c:v>
                </c:pt>
                <c:pt idx="3881">
                  <c:v>62.31</c:v>
                </c:pt>
                <c:pt idx="3882">
                  <c:v>62.32</c:v>
                </c:pt>
                <c:pt idx="3883">
                  <c:v>62.33</c:v>
                </c:pt>
                <c:pt idx="3884">
                  <c:v>62.34</c:v>
                </c:pt>
                <c:pt idx="3885">
                  <c:v>62.35</c:v>
                </c:pt>
                <c:pt idx="3886">
                  <c:v>62.36</c:v>
                </c:pt>
                <c:pt idx="3887">
                  <c:v>62.37</c:v>
                </c:pt>
                <c:pt idx="3888">
                  <c:v>62.38</c:v>
                </c:pt>
                <c:pt idx="3889">
                  <c:v>62.39</c:v>
                </c:pt>
                <c:pt idx="3890">
                  <c:v>62.4</c:v>
                </c:pt>
                <c:pt idx="3891">
                  <c:v>62.41</c:v>
                </c:pt>
                <c:pt idx="3892">
                  <c:v>62.42</c:v>
                </c:pt>
                <c:pt idx="3893">
                  <c:v>62.43</c:v>
                </c:pt>
                <c:pt idx="3894">
                  <c:v>62.44</c:v>
                </c:pt>
                <c:pt idx="3895">
                  <c:v>62.45</c:v>
                </c:pt>
                <c:pt idx="3896">
                  <c:v>62.46</c:v>
                </c:pt>
                <c:pt idx="3897">
                  <c:v>62.47</c:v>
                </c:pt>
                <c:pt idx="3898">
                  <c:v>62.48</c:v>
                </c:pt>
                <c:pt idx="3899">
                  <c:v>62.49</c:v>
                </c:pt>
                <c:pt idx="3900">
                  <c:v>62.5</c:v>
                </c:pt>
                <c:pt idx="3901">
                  <c:v>62.51</c:v>
                </c:pt>
                <c:pt idx="3902">
                  <c:v>62.52</c:v>
                </c:pt>
                <c:pt idx="3903">
                  <c:v>62.53</c:v>
                </c:pt>
                <c:pt idx="3904">
                  <c:v>62.54</c:v>
                </c:pt>
                <c:pt idx="3905">
                  <c:v>62.55</c:v>
                </c:pt>
                <c:pt idx="3906">
                  <c:v>62.56</c:v>
                </c:pt>
                <c:pt idx="3907">
                  <c:v>62.57</c:v>
                </c:pt>
                <c:pt idx="3908">
                  <c:v>62.58</c:v>
                </c:pt>
                <c:pt idx="3909">
                  <c:v>62.59</c:v>
                </c:pt>
                <c:pt idx="3910">
                  <c:v>62.6</c:v>
                </c:pt>
                <c:pt idx="3911">
                  <c:v>62.61</c:v>
                </c:pt>
                <c:pt idx="3912">
                  <c:v>62.62</c:v>
                </c:pt>
                <c:pt idx="3913">
                  <c:v>62.63</c:v>
                </c:pt>
                <c:pt idx="3914">
                  <c:v>62.64</c:v>
                </c:pt>
                <c:pt idx="3915">
                  <c:v>62.65</c:v>
                </c:pt>
                <c:pt idx="3916">
                  <c:v>62.66</c:v>
                </c:pt>
                <c:pt idx="3917">
                  <c:v>62.67</c:v>
                </c:pt>
                <c:pt idx="3918">
                  <c:v>62.68</c:v>
                </c:pt>
                <c:pt idx="3919">
                  <c:v>62.69</c:v>
                </c:pt>
                <c:pt idx="3920">
                  <c:v>62.7</c:v>
                </c:pt>
                <c:pt idx="3921">
                  <c:v>62.71</c:v>
                </c:pt>
                <c:pt idx="3922">
                  <c:v>62.72</c:v>
                </c:pt>
                <c:pt idx="3923">
                  <c:v>62.73</c:v>
                </c:pt>
                <c:pt idx="3924">
                  <c:v>62.74</c:v>
                </c:pt>
                <c:pt idx="3925">
                  <c:v>62.75</c:v>
                </c:pt>
                <c:pt idx="3926">
                  <c:v>62.76</c:v>
                </c:pt>
                <c:pt idx="3927">
                  <c:v>62.77</c:v>
                </c:pt>
                <c:pt idx="3928">
                  <c:v>62.78</c:v>
                </c:pt>
                <c:pt idx="3929">
                  <c:v>62.79</c:v>
                </c:pt>
                <c:pt idx="3930">
                  <c:v>62.8</c:v>
                </c:pt>
                <c:pt idx="3931">
                  <c:v>62.81</c:v>
                </c:pt>
                <c:pt idx="3932">
                  <c:v>62.82</c:v>
                </c:pt>
                <c:pt idx="3933">
                  <c:v>62.83</c:v>
                </c:pt>
                <c:pt idx="3934">
                  <c:v>62.84</c:v>
                </c:pt>
                <c:pt idx="3935">
                  <c:v>62.85</c:v>
                </c:pt>
                <c:pt idx="3936">
                  <c:v>62.86</c:v>
                </c:pt>
                <c:pt idx="3937">
                  <c:v>62.87</c:v>
                </c:pt>
                <c:pt idx="3938">
                  <c:v>62.88</c:v>
                </c:pt>
                <c:pt idx="3939">
                  <c:v>62.89</c:v>
                </c:pt>
                <c:pt idx="3940">
                  <c:v>62.9</c:v>
                </c:pt>
                <c:pt idx="3941">
                  <c:v>62.91</c:v>
                </c:pt>
                <c:pt idx="3942">
                  <c:v>62.92</c:v>
                </c:pt>
                <c:pt idx="3943">
                  <c:v>62.93</c:v>
                </c:pt>
                <c:pt idx="3944">
                  <c:v>62.94</c:v>
                </c:pt>
                <c:pt idx="3945">
                  <c:v>62.95</c:v>
                </c:pt>
                <c:pt idx="3946">
                  <c:v>62.96</c:v>
                </c:pt>
                <c:pt idx="3947">
                  <c:v>62.97</c:v>
                </c:pt>
                <c:pt idx="3948">
                  <c:v>62.98</c:v>
                </c:pt>
                <c:pt idx="3949">
                  <c:v>62.99</c:v>
                </c:pt>
                <c:pt idx="3950">
                  <c:v>63</c:v>
                </c:pt>
                <c:pt idx="3951">
                  <c:v>63.01</c:v>
                </c:pt>
                <c:pt idx="3952">
                  <c:v>63.02</c:v>
                </c:pt>
                <c:pt idx="3953">
                  <c:v>63.03</c:v>
                </c:pt>
                <c:pt idx="3954">
                  <c:v>63.04</c:v>
                </c:pt>
                <c:pt idx="3955">
                  <c:v>63.05</c:v>
                </c:pt>
                <c:pt idx="3956">
                  <c:v>63.06</c:v>
                </c:pt>
                <c:pt idx="3957">
                  <c:v>63.07</c:v>
                </c:pt>
                <c:pt idx="3958">
                  <c:v>63.08</c:v>
                </c:pt>
                <c:pt idx="3959">
                  <c:v>63.09</c:v>
                </c:pt>
                <c:pt idx="3960">
                  <c:v>63.1</c:v>
                </c:pt>
                <c:pt idx="3961">
                  <c:v>63.11</c:v>
                </c:pt>
                <c:pt idx="3962">
                  <c:v>63.12</c:v>
                </c:pt>
                <c:pt idx="3963">
                  <c:v>63.13</c:v>
                </c:pt>
                <c:pt idx="3964">
                  <c:v>63.14</c:v>
                </c:pt>
                <c:pt idx="3965">
                  <c:v>63.15</c:v>
                </c:pt>
                <c:pt idx="3966">
                  <c:v>63.16</c:v>
                </c:pt>
                <c:pt idx="3967">
                  <c:v>63.17</c:v>
                </c:pt>
                <c:pt idx="3968">
                  <c:v>63.18</c:v>
                </c:pt>
                <c:pt idx="3969">
                  <c:v>63.19</c:v>
                </c:pt>
                <c:pt idx="3970">
                  <c:v>63.2</c:v>
                </c:pt>
                <c:pt idx="3971">
                  <c:v>63.21</c:v>
                </c:pt>
                <c:pt idx="3972">
                  <c:v>63.22</c:v>
                </c:pt>
                <c:pt idx="3973">
                  <c:v>63.23</c:v>
                </c:pt>
                <c:pt idx="3974">
                  <c:v>63.24</c:v>
                </c:pt>
                <c:pt idx="3975">
                  <c:v>63.25</c:v>
                </c:pt>
                <c:pt idx="3976">
                  <c:v>63.26</c:v>
                </c:pt>
                <c:pt idx="3977">
                  <c:v>63.27</c:v>
                </c:pt>
                <c:pt idx="3978">
                  <c:v>63.28</c:v>
                </c:pt>
                <c:pt idx="3979">
                  <c:v>63.29</c:v>
                </c:pt>
                <c:pt idx="3980">
                  <c:v>63.3</c:v>
                </c:pt>
                <c:pt idx="3981">
                  <c:v>63.31</c:v>
                </c:pt>
                <c:pt idx="3982">
                  <c:v>63.32</c:v>
                </c:pt>
                <c:pt idx="3983">
                  <c:v>63.33</c:v>
                </c:pt>
                <c:pt idx="3984">
                  <c:v>63.34</c:v>
                </c:pt>
                <c:pt idx="3985">
                  <c:v>63.35</c:v>
                </c:pt>
                <c:pt idx="3986">
                  <c:v>63.36</c:v>
                </c:pt>
                <c:pt idx="3987">
                  <c:v>63.37</c:v>
                </c:pt>
                <c:pt idx="3988">
                  <c:v>63.38</c:v>
                </c:pt>
                <c:pt idx="3989">
                  <c:v>63.39</c:v>
                </c:pt>
                <c:pt idx="3990">
                  <c:v>63.4</c:v>
                </c:pt>
                <c:pt idx="3991">
                  <c:v>63.41</c:v>
                </c:pt>
                <c:pt idx="3992">
                  <c:v>63.42</c:v>
                </c:pt>
                <c:pt idx="3993">
                  <c:v>63.43</c:v>
                </c:pt>
                <c:pt idx="3994">
                  <c:v>63.44</c:v>
                </c:pt>
                <c:pt idx="3995">
                  <c:v>63.45</c:v>
                </c:pt>
                <c:pt idx="3996">
                  <c:v>63.46</c:v>
                </c:pt>
                <c:pt idx="3997">
                  <c:v>63.47</c:v>
                </c:pt>
                <c:pt idx="3998">
                  <c:v>63.48</c:v>
                </c:pt>
                <c:pt idx="3999">
                  <c:v>63.49</c:v>
                </c:pt>
                <c:pt idx="4000">
                  <c:v>63.5</c:v>
                </c:pt>
                <c:pt idx="4001">
                  <c:v>63.51</c:v>
                </c:pt>
                <c:pt idx="4002">
                  <c:v>63.52</c:v>
                </c:pt>
                <c:pt idx="4003">
                  <c:v>63.53</c:v>
                </c:pt>
                <c:pt idx="4004">
                  <c:v>63.54</c:v>
                </c:pt>
                <c:pt idx="4005">
                  <c:v>63.55</c:v>
                </c:pt>
                <c:pt idx="4006">
                  <c:v>63.56</c:v>
                </c:pt>
                <c:pt idx="4007">
                  <c:v>63.57</c:v>
                </c:pt>
                <c:pt idx="4008">
                  <c:v>63.58</c:v>
                </c:pt>
                <c:pt idx="4009">
                  <c:v>63.59</c:v>
                </c:pt>
                <c:pt idx="4010">
                  <c:v>63.6</c:v>
                </c:pt>
                <c:pt idx="4011">
                  <c:v>63.61</c:v>
                </c:pt>
                <c:pt idx="4012">
                  <c:v>63.62</c:v>
                </c:pt>
                <c:pt idx="4013">
                  <c:v>63.63</c:v>
                </c:pt>
                <c:pt idx="4014">
                  <c:v>63.64</c:v>
                </c:pt>
                <c:pt idx="4015">
                  <c:v>63.65</c:v>
                </c:pt>
                <c:pt idx="4016">
                  <c:v>63.66</c:v>
                </c:pt>
                <c:pt idx="4017">
                  <c:v>63.67</c:v>
                </c:pt>
                <c:pt idx="4018">
                  <c:v>63.68</c:v>
                </c:pt>
                <c:pt idx="4019">
                  <c:v>63.69</c:v>
                </c:pt>
                <c:pt idx="4020">
                  <c:v>63.7</c:v>
                </c:pt>
                <c:pt idx="4021">
                  <c:v>63.71</c:v>
                </c:pt>
                <c:pt idx="4022">
                  <c:v>63.72</c:v>
                </c:pt>
                <c:pt idx="4023">
                  <c:v>63.73</c:v>
                </c:pt>
                <c:pt idx="4024">
                  <c:v>63.74</c:v>
                </c:pt>
                <c:pt idx="4025">
                  <c:v>63.75</c:v>
                </c:pt>
                <c:pt idx="4026">
                  <c:v>63.76</c:v>
                </c:pt>
                <c:pt idx="4027">
                  <c:v>63.77</c:v>
                </c:pt>
                <c:pt idx="4028">
                  <c:v>63.78</c:v>
                </c:pt>
                <c:pt idx="4029">
                  <c:v>63.79</c:v>
                </c:pt>
                <c:pt idx="4030">
                  <c:v>63.8</c:v>
                </c:pt>
                <c:pt idx="4031">
                  <c:v>63.81</c:v>
                </c:pt>
                <c:pt idx="4032">
                  <c:v>63.82</c:v>
                </c:pt>
                <c:pt idx="4033">
                  <c:v>63.83</c:v>
                </c:pt>
                <c:pt idx="4034">
                  <c:v>63.84</c:v>
                </c:pt>
                <c:pt idx="4035">
                  <c:v>63.85</c:v>
                </c:pt>
                <c:pt idx="4036">
                  <c:v>63.86</c:v>
                </c:pt>
                <c:pt idx="4037">
                  <c:v>63.87</c:v>
                </c:pt>
                <c:pt idx="4038">
                  <c:v>63.88</c:v>
                </c:pt>
                <c:pt idx="4039">
                  <c:v>63.89</c:v>
                </c:pt>
                <c:pt idx="4040">
                  <c:v>63.9</c:v>
                </c:pt>
                <c:pt idx="4041">
                  <c:v>63.91</c:v>
                </c:pt>
                <c:pt idx="4042">
                  <c:v>63.92</c:v>
                </c:pt>
                <c:pt idx="4043">
                  <c:v>63.93</c:v>
                </c:pt>
                <c:pt idx="4044">
                  <c:v>63.94</c:v>
                </c:pt>
                <c:pt idx="4045">
                  <c:v>63.95</c:v>
                </c:pt>
                <c:pt idx="4046">
                  <c:v>63.96</c:v>
                </c:pt>
                <c:pt idx="4047">
                  <c:v>63.97</c:v>
                </c:pt>
                <c:pt idx="4048">
                  <c:v>63.98</c:v>
                </c:pt>
                <c:pt idx="4049">
                  <c:v>63.99</c:v>
                </c:pt>
                <c:pt idx="4050">
                  <c:v>64</c:v>
                </c:pt>
                <c:pt idx="4051">
                  <c:v>64.010000000000005</c:v>
                </c:pt>
                <c:pt idx="4052">
                  <c:v>64.02</c:v>
                </c:pt>
                <c:pt idx="4053">
                  <c:v>64.03</c:v>
                </c:pt>
                <c:pt idx="4054">
                  <c:v>64.040000000000006</c:v>
                </c:pt>
                <c:pt idx="4055">
                  <c:v>64.05</c:v>
                </c:pt>
                <c:pt idx="4056">
                  <c:v>64.06</c:v>
                </c:pt>
                <c:pt idx="4057">
                  <c:v>64.069999999999993</c:v>
                </c:pt>
                <c:pt idx="4058">
                  <c:v>64.08</c:v>
                </c:pt>
                <c:pt idx="4059">
                  <c:v>64.09</c:v>
                </c:pt>
                <c:pt idx="4060">
                  <c:v>64.099999999999994</c:v>
                </c:pt>
                <c:pt idx="4061">
                  <c:v>64.11</c:v>
                </c:pt>
                <c:pt idx="4062">
                  <c:v>64.12</c:v>
                </c:pt>
                <c:pt idx="4063">
                  <c:v>64.13</c:v>
                </c:pt>
                <c:pt idx="4064">
                  <c:v>64.14</c:v>
                </c:pt>
                <c:pt idx="4065">
                  <c:v>64.150000000000006</c:v>
                </c:pt>
                <c:pt idx="4066">
                  <c:v>64.16</c:v>
                </c:pt>
                <c:pt idx="4067">
                  <c:v>64.17</c:v>
                </c:pt>
                <c:pt idx="4068">
                  <c:v>64.180000000000007</c:v>
                </c:pt>
                <c:pt idx="4069">
                  <c:v>64.19</c:v>
                </c:pt>
                <c:pt idx="4070">
                  <c:v>64.2</c:v>
                </c:pt>
                <c:pt idx="4071">
                  <c:v>64.209999999999994</c:v>
                </c:pt>
                <c:pt idx="4072">
                  <c:v>64.22</c:v>
                </c:pt>
                <c:pt idx="4073">
                  <c:v>64.23</c:v>
                </c:pt>
                <c:pt idx="4074">
                  <c:v>64.239999999999995</c:v>
                </c:pt>
                <c:pt idx="4075">
                  <c:v>64.25</c:v>
                </c:pt>
                <c:pt idx="4076">
                  <c:v>64.260000000000005</c:v>
                </c:pt>
                <c:pt idx="4077">
                  <c:v>64.27</c:v>
                </c:pt>
                <c:pt idx="4078">
                  <c:v>64.28</c:v>
                </c:pt>
                <c:pt idx="4079">
                  <c:v>64.290000000000006</c:v>
                </c:pt>
                <c:pt idx="4080">
                  <c:v>64.3</c:v>
                </c:pt>
                <c:pt idx="4081">
                  <c:v>64.31</c:v>
                </c:pt>
                <c:pt idx="4082">
                  <c:v>64.319999999999993</c:v>
                </c:pt>
                <c:pt idx="4083">
                  <c:v>64.33</c:v>
                </c:pt>
                <c:pt idx="4084">
                  <c:v>64.34</c:v>
                </c:pt>
                <c:pt idx="4085">
                  <c:v>64.349999999999994</c:v>
                </c:pt>
                <c:pt idx="4086">
                  <c:v>64.36</c:v>
                </c:pt>
                <c:pt idx="4087">
                  <c:v>64.37</c:v>
                </c:pt>
                <c:pt idx="4088">
                  <c:v>64.38</c:v>
                </c:pt>
                <c:pt idx="4089">
                  <c:v>64.39</c:v>
                </c:pt>
                <c:pt idx="4090">
                  <c:v>64.400000000000006</c:v>
                </c:pt>
                <c:pt idx="4091">
                  <c:v>64.41</c:v>
                </c:pt>
                <c:pt idx="4092">
                  <c:v>64.42</c:v>
                </c:pt>
                <c:pt idx="4093">
                  <c:v>64.430000000000007</c:v>
                </c:pt>
                <c:pt idx="4094">
                  <c:v>64.44</c:v>
                </c:pt>
                <c:pt idx="4095">
                  <c:v>64.45</c:v>
                </c:pt>
                <c:pt idx="4096">
                  <c:v>64.459999999999994</c:v>
                </c:pt>
                <c:pt idx="4097">
                  <c:v>64.47</c:v>
                </c:pt>
                <c:pt idx="4098">
                  <c:v>64.48</c:v>
                </c:pt>
                <c:pt idx="4099">
                  <c:v>64.489999999999995</c:v>
                </c:pt>
                <c:pt idx="4100">
                  <c:v>64.5</c:v>
                </c:pt>
                <c:pt idx="4101">
                  <c:v>64.510000000000005</c:v>
                </c:pt>
                <c:pt idx="4102">
                  <c:v>64.52</c:v>
                </c:pt>
                <c:pt idx="4103">
                  <c:v>64.53</c:v>
                </c:pt>
                <c:pt idx="4104">
                  <c:v>64.540000000000006</c:v>
                </c:pt>
                <c:pt idx="4105">
                  <c:v>64.55</c:v>
                </c:pt>
                <c:pt idx="4106">
                  <c:v>64.56</c:v>
                </c:pt>
                <c:pt idx="4107">
                  <c:v>64.569999999999993</c:v>
                </c:pt>
                <c:pt idx="4108">
                  <c:v>64.58</c:v>
                </c:pt>
                <c:pt idx="4109">
                  <c:v>64.59</c:v>
                </c:pt>
                <c:pt idx="4110">
                  <c:v>64.599999999999994</c:v>
                </c:pt>
                <c:pt idx="4111">
                  <c:v>64.61</c:v>
                </c:pt>
                <c:pt idx="4112">
                  <c:v>64.62</c:v>
                </c:pt>
                <c:pt idx="4113">
                  <c:v>64.63</c:v>
                </c:pt>
                <c:pt idx="4114">
                  <c:v>64.64</c:v>
                </c:pt>
                <c:pt idx="4115">
                  <c:v>64.650000000000006</c:v>
                </c:pt>
                <c:pt idx="4116">
                  <c:v>64.66</c:v>
                </c:pt>
                <c:pt idx="4117">
                  <c:v>64.67</c:v>
                </c:pt>
                <c:pt idx="4118">
                  <c:v>64.680000000000007</c:v>
                </c:pt>
                <c:pt idx="4119">
                  <c:v>64.69</c:v>
                </c:pt>
                <c:pt idx="4120">
                  <c:v>64.7</c:v>
                </c:pt>
                <c:pt idx="4121">
                  <c:v>64.709999999999994</c:v>
                </c:pt>
                <c:pt idx="4122">
                  <c:v>64.72</c:v>
                </c:pt>
                <c:pt idx="4123">
                  <c:v>64.73</c:v>
                </c:pt>
                <c:pt idx="4124">
                  <c:v>64.739999999999995</c:v>
                </c:pt>
                <c:pt idx="4125">
                  <c:v>64.75</c:v>
                </c:pt>
                <c:pt idx="4126">
                  <c:v>64.760000000000005</c:v>
                </c:pt>
                <c:pt idx="4127">
                  <c:v>64.77</c:v>
                </c:pt>
                <c:pt idx="4128">
                  <c:v>64.78</c:v>
                </c:pt>
                <c:pt idx="4129">
                  <c:v>64.790000000000006</c:v>
                </c:pt>
                <c:pt idx="4130">
                  <c:v>64.8</c:v>
                </c:pt>
                <c:pt idx="4131">
                  <c:v>64.81</c:v>
                </c:pt>
                <c:pt idx="4132">
                  <c:v>64.819999999999993</c:v>
                </c:pt>
                <c:pt idx="4133">
                  <c:v>64.83</c:v>
                </c:pt>
                <c:pt idx="4134">
                  <c:v>64.84</c:v>
                </c:pt>
                <c:pt idx="4135">
                  <c:v>64.849999999999994</c:v>
                </c:pt>
                <c:pt idx="4136">
                  <c:v>64.86</c:v>
                </c:pt>
                <c:pt idx="4137">
                  <c:v>64.87</c:v>
                </c:pt>
                <c:pt idx="4138">
                  <c:v>64.88</c:v>
                </c:pt>
                <c:pt idx="4139">
                  <c:v>64.89</c:v>
                </c:pt>
                <c:pt idx="4140">
                  <c:v>64.900000000000006</c:v>
                </c:pt>
                <c:pt idx="4141">
                  <c:v>64.91</c:v>
                </c:pt>
                <c:pt idx="4142">
                  <c:v>64.92</c:v>
                </c:pt>
                <c:pt idx="4143">
                  <c:v>64.930000000000007</c:v>
                </c:pt>
                <c:pt idx="4144">
                  <c:v>64.94</c:v>
                </c:pt>
                <c:pt idx="4145">
                  <c:v>64.95</c:v>
                </c:pt>
                <c:pt idx="4146">
                  <c:v>64.959999999999994</c:v>
                </c:pt>
                <c:pt idx="4147">
                  <c:v>64.97</c:v>
                </c:pt>
                <c:pt idx="4148">
                  <c:v>64.98</c:v>
                </c:pt>
                <c:pt idx="4149">
                  <c:v>64.989999999999995</c:v>
                </c:pt>
                <c:pt idx="4150">
                  <c:v>65</c:v>
                </c:pt>
                <c:pt idx="4151">
                  <c:v>65.010000000000005</c:v>
                </c:pt>
                <c:pt idx="4152">
                  <c:v>65.02</c:v>
                </c:pt>
                <c:pt idx="4153">
                  <c:v>65.03</c:v>
                </c:pt>
                <c:pt idx="4154">
                  <c:v>65.040000000000006</c:v>
                </c:pt>
                <c:pt idx="4155">
                  <c:v>65.05</c:v>
                </c:pt>
                <c:pt idx="4156">
                  <c:v>65.06</c:v>
                </c:pt>
                <c:pt idx="4157">
                  <c:v>65.069999999999993</c:v>
                </c:pt>
                <c:pt idx="4158">
                  <c:v>65.08</c:v>
                </c:pt>
                <c:pt idx="4159">
                  <c:v>65.09</c:v>
                </c:pt>
                <c:pt idx="4160">
                  <c:v>65.099999999999994</c:v>
                </c:pt>
                <c:pt idx="4161">
                  <c:v>65.11</c:v>
                </c:pt>
                <c:pt idx="4162">
                  <c:v>65.12</c:v>
                </c:pt>
                <c:pt idx="4163">
                  <c:v>65.13</c:v>
                </c:pt>
                <c:pt idx="4164">
                  <c:v>65.14</c:v>
                </c:pt>
                <c:pt idx="4165">
                  <c:v>65.150000000000006</c:v>
                </c:pt>
                <c:pt idx="4166">
                  <c:v>65.16</c:v>
                </c:pt>
                <c:pt idx="4167">
                  <c:v>65.17</c:v>
                </c:pt>
                <c:pt idx="4168">
                  <c:v>65.180000000000007</c:v>
                </c:pt>
                <c:pt idx="4169">
                  <c:v>65.19</c:v>
                </c:pt>
                <c:pt idx="4170">
                  <c:v>65.2</c:v>
                </c:pt>
                <c:pt idx="4171">
                  <c:v>65.209999999999994</c:v>
                </c:pt>
                <c:pt idx="4172">
                  <c:v>65.22</c:v>
                </c:pt>
                <c:pt idx="4173">
                  <c:v>65.23</c:v>
                </c:pt>
                <c:pt idx="4174">
                  <c:v>65.239999999999995</c:v>
                </c:pt>
                <c:pt idx="4175">
                  <c:v>65.25</c:v>
                </c:pt>
                <c:pt idx="4176">
                  <c:v>65.260000000000005</c:v>
                </c:pt>
                <c:pt idx="4177">
                  <c:v>65.27</c:v>
                </c:pt>
                <c:pt idx="4178">
                  <c:v>65.28</c:v>
                </c:pt>
                <c:pt idx="4179">
                  <c:v>65.290000000000006</c:v>
                </c:pt>
                <c:pt idx="4180">
                  <c:v>65.3</c:v>
                </c:pt>
                <c:pt idx="4181">
                  <c:v>65.31</c:v>
                </c:pt>
                <c:pt idx="4182">
                  <c:v>65.319999999999993</c:v>
                </c:pt>
                <c:pt idx="4183">
                  <c:v>65.33</c:v>
                </c:pt>
                <c:pt idx="4184">
                  <c:v>65.34</c:v>
                </c:pt>
                <c:pt idx="4185">
                  <c:v>65.349999999999994</c:v>
                </c:pt>
                <c:pt idx="4186">
                  <c:v>65.36</c:v>
                </c:pt>
                <c:pt idx="4187">
                  <c:v>65.37</c:v>
                </c:pt>
                <c:pt idx="4188">
                  <c:v>65.38</c:v>
                </c:pt>
                <c:pt idx="4189">
                  <c:v>65.39</c:v>
                </c:pt>
                <c:pt idx="4190">
                  <c:v>65.400000000000006</c:v>
                </c:pt>
                <c:pt idx="4191">
                  <c:v>65.41</c:v>
                </c:pt>
                <c:pt idx="4192">
                  <c:v>65.42</c:v>
                </c:pt>
                <c:pt idx="4193">
                  <c:v>65.430000000000007</c:v>
                </c:pt>
                <c:pt idx="4194">
                  <c:v>65.44</c:v>
                </c:pt>
                <c:pt idx="4195">
                  <c:v>65.45</c:v>
                </c:pt>
                <c:pt idx="4196">
                  <c:v>65.459999999999994</c:v>
                </c:pt>
                <c:pt idx="4197">
                  <c:v>65.47</c:v>
                </c:pt>
                <c:pt idx="4198">
                  <c:v>65.48</c:v>
                </c:pt>
                <c:pt idx="4199">
                  <c:v>65.489999999999995</c:v>
                </c:pt>
                <c:pt idx="4200">
                  <c:v>65.5</c:v>
                </c:pt>
                <c:pt idx="4201">
                  <c:v>65.510000000000005</c:v>
                </c:pt>
                <c:pt idx="4202">
                  <c:v>65.52</c:v>
                </c:pt>
                <c:pt idx="4203">
                  <c:v>65.53</c:v>
                </c:pt>
                <c:pt idx="4204">
                  <c:v>65.540000000000006</c:v>
                </c:pt>
                <c:pt idx="4205">
                  <c:v>65.55</c:v>
                </c:pt>
                <c:pt idx="4206">
                  <c:v>65.56</c:v>
                </c:pt>
                <c:pt idx="4207">
                  <c:v>65.569999999999993</c:v>
                </c:pt>
                <c:pt idx="4208">
                  <c:v>65.58</c:v>
                </c:pt>
                <c:pt idx="4209">
                  <c:v>65.59</c:v>
                </c:pt>
                <c:pt idx="4210">
                  <c:v>65.599999999999994</c:v>
                </c:pt>
                <c:pt idx="4211">
                  <c:v>65.61</c:v>
                </c:pt>
                <c:pt idx="4212">
                  <c:v>65.62</c:v>
                </c:pt>
                <c:pt idx="4213">
                  <c:v>65.63</c:v>
                </c:pt>
                <c:pt idx="4214">
                  <c:v>65.64</c:v>
                </c:pt>
                <c:pt idx="4215">
                  <c:v>65.650000000000006</c:v>
                </c:pt>
                <c:pt idx="4216">
                  <c:v>65.66</c:v>
                </c:pt>
                <c:pt idx="4217">
                  <c:v>65.67</c:v>
                </c:pt>
                <c:pt idx="4218">
                  <c:v>65.680000000000007</c:v>
                </c:pt>
                <c:pt idx="4219">
                  <c:v>65.69</c:v>
                </c:pt>
                <c:pt idx="4220">
                  <c:v>65.7</c:v>
                </c:pt>
                <c:pt idx="4221">
                  <c:v>65.709999999999994</c:v>
                </c:pt>
                <c:pt idx="4222">
                  <c:v>65.72</c:v>
                </c:pt>
                <c:pt idx="4223">
                  <c:v>65.73</c:v>
                </c:pt>
                <c:pt idx="4224">
                  <c:v>65.739999999999995</c:v>
                </c:pt>
                <c:pt idx="4225">
                  <c:v>65.75</c:v>
                </c:pt>
                <c:pt idx="4226">
                  <c:v>65.760000000000005</c:v>
                </c:pt>
                <c:pt idx="4227">
                  <c:v>65.77</c:v>
                </c:pt>
                <c:pt idx="4228">
                  <c:v>65.78</c:v>
                </c:pt>
                <c:pt idx="4229">
                  <c:v>65.790000000000006</c:v>
                </c:pt>
                <c:pt idx="4230">
                  <c:v>65.8</c:v>
                </c:pt>
                <c:pt idx="4231">
                  <c:v>65.81</c:v>
                </c:pt>
                <c:pt idx="4232">
                  <c:v>65.819999999999993</c:v>
                </c:pt>
                <c:pt idx="4233">
                  <c:v>65.83</c:v>
                </c:pt>
                <c:pt idx="4234">
                  <c:v>65.84</c:v>
                </c:pt>
                <c:pt idx="4235">
                  <c:v>65.849999999999994</c:v>
                </c:pt>
                <c:pt idx="4236">
                  <c:v>65.86</c:v>
                </c:pt>
                <c:pt idx="4237">
                  <c:v>65.87</c:v>
                </c:pt>
                <c:pt idx="4238">
                  <c:v>65.88</c:v>
                </c:pt>
                <c:pt idx="4239">
                  <c:v>65.89</c:v>
                </c:pt>
                <c:pt idx="4240">
                  <c:v>65.900000000000006</c:v>
                </c:pt>
                <c:pt idx="4241">
                  <c:v>65.91</c:v>
                </c:pt>
                <c:pt idx="4242">
                  <c:v>65.92</c:v>
                </c:pt>
                <c:pt idx="4243">
                  <c:v>65.930000000000007</c:v>
                </c:pt>
                <c:pt idx="4244">
                  <c:v>65.94</c:v>
                </c:pt>
                <c:pt idx="4245">
                  <c:v>65.95</c:v>
                </c:pt>
                <c:pt idx="4246">
                  <c:v>65.959999999999994</c:v>
                </c:pt>
                <c:pt idx="4247">
                  <c:v>65.97</c:v>
                </c:pt>
                <c:pt idx="4248">
                  <c:v>65.98</c:v>
                </c:pt>
                <c:pt idx="4249">
                  <c:v>65.989999999999995</c:v>
                </c:pt>
                <c:pt idx="4250">
                  <c:v>66</c:v>
                </c:pt>
                <c:pt idx="4251">
                  <c:v>66.010000000000005</c:v>
                </c:pt>
                <c:pt idx="4252">
                  <c:v>66.02</c:v>
                </c:pt>
                <c:pt idx="4253">
                  <c:v>66.03</c:v>
                </c:pt>
                <c:pt idx="4254">
                  <c:v>66.040000000000006</c:v>
                </c:pt>
                <c:pt idx="4255">
                  <c:v>66.05</c:v>
                </c:pt>
                <c:pt idx="4256">
                  <c:v>66.06</c:v>
                </c:pt>
                <c:pt idx="4257">
                  <c:v>66.069999999999993</c:v>
                </c:pt>
                <c:pt idx="4258">
                  <c:v>66.08</c:v>
                </c:pt>
                <c:pt idx="4259">
                  <c:v>66.09</c:v>
                </c:pt>
                <c:pt idx="4260">
                  <c:v>66.099999999999994</c:v>
                </c:pt>
                <c:pt idx="4261">
                  <c:v>66.11</c:v>
                </c:pt>
                <c:pt idx="4262">
                  <c:v>66.12</c:v>
                </c:pt>
                <c:pt idx="4263">
                  <c:v>66.13</c:v>
                </c:pt>
                <c:pt idx="4264">
                  <c:v>66.14</c:v>
                </c:pt>
                <c:pt idx="4265">
                  <c:v>66.150000000000006</c:v>
                </c:pt>
                <c:pt idx="4266">
                  <c:v>66.16</c:v>
                </c:pt>
                <c:pt idx="4267">
                  <c:v>66.17</c:v>
                </c:pt>
                <c:pt idx="4268">
                  <c:v>66.180000000000007</c:v>
                </c:pt>
                <c:pt idx="4269">
                  <c:v>66.19</c:v>
                </c:pt>
                <c:pt idx="4270">
                  <c:v>66.2</c:v>
                </c:pt>
                <c:pt idx="4271">
                  <c:v>66.209999999999994</c:v>
                </c:pt>
                <c:pt idx="4272">
                  <c:v>66.22</c:v>
                </c:pt>
                <c:pt idx="4273">
                  <c:v>66.23</c:v>
                </c:pt>
                <c:pt idx="4274">
                  <c:v>66.239999999999995</c:v>
                </c:pt>
                <c:pt idx="4275">
                  <c:v>66.25</c:v>
                </c:pt>
                <c:pt idx="4276">
                  <c:v>66.260000000000005</c:v>
                </c:pt>
                <c:pt idx="4277">
                  <c:v>66.27</c:v>
                </c:pt>
                <c:pt idx="4278">
                  <c:v>66.28</c:v>
                </c:pt>
                <c:pt idx="4279">
                  <c:v>66.290000000000006</c:v>
                </c:pt>
                <c:pt idx="4280">
                  <c:v>66.3</c:v>
                </c:pt>
                <c:pt idx="4281">
                  <c:v>66.31</c:v>
                </c:pt>
                <c:pt idx="4282">
                  <c:v>66.319999999999993</c:v>
                </c:pt>
                <c:pt idx="4283">
                  <c:v>66.33</c:v>
                </c:pt>
                <c:pt idx="4284">
                  <c:v>66.34</c:v>
                </c:pt>
                <c:pt idx="4285">
                  <c:v>66.349999999999994</c:v>
                </c:pt>
                <c:pt idx="4286">
                  <c:v>66.36</c:v>
                </c:pt>
                <c:pt idx="4287">
                  <c:v>66.37</c:v>
                </c:pt>
                <c:pt idx="4288">
                  <c:v>66.38</c:v>
                </c:pt>
                <c:pt idx="4289">
                  <c:v>66.39</c:v>
                </c:pt>
                <c:pt idx="4290">
                  <c:v>66.400000000000006</c:v>
                </c:pt>
                <c:pt idx="4291">
                  <c:v>66.41</c:v>
                </c:pt>
                <c:pt idx="4292">
                  <c:v>66.42</c:v>
                </c:pt>
                <c:pt idx="4293">
                  <c:v>66.430000000000007</c:v>
                </c:pt>
                <c:pt idx="4294">
                  <c:v>66.44</c:v>
                </c:pt>
                <c:pt idx="4295">
                  <c:v>66.45</c:v>
                </c:pt>
                <c:pt idx="4296">
                  <c:v>66.459999999999994</c:v>
                </c:pt>
                <c:pt idx="4297">
                  <c:v>66.47</c:v>
                </c:pt>
                <c:pt idx="4298">
                  <c:v>66.48</c:v>
                </c:pt>
                <c:pt idx="4299">
                  <c:v>66.489999999999995</c:v>
                </c:pt>
                <c:pt idx="4300">
                  <c:v>66.5</c:v>
                </c:pt>
                <c:pt idx="4301">
                  <c:v>66.510000000000005</c:v>
                </c:pt>
                <c:pt idx="4302">
                  <c:v>66.52</c:v>
                </c:pt>
                <c:pt idx="4303">
                  <c:v>66.53</c:v>
                </c:pt>
                <c:pt idx="4304">
                  <c:v>66.540000000000006</c:v>
                </c:pt>
                <c:pt idx="4305">
                  <c:v>66.55</c:v>
                </c:pt>
                <c:pt idx="4306">
                  <c:v>66.56</c:v>
                </c:pt>
                <c:pt idx="4307">
                  <c:v>66.569999999999993</c:v>
                </c:pt>
                <c:pt idx="4308">
                  <c:v>66.58</c:v>
                </c:pt>
                <c:pt idx="4309">
                  <c:v>66.59</c:v>
                </c:pt>
                <c:pt idx="4310">
                  <c:v>66.599999999999994</c:v>
                </c:pt>
                <c:pt idx="4311">
                  <c:v>66.61</c:v>
                </c:pt>
                <c:pt idx="4312">
                  <c:v>66.62</c:v>
                </c:pt>
                <c:pt idx="4313">
                  <c:v>66.63</c:v>
                </c:pt>
                <c:pt idx="4314">
                  <c:v>66.64</c:v>
                </c:pt>
                <c:pt idx="4315">
                  <c:v>66.650000000000006</c:v>
                </c:pt>
                <c:pt idx="4316">
                  <c:v>66.66</c:v>
                </c:pt>
                <c:pt idx="4317">
                  <c:v>66.67</c:v>
                </c:pt>
                <c:pt idx="4318">
                  <c:v>66.680000000000007</c:v>
                </c:pt>
                <c:pt idx="4319">
                  <c:v>66.69</c:v>
                </c:pt>
                <c:pt idx="4320">
                  <c:v>66.7</c:v>
                </c:pt>
                <c:pt idx="4321">
                  <c:v>66.709999999999994</c:v>
                </c:pt>
                <c:pt idx="4322">
                  <c:v>66.72</c:v>
                </c:pt>
                <c:pt idx="4323">
                  <c:v>66.73</c:v>
                </c:pt>
                <c:pt idx="4324">
                  <c:v>66.739999999999995</c:v>
                </c:pt>
                <c:pt idx="4325">
                  <c:v>66.75</c:v>
                </c:pt>
                <c:pt idx="4326">
                  <c:v>66.760000000000005</c:v>
                </c:pt>
                <c:pt idx="4327">
                  <c:v>66.77</c:v>
                </c:pt>
                <c:pt idx="4328">
                  <c:v>66.78</c:v>
                </c:pt>
                <c:pt idx="4329">
                  <c:v>66.790000000000006</c:v>
                </c:pt>
                <c:pt idx="4330">
                  <c:v>66.8</c:v>
                </c:pt>
                <c:pt idx="4331">
                  <c:v>66.81</c:v>
                </c:pt>
                <c:pt idx="4332">
                  <c:v>66.819999999999993</c:v>
                </c:pt>
                <c:pt idx="4333">
                  <c:v>66.83</c:v>
                </c:pt>
                <c:pt idx="4334">
                  <c:v>66.84</c:v>
                </c:pt>
                <c:pt idx="4335">
                  <c:v>66.849999999999994</c:v>
                </c:pt>
                <c:pt idx="4336">
                  <c:v>66.86</c:v>
                </c:pt>
                <c:pt idx="4337">
                  <c:v>66.87</c:v>
                </c:pt>
                <c:pt idx="4338">
                  <c:v>66.88</c:v>
                </c:pt>
                <c:pt idx="4339">
                  <c:v>66.89</c:v>
                </c:pt>
                <c:pt idx="4340">
                  <c:v>66.900000000000006</c:v>
                </c:pt>
                <c:pt idx="4341">
                  <c:v>66.91</c:v>
                </c:pt>
                <c:pt idx="4342">
                  <c:v>66.92</c:v>
                </c:pt>
                <c:pt idx="4343">
                  <c:v>66.930000000000007</c:v>
                </c:pt>
                <c:pt idx="4344">
                  <c:v>66.94</c:v>
                </c:pt>
                <c:pt idx="4345">
                  <c:v>66.95</c:v>
                </c:pt>
                <c:pt idx="4346">
                  <c:v>66.959999999999994</c:v>
                </c:pt>
                <c:pt idx="4347">
                  <c:v>66.97</c:v>
                </c:pt>
                <c:pt idx="4348">
                  <c:v>66.98</c:v>
                </c:pt>
                <c:pt idx="4349">
                  <c:v>66.989999999999995</c:v>
                </c:pt>
                <c:pt idx="4350">
                  <c:v>67</c:v>
                </c:pt>
                <c:pt idx="4351">
                  <c:v>67.010000000000005</c:v>
                </c:pt>
                <c:pt idx="4352">
                  <c:v>67.02</c:v>
                </c:pt>
                <c:pt idx="4353">
                  <c:v>67.03</c:v>
                </c:pt>
                <c:pt idx="4354">
                  <c:v>67.040000000000006</c:v>
                </c:pt>
                <c:pt idx="4355">
                  <c:v>67.05</c:v>
                </c:pt>
                <c:pt idx="4356">
                  <c:v>67.06</c:v>
                </c:pt>
                <c:pt idx="4357">
                  <c:v>67.069999999999993</c:v>
                </c:pt>
                <c:pt idx="4358">
                  <c:v>67.08</c:v>
                </c:pt>
                <c:pt idx="4359">
                  <c:v>67.09</c:v>
                </c:pt>
                <c:pt idx="4360">
                  <c:v>67.099999999999994</c:v>
                </c:pt>
                <c:pt idx="4361">
                  <c:v>67.11</c:v>
                </c:pt>
                <c:pt idx="4362">
                  <c:v>67.12</c:v>
                </c:pt>
                <c:pt idx="4363">
                  <c:v>67.13</c:v>
                </c:pt>
                <c:pt idx="4364">
                  <c:v>67.14</c:v>
                </c:pt>
                <c:pt idx="4365">
                  <c:v>67.150000000000006</c:v>
                </c:pt>
                <c:pt idx="4366">
                  <c:v>67.16</c:v>
                </c:pt>
                <c:pt idx="4367">
                  <c:v>67.17</c:v>
                </c:pt>
                <c:pt idx="4368">
                  <c:v>67.180000000000007</c:v>
                </c:pt>
                <c:pt idx="4369">
                  <c:v>67.19</c:v>
                </c:pt>
                <c:pt idx="4370">
                  <c:v>67.2</c:v>
                </c:pt>
                <c:pt idx="4371">
                  <c:v>67.209999999999994</c:v>
                </c:pt>
                <c:pt idx="4372">
                  <c:v>67.22</c:v>
                </c:pt>
                <c:pt idx="4373">
                  <c:v>67.23</c:v>
                </c:pt>
                <c:pt idx="4374">
                  <c:v>67.239999999999995</c:v>
                </c:pt>
                <c:pt idx="4375">
                  <c:v>67.25</c:v>
                </c:pt>
                <c:pt idx="4376">
                  <c:v>67.260000000000005</c:v>
                </c:pt>
                <c:pt idx="4377">
                  <c:v>67.27</c:v>
                </c:pt>
                <c:pt idx="4378">
                  <c:v>67.28</c:v>
                </c:pt>
                <c:pt idx="4379">
                  <c:v>67.290000000000006</c:v>
                </c:pt>
                <c:pt idx="4380">
                  <c:v>67.3</c:v>
                </c:pt>
                <c:pt idx="4381">
                  <c:v>67.31</c:v>
                </c:pt>
                <c:pt idx="4382">
                  <c:v>67.319999999999993</c:v>
                </c:pt>
                <c:pt idx="4383">
                  <c:v>67.33</c:v>
                </c:pt>
                <c:pt idx="4384">
                  <c:v>67.34</c:v>
                </c:pt>
                <c:pt idx="4385">
                  <c:v>67.349999999999994</c:v>
                </c:pt>
                <c:pt idx="4386">
                  <c:v>67.36</c:v>
                </c:pt>
                <c:pt idx="4387">
                  <c:v>67.37</c:v>
                </c:pt>
                <c:pt idx="4388">
                  <c:v>67.38</c:v>
                </c:pt>
                <c:pt idx="4389">
                  <c:v>67.39</c:v>
                </c:pt>
                <c:pt idx="4390">
                  <c:v>67.400000000000006</c:v>
                </c:pt>
                <c:pt idx="4391">
                  <c:v>67.41</c:v>
                </c:pt>
                <c:pt idx="4392">
                  <c:v>67.42</c:v>
                </c:pt>
                <c:pt idx="4393">
                  <c:v>67.430000000000007</c:v>
                </c:pt>
                <c:pt idx="4394">
                  <c:v>67.44</c:v>
                </c:pt>
                <c:pt idx="4395">
                  <c:v>67.45</c:v>
                </c:pt>
                <c:pt idx="4396">
                  <c:v>67.459999999999994</c:v>
                </c:pt>
                <c:pt idx="4397">
                  <c:v>67.47</c:v>
                </c:pt>
                <c:pt idx="4398">
                  <c:v>67.48</c:v>
                </c:pt>
                <c:pt idx="4399">
                  <c:v>67.489999999999995</c:v>
                </c:pt>
                <c:pt idx="4400">
                  <c:v>67.5</c:v>
                </c:pt>
                <c:pt idx="4401">
                  <c:v>67.510000000000005</c:v>
                </c:pt>
                <c:pt idx="4402">
                  <c:v>67.52</c:v>
                </c:pt>
                <c:pt idx="4403">
                  <c:v>67.53</c:v>
                </c:pt>
                <c:pt idx="4404">
                  <c:v>67.540000000000006</c:v>
                </c:pt>
                <c:pt idx="4405">
                  <c:v>67.55</c:v>
                </c:pt>
                <c:pt idx="4406">
                  <c:v>67.56</c:v>
                </c:pt>
                <c:pt idx="4407">
                  <c:v>67.569999999999993</c:v>
                </c:pt>
                <c:pt idx="4408">
                  <c:v>67.58</c:v>
                </c:pt>
                <c:pt idx="4409">
                  <c:v>67.59</c:v>
                </c:pt>
                <c:pt idx="4410">
                  <c:v>67.599999999999994</c:v>
                </c:pt>
                <c:pt idx="4411">
                  <c:v>67.61</c:v>
                </c:pt>
                <c:pt idx="4412">
                  <c:v>67.62</c:v>
                </c:pt>
                <c:pt idx="4413">
                  <c:v>67.63</c:v>
                </c:pt>
                <c:pt idx="4414">
                  <c:v>67.64</c:v>
                </c:pt>
                <c:pt idx="4415">
                  <c:v>67.650000000000006</c:v>
                </c:pt>
                <c:pt idx="4416">
                  <c:v>67.66</c:v>
                </c:pt>
                <c:pt idx="4417">
                  <c:v>67.67</c:v>
                </c:pt>
                <c:pt idx="4418">
                  <c:v>67.680000000000007</c:v>
                </c:pt>
                <c:pt idx="4419">
                  <c:v>67.69</c:v>
                </c:pt>
                <c:pt idx="4420">
                  <c:v>67.7</c:v>
                </c:pt>
                <c:pt idx="4421">
                  <c:v>67.709999999999994</c:v>
                </c:pt>
                <c:pt idx="4422">
                  <c:v>67.72</c:v>
                </c:pt>
                <c:pt idx="4423">
                  <c:v>67.73</c:v>
                </c:pt>
                <c:pt idx="4424">
                  <c:v>67.739999999999995</c:v>
                </c:pt>
                <c:pt idx="4425">
                  <c:v>67.75</c:v>
                </c:pt>
                <c:pt idx="4426">
                  <c:v>67.760000000000005</c:v>
                </c:pt>
                <c:pt idx="4427">
                  <c:v>67.77</c:v>
                </c:pt>
                <c:pt idx="4428">
                  <c:v>67.78</c:v>
                </c:pt>
                <c:pt idx="4429">
                  <c:v>67.790000000000006</c:v>
                </c:pt>
                <c:pt idx="4430">
                  <c:v>67.8</c:v>
                </c:pt>
                <c:pt idx="4431">
                  <c:v>67.81</c:v>
                </c:pt>
                <c:pt idx="4432">
                  <c:v>67.819999999999993</c:v>
                </c:pt>
                <c:pt idx="4433">
                  <c:v>67.83</c:v>
                </c:pt>
                <c:pt idx="4434">
                  <c:v>67.84</c:v>
                </c:pt>
                <c:pt idx="4435">
                  <c:v>67.849999999999994</c:v>
                </c:pt>
                <c:pt idx="4436">
                  <c:v>67.86</c:v>
                </c:pt>
                <c:pt idx="4437">
                  <c:v>67.87</c:v>
                </c:pt>
                <c:pt idx="4438">
                  <c:v>67.88</c:v>
                </c:pt>
                <c:pt idx="4439">
                  <c:v>67.89</c:v>
                </c:pt>
                <c:pt idx="4440">
                  <c:v>67.900000000000006</c:v>
                </c:pt>
                <c:pt idx="4441">
                  <c:v>67.91</c:v>
                </c:pt>
                <c:pt idx="4442">
                  <c:v>67.92</c:v>
                </c:pt>
                <c:pt idx="4443">
                  <c:v>67.930000000000007</c:v>
                </c:pt>
                <c:pt idx="4444">
                  <c:v>67.94</c:v>
                </c:pt>
                <c:pt idx="4445">
                  <c:v>67.95</c:v>
                </c:pt>
                <c:pt idx="4446">
                  <c:v>67.959999999999994</c:v>
                </c:pt>
                <c:pt idx="4447">
                  <c:v>67.97</c:v>
                </c:pt>
                <c:pt idx="4448">
                  <c:v>67.98</c:v>
                </c:pt>
                <c:pt idx="4449">
                  <c:v>67.989999999999995</c:v>
                </c:pt>
                <c:pt idx="4450">
                  <c:v>68</c:v>
                </c:pt>
                <c:pt idx="4451">
                  <c:v>68.010000000000005</c:v>
                </c:pt>
                <c:pt idx="4452">
                  <c:v>68.02</c:v>
                </c:pt>
                <c:pt idx="4453">
                  <c:v>68.03</c:v>
                </c:pt>
                <c:pt idx="4454">
                  <c:v>68.040000000000006</c:v>
                </c:pt>
                <c:pt idx="4455">
                  <c:v>68.05</c:v>
                </c:pt>
                <c:pt idx="4456">
                  <c:v>68.06</c:v>
                </c:pt>
                <c:pt idx="4457">
                  <c:v>68.069999999999993</c:v>
                </c:pt>
                <c:pt idx="4458">
                  <c:v>68.08</c:v>
                </c:pt>
                <c:pt idx="4459">
                  <c:v>68.09</c:v>
                </c:pt>
                <c:pt idx="4460">
                  <c:v>68.099999999999994</c:v>
                </c:pt>
                <c:pt idx="4461">
                  <c:v>68.11</c:v>
                </c:pt>
                <c:pt idx="4462">
                  <c:v>68.12</c:v>
                </c:pt>
                <c:pt idx="4463">
                  <c:v>68.13</c:v>
                </c:pt>
                <c:pt idx="4464">
                  <c:v>68.14</c:v>
                </c:pt>
                <c:pt idx="4465">
                  <c:v>68.150000000000006</c:v>
                </c:pt>
                <c:pt idx="4466">
                  <c:v>68.16</c:v>
                </c:pt>
                <c:pt idx="4467">
                  <c:v>68.17</c:v>
                </c:pt>
                <c:pt idx="4468">
                  <c:v>68.180000000000007</c:v>
                </c:pt>
                <c:pt idx="4469">
                  <c:v>68.19</c:v>
                </c:pt>
                <c:pt idx="4470">
                  <c:v>68.2</c:v>
                </c:pt>
                <c:pt idx="4471">
                  <c:v>68.209999999999994</c:v>
                </c:pt>
                <c:pt idx="4472">
                  <c:v>68.22</c:v>
                </c:pt>
                <c:pt idx="4473">
                  <c:v>68.23</c:v>
                </c:pt>
                <c:pt idx="4474">
                  <c:v>68.239999999999995</c:v>
                </c:pt>
                <c:pt idx="4475">
                  <c:v>68.25</c:v>
                </c:pt>
                <c:pt idx="4476">
                  <c:v>68.260000000000005</c:v>
                </c:pt>
                <c:pt idx="4477">
                  <c:v>68.27</c:v>
                </c:pt>
                <c:pt idx="4478">
                  <c:v>68.28</c:v>
                </c:pt>
                <c:pt idx="4479">
                  <c:v>68.290000000000006</c:v>
                </c:pt>
                <c:pt idx="4480">
                  <c:v>68.3</c:v>
                </c:pt>
                <c:pt idx="4481">
                  <c:v>68.31</c:v>
                </c:pt>
                <c:pt idx="4482">
                  <c:v>68.319999999999993</c:v>
                </c:pt>
                <c:pt idx="4483">
                  <c:v>68.33</c:v>
                </c:pt>
                <c:pt idx="4484">
                  <c:v>68.34</c:v>
                </c:pt>
                <c:pt idx="4485">
                  <c:v>68.349999999999994</c:v>
                </c:pt>
                <c:pt idx="4486">
                  <c:v>68.36</c:v>
                </c:pt>
                <c:pt idx="4487">
                  <c:v>68.37</c:v>
                </c:pt>
                <c:pt idx="4488">
                  <c:v>68.38</c:v>
                </c:pt>
                <c:pt idx="4489">
                  <c:v>68.39</c:v>
                </c:pt>
                <c:pt idx="4490">
                  <c:v>68.400000000000006</c:v>
                </c:pt>
                <c:pt idx="4491">
                  <c:v>68.41</c:v>
                </c:pt>
                <c:pt idx="4492">
                  <c:v>68.42</c:v>
                </c:pt>
                <c:pt idx="4493">
                  <c:v>68.430000000000007</c:v>
                </c:pt>
                <c:pt idx="4494">
                  <c:v>68.44</c:v>
                </c:pt>
                <c:pt idx="4495">
                  <c:v>68.45</c:v>
                </c:pt>
                <c:pt idx="4496">
                  <c:v>68.459999999999994</c:v>
                </c:pt>
                <c:pt idx="4497">
                  <c:v>68.47</c:v>
                </c:pt>
                <c:pt idx="4498">
                  <c:v>68.48</c:v>
                </c:pt>
                <c:pt idx="4499">
                  <c:v>68.489999999999995</c:v>
                </c:pt>
                <c:pt idx="4500">
                  <c:v>68.5</c:v>
                </c:pt>
                <c:pt idx="4501">
                  <c:v>68.510000000000005</c:v>
                </c:pt>
                <c:pt idx="4502">
                  <c:v>68.52</c:v>
                </c:pt>
                <c:pt idx="4503">
                  <c:v>68.53</c:v>
                </c:pt>
                <c:pt idx="4504">
                  <c:v>68.540000000000006</c:v>
                </c:pt>
                <c:pt idx="4505">
                  <c:v>68.55</c:v>
                </c:pt>
                <c:pt idx="4506">
                  <c:v>68.56</c:v>
                </c:pt>
                <c:pt idx="4507">
                  <c:v>68.569999999999993</c:v>
                </c:pt>
                <c:pt idx="4508">
                  <c:v>68.58</c:v>
                </c:pt>
                <c:pt idx="4509">
                  <c:v>68.59</c:v>
                </c:pt>
                <c:pt idx="4510">
                  <c:v>68.599999999999994</c:v>
                </c:pt>
                <c:pt idx="4511">
                  <c:v>68.61</c:v>
                </c:pt>
                <c:pt idx="4512">
                  <c:v>68.62</c:v>
                </c:pt>
                <c:pt idx="4513">
                  <c:v>68.63</c:v>
                </c:pt>
                <c:pt idx="4514">
                  <c:v>68.64</c:v>
                </c:pt>
                <c:pt idx="4515">
                  <c:v>68.650000000000006</c:v>
                </c:pt>
                <c:pt idx="4516">
                  <c:v>68.66</c:v>
                </c:pt>
                <c:pt idx="4517">
                  <c:v>68.67</c:v>
                </c:pt>
                <c:pt idx="4518">
                  <c:v>68.680000000000007</c:v>
                </c:pt>
                <c:pt idx="4519">
                  <c:v>68.69</c:v>
                </c:pt>
                <c:pt idx="4520">
                  <c:v>68.7</c:v>
                </c:pt>
                <c:pt idx="4521">
                  <c:v>68.709999999999994</c:v>
                </c:pt>
                <c:pt idx="4522">
                  <c:v>68.72</c:v>
                </c:pt>
                <c:pt idx="4523">
                  <c:v>68.73</c:v>
                </c:pt>
                <c:pt idx="4524">
                  <c:v>68.739999999999995</c:v>
                </c:pt>
                <c:pt idx="4525">
                  <c:v>68.75</c:v>
                </c:pt>
                <c:pt idx="4526">
                  <c:v>68.760000000000005</c:v>
                </c:pt>
                <c:pt idx="4527">
                  <c:v>68.77</c:v>
                </c:pt>
                <c:pt idx="4528">
                  <c:v>68.78</c:v>
                </c:pt>
                <c:pt idx="4529">
                  <c:v>68.790000000000006</c:v>
                </c:pt>
                <c:pt idx="4530">
                  <c:v>68.8</c:v>
                </c:pt>
                <c:pt idx="4531">
                  <c:v>68.81</c:v>
                </c:pt>
                <c:pt idx="4532">
                  <c:v>68.819999999999993</c:v>
                </c:pt>
                <c:pt idx="4533">
                  <c:v>68.83</c:v>
                </c:pt>
                <c:pt idx="4534">
                  <c:v>68.84</c:v>
                </c:pt>
                <c:pt idx="4535">
                  <c:v>68.849999999999994</c:v>
                </c:pt>
                <c:pt idx="4536">
                  <c:v>68.86</c:v>
                </c:pt>
                <c:pt idx="4537">
                  <c:v>68.87</c:v>
                </c:pt>
                <c:pt idx="4538">
                  <c:v>68.88</c:v>
                </c:pt>
                <c:pt idx="4539">
                  <c:v>68.89</c:v>
                </c:pt>
                <c:pt idx="4540">
                  <c:v>68.900000000000006</c:v>
                </c:pt>
                <c:pt idx="4541">
                  <c:v>68.91</c:v>
                </c:pt>
                <c:pt idx="4542">
                  <c:v>68.92</c:v>
                </c:pt>
                <c:pt idx="4543">
                  <c:v>68.930000000000007</c:v>
                </c:pt>
                <c:pt idx="4544">
                  <c:v>68.94</c:v>
                </c:pt>
                <c:pt idx="4545">
                  <c:v>68.95</c:v>
                </c:pt>
                <c:pt idx="4546">
                  <c:v>68.959999999999994</c:v>
                </c:pt>
                <c:pt idx="4547">
                  <c:v>68.97</c:v>
                </c:pt>
                <c:pt idx="4548">
                  <c:v>68.98</c:v>
                </c:pt>
                <c:pt idx="4549">
                  <c:v>68.989999999999995</c:v>
                </c:pt>
                <c:pt idx="4550">
                  <c:v>69</c:v>
                </c:pt>
                <c:pt idx="4551">
                  <c:v>69.010000000000005</c:v>
                </c:pt>
                <c:pt idx="4552">
                  <c:v>69.02</c:v>
                </c:pt>
                <c:pt idx="4553">
                  <c:v>69.03</c:v>
                </c:pt>
                <c:pt idx="4554">
                  <c:v>69.040000000000006</c:v>
                </c:pt>
                <c:pt idx="4555">
                  <c:v>69.05</c:v>
                </c:pt>
                <c:pt idx="4556">
                  <c:v>69.06</c:v>
                </c:pt>
                <c:pt idx="4557">
                  <c:v>69.069999999999993</c:v>
                </c:pt>
                <c:pt idx="4558">
                  <c:v>69.08</c:v>
                </c:pt>
                <c:pt idx="4559">
                  <c:v>69.09</c:v>
                </c:pt>
                <c:pt idx="4560">
                  <c:v>69.099999999999994</c:v>
                </c:pt>
                <c:pt idx="4561">
                  <c:v>69.11</c:v>
                </c:pt>
                <c:pt idx="4562">
                  <c:v>69.12</c:v>
                </c:pt>
                <c:pt idx="4563">
                  <c:v>69.13</c:v>
                </c:pt>
                <c:pt idx="4564">
                  <c:v>69.14</c:v>
                </c:pt>
                <c:pt idx="4565">
                  <c:v>69.150000000000006</c:v>
                </c:pt>
                <c:pt idx="4566">
                  <c:v>69.16</c:v>
                </c:pt>
                <c:pt idx="4567">
                  <c:v>69.17</c:v>
                </c:pt>
                <c:pt idx="4568">
                  <c:v>69.180000000000007</c:v>
                </c:pt>
                <c:pt idx="4569">
                  <c:v>69.19</c:v>
                </c:pt>
                <c:pt idx="4570">
                  <c:v>69.2</c:v>
                </c:pt>
                <c:pt idx="4571">
                  <c:v>69.209999999999994</c:v>
                </c:pt>
                <c:pt idx="4572">
                  <c:v>69.22</c:v>
                </c:pt>
                <c:pt idx="4573">
                  <c:v>69.23</c:v>
                </c:pt>
                <c:pt idx="4574">
                  <c:v>69.239999999999995</c:v>
                </c:pt>
                <c:pt idx="4575">
                  <c:v>69.25</c:v>
                </c:pt>
                <c:pt idx="4576">
                  <c:v>69.260000000000005</c:v>
                </c:pt>
                <c:pt idx="4577">
                  <c:v>69.27</c:v>
                </c:pt>
                <c:pt idx="4578">
                  <c:v>69.28</c:v>
                </c:pt>
                <c:pt idx="4579">
                  <c:v>69.290000000000006</c:v>
                </c:pt>
                <c:pt idx="4580">
                  <c:v>69.3</c:v>
                </c:pt>
                <c:pt idx="4581">
                  <c:v>69.31</c:v>
                </c:pt>
                <c:pt idx="4582">
                  <c:v>69.319999999999993</c:v>
                </c:pt>
                <c:pt idx="4583">
                  <c:v>69.33</c:v>
                </c:pt>
                <c:pt idx="4584">
                  <c:v>69.34</c:v>
                </c:pt>
                <c:pt idx="4585">
                  <c:v>69.349999999999994</c:v>
                </c:pt>
                <c:pt idx="4586">
                  <c:v>69.36</c:v>
                </c:pt>
                <c:pt idx="4587">
                  <c:v>69.37</c:v>
                </c:pt>
                <c:pt idx="4588">
                  <c:v>69.38</c:v>
                </c:pt>
                <c:pt idx="4589">
                  <c:v>69.39</c:v>
                </c:pt>
                <c:pt idx="4590">
                  <c:v>69.400000000000006</c:v>
                </c:pt>
                <c:pt idx="4591">
                  <c:v>69.41</c:v>
                </c:pt>
                <c:pt idx="4592">
                  <c:v>69.42</c:v>
                </c:pt>
                <c:pt idx="4593">
                  <c:v>69.430000000000007</c:v>
                </c:pt>
                <c:pt idx="4594">
                  <c:v>69.44</c:v>
                </c:pt>
                <c:pt idx="4595">
                  <c:v>69.45</c:v>
                </c:pt>
                <c:pt idx="4596">
                  <c:v>69.459999999999994</c:v>
                </c:pt>
                <c:pt idx="4597">
                  <c:v>69.47</c:v>
                </c:pt>
                <c:pt idx="4598">
                  <c:v>69.48</c:v>
                </c:pt>
                <c:pt idx="4599">
                  <c:v>69.489999999999995</c:v>
                </c:pt>
                <c:pt idx="4600">
                  <c:v>69.5</c:v>
                </c:pt>
                <c:pt idx="4601">
                  <c:v>69.510000000000005</c:v>
                </c:pt>
                <c:pt idx="4602">
                  <c:v>69.52</c:v>
                </c:pt>
                <c:pt idx="4603">
                  <c:v>69.53</c:v>
                </c:pt>
                <c:pt idx="4604">
                  <c:v>69.540000000000006</c:v>
                </c:pt>
                <c:pt idx="4605">
                  <c:v>69.55</c:v>
                </c:pt>
                <c:pt idx="4606">
                  <c:v>69.56</c:v>
                </c:pt>
                <c:pt idx="4607">
                  <c:v>69.569999999999993</c:v>
                </c:pt>
                <c:pt idx="4608">
                  <c:v>69.58</c:v>
                </c:pt>
                <c:pt idx="4609">
                  <c:v>69.59</c:v>
                </c:pt>
                <c:pt idx="4610">
                  <c:v>69.599999999999994</c:v>
                </c:pt>
                <c:pt idx="4611">
                  <c:v>69.61</c:v>
                </c:pt>
                <c:pt idx="4612">
                  <c:v>69.62</c:v>
                </c:pt>
                <c:pt idx="4613">
                  <c:v>69.63</c:v>
                </c:pt>
                <c:pt idx="4614">
                  <c:v>69.64</c:v>
                </c:pt>
                <c:pt idx="4615">
                  <c:v>69.650000000000006</c:v>
                </c:pt>
                <c:pt idx="4616">
                  <c:v>69.66</c:v>
                </c:pt>
                <c:pt idx="4617">
                  <c:v>69.67</c:v>
                </c:pt>
                <c:pt idx="4618">
                  <c:v>69.680000000000007</c:v>
                </c:pt>
                <c:pt idx="4619">
                  <c:v>69.69</c:v>
                </c:pt>
                <c:pt idx="4620">
                  <c:v>69.7</c:v>
                </c:pt>
                <c:pt idx="4621">
                  <c:v>69.709999999999994</c:v>
                </c:pt>
                <c:pt idx="4622">
                  <c:v>69.72</c:v>
                </c:pt>
                <c:pt idx="4623">
                  <c:v>69.73</c:v>
                </c:pt>
                <c:pt idx="4624">
                  <c:v>69.739999999999995</c:v>
                </c:pt>
                <c:pt idx="4625">
                  <c:v>69.75</c:v>
                </c:pt>
                <c:pt idx="4626">
                  <c:v>69.760000000000005</c:v>
                </c:pt>
                <c:pt idx="4627">
                  <c:v>69.77</c:v>
                </c:pt>
                <c:pt idx="4628">
                  <c:v>69.78</c:v>
                </c:pt>
                <c:pt idx="4629">
                  <c:v>69.790000000000006</c:v>
                </c:pt>
                <c:pt idx="4630">
                  <c:v>69.8</c:v>
                </c:pt>
                <c:pt idx="4631">
                  <c:v>69.81</c:v>
                </c:pt>
                <c:pt idx="4632">
                  <c:v>69.819999999999993</c:v>
                </c:pt>
                <c:pt idx="4633">
                  <c:v>69.83</c:v>
                </c:pt>
                <c:pt idx="4634">
                  <c:v>69.84</c:v>
                </c:pt>
                <c:pt idx="4635">
                  <c:v>69.849999999999994</c:v>
                </c:pt>
                <c:pt idx="4636">
                  <c:v>69.86</c:v>
                </c:pt>
                <c:pt idx="4637">
                  <c:v>69.87</c:v>
                </c:pt>
                <c:pt idx="4638">
                  <c:v>69.88</c:v>
                </c:pt>
                <c:pt idx="4639">
                  <c:v>69.89</c:v>
                </c:pt>
                <c:pt idx="4640">
                  <c:v>69.900000000000006</c:v>
                </c:pt>
                <c:pt idx="4641">
                  <c:v>69.91</c:v>
                </c:pt>
                <c:pt idx="4642">
                  <c:v>69.92</c:v>
                </c:pt>
                <c:pt idx="4643">
                  <c:v>69.930000000000007</c:v>
                </c:pt>
                <c:pt idx="4644">
                  <c:v>69.94</c:v>
                </c:pt>
                <c:pt idx="4645">
                  <c:v>69.95</c:v>
                </c:pt>
                <c:pt idx="4646">
                  <c:v>69.959999999999994</c:v>
                </c:pt>
                <c:pt idx="4647">
                  <c:v>69.97</c:v>
                </c:pt>
                <c:pt idx="4648">
                  <c:v>69.98</c:v>
                </c:pt>
                <c:pt idx="4649">
                  <c:v>69.989999999999995</c:v>
                </c:pt>
                <c:pt idx="4650">
                  <c:v>70</c:v>
                </c:pt>
                <c:pt idx="4651">
                  <c:v>70.010000000000005</c:v>
                </c:pt>
                <c:pt idx="4652">
                  <c:v>70.02</c:v>
                </c:pt>
                <c:pt idx="4653">
                  <c:v>70.03</c:v>
                </c:pt>
                <c:pt idx="4654">
                  <c:v>70.040000000000006</c:v>
                </c:pt>
                <c:pt idx="4655">
                  <c:v>70.05</c:v>
                </c:pt>
                <c:pt idx="4656">
                  <c:v>70.06</c:v>
                </c:pt>
                <c:pt idx="4657">
                  <c:v>70.069999999999993</c:v>
                </c:pt>
                <c:pt idx="4658">
                  <c:v>70.08</c:v>
                </c:pt>
                <c:pt idx="4659">
                  <c:v>70.09</c:v>
                </c:pt>
                <c:pt idx="4660">
                  <c:v>70.099999999999994</c:v>
                </c:pt>
                <c:pt idx="4661">
                  <c:v>70.11</c:v>
                </c:pt>
                <c:pt idx="4662">
                  <c:v>70.12</c:v>
                </c:pt>
                <c:pt idx="4663">
                  <c:v>70.13</c:v>
                </c:pt>
                <c:pt idx="4664">
                  <c:v>70.14</c:v>
                </c:pt>
                <c:pt idx="4665">
                  <c:v>70.150000000000006</c:v>
                </c:pt>
                <c:pt idx="4666">
                  <c:v>70.16</c:v>
                </c:pt>
                <c:pt idx="4667">
                  <c:v>70.17</c:v>
                </c:pt>
                <c:pt idx="4668">
                  <c:v>70.180000000000007</c:v>
                </c:pt>
                <c:pt idx="4669">
                  <c:v>70.19</c:v>
                </c:pt>
                <c:pt idx="4670">
                  <c:v>70.2</c:v>
                </c:pt>
                <c:pt idx="4671">
                  <c:v>70.209999999999994</c:v>
                </c:pt>
                <c:pt idx="4672">
                  <c:v>70.22</c:v>
                </c:pt>
                <c:pt idx="4673">
                  <c:v>70.23</c:v>
                </c:pt>
                <c:pt idx="4674">
                  <c:v>70.239999999999995</c:v>
                </c:pt>
                <c:pt idx="4675">
                  <c:v>70.25</c:v>
                </c:pt>
                <c:pt idx="4676">
                  <c:v>70.260000000000005</c:v>
                </c:pt>
                <c:pt idx="4677">
                  <c:v>70.27</c:v>
                </c:pt>
                <c:pt idx="4678">
                  <c:v>70.28</c:v>
                </c:pt>
                <c:pt idx="4679">
                  <c:v>70.290000000000006</c:v>
                </c:pt>
                <c:pt idx="4680">
                  <c:v>70.3</c:v>
                </c:pt>
                <c:pt idx="4681">
                  <c:v>70.31</c:v>
                </c:pt>
                <c:pt idx="4682">
                  <c:v>70.319999999999993</c:v>
                </c:pt>
                <c:pt idx="4683">
                  <c:v>70.33</c:v>
                </c:pt>
                <c:pt idx="4684">
                  <c:v>70.34</c:v>
                </c:pt>
                <c:pt idx="4685">
                  <c:v>70.349999999999994</c:v>
                </c:pt>
                <c:pt idx="4686">
                  <c:v>70.36</c:v>
                </c:pt>
                <c:pt idx="4687">
                  <c:v>70.37</c:v>
                </c:pt>
                <c:pt idx="4688">
                  <c:v>70.38</c:v>
                </c:pt>
                <c:pt idx="4689">
                  <c:v>70.39</c:v>
                </c:pt>
                <c:pt idx="4690">
                  <c:v>70.400000000000006</c:v>
                </c:pt>
                <c:pt idx="4691">
                  <c:v>70.41</c:v>
                </c:pt>
                <c:pt idx="4692">
                  <c:v>70.42</c:v>
                </c:pt>
                <c:pt idx="4693">
                  <c:v>70.430000000000007</c:v>
                </c:pt>
                <c:pt idx="4694">
                  <c:v>70.44</c:v>
                </c:pt>
                <c:pt idx="4695">
                  <c:v>70.45</c:v>
                </c:pt>
                <c:pt idx="4696">
                  <c:v>70.459999999999994</c:v>
                </c:pt>
                <c:pt idx="4697">
                  <c:v>70.47</c:v>
                </c:pt>
                <c:pt idx="4698">
                  <c:v>70.48</c:v>
                </c:pt>
                <c:pt idx="4699">
                  <c:v>70.489999999999995</c:v>
                </c:pt>
                <c:pt idx="4700">
                  <c:v>70.5</c:v>
                </c:pt>
                <c:pt idx="4701">
                  <c:v>70.510000000000005</c:v>
                </c:pt>
                <c:pt idx="4702">
                  <c:v>70.52</c:v>
                </c:pt>
                <c:pt idx="4703">
                  <c:v>70.53</c:v>
                </c:pt>
                <c:pt idx="4704">
                  <c:v>70.540000000000006</c:v>
                </c:pt>
                <c:pt idx="4705">
                  <c:v>70.55</c:v>
                </c:pt>
                <c:pt idx="4706">
                  <c:v>70.56</c:v>
                </c:pt>
                <c:pt idx="4707">
                  <c:v>70.569999999999993</c:v>
                </c:pt>
                <c:pt idx="4708">
                  <c:v>70.58</c:v>
                </c:pt>
                <c:pt idx="4709">
                  <c:v>70.59</c:v>
                </c:pt>
                <c:pt idx="4710">
                  <c:v>70.599999999999994</c:v>
                </c:pt>
                <c:pt idx="4711">
                  <c:v>70.61</c:v>
                </c:pt>
                <c:pt idx="4712">
                  <c:v>70.62</c:v>
                </c:pt>
                <c:pt idx="4713">
                  <c:v>70.63</c:v>
                </c:pt>
                <c:pt idx="4714">
                  <c:v>70.64</c:v>
                </c:pt>
                <c:pt idx="4715">
                  <c:v>70.650000000000006</c:v>
                </c:pt>
                <c:pt idx="4716">
                  <c:v>70.66</c:v>
                </c:pt>
                <c:pt idx="4717">
                  <c:v>70.67</c:v>
                </c:pt>
                <c:pt idx="4718">
                  <c:v>70.680000000000007</c:v>
                </c:pt>
                <c:pt idx="4719">
                  <c:v>70.69</c:v>
                </c:pt>
                <c:pt idx="4720">
                  <c:v>70.7</c:v>
                </c:pt>
                <c:pt idx="4721">
                  <c:v>70.709999999999994</c:v>
                </c:pt>
                <c:pt idx="4722">
                  <c:v>70.72</c:v>
                </c:pt>
                <c:pt idx="4723">
                  <c:v>70.73</c:v>
                </c:pt>
                <c:pt idx="4724">
                  <c:v>70.739999999999995</c:v>
                </c:pt>
                <c:pt idx="4725">
                  <c:v>70.75</c:v>
                </c:pt>
                <c:pt idx="4726">
                  <c:v>70.760000000000005</c:v>
                </c:pt>
                <c:pt idx="4727">
                  <c:v>70.77</c:v>
                </c:pt>
                <c:pt idx="4728">
                  <c:v>70.78</c:v>
                </c:pt>
                <c:pt idx="4729">
                  <c:v>70.790000000000006</c:v>
                </c:pt>
                <c:pt idx="4730">
                  <c:v>70.8</c:v>
                </c:pt>
                <c:pt idx="4731">
                  <c:v>70.81</c:v>
                </c:pt>
                <c:pt idx="4732">
                  <c:v>70.819999999999993</c:v>
                </c:pt>
                <c:pt idx="4733">
                  <c:v>70.83</c:v>
                </c:pt>
                <c:pt idx="4734">
                  <c:v>70.84</c:v>
                </c:pt>
                <c:pt idx="4735">
                  <c:v>70.849999999999994</c:v>
                </c:pt>
                <c:pt idx="4736">
                  <c:v>70.86</c:v>
                </c:pt>
                <c:pt idx="4737">
                  <c:v>70.87</c:v>
                </c:pt>
                <c:pt idx="4738">
                  <c:v>70.88</c:v>
                </c:pt>
                <c:pt idx="4739">
                  <c:v>70.89</c:v>
                </c:pt>
                <c:pt idx="4740">
                  <c:v>70.900000000000006</c:v>
                </c:pt>
                <c:pt idx="4741">
                  <c:v>70.91</c:v>
                </c:pt>
                <c:pt idx="4742">
                  <c:v>70.92</c:v>
                </c:pt>
                <c:pt idx="4743">
                  <c:v>70.930000000000007</c:v>
                </c:pt>
                <c:pt idx="4744">
                  <c:v>70.94</c:v>
                </c:pt>
                <c:pt idx="4745">
                  <c:v>70.95</c:v>
                </c:pt>
                <c:pt idx="4746">
                  <c:v>70.959999999999994</c:v>
                </c:pt>
                <c:pt idx="4747">
                  <c:v>70.97</c:v>
                </c:pt>
                <c:pt idx="4748">
                  <c:v>70.98</c:v>
                </c:pt>
                <c:pt idx="4749">
                  <c:v>70.989999999999995</c:v>
                </c:pt>
                <c:pt idx="4750">
                  <c:v>71</c:v>
                </c:pt>
                <c:pt idx="4751">
                  <c:v>71.010000000000005</c:v>
                </c:pt>
                <c:pt idx="4752">
                  <c:v>71.02</c:v>
                </c:pt>
                <c:pt idx="4753">
                  <c:v>71.03</c:v>
                </c:pt>
                <c:pt idx="4754">
                  <c:v>71.040000000000006</c:v>
                </c:pt>
                <c:pt idx="4755">
                  <c:v>71.05</c:v>
                </c:pt>
                <c:pt idx="4756">
                  <c:v>71.06</c:v>
                </c:pt>
                <c:pt idx="4757">
                  <c:v>71.069999999999993</c:v>
                </c:pt>
                <c:pt idx="4758">
                  <c:v>71.08</c:v>
                </c:pt>
                <c:pt idx="4759">
                  <c:v>71.09</c:v>
                </c:pt>
                <c:pt idx="4760">
                  <c:v>71.099999999999994</c:v>
                </c:pt>
                <c:pt idx="4761">
                  <c:v>71.11</c:v>
                </c:pt>
                <c:pt idx="4762">
                  <c:v>71.12</c:v>
                </c:pt>
                <c:pt idx="4763">
                  <c:v>71.13</c:v>
                </c:pt>
                <c:pt idx="4764">
                  <c:v>71.14</c:v>
                </c:pt>
                <c:pt idx="4765">
                  <c:v>71.150000000000006</c:v>
                </c:pt>
                <c:pt idx="4766">
                  <c:v>71.16</c:v>
                </c:pt>
                <c:pt idx="4767">
                  <c:v>71.17</c:v>
                </c:pt>
                <c:pt idx="4768">
                  <c:v>71.180000000000007</c:v>
                </c:pt>
                <c:pt idx="4769">
                  <c:v>71.19</c:v>
                </c:pt>
                <c:pt idx="4770">
                  <c:v>71.2</c:v>
                </c:pt>
                <c:pt idx="4771">
                  <c:v>71.209999999999994</c:v>
                </c:pt>
                <c:pt idx="4772">
                  <c:v>71.22</c:v>
                </c:pt>
                <c:pt idx="4773">
                  <c:v>71.23</c:v>
                </c:pt>
                <c:pt idx="4774">
                  <c:v>71.239999999999995</c:v>
                </c:pt>
                <c:pt idx="4775">
                  <c:v>71.25</c:v>
                </c:pt>
                <c:pt idx="4776">
                  <c:v>71.260000000000005</c:v>
                </c:pt>
                <c:pt idx="4777">
                  <c:v>71.27</c:v>
                </c:pt>
                <c:pt idx="4778">
                  <c:v>71.28</c:v>
                </c:pt>
                <c:pt idx="4779">
                  <c:v>71.290000000000006</c:v>
                </c:pt>
                <c:pt idx="4780">
                  <c:v>71.3</c:v>
                </c:pt>
                <c:pt idx="4781">
                  <c:v>71.31</c:v>
                </c:pt>
                <c:pt idx="4782">
                  <c:v>71.319999999999993</c:v>
                </c:pt>
                <c:pt idx="4783">
                  <c:v>71.33</c:v>
                </c:pt>
                <c:pt idx="4784">
                  <c:v>71.34</c:v>
                </c:pt>
                <c:pt idx="4785">
                  <c:v>71.349999999999994</c:v>
                </c:pt>
                <c:pt idx="4786">
                  <c:v>71.36</c:v>
                </c:pt>
                <c:pt idx="4787">
                  <c:v>71.37</c:v>
                </c:pt>
                <c:pt idx="4788">
                  <c:v>71.38</c:v>
                </c:pt>
                <c:pt idx="4789">
                  <c:v>71.39</c:v>
                </c:pt>
                <c:pt idx="4790">
                  <c:v>71.400000000000006</c:v>
                </c:pt>
                <c:pt idx="4791">
                  <c:v>71.41</c:v>
                </c:pt>
                <c:pt idx="4792">
                  <c:v>71.42</c:v>
                </c:pt>
                <c:pt idx="4793">
                  <c:v>71.430000000000007</c:v>
                </c:pt>
                <c:pt idx="4794">
                  <c:v>71.44</c:v>
                </c:pt>
                <c:pt idx="4795">
                  <c:v>71.45</c:v>
                </c:pt>
                <c:pt idx="4796">
                  <c:v>71.459999999999994</c:v>
                </c:pt>
                <c:pt idx="4797">
                  <c:v>71.47</c:v>
                </c:pt>
                <c:pt idx="4798">
                  <c:v>71.48</c:v>
                </c:pt>
                <c:pt idx="4799">
                  <c:v>71.489999999999995</c:v>
                </c:pt>
                <c:pt idx="4800">
                  <c:v>71.5</c:v>
                </c:pt>
                <c:pt idx="4801">
                  <c:v>71.510000000000005</c:v>
                </c:pt>
                <c:pt idx="4802">
                  <c:v>71.52</c:v>
                </c:pt>
                <c:pt idx="4803">
                  <c:v>71.53</c:v>
                </c:pt>
                <c:pt idx="4804">
                  <c:v>71.540000000000006</c:v>
                </c:pt>
                <c:pt idx="4805">
                  <c:v>71.55</c:v>
                </c:pt>
                <c:pt idx="4806">
                  <c:v>71.56</c:v>
                </c:pt>
                <c:pt idx="4807">
                  <c:v>71.569999999999993</c:v>
                </c:pt>
                <c:pt idx="4808">
                  <c:v>71.58</c:v>
                </c:pt>
                <c:pt idx="4809">
                  <c:v>71.59</c:v>
                </c:pt>
                <c:pt idx="4810">
                  <c:v>71.599999999999994</c:v>
                </c:pt>
                <c:pt idx="4811">
                  <c:v>71.61</c:v>
                </c:pt>
                <c:pt idx="4812">
                  <c:v>71.62</c:v>
                </c:pt>
                <c:pt idx="4813">
                  <c:v>71.63</c:v>
                </c:pt>
                <c:pt idx="4814">
                  <c:v>71.64</c:v>
                </c:pt>
                <c:pt idx="4815">
                  <c:v>71.650000000000006</c:v>
                </c:pt>
                <c:pt idx="4816">
                  <c:v>71.66</c:v>
                </c:pt>
                <c:pt idx="4817">
                  <c:v>71.67</c:v>
                </c:pt>
                <c:pt idx="4818">
                  <c:v>71.680000000000007</c:v>
                </c:pt>
                <c:pt idx="4819">
                  <c:v>71.69</c:v>
                </c:pt>
                <c:pt idx="4820">
                  <c:v>71.7</c:v>
                </c:pt>
                <c:pt idx="4821">
                  <c:v>71.709999999999994</c:v>
                </c:pt>
                <c:pt idx="4822">
                  <c:v>71.72</c:v>
                </c:pt>
                <c:pt idx="4823">
                  <c:v>71.73</c:v>
                </c:pt>
                <c:pt idx="4824">
                  <c:v>71.739999999999995</c:v>
                </c:pt>
                <c:pt idx="4825">
                  <c:v>71.75</c:v>
                </c:pt>
                <c:pt idx="4826">
                  <c:v>71.760000000000005</c:v>
                </c:pt>
                <c:pt idx="4827">
                  <c:v>71.77</c:v>
                </c:pt>
                <c:pt idx="4828">
                  <c:v>71.78</c:v>
                </c:pt>
                <c:pt idx="4829">
                  <c:v>71.790000000000006</c:v>
                </c:pt>
                <c:pt idx="4830">
                  <c:v>71.8</c:v>
                </c:pt>
                <c:pt idx="4831">
                  <c:v>71.81</c:v>
                </c:pt>
                <c:pt idx="4832">
                  <c:v>71.819999999999993</c:v>
                </c:pt>
                <c:pt idx="4833">
                  <c:v>71.83</c:v>
                </c:pt>
                <c:pt idx="4834">
                  <c:v>71.84</c:v>
                </c:pt>
                <c:pt idx="4835">
                  <c:v>71.849999999999994</c:v>
                </c:pt>
                <c:pt idx="4836">
                  <c:v>71.86</c:v>
                </c:pt>
                <c:pt idx="4837">
                  <c:v>71.87</c:v>
                </c:pt>
                <c:pt idx="4838">
                  <c:v>71.88</c:v>
                </c:pt>
                <c:pt idx="4839">
                  <c:v>71.89</c:v>
                </c:pt>
                <c:pt idx="4840">
                  <c:v>71.900000000000006</c:v>
                </c:pt>
                <c:pt idx="4841">
                  <c:v>71.91</c:v>
                </c:pt>
                <c:pt idx="4842">
                  <c:v>71.92</c:v>
                </c:pt>
                <c:pt idx="4843">
                  <c:v>71.930000000000007</c:v>
                </c:pt>
                <c:pt idx="4844">
                  <c:v>71.94</c:v>
                </c:pt>
                <c:pt idx="4845">
                  <c:v>71.95</c:v>
                </c:pt>
                <c:pt idx="4846">
                  <c:v>71.959999999999994</c:v>
                </c:pt>
                <c:pt idx="4847">
                  <c:v>71.97</c:v>
                </c:pt>
                <c:pt idx="4848">
                  <c:v>71.98</c:v>
                </c:pt>
                <c:pt idx="4849">
                  <c:v>71.989999999999995</c:v>
                </c:pt>
                <c:pt idx="4850">
                  <c:v>72</c:v>
                </c:pt>
                <c:pt idx="4851">
                  <c:v>72.010000000000005</c:v>
                </c:pt>
                <c:pt idx="4852">
                  <c:v>72.02</c:v>
                </c:pt>
                <c:pt idx="4853">
                  <c:v>72.03</c:v>
                </c:pt>
                <c:pt idx="4854">
                  <c:v>72.040000000000006</c:v>
                </c:pt>
                <c:pt idx="4855">
                  <c:v>72.05</c:v>
                </c:pt>
                <c:pt idx="4856">
                  <c:v>72.06</c:v>
                </c:pt>
                <c:pt idx="4857">
                  <c:v>72.069999999999993</c:v>
                </c:pt>
                <c:pt idx="4858">
                  <c:v>72.08</c:v>
                </c:pt>
                <c:pt idx="4859">
                  <c:v>72.09</c:v>
                </c:pt>
                <c:pt idx="4860">
                  <c:v>72.099999999999994</c:v>
                </c:pt>
                <c:pt idx="4861">
                  <c:v>72.11</c:v>
                </c:pt>
                <c:pt idx="4862">
                  <c:v>72.12</c:v>
                </c:pt>
                <c:pt idx="4863">
                  <c:v>72.13</c:v>
                </c:pt>
                <c:pt idx="4864">
                  <c:v>72.14</c:v>
                </c:pt>
                <c:pt idx="4865">
                  <c:v>72.150000000000006</c:v>
                </c:pt>
                <c:pt idx="4866">
                  <c:v>72.16</c:v>
                </c:pt>
                <c:pt idx="4867">
                  <c:v>72.17</c:v>
                </c:pt>
                <c:pt idx="4868">
                  <c:v>72.180000000000007</c:v>
                </c:pt>
                <c:pt idx="4869">
                  <c:v>72.19</c:v>
                </c:pt>
                <c:pt idx="4870">
                  <c:v>72.2</c:v>
                </c:pt>
                <c:pt idx="4871">
                  <c:v>72.209999999999994</c:v>
                </c:pt>
                <c:pt idx="4872">
                  <c:v>72.22</c:v>
                </c:pt>
                <c:pt idx="4873">
                  <c:v>72.23</c:v>
                </c:pt>
                <c:pt idx="4874">
                  <c:v>72.239999999999995</c:v>
                </c:pt>
                <c:pt idx="4875">
                  <c:v>72.25</c:v>
                </c:pt>
                <c:pt idx="4876">
                  <c:v>72.260000000000005</c:v>
                </c:pt>
                <c:pt idx="4877">
                  <c:v>72.27</c:v>
                </c:pt>
                <c:pt idx="4878">
                  <c:v>72.28</c:v>
                </c:pt>
                <c:pt idx="4879">
                  <c:v>72.290000000000006</c:v>
                </c:pt>
                <c:pt idx="4880">
                  <c:v>72.3</c:v>
                </c:pt>
                <c:pt idx="4881">
                  <c:v>72.31</c:v>
                </c:pt>
                <c:pt idx="4882">
                  <c:v>72.319999999999993</c:v>
                </c:pt>
                <c:pt idx="4883">
                  <c:v>72.33</c:v>
                </c:pt>
                <c:pt idx="4884">
                  <c:v>72.34</c:v>
                </c:pt>
                <c:pt idx="4885">
                  <c:v>72.349999999999994</c:v>
                </c:pt>
                <c:pt idx="4886">
                  <c:v>72.36</c:v>
                </c:pt>
                <c:pt idx="4887">
                  <c:v>72.37</c:v>
                </c:pt>
                <c:pt idx="4888">
                  <c:v>72.38</c:v>
                </c:pt>
                <c:pt idx="4889">
                  <c:v>72.39</c:v>
                </c:pt>
                <c:pt idx="4890">
                  <c:v>72.400000000000006</c:v>
                </c:pt>
                <c:pt idx="4891">
                  <c:v>72.41</c:v>
                </c:pt>
                <c:pt idx="4892">
                  <c:v>72.42</c:v>
                </c:pt>
                <c:pt idx="4893">
                  <c:v>72.430000000000007</c:v>
                </c:pt>
                <c:pt idx="4894">
                  <c:v>72.44</c:v>
                </c:pt>
                <c:pt idx="4895">
                  <c:v>72.45</c:v>
                </c:pt>
                <c:pt idx="4896">
                  <c:v>72.459999999999994</c:v>
                </c:pt>
                <c:pt idx="4897">
                  <c:v>72.47</c:v>
                </c:pt>
                <c:pt idx="4898">
                  <c:v>72.48</c:v>
                </c:pt>
                <c:pt idx="4899">
                  <c:v>72.489999999999995</c:v>
                </c:pt>
                <c:pt idx="4900">
                  <c:v>72.5</c:v>
                </c:pt>
                <c:pt idx="4901">
                  <c:v>72.510000000000005</c:v>
                </c:pt>
                <c:pt idx="4902">
                  <c:v>72.52</c:v>
                </c:pt>
                <c:pt idx="4903">
                  <c:v>72.53</c:v>
                </c:pt>
                <c:pt idx="4904">
                  <c:v>72.540000000000006</c:v>
                </c:pt>
                <c:pt idx="4905">
                  <c:v>72.55</c:v>
                </c:pt>
                <c:pt idx="4906">
                  <c:v>72.56</c:v>
                </c:pt>
                <c:pt idx="4907">
                  <c:v>72.569999999999993</c:v>
                </c:pt>
                <c:pt idx="4908">
                  <c:v>72.58</c:v>
                </c:pt>
                <c:pt idx="4909">
                  <c:v>72.59</c:v>
                </c:pt>
                <c:pt idx="4910">
                  <c:v>72.599999999999994</c:v>
                </c:pt>
                <c:pt idx="4911">
                  <c:v>72.61</c:v>
                </c:pt>
                <c:pt idx="4912">
                  <c:v>72.62</c:v>
                </c:pt>
                <c:pt idx="4913">
                  <c:v>72.63</c:v>
                </c:pt>
                <c:pt idx="4914">
                  <c:v>72.64</c:v>
                </c:pt>
                <c:pt idx="4915">
                  <c:v>72.650000000000006</c:v>
                </c:pt>
                <c:pt idx="4916">
                  <c:v>72.66</c:v>
                </c:pt>
                <c:pt idx="4917">
                  <c:v>72.67</c:v>
                </c:pt>
                <c:pt idx="4918">
                  <c:v>72.680000000000007</c:v>
                </c:pt>
                <c:pt idx="4919">
                  <c:v>72.69</c:v>
                </c:pt>
                <c:pt idx="4920">
                  <c:v>72.7</c:v>
                </c:pt>
                <c:pt idx="4921">
                  <c:v>72.709999999999994</c:v>
                </c:pt>
                <c:pt idx="4922">
                  <c:v>72.72</c:v>
                </c:pt>
                <c:pt idx="4923">
                  <c:v>72.73</c:v>
                </c:pt>
                <c:pt idx="4924">
                  <c:v>72.739999999999995</c:v>
                </c:pt>
                <c:pt idx="4925">
                  <c:v>72.75</c:v>
                </c:pt>
                <c:pt idx="4926">
                  <c:v>72.760000000000005</c:v>
                </c:pt>
                <c:pt idx="4927">
                  <c:v>72.77</c:v>
                </c:pt>
                <c:pt idx="4928">
                  <c:v>72.78</c:v>
                </c:pt>
                <c:pt idx="4929">
                  <c:v>72.790000000000006</c:v>
                </c:pt>
                <c:pt idx="4930">
                  <c:v>72.8</c:v>
                </c:pt>
                <c:pt idx="4931">
                  <c:v>72.81</c:v>
                </c:pt>
                <c:pt idx="4932">
                  <c:v>72.819999999999993</c:v>
                </c:pt>
                <c:pt idx="4933">
                  <c:v>72.83</c:v>
                </c:pt>
                <c:pt idx="4934">
                  <c:v>72.84</c:v>
                </c:pt>
                <c:pt idx="4935">
                  <c:v>72.849999999999994</c:v>
                </c:pt>
                <c:pt idx="4936">
                  <c:v>72.86</c:v>
                </c:pt>
                <c:pt idx="4937">
                  <c:v>72.87</c:v>
                </c:pt>
                <c:pt idx="4938">
                  <c:v>72.88</c:v>
                </c:pt>
                <c:pt idx="4939">
                  <c:v>72.89</c:v>
                </c:pt>
                <c:pt idx="4940">
                  <c:v>72.900000000000006</c:v>
                </c:pt>
                <c:pt idx="4941">
                  <c:v>72.91</c:v>
                </c:pt>
                <c:pt idx="4942">
                  <c:v>72.92</c:v>
                </c:pt>
                <c:pt idx="4943">
                  <c:v>72.930000000000007</c:v>
                </c:pt>
                <c:pt idx="4944">
                  <c:v>72.94</c:v>
                </c:pt>
                <c:pt idx="4945">
                  <c:v>72.95</c:v>
                </c:pt>
                <c:pt idx="4946">
                  <c:v>72.959999999999994</c:v>
                </c:pt>
                <c:pt idx="4947">
                  <c:v>72.97</c:v>
                </c:pt>
                <c:pt idx="4948">
                  <c:v>72.98</c:v>
                </c:pt>
                <c:pt idx="4949">
                  <c:v>72.989999999999995</c:v>
                </c:pt>
                <c:pt idx="4950">
                  <c:v>73</c:v>
                </c:pt>
                <c:pt idx="4951">
                  <c:v>73.010000000000005</c:v>
                </c:pt>
                <c:pt idx="4952">
                  <c:v>73.02</c:v>
                </c:pt>
                <c:pt idx="4953">
                  <c:v>73.03</c:v>
                </c:pt>
                <c:pt idx="4954">
                  <c:v>73.040000000000006</c:v>
                </c:pt>
                <c:pt idx="4955">
                  <c:v>73.05</c:v>
                </c:pt>
                <c:pt idx="4956">
                  <c:v>73.06</c:v>
                </c:pt>
                <c:pt idx="4957">
                  <c:v>73.069999999999993</c:v>
                </c:pt>
                <c:pt idx="4958">
                  <c:v>73.08</c:v>
                </c:pt>
                <c:pt idx="4959">
                  <c:v>73.09</c:v>
                </c:pt>
                <c:pt idx="4960">
                  <c:v>73.099999999999994</c:v>
                </c:pt>
                <c:pt idx="4961">
                  <c:v>73.11</c:v>
                </c:pt>
                <c:pt idx="4962">
                  <c:v>73.12</c:v>
                </c:pt>
                <c:pt idx="4963">
                  <c:v>73.13</c:v>
                </c:pt>
                <c:pt idx="4964">
                  <c:v>73.14</c:v>
                </c:pt>
                <c:pt idx="4965">
                  <c:v>73.150000000000006</c:v>
                </c:pt>
                <c:pt idx="4966">
                  <c:v>73.16</c:v>
                </c:pt>
                <c:pt idx="4967">
                  <c:v>73.17</c:v>
                </c:pt>
                <c:pt idx="4968">
                  <c:v>73.180000000000007</c:v>
                </c:pt>
                <c:pt idx="4969">
                  <c:v>73.19</c:v>
                </c:pt>
                <c:pt idx="4970">
                  <c:v>73.2</c:v>
                </c:pt>
                <c:pt idx="4971">
                  <c:v>73.209999999999994</c:v>
                </c:pt>
                <c:pt idx="4972">
                  <c:v>73.22</c:v>
                </c:pt>
                <c:pt idx="4973">
                  <c:v>73.23</c:v>
                </c:pt>
                <c:pt idx="4974">
                  <c:v>73.239999999999995</c:v>
                </c:pt>
                <c:pt idx="4975">
                  <c:v>73.25</c:v>
                </c:pt>
                <c:pt idx="4976">
                  <c:v>73.260000000000005</c:v>
                </c:pt>
                <c:pt idx="4977">
                  <c:v>73.27</c:v>
                </c:pt>
                <c:pt idx="4978">
                  <c:v>73.28</c:v>
                </c:pt>
                <c:pt idx="4979">
                  <c:v>73.290000000000006</c:v>
                </c:pt>
                <c:pt idx="4980">
                  <c:v>73.3</c:v>
                </c:pt>
                <c:pt idx="4981">
                  <c:v>73.31</c:v>
                </c:pt>
                <c:pt idx="4982">
                  <c:v>73.319999999999993</c:v>
                </c:pt>
                <c:pt idx="4983">
                  <c:v>73.33</c:v>
                </c:pt>
                <c:pt idx="4984">
                  <c:v>73.34</c:v>
                </c:pt>
                <c:pt idx="4985">
                  <c:v>73.349999999999994</c:v>
                </c:pt>
                <c:pt idx="4986">
                  <c:v>73.36</c:v>
                </c:pt>
                <c:pt idx="4987">
                  <c:v>73.37</c:v>
                </c:pt>
                <c:pt idx="4988">
                  <c:v>73.38</c:v>
                </c:pt>
                <c:pt idx="4989">
                  <c:v>73.39</c:v>
                </c:pt>
                <c:pt idx="4990">
                  <c:v>73.400000000000006</c:v>
                </c:pt>
                <c:pt idx="4991">
                  <c:v>73.41</c:v>
                </c:pt>
                <c:pt idx="4992">
                  <c:v>73.42</c:v>
                </c:pt>
                <c:pt idx="4993">
                  <c:v>73.430000000000007</c:v>
                </c:pt>
                <c:pt idx="4994">
                  <c:v>73.44</c:v>
                </c:pt>
                <c:pt idx="4995">
                  <c:v>73.45</c:v>
                </c:pt>
                <c:pt idx="4996">
                  <c:v>73.459999999999994</c:v>
                </c:pt>
                <c:pt idx="4997">
                  <c:v>73.47</c:v>
                </c:pt>
                <c:pt idx="4998">
                  <c:v>73.48</c:v>
                </c:pt>
                <c:pt idx="4999">
                  <c:v>73.489999999999995</c:v>
                </c:pt>
                <c:pt idx="5000">
                  <c:v>73.5</c:v>
                </c:pt>
                <c:pt idx="5001">
                  <c:v>73.510000000000005</c:v>
                </c:pt>
                <c:pt idx="5002">
                  <c:v>73.52</c:v>
                </c:pt>
                <c:pt idx="5003">
                  <c:v>73.53</c:v>
                </c:pt>
                <c:pt idx="5004">
                  <c:v>73.540000000000006</c:v>
                </c:pt>
                <c:pt idx="5005">
                  <c:v>73.55</c:v>
                </c:pt>
                <c:pt idx="5006">
                  <c:v>73.56</c:v>
                </c:pt>
                <c:pt idx="5007">
                  <c:v>73.569999999999993</c:v>
                </c:pt>
                <c:pt idx="5008">
                  <c:v>73.58</c:v>
                </c:pt>
                <c:pt idx="5009">
                  <c:v>73.59</c:v>
                </c:pt>
                <c:pt idx="5010">
                  <c:v>73.599999999999994</c:v>
                </c:pt>
                <c:pt idx="5011">
                  <c:v>73.61</c:v>
                </c:pt>
                <c:pt idx="5012">
                  <c:v>73.62</c:v>
                </c:pt>
                <c:pt idx="5013">
                  <c:v>73.63</c:v>
                </c:pt>
                <c:pt idx="5014">
                  <c:v>73.64</c:v>
                </c:pt>
                <c:pt idx="5015">
                  <c:v>73.650000000000006</c:v>
                </c:pt>
                <c:pt idx="5016">
                  <c:v>73.66</c:v>
                </c:pt>
                <c:pt idx="5017">
                  <c:v>73.67</c:v>
                </c:pt>
                <c:pt idx="5018">
                  <c:v>73.680000000000007</c:v>
                </c:pt>
                <c:pt idx="5019">
                  <c:v>73.69</c:v>
                </c:pt>
                <c:pt idx="5020">
                  <c:v>73.7</c:v>
                </c:pt>
                <c:pt idx="5021">
                  <c:v>73.709999999999994</c:v>
                </c:pt>
                <c:pt idx="5022">
                  <c:v>73.72</c:v>
                </c:pt>
                <c:pt idx="5023">
                  <c:v>73.73</c:v>
                </c:pt>
                <c:pt idx="5024">
                  <c:v>73.739999999999995</c:v>
                </c:pt>
                <c:pt idx="5025">
                  <c:v>73.75</c:v>
                </c:pt>
                <c:pt idx="5026">
                  <c:v>73.760000000000005</c:v>
                </c:pt>
                <c:pt idx="5027">
                  <c:v>73.77</c:v>
                </c:pt>
                <c:pt idx="5028">
                  <c:v>73.78</c:v>
                </c:pt>
                <c:pt idx="5029">
                  <c:v>73.790000000000006</c:v>
                </c:pt>
                <c:pt idx="5030">
                  <c:v>73.8</c:v>
                </c:pt>
                <c:pt idx="5031">
                  <c:v>73.81</c:v>
                </c:pt>
                <c:pt idx="5032">
                  <c:v>73.819999999999993</c:v>
                </c:pt>
                <c:pt idx="5033">
                  <c:v>73.83</c:v>
                </c:pt>
                <c:pt idx="5034">
                  <c:v>73.84</c:v>
                </c:pt>
                <c:pt idx="5035">
                  <c:v>73.849999999999994</c:v>
                </c:pt>
                <c:pt idx="5036">
                  <c:v>73.86</c:v>
                </c:pt>
                <c:pt idx="5037">
                  <c:v>73.87</c:v>
                </c:pt>
                <c:pt idx="5038">
                  <c:v>73.88</c:v>
                </c:pt>
                <c:pt idx="5039">
                  <c:v>73.89</c:v>
                </c:pt>
                <c:pt idx="5040">
                  <c:v>73.900000000000006</c:v>
                </c:pt>
                <c:pt idx="5041">
                  <c:v>73.91</c:v>
                </c:pt>
                <c:pt idx="5042">
                  <c:v>73.92</c:v>
                </c:pt>
                <c:pt idx="5043">
                  <c:v>73.930000000000007</c:v>
                </c:pt>
                <c:pt idx="5044">
                  <c:v>73.94</c:v>
                </c:pt>
                <c:pt idx="5045">
                  <c:v>73.95</c:v>
                </c:pt>
                <c:pt idx="5046">
                  <c:v>73.959999999999994</c:v>
                </c:pt>
                <c:pt idx="5047">
                  <c:v>73.97</c:v>
                </c:pt>
                <c:pt idx="5048">
                  <c:v>73.98</c:v>
                </c:pt>
                <c:pt idx="5049">
                  <c:v>73.989999999999995</c:v>
                </c:pt>
                <c:pt idx="5050">
                  <c:v>74</c:v>
                </c:pt>
                <c:pt idx="5051">
                  <c:v>74.010000000000005</c:v>
                </c:pt>
                <c:pt idx="5052">
                  <c:v>74.02</c:v>
                </c:pt>
                <c:pt idx="5053">
                  <c:v>74.03</c:v>
                </c:pt>
                <c:pt idx="5054">
                  <c:v>74.040000000000006</c:v>
                </c:pt>
                <c:pt idx="5055">
                  <c:v>74.05</c:v>
                </c:pt>
                <c:pt idx="5056">
                  <c:v>74.06</c:v>
                </c:pt>
                <c:pt idx="5057">
                  <c:v>74.069999999999993</c:v>
                </c:pt>
                <c:pt idx="5058">
                  <c:v>74.08</c:v>
                </c:pt>
                <c:pt idx="5059">
                  <c:v>74.09</c:v>
                </c:pt>
                <c:pt idx="5060">
                  <c:v>74.099999999999994</c:v>
                </c:pt>
                <c:pt idx="5061">
                  <c:v>74.11</c:v>
                </c:pt>
                <c:pt idx="5062">
                  <c:v>74.12</c:v>
                </c:pt>
                <c:pt idx="5063">
                  <c:v>74.13</c:v>
                </c:pt>
                <c:pt idx="5064">
                  <c:v>74.14</c:v>
                </c:pt>
                <c:pt idx="5065">
                  <c:v>74.150000000000006</c:v>
                </c:pt>
                <c:pt idx="5066">
                  <c:v>74.16</c:v>
                </c:pt>
                <c:pt idx="5067">
                  <c:v>74.17</c:v>
                </c:pt>
                <c:pt idx="5068">
                  <c:v>74.180000000000007</c:v>
                </c:pt>
                <c:pt idx="5069">
                  <c:v>74.19</c:v>
                </c:pt>
                <c:pt idx="5070">
                  <c:v>74.2</c:v>
                </c:pt>
                <c:pt idx="5071">
                  <c:v>74.209999999999994</c:v>
                </c:pt>
                <c:pt idx="5072">
                  <c:v>74.22</c:v>
                </c:pt>
                <c:pt idx="5073">
                  <c:v>74.23</c:v>
                </c:pt>
                <c:pt idx="5074">
                  <c:v>74.239999999999995</c:v>
                </c:pt>
                <c:pt idx="5075">
                  <c:v>74.25</c:v>
                </c:pt>
                <c:pt idx="5076">
                  <c:v>74.260000000000005</c:v>
                </c:pt>
                <c:pt idx="5077">
                  <c:v>74.27</c:v>
                </c:pt>
                <c:pt idx="5078">
                  <c:v>74.28</c:v>
                </c:pt>
                <c:pt idx="5079">
                  <c:v>74.290000000000006</c:v>
                </c:pt>
                <c:pt idx="5080">
                  <c:v>74.3</c:v>
                </c:pt>
                <c:pt idx="5081">
                  <c:v>74.31</c:v>
                </c:pt>
                <c:pt idx="5082">
                  <c:v>74.319999999999993</c:v>
                </c:pt>
                <c:pt idx="5083">
                  <c:v>74.33</c:v>
                </c:pt>
                <c:pt idx="5084">
                  <c:v>74.34</c:v>
                </c:pt>
                <c:pt idx="5085">
                  <c:v>74.349999999999994</c:v>
                </c:pt>
                <c:pt idx="5086">
                  <c:v>74.36</c:v>
                </c:pt>
                <c:pt idx="5087">
                  <c:v>74.37</c:v>
                </c:pt>
                <c:pt idx="5088">
                  <c:v>74.38</c:v>
                </c:pt>
                <c:pt idx="5089">
                  <c:v>74.39</c:v>
                </c:pt>
                <c:pt idx="5090">
                  <c:v>74.400000000000006</c:v>
                </c:pt>
                <c:pt idx="5091">
                  <c:v>74.41</c:v>
                </c:pt>
                <c:pt idx="5092">
                  <c:v>74.42</c:v>
                </c:pt>
                <c:pt idx="5093">
                  <c:v>74.430000000000007</c:v>
                </c:pt>
                <c:pt idx="5094">
                  <c:v>74.44</c:v>
                </c:pt>
                <c:pt idx="5095">
                  <c:v>74.45</c:v>
                </c:pt>
                <c:pt idx="5096">
                  <c:v>74.459999999999994</c:v>
                </c:pt>
                <c:pt idx="5097">
                  <c:v>74.47</c:v>
                </c:pt>
                <c:pt idx="5098">
                  <c:v>74.48</c:v>
                </c:pt>
                <c:pt idx="5099">
                  <c:v>74.489999999999995</c:v>
                </c:pt>
                <c:pt idx="5100">
                  <c:v>74.5</c:v>
                </c:pt>
                <c:pt idx="5101">
                  <c:v>74.510000000000005</c:v>
                </c:pt>
                <c:pt idx="5102">
                  <c:v>74.52</c:v>
                </c:pt>
                <c:pt idx="5103">
                  <c:v>74.53</c:v>
                </c:pt>
                <c:pt idx="5104">
                  <c:v>74.540000000000006</c:v>
                </c:pt>
                <c:pt idx="5105">
                  <c:v>74.55</c:v>
                </c:pt>
                <c:pt idx="5106">
                  <c:v>74.56</c:v>
                </c:pt>
                <c:pt idx="5107">
                  <c:v>74.569999999999993</c:v>
                </c:pt>
                <c:pt idx="5108">
                  <c:v>74.58</c:v>
                </c:pt>
                <c:pt idx="5109">
                  <c:v>74.59</c:v>
                </c:pt>
                <c:pt idx="5110">
                  <c:v>74.599999999999994</c:v>
                </c:pt>
                <c:pt idx="5111">
                  <c:v>74.61</c:v>
                </c:pt>
                <c:pt idx="5112">
                  <c:v>74.62</c:v>
                </c:pt>
                <c:pt idx="5113">
                  <c:v>74.63</c:v>
                </c:pt>
                <c:pt idx="5114">
                  <c:v>74.64</c:v>
                </c:pt>
                <c:pt idx="5115">
                  <c:v>74.650000000000006</c:v>
                </c:pt>
                <c:pt idx="5116">
                  <c:v>74.66</c:v>
                </c:pt>
                <c:pt idx="5117">
                  <c:v>74.67</c:v>
                </c:pt>
                <c:pt idx="5118">
                  <c:v>74.680000000000007</c:v>
                </c:pt>
                <c:pt idx="5119">
                  <c:v>74.69</c:v>
                </c:pt>
                <c:pt idx="5120">
                  <c:v>74.7</c:v>
                </c:pt>
                <c:pt idx="5121">
                  <c:v>74.709999999999994</c:v>
                </c:pt>
                <c:pt idx="5122">
                  <c:v>74.72</c:v>
                </c:pt>
                <c:pt idx="5123">
                  <c:v>74.73</c:v>
                </c:pt>
                <c:pt idx="5124">
                  <c:v>74.739999999999995</c:v>
                </c:pt>
                <c:pt idx="5125">
                  <c:v>74.75</c:v>
                </c:pt>
                <c:pt idx="5126">
                  <c:v>74.760000000000005</c:v>
                </c:pt>
                <c:pt idx="5127">
                  <c:v>74.77</c:v>
                </c:pt>
                <c:pt idx="5128">
                  <c:v>74.78</c:v>
                </c:pt>
                <c:pt idx="5129">
                  <c:v>74.790000000000006</c:v>
                </c:pt>
                <c:pt idx="5130">
                  <c:v>74.8</c:v>
                </c:pt>
                <c:pt idx="5131">
                  <c:v>74.81</c:v>
                </c:pt>
                <c:pt idx="5132">
                  <c:v>74.819999999999993</c:v>
                </c:pt>
                <c:pt idx="5133">
                  <c:v>74.83</c:v>
                </c:pt>
                <c:pt idx="5134">
                  <c:v>74.84</c:v>
                </c:pt>
                <c:pt idx="5135">
                  <c:v>74.849999999999994</c:v>
                </c:pt>
                <c:pt idx="5136">
                  <c:v>74.86</c:v>
                </c:pt>
                <c:pt idx="5137">
                  <c:v>74.87</c:v>
                </c:pt>
                <c:pt idx="5138">
                  <c:v>74.88</c:v>
                </c:pt>
                <c:pt idx="5139">
                  <c:v>74.89</c:v>
                </c:pt>
                <c:pt idx="5140">
                  <c:v>74.900000000000006</c:v>
                </c:pt>
                <c:pt idx="5141">
                  <c:v>74.91</c:v>
                </c:pt>
                <c:pt idx="5142">
                  <c:v>74.92</c:v>
                </c:pt>
                <c:pt idx="5143">
                  <c:v>74.930000000000007</c:v>
                </c:pt>
                <c:pt idx="5144">
                  <c:v>74.94</c:v>
                </c:pt>
                <c:pt idx="5145">
                  <c:v>74.95</c:v>
                </c:pt>
                <c:pt idx="5146">
                  <c:v>74.959999999999994</c:v>
                </c:pt>
                <c:pt idx="5147">
                  <c:v>74.97</c:v>
                </c:pt>
                <c:pt idx="5148">
                  <c:v>74.98</c:v>
                </c:pt>
                <c:pt idx="5149">
                  <c:v>74.989999999999995</c:v>
                </c:pt>
                <c:pt idx="5150">
                  <c:v>75</c:v>
                </c:pt>
                <c:pt idx="5151">
                  <c:v>75.010000000000005</c:v>
                </c:pt>
                <c:pt idx="5152">
                  <c:v>75.02</c:v>
                </c:pt>
                <c:pt idx="5153">
                  <c:v>75.03</c:v>
                </c:pt>
                <c:pt idx="5154">
                  <c:v>75.040000000000006</c:v>
                </c:pt>
                <c:pt idx="5155">
                  <c:v>75.05</c:v>
                </c:pt>
                <c:pt idx="5156">
                  <c:v>75.06</c:v>
                </c:pt>
                <c:pt idx="5157">
                  <c:v>75.069999999999993</c:v>
                </c:pt>
                <c:pt idx="5158">
                  <c:v>75.08</c:v>
                </c:pt>
                <c:pt idx="5159">
                  <c:v>75.09</c:v>
                </c:pt>
                <c:pt idx="5160">
                  <c:v>75.099999999999994</c:v>
                </c:pt>
                <c:pt idx="5161">
                  <c:v>75.11</c:v>
                </c:pt>
                <c:pt idx="5162">
                  <c:v>75.12</c:v>
                </c:pt>
                <c:pt idx="5163">
                  <c:v>75.13</c:v>
                </c:pt>
                <c:pt idx="5164">
                  <c:v>75.14</c:v>
                </c:pt>
                <c:pt idx="5165">
                  <c:v>75.150000000000006</c:v>
                </c:pt>
                <c:pt idx="5166">
                  <c:v>75.16</c:v>
                </c:pt>
                <c:pt idx="5167">
                  <c:v>75.17</c:v>
                </c:pt>
                <c:pt idx="5168">
                  <c:v>75.180000000000007</c:v>
                </c:pt>
                <c:pt idx="5169">
                  <c:v>75.19</c:v>
                </c:pt>
                <c:pt idx="5170">
                  <c:v>75.2</c:v>
                </c:pt>
                <c:pt idx="5171">
                  <c:v>75.209999999999994</c:v>
                </c:pt>
                <c:pt idx="5172">
                  <c:v>75.22</c:v>
                </c:pt>
                <c:pt idx="5173">
                  <c:v>75.23</c:v>
                </c:pt>
                <c:pt idx="5174">
                  <c:v>75.239999999999995</c:v>
                </c:pt>
                <c:pt idx="5175">
                  <c:v>75.25</c:v>
                </c:pt>
                <c:pt idx="5176">
                  <c:v>75.260000000000005</c:v>
                </c:pt>
                <c:pt idx="5177">
                  <c:v>75.27</c:v>
                </c:pt>
                <c:pt idx="5178">
                  <c:v>75.28</c:v>
                </c:pt>
                <c:pt idx="5179">
                  <c:v>75.290000000000006</c:v>
                </c:pt>
                <c:pt idx="5180">
                  <c:v>75.3</c:v>
                </c:pt>
                <c:pt idx="5181">
                  <c:v>75.31</c:v>
                </c:pt>
                <c:pt idx="5182">
                  <c:v>75.319999999999993</c:v>
                </c:pt>
                <c:pt idx="5183">
                  <c:v>75.33</c:v>
                </c:pt>
                <c:pt idx="5184">
                  <c:v>75.34</c:v>
                </c:pt>
                <c:pt idx="5185">
                  <c:v>75.349999999999994</c:v>
                </c:pt>
                <c:pt idx="5186">
                  <c:v>75.36</c:v>
                </c:pt>
                <c:pt idx="5187">
                  <c:v>75.37</c:v>
                </c:pt>
                <c:pt idx="5188">
                  <c:v>75.38</c:v>
                </c:pt>
                <c:pt idx="5189">
                  <c:v>75.39</c:v>
                </c:pt>
                <c:pt idx="5190">
                  <c:v>75.400000000000006</c:v>
                </c:pt>
                <c:pt idx="5191">
                  <c:v>75.41</c:v>
                </c:pt>
                <c:pt idx="5192">
                  <c:v>75.42</c:v>
                </c:pt>
                <c:pt idx="5193">
                  <c:v>75.430000000000007</c:v>
                </c:pt>
                <c:pt idx="5194">
                  <c:v>75.44</c:v>
                </c:pt>
                <c:pt idx="5195">
                  <c:v>75.45</c:v>
                </c:pt>
                <c:pt idx="5196">
                  <c:v>75.459999999999994</c:v>
                </c:pt>
                <c:pt idx="5197">
                  <c:v>75.47</c:v>
                </c:pt>
                <c:pt idx="5198">
                  <c:v>75.48</c:v>
                </c:pt>
                <c:pt idx="5199">
                  <c:v>75.489999999999995</c:v>
                </c:pt>
                <c:pt idx="5200">
                  <c:v>75.5</c:v>
                </c:pt>
                <c:pt idx="5201">
                  <c:v>75.510000000000005</c:v>
                </c:pt>
                <c:pt idx="5202">
                  <c:v>75.52</c:v>
                </c:pt>
                <c:pt idx="5203">
                  <c:v>75.53</c:v>
                </c:pt>
                <c:pt idx="5204">
                  <c:v>75.540000000000006</c:v>
                </c:pt>
                <c:pt idx="5205">
                  <c:v>75.55</c:v>
                </c:pt>
                <c:pt idx="5206">
                  <c:v>75.56</c:v>
                </c:pt>
                <c:pt idx="5207">
                  <c:v>75.569999999999993</c:v>
                </c:pt>
                <c:pt idx="5208">
                  <c:v>75.58</c:v>
                </c:pt>
                <c:pt idx="5209">
                  <c:v>75.59</c:v>
                </c:pt>
                <c:pt idx="5210">
                  <c:v>75.599999999999994</c:v>
                </c:pt>
                <c:pt idx="5211">
                  <c:v>75.61</c:v>
                </c:pt>
                <c:pt idx="5212">
                  <c:v>75.62</c:v>
                </c:pt>
                <c:pt idx="5213">
                  <c:v>75.63</c:v>
                </c:pt>
                <c:pt idx="5214">
                  <c:v>75.64</c:v>
                </c:pt>
                <c:pt idx="5215">
                  <c:v>75.650000000000006</c:v>
                </c:pt>
                <c:pt idx="5216">
                  <c:v>75.66</c:v>
                </c:pt>
                <c:pt idx="5217">
                  <c:v>75.67</c:v>
                </c:pt>
                <c:pt idx="5218">
                  <c:v>75.680000000000007</c:v>
                </c:pt>
                <c:pt idx="5219">
                  <c:v>75.69</c:v>
                </c:pt>
                <c:pt idx="5220">
                  <c:v>75.7</c:v>
                </c:pt>
                <c:pt idx="5221">
                  <c:v>75.709999999999994</c:v>
                </c:pt>
                <c:pt idx="5222">
                  <c:v>75.72</c:v>
                </c:pt>
                <c:pt idx="5223">
                  <c:v>75.73</c:v>
                </c:pt>
                <c:pt idx="5224">
                  <c:v>75.739999999999995</c:v>
                </c:pt>
                <c:pt idx="5225">
                  <c:v>75.75</c:v>
                </c:pt>
                <c:pt idx="5226">
                  <c:v>75.760000000000005</c:v>
                </c:pt>
                <c:pt idx="5227">
                  <c:v>75.77</c:v>
                </c:pt>
                <c:pt idx="5228">
                  <c:v>75.78</c:v>
                </c:pt>
                <c:pt idx="5229">
                  <c:v>75.790000000000006</c:v>
                </c:pt>
                <c:pt idx="5230">
                  <c:v>75.8</c:v>
                </c:pt>
                <c:pt idx="5231">
                  <c:v>75.81</c:v>
                </c:pt>
                <c:pt idx="5232">
                  <c:v>75.819999999999993</c:v>
                </c:pt>
                <c:pt idx="5233">
                  <c:v>75.83</c:v>
                </c:pt>
                <c:pt idx="5234">
                  <c:v>75.84</c:v>
                </c:pt>
                <c:pt idx="5235">
                  <c:v>75.849999999999994</c:v>
                </c:pt>
                <c:pt idx="5236">
                  <c:v>75.86</c:v>
                </c:pt>
                <c:pt idx="5237">
                  <c:v>75.87</c:v>
                </c:pt>
                <c:pt idx="5238">
                  <c:v>75.88</c:v>
                </c:pt>
                <c:pt idx="5239">
                  <c:v>75.89</c:v>
                </c:pt>
                <c:pt idx="5240">
                  <c:v>75.900000000000006</c:v>
                </c:pt>
                <c:pt idx="5241">
                  <c:v>75.91</c:v>
                </c:pt>
                <c:pt idx="5242">
                  <c:v>75.92</c:v>
                </c:pt>
                <c:pt idx="5243">
                  <c:v>75.930000000000007</c:v>
                </c:pt>
                <c:pt idx="5244">
                  <c:v>75.94</c:v>
                </c:pt>
                <c:pt idx="5245">
                  <c:v>75.95</c:v>
                </c:pt>
                <c:pt idx="5246">
                  <c:v>75.959999999999994</c:v>
                </c:pt>
                <c:pt idx="5247">
                  <c:v>75.97</c:v>
                </c:pt>
                <c:pt idx="5248">
                  <c:v>75.98</c:v>
                </c:pt>
                <c:pt idx="5249">
                  <c:v>75.989999999999995</c:v>
                </c:pt>
                <c:pt idx="5250">
                  <c:v>76</c:v>
                </c:pt>
                <c:pt idx="5251">
                  <c:v>76.010000000000005</c:v>
                </c:pt>
                <c:pt idx="5252">
                  <c:v>76.02</c:v>
                </c:pt>
                <c:pt idx="5253">
                  <c:v>76.03</c:v>
                </c:pt>
                <c:pt idx="5254">
                  <c:v>76.040000000000006</c:v>
                </c:pt>
                <c:pt idx="5255">
                  <c:v>76.05</c:v>
                </c:pt>
                <c:pt idx="5256">
                  <c:v>76.06</c:v>
                </c:pt>
                <c:pt idx="5257">
                  <c:v>76.069999999999993</c:v>
                </c:pt>
                <c:pt idx="5258">
                  <c:v>76.08</c:v>
                </c:pt>
                <c:pt idx="5259">
                  <c:v>76.09</c:v>
                </c:pt>
                <c:pt idx="5260">
                  <c:v>76.099999999999994</c:v>
                </c:pt>
                <c:pt idx="5261">
                  <c:v>76.11</c:v>
                </c:pt>
                <c:pt idx="5262">
                  <c:v>76.12</c:v>
                </c:pt>
                <c:pt idx="5263">
                  <c:v>76.13</c:v>
                </c:pt>
                <c:pt idx="5264">
                  <c:v>76.14</c:v>
                </c:pt>
                <c:pt idx="5265">
                  <c:v>76.150000000000006</c:v>
                </c:pt>
                <c:pt idx="5266">
                  <c:v>76.16</c:v>
                </c:pt>
                <c:pt idx="5267">
                  <c:v>76.17</c:v>
                </c:pt>
                <c:pt idx="5268">
                  <c:v>76.180000000000007</c:v>
                </c:pt>
                <c:pt idx="5269">
                  <c:v>76.19</c:v>
                </c:pt>
                <c:pt idx="5270">
                  <c:v>76.2</c:v>
                </c:pt>
                <c:pt idx="5271">
                  <c:v>76.209999999999994</c:v>
                </c:pt>
                <c:pt idx="5272">
                  <c:v>76.22</c:v>
                </c:pt>
                <c:pt idx="5273">
                  <c:v>76.23</c:v>
                </c:pt>
                <c:pt idx="5274">
                  <c:v>76.239999999999995</c:v>
                </c:pt>
                <c:pt idx="5275">
                  <c:v>76.25</c:v>
                </c:pt>
                <c:pt idx="5276">
                  <c:v>76.260000000000005</c:v>
                </c:pt>
                <c:pt idx="5277">
                  <c:v>76.27</c:v>
                </c:pt>
                <c:pt idx="5278">
                  <c:v>76.28</c:v>
                </c:pt>
                <c:pt idx="5279">
                  <c:v>76.290000000000006</c:v>
                </c:pt>
                <c:pt idx="5280">
                  <c:v>76.3</c:v>
                </c:pt>
                <c:pt idx="5281">
                  <c:v>76.31</c:v>
                </c:pt>
                <c:pt idx="5282">
                  <c:v>76.319999999999993</c:v>
                </c:pt>
                <c:pt idx="5283">
                  <c:v>76.33</c:v>
                </c:pt>
                <c:pt idx="5284">
                  <c:v>76.34</c:v>
                </c:pt>
                <c:pt idx="5285">
                  <c:v>76.349999999999994</c:v>
                </c:pt>
                <c:pt idx="5286">
                  <c:v>76.36</c:v>
                </c:pt>
                <c:pt idx="5287">
                  <c:v>76.37</c:v>
                </c:pt>
                <c:pt idx="5288">
                  <c:v>76.38</c:v>
                </c:pt>
                <c:pt idx="5289">
                  <c:v>76.39</c:v>
                </c:pt>
                <c:pt idx="5290">
                  <c:v>76.400000000000006</c:v>
                </c:pt>
                <c:pt idx="5291">
                  <c:v>76.41</c:v>
                </c:pt>
                <c:pt idx="5292">
                  <c:v>76.42</c:v>
                </c:pt>
                <c:pt idx="5293">
                  <c:v>76.430000000000007</c:v>
                </c:pt>
                <c:pt idx="5294">
                  <c:v>76.44</c:v>
                </c:pt>
                <c:pt idx="5295">
                  <c:v>76.45</c:v>
                </c:pt>
                <c:pt idx="5296">
                  <c:v>76.459999999999994</c:v>
                </c:pt>
                <c:pt idx="5297">
                  <c:v>76.47</c:v>
                </c:pt>
                <c:pt idx="5298">
                  <c:v>76.48</c:v>
                </c:pt>
                <c:pt idx="5299">
                  <c:v>76.489999999999995</c:v>
                </c:pt>
                <c:pt idx="5300">
                  <c:v>76.5</c:v>
                </c:pt>
                <c:pt idx="5301">
                  <c:v>76.510000000000005</c:v>
                </c:pt>
                <c:pt idx="5302">
                  <c:v>76.52</c:v>
                </c:pt>
                <c:pt idx="5303">
                  <c:v>76.53</c:v>
                </c:pt>
                <c:pt idx="5304">
                  <c:v>76.540000000000006</c:v>
                </c:pt>
                <c:pt idx="5305">
                  <c:v>76.55</c:v>
                </c:pt>
                <c:pt idx="5306">
                  <c:v>76.56</c:v>
                </c:pt>
                <c:pt idx="5307">
                  <c:v>76.569999999999993</c:v>
                </c:pt>
                <c:pt idx="5308">
                  <c:v>76.58</c:v>
                </c:pt>
                <c:pt idx="5309">
                  <c:v>76.59</c:v>
                </c:pt>
                <c:pt idx="5310">
                  <c:v>76.599999999999994</c:v>
                </c:pt>
                <c:pt idx="5311">
                  <c:v>76.61</c:v>
                </c:pt>
                <c:pt idx="5312">
                  <c:v>76.62</c:v>
                </c:pt>
                <c:pt idx="5313">
                  <c:v>76.63</c:v>
                </c:pt>
                <c:pt idx="5314">
                  <c:v>76.64</c:v>
                </c:pt>
                <c:pt idx="5315">
                  <c:v>76.650000000000006</c:v>
                </c:pt>
                <c:pt idx="5316">
                  <c:v>76.66</c:v>
                </c:pt>
                <c:pt idx="5317">
                  <c:v>76.67</c:v>
                </c:pt>
                <c:pt idx="5318">
                  <c:v>76.680000000000007</c:v>
                </c:pt>
                <c:pt idx="5319">
                  <c:v>76.69</c:v>
                </c:pt>
                <c:pt idx="5320">
                  <c:v>76.7</c:v>
                </c:pt>
                <c:pt idx="5321">
                  <c:v>76.709999999999994</c:v>
                </c:pt>
                <c:pt idx="5322">
                  <c:v>76.72</c:v>
                </c:pt>
                <c:pt idx="5323">
                  <c:v>76.73</c:v>
                </c:pt>
                <c:pt idx="5324">
                  <c:v>76.739999999999995</c:v>
                </c:pt>
                <c:pt idx="5325">
                  <c:v>76.75</c:v>
                </c:pt>
                <c:pt idx="5326">
                  <c:v>76.760000000000005</c:v>
                </c:pt>
                <c:pt idx="5327">
                  <c:v>76.77</c:v>
                </c:pt>
                <c:pt idx="5328">
                  <c:v>76.78</c:v>
                </c:pt>
                <c:pt idx="5329">
                  <c:v>76.790000000000006</c:v>
                </c:pt>
                <c:pt idx="5330">
                  <c:v>76.8</c:v>
                </c:pt>
                <c:pt idx="5331">
                  <c:v>76.81</c:v>
                </c:pt>
                <c:pt idx="5332">
                  <c:v>76.819999999999993</c:v>
                </c:pt>
                <c:pt idx="5333">
                  <c:v>76.83</c:v>
                </c:pt>
                <c:pt idx="5334">
                  <c:v>76.84</c:v>
                </c:pt>
                <c:pt idx="5335">
                  <c:v>76.849999999999994</c:v>
                </c:pt>
                <c:pt idx="5336">
                  <c:v>76.86</c:v>
                </c:pt>
                <c:pt idx="5337">
                  <c:v>76.87</c:v>
                </c:pt>
                <c:pt idx="5338">
                  <c:v>76.88</c:v>
                </c:pt>
                <c:pt idx="5339">
                  <c:v>76.89</c:v>
                </c:pt>
                <c:pt idx="5340">
                  <c:v>76.900000000000006</c:v>
                </c:pt>
                <c:pt idx="5341">
                  <c:v>76.91</c:v>
                </c:pt>
                <c:pt idx="5342">
                  <c:v>76.92</c:v>
                </c:pt>
                <c:pt idx="5343">
                  <c:v>76.930000000000007</c:v>
                </c:pt>
                <c:pt idx="5344">
                  <c:v>76.94</c:v>
                </c:pt>
                <c:pt idx="5345">
                  <c:v>76.95</c:v>
                </c:pt>
                <c:pt idx="5346">
                  <c:v>76.959999999999994</c:v>
                </c:pt>
                <c:pt idx="5347">
                  <c:v>76.97</c:v>
                </c:pt>
                <c:pt idx="5348">
                  <c:v>76.98</c:v>
                </c:pt>
                <c:pt idx="5349">
                  <c:v>76.989999999999995</c:v>
                </c:pt>
                <c:pt idx="5350">
                  <c:v>77</c:v>
                </c:pt>
                <c:pt idx="5351">
                  <c:v>77.010000000000005</c:v>
                </c:pt>
                <c:pt idx="5352">
                  <c:v>77.02</c:v>
                </c:pt>
                <c:pt idx="5353">
                  <c:v>77.03</c:v>
                </c:pt>
                <c:pt idx="5354">
                  <c:v>77.040000000000006</c:v>
                </c:pt>
                <c:pt idx="5355">
                  <c:v>77.05</c:v>
                </c:pt>
                <c:pt idx="5356">
                  <c:v>77.06</c:v>
                </c:pt>
                <c:pt idx="5357">
                  <c:v>77.069999999999993</c:v>
                </c:pt>
                <c:pt idx="5358">
                  <c:v>77.08</c:v>
                </c:pt>
                <c:pt idx="5359">
                  <c:v>77.09</c:v>
                </c:pt>
                <c:pt idx="5360">
                  <c:v>77.099999999999994</c:v>
                </c:pt>
                <c:pt idx="5361">
                  <c:v>77.11</c:v>
                </c:pt>
                <c:pt idx="5362">
                  <c:v>77.12</c:v>
                </c:pt>
                <c:pt idx="5363">
                  <c:v>77.13</c:v>
                </c:pt>
                <c:pt idx="5364">
                  <c:v>77.14</c:v>
                </c:pt>
                <c:pt idx="5365">
                  <c:v>77.150000000000006</c:v>
                </c:pt>
                <c:pt idx="5366">
                  <c:v>77.16</c:v>
                </c:pt>
                <c:pt idx="5367">
                  <c:v>77.17</c:v>
                </c:pt>
                <c:pt idx="5368">
                  <c:v>77.180000000000007</c:v>
                </c:pt>
                <c:pt idx="5369">
                  <c:v>77.19</c:v>
                </c:pt>
                <c:pt idx="5370">
                  <c:v>77.2</c:v>
                </c:pt>
                <c:pt idx="5371">
                  <c:v>77.209999999999994</c:v>
                </c:pt>
                <c:pt idx="5372">
                  <c:v>77.22</c:v>
                </c:pt>
                <c:pt idx="5373">
                  <c:v>77.23</c:v>
                </c:pt>
                <c:pt idx="5374">
                  <c:v>77.239999999999995</c:v>
                </c:pt>
                <c:pt idx="5375">
                  <c:v>77.25</c:v>
                </c:pt>
                <c:pt idx="5376">
                  <c:v>77.260000000000005</c:v>
                </c:pt>
                <c:pt idx="5377">
                  <c:v>77.27</c:v>
                </c:pt>
                <c:pt idx="5378">
                  <c:v>77.28</c:v>
                </c:pt>
                <c:pt idx="5379">
                  <c:v>77.290000000000006</c:v>
                </c:pt>
                <c:pt idx="5380">
                  <c:v>77.3</c:v>
                </c:pt>
                <c:pt idx="5381">
                  <c:v>77.31</c:v>
                </c:pt>
                <c:pt idx="5382">
                  <c:v>77.319999999999993</c:v>
                </c:pt>
                <c:pt idx="5383">
                  <c:v>77.33</c:v>
                </c:pt>
                <c:pt idx="5384">
                  <c:v>77.34</c:v>
                </c:pt>
                <c:pt idx="5385">
                  <c:v>77.349999999999994</c:v>
                </c:pt>
                <c:pt idx="5386">
                  <c:v>77.36</c:v>
                </c:pt>
                <c:pt idx="5387">
                  <c:v>77.37</c:v>
                </c:pt>
                <c:pt idx="5388">
                  <c:v>77.38</c:v>
                </c:pt>
                <c:pt idx="5389">
                  <c:v>77.39</c:v>
                </c:pt>
                <c:pt idx="5390">
                  <c:v>77.400000000000006</c:v>
                </c:pt>
                <c:pt idx="5391">
                  <c:v>77.41</c:v>
                </c:pt>
                <c:pt idx="5392">
                  <c:v>77.42</c:v>
                </c:pt>
                <c:pt idx="5393">
                  <c:v>77.430000000000007</c:v>
                </c:pt>
                <c:pt idx="5394">
                  <c:v>77.44</c:v>
                </c:pt>
                <c:pt idx="5395">
                  <c:v>77.45</c:v>
                </c:pt>
                <c:pt idx="5396">
                  <c:v>77.459999999999994</c:v>
                </c:pt>
                <c:pt idx="5397">
                  <c:v>77.47</c:v>
                </c:pt>
                <c:pt idx="5398">
                  <c:v>77.48</c:v>
                </c:pt>
                <c:pt idx="5399">
                  <c:v>77.489999999999995</c:v>
                </c:pt>
                <c:pt idx="5400">
                  <c:v>77.5</c:v>
                </c:pt>
                <c:pt idx="5401">
                  <c:v>77.510000000000005</c:v>
                </c:pt>
                <c:pt idx="5402">
                  <c:v>77.52</c:v>
                </c:pt>
                <c:pt idx="5403">
                  <c:v>77.53</c:v>
                </c:pt>
                <c:pt idx="5404">
                  <c:v>77.540000000000006</c:v>
                </c:pt>
                <c:pt idx="5405">
                  <c:v>77.55</c:v>
                </c:pt>
                <c:pt idx="5406">
                  <c:v>77.56</c:v>
                </c:pt>
                <c:pt idx="5407">
                  <c:v>77.569999999999993</c:v>
                </c:pt>
                <c:pt idx="5408">
                  <c:v>77.58</c:v>
                </c:pt>
                <c:pt idx="5409">
                  <c:v>77.59</c:v>
                </c:pt>
                <c:pt idx="5410">
                  <c:v>77.599999999999994</c:v>
                </c:pt>
                <c:pt idx="5411">
                  <c:v>77.61</c:v>
                </c:pt>
                <c:pt idx="5412">
                  <c:v>77.62</c:v>
                </c:pt>
                <c:pt idx="5413">
                  <c:v>77.63</c:v>
                </c:pt>
                <c:pt idx="5414">
                  <c:v>77.64</c:v>
                </c:pt>
                <c:pt idx="5415">
                  <c:v>77.650000000000006</c:v>
                </c:pt>
                <c:pt idx="5416">
                  <c:v>77.66</c:v>
                </c:pt>
                <c:pt idx="5417">
                  <c:v>77.67</c:v>
                </c:pt>
                <c:pt idx="5418">
                  <c:v>77.680000000000007</c:v>
                </c:pt>
                <c:pt idx="5419">
                  <c:v>77.69</c:v>
                </c:pt>
                <c:pt idx="5420">
                  <c:v>77.7</c:v>
                </c:pt>
                <c:pt idx="5421">
                  <c:v>77.709999999999994</c:v>
                </c:pt>
                <c:pt idx="5422">
                  <c:v>77.72</c:v>
                </c:pt>
                <c:pt idx="5423">
                  <c:v>77.73</c:v>
                </c:pt>
                <c:pt idx="5424">
                  <c:v>77.739999999999995</c:v>
                </c:pt>
                <c:pt idx="5425">
                  <c:v>77.75</c:v>
                </c:pt>
                <c:pt idx="5426">
                  <c:v>77.760000000000005</c:v>
                </c:pt>
                <c:pt idx="5427">
                  <c:v>77.77</c:v>
                </c:pt>
                <c:pt idx="5428">
                  <c:v>77.78</c:v>
                </c:pt>
                <c:pt idx="5429">
                  <c:v>77.790000000000006</c:v>
                </c:pt>
                <c:pt idx="5430">
                  <c:v>77.8</c:v>
                </c:pt>
                <c:pt idx="5431">
                  <c:v>77.81</c:v>
                </c:pt>
                <c:pt idx="5432">
                  <c:v>77.819999999999993</c:v>
                </c:pt>
                <c:pt idx="5433">
                  <c:v>77.83</c:v>
                </c:pt>
                <c:pt idx="5434">
                  <c:v>77.84</c:v>
                </c:pt>
                <c:pt idx="5435">
                  <c:v>77.849999999999994</c:v>
                </c:pt>
                <c:pt idx="5436">
                  <c:v>77.86</c:v>
                </c:pt>
                <c:pt idx="5437">
                  <c:v>77.87</c:v>
                </c:pt>
                <c:pt idx="5438">
                  <c:v>77.88</c:v>
                </c:pt>
                <c:pt idx="5439">
                  <c:v>77.89</c:v>
                </c:pt>
                <c:pt idx="5440">
                  <c:v>77.900000000000006</c:v>
                </c:pt>
                <c:pt idx="5441">
                  <c:v>77.91</c:v>
                </c:pt>
                <c:pt idx="5442">
                  <c:v>77.92</c:v>
                </c:pt>
                <c:pt idx="5443">
                  <c:v>77.930000000000007</c:v>
                </c:pt>
                <c:pt idx="5444">
                  <c:v>77.94</c:v>
                </c:pt>
                <c:pt idx="5445">
                  <c:v>77.95</c:v>
                </c:pt>
                <c:pt idx="5446">
                  <c:v>77.959999999999994</c:v>
                </c:pt>
                <c:pt idx="5447">
                  <c:v>77.97</c:v>
                </c:pt>
                <c:pt idx="5448">
                  <c:v>77.98</c:v>
                </c:pt>
                <c:pt idx="5449">
                  <c:v>77.989999999999995</c:v>
                </c:pt>
                <c:pt idx="5450">
                  <c:v>78</c:v>
                </c:pt>
                <c:pt idx="5451">
                  <c:v>78.010000000000005</c:v>
                </c:pt>
                <c:pt idx="5452">
                  <c:v>78.02</c:v>
                </c:pt>
                <c:pt idx="5453">
                  <c:v>78.03</c:v>
                </c:pt>
                <c:pt idx="5454">
                  <c:v>78.040000000000006</c:v>
                </c:pt>
                <c:pt idx="5455">
                  <c:v>78.05</c:v>
                </c:pt>
                <c:pt idx="5456">
                  <c:v>78.06</c:v>
                </c:pt>
                <c:pt idx="5457">
                  <c:v>78.069999999999993</c:v>
                </c:pt>
                <c:pt idx="5458">
                  <c:v>78.08</c:v>
                </c:pt>
                <c:pt idx="5459">
                  <c:v>78.09</c:v>
                </c:pt>
                <c:pt idx="5460">
                  <c:v>78.099999999999994</c:v>
                </c:pt>
                <c:pt idx="5461">
                  <c:v>78.11</c:v>
                </c:pt>
                <c:pt idx="5462">
                  <c:v>78.12</c:v>
                </c:pt>
                <c:pt idx="5463">
                  <c:v>78.13</c:v>
                </c:pt>
                <c:pt idx="5464">
                  <c:v>78.14</c:v>
                </c:pt>
                <c:pt idx="5465">
                  <c:v>78.150000000000006</c:v>
                </c:pt>
                <c:pt idx="5466">
                  <c:v>78.16</c:v>
                </c:pt>
                <c:pt idx="5467">
                  <c:v>78.17</c:v>
                </c:pt>
                <c:pt idx="5468">
                  <c:v>78.180000000000007</c:v>
                </c:pt>
                <c:pt idx="5469">
                  <c:v>78.19</c:v>
                </c:pt>
                <c:pt idx="5470">
                  <c:v>78.2</c:v>
                </c:pt>
                <c:pt idx="5471">
                  <c:v>78.209999999999994</c:v>
                </c:pt>
                <c:pt idx="5472">
                  <c:v>78.22</c:v>
                </c:pt>
                <c:pt idx="5473">
                  <c:v>78.23</c:v>
                </c:pt>
                <c:pt idx="5474">
                  <c:v>78.239999999999995</c:v>
                </c:pt>
                <c:pt idx="5475">
                  <c:v>78.25</c:v>
                </c:pt>
                <c:pt idx="5476">
                  <c:v>78.260000000000005</c:v>
                </c:pt>
                <c:pt idx="5477">
                  <c:v>78.27</c:v>
                </c:pt>
                <c:pt idx="5478">
                  <c:v>78.28</c:v>
                </c:pt>
                <c:pt idx="5479">
                  <c:v>78.290000000000006</c:v>
                </c:pt>
                <c:pt idx="5480">
                  <c:v>78.3</c:v>
                </c:pt>
                <c:pt idx="5481">
                  <c:v>78.31</c:v>
                </c:pt>
                <c:pt idx="5482">
                  <c:v>78.319999999999993</c:v>
                </c:pt>
                <c:pt idx="5483">
                  <c:v>78.33</c:v>
                </c:pt>
                <c:pt idx="5484">
                  <c:v>78.34</c:v>
                </c:pt>
                <c:pt idx="5485">
                  <c:v>78.349999999999994</c:v>
                </c:pt>
                <c:pt idx="5486">
                  <c:v>78.36</c:v>
                </c:pt>
                <c:pt idx="5487">
                  <c:v>78.37</c:v>
                </c:pt>
                <c:pt idx="5488">
                  <c:v>78.38</c:v>
                </c:pt>
                <c:pt idx="5489">
                  <c:v>78.39</c:v>
                </c:pt>
                <c:pt idx="5490">
                  <c:v>78.400000000000006</c:v>
                </c:pt>
                <c:pt idx="5491">
                  <c:v>78.41</c:v>
                </c:pt>
                <c:pt idx="5492">
                  <c:v>78.42</c:v>
                </c:pt>
                <c:pt idx="5493">
                  <c:v>78.430000000000007</c:v>
                </c:pt>
                <c:pt idx="5494">
                  <c:v>78.44</c:v>
                </c:pt>
                <c:pt idx="5495">
                  <c:v>78.45</c:v>
                </c:pt>
                <c:pt idx="5496">
                  <c:v>78.459999999999994</c:v>
                </c:pt>
                <c:pt idx="5497">
                  <c:v>78.47</c:v>
                </c:pt>
                <c:pt idx="5498">
                  <c:v>78.48</c:v>
                </c:pt>
                <c:pt idx="5499">
                  <c:v>78.489999999999995</c:v>
                </c:pt>
                <c:pt idx="5500">
                  <c:v>78.5</c:v>
                </c:pt>
                <c:pt idx="5501">
                  <c:v>78.510000000000005</c:v>
                </c:pt>
                <c:pt idx="5502">
                  <c:v>78.52</c:v>
                </c:pt>
                <c:pt idx="5503">
                  <c:v>78.53</c:v>
                </c:pt>
                <c:pt idx="5504">
                  <c:v>78.540000000000006</c:v>
                </c:pt>
                <c:pt idx="5505">
                  <c:v>78.55</c:v>
                </c:pt>
                <c:pt idx="5506">
                  <c:v>78.56</c:v>
                </c:pt>
                <c:pt idx="5507">
                  <c:v>78.569999999999993</c:v>
                </c:pt>
                <c:pt idx="5508">
                  <c:v>78.58</c:v>
                </c:pt>
                <c:pt idx="5509">
                  <c:v>78.59</c:v>
                </c:pt>
                <c:pt idx="5510">
                  <c:v>78.599999999999994</c:v>
                </c:pt>
                <c:pt idx="5511">
                  <c:v>78.61</c:v>
                </c:pt>
                <c:pt idx="5512">
                  <c:v>78.62</c:v>
                </c:pt>
                <c:pt idx="5513">
                  <c:v>78.63</c:v>
                </c:pt>
                <c:pt idx="5514">
                  <c:v>78.64</c:v>
                </c:pt>
                <c:pt idx="5515">
                  <c:v>78.650000000000006</c:v>
                </c:pt>
                <c:pt idx="5516">
                  <c:v>78.66</c:v>
                </c:pt>
                <c:pt idx="5517">
                  <c:v>78.67</c:v>
                </c:pt>
                <c:pt idx="5518">
                  <c:v>78.680000000000007</c:v>
                </c:pt>
                <c:pt idx="5519">
                  <c:v>78.69</c:v>
                </c:pt>
                <c:pt idx="5520">
                  <c:v>78.7</c:v>
                </c:pt>
                <c:pt idx="5521">
                  <c:v>78.709999999999994</c:v>
                </c:pt>
                <c:pt idx="5522">
                  <c:v>78.72</c:v>
                </c:pt>
                <c:pt idx="5523">
                  <c:v>78.73</c:v>
                </c:pt>
                <c:pt idx="5524">
                  <c:v>78.739999999999995</c:v>
                </c:pt>
                <c:pt idx="5525">
                  <c:v>78.75</c:v>
                </c:pt>
                <c:pt idx="5526">
                  <c:v>78.760000000000005</c:v>
                </c:pt>
                <c:pt idx="5527">
                  <c:v>78.77</c:v>
                </c:pt>
                <c:pt idx="5528">
                  <c:v>78.78</c:v>
                </c:pt>
                <c:pt idx="5529">
                  <c:v>78.790000000000006</c:v>
                </c:pt>
                <c:pt idx="5530">
                  <c:v>78.8</c:v>
                </c:pt>
                <c:pt idx="5531">
                  <c:v>78.81</c:v>
                </c:pt>
                <c:pt idx="5532">
                  <c:v>78.819999999999993</c:v>
                </c:pt>
                <c:pt idx="5533">
                  <c:v>78.83</c:v>
                </c:pt>
                <c:pt idx="5534">
                  <c:v>78.84</c:v>
                </c:pt>
                <c:pt idx="5535">
                  <c:v>78.849999999999994</c:v>
                </c:pt>
                <c:pt idx="5536">
                  <c:v>78.86</c:v>
                </c:pt>
                <c:pt idx="5537">
                  <c:v>78.87</c:v>
                </c:pt>
                <c:pt idx="5538">
                  <c:v>78.88</c:v>
                </c:pt>
                <c:pt idx="5539">
                  <c:v>78.89</c:v>
                </c:pt>
                <c:pt idx="5540">
                  <c:v>78.900000000000006</c:v>
                </c:pt>
                <c:pt idx="5541">
                  <c:v>78.91</c:v>
                </c:pt>
                <c:pt idx="5542">
                  <c:v>78.92</c:v>
                </c:pt>
                <c:pt idx="5543">
                  <c:v>78.930000000000007</c:v>
                </c:pt>
                <c:pt idx="5544">
                  <c:v>78.94</c:v>
                </c:pt>
                <c:pt idx="5545">
                  <c:v>78.95</c:v>
                </c:pt>
                <c:pt idx="5546">
                  <c:v>78.959999999999994</c:v>
                </c:pt>
                <c:pt idx="5547">
                  <c:v>78.97</c:v>
                </c:pt>
                <c:pt idx="5548">
                  <c:v>78.98</c:v>
                </c:pt>
                <c:pt idx="5549">
                  <c:v>78.989999999999995</c:v>
                </c:pt>
                <c:pt idx="5550">
                  <c:v>79</c:v>
                </c:pt>
                <c:pt idx="5551">
                  <c:v>79.010000000000005</c:v>
                </c:pt>
                <c:pt idx="5552">
                  <c:v>79.02</c:v>
                </c:pt>
                <c:pt idx="5553">
                  <c:v>79.03</c:v>
                </c:pt>
                <c:pt idx="5554">
                  <c:v>79.040000000000006</c:v>
                </c:pt>
                <c:pt idx="5555">
                  <c:v>79.05</c:v>
                </c:pt>
                <c:pt idx="5556">
                  <c:v>79.06</c:v>
                </c:pt>
                <c:pt idx="5557">
                  <c:v>79.069999999999993</c:v>
                </c:pt>
                <c:pt idx="5558">
                  <c:v>79.08</c:v>
                </c:pt>
                <c:pt idx="5559">
                  <c:v>79.09</c:v>
                </c:pt>
                <c:pt idx="5560">
                  <c:v>79.099999999999994</c:v>
                </c:pt>
                <c:pt idx="5561">
                  <c:v>79.11</c:v>
                </c:pt>
                <c:pt idx="5562">
                  <c:v>79.12</c:v>
                </c:pt>
                <c:pt idx="5563">
                  <c:v>79.13</c:v>
                </c:pt>
                <c:pt idx="5564">
                  <c:v>79.14</c:v>
                </c:pt>
                <c:pt idx="5565">
                  <c:v>79.150000000000006</c:v>
                </c:pt>
                <c:pt idx="5566">
                  <c:v>79.16</c:v>
                </c:pt>
                <c:pt idx="5567">
                  <c:v>79.17</c:v>
                </c:pt>
                <c:pt idx="5568">
                  <c:v>79.180000000000007</c:v>
                </c:pt>
                <c:pt idx="5569">
                  <c:v>79.19</c:v>
                </c:pt>
                <c:pt idx="5570">
                  <c:v>79.2</c:v>
                </c:pt>
                <c:pt idx="5571">
                  <c:v>79.209999999999994</c:v>
                </c:pt>
                <c:pt idx="5572">
                  <c:v>79.22</c:v>
                </c:pt>
                <c:pt idx="5573">
                  <c:v>79.23</c:v>
                </c:pt>
                <c:pt idx="5574">
                  <c:v>79.239999999999995</c:v>
                </c:pt>
                <c:pt idx="5575">
                  <c:v>79.25</c:v>
                </c:pt>
                <c:pt idx="5576">
                  <c:v>79.260000000000005</c:v>
                </c:pt>
                <c:pt idx="5577">
                  <c:v>79.27</c:v>
                </c:pt>
                <c:pt idx="5578">
                  <c:v>79.28</c:v>
                </c:pt>
                <c:pt idx="5579">
                  <c:v>79.290000000000006</c:v>
                </c:pt>
                <c:pt idx="5580">
                  <c:v>79.3</c:v>
                </c:pt>
                <c:pt idx="5581">
                  <c:v>79.31</c:v>
                </c:pt>
                <c:pt idx="5582">
                  <c:v>79.319999999999993</c:v>
                </c:pt>
                <c:pt idx="5583">
                  <c:v>79.33</c:v>
                </c:pt>
                <c:pt idx="5584">
                  <c:v>79.34</c:v>
                </c:pt>
                <c:pt idx="5585">
                  <c:v>79.349999999999994</c:v>
                </c:pt>
                <c:pt idx="5586">
                  <c:v>79.36</c:v>
                </c:pt>
                <c:pt idx="5587">
                  <c:v>79.37</c:v>
                </c:pt>
                <c:pt idx="5588">
                  <c:v>79.38</c:v>
                </c:pt>
                <c:pt idx="5589">
                  <c:v>79.39</c:v>
                </c:pt>
                <c:pt idx="5590">
                  <c:v>79.400000000000006</c:v>
                </c:pt>
                <c:pt idx="5591">
                  <c:v>79.41</c:v>
                </c:pt>
                <c:pt idx="5592">
                  <c:v>79.42</c:v>
                </c:pt>
                <c:pt idx="5593">
                  <c:v>79.430000000000007</c:v>
                </c:pt>
                <c:pt idx="5594">
                  <c:v>79.44</c:v>
                </c:pt>
                <c:pt idx="5595">
                  <c:v>79.45</c:v>
                </c:pt>
                <c:pt idx="5596">
                  <c:v>79.459999999999994</c:v>
                </c:pt>
                <c:pt idx="5597">
                  <c:v>79.47</c:v>
                </c:pt>
                <c:pt idx="5598">
                  <c:v>79.48</c:v>
                </c:pt>
                <c:pt idx="5599">
                  <c:v>79.489999999999995</c:v>
                </c:pt>
                <c:pt idx="5600">
                  <c:v>79.5</c:v>
                </c:pt>
                <c:pt idx="5601">
                  <c:v>79.510000000000005</c:v>
                </c:pt>
                <c:pt idx="5602">
                  <c:v>79.52</c:v>
                </c:pt>
                <c:pt idx="5603">
                  <c:v>79.53</c:v>
                </c:pt>
                <c:pt idx="5604">
                  <c:v>79.540000000000006</c:v>
                </c:pt>
                <c:pt idx="5605">
                  <c:v>79.55</c:v>
                </c:pt>
                <c:pt idx="5606">
                  <c:v>79.56</c:v>
                </c:pt>
                <c:pt idx="5607">
                  <c:v>79.569999999999993</c:v>
                </c:pt>
                <c:pt idx="5608">
                  <c:v>79.58</c:v>
                </c:pt>
                <c:pt idx="5609">
                  <c:v>79.59</c:v>
                </c:pt>
                <c:pt idx="5610">
                  <c:v>79.599999999999994</c:v>
                </c:pt>
                <c:pt idx="5611">
                  <c:v>79.61</c:v>
                </c:pt>
                <c:pt idx="5612">
                  <c:v>79.62</c:v>
                </c:pt>
                <c:pt idx="5613">
                  <c:v>79.63</c:v>
                </c:pt>
                <c:pt idx="5614">
                  <c:v>79.64</c:v>
                </c:pt>
                <c:pt idx="5615">
                  <c:v>79.650000000000006</c:v>
                </c:pt>
                <c:pt idx="5616">
                  <c:v>79.66</c:v>
                </c:pt>
                <c:pt idx="5617">
                  <c:v>79.67</c:v>
                </c:pt>
                <c:pt idx="5618">
                  <c:v>79.680000000000007</c:v>
                </c:pt>
                <c:pt idx="5619">
                  <c:v>79.69</c:v>
                </c:pt>
                <c:pt idx="5620">
                  <c:v>79.7</c:v>
                </c:pt>
                <c:pt idx="5621">
                  <c:v>79.709999999999994</c:v>
                </c:pt>
                <c:pt idx="5622">
                  <c:v>79.72</c:v>
                </c:pt>
                <c:pt idx="5623">
                  <c:v>79.73</c:v>
                </c:pt>
                <c:pt idx="5624">
                  <c:v>79.739999999999995</c:v>
                </c:pt>
                <c:pt idx="5625">
                  <c:v>79.75</c:v>
                </c:pt>
                <c:pt idx="5626">
                  <c:v>79.760000000000005</c:v>
                </c:pt>
                <c:pt idx="5627">
                  <c:v>79.77</c:v>
                </c:pt>
                <c:pt idx="5628">
                  <c:v>79.78</c:v>
                </c:pt>
                <c:pt idx="5629">
                  <c:v>79.790000000000006</c:v>
                </c:pt>
                <c:pt idx="5630">
                  <c:v>79.8</c:v>
                </c:pt>
                <c:pt idx="5631">
                  <c:v>79.81</c:v>
                </c:pt>
                <c:pt idx="5632">
                  <c:v>79.819999999999993</c:v>
                </c:pt>
                <c:pt idx="5633">
                  <c:v>79.83</c:v>
                </c:pt>
                <c:pt idx="5634">
                  <c:v>79.84</c:v>
                </c:pt>
                <c:pt idx="5635">
                  <c:v>79.849999999999994</c:v>
                </c:pt>
                <c:pt idx="5636">
                  <c:v>79.86</c:v>
                </c:pt>
                <c:pt idx="5637">
                  <c:v>79.87</c:v>
                </c:pt>
                <c:pt idx="5638">
                  <c:v>79.88</c:v>
                </c:pt>
                <c:pt idx="5639">
                  <c:v>79.89</c:v>
                </c:pt>
                <c:pt idx="5640">
                  <c:v>79.900000000000006</c:v>
                </c:pt>
                <c:pt idx="5641">
                  <c:v>79.91</c:v>
                </c:pt>
                <c:pt idx="5642">
                  <c:v>79.92</c:v>
                </c:pt>
                <c:pt idx="5643">
                  <c:v>79.930000000000007</c:v>
                </c:pt>
                <c:pt idx="5644">
                  <c:v>79.94</c:v>
                </c:pt>
                <c:pt idx="5645">
                  <c:v>79.95</c:v>
                </c:pt>
                <c:pt idx="5646">
                  <c:v>79.959999999999994</c:v>
                </c:pt>
                <c:pt idx="5647">
                  <c:v>79.97</c:v>
                </c:pt>
                <c:pt idx="5648">
                  <c:v>79.98</c:v>
                </c:pt>
                <c:pt idx="5649">
                  <c:v>79.989999999999995</c:v>
                </c:pt>
                <c:pt idx="5650">
                  <c:v>80</c:v>
                </c:pt>
                <c:pt idx="5651">
                  <c:v>80.010000000000005</c:v>
                </c:pt>
                <c:pt idx="5652">
                  <c:v>80.02</c:v>
                </c:pt>
                <c:pt idx="5653">
                  <c:v>80.03</c:v>
                </c:pt>
                <c:pt idx="5654">
                  <c:v>80.040000000000006</c:v>
                </c:pt>
                <c:pt idx="5655">
                  <c:v>80.05</c:v>
                </c:pt>
                <c:pt idx="5656">
                  <c:v>80.06</c:v>
                </c:pt>
                <c:pt idx="5657">
                  <c:v>80.069999999999993</c:v>
                </c:pt>
                <c:pt idx="5658">
                  <c:v>80.08</c:v>
                </c:pt>
                <c:pt idx="5659">
                  <c:v>80.09</c:v>
                </c:pt>
                <c:pt idx="5660">
                  <c:v>80.099999999999994</c:v>
                </c:pt>
                <c:pt idx="5661">
                  <c:v>80.11</c:v>
                </c:pt>
                <c:pt idx="5662">
                  <c:v>80.12</c:v>
                </c:pt>
                <c:pt idx="5663">
                  <c:v>80.13</c:v>
                </c:pt>
                <c:pt idx="5664">
                  <c:v>80.14</c:v>
                </c:pt>
                <c:pt idx="5665">
                  <c:v>80.150000000000006</c:v>
                </c:pt>
                <c:pt idx="5666">
                  <c:v>80.16</c:v>
                </c:pt>
                <c:pt idx="5667">
                  <c:v>80.17</c:v>
                </c:pt>
                <c:pt idx="5668">
                  <c:v>80.180000000000007</c:v>
                </c:pt>
                <c:pt idx="5669">
                  <c:v>80.19</c:v>
                </c:pt>
                <c:pt idx="5670">
                  <c:v>80.2</c:v>
                </c:pt>
                <c:pt idx="5671">
                  <c:v>80.209999999999994</c:v>
                </c:pt>
                <c:pt idx="5672">
                  <c:v>80.22</c:v>
                </c:pt>
                <c:pt idx="5673">
                  <c:v>80.23</c:v>
                </c:pt>
                <c:pt idx="5674">
                  <c:v>80.239999999999995</c:v>
                </c:pt>
                <c:pt idx="5675">
                  <c:v>80.25</c:v>
                </c:pt>
                <c:pt idx="5676">
                  <c:v>80.260000000000005</c:v>
                </c:pt>
                <c:pt idx="5677">
                  <c:v>80.27</c:v>
                </c:pt>
                <c:pt idx="5678">
                  <c:v>80.28</c:v>
                </c:pt>
                <c:pt idx="5679">
                  <c:v>80.290000000000006</c:v>
                </c:pt>
                <c:pt idx="5680">
                  <c:v>80.3</c:v>
                </c:pt>
                <c:pt idx="5681">
                  <c:v>80.31</c:v>
                </c:pt>
                <c:pt idx="5682">
                  <c:v>80.319999999999993</c:v>
                </c:pt>
                <c:pt idx="5683">
                  <c:v>80.33</c:v>
                </c:pt>
                <c:pt idx="5684">
                  <c:v>80.34</c:v>
                </c:pt>
                <c:pt idx="5685">
                  <c:v>80.349999999999994</c:v>
                </c:pt>
                <c:pt idx="5686">
                  <c:v>80.36</c:v>
                </c:pt>
                <c:pt idx="5687">
                  <c:v>80.37</c:v>
                </c:pt>
                <c:pt idx="5688">
                  <c:v>80.38</c:v>
                </c:pt>
                <c:pt idx="5689">
                  <c:v>80.39</c:v>
                </c:pt>
                <c:pt idx="5690">
                  <c:v>80.400000000000006</c:v>
                </c:pt>
                <c:pt idx="5691">
                  <c:v>80.41</c:v>
                </c:pt>
                <c:pt idx="5692">
                  <c:v>80.42</c:v>
                </c:pt>
                <c:pt idx="5693">
                  <c:v>80.430000000000007</c:v>
                </c:pt>
                <c:pt idx="5694">
                  <c:v>80.44</c:v>
                </c:pt>
                <c:pt idx="5695">
                  <c:v>80.45</c:v>
                </c:pt>
                <c:pt idx="5696">
                  <c:v>80.459999999999994</c:v>
                </c:pt>
                <c:pt idx="5697">
                  <c:v>80.47</c:v>
                </c:pt>
                <c:pt idx="5698">
                  <c:v>80.48</c:v>
                </c:pt>
                <c:pt idx="5699">
                  <c:v>80.489999999999995</c:v>
                </c:pt>
                <c:pt idx="5700">
                  <c:v>80.5</c:v>
                </c:pt>
                <c:pt idx="5701">
                  <c:v>80.510000000000005</c:v>
                </c:pt>
                <c:pt idx="5702">
                  <c:v>80.52</c:v>
                </c:pt>
                <c:pt idx="5703">
                  <c:v>80.53</c:v>
                </c:pt>
                <c:pt idx="5704">
                  <c:v>80.540000000000006</c:v>
                </c:pt>
                <c:pt idx="5705">
                  <c:v>80.55</c:v>
                </c:pt>
                <c:pt idx="5706">
                  <c:v>80.56</c:v>
                </c:pt>
                <c:pt idx="5707">
                  <c:v>80.569999999999993</c:v>
                </c:pt>
                <c:pt idx="5708">
                  <c:v>80.58</c:v>
                </c:pt>
                <c:pt idx="5709">
                  <c:v>80.59</c:v>
                </c:pt>
                <c:pt idx="5710">
                  <c:v>80.599999999999994</c:v>
                </c:pt>
                <c:pt idx="5711">
                  <c:v>80.61</c:v>
                </c:pt>
                <c:pt idx="5712">
                  <c:v>80.62</c:v>
                </c:pt>
                <c:pt idx="5713">
                  <c:v>80.63</c:v>
                </c:pt>
                <c:pt idx="5714">
                  <c:v>80.64</c:v>
                </c:pt>
                <c:pt idx="5715">
                  <c:v>80.650000000000006</c:v>
                </c:pt>
                <c:pt idx="5716">
                  <c:v>80.66</c:v>
                </c:pt>
                <c:pt idx="5717">
                  <c:v>80.67</c:v>
                </c:pt>
                <c:pt idx="5718">
                  <c:v>80.680000000000007</c:v>
                </c:pt>
                <c:pt idx="5719">
                  <c:v>80.69</c:v>
                </c:pt>
                <c:pt idx="5720">
                  <c:v>80.7</c:v>
                </c:pt>
                <c:pt idx="5721">
                  <c:v>80.709999999999994</c:v>
                </c:pt>
                <c:pt idx="5722">
                  <c:v>80.72</c:v>
                </c:pt>
                <c:pt idx="5723">
                  <c:v>80.73</c:v>
                </c:pt>
                <c:pt idx="5724">
                  <c:v>80.739999999999995</c:v>
                </c:pt>
                <c:pt idx="5725">
                  <c:v>80.75</c:v>
                </c:pt>
                <c:pt idx="5726">
                  <c:v>80.760000000000005</c:v>
                </c:pt>
                <c:pt idx="5727">
                  <c:v>80.77</c:v>
                </c:pt>
                <c:pt idx="5728">
                  <c:v>80.78</c:v>
                </c:pt>
                <c:pt idx="5729">
                  <c:v>80.790000000000006</c:v>
                </c:pt>
                <c:pt idx="5730">
                  <c:v>80.8</c:v>
                </c:pt>
                <c:pt idx="5731">
                  <c:v>80.81</c:v>
                </c:pt>
                <c:pt idx="5732">
                  <c:v>80.819999999999993</c:v>
                </c:pt>
                <c:pt idx="5733">
                  <c:v>80.83</c:v>
                </c:pt>
                <c:pt idx="5734">
                  <c:v>80.84</c:v>
                </c:pt>
                <c:pt idx="5735">
                  <c:v>80.849999999999994</c:v>
                </c:pt>
                <c:pt idx="5736">
                  <c:v>80.86</c:v>
                </c:pt>
                <c:pt idx="5737">
                  <c:v>80.87</c:v>
                </c:pt>
                <c:pt idx="5738">
                  <c:v>80.88</c:v>
                </c:pt>
                <c:pt idx="5739">
                  <c:v>80.89</c:v>
                </c:pt>
                <c:pt idx="5740">
                  <c:v>80.900000000000006</c:v>
                </c:pt>
                <c:pt idx="5741">
                  <c:v>80.91</c:v>
                </c:pt>
                <c:pt idx="5742">
                  <c:v>80.92</c:v>
                </c:pt>
                <c:pt idx="5743">
                  <c:v>80.930000000000007</c:v>
                </c:pt>
                <c:pt idx="5744">
                  <c:v>80.94</c:v>
                </c:pt>
                <c:pt idx="5745">
                  <c:v>80.95</c:v>
                </c:pt>
                <c:pt idx="5746">
                  <c:v>80.959999999999994</c:v>
                </c:pt>
                <c:pt idx="5747">
                  <c:v>80.97</c:v>
                </c:pt>
                <c:pt idx="5748">
                  <c:v>80.98</c:v>
                </c:pt>
                <c:pt idx="5749">
                  <c:v>80.989999999999995</c:v>
                </c:pt>
                <c:pt idx="5750">
                  <c:v>81</c:v>
                </c:pt>
                <c:pt idx="5751">
                  <c:v>81.010000000000005</c:v>
                </c:pt>
                <c:pt idx="5752">
                  <c:v>81.02</c:v>
                </c:pt>
                <c:pt idx="5753">
                  <c:v>81.03</c:v>
                </c:pt>
                <c:pt idx="5754">
                  <c:v>81.040000000000006</c:v>
                </c:pt>
                <c:pt idx="5755">
                  <c:v>81.05</c:v>
                </c:pt>
                <c:pt idx="5756">
                  <c:v>81.06</c:v>
                </c:pt>
                <c:pt idx="5757">
                  <c:v>81.069999999999993</c:v>
                </c:pt>
                <c:pt idx="5758">
                  <c:v>81.08</c:v>
                </c:pt>
                <c:pt idx="5759">
                  <c:v>81.09</c:v>
                </c:pt>
                <c:pt idx="5760">
                  <c:v>81.099999999999994</c:v>
                </c:pt>
                <c:pt idx="5761">
                  <c:v>81.11</c:v>
                </c:pt>
                <c:pt idx="5762">
                  <c:v>81.12</c:v>
                </c:pt>
                <c:pt idx="5763">
                  <c:v>81.13</c:v>
                </c:pt>
                <c:pt idx="5764">
                  <c:v>81.14</c:v>
                </c:pt>
                <c:pt idx="5765">
                  <c:v>81.150000000000006</c:v>
                </c:pt>
                <c:pt idx="5766">
                  <c:v>81.16</c:v>
                </c:pt>
                <c:pt idx="5767">
                  <c:v>81.17</c:v>
                </c:pt>
                <c:pt idx="5768">
                  <c:v>81.180000000000007</c:v>
                </c:pt>
                <c:pt idx="5769">
                  <c:v>81.19</c:v>
                </c:pt>
                <c:pt idx="5770">
                  <c:v>81.2</c:v>
                </c:pt>
                <c:pt idx="5771">
                  <c:v>81.209999999999994</c:v>
                </c:pt>
                <c:pt idx="5772">
                  <c:v>81.22</c:v>
                </c:pt>
                <c:pt idx="5773">
                  <c:v>81.23</c:v>
                </c:pt>
                <c:pt idx="5774">
                  <c:v>81.239999999999995</c:v>
                </c:pt>
                <c:pt idx="5775">
                  <c:v>81.25</c:v>
                </c:pt>
                <c:pt idx="5776">
                  <c:v>81.260000000000005</c:v>
                </c:pt>
                <c:pt idx="5777">
                  <c:v>81.27</c:v>
                </c:pt>
                <c:pt idx="5778">
                  <c:v>81.28</c:v>
                </c:pt>
                <c:pt idx="5779">
                  <c:v>81.290000000000006</c:v>
                </c:pt>
                <c:pt idx="5780">
                  <c:v>81.3</c:v>
                </c:pt>
                <c:pt idx="5781">
                  <c:v>81.31</c:v>
                </c:pt>
                <c:pt idx="5782">
                  <c:v>81.319999999999993</c:v>
                </c:pt>
                <c:pt idx="5783">
                  <c:v>81.33</c:v>
                </c:pt>
                <c:pt idx="5784">
                  <c:v>81.34</c:v>
                </c:pt>
                <c:pt idx="5785">
                  <c:v>81.349999999999994</c:v>
                </c:pt>
                <c:pt idx="5786">
                  <c:v>81.36</c:v>
                </c:pt>
                <c:pt idx="5787">
                  <c:v>81.37</c:v>
                </c:pt>
                <c:pt idx="5788">
                  <c:v>81.38</c:v>
                </c:pt>
                <c:pt idx="5789">
                  <c:v>81.39</c:v>
                </c:pt>
                <c:pt idx="5790">
                  <c:v>81.400000000000006</c:v>
                </c:pt>
                <c:pt idx="5791">
                  <c:v>81.41</c:v>
                </c:pt>
                <c:pt idx="5792">
                  <c:v>81.42</c:v>
                </c:pt>
                <c:pt idx="5793">
                  <c:v>81.430000000000007</c:v>
                </c:pt>
                <c:pt idx="5794">
                  <c:v>81.44</c:v>
                </c:pt>
                <c:pt idx="5795">
                  <c:v>81.45</c:v>
                </c:pt>
                <c:pt idx="5796">
                  <c:v>81.459999999999994</c:v>
                </c:pt>
                <c:pt idx="5797">
                  <c:v>81.47</c:v>
                </c:pt>
                <c:pt idx="5798">
                  <c:v>81.48</c:v>
                </c:pt>
                <c:pt idx="5799">
                  <c:v>81.489999999999995</c:v>
                </c:pt>
                <c:pt idx="5800">
                  <c:v>81.5</c:v>
                </c:pt>
                <c:pt idx="5801">
                  <c:v>81.510000000000005</c:v>
                </c:pt>
                <c:pt idx="5802">
                  <c:v>81.52</c:v>
                </c:pt>
                <c:pt idx="5803">
                  <c:v>81.53</c:v>
                </c:pt>
                <c:pt idx="5804">
                  <c:v>81.540000000000006</c:v>
                </c:pt>
                <c:pt idx="5805">
                  <c:v>81.55</c:v>
                </c:pt>
                <c:pt idx="5806">
                  <c:v>81.56</c:v>
                </c:pt>
                <c:pt idx="5807">
                  <c:v>81.569999999999993</c:v>
                </c:pt>
                <c:pt idx="5808">
                  <c:v>81.58</c:v>
                </c:pt>
                <c:pt idx="5809">
                  <c:v>81.59</c:v>
                </c:pt>
                <c:pt idx="5810">
                  <c:v>81.599999999999994</c:v>
                </c:pt>
                <c:pt idx="5811">
                  <c:v>81.61</c:v>
                </c:pt>
                <c:pt idx="5812">
                  <c:v>81.62</c:v>
                </c:pt>
                <c:pt idx="5813">
                  <c:v>81.63</c:v>
                </c:pt>
                <c:pt idx="5814">
                  <c:v>81.64</c:v>
                </c:pt>
                <c:pt idx="5815">
                  <c:v>81.650000000000006</c:v>
                </c:pt>
                <c:pt idx="5816">
                  <c:v>81.66</c:v>
                </c:pt>
                <c:pt idx="5817">
                  <c:v>81.67</c:v>
                </c:pt>
                <c:pt idx="5818">
                  <c:v>81.680000000000007</c:v>
                </c:pt>
                <c:pt idx="5819">
                  <c:v>81.69</c:v>
                </c:pt>
                <c:pt idx="5820">
                  <c:v>81.7</c:v>
                </c:pt>
                <c:pt idx="5821">
                  <c:v>81.709999999999994</c:v>
                </c:pt>
                <c:pt idx="5822">
                  <c:v>81.72</c:v>
                </c:pt>
                <c:pt idx="5823">
                  <c:v>81.73</c:v>
                </c:pt>
                <c:pt idx="5824">
                  <c:v>81.739999999999995</c:v>
                </c:pt>
                <c:pt idx="5825">
                  <c:v>81.75</c:v>
                </c:pt>
                <c:pt idx="5826">
                  <c:v>81.760000000000005</c:v>
                </c:pt>
                <c:pt idx="5827">
                  <c:v>81.77</c:v>
                </c:pt>
                <c:pt idx="5828">
                  <c:v>81.78</c:v>
                </c:pt>
                <c:pt idx="5829">
                  <c:v>81.790000000000006</c:v>
                </c:pt>
                <c:pt idx="5830">
                  <c:v>81.8</c:v>
                </c:pt>
                <c:pt idx="5831">
                  <c:v>81.81</c:v>
                </c:pt>
                <c:pt idx="5832">
                  <c:v>81.819999999999993</c:v>
                </c:pt>
                <c:pt idx="5833">
                  <c:v>81.83</c:v>
                </c:pt>
                <c:pt idx="5834">
                  <c:v>81.84</c:v>
                </c:pt>
                <c:pt idx="5835">
                  <c:v>81.849999999999994</c:v>
                </c:pt>
                <c:pt idx="5836">
                  <c:v>81.86</c:v>
                </c:pt>
                <c:pt idx="5837">
                  <c:v>81.87</c:v>
                </c:pt>
                <c:pt idx="5838">
                  <c:v>81.88</c:v>
                </c:pt>
                <c:pt idx="5839">
                  <c:v>81.89</c:v>
                </c:pt>
                <c:pt idx="5840">
                  <c:v>81.900000000000006</c:v>
                </c:pt>
                <c:pt idx="5841">
                  <c:v>81.91</c:v>
                </c:pt>
                <c:pt idx="5842">
                  <c:v>81.92</c:v>
                </c:pt>
                <c:pt idx="5843">
                  <c:v>81.93</c:v>
                </c:pt>
                <c:pt idx="5844">
                  <c:v>81.94</c:v>
                </c:pt>
                <c:pt idx="5845">
                  <c:v>81.95</c:v>
                </c:pt>
                <c:pt idx="5846">
                  <c:v>81.96</c:v>
                </c:pt>
                <c:pt idx="5847">
                  <c:v>81.97</c:v>
                </c:pt>
                <c:pt idx="5848">
                  <c:v>81.98</c:v>
                </c:pt>
                <c:pt idx="5849">
                  <c:v>81.99</c:v>
                </c:pt>
                <c:pt idx="5850">
                  <c:v>82</c:v>
                </c:pt>
                <c:pt idx="5851">
                  <c:v>82.01</c:v>
                </c:pt>
                <c:pt idx="5852">
                  <c:v>82.02</c:v>
                </c:pt>
                <c:pt idx="5853">
                  <c:v>82.03</c:v>
                </c:pt>
                <c:pt idx="5854">
                  <c:v>82.04</c:v>
                </c:pt>
                <c:pt idx="5855">
                  <c:v>82.05</c:v>
                </c:pt>
                <c:pt idx="5856">
                  <c:v>82.06</c:v>
                </c:pt>
                <c:pt idx="5857">
                  <c:v>82.07</c:v>
                </c:pt>
                <c:pt idx="5858">
                  <c:v>82.08</c:v>
                </c:pt>
                <c:pt idx="5859">
                  <c:v>82.09</c:v>
                </c:pt>
                <c:pt idx="5860">
                  <c:v>82.1</c:v>
                </c:pt>
                <c:pt idx="5861">
                  <c:v>82.11</c:v>
                </c:pt>
                <c:pt idx="5862">
                  <c:v>82.12</c:v>
                </c:pt>
                <c:pt idx="5863">
                  <c:v>82.13</c:v>
                </c:pt>
                <c:pt idx="5864">
                  <c:v>82.14</c:v>
                </c:pt>
                <c:pt idx="5865">
                  <c:v>82.15</c:v>
                </c:pt>
                <c:pt idx="5866">
                  <c:v>82.16</c:v>
                </c:pt>
                <c:pt idx="5867">
                  <c:v>82.17</c:v>
                </c:pt>
                <c:pt idx="5868">
                  <c:v>82.18</c:v>
                </c:pt>
                <c:pt idx="5869">
                  <c:v>82.19</c:v>
                </c:pt>
                <c:pt idx="5870">
                  <c:v>82.2</c:v>
                </c:pt>
                <c:pt idx="5871">
                  <c:v>82.21</c:v>
                </c:pt>
                <c:pt idx="5872">
                  <c:v>82.22</c:v>
                </c:pt>
                <c:pt idx="5873">
                  <c:v>82.23</c:v>
                </c:pt>
                <c:pt idx="5874">
                  <c:v>82.24</c:v>
                </c:pt>
                <c:pt idx="5875">
                  <c:v>82.25</c:v>
                </c:pt>
                <c:pt idx="5876">
                  <c:v>82.26</c:v>
                </c:pt>
                <c:pt idx="5877">
                  <c:v>82.27</c:v>
                </c:pt>
                <c:pt idx="5878">
                  <c:v>82.28</c:v>
                </c:pt>
                <c:pt idx="5879">
                  <c:v>82.29</c:v>
                </c:pt>
                <c:pt idx="5880">
                  <c:v>82.3</c:v>
                </c:pt>
                <c:pt idx="5881">
                  <c:v>82.31</c:v>
                </c:pt>
                <c:pt idx="5882">
                  <c:v>82.32</c:v>
                </c:pt>
                <c:pt idx="5883">
                  <c:v>82.33</c:v>
                </c:pt>
                <c:pt idx="5884">
                  <c:v>82.34</c:v>
                </c:pt>
                <c:pt idx="5885">
                  <c:v>82.35</c:v>
                </c:pt>
                <c:pt idx="5886">
                  <c:v>82.36</c:v>
                </c:pt>
                <c:pt idx="5887">
                  <c:v>82.37</c:v>
                </c:pt>
                <c:pt idx="5888">
                  <c:v>82.38</c:v>
                </c:pt>
                <c:pt idx="5889">
                  <c:v>82.39</c:v>
                </c:pt>
                <c:pt idx="5890">
                  <c:v>82.4</c:v>
                </c:pt>
                <c:pt idx="5891">
                  <c:v>82.41</c:v>
                </c:pt>
                <c:pt idx="5892">
                  <c:v>82.42</c:v>
                </c:pt>
                <c:pt idx="5893">
                  <c:v>82.43</c:v>
                </c:pt>
                <c:pt idx="5894">
                  <c:v>82.44</c:v>
                </c:pt>
                <c:pt idx="5895">
                  <c:v>82.45</c:v>
                </c:pt>
                <c:pt idx="5896">
                  <c:v>82.46</c:v>
                </c:pt>
                <c:pt idx="5897">
                  <c:v>82.47</c:v>
                </c:pt>
                <c:pt idx="5898">
                  <c:v>82.48</c:v>
                </c:pt>
                <c:pt idx="5899">
                  <c:v>82.49</c:v>
                </c:pt>
                <c:pt idx="5900">
                  <c:v>82.5</c:v>
                </c:pt>
                <c:pt idx="5901">
                  <c:v>82.51</c:v>
                </c:pt>
                <c:pt idx="5902">
                  <c:v>82.52</c:v>
                </c:pt>
                <c:pt idx="5903">
                  <c:v>82.53</c:v>
                </c:pt>
                <c:pt idx="5904">
                  <c:v>82.54</c:v>
                </c:pt>
                <c:pt idx="5905">
                  <c:v>82.55</c:v>
                </c:pt>
                <c:pt idx="5906">
                  <c:v>82.56</c:v>
                </c:pt>
                <c:pt idx="5907">
                  <c:v>82.57</c:v>
                </c:pt>
                <c:pt idx="5908">
                  <c:v>82.58</c:v>
                </c:pt>
                <c:pt idx="5909">
                  <c:v>82.59</c:v>
                </c:pt>
                <c:pt idx="5910">
                  <c:v>82.6</c:v>
                </c:pt>
                <c:pt idx="5911">
                  <c:v>82.61</c:v>
                </c:pt>
                <c:pt idx="5912">
                  <c:v>82.62</c:v>
                </c:pt>
                <c:pt idx="5913">
                  <c:v>82.63</c:v>
                </c:pt>
                <c:pt idx="5914">
                  <c:v>82.64</c:v>
                </c:pt>
                <c:pt idx="5915">
                  <c:v>82.65</c:v>
                </c:pt>
                <c:pt idx="5916">
                  <c:v>82.66</c:v>
                </c:pt>
                <c:pt idx="5917">
                  <c:v>82.67</c:v>
                </c:pt>
                <c:pt idx="5918">
                  <c:v>82.68</c:v>
                </c:pt>
                <c:pt idx="5919">
                  <c:v>82.69</c:v>
                </c:pt>
                <c:pt idx="5920">
                  <c:v>82.7</c:v>
                </c:pt>
                <c:pt idx="5921">
                  <c:v>82.71</c:v>
                </c:pt>
                <c:pt idx="5922">
                  <c:v>82.72</c:v>
                </c:pt>
                <c:pt idx="5923">
                  <c:v>82.73</c:v>
                </c:pt>
                <c:pt idx="5924">
                  <c:v>82.74</c:v>
                </c:pt>
                <c:pt idx="5925">
                  <c:v>82.75</c:v>
                </c:pt>
                <c:pt idx="5926">
                  <c:v>82.76</c:v>
                </c:pt>
                <c:pt idx="5927">
                  <c:v>82.77</c:v>
                </c:pt>
                <c:pt idx="5928">
                  <c:v>82.78</c:v>
                </c:pt>
                <c:pt idx="5929">
                  <c:v>82.79</c:v>
                </c:pt>
                <c:pt idx="5930">
                  <c:v>82.8</c:v>
                </c:pt>
                <c:pt idx="5931">
                  <c:v>82.81</c:v>
                </c:pt>
                <c:pt idx="5932">
                  <c:v>82.82</c:v>
                </c:pt>
                <c:pt idx="5933">
                  <c:v>82.83</c:v>
                </c:pt>
                <c:pt idx="5934">
                  <c:v>82.84</c:v>
                </c:pt>
                <c:pt idx="5935">
                  <c:v>82.85</c:v>
                </c:pt>
                <c:pt idx="5936">
                  <c:v>82.86</c:v>
                </c:pt>
                <c:pt idx="5937">
                  <c:v>82.87</c:v>
                </c:pt>
                <c:pt idx="5938">
                  <c:v>82.88</c:v>
                </c:pt>
                <c:pt idx="5939">
                  <c:v>82.89</c:v>
                </c:pt>
                <c:pt idx="5940">
                  <c:v>82.9</c:v>
                </c:pt>
                <c:pt idx="5941">
                  <c:v>82.91</c:v>
                </c:pt>
                <c:pt idx="5942">
                  <c:v>82.92</c:v>
                </c:pt>
                <c:pt idx="5943">
                  <c:v>82.93</c:v>
                </c:pt>
                <c:pt idx="5944">
                  <c:v>82.94</c:v>
                </c:pt>
                <c:pt idx="5945">
                  <c:v>82.95</c:v>
                </c:pt>
                <c:pt idx="5946">
                  <c:v>82.96</c:v>
                </c:pt>
                <c:pt idx="5947">
                  <c:v>82.97</c:v>
                </c:pt>
                <c:pt idx="5948">
                  <c:v>82.98</c:v>
                </c:pt>
                <c:pt idx="5949">
                  <c:v>82.99</c:v>
                </c:pt>
                <c:pt idx="5950">
                  <c:v>83</c:v>
                </c:pt>
                <c:pt idx="5951">
                  <c:v>83.01</c:v>
                </c:pt>
                <c:pt idx="5952">
                  <c:v>83.02</c:v>
                </c:pt>
                <c:pt idx="5953">
                  <c:v>83.03</c:v>
                </c:pt>
                <c:pt idx="5954">
                  <c:v>83.04</c:v>
                </c:pt>
                <c:pt idx="5955">
                  <c:v>83.05</c:v>
                </c:pt>
                <c:pt idx="5956">
                  <c:v>83.06</c:v>
                </c:pt>
                <c:pt idx="5957">
                  <c:v>83.07</c:v>
                </c:pt>
                <c:pt idx="5958">
                  <c:v>83.08</c:v>
                </c:pt>
                <c:pt idx="5959">
                  <c:v>83.09</c:v>
                </c:pt>
                <c:pt idx="5960">
                  <c:v>83.1</c:v>
                </c:pt>
                <c:pt idx="5961">
                  <c:v>83.11</c:v>
                </c:pt>
                <c:pt idx="5962">
                  <c:v>83.12</c:v>
                </c:pt>
                <c:pt idx="5963">
                  <c:v>83.13</c:v>
                </c:pt>
                <c:pt idx="5964">
                  <c:v>83.14</c:v>
                </c:pt>
                <c:pt idx="5965">
                  <c:v>83.15</c:v>
                </c:pt>
                <c:pt idx="5966">
                  <c:v>83.16</c:v>
                </c:pt>
                <c:pt idx="5967">
                  <c:v>83.17</c:v>
                </c:pt>
                <c:pt idx="5968">
                  <c:v>83.18</c:v>
                </c:pt>
                <c:pt idx="5969">
                  <c:v>83.19</c:v>
                </c:pt>
                <c:pt idx="5970">
                  <c:v>83.2</c:v>
                </c:pt>
                <c:pt idx="5971">
                  <c:v>83.21</c:v>
                </c:pt>
                <c:pt idx="5972">
                  <c:v>83.22</c:v>
                </c:pt>
                <c:pt idx="5973">
                  <c:v>83.23</c:v>
                </c:pt>
                <c:pt idx="5974">
                  <c:v>83.24</c:v>
                </c:pt>
                <c:pt idx="5975">
                  <c:v>83.25</c:v>
                </c:pt>
                <c:pt idx="5976">
                  <c:v>83.26</c:v>
                </c:pt>
                <c:pt idx="5977">
                  <c:v>83.27</c:v>
                </c:pt>
                <c:pt idx="5978">
                  <c:v>83.28</c:v>
                </c:pt>
                <c:pt idx="5979">
                  <c:v>83.29</c:v>
                </c:pt>
                <c:pt idx="5980">
                  <c:v>83.3</c:v>
                </c:pt>
                <c:pt idx="5981">
                  <c:v>83.31</c:v>
                </c:pt>
                <c:pt idx="5982">
                  <c:v>83.32</c:v>
                </c:pt>
                <c:pt idx="5983">
                  <c:v>83.33</c:v>
                </c:pt>
                <c:pt idx="5984">
                  <c:v>83.34</c:v>
                </c:pt>
                <c:pt idx="5985">
                  <c:v>83.35</c:v>
                </c:pt>
                <c:pt idx="5986">
                  <c:v>83.36</c:v>
                </c:pt>
                <c:pt idx="5987">
                  <c:v>83.37</c:v>
                </c:pt>
                <c:pt idx="5988">
                  <c:v>83.38</c:v>
                </c:pt>
                <c:pt idx="5989">
                  <c:v>83.39</c:v>
                </c:pt>
                <c:pt idx="5990">
                  <c:v>83.4</c:v>
                </c:pt>
                <c:pt idx="5991">
                  <c:v>83.41</c:v>
                </c:pt>
                <c:pt idx="5992">
                  <c:v>83.42</c:v>
                </c:pt>
                <c:pt idx="5993">
                  <c:v>83.43</c:v>
                </c:pt>
                <c:pt idx="5994">
                  <c:v>83.44</c:v>
                </c:pt>
                <c:pt idx="5995">
                  <c:v>83.45</c:v>
                </c:pt>
                <c:pt idx="5996">
                  <c:v>83.46</c:v>
                </c:pt>
                <c:pt idx="5997">
                  <c:v>83.47</c:v>
                </c:pt>
                <c:pt idx="5998">
                  <c:v>83.48</c:v>
                </c:pt>
                <c:pt idx="5999">
                  <c:v>83.49</c:v>
                </c:pt>
                <c:pt idx="6000">
                  <c:v>83.5</c:v>
                </c:pt>
                <c:pt idx="6001">
                  <c:v>83.51</c:v>
                </c:pt>
                <c:pt idx="6002">
                  <c:v>83.52</c:v>
                </c:pt>
                <c:pt idx="6003">
                  <c:v>83.53</c:v>
                </c:pt>
                <c:pt idx="6004">
                  <c:v>83.54</c:v>
                </c:pt>
                <c:pt idx="6005">
                  <c:v>83.55</c:v>
                </c:pt>
                <c:pt idx="6006">
                  <c:v>83.56</c:v>
                </c:pt>
                <c:pt idx="6007">
                  <c:v>83.57</c:v>
                </c:pt>
                <c:pt idx="6008">
                  <c:v>83.58</c:v>
                </c:pt>
                <c:pt idx="6009">
                  <c:v>83.59</c:v>
                </c:pt>
                <c:pt idx="6010">
                  <c:v>83.6</c:v>
                </c:pt>
                <c:pt idx="6011">
                  <c:v>83.61</c:v>
                </c:pt>
                <c:pt idx="6012">
                  <c:v>83.62</c:v>
                </c:pt>
                <c:pt idx="6013">
                  <c:v>83.63</c:v>
                </c:pt>
                <c:pt idx="6014">
                  <c:v>83.64</c:v>
                </c:pt>
                <c:pt idx="6015">
                  <c:v>83.65</c:v>
                </c:pt>
                <c:pt idx="6016">
                  <c:v>83.66</c:v>
                </c:pt>
                <c:pt idx="6017">
                  <c:v>83.67</c:v>
                </c:pt>
                <c:pt idx="6018">
                  <c:v>83.68</c:v>
                </c:pt>
                <c:pt idx="6019">
                  <c:v>83.69</c:v>
                </c:pt>
                <c:pt idx="6020">
                  <c:v>83.7</c:v>
                </c:pt>
                <c:pt idx="6021">
                  <c:v>83.71</c:v>
                </c:pt>
                <c:pt idx="6022">
                  <c:v>83.72</c:v>
                </c:pt>
                <c:pt idx="6023">
                  <c:v>83.73</c:v>
                </c:pt>
                <c:pt idx="6024">
                  <c:v>83.74</c:v>
                </c:pt>
                <c:pt idx="6025">
                  <c:v>83.75</c:v>
                </c:pt>
                <c:pt idx="6026">
                  <c:v>83.76</c:v>
                </c:pt>
                <c:pt idx="6027">
                  <c:v>83.77</c:v>
                </c:pt>
                <c:pt idx="6028">
                  <c:v>83.78</c:v>
                </c:pt>
                <c:pt idx="6029">
                  <c:v>83.79</c:v>
                </c:pt>
                <c:pt idx="6030">
                  <c:v>83.8</c:v>
                </c:pt>
                <c:pt idx="6031">
                  <c:v>83.81</c:v>
                </c:pt>
                <c:pt idx="6032">
                  <c:v>83.82</c:v>
                </c:pt>
                <c:pt idx="6033">
                  <c:v>83.83</c:v>
                </c:pt>
                <c:pt idx="6034">
                  <c:v>83.84</c:v>
                </c:pt>
                <c:pt idx="6035">
                  <c:v>83.85</c:v>
                </c:pt>
                <c:pt idx="6036">
                  <c:v>83.86</c:v>
                </c:pt>
                <c:pt idx="6037">
                  <c:v>83.87</c:v>
                </c:pt>
                <c:pt idx="6038">
                  <c:v>83.88</c:v>
                </c:pt>
                <c:pt idx="6039">
                  <c:v>83.89</c:v>
                </c:pt>
                <c:pt idx="6040">
                  <c:v>83.9</c:v>
                </c:pt>
                <c:pt idx="6041">
                  <c:v>83.91</c:v>
                </c:pt>
                <c:pt idx="6042">
                  <c:v>83.92</c:v>
                </c:pt>
                <c:pt idx="6043">
                  <c:v>83.93</c:v>
                </c:pt>
                <c:pt idx="6044">
                  <c:v>83.94</c:v>
                </c:pt>
                <c:pt idx="6045">
                  <c:v>83.95</c:v>
                </c:pt>
                <c:pt idx="6046">
                  <c:v>83.96</c:v>
                </c:pt>
                <c:pt idx="6047">
                  <c:v>83.97</c:v>
                </c:pt>
                <c:pt idx="6048">
                  <c:v>83.98</c:v>
                </c:pt>
                <c:pt idx="6049">
                  <c:v>83.99</c:v>
                </c:pt>
                <c:pt idx="6050">
                  <c:v>84</c:v>
                </c:pt>
                <c:pt idx="6051">
                  <c:v>84.01</c:v>
                </c:pt>
                <c:pt idx="6052">
                  <c:v>84.02</c:v>
                </c:pt>
                <c:pt idx="6053">
                  <c:v>84.03</c:v>
                </c:pt>
                <c:pt idx="6054">
                  <c:v>84.04</c:v>
                </c:pt>
                <c:pt idx="6055">
                  <c:v>84.05</c:v>
                </c:pt>
                <c:pt idx="6056">
                  <c:v>84.06</c:v>
                </c:pt>
                <c:pt idx="6057">
                  <c:v>84.07</c:v>
                </c:pt>
                <c:pt idx="6058">
                  <c:v>84.08</c:v>
                </c:pt>
                <c:pt idx="6059">
                  <c:v>84.09</c:v>
                </c:pt>
                <c:pt idx="6060">
                  <c:v>84.1</c:v>
                </c:pt>
                <c:pt idx="6061">
                  <c:v>84.11</c:v>
                </c:pt>
                <c:pt idx="6062">
                  <c:v>84.12</c:v>
                </c:pt>
                <c:pt idx="6063">
                  <c:v>84.13</c:v>
                </c:pt>
                <c:pt idx="6064">
                  <c:v>84.14</c:v>
                </c:pt>
                <c:pt idx="6065">
                  <c:v>84.15</c:v>
                </c:pt>
                <c:pt idx="6066">
                  <c:v>84.16</c:v>
                </c:pt>
                <c:pt idx="6067">
                  <c:v>84.17</c:v>
                </c:pt>
                <c:pt idx="6068">
                  <c:v>84.18</c:v>
                </c:pt>
                <c:pt idx="6069">
                  <c:v>84.19</c:v>
                </c:pt>
                <c:pt idx="6070">
                  <c:v>84.2</c:v>
                </c:pt>
                <c:pt idx="6071">
                  <c:v>84.21</c:v>
                </c:pt>
                <c:pt idx="6072">
                  <c:v>84.22</c:v>
                </c:pt>
                <c:pt idx="6073">
                  <c:v>84.23</c:v>
                </c:pt>
                <c:pt idx="6074">
                  <c:v>84.24</c:v>
                </c:pt>
                <c:pt idx="6075">
                  <c:v>84.25</c:v>
                </c:pt>
                <c:pt idx="6076">
                  <c:v>84.26</c:v>
                </c:pt>
                <c:pt idx="6077">
                  <c:v>84.27</c:v>
                </c:pt>
                <c:pt idx="6078">
                  <c:v>84.28</c:v>
                </c:pt>
                <c:pt idx="6079">
                  <c:v>84.29</c:v>
                </c:pt>
                <c:pt idx="6080">
                  <c:v>84.3</c:v>
                </c:pt>
                <c:pt idx="6081">
                  <c:v>84.31</c:v>
                </c:pt>
                <c:pt idx="6082">
                  <c:v>84.32</c:v>
                </c:pt>
                <c:pt idx="6083">
                  <c:v>84.33</c:v>
                </c:pt>
                <c:pt idx="6084">
                  <c:v>84.34</c:v>
                </c:pt>
                <c:pt idx="6085">
                  <c:v>84.35</c:v>
                </c:pt>
                <c:pt idx="6086">
                  <c:v>84.36</c:v>
                </c:pt>
                <c:pt idx="6087">
                  <c:v>84.37</c:v>
                </c:pt>
                <c:pt idx="6088">
                  <c:v>84.38</c:v>
                </c:pt>
                <c:pt idx="6089">
                  <c:v>84.39</c:v>
                </c:pt>
                <c:pt idx="6090">
                  <c:v>84.4</c:v>
                </c:pt>
                <c:pt idx="6091">
                  <c:v>84.41</c:v>
                </c:pt>
                <c:pt idx="6092">
                  <c:v>84.42</c:v>
                </c:pt>
                <c:pt idx="6093">
                  <c:v>84.43</c:v>
                </c:pt>
                <c:pt idx="6094">
                  <c:v>84.44</c:v>
                </c:pt>
                <c:pt idx="6095">
                  <c:v>84.45</c:v>
                </c:pt>
                <c:pt idx="6096">
                  <c:v>84.46</c:v>
                </c:pt>
                <c:pt idx="6097">
                  <c:v>84.47</c:v>
                </c:pt>
                <c:pt idx="6098">
                  <c:v>84.48</c:v>
                </c:pt>
                <c:pt idx="6099">
                  <c:v>84.49</c:v>
                </c:pt>
                <c:pt idx="6100">
                  <c:v>84.5</c:v>
                </c:pt>
                <c:pt idx="6101">
                  <c:v>84.51</c:v>
                </c:pt>
                <c:pt idx="6102">
                  <c:v>84.52</c:v>
                </c:pt>
                <c:pt idx="6103">
                  <c:v>84.53</c:v>
                </c:pt>
                <c:pt idx="6104">
                  <c:v>84.54</c:v>
                </c:pt>
                <c:pt idx="6105">
                  <c:v>84.55</c:v>
                </c:pt>
                <c:pt idx="6106">
                  <c:v>84.56</c:v>
                </c:pt>
                <c:pt idx="6107">
                  <c:v>84.57</c:v>
                </c:pt>
                <c:pt idx="6108">
                  <c:v>84.58</c:v>
                </c:pt>
                <c:pt idx="6109">
                  <c:v>84.59</c:v>
                </c:pt>
                <c:pt idx="6110">
                  <c:v>84.6</c:v>
                </c:pt>
                <c:pt idx="6111">
                  <c:v>84.61</c:v>
                </c:pt>
                <c:pt idx="6112">
                  <c:v>84.62</c:v>
                </c:pt>
                <c:pt idx="6113">
                  <c:v>84.63</c:v>
                </c:pt>
                <c:pt idx="6114">
                  <c:v>84.64</c:v>
                </c:pt>
                <c:pt idx="6115">
                  <c:v>84.65</c:v>
                </c:pt>
                <c:pt idx="6116">
                  <c:v>84.66</c:v>
                </c:pt>
                <c:pt idx="6117">
                  <c:v>84.67</c:v>
                </c:pt>
                <c:pt idx="6118">
                  <c:v>84.68</c:v>
                </c:pt>
                <c:pt idx="6119">
                  <c:v>84.69</c:v>
                </c:pt>
                <c:pt idx="6120">
                  <c:v>84.7</c:v>
                </c:pt>
                <c:pt idx="6121">
                  <c:v>84.71</c:v>
                </c:pt>
                <c:pt idx="6122">
                  <c:v>84.72</c:v>
                </c:pt>
                <c:pt idx="6123">
                  <c:v>84.73</c:v>
                </c:pt>
                <c:pt idx="6124">
                  <c:v>84.74</c:v>
                </c:pt>
                <c:pt idx="6125">
                  <c:v>84.75</c:v>
                </c:pt>
                <c:pt idx="6126">
                  <c:v>84.76</c:v>
                </c:pt>
                <c:pt idx="6127">
                  <c:v>84.77</c:v>
                </c:pt>
                <c:pt idx="6128">
                  <c:v>84.78</c:v>
                </c:pt>
                <c:pt idx="6129">
                  <c:v>84.79</c:v>
                </c:pt>
                <c:pt idx="6130">
                  <c:v>84.8</c:v>
                </c:pt>
                <c:pt idx="6131">
                  <c:v>84.81</c:v>
                </c:pt>
                <c:pt idx="6132">
                  <c:v>84.82</c:v>
                </c:pt>
                <c:pt idx="6133">
                  <c:v>84.83</c:v>
                </c:pt>
                <c:pt idx="6134">
                  <c:v>84.84</c:v>
                </c:pt>
                <c:pt idx="6135">
                  <c:v>84.85</c:v>
                </c:pt>
                <c:pt idx="6136">
                  <c:v>84.86</c:v>
                </c:pt>
                <c:pt idx="6137">
                  <c:v>84.87</c:v>
                </c:pt>
                <c:pt idx="6138">
                  <c:v>84.88</c:v>
                </c:pt>
                <c:pt idx="6139">
                  <c:v>84.89</c:v>
                </c:pt>
                <c:pt idx="6140">
                  <c:v>84.9</c:v>
                </c:pt>
                <c:pt idx="6141">
                  <c:v>84.91</c:v>
                </c:pt>
                <c:pt idx="6142">
                  <c:v>84.92</c:v>
                </c:pt>
                <c:pt idx="6143">
                  <c:v>84.93</c:v>
                </c:pt>
                <c:pt idx="6144">
                  <c:v>84.94</c:v>
                </c:pt>
                <c:pt idx="6145">
                  <c:v>84.95</c:v>
                </c:pt>
                <c:pt idx="6146">
                  <c:v>84.96</c:v>
                </c:pt>
                <c:pt idx="6147">
                  <c:v>84.97</c:v>
                </c:pt>
                <c:pt idx="6148">
                  <c:v>84.98</c:v>
                </c:pt>
                <c:pt idx="6149">
                  <c:v>84.99</c:v>
                </c:pt>
                <c:pt idx="6150">
                  <c:v>85</c:v>
                </c:pt>
                <c:pt idx="6151">
                  <c:v>85.01</c:v>
                </c:pt>
                <c:pt idx="6152">
                  <c:v>85.02</c:v>
                </c:pt>
                <c:pt idx="6153">
                  <c:v>85.03</c:v>
                </c:pt>
                <c:pt idx="6154">
                  <c:v>85.04</c:v>
                </c:pt>
                <c:pt idx="6155">
                  <c:v>85.05</c:v>
                </c:pt>
                <c:pt idx="6156">
                  <c:v>85.06</c:v>
                </c:pt>
                <c:pt idx="6157">
                  <c:v>85.07</c:v>
                </c:pt>
                <c:pt idx="6158">
                  <c:v>85.08</c:v>
                </c:pt>
                <c:pt idx="6159">
                  <c:v>85.09</c:v>
                </c:pt>
                <c:pt idx="6160">
                  <c:v>85.1</c:v>
                </c:pt>
                <c:pt idx="6161">
                  <c:v>85.11</c:v>
                </c:pt>
                <c:pt idx="6162">
                  <c:v>85.12</c:v>
                </c:pt>
                <c:pt idx="6163">
                  <c:v>85.13</c:v>
                </c:pt>
                <c:pt idx="6164">
                  <c:v>85.14</c:v>
                </c:pt>
                <c:pt idx="6165">
                  <c:v>85.15</c:v>
                </c:pt>
                <c:pt idx="6166">
                  <c:v>85.16</c:v>
                </c:pt>
                <c:pt idx="6167">
                  <c:v>85.17</c:v>
                </c:pt>
                <c:pt idx="6168">
                  <c:v>85.18</c:v>
                </c:pt>
                <c:pt idx="6169">
                  <c:v>85.19</c:v>
                </c:pt>
                <c:pt idx="6170">
                  <c:v>85.2</c:v>
                </c:pt>
                <c:pt idx="6171">
                  <c:v>85.21</c:v>
                </c:pt>
                <c:pt idx="6172">
                  <c:v>85.22</c:v>
                </c:pt>
                <c:pt idx="6173">
                  <c:v>85.23</c:v>
                </c:pt>
                <c:pt idx="6174">
                  <c:v>85.24</c:v>
                </c:pt>
                <c:pt idx="6175">
                  <c:v>85.25</c:v>
                </c:pt>
                <c:pt idx="6176">
                  <c:v>85.26</c:v>
                </c:pt>
                <c:pt idx="6177">
                  <c:v>85.27</c:v>
                </c:pt>
                <c:pt idx="6178">
                  <c:v>85.28</c:v>
                </c:pt>
                <c:pt idx="6179">
                  <c:v>85.29</c:v>
                </c:pt>
                <c:pt idx="6180">
                  <c:v>85.3</c:v>
                </c:pt>
                <c:pt idx="6181">
                  <c:v>85.31</c:v>
                </c:pt>
                <c:pt idx="6182">
                  <c:v>85.32</c:v>
                </c:pt>
                <c:pt idx="6183">
                  <c:v>85.33</c:v>
                </c:pt>
                <c:pt idx="6184">
                  <c:v>85.34</c:v>
                </c:pt>
                <c:pt idx="6185">
                  <c:v>85.35</c:v>
                </c:pt>
                <c:pt idx="6186">
                  <c:v>85.36</c:v>
                </c:pt>
                <c:pt idx="6187">
                  <c:v>85.37</c:v>
                </c:pt>
                <c:pt idx="6188">
                  <c:v>85.38</c:v>
                </c:pt>
                <c:pt idx="6189">
                  <c:v>85.39</c:v>
                </c:pt>
                <c:pt idx="6190">
                  <c:v>85.4</c:v>
                </c:pt>
                <c:pt idx="6191">
                  <c:v>85.41</c:v>
                </c:pt>
                <c:pt idx="6192">
                  <c:v>85.42</c:v>
                </c:pt>
                <c:pt idx="6193">
                  <c:v>85.43</c:v>
                </c:pt>
                <c:pt idx="6194">
                  <c:v>85.44</c:v>
                </c:pt>
                <c:pt idx="6195">
                  <c:v>85.45</c:v>
                </c:pt>
                <c:pt idx="6196">
                  <c:v>85.46</c:v>
                </c:pt>
                <c:pt idx="6197">
                  <c:v>85.47</c:v>
                </c:pt>
                <c:pt idx="6198">
                  <c:v>85.48</c:v>
                </c:pt>
                <c:pt idx="6199">
                  <c:v>85.49</c:v>
                </c:pt>
                <c:pt idx="6200">
                  <c:v>85.5</c:v>
                </c:pt>
                <c:pt idx="6201">
                  <c:v>85.51</c:v>
                </c:pt>
                <c:pt idx="6202">
                  <c:v>85.52</c:v>
                </c:pt>
                <c:pt idx="6203">
                  <c:v>85.53</c:v>
                </c:pt>
                <c:pt idx="6204">
                  <c:v>85.54</c:v>
                </c:pt>
                <c:pt idx="6205">
                  <c:v>85.55</c:v>
                </c:pt>
                <c:pt idx="6206">
                  <c:v>85.56</c:v>
                </c:pt>
                <c:pt idx="6207">
                  <c:v>85.57</c:v>
                </c:pt>
                <c:pt idx="6208">
                  <c:v>85.58</c:v>
                </c:pt>
                <c:pt idx="6209">
                  <c:v>85.59</c:v>
                </c:pt>
                <c:pt idx="6210">
                  <c:v>85.6</c:v>
                </c:pt>
                <c:pt idx="6211">
                  <c:v>85.61</c:v>
                </c:pt>
                <c:pt idx="6212">
                  <c:v>85.62</c:v>
                </c:pt>
                <c:pt idx="6213">
                  <c:v>85.63</c:v>
                </c:pt>
                <c:pt idx="6214">
                  <c:v>85.64</c:v>
                </c:pt>
                <c:pt idx="6215">
                  <c:v>85.65</c:v>
                </c:pt>
                <c:pt idx="6216">
                  <c:v>85.66</c:v>
                </c:pt>
                <c:pt idx="6217">
                  <c:v>85.67</c:v>
                </c:pt>
                <c:pt idx="6218">
                  <c:v>85.68</c:v>
                </c:pt>
                <c:pt idx="6219">
                  <c:v>85.69</c:v>
                </c:pt>
                <c:pt idx="6220">
                  <c:v>85.7</c:v>
                </c:pt>
                <c:pt idx="6221">
                  <c:v>85.71</c:v>
                </c:pt>
                <c:pt idx="6222">
                  <c:v>85.72</c:v>
                </c:pt>
                <c:pt idx="6223">
                  <c:v>85.73</c:v>
                </c:pt>
                <c:pt idx="6224">
                  <c:v>85.74</c:v>
                </c:pt>
                <c:pt idx="6225">
                  <c:v>85.75</c:v>
                </c:pt>
                <c:pt idx="6226">
                  <c:v>85.76</c:v>
                </c:pt>
                <c:pt idx="6227">
                  <c:v>85.77</c:v>
                </c:pt>
                <c:pt idx="6228">
                  <c:v>85.78</c:v>
                </c:pt>
                <c:pt idx="6229">
                  <c:v>85.79</c:v>
                </c:pt>
                <c:pt idx="6230">
                  <c:v>85.8</c:v>
                </c:pt>
                <c:pt idx="6231">
                  <c:v>85.81</c:v>
                </c:pt>
                <c:pt idx="6232">
                  <c:v>85.82</c:v>
                </c:pt>
                <c:pt idx="6233">
                  <c:v>85.83</c:v>
                </c:pt>
                <c:pt idx="6234">
                  <c:v>85.84</c:v>
                </c:pt>
                <c:pt idx="6235">
                  <c:v>85.85</c:v>
                </c:pt>
                <c:pt idx="6236">
                  <c:v>85.86</c:v>
                </c:pt>
                <c:pt idx="6237">
                  <c:v>85.87</c:v>
                </c:pt>
                <c:pt idx="6238">
                  <c:v>85.88</c:v>
                </c:pt>
                <c:pt idx="6239">
                  <c:v>85.89</c:v>
                </c:pt>
                <c:pt idx="6240">
                  <c:v>85.9</c:v>
                </c:pt>
                <c:pt idx="6241">
                  <c:v>85.91</c:v>
                </c:pt>
                <c:pt idx="6242">
                  <c:v>85.92</c:v>
                </c:pt>
                <c:pt idx="6243">
                  <c:v>85.93</c:v>
                </c:pt>
                <c:pt idx="6244">
                  <c:v>85.94</c:v>
                </c:pt>
                <c:pt idx="6245">
                  <c:v>85.95</c:v>
                </c:pt>
                <c:pt idx="6246">
                  <c:v>85.96</c:v>
                </c:pt>
                <c:pt idx="6247">
                  <c:v>85.97</c:v>
                </c:pt>
                <c:pt idx="6248">
                  <c:v>85.98</c:v>
                </c:pt>
                <c:pt idx="6249">
                  <c:v>85.99</c:v>
                </c:pt>
                <c:pt idx="6250">
                  <c:v>86</c:v>
                </c:pt>
                <c:pt idx="6251">
                  <c:v>86.01</c:v>
                </c:pt>
                <c:pt idx="6252">
                  <c:v>86.02</c:v>
                </c:pt>
                <c:pt idx="6253">
                  <c:v>86.03</c:v>
                </c:pt>
                <c:pt idx="6254">
                  <c:v>86.04</c:v>
                </c:pt>
                <c:pt idx="6255">
                  <c:v>86.05</c:v>
                </c:pt>
                <c:pt idx="6256">
                  <c:v>86.06</c:v>
                </c:pt>
                <c:pt idx="6257">
                  <c:v>86.07</c:v>
                </c:pt>
                <c:pt idx="6258">
                  <c:v>86.08</c:v>
                </c:pt>
                <c:pt idx="6259">
                  <c:v>86.09</c:v>
                </c:pt>
                <c:pt idx="6260">
                  <c:v>86.1</c:v>
                </c:pt>
                <c:pt idx="6261">
                  <c:v>86.11</c:v>
                </c:pt>
                <c:pt idx="6262">
                  <c:v>86.12</c:v>
                </c:pt>
                <c:pt idx="6263">
                  <c:v>86.13</c:v>
                </c:pt>
                <c:pt idx="6264">
                  <c:v>86.14</c:v>
                </c:pt>
                <c:pt idx="6265">
                  <c:v>86.15</c:v>
                </c:pt>
                <c:pt idx="6266">
                  <c:v>86.16</c:v>
                </c:pt>
                <c:pt idx="6267">
                  <c:v>86.17</c:v>
                </c:pt>
                <c:pt idx="6268">
                  <c:v>86.18</c:v>
                </c:pt>
                <c:pt idx="6269">
                  <c:v>86.19</c:v>
                </c:pt>
                <c:pt idx="6270">
                  <c:v>86.2</c:v>
                </c:pt>
                <c:pt idx="6271">
                  <c:v>86.21</c:v>
                </c:pt>
                <c:pt idx="6272">
                  <c:v>86.22</c:v>
                </c:pt>
                <c:pt idx="6273">
                  <c:v>86.23</c:v>
                </c:pt>
                <c:pt idx="6274">
                  <c:v>86.24</c:v>
                </c:pt>
                <c:pt idx="6275">
                  <c:v>86.25</c:v>
                </c:pt>
                <c:pt idx="6276">
                  <c:v>86.26</c:v>
                </c:pt>
                <c:pt idx="6277">
                  <c:v>86.27</c:v>
                </c:pt>
                <c:pt idx="6278">
                  <c:v>86.28</c:v>
                </c:pt>
                <c:pt idx="6279">
                  <c:v>86.29</c:v>
                </c:pt>
                <c:pt idx="6280">
                  <c:v>86.3</c:v>
                </c:pt>
                <c:pt idx="6281">
                  <c:v>86.31</c:v>
                </c:pt>
                <c:pt idx="6282">
                  <c:v>86.32</c:v>
                </c:pt>
                <c:pt idx="6283">
                  <c:v>86.33</c:v>
                </c:pt>
                <c:pt idx="6284">
                  <c:v>86.34</c:v>
                </c:pt>
                <c:pt idx="6285">
                  <c:v>86.35</c:v>
                </c:pt>
                <c:pt idx="6286">
                  <c:v>86.36</c:v>
                </c:pt>
                <c:pt idx="6287">
                  <c:v>86.37</c:v>
                </c:pt>
                <c:pt idx="6288">
                  <c:v>86.38</c:v>
                </c:pt>
                <c:pt idx="6289">
                  <c:v>86.39</c:v>
                </c:pt>
                <c:pt idx="6290">
                  <c:v>86.4</c:v>
                </c:pt>
                <c:pt idx="6291">
                  <c:v>86.41</c:v>
                </c:pt>
                <c:pt idx="6292">
                  <c:v>86.42</c:v>
                </c:pt>
                <c:pt idx="6293">
                  <c:v>86.43</c:v>
                </c:pt>
                <c:pt idx="6294">
                  <c:v>86.44</c:v>
                </c:pt>
                <c:pt idx="6295">
                  <c:v>86.45</c:v>
                </c:pt>
                <c:pt idx="6296">
                  <c:v>86.46</c:v>
                </c:pt>
                <c:pt idx="6297">
                  <c:v>86.47</c:v>
                </c:pt>
                <c:pt idx="6298">
                  <c:v>86.48</c:v>
                </c:pt>
                <c:pt idx="6299">
                  <c:v>86.49</c:v>
                </c:pt>
                <c:pt idx="6300">
                  <c:v>86.5</c:v>
                </c:pt>
                <c:pt idx="6301">
                  <c:v>86.51</c:v>
                </c:pt>
                <c:pt idx="6302">
                  <c:v>86.52</c:v>
                </c:pt>
                <c:pt idx="6303">
                  <c:v>86.53</c:v>
                </c:pt>
                <c:pt idx="6304">
                  <c:v>86.54</c:v>
                </c:pt>
                <c:pt idx="6305">
                  <c:v>86.55</c:v>
                </c:pt>
                <c:pt idx="6306">
                  <c:v>86.56</c:v>
                </c:pt>
                <c:pt idx="6307">
                  <c:v>86.57</c:v>
                </c:pt>
                <c:pt idx="6308">
                  <c:v>86.58</c:v>
                </c:pt>
                <c:pt idx="6309">
                  <c:v>86.59</c:v>
                </c:pt>
                <c:pt idx="6310">
                  <c:v>86.6</c:v>
                </c:pt>
                <c:pt idx="6311">
                  <c:v>86.61</c:v>
                </c:pt>
                <c:pt idx="6312">
                  <c:v>86.62</c:v>
                </c:pt>
                <c:pt idx="6313">
                  <c:v>86.63</c:v>
                </c:pt>
                <c:pt idx="6314">
                  <c:v>86.64</c:v>
                </c:pt>
                <c:pt idx="6315">
                  <c:v>86.65</c:v>
                </c:pt>
                <c:pt idx="6316">
                  <c:v>86.66</c:v>
                </c:pt>
                <c:pt idx="6317">
                  <c:v>86.67</c:v>
                </c:pt>
                <c:pt idx="6318">
                  <c:v>86.68</c:v>
                </c:pt>
                <c:pt idx="6319">
                  <c:v>86.69</c:v>
                </c:pt>
                <c:pt idx="6320">
                  <c:v>86.7</c:v>
                </c:pt>
                <c:pt idx="6321">
                  <c:v>86.71</c:v>
                </c:pt>
                <c:pt idx="6322">
                  <c:v>86.72</c:v>
                </c:pt>
                <c:pt idx="6323">
                  <c:v>86.73</c:v>
                </c:pt>
                <c:pt idx="6324">
                  <c:v>86.74</c:v>
                </c:pt>
                <c:pt idx="6325">
                  <c:v>86.75</c:v>
                </c:pt>
                <c:pt idx="6326">
                  <c:v>86.76</c:v>
                </c:pt>
                <c:pt idx="6327">
                  <c:v>86.77</c:v>
                </c:pt>
                <c:pt idx="6328">
                  <c:v>86.78</c:v>
                </c:pt>
                <c:pt idx="6329">
                  <c:v>86.79</c:v>
                </c:pt>
                <c:pt idx="6330">
                  <c:v>86.8</c:v>
                </c:pt>
                <c:pt idx="6331">
                  <c:v>86.81</c:v>
                </c:pt>
                <c:pt idx="6332">
                  <c:v>86.82</c:v>
                </c:pt>
                <c:pt idx="6333">
                  <c:v>86.83</c:v>
                </c:pt>
                <c:pt idx="6334">
                  <c:v>86.84</c:v>
                </c:pt>
                <c:pt idx="6335">
                  <c:v>86.85</c:v>
                </c:pt>
                <c:pt idx="6336">
                  <c:v>86.86</c:v>
                </c:pt>
                <c:pt idx="6337">
                  <c:v>86.87</c:v>
                </c:pt>
                <c:pt idx="6338">
                  <c:v>86.88</c:v>
                </c:pt>
                <c:pt idx="6339">
                  <c:v>86.89</c:v>
                </c:pt>
                <c:pt idx="6340">
                  <c:v>86.9</c:v>
                </c:pt>
                <c:pt idx="6341">
                  <c:v>86.91</c:v>
                </c:pt>
                <c:pt idx="6342">
                  <c:v>86.92</c:v>
                </c:pt>
                <c:pt idx="6343">
                  <c:v>86.93</c:v>
                </c:pt>
                <c:pt idx="6344">
                  <c:v>86.94</c:v>
                </c:pt>
                <c:pt idx="6345">
                  <c:v>86.95</c:v>
                </c:pt>
                <c:pt idx="6346">
                  <c:v>86.96</c:v>
                </c:pt>
                <c:pt idx="6347">
                  <c:v>86.97</c:v>
                </c:pt>
                <c:pt idx="6348">
                  <c:v>86.98</c:v>
                </c:pt>
                <c:pt idx="6349">
                  <c:v>86.99</c:v>
                </c:pt>
                <c:pt idx="6350">
                  <c:v>87</c:v>
                </c:pt>
                <c:pt idx="6351">
                  <c:v>87.01</c:v>
                </c:pt>
                <c:pt idx="6352">
                  <c:v>87.02</c:v>
                </c:pt>
                <c:pt idx="6353">
                  <c:v>87.03</c:v>
                </c:pt>
                <c:pt idx="6354">
                  <c:v>87.04</c:v>
                </c:pt>
                <c:pt idx="6355">
                  <c:v>87.05</c:v>
                </c:pt>
                <c:pt idx="6356">
                  <c:v>87.06</c:v>
                </c:pt>
                <c:pt idx="6357">
                  <c:v>87.07</c:v>
                </c:pt>
                <c:pt idx="6358">
                  <c:v>87.08</c:v>
                </c:pt>
                <c:pt idx="6359">
                  <c:v>87.09</c:v>
                </c:pt>
                <c:pt idx="6360">
                  <c:v>87.1</c:v>
                </c:pt>
                <c:pt idx="6361">
                  <c:v>87.11</c:v>
                </c:pt>
                <c:pt idx="6362">
                  <c:v>87.12</c:v>
                </c:pt>
                <c:pt idx="6363">
                  <c:v>87.13</c:v>
                </c:pt>
                <c:pt idx="6364">
                  <c:v>87.14</c:v>
                </c:pt>
                <c:pt idx="6365">
                  <c:v>87.15</c:v>
                </c:pt>
                <c:pt idx="6366">
                  <c:v>87.16</c:v>
                </c:pt>
                <c:pt idx="6367">
                  <c:v>87.17</c:v>
                </c:pt>
                <c:pt idx="6368">
                  <c:v>87.18</c:v>
                </c:pt>
                <c:pt idx="6369">
                  <c:v>87.19</c:v>
                </c:pt>
                <c:pt idx="6370">
                  <c:v>87.2</c:v>
                </c:pt>
                <c:pt idx="6371">
                  <c:v>87.21</c:v>
                </c:pt>
                <c:pt idx="6372">
                  <c:v>87.22</c:v>
                </c:pt>
                <c:pt idx="6373">
                  <c:v>87.23</c:v>
                </c:pt>
                <c:pt idx="6374">
                  <c:v>87.24</c:v>
                </c:pt>
                <c:pt idx="6375">
                  <c:v>87.25</c:v>
                </c:pt>
                <c:pt idx="6376">
                  <c:v>87.26</c:v>
                </c:pt>
                <c:pt idx="6377">
                  <c:v>87.27</c:v>
                </c:pt>
                <c:pt idx="6378">
                  <c:v>87.28</c:v>
                </c:pt>
                <c:pt idx="6379">
                  <c:v>87.29</c:v>
                </c:pt>
                <c:pt idx="6380">
                  <c:v>87.3</c:v>
                </c:pt>
                <c:pt idx="6381">
                  <c:v>87.31</c:v>
                </c:pt>
                <c:pt idx="6382">
                  <c:v>87.32</c:v>
                </c:pt>
                <c:pt idx="6383">
                  <c:v>87.33</c:v>
                </c:pt>
                <c:pt idx="6384">
                  <c:v>87.34</c:v>
                </c:pt>
                <c:pt idx="6385">
                  <c:v>87.35</c:v>
                </c:pt>
                <c:pt idx="6386">
                  <c:v>87.36</c:v>
                </c:pt>
                <c:pt idx="6387">
                  <c:v>87.37</c:v>
                </c:pt>
                <c:pt idx="6388">
                  <c:v>87.38</c:v>
                </c:pt>
                <c:pt idx="6389">
                  <c:v>87.39</c:v>
                </c:pt>
                <c:pt idx="6390">
                  <c:v>87.4</c:v>
                </c:pt>
                <c:pt idx="6391">
                  <c:v>87.41</c:v>
                </c:pt>
                <c:pt idx="6392">
                  <c:v>87.42</c:v>
                </c:pt>
                <c:pt idx="6393">
                  <c:v>87.43</c:v>
                </c:pt>
                <c:pt idx="6394">
                  <c:v>87.44</c:v>
                </c:pt>
                <c:pt idx="6395">
                  <c:v>87.45</c:v>
                </c:pt>
                <c:pt idx="6396">
                  <c:v>87.46</c:v>
                </c:pt>
                <c:pt idx="6397">
                  <c:v>87.47</c:v>
                </c:pt>
                <c:pt idx="6398">
                  <c:v>87.48</c:v>
                </c:pt>
                <c:pt idx="6399">
                  <c:v>87.49</c:v>
                </c:pt>
                <c:pt idx="6400">
                  <c:v>87.5</c:v>
                </c:pt>
                <c:pt idx="6401">
                  <c:v>87.51</c:v>
                </c:pt>
                <c:pt idx="6402">
                  <c:v>87.52</c:v>
                </c:pt>
                <c:pt idx="6403">
                  <c:v>87.53</c:v>
                </c:pt>
                <c:pt idx="6404">
                  <c:v>87.54</c:v>
                </c:pt>
                <c:pt idx="6405">
                  <c:v>87.55</c:v>
                </c:pt>
                <c:pt idx="6406">
                  <c:v>87.56</c:v>
                </c:pt>
                <c:pt idx="6407">
                  <c:v>87.57</c:v>
                </c:pt>
                <c:pt idx="6408">
                  <c:v>87.58</c:v>
                </c:pt>
                <c:pt idx="6409">
                  <c:v>87.59</c:v>
                </c:pt>
                <c:pt idx="6410">
                  <c:v>87.6</c:v>
                </c:pt>
                <c:pt idx="6411">
                  <c:v>87.61</c:v>
                </c:pt>
                <c:pt idx="6412">
                  <c:v>87.62</c:v>
                </c:pt>
                <c:pt idx="6413">
                  <c:v>87.63</c:v>
                </c:pt>
                <c:pt idx="6414">
                  <c:v>87.64</c:v>
                </c:pt>
                <c:pt idx="6415">
                  <c:v>87.65</c:v>
                </c:pt>
                <c:pt idx="6416">
                  <c:v>87.66</c:v>
                </c:pt>
                <c:pt idx="6417">
                  <c:v>87.67</c:v>
                </c:pt>
                <c:pt idx="6418">
                  <c:v>87.68</c:v>
                </c:pt>
                <c:pt idx="6419">
                  <c:v>87.69</c:v>
                </c:pt>
                <c:pt idx="6420">
                  <c:v>87.7</c:v>
                </c:pt>
                <c:pt idx="6421">
                  <c:v>87.71</c:v>
                </c:pt>
                <c:pt idx="6422">
                  <c:v>87.72</c:v>
                </c:pt>
                <c:pt idx="6423">
                  <c:v>87.73</c:v>
                </c:pt>
                <c:pt idx="6424">
                  <c:v>87.74</c:v>
                </c:pt>
                <c:pt idx="6425">
                  <c:v>87.75</c:v>
                </c:pt>
                <c:pt idx="6426">
                  <c:v>87.76</c:v>
                </c:pt>
                <c:pt idx="6427">
                  <c:v>87.77</c:v>
                </c:pt>
                <c:pt idx="6428">
                  <c:v>87.78</c:v>
                </c:pt>
                <c:pt idx="6429">
                  <c:v>87.79</c:v>
                </c:pt>
                <c:pt idx="6430">
                  <c:v>87.8</c:v>
                </c:pt>
                <c:pt idx="6431">
                  <c:v>87.81</c:v>
                </c:pt>
                <c:pt idx="6432">
                  <c:v>87.82</c:v>
                </c:pt>
                <c:pt idx="6433">
                  <c:v>87.83</c:v>
                </c:pt>
                <c:pt idx="6434">
                  <c:v>87.84</c:v>
                </c:pt>
                <c:pt idx="6435">
                  <c:v>87.85</c:v>
                </c:pt>
                <c:pt idx="6436">
                  <c:v>87.86</c:v>
                </c:pt>
                <c:pt idx="6437">
                  <c:v>87.87</c:v>
                </c:pt>
                <c:pt idx="6438">
                  <c:v>87.88</c:v>
                </c:pt>
                <c:pt idx="6439">
                  <c:v>87.89</c:v>
                </c:pt>
                <c:pt idx="6440">
                  <c:v>87.9</c:v>
                </c:pt>
                <c:pt idx="6441">
                  <c:v>87.91</c:v>
                </c:pt>
                <c:pt idx="6442">
                  <c:v>87.92</c:v>
                </c:pt>
                <c:pt idx="6443">
                  <c:v>87.93</c:v>
                </c:pt>
                <c:pt idx="6444">
                  <c:v>87.94</c:v>
                </c:pt>
                <c:pt idx="6445">
                  <c:v>87.95</c:v>
                </c:pt>
                <c:pt idx="6446">
                  <c:v>87.96</c:v>
                </c:pt>
                <c:pt idx="6447">
                  <c:v>87.97</c:v>
                </c:pt>
                <c:pt idx="6448">
                  <c:v>87.98</c:v>
                </c:pt>
                <c:pt idx="6449">
                  <c:v>87.99</c:v>
                </c:pt>
                <c:pt idx="6450">
                  <c:v>88</c:v>
                </c:pt>
                <c:pt idx="6451">
                  <c:v>88.01</c:v>
                </c:pt>
                <c:pt idx="6452">
                  <c:v>88.02</c:v>
                </c:pt>
                <c:pt idx="6453">
                  <c:v>88.03</c:v>
                </c:pt>
                <c:pt idx="6454">
                  <c:v>88.04</c:v>
                </c:pt>
                <c:pt idx="6455">
                  <c:v>88.05</c:v>
                </c:pt>
                <c:pt idx="6456">
                  <c:v>88.06</c:v>
                </c:pt>
                <c:pt idx="6457">
                  <c:v>88.07</c:v>
                </c:pt>
                <c:pt idx="6458">
                  <c:v>88.08</c:v>
                </c:pt>
                <c:pt idx="6459">
                  <c:v>88.09</c:v>
                </c:pt>
                <c:pt idx="6460">
                  <c:v>88.1</c:v>
                </c:pt>
                <c:pt idx="6461">
                  <c:v>88.11</c:v>
                </c:pt>
                <c:pt idx="6462">
                  <c:v>88.12</c:v>
                </c:pt>
                <c:pt idx="6463">
                  <c:v>88.13</c:v>
                </c:pt>
                <c:pt idx="6464">
                  <c:v>88.14</c:v>
                </c:pt>
                <c:pt idx="6465">
                  <c:v>88.15</c:v>
                </c:pt>
                <c:pt idx="6466">
                  <c:v>88.16</c:v>
                </c:pt>
                <c:pt idx="6467">
                  <c:v>88.17</c:v>
                </c:pt>
                <c:pt idx="6468">
                  <c:v>88.18</c:v>
                </c:pt>
                <c:pt idx="6469">
                  <c:v>88.19</c:v>
                </c:pt>
                <c:pt idx="6470">
                  <c:v>88.2</c:v>
                </c:pt>
                <c:pt idx="6471">
                  <c:v>88.21</c:v>
                </c:pt>
                <c:pt idx="6472">
                  <c:v>88.22</c:v>
                </c:pt>
                <c:pt idx="6473">
                  <c:v>88.23</c:v>
                </c:pt>
                <c:pt idx="6474">
                  <c:v>88.24</c:v>
                </c:pt>
                <c:pt idx="6475">
                  <c:v>88.25</c:v>
                </c:pt>
                <c:pt idx="6476">
                  <c:v>88.26</c:v>
                </c:pt>
                <c:pt idx="6477">
                  <c:v>88.27</c:v>
                </c:pt>
                <c:pt idx="6478">
                  <c:v>88.28</c:v>
                </c:pt>
                <c:pt idx="6479">
                  <c:v>88.29</c:v>
                </c:pt>
                <c:pt idx="6480">
                  <c:v>88.3</c:v>
                </c:pt>
                <c:pt idx="6481">
                  <c:v>88.31</c:v>
                </c:pt>
                <c:pt idx="6482">
                  <c:v>88.32</c:v>
                </c:pt>
                <c:pt idx="6483">
                  <c:v>88.33</c:v>
                </c:pt>
                <c:pt idx="6484">
                  <c:v>88.34</c:v>
                </c:pt>
                <c:pt idx="6485">
                  <c:v>88.35</c:v>
                </c:pt>
                <c:pt idx="6486">
                  <c:v>88.36</c:v>
                </c:pt>
                <c:pt idx="6487">
                  <c:v>88.37</c:v>
                </c:pt>
                <c:pt idx="6488">
                  <c:v>88.38</c:v>
                </c:pt>
                <c:pt idx="6489">
                  <c:v>88.39</c:v>
                </c:pt>
                <c:pt idx="6490">
                  <c:v>88.4</c:v>
                </c:pt>
                <c:pt idx="6491">
                  <c:v>88.41</c:v>
                </c:pt>
                <c:pt idx="6492">
                  <c:v>88.42</c:v>
                </c:pt>
                <c:pt idx="6493">
                  <c:v>88.43</c:v>
                </c:pt>
                <c:pt idx="6494">
                  <c:v>88.44</c:v>
                </c:pt>
                <c:pt idx="6495">
                  <c:v>88.45</c:v>
                </c:pt>
                <c:pt idx="6496">
                  <c:v>88.46</c:v>
                </c:pt>
                <c:pt idx="6497">
                  <c:v>88.47</c:v>
                </c:pt>
                <c:pt idx="6498">
                  <c:v>88.48</c:v>
                </c:pt>
                <c:pt idx="6499">
                  <c:v>88.49</c:v>
                </c:pt>
                <c:pt idx="6500">
                  <c:v>88.5</c:v>
                </c:pt>
                <c:pt idx="6501">
                  <c:v>88.51</c:v>
                </c:pt>
                <c:pt idx="6502">
                  <c:v>88.52</c:v>
                </c:pt>
                <c:pt idx="6503">
                  <c:v>88.53</c:v>
                </c:pt>
                <c:pt idx="6504">
                  <c:v>88.54</c:v>
                </c:pt>
                <c:pt idx="6505">
                  <c:v>88.55</c:v>
                </c:pt>
                <c:pt idx="6506">
                  <c:v>88.56</c:v>
                </c:pt>
                <c:pt idx="6507">
                  <c:v>88.57</c:v>
                </c:pt>
                <c:pt idx="6508">
                  <c:v>88.58</c:v>
                </c:pt>
                <c:pt idx="6509">
                  <c:v>88.59</c:v>
                </c:pt>
                <c:pt idx="6510">
                  <c:v>88.6</c:v>
                </c:pt>
                <c:pt idx="6511">
                  <c:v>88.61</c:v>
                </c:pt>
                <c:pt idx="6512">
                  <c:v>88.62</c:v>
                </c:pt>
                <c:pt idx="6513">
                  <c:v>88.63</c:v>
                </c:pt>
                <c:pt idx="6514">
                  <c:v>88.64</c:v>
                </c:pt>
                <c:pt idx="6515">
                  <c:v>88.65</c:v>
                </c:pt>
                <c:pt idx="6516">
                  <c:v>88.66</c:v>
                </c:pt>
                <c:pt idx="6517">
                  <c:v>88.67</c:v>
                </c:pt>
                <c:pt idx="6518">
                  <c:v>88.68</c:v>
                </c:pt>
                <c:pt idx="6519">
                  <c:v>88.69</c:v>
                </c:pt>
                <c:pt idx="6520">
                  <c:v>88.7</c:v>
                </c:pt>
                <c:pt idx="6521">
                  <c:v>88.71</c:v>
                </c:pt>
                <c:pt idx="6522">
                  <c:v>88.72</c:v>
                </c:pt>
                <c:pt idx="6523">
                  <c:v>88.73</c:v>
                </c:pt>
                <c:pt idx="6524">
                  <c:v>88.74</c:v>
                </c:pt>
                <c:pt idx="6525">
                  <c:v>88.75</c:v>
                </c:pt>
                <c:pt idx="6526">
                  <c:v>88.76</c:v>
                </c:pt>
                <c:pt idx="6527">
                  <c:v>88.77</c:v>
                </c:pt>
                <c:pt idx="6528">
                  <c:v>88.78</c:v>
                </c:pt>
                <c:pt idx="6529">
                  <c:v>88.79</c:v>
                </c:pt>
                <c:pt idx="6530">
                  <c:v>88.8</c:v>
                </c:pt>
                <c:pt idx="6531">
                  <c:v>88.81</c:v>
                </c:pt>
                <c:pt idx="6532">
                  <c:v>88.82</c:v>
                </c:pt>
                <c:pt idx="6533">
                  <c:v>88.83</c:v>
                </c:pt>
                <c:pt idx="6534">
                  <c:v>88.84</c:v>
                </c:pt>
                <c:pt idx="6535">
                  <c:v>88.85</c:v>
                </c:pt>
                <c:pt idx="6536">
                  <c:v>88.86</c:v>
                </c:pt>
                <c:pt idx="6537">
                  <c:v>88.87</c:v>
                </c:pt>
                <c:pt idx="6538">
                  <c:v>88.88</c:v>
                </c:pt>
                <c:pt idx="6539">
                  <c:v>88.89</c:v>
                </c:pt>
                <c:pt idx="6540">
                  <c:v>88.9</c:v>
                </c:pt>
                <c:pt idx="6541">
                  <c:v>88.91</c:v>
                </c:pt>
                <c:pt idx="6542">
                  <c:v>88.92</c:v>
                </c:pt>
                <c:pt idx="6543">
                  <c:v>88.93</c:v>
                </c:pt>
                <c:pt idx="6544">
                  <c:v>88.94</c:v>
                </c:pt>
                <c:pt idx="6545">
                  <c:v>88.95</c:v>
                </c:pt>
                <c:pt idx="6546">
                  <c:v>88.96</c:v>
                </c:pt>
                <c:pt idx="6547">
                  <c:v>88.97</c:v>
                </c:pt>
                <c:pt idx="6548">
                  <c:v>88.98</c:v>
                </c:pt>
                <c:pt idx="6549">
                  <c:v>88.99</c:v>
                </c:pt>
                <c:pt idx="6550">
                  <c:v>89</c:v>
                </c:pt>
                <c:pt idx="6551">
                  <c:v>89.01</c:v>
                </c:pt>
                <c:pt idx="6552">
                  <c:v>89.02</c:v>
                </c:pt>
                <c:pt idx="6553">
                  <c:v>89.03</c:v>
                </c:pt>
                <c:pt idx="6554">
                  <c:v>89.04</c:v>
                </c:pt>
                <c:pt idx="6555">
                  <c:v>89.05</c:v>
                </c:pt>
                <c:pt idx="6556">
                  <c:v>89.06</c:v>
                </c:pt>
                <c:pt idx="6557">
                  <c:v>89.07</c:v>
                </c:pt>
                <c:pt idx="6558">
                  <c:v>89.08</c:v>
                </c:pt>
                <c:pt idx="6559">
                  <c:v>89.09</c:v>
                </c:pt>
                <c:pt idx="6560">
                  <c:v>89.1</c:v>
                </c:pt>
                <c:pt idx="6561">
                  <c:v>89.11</c:v>
                </c:pt>
                <c:pt idx="6562">
                  <c:v>89.12</c:v>
                </c:pt>
                <c:pt idx="6563">
                  <c:v>89.13</c:v>
                </c:pt>
                <c:pt idx="6564">
                  <c:v>89.14</c:v>
                </c:pt>
                <c:pt idx="6565">
                  <c:v>89.15</c:v>
                </c:pt>
                <c:pt idx="6566">
                  <c:v>89.16</c:v>
                </c:pt>
                <c:pt idx="6567">
                  <c:v>89.17</c:v>
                </c:pt>
                <c:pt idx="6568">
                  <c:v>89.18</c:v>
                </c:pt>
                <c:pt idx="6569">
                  <c:v>89.19</c:v>
                </c:pt>
                <c:pt idx="6570">
                  <c:v>89.2</c:v>
                </c:pt>
                <c:pt idx="6571">
                  <c:v>89.21</c:v>
                </c:pt>
                <c:pt idx="6572">
                  <c:v>89.22</c:v>
                </c:pt>
                <c:pt idx="6573">
                  <c:v>89.23</c:v>
                </c:pt>
                <c:pt idx="6574">
                  <c:v>89.24</c:v>
                </c:pt>
                <c:pt idx="6575">
                  <c:v>89.25</c:v>
                </c:pt>
                <c:pt idx="6576">
                  <c:v>89.26</c:v>
                </c:pt>
                <c:pt idx="6577">
                  <c:v>89.27</c:v>
                </c:pt>
                <c:pt idx="6578">
                  <c:v>89.28</c:v>
                </c:pt>
                <c:pt idx="6579">
                  <c:v>89.29</c:v>
                </c:pt>
                <c:pt idx="6580">
                  <c:v>89.3</c:v>
                </c:pt>
                <c:pt idx="6581">
                  <c:v>89.31</c:v>
                </c:pt>
                <c:pt idx="6582">
                  <c:v>89.32</c:v>
                </c:pt>
                <c:pt idx="6583">
                  <c:v>89.33</c:v>
                </c:pt>
                <c:pt idx="6584">
                  <c:v>89.34</c:v>
                </c:pt>
                <c:pt idx="6585">
                  <c:v>89.35</c:v>
                </c:pt>
                <c:pt idx="6586">
                  <c:v>89.36</c:v>
                </c:pt>
                <c:pt idx="6587">
                  <c:v>89.37</c:v>
                </c:pt>
                <c:pt idx="6588">
                  <c:v>89.38</c:v>
                </c:pt>
                <c:pt idx="6589">
                  <c:v>89.39</c:v>
                </c:pt>
                <c:pt idx="6590">
                  <c:v>89.4</c:v>
                </c:pt>
                <c:pt idx="6591">
                  <c:v>89.41</c:v>
                </c:pt>
                <c:pt idx="6592">
                  <c:v>89.42</c:v>
                </c:pt>
                <c:pt idx="6593">
                  <c:v>89.43</c:v>
                </c:pt>
                <c:pt idx="6594">
                  <c:v>89.44</c:v>
                </c:pt>
                <c:pt idx="6595">
                  <c:v>89.45</c:v>
                </c:pt>
                <c:pt idx="6596">
                  <c:v>89.46</c:v>
                </c:pt>
                <c:pt idx="6597">
                  <c:v>89.47</c:v>
                </c:pt>
                <c:pt idx="6598">
                  <c:v>89.48</c:v>
                </c:pt>
                <c:pt idx="6599">
                  <c:v>89.49</c:v>
                </c:pt>
                <c:pt idx="6600">
                  <c:v>89.5</c:v>
                </c:pt>
              </c:numCache>
            </c:numRef>
          </c:xVal>
          <c:yVal>
            <c:numRef>
              <c:f>'400С-30мин'!$D$52:$D$665285</c:f>
              <c:numCache>
                <c:formatCode>General</c:formatCode>
                <c:ptCount val="665234"/>
                <c:pt idx="0">
                  <c:v>2.7199999999999989</c:v>
                </c:pt>
                <c:pt idx="1">
                  <c:v>4.9699999999999989</c:v>
                </c:pt>
                <c:pt idx="2">
                  <c:v>4.9399999999999977</c:v>
                </c:pt>
                <c:pt idx="3">
                  <c:v>4.4799999999999898</c:v>
                </c:pt>
                <c:pt idx="4">
                  <c:v>4.6300000000000239</c:v>
                </c:pt>
                <c:pt idx="5">
                  <c:v>5.1500000000000057</c:v>
                </c:pt>
                <c:pt idx="6">
                  <c:v>5.8100000000000023</c:v>
                </c:pt>
                <c:pt idx="7">
                  <c:v>6.4499999999999886</c:v>
                </c:pt>
                <c:pt idx="8">
                  <c:v>5.8500000000000227</c:v>
                </c:pt>
                <c:pt idx="9">
                  <c:v>6.0500000000000114</c:v>
                </c:pt>
                <c:pt idx="10">
                  <c:v>4.6500000000000057</c:v>
                </c:pt>
                <c:pt idx="11">
                  <c:v>3.8500000000000227</c:v>
                </c:pt>
                <c:pt idx="12">
                  <c:v>3.3800000000000239</c:v>
                </c:pt>
                <c:pt idx="13">
                  <c:v>2.0999999999999943</c:v>
                </c:pt>
                <c:pt idx="14">
                  <c:v>1.6899999999999977</c:v>
                </c:pt>
                <c:pt idx="15">
                  <c:v>1.1299999999999955</c:v>
                </c:pt>
                <c:pt idx="16">
                  <c:v>0.32999999999998408</c:v>
                </c:pt>
                <c:pt idx="17">
                  <c:v>1.6599999999999966</c:v>
                </c:pt>
                <c:pt idx="18">
                  <c:v>2.6800000000000068</c:v>
                </c:pt>
                <c:pt idx="19">
                  <c:v>3.1500000000000057</c:v>
                </c:pt>
                <c:pt idx="20">
                  <c:v>3.7299999999999898</c:v>
                </c:pt>
                <c:pt idx="21">
                  <c:v>5.5900000000000034</c:v>
                </c:pt>
                <c:pt idx="22">
                  <c:v>4.5999999999999943</c:v>
                </c:pt>
                <c:pt idx="23">
                  <c:v>5</c:v>
                </c:pt>
                <c:pt idx="24">
                  <c:v>4.9900000000000091</c:v>
                </c:pt>
                <c:pt idx="25">
                  <c:v>4.5699999999999932</c:v>
                </c:pt>
                <c:pt idx="26">
                  <c:v>1.9499999999999886</c:v>
                </c:pt>
                <c:pt idx="27">
                  <c:v>2.9000000000000057</c:v>
                </c:pt>
                <c:pt idx="28">
                  <c:v>3.1500000000000057</c:v>
                </c:pt>
                <c:pt idx="29">
                  <c:v>3.75</c:v>
                </c:pt>
                <c:pt idx="30">
                  <c:v>4.3100000000000023</c:v>
                </c:pt>
                <c:pt idx="31">
                  <c:v>3.3799999999999955</c:v>
                </c:pt>
                <c:pt idx="32">
                  <c:v>5.0900000000000034</c:v>
                </c:pt>
                <c:pt idx="33">
                  <c:v>6.0099999999999909</c:v>
                </c:pt>
                <c:pt idx="34">
                  <c:v>6.4799999999999898</c:v>
                </c:pt>
                <c:pt idx="35">
                  <c:v>6.7199999999999989</c:v>
                </c:pt>
                <c:pt idx="36">
                  <c:v>5.75</c:v>
                </c:pt>
                <c:pt idx="37">
                  <c:v>4.4900000000000091</c:v>
                </c:pt>
                <c:pt idx="38">
                  <c:v>4.3400000000000034</c:v>
                </c:pt>
                <c:pt idx="39">
                  <c:v>3.3499999999999943</c:v>
                </c:pt>
                <c:pt idx="40">
                  <c:v>3.0900000000000034</c:v>
                </c:pt>
                <c:pt idx="41">
                  <c:v>3.3199999999999932</c:v>
                </c:pt>
                <c:pt idx="42">
                  <c:v>2.9399999999999977</c:v>
                </c:pt>
                <c:pt idx="43">
                  <c:v>3.8299999999999841</c:v>
                </c:pt>
                <c:pt idx="44">
                  <c:v>4</c:v>
                </c:pt>
                <c:pt idx="45">
                  <c:v>3.3000000000000114</c:v>
                </c:pt>
                <c:pt idx="46">
                  <c:v>2.7300000000000182</c:v>
                </c:pt>
                <c:pt idx="47">
                  <c:v>2.6199999999999761</c:v>
                </c:pt>
                <c:pt idx="48">
                  <c:v>1.9799999999999898</c:v>
                </c:pt>
                <c:pt idx="49">
                  <c:v>1.9400000000000261</c:v>
                </c:pt>
                <c:pt idx="50">
                  <c:v>2.7000000000000171</c:v>
                </c:pt>
                <c:pt idx="51">
                  <c:v>2.7699999999999818</c:v>
                </c:pt>
                <c:pt idx="52">
                  <c:v>0.59000000000000341</c:v>
                </c:pt>
                <c:pt idx="53">
                  <c:v>0.40999999999999659</c:v>
                </c:pt>
                <c:pt idx="54">
                  <c:v>0</c:v>
                </c:pt>
                <c:pt idx="55">
                  <c:v>-0.54000000000002046</c:v>
                </c:pt>
                <c:pt idx="56">
                  <c:v>-0.42000000000001592</c:v>
                </c:pt>
                <c:pt idx="57">
                  <c:v>-2.0200000000000102</c:v>
                </c:pt>
                <c:pt idx="58">
                  <c:v>-2.289999999999992</c:v>
                </c:pt>
                <c:pt idx="59">
                  <c:v>-1.7199999999999989</c:v>
                </c:pt>
                <c:pt idx="60">
                  <c:v>-1.8799999999999955</c:v>
                </c:pt>
                <c:pt idx="61">
                  <c:v>-2.6100000000000136</c:v>
                </c:pt>
                <c:pt idx="62">
                  <c:v>-0.86999999999997613</c:v>
                </c:pt>
                <c:pt idx="63">
                  <c:v>-0.24000000000000909</c:v>
                </c:pt>
                <c:pt idx="64">
                  <c:v>2.0000000000010232E-2</c:v>
                </c:pt>
                <c:pt idx="65">
                  <c:v>-0.68999999999999773</c:v>
                </c:pt>
                <c:pt idx="66">
                  <c:v>0.40000000000003411</c:v>
                </c:pt>
                <c:pt idx="67">
                  <c:v>0.15000000000000568</c:v>
                </c:pt>
                <c:pt idx="68">
                  <c:v>-0.12000000000000455</c:v>
                </c:pt>
                <c:pt idx="69">
                  <c:v>-1.4799999999999898</c:v>
                </c:pt>
                <c:pt idx="70">
                  <c:v>-0.96000000000000796</c:v>
                </c:pt>
                <c:pt idx="71">
                  <c:v>-0.96999999999999886</c:v>
                </c:pt>
                <c:pt idx="72">
                  <c:v>-0.68999999999999773</c:v>
                </c:pt>
                <c:pt idx="73">
                  <c:v>-0.17000000000001592</c:v>
                </c:pt>
                <c:pt idx="74">
                  <c:v>0.28999999999999204</c:v>
                </c:pt>
                <c:pt idx="75">
                  <c:v>1.1400000000000148</c:v>
                </c:pt>
                <c:pt idx="76">
                  <c:v>2.3599999999999852</c:v>
                </c:pt>
                <c:pt idx="77">
                  <c:v>3.5500000000000114</c:v>
                </c:pt>
                <c:pt idx="78">
                  <c:v>3.4800000000000182</c:v>
                </c:pt>
                <c:pt idx="79">
                  <c:v>4.4299999999999784</c:v>
                </c:pt>
                <c:pt idx="80">
                  <c:v>4.6500000000000057</c:v>
                </c:pt>
                <c:pt idx="81">
                  <c:v>5.1100000000000136</c:v>
                </c:pt>
                <c:pt idx="82">
                  <c:v>5.3799999999999955</c:v>
                </c:pt>
                <c:pt idx="83">
                  <c:v>5.7699999999999818</c:v>
                </c:pt>
                <c:pt idx="84">
                  <c:v>5.2300000000000182</c:v>
                </c:pt>
                <c:pt idx="85">
                  <c:v>6.0600000000000023</c:v>
                </c:pt>
                <c:pt idx="86">
                  <c:v>8.039999999999992</c:v>
                </c:pt>
                <c:pt idx="87">
                  <c:v>8.039999999999992</c:v>
                </c:pt>
                <c:pt idx="88">
                  <c:v>7.8300000000000125</c:v>
                </c:pt>
                <c:pt idx="89">
                  <c:v>7.5999999999999659</c:v>
                </c:pt>
                <c:pt idx="90">
                  <c:v>8.8700000000000045</c:v>
                </c:pt>
                <c:pt idx="91">
                  <c:v>7.7800000000000011</c:v>
                </c:pt>
                <c:pt idx="92">
                  <c:v>7.2999999999999829</c:v>
                </c:pt>
                <c:pt idx="93">
                  <c:v>5.9099999999999966</c:v>
                </c:pt>
                <c:pt idx="94">
                  <c:v>6.2700000000000102</c:v>
                </c:pt>
                <c:pt idx="95">
                  <c:v>6.0099999999999909</c:v>
                </c:pt>
                <c:pt idx="96">
                  <c:v>6.6299999999999955</c:v>
                </c:pt>
                <c:pt idx="97">
                  <c:v>7.0600000000000023</c:v>
                </c:pt>
                <c:pt idx="98">
                  <c:v>6.9300000000000352</c:v>
                </c:pt>
                <c:pt idx="99">
                  <c:v>6.4500000000000171</c:v>
                </c:pt>
                <c:pt idx="100">
                  <c:v>5.5600000000000023</c:v>
                </c:pt>
                <c:pt idx="101">
                  <c:v>4.3700000000000045</c:v>
                </c:pt>
                <c:pt idx="102">
                  <c:v>5.1599999999999966</c:v>
                </c:pt>
                <c:pt idx="103">
                  <c:v>6.2300000000000182</c:v>
                </c:pt>
                <c:pt idx="104">
                  <c:v>5.9200000000000159</c:v>
                </c:pt>
                <c:pt idx="105">
                  <c:v>5.7000000000000171</c:v>
                </c:pt>
                <c:pt idx="106">
                  <c:v>4.8900000000000148</c:v>
                </c:pt>
                <c:pt idx="107">
                  <c:v>4.1899999999999977</c:v>
                </c:pt>
                <c:pt idx="108">
                  <c:v>3.7400000000000091</c:v>
                </c:pt>
                <c:pt idx="109">
                  <c:v>4.3199999999999932</c:v>
                </c:pt>
                <c:pt idx="110">
                  <c:v>3.9399999999999977</c:v>
                </c:pt>
                <c:pt idx="111">
                  <c:v>2.6400000000000148</c:v>
                </c:pt>
                <c:pt idx="112">
                  <c:v>3.8400000000000034</c:v>
                </c:pt>
                <c:pt idx="113">
                  <c:v>4.5800000000000125</c:v>
                </c:pt>
                <c:pt idx="114">
                  <c:v>6.1299999999999955</c:v>
                </c:pt>
                <c:pt idx="115">
                  <c:v>6.460000000000008</c:v>
                </c:pt>
                <c:pt idx="116">
                  <c:v>7.2999999999999829</c:v>
                </c:pt>
                <c:pt idx="117">
                  <c:v>7.3700000000000045</c:v>
                </c:pt>
                <c:pt idx="118">
                  <c:v>7.4300000000000068</c:v>
                </c:pt>
                <c:pt idx="119">
                  <c:v>8.039999999999992</c:v>
                </c:pt>
                <c:pt idx="120">
                  <c:v>8.0900000000000034</c:v>
                </c:pt>
                <c:pt idx="121">
                  <c:v>7.8299999999999841</c:v>
                </c:pt>
                <c:pt idx="122">
                  <c:v>7.4000000000000057</c:v>
                </c:pt>
                <c:pt idx="123">
                  <c:v>7.2000000000000171</c:v>
                </c:pt>
                <c:pt idx="124">
                  <c:v>8.1400000000000148</c:v>
                </c:pt>
                <c:pt idx="125">
                  <c:v>8.6899999999999693</c:v>
                </c:pt>
                <c:pt idx="126">
                  <c:v>9.4699999999999989</c:v>
                </c:pt>
                <c:pt idx="127">
                  <c:v>9.1500000000000057</c:v>
                </c:pt>
                <c:pt idx="128">
                  <c:v>9.7099999999999795</c:v>
                </c:pt>
                <c:pt idx="129">
                  <c:v>9.9299999999999784</c:v>
                </c:pt>
                <c:pt idx="130">
                  <c:v>9.5699999999999932</c:v>
                </c:pt>
                <c:pt idx="131">
                  <c:v>12.240000000000009</c:v>
                </c:pt>
                <c:pt idx="132">
                  <c:v>13.310000000000002</c:v>
                </c:pt>
                <c:pt idx="133">
                  <c:v>13.430000000000007</c:v>
                </c:pt>
                <c:pt idx="134">
                  <c:v>12.900000000000006</c:v>
                </c:pt>
                <c:pt idx="135">
                  <c:v>13.5</c:v>
                </c:pt>
                <c:pt idx="136">
                  <c:v>14.319999999999993</c:v>
                </c:pt>
                <c:pt idx="137">
                  <c:v>14.780000000000001</c:v>
                </c:pt>
                <c:pt idx="138">
                  <c:v>14.349999999999994</c:v>
                </c:pt>
                <c:pt idx="139">
                  <c:v>14.469999999999999</c:v>
                </c:pt>
                <c:pt idx="140">
                  <c:v>13.75</c:v>
                </c:pt>
                <c:pt idx="141">
                  <c:v>14.099999999999994</c:v>
                </c:pt>
                <c:pt idx="142">
                  <c:v>13.930000000000007</c:v>
                </c:pt>
                <c:pt idx="143">
                  <c:v>14.189999999999998</c:v>
                </c:pt>
                <c:pt idx="144">
                  <c:v>14.569999999999993</c:v>
                </c:pt>
                <c:pt idx="145">
                  <c:v>14.320000000000022</c:v>
                </c:pt>
                <c:pt idx="146">
                  <c:v>14.54000000000002</c:v>
                </c:pt>
                <c:pt idx="147">
                  <c:v>15.240000000000009</c:v>
                </c:pt>
                <c:pt idx="148">
                  <c:v>15</c:v>
                </c:pt>
                <c:pt idx="149">
                  <c:v>14.490000000000009</c:v>
                </c:pt>
                <c:pt idx="150">
                  <c:v>13.260000000000019</c:v>
                </c:pt>
                <c:pt idx="151">
                  <c:v>12.950000000000017</c:v>
                </c:pt>
                <c:pt idx="152">
                  <c:v>13.710000000000008</c:v>
                </c:pt>
                <c:pt idx="153">
                  <c:v>12.47999999999999</c:v>
                </c:pt>
                <c:pt idx="154">
                  <c:v>12.879999999999995</c:v>
                </c:pt>
                <c:pt idx="155">
                  <c:v>13.949999999999989</c:v>
                </c:pt>
                <c:pt idx="156">
                  <c:v>11.399999999999977</c:v>
                </c:pt>
                <c:pt idx="157">
                  <c:v>10.319999999999993</c:v>
                </c:pt>
                <c:pt idx="158">
                  <c:v>9.6699999999999875</c:v>
                </c:pt>
                <c:pt idx="159">
                  <c:v>9.4299999999999784</c:v>
                </c:pt>
                <c:pt idx="160">
                  <c:v>10.030000000000001</c:v>
                </c:pt>
                <c:pt idx="161">
                  <c:v>10.170000000000016</c:v>
                </c:pt>
                <c:pt idx="162">
                  <c:v>8.9600000000000364</c:v>
                </c:pt>
                <c:pt idx="163">
                  <c:v>8.8400000000000034</c:v>
                </c:pt>
                <c:pt idx="164">
                  <c:v>8.8100000000000023</c:v>
                </c:pt>
                <c:pt idx="165">
                  <c:v>8.3499999999999943</c:v>
                </c:pt>
                <c:pt idx="166">
                  <c:v>7.4299999999999784</c:v>
                </c:pt>
                <c:pt idx="167">
                  <c:v>8.5900000000000034</c:v>
                </c:pt>
                <c:pt idx="168">
                  <c:v>10.169999999999987</c:v>
                </c:pt>
                <c:pt idx="169">
                  <c:v>9.9499999999999886</c:v>
                </c:pt>
                <c:pt idx="170">
                  <c:v>10.360000000000014</c:v>
                </c:pt>
                <c:pt idx="171">
                  <c:v>9.6799999999999784</c:v>
                </c:pt>
                <c:pt idx="172">
                  <c:v>9.5200000000000102</c:v>
                </c:pt>
                <c:pt idx="173">
                  <c:v>10.760000000000019</c:v>
                </c:pt>
                <c:pt idx="174">
                  <c:v>9.0099999999999909</c:v>
                </c:pt>
                <c:pt idx="175">
                  <c:v>10.119999999999976</c:v>
                </c:pt>
                <c:pt idx="176">
                  <c:v>10.419999999999987</c:v>
                </c:pt>
                <c:pt idx="177">
                  <c:v>9.3799999999999955</c:v>
                </c:pt>
                <c:pt idx="178">
                  <c:v>10.530000000000001</c:v>
                </c:pt>
                <c:pt idx="179">
                  <c:v>11.219999999999999</c:v>
                </c:pt>
                <c:pt idx="180">
                  <c:v>11.069999999999993</c:v>
                </c:pt>
                <c:pt idx="181">
                  <c:v>11.269999999999982</c:v>
                </c:pt>
                <c:pt idx="182">
                  <c:v>13.129999999999995</c:v>
                </c:pt>
                <c:pt idx="183">
                  <c:v>13.930000000000007</c:v>
                </c:pt>
                <c:pt idx="184">
                  <c:v>14.010000000000019</c:v>
                </c:pt>
                <c:pt idx="185">
                  <c:v>13.469999999999999</c:v>
                </c:pt>
                <c:pt idx="186">
                  <c:v>13.740000000000009</c:v>
                </c:pt>
                <c:pt idx="187">
                  <c:v>15.019999999999982</c:v>
                </c:pt>
                <c:pt idx="188">
                  <c:v>14.840000000000003</c:v>
                </c:pt>
                <c:pt idx="189">
                  <c:v>14.439999999999998</c:v>
                </c:pt>
                <c:pt idx="190">
                  <c:v>15.480000000000018</c:v>
                </c:pt>
                <c:pt idx="191">
                  <c:v>15.439999999999998</c:v>
                </c:pt>
                <c:pt idx="192">
                  <c:v>15.150000000000006</c:v>
                </c:pt>
                <c:pt idx="193">
                  <c:v>15.019999999999982</c:v>
                </c:pt>
                <c:pt idx="194">
                  <c:v>15.110000000000014</c:v>
                </c:pt>
                <c:pt idx="195">
                  <c:v>15.089999999999975</c:v>
                </c:pt>
                <c:pt idx="196">
                  <c:v>15.350000000000023</c:v>
                </c:pt>
                <c:pt idx="197">
                  <c:v>15.230000000000018</c:v>
                </c:pt>
                <c:pt idx="198">
                  <c:v>15.180000000000007</c:v>
                </c:pt>
                <c:pt idx="199">
                  <c:v>16.099999999999994</c:v>
                </c:pt>
                <c:pt idx="200">
                  <c:v>15.409999999999997</c:v>
                </c:pt>
                <c:pt idx="201">
                  <c:v>16.150000000000006</c:v>
                </c:pt>
                <c:pt idx="202">
                  <c:v>17.899999999999977</c:v>
                </c:pt>
                <c:pt idx="203">
                  <c:v>17.22</c:v>
                </c:pt>
                <c:pt idx="204">
                  <c:v>15.829999999999984</c:v>
                </c:pt>
                <c:pt idx="205">
                  <c:v>16.169999999999987</c:v>
                </c:pt>
                <c:pt idx="206">
                  <c:v>16.450000000000017</c:v>
                </c:pt>
                <c:pt idx="207">
                  <c:v>16.449999999999989</c:v>
                </c:pt>
                <c:pt idx="208">
                  <c:v>16.650000000000006</c:v>
                </c:pt>
                <c:pt idx="209">
                  <c:v>16.620000000000005</c:v>
                </c:pt>
                <c:pt idx="210">
                  <c:v>15.329999999999984</c:v>
                </c:pt>
                <c:pt idx="211">
                  <c:v>15.510000000000019</c:v>
                </c:pt>
                <c:pt idx="212">
                  <c:v>15.420000000000016</c:v>
                </c:pt>
                <c:pt idx="213">
                  <c:v>16.960000000000008</c:v>
                </c:pt>
                <c:pt idx="214">
                  <c:v>17.120000000000005</c:v>
                </c:pt>
                <c:pt idx="215">
                  <c:v>15.490000000000009</c:v>
                </c:pt>
                <c:pt idx="216">
                  <c:v>15.349999999999994</c:v>
                </c:pt>
                <c:pt idx="217">
                  <c:v>16.160000000000025</c:v>
                </c:pt>
                <c:pt idx="218">
                  <c:v>15.759999999999991</c:v>
                </c:pt>
                <c:pt idx="219">
                  <c:v>16.580000000000013</c:v>
                </c:pt>
                <c:pt idx="220">
                  <c:v>16.900000000000006</c:v>
                </c:pt>
                <c:pt idx="221">
                  <c:v>18.029999999999973</c:v>
                </c:pt>
                <c:pt idx="222">
                  <c:v>17.989999999999981</c:v>
                </c:pt>
                <c:pt idx="223">
                  <c:v>17.409999999999997</c:v>
                </c:pt>
                <c:pt idx="224">
                  <c:v>19.549999999999983</c:v>
                </c:pt>
                <c:pt idx="225">
                  <c:v>21.400000000000006</c:v>
                </c:pt>
                <c:pt idx="226">
                  <c:v>22.379999999999995</c:v>
                </c:pt>
                <c:pt idx="227">
                  <c:v>21.720000000000027</c:v>
                </c:pt>
                <c:pt idx="228">
                  <c:v>23.839999999999975</c:v>
                </c:pt>
                <c:pt idx="229">
                  <c:v>25.019999999999982</c:v>
                </c:pt>
                <c:pt idx="230">
                  <c:v>25.53</c:v>
                </c:pt>
                <c:pt idx="231">
                  <c:v>26.689999999999998</c:v>
                </c:pt>
                <c:pt idx="232">
                  <c:v>27.560000000000002</c:v>
                </c:pt>
                <c:pt idx="233">
                  <c:v>27.669999999999987</c:v>
                </c:pt>
                <c:pt idx="234">
                  <c:v>30.210000000000008</c:v>
                </c:pt>
                <c:pt idx="235">
                  <c:v>31.28</c:v>
                </c:pt>
                <c:pt idx="236">
                  <c:v>30.629999999999995</c:v>
                </c:pt>
                <c:pt idx="237">
                  <c:v>29.900000000000006</c:v>
                </c:pt>
                <c:pt idx="238">
                  <c:v>30.080000000000013</c:v>
                </c:pt>
                <c:pt idx="239">
                  <c:v>31.199999999999989</c:v>
                </c:pt>
                <c:pt idx="240">
                  <c:v>32.800000000000011</c:v>
                </c:pt>
                <c:pt idx="241">
                  <c:v>36.140000000000015</c:v>
                </c:pt>
                <c:pt idx="242">
                  <c:v>36.360000000000014</c:v>
                </c:pt>
                <c:pt idx="243">
                  <c:v>37.78</c:v>
                </c:pt>
                <c:pt idx="244">
                  <c:v>37.44</c:v>
                </c:pt>
                <c:pt idx="245">
                  <c:v>37.930000000000007</c:v>
                </c:pt>
                <c:pt idx="246">
                  <c:v>37.799999999999983</c:v>
                </c:pt>
                <c:pt idx="247">
                  <c:v>39.099999999999994</c:v>
                </c:pt>
                <c:pt idx="248">
                  <c:v>40.769999999999982</c:v>
                </c:pt>
                <c:pt idx="249">
                  <c:v>39.22</c:v>
                </c:pt>
                <c:pt idx="250">
                  <c:v>40.47</c:v>
                </c:pt>
                <c:pt idx="251">
                  <c:v>40.25</c:v>
                </c:pt>
                <c:pt idx="252">
                  <c:v>38.230000000000018</c:v>
                </c:pt>
                <c:pt idx="253">
                  <c:v>35.659999999999968</c:v>
                </c:pt>
                <c:pt idx="254">
                  <c:v>36.420000000000016</c:v>
                </c:pt>
                <c:pt idx="255">
                  <c:v>37.829999999999984</c:v>
                </c:pt>
                <c:pt idx="256">
                  <c:v>37.47999999999999</c:v>
                </c:pt>
                <c:pt idx="257">
                  <c:v>37.78</c:v>
                </c:pt>
                <c:pt idx="258">
                  <c:v>37.97999999999999</c:v>
                </c:pt>
                <c:pt idx="259">
                  <c:v>37.760000000000019</c:v>
                </c:pt>
                <c:pt idx="260">
                  <c:v>38.400000000000006</c:v>
                </c:pt>
                <c:pt idx="261">
                  <c:v>39.47</c:v>
                </c:pt>
                <c:pt idx="262">
                  <c:v>40.649999999999977</c:v>
                </c:pt>
                <c:pt idx="263">
                  <c:v>40.31</c:v>
                </c:pt>
                <c:pt idx="264">
                  <c:v>40.659999999999968</c:v>
                </c:pt>
                <c:pt idx="265">
                  <c:v>40.980000000000018</c:v>
                </c:pt>
                <c:pt idx="266">
                  <c:v>38.830000000000013</c:v>
                </c:pt>
                <c:pt idx="267">
                  <c:v>38.28</c:v>
                </c:pt>
                <c:pt idx="268">
                  <c:v>38.129999999999995</c:v>
                </c:pt>
                <c:pt idx="269">
                  <c:v>37.590000000000003</c:v>
                </c:pt>
                <c:pt idx="270">
                  <c:v>37.639999999999986</c:v>
                </c:pt>
                <c:pt idx="271">
                  <c:v>38.200000000000017</c:v>
                </c:pt>
                <c:pt idx="272">
                  <c:v>38.47999999999999</c:v>
                </c:pt>
                <c:pt idx="273">
                  <c:v>38.27000000000001</c:v>
                </c:pt>
                <c:pt idx="274">
                  <c:v>39.010000000000019</c:v>
                </c:pt>
                <c:pt idx="275">
                  <c:v>37.28</c:v>
                </c:pt>
                <c:pt idx="276">
                  <c:v>39.28000000000003</c:v>
                </c:pt>
                <c:pt idx="277">
                  <c:v>41.629999999999995</c:v>
                </c:pt>
                <c:pt idx="278">
                  <c:v>44.239999999999981</c:v>
                </c:pt>
                <c:pt idx="279">
                  <c:v>43.890000000000015</c:v>
                </c:pt>
                <c:pt idx="280">
                  <c:v>42.960000000000008</c:v>
                </c:pt>
                <c:pt idx="281">
                  <c:v>43.680000000000007</c:v>
                </c:pt>
                <c:pt idx="282">
                  <c:v>44.460000000000008</c:v>
                </c:pt>
                <c:pt idx="283">
                  <c:v>44.22999999999999</c:v>
                </c:pt>
                <c:pt idx="284">
                  <c:v>45.97999999999999</c:v>
                </c:pt>
                <c:pt idx="285">
                  <c:v>46.309999999999974</c:v>
                </c:pt>
                <c:pt idx="286">
                  <c:v>47.730000000000018</c:v>
                </c:pt>
                <c:pt idx="287">
                  <c:v>47.319999999999993</c:v>
                </c:pt>
                <c:pt idx="288">
                  <c:v>48.460000000000008</c:v>
                </c:pt>
                <c:pt idx="289">
                  <c:v>48.639999999999986</c:v>
                </c:pt>
                <c:pt idx="290">
                  <c:v>49.570000000000022</c:v>
                </c:pt>
                <c:pt idx="291">
                  <c:v>51.289999999999992</c:v>
                </c:pt>
                <c:pt idx="292">
                  <c:v>52.580000000000013</c:v>
                </c:pt>
                <c:pt idx="293">
                  <c:v>52.77000000000001</c:v>
                </c:pt>
                <c:pt idx="294">
                  <c:v>54.650000000000006</c:v>
                </c:pt>
                <c:pt idx="295">
                  <c:v>55.41</c:v>
                </c:pt>
                <c:pt idx="296">
                  <c:v>56.800000000000011</c:v>
                </c:pt>
                <c:pt idx="297">
                  <c:v>57.489999999999981</c:v>
                </c:pt>
                <c:pt idx="298">
                  <c:v>59.56</c:v>
                </c:pt>
                <c:pt idx="299">
                  <c:v>59.390000000000015</c:v>
                </c:pt>
                <c:pt idx="300">
                  <c:v>60.759999999999991</c:v>
                </c:pt>
                <c:pt idx="301">
                  <c:v>59.210000000000008</c:v>
                </c:pt>
                <c:pt idx="302">
                  <c:v>60.759999999999991</c:v>
                </c:pt>
                <c:pt idx="303">
                  <c:v>59.329999999999984</c:v>
                </c:pt>
                <c:pt idx="304">
                  <c:v>60.510000000000019</c:v>
                </c:pt>
                <c:pt idx="305">
                  <c:v>61.03</c:v>
                </c:pt>
                <c:pt idx="306">
                  <c:v>60.490000000000009</c:v>
                </c:pt>
                <c:pt idx="307">
                  <c:v>59.900000000000006</c:v>
                </c:pt>
                <c:pt idx="308">
                  <c:v>61.349999999999994</c:v>
                </c:pt>
                <c:pt idx="309">
                  <c:v>59.41</c:v>
                </c:pt>
                <c:pt idx="310">
                  <c:v>60.259999999999991</c:v>
                </c:pt>
                <c:pt idx="311">
                  <c:v>60.509999999999991</c:v>
                </c:pt>
                <c:pt idx="312">
                  <c:v>61.649999999999977</c:v>
                </c:pt>
                <c:pt idx="313">
                  <c:v>61.72999999999999</c:v>
                </c:pt>
                <c:pt idx="314">
                  <c:v>61.070000000000022</c:v>
                </c:pt>
                <c:pt idx="315">
                  <c:v>62.769999999999982</c:v>
                </c:pt>
                <c:pt idx="316">
                  <c:v>61.97999999999999</c:v>
                </c:pt>
                <c:pt idx="317">
                  <c:v>63</c:v>
                </c:pt>
                <c:pt idx="318">
                  <c:v>63.480000000000018</c:v>
                </c:pt>
                <c:pt idx="319">
                  <c:v>63.430000000000035</c:v>
                </c:pt>
                <c:pt idx="320">
                  <c:v>64.069999999999993</c:v>
                </c:pt>
                <c:pt idx="321">
                  <c:v>63.169999999999987</c:v>
                </c:pt>
                <c:pt idx="322">
                  <c:v>63.19</c:v>
                </c:pt>
                <c:pt idx="323">
                  <c:v>62.94</c:v>
                </c:pt>
                <c:pt idx="324">
                  <c:v>66.19</c:v>
                </c:pt>
                <c:pt idx="325">
                  <c:v>67.19</c:v>
                </c:pt>
                <c:pt idx="326">
                  <c:v>68.389999999999986</c:v>
                </c:pt>
                <c:pt idx="327">
                  <c:v>68.420000000000016</c:v>
                </c:pt>
                <c:pt idx="328">
                  <c:v>69.260000000000019</c:v>
                </c:pt>
                <c:pt idx="329">
                  <c:v>69.400000000000006</c:v>
                </c:pt>
                <c:pt idx="330">
                  <c:v>70.03</c:v>
                </c:pt>
                <c:pt idx="331">
                  <c:v>71.72</c:v>
                </c:pt>
                <c:pt idx="332">
                  <c:v>72.269999999999982</c:v>
                </c:pt>
                <c:pt idx="333">
                  <c:v>72.34</c:v>
                </c:pt>
                <c:pt idx="334">
                  <c:v>74.400000000000006</c:v>
                </c:pt>
                <c:pt idx="335">
                  <c:v>75.319999999999993</c:v>
                </c:pt>
                <c:pt idx="336">
                  <c:v>73.429999999999978</c:v>
                </c:pt>
                <c:pt idx="337">
                  <c:v>71.960000000000008</c:v>
                </c:pt>
                <c:pt idx="338">
                  <c:v>72.819999999999993</c:v>
                </c:pt>
                <c:pt idx="339">
                  <c:v>74.380000000000024</c:v>
                </c:pt>
                <c:pt idx="340">
                  <c:v>74.259999999999991</c:v>
                </c:pt>
                <c:pt idx="341">
                  <c:v>74.28</c:v>
                </c:pt>
                <c:pt idx="342">
                  <c:v>75.289999999999992</c:v>
                </c:pt>
                <c:pt idx="343">
                  <c:v>74.329999999999984</c:v>
                </c:pt>
                <c:pt idx="344">
                  <c:v>74.13</c:v>
                </c:pt>
                <c:pt idx="345">
                  <c:v>74.170000000000016</c:v>
                </c:pt>
                <c:pt idx="346">
                  <c:v>73.859999999999985</c:v>
                </c:pt>
                <c:pt idx="347">
                  <c:v>73.949999999999989</c:v>
                </c:pt>
                <c:pt idx="348">
                  <c:v>74.37</c:v>
                </c:pt>
                <c:pt idx="349">
                  <c:v>71.22</c:v>
                </c:pt>
                <c:pt idx="350">
                  <c:v>70.28</c:v>
                </c:pt>
                <c:pt idx="351">
                  <c:v>69.47</c:v>
                </c:pt>
                <c:pt idx="352">
                  <c:v>68.330000000000013</c:v>
                </c:pt>
                <c:pt idx="353">
                  <c:v>67.699999999999989</c:v>
                </c:pt>
                <c:pt idx="354">
                  <c:v>68.050000000000011</c:v>
                </c:pt>
                <c:pt idx="355">
                  <c:v>67.75</c:v>
                </c:pt>
                <c:pt idx="356">
                  <c:v>67.990000000000009</c:v>
                </c:pt>
                <c:pt idx="357">
                  <c:v>68.77000000000001</c:v>
                </c:pt>
                <c:pt idx="358">
                  <c:v>68.509999999999991</c:v>
                </c:pt>
                <c:pt idx="359">
                  <c:v>68.94</c:v>
                </c:pt>
                <c:pt idx="360">
                  <c:v>68.22</c:v>
                </c:pt>
                <c:pt idx="361">
                  <c:v>70.72</c:v>
                </c:pt>
                <c:pt idx="362">
                  <c:v>72.449999999999989</c:v>
                </c:pt>
                <c:pt idx="363">
                  <c:v>70.930000000000007</c:v>
                </c:pt>
                <c:pt idx="364">
                  <c:v>69.899999999999977</c:v>
                </c:pt>
                <c:pt idx="365">
                  <c:v>68.62</c:v>
                </c:pt>
                <c:pt idx="366">
                  <c:v>68.91</c:v>
                </c:pt>
                <c:pt idx="367">
                  <c:v>68.170000000000016</c:v>
                </c:pt>
                <c:pt idx="368">
                  <c:v>68.880000000000024</c:v>
                </c:pt>
                <c:pt idx="369">
                  <c:v>67.75</c:v>
                </c:pt>
                <c:pt idx="370">
                  <c:v>67.140000000000015</c:v>
                </c:pt>
                <c:pt idx="371">
                  <c:v>68.150000000000006</c:v>
                </c:pt>
                <c:pt idx="372">
                  <c:v>68.349999999999994</c:v>
                </c:pt>
                <c:pt idx="373">
                  <c:v>66.819999999999993</c:v>
                </c:pt>
                <c:pt idx="374">
                  <c:v>67.419999999999987</c:v>
                </c:pt>
                <c:pt idx="375">
                  <c:v>67.179999999999978</c:v>
                </c:pt>
                <c:pt idx="376">
                  <c:v>68.22999999999999</c:v>
                </c:pt>
                <c:pt idx="377">
                  <c:v>69.34</c:v>
                </c:pt>
                <c:pt idx="378">
                  <c:v>70.22999999999999</c:v>
                </c:pt>
                <c:pt idx="379">
                  <c:v>69.16</c:v>
                </c:pt>
                <c:pt idx="380">
                  <c:v>69.609999999999985</c:v>
                </c:pt>
                <c:pt idx="381">
                  <c:v>67.809999999999974</c:v>
                </c:pt>
                <c:pt idx="382">
                  <c:v>66.72999999999999</c:v>
                </c:pt>
                <c:pt idx="383">
                  <c:v>67.21999999999997</c:v>
                </c:pt>
                <c:pt idx="384">
                  <c:v>64.580000000000013</c:v>
                </c:pt>
                <c:pt idx="385">
                  <c:v>63.579999999999984</c:v>
                </c:pt>
                <c:pt idx="386">
                  <c:v>62.160000000000025</c:v>
                </c:pt>
                <c:pt idx="387">
                  <c:v>60.900000000000034</c:v>
                </c:pt>
                <c:pt idx="388">
                  <c:v>61.81</c:v>
                </c:pt>
                <c:pt idx="389">
                  <c:v>62.190000000000026</c:v>
                </c:pt>
                <c:pt idx="390">
                  <c:v>60.359999999999985</c:v>
                </c:pt>
                <c:pt idx="391">
                  <c:v>60.160000000000025</c:v>
                </c:pt>
                <c:pt idx="392">
                  <c:v>57.490000000000009</c:v>
                </c:pt>
                <c:pt idx="393">
                  <c:v>57.650000000000006</c:v>
                </c:pt>
                <c:pt idx="394">
                  <c:v>59.20999999999998</c:v>
                </c:pt>
                <c:pt idx="395">
                  <c:v>58.879999999999995</c:v>
                </c:pt>
                <c:pt idx="396">
                  <c:v>57.889999999999986</c:v>
                </c:pt>
                <c:pt idx="397">
                  <c:v>57.91</c:v>
                </c:pt>
                <c:pt idx="398">
                  <c:v>58.180000000000007</c:v>
                </c:pt>
                <c:pt idx="399">
                  <c:v>58.759999999999991</c:v>
                </c:pt>
                <c:pt idx="400">
                  <c:v>58.589999999999975</c:v>
                </c:pt>
                <c:pt idx="401">
                  <c:v>57.47</c:v>
                </c:pt>
                <c:pt idx="402">
                  <c:v>55.759999999999991</c:v>
                </c:pt>
                <c:pt idx="403">
                  <c:v>55.02000000000001</c:v>
                </c:pt>
                <c:pt idx="404">
                  <c:v>54.19</c:v>
                </c:pt>
                <c:pt idx="405">
                  <c:v>53.779999999999973</c:v>
                </c:pt>
                <c:pt idx="406">
                  <c:v>53.22999999999999</c:v>
                </c:pt>
                <c:pt idx="407">
                  <c:v>51.879999999999995</c:v>
                </c:pt>
                <c:pt idx="408">
                  <c:v>51.09</c:v>
                </c:pt>
                <c:pt idx="409">
                  <c:v>49.839999999999975</c:v>
                </c:pt>
                <c:pt idx="410">
                  <c:v>49.769999999999982</c:v>
                </c:pt>
                <c:pt idx="411">
                  <c:v>48.81</c:v>
                </c:pt>
                <c:pt idx="412">
                  <c:v>48.919999999999987</c:v>
                </c:pt>
                <c:pt idx="413">
                  <c:v>47.619999999999976</c:v>
                </c:pt>
                <c:pt idx="414">
                  <c:v>45.97</c:v>
                </c:pt>
                <c:pt idx="415">
                  <c:v>46.59</c:v>
                </c:pt>
                <c:pt idx="416">
                  <c:v>46.179999999999978</c:v>
                </c:pt>
                <c:pt idx="417">
                  <c:v>46.34</c:v>
                </c:pt>
                <c:pt idx="418">
                  <c:v>46.34</c:v>
                </c:pt>
                <c:pt idx="419">
                  <c:v>45.120000000000005</c:v>
                </c:pt>
                <c:pt idx="420">
                  <c:v>45.769999999999982</c:v>
                </c:pt>
                <c:pt idx="421">
                  <c:v>46.519999999999982</c:v>
                </c:pt>
                <c:pt idx="422">
                  <c:v>45.97</c:v>
                </c:pt>
                <c:pt idx="423">
                  <c:v>44.880000000000024</c:v>
                </c:pt>
                <c:pt idx="424">
                  <c:v>43.31</c:v>
                </c:pt>
                <c:pt idx="425">
                  <c:v>42.050000000000011</c:v>
                </c:pt>
                <c:pt idx="426">
                  <c:v>40.97</c:v>
                </c:pt>
                <c:pt idx="427">
                  <c:v>40.44</c:v>
                </c:pt>
                <c:pt idx="428">
                  <c:v>40.409999999999997</c:v>
                </c:pt>
                <c:pt idx="429">
                  <c:v>39.47</c:v>
                </c:pt>
                <c:pt idx="430">
                  <c:v>37.829999999999984</c:v>
                </c:pt>
                <c:pt idx="431">
                  <c:v>38.629999999999995</c:v>
                </c:pt>
                <c:pt idx="432">
                  <c:v>38.550000000000011</c:v>
                </c:pt>
                <c:pt idx="433">
                  <c:v>38.870000000000005</c:v>
                </c:pt>
                <c:pt idx="434">
                  <c:v>40.740000000000009</c:v>
                </c:pt>
                <c:pt idx="435">
                  <c:v>39.919999999999987</c:v>
                </c:pt>
                <c:pt idx="436">
                  <c:v>38.659999999999997</c:v>
                </c:pt>
                <c:pt idx="437">
                  <c:v>38.28</c:v>
                </c:pt>
                <c:pt idx="438">
                  <c:v>38.119999999999976</c:v>
                </c:pt>
                <c:pt idx="439">
                  <c:v>38.789999999999992</c:v>
                </c:pt>
                <c:pt idx="440">
                  <c:v>39.140000000000015</c:v>
                </c:pt>
                <c:pt idx="441">
                  <c:v>38.799999999999983</c:v>
                </c:pt>
                <c:pt idx="442">
                  <c:v>39.620000000000005</c:v>
                </c:pt>
                <c:pt idx="443">
                  <c:v>38.619999999999976</c:v>
                </c:pt>
                <c:pt idx="444">
                  <c:v>37.579999999999984</c:v>
                </c:pt>
                <c:pt idx="445">
                  <c:v>35.349999999999994</c:v>
                </c:pt>
                <c:pt idx="446">
                  <c:v>34.789999999999992</c:v>
                </c:pt>
                <c:pt idx="447">
                  <c:v>33.620000000000005</c:v>
                </c:pt>
                <c:pt idx="448">
                  <c:v>32.980000000000018</c:v>
                </c:pt>
                <c:pt idx="449">
                  <c:v>33.650000000000006</c:v>
                </c:pt>
                <c:pt idx="450">
                  <c:v>33.819999999999993</c:v>
                </c:pt>
                <c:pt idx="451">
                  <c:v>32.740000000000009</c:v>
                </c:pt>
                <c:pt idx="452">
                  <c:v>34.090000000000032</c:v>
                </c:pt>
                <c:pt idx="453">
                  <c:v>32.069999999999993</c:v>
                </c:pt>
                <c:pt idx="454">
                  <c:v>32.840000000000003</c:v>
                </c:pt>
                <c:pt idx="455">
                  <c:v>33.200000000000017</c:v>
                </c:pt>
                <c:pt idx="456">
                  <c:v>33.639999999999986</c:v>
                </c:pt>
                <c:pt idx="457">
                  <c:v>33.419999999999987</c:v>
                </c:pt>
                <c:pt idx="458">
                  <c:v>32.599999999999994</c:v>
                </c:pt>
                <c:pt idx="459">
                  <c:v>30.949999999999989</c:v>
                </c:pt>
                <c:pt idx="460">
                  <c:v>32.120000000000005</c:v>
                </c:pt>
                <c:pt idx="461">
                  <c:v>33.680000000000007</c:v>
                </c:pt>
                <c:pt idx="462">
                  <c:v>33.389999999999986</c:v>
                </c:pt>
                <c:pt idx="463">
                  <c:v>33.420000000000016</c:v>
                </c:pt>
                <c:pt idx="464">
                  <c:v>34.120000000000005</c:v>
                </c:pt>
                <c:pt idx="465">
                  <c:v>33.53</c:v>
                </c:pt>
                <c:pt idx="466">
                  <c:v>32.240000000000009</c:v>
                </c:pt>
                <c:pt idx="467">
                  <c:v>31.829999999999984</c:v>
                </c:pt>
                <c:pt idx="468">
                  <c:v>31.689999999999998</c:v>
                </c:pt>
                <c:pt idx="469">
                  <c:v>31.550000000000011</c:v>
                </c:pt>
                <c:pt idx="470">
                  <c:v>31.889999999999986</c:v>
                </c:pt>
                <c:pt idx="471">
                  <c:v>30.509999999999991</c:v>
                </c:pt>
                <c:pt idx="472">
                  <c:v>30.689999999999998</c:v>
                </c:pt>
                <c:pt idx="473">
                  <c:v>30.109999999999985</c:v>
                </c:pt>
                <c:pt idx="474">
                  <c:v>29.560000000000002</c:v>
                </c:pt>
                <c:pt idx="475">
                  <c:v>29.650000000000006</c:v>
                </c:pt>
                <c:pt idx="476">
                  <c:v>31.27000000000001</c:v>
                </c:pt>
                <c:pt idx="477">
                  <c:v>29.990000000000009</c:v>
                </c:pt>
                <c:pt idx="478">
                  <c:v>30.960000000000008</c:v>
                </c:pt>
                <c:pt idx="479">
                  <c:v>30.399999999999977</c:v>
                </c:pt>
                <c:pt idx="480">
                  <c:v>29.210000000000008</c:v>
                </c:pt>
                <c:pt idx="481">
                  <c:v>28.630000000000024</c:v>
                </c:pt>
                <c:pt idx="482">
                  <c:v>28.659999999999997</c:v>
                </c:pt>
                <c:pt idx="483">
                  <c:v>27.79000000000002</c:v>
                </c:pt>
                <c:pt idx="484">
                  <c:v>27.549999999999983</c:v>
                </c:pt>
                <c:pt idx="485">
                  <c:v>26.980000000000018</c:v>
                </c:pt>
                <c:pt idx="486">
                  <c:v>25.039999999999964</c:v>
                </c:pt>
                <c:pt idx="487">
                  <c:v>25.20999999999998</c:v>
                </c:pt>
                <c:pt idx="488">
                  <c:v>24.189999999999998</c:v>
                </c:pt>
                <c:pt idx="489">
                  <c:v>23.200000000000017</c:v>
                </c:pt>
                <c:pt idx="490">
                  <c:v>24.349999999999994</c:v>
                </c:pt>
                <c:pt idx="491">
                  <c:v>24.240000000000009</c:v>
                </c:pt>
                <c:pt idx="492">
                  <c:v>24.299999999999983</c:v>
                </c:pt>
                <c:pt idx="493">
                  <c:v>24.390000000000015</c:v>
                </c:pt>
                <c:pt idx="494">
                  <c:v>23.499999999999972</c:v>
                </c:pt>
                <c:pt idx="495">
                  <c:v>23.77000000000001</c:v>
                </c:pt>
                <c:pt idx="496">
                  <c:v>24.569999999999993</c:v>
                </c:pt>
                <c:pt idx="497">
                  <c:v>24.370000000000005</c:v>
                </c:pt>
                <c:pt idx="498">
                  <c:v>24.03</c:v>
                </c:pt>
                <c:pt idx="499">
                  <c:v>24.299999999999983</c:v>
                </c:pt>
                <c:pt idx="500">
                  <c:v>24.109999999999985</c:v>
                </c:pt>
                <c:pt idx="501">
                  <c:v>23.429999999999978</c:v>
                </c:pt>
                <c:pt idx="502">
                  <c:v>22.529999999999973</c:v>
                </c:pt>
                <c:pt idx="503">
                  <c:v>22.879999999999995</c:v>
                </c:pt>
                <c:pt idx="504">
                  <c:v>23.240000000000009</c:v>
                </c:pt>
                <c:pt idx="505">
                  <c:v>23.47</c:v>
                </c:pt>
                <c:pt idx="506">
                  <c:v>23.490000000000009</c:v>
                </c:pt>
                <c:pt idx="507">
                  <c:v>22.010000000000019</c:v>
                </c:pt>
                <c:pt idx="508">
                  <c:v>20.849999999999994</c:v>
                </c:pt>
                <c:pt idx="509">
                  <c:v>20.909999999999997</c:v>
                </c:pt>
                <c:pt idx="510">
                  <c:v>19.410000000000025</c:v>
                </c:pt>
                <c:pt idx="511">
                  <c:v>20.689999999999998</c:v>
                </c:pt>
                <c:pt idx="512">
                  <c:v>20.22</c:v>
                </c:pt>
                <c:pt idx="513">
                  <c:v>20.550000000000011</c:v>
                </c:pt>
                <c:pt idx="514">
                  <c:v>19.980000000000018</c:v>
                </c:pt>
                <c:pt idx="515">
                  <c:v>18.610000000000014</c:v>
                </c:pt>
                <c:pt idx="516">
                  <c:v>20.170000000000016</c:v>
                </c:pt>
                <c:pt idx="517">
                  <c:v>19.439999999999998</c:v>
                </c:pt>
                <c:pt idx="518">
                  <c:v>18.710000000000008</c:v>
                </c:pt>
                <c:pt idx="519">
                  <c:v>19.549999999999983</c:v>
                </c:pt>
                <c:pt idx="520">
                  <c:v>18.039999999999964</c:v>
                </c:pt>
                <c:pt idx="521">
                  <c:v>17.539999999999992</c:v>
                </c:pt>
                <c:pt idx="522">
                  <c:v>16.77000000000001</c:v>
                </c:pt>
                <c:pt idx="523">
                  <c:v>18.370000000000005</c:v>
                </c:pt>
                <c:pt idx="524">
                  <c:v>17.889999999999986</c:v>
                </c:pt>
                <c:pt idx="525">
                  <c:v>17.009999999999991</c:v>
                </c:pt>
                <c:pt idx="526">
                  <c:v>16.690000000000026</c:v>
                </c:pt>
                <c:pt idx="527">
                  <c:v>17.389999999999986</c:v>
                </c:pt>
                <c:pt idx="528">
                  <c:v>17.430000000000007</c:v>
                </c:pt>
                <c:pt idx="529">
                  <c:v>16.630000000000024</c:v>
                </c:pt>
                <c:pt idx="530">
                  <c:v>18.560000000000002</c:v>
                </c:pt>
                <c:pt idx="531">
                  <c:v>18.239999999999981</c:v>
                </c:pt>
                <c:pt idx="532">
                  <c:v>20.370000000000005</c:v>
                </c:pt>
                <c:pt idx="533">
                  <c:v>22.029999999999973</c:v>
                </c:pt>
                <c:pt idx="534">
                  <c:v>22.599999999999994</c:v>
                </c:pt>
                <c:pt idx="535">
                  <c:v>23.080000000000013</c:v>
                </c:pt>
                <c:pt idx="536">
                  <c:v>23.299999999999983</c:v>
                </c:pt>
                <c:pt idx="537">
                  <c:v>23.489999999999981</c:v>
                </c:pt>
                <c:pt idx="538">
                  <c:v>24.099999999999994</c:v>
                </c:pt>
                <c:pt idx="539">
                  <c:v>23.899999999999977</c:v>
                </c:pt>
                <c:pt idx="540">
                  <c:v>23.759999999999991</c:v>
                </c:pt>
                <c:pt idx="541">
                  <c:v>21.759999999999991</c:v>
                </c:pt>
                <c:pt idx="542">
                  <c:v>22.240000000000009</c:v>
                </c:pt>
                <c:pt idx="543">
                  <c:v>20.97</c:v>
                </c:pt>
                <c:pt idx="544">
                  <c:v>20.97</c:v>
                </c:pt>
                <c:pt idx="545">
                  <c:v>22.27000000000001</c:v>
                </c:pt>
                <c:pt idx="546">
                  <c:v>22.139999999999986</c:v>
                </c:pt>
                <c:pt idx="547">
                  <c:v>22.5</c:v>
                </c:pt>
                <c:pt idx="548">
                  <c:v>22.849999999999994</c:v>
                </c:pt>
                <c:pt idx="549">
                  <c:v>21.090000000000003</c:v>
                </c:pt>
                <c:pt idx="550">
                  <c:v>22.620000000000005</c:v>
                </c:pt>
                <c:pt idx="551">
                  <c:v>22.619999999999976</c:v>
                </c:pt>
                <c:pt idx="552">
                  <c:v>22.590000000000003</c:v>
                </c:pt>
                <c:pt idx="553">
                  <c:v>20.78</c:v>
                </c:pt>
                <c:pt idx="554">
                  <c:v>21.27000000000001</c:v>
                </c:pt>
                <c:pt idx="555">
                  <c:v>19.319999999999993</c:v>
                </c:pt>
                <c:pt idx="556">
                  <c:v>18.340000000000003</c:v>
                </c:pt>
                <c:pt idx="557">
                  <c:v>16.120000000000005</c:v>
                </c:pt>
                <c:pt idx="558">
                  <c:v>16.939999999999998</c:v>
                </c:pt>
                <c:pt idx="559">
                  <c:v>17.22999999999999</c:v>
                </c:pt>
                <c:pt idx="560">
                  <c:v>17.150000000000006</c:v>
                </c:pt>
                <c:pt idx="561">
                  <c:v>16.139999999999986</c:v>
                </c:pt>
                <c:pt idx="562">
                  <c:v>14.860000000000014</c:v>
                </c:pt>
                <c:pt idx="563">
                  <c:v>13.090000000000003</c:v>
                </c:pt>
                <c:pt idx="564">
                  <c:v>14.740000000000009</c:v>
                </c:pt>
                <c:pt idx="565">
                  <c:v>15.360000000000014</c:v>
                </c:pt>
                <c:pt idx="566">
                  <c:v>17.150000000000006</c:v>
                </c:pt>
                <c:pt idx="567">
                  <c:v>17.159999999999997</c:v>
                </c:pt>
                <c:pt idx="568">
                  <c:v>18.670000000000016</c:v>
                </c:pt>
                <c:pt idx="569">
                  <c:v>17.97</c:v>
                </c:pt>
                <c:pt idx="570">
                  <c:v>17.760000000000019</c:v>
                </c:pt>
                <c:pt idx="571">
                  <c:v>17.77000000000001</c:v>
                </c:pt>
                <c:pt idx="572">
                  <c:v>17.140000000000015</c:v>
                </c:pt>
                <c:pt idx="573">
                  <c:v>16.120000000000005</c:v>
                </c:pt>
                <c:pt idx="574">
                  <c:v>17.849999999999994</c:v>
                </c:pt>
                <c:pt idx="575">
                  <c:v>16.100000000000023</c:v>
                </c:pt>
                <c:pt idx="576">
                  <c:v>14.5</c:v>
                </c:pt>
                <c:pt idx="577">
                  <c:v>14.609999999999985</c:v>
                </c:pt>
                <c:pt idx="578">
                  <c:v>16.329999999999984</c:v>
                </c:pt>
                <c:pt idx="579">
                  <c:v>15.780000000000001</c:v>
                </c:pt>
                <c:pt idx="580">
                  <c:v>15.710000000000008</c:v>
                </c:pt>
                <c:pt idx="581">
                  <c:v>16.320000000000022</c:v>
                </c:pt>
                <c:pt idx="582">
                  <c:v>17.590000000000003</c:v>
                </c:pt>
                <c:pt idx="583">
                  <c:v>15.879999999999995</c:v>
                </c:pt>
                <c:pt idx="584">
                  <c:v>13.840000000000003</c:v>
                </c:pt>
                <c:pt idx="585">
                  <c:v>15.340000000000003</c:v>
                </c:pt>
                <c:pt idx="586">
                  <c:v>17.04000000000002</c:v>
                </c:pt>
                <c:pt idx="587">
                  <c:v>17.080000000000013</c:v>
                </c:pt>
                <c:pt idx="588">
                  <c:v>18.379999999999995</c:v>
                </c:pt>
                <c:pt idx="589">
                  <c:v>16.500000000000028</c:v>
                </c:pt>
                <c:pt idx="590">
                  <c:v>15.989999999999981</c:v>
                </c:pt>
                <c:pt idx="591">
                  <c:v>15.71999999999997</c:v>
                </c:pt>
                <c:pt idx="592">
                  <c:v>16.210000000000008</c:v>
                </c:pt>
                <c:pt idx="593">
                  <c:v>16.300000000000011</c:v>
                </c:pt>
                <c:pt idx="594">
                  <c:v>17.069999999999993</c:v>
                </c:pt>
                <c:pt idx="595">
                  <c:v>17.77000000000001</c:v>
                </c:pt>
                <c:pt idx="596">
                  <c:v>17.28</c:v>
                </c:pt>
                <c:pt idx="597">
                  <c:v>17.699999999999989</c:v>
                </c:pt>
                <c:pt idx="598">
                  <c:v>17.349999999999994</c:v>
                </c:pt>
                <c:pt idx="599">
                  <c:v>16.250000000000028</c:v>
                </c:pt>
                <c:pt idx="600">
                  <c:v>15.689999999999998</c:v>
                </c:pt>
                <c:pt idx="601">
                  <c:v>17.22</c:v>
                </c:pt>
                <c:pt idx="602">
                  <c:v>16.159999999999997</c:v>
                </c:pt>
                <c:pt idx="603">
                  <c:v>15.519999999999996</c:v>
                </c:pt>
                <c:pt idx="604">
                  <c:v>15.740000000000009</c:v>
                </c:pt>
                <c:pt idx="605">
                  <c:v>16.069999999999993</c:v>
                </c:pt>
                <c:pt idx="606">
                  <c:v>16.109999999999985</c:v>
                </c:pt>
                <c:pt idx="607">
                  <c:v>16.629999999999995</c:v>
                </c:pt>
                <c:pt idx="608">
                  <c:v>16.97999999999999</c:v>
                </c:pt>
                <c:pt idx="609">
                  <c:v>19.389999999999986</c:v>
                </c:pt>
                <c:pt idx="610">
                  <c:v>18.200000000000017</c:v>
                </c:pt>
                <c:pt idx="611">
                  <c:v>17.319999999999993</c:v>
                </c:pt>
                <c:pt idx="612">
                  <c:v>18.250000000000028</c:v>
                </c:pt>
                <c:pt idx="613">
                  <c:v>18.129999999999981</c:v>
                </c:pt>
                <c:pt idx="614">
                  <c:v>19.320000000000007</c:v>
                </c:pt>
                <c:pt idx="615">
                  <c:v>18.579999999999984</c:v>
                </c:pt>
                <c:pt idx="616">
                  <c:v>18.090000000000003</c:v>
                </c:pt>
                <c:pt idx="617">
                  <c:v>16.890000000000015</c:v>
                </c:pt>
                <c:pt idx="618">
                  <c:v>16.53</c:v>
                </c:pt>
                <c:pt idx="619">
                  <c:v>16.170000000000002</c:v>
                </c:pt>
                <c:pt idx="620">
                  <c:v>15.540000000000006</c:v>
                </c:pt>
                <c:pt idx="621">
                  <c:v>15.64</c:v>
                </c:pt>
                <c:pt idx="622">
                  <c:v>16.309999999999988</c:v>
                </c:pt>
                <c:pt idx="623">
                  <c:v>16.330000000000013</c:v>
                </c:pt>
                <c:pt idx="624">
                  <c:v>17.13000000000001</c:v>
                </c:pt>
                <c:pt idx="625">
                  <c:v>17.97</c:v>
                </c:pt>
                <c:pt idx="626">
                  <c:v>17.859999999999985</c:v>
                </c:pt>
                <c:pt idx="627">
                  <c:v>18.519999999999996</c:v>
                </c:pt>
                <c:pt idx="628">
                  <c:v>19.039999999999992</c:v>
                </c:pt>
                <c:pt idx="629">
                  <c:v>19.700000000000017</c:v>
                </c:pt>
                <c:pt idx="630">
                  <c:v>18.879999999999995</c:v>
                </c:pt>
                <c:pt idx="631">
                  <c:v>19.450000000000017</c:v>
                </c:pt>
                <c:pt idx="632">
                  <c:v>17.899999999999977</c:v>
                </c:pt>
                <c:pt idx="633">
                  <c:v>17.490000000000009</c:v>
                </c:pt>
                <c:pt idx="634">
                  <c:v>16.939999999999998</c:v>
                </c:pt>
                <c:pt idx="635">
                  <c:v>16.539999999999992</c:v>
                </c:pt>
                <c:pt idx="636">
                  <c:v>16.599999999999994</c:v>
                </c:pt>
                <c:pt idx="637">
                  <c:v>16.449999999999989</c:v>
                </c:pt>
                <c:pt idx="638">
                  <c:v>15.550000000000011</c:v>
                </c:pt>
                <c:pt idx="639">
                  <c:v>14.830000000000013</c:v>
                </c:pt>
                <c:pt idx="640">
                  <c:v>15.840000000000003</c:v>
                </c:pt>
                <c:pt idx="641">
                  <c:v>16.350000000000023</c:v>
                </c:pt>
                <c:pt idx="642">
                  <c:v>16.72999999999999</c:v>
                </c:pt>
                <c:pt idx="643">
                  <c:v>16.230000000000018</c:v>
                </c:pt>
                <c:pt idx="644">
                  <c:v>17</c:v>
                </c:pt>
                <c:pt idx="645">
                  <c:v>16.680000000000007</c:v>
                </c:pt>
                <c:pt idx="646">
                  <c:v>16.910000000000011</c:v>
                </c:pt>
                <c:pt idx="647">
                  <c:v>16.810000000000002</c:v>
                </c:pt>
                <c:pt idx="648">
                  <c:v>16.279999999999987</c:v>
                </c:pt>
                <c:pt idx="649">
                  <c:v>16.470000000000013</c:v>
                </c:pt>
                <c:pt idx="650">
                  <c:v>17.109999999999985</c:v>
                </c:pt>
                <c:pt idx="651">
                  <c:v>16.269999999999996</c:v>
                </c:pt>
                <c:pt idx="652">
                  <c:v>15.569999999999993</c:v>
                </c:pt>
                <c:pt idx="653">
                  <c:v>14.909999999999997</c:v>
                </c:pt>
                <c:pt idx="654">
                  <c:v>14.25</c:v>
                </c:pt>
                <c:pt idx="655">
                  <c:v>14.060000000000016</c:v>
                </c:pt>
                <c:pt idx="656">
                  <c:v>12.449999999999989</c:v>
                </c:pt>
                <c:pt idx="657">
                  <c:v>12.769999999999982</c:v>
                </c:pt>
                <c:pt idx="658">
                  <c:v>12</c:v>
                </c:pt>
                <c:pt idx="659">
                  <c:v>11.53000000000003</c:v>
                </c:pt>
                <c:pt idx="660">
                  <c:v>11.659999999999997</c:v>
                </c:pt>
                <c:pt idx="661">
                  <c:v>11.719999999999999</c:v>
                </c:pt>
                <c:pt idx="662">
                  <c:v>11.960000000000008</c:v>
                </c:pt>
                <c:pt idx="663">
                  <c:v>12.620000000000005</c:v>
                </c:pt>
                <c:pt idx="664">
                  <c:v>12.820000000000022</c:v>
                </c:pt>
                <c:pt idx="665">
                  <c:v>12.539999999999992</c:v>
                </c:pt>
                <c:pt idx="666">
                  <c:v>12.699999999999989</c:v>
                </c:pt>
                <c:pt idx="667">
                  <c:v>12.870000000000019</c:v>
                </c:pt>
                <c:pt idx="668">
                  <c:v>13.609999999999985</c:v>
                </c:pt>
                <c:pt idx="669">
                  <c:v>12.79000000000002</c:v>
                </c:pt>
                <c:pt idx="670">
                  <c:v>12.399999999999977</c:v>
                </c:pt>
                <c:pt idx="671">
                  <c:v>11.660000000000025</c:v>
                </c:pt>
                <c:pt idx="672">
                  <c:v>11.669999999999987</c:v>
                </c:pt>
                <c:pt idx="673">
                  <c:v>12.730000000000004</c:v>
                </c:pt>
                <c:pt idx="674">
                  <c:v>12.379999999999995</c:v>
                </c:pt>
                <c:pt idx="675">
                  <c:v>11.959999999999994</c:v>
                </c:pt>
                <c:pt idx="676">
                  <c:v>14.140000000000015</c:v>
                </c:pt>
                <c:pt idx="677">
                  <c:v>14.820000000000022</c:v>
                </c:pt>
                <c:pt idx="678">
                  <c:v>15.320000000000022</c:v>
                </c:pt>
                <c:pt idx="679">
                  <c:v>16.159999999999997</c:v>
                </c:pt>
                <c:pt idx="680">
                  <c:v>17.799999999999983</c:v>
                </c:pt>
                <c:pt idx="681">
                  <c:v>18.22999999999999</c:v>
                </c:pt>
                <c:pt idx="682">
                  <c:v>19.420000000000016</c:v>
                </c:pt>
                <c:pt idx="683">
                  <c:v>21.499999999999986</c:v>
                </c:pt>
                <c:pt idx="684">
                  <c:v>20.380000000000024</c:v>
                </c:pt>
                <c:pt idx="685">
                  <c:v>20.830000000000013</c:v>
                </c:pt>
                <c:pt idx="686">
                  <c:v>20.519999999999982</c:v>
                </c:pt>
                <c:pt idx="687">
                  <c:v>20.140000000000015</c:v>
                </c:pt>
                <c:pt idx="688">
                  <c:v>20.610000000000014</c:v>
                </c:pt>
                <c:pt idx="689">
                  <c:v>20.319999999999993</c:v>
                </c:pt>
                <c:pt idx="690">
                  <c:v>19.409999999999997</c:v>
                </c:pt>
                <c:pt idx="691">
                  <c:v>18.349999999999994</c:v>
                </c:pt>
                <c:pt idx="692">
                  <c:v>16.560000000000002</c:v>
                </c:pt>
                <c:pt idx="693">
                  <c:v>16.310000000000002</c:v>
                </c:pt>
                <c:pt idx="694">
                  <c:v>17.889999999999986</c:v>
                </c:pt>
                <c:pt idx="695">
                  <c:v>18.460000000000008</c:v>
                </c:pt>
                <c:pt idx="696">
                  <c:v>18.579999999999998</c:v>
                </c:pt>
                <c:pt idx="697">
                  <c:v>18.39</c:v>
                </c:pt>
                <c:pt idx="698">
                  <c:v>18.199999999999989</c:v>
                </c:pt>
                <c:pt idx="699">
                  <c:v>19.489999999999981</c:v>
                </c:pt>
                <c:pt idx="700">
                  <c:v>20.160000000000011</c:v>
                </c:pt>
                <c:pt idx="701">
                  <c:v>18.320000000000007</c:v>
                </c:pt>
                <c:pt idx="702">
                  <c:v>17.11</c:v>
                </c:pt>
                <c:pt idx="703">
                  <c:v>16.599999999999994</c:v>
                </c:pt>
                <c:pt idx="704">
                  <c:v>15.609999999999985</c:v>
                </c:pt>
                <c:pt idx="705">
                  <c:v>14.669999999999987</c:v>
                </c:pt>
                <c:pt idx="706">
                  <c:v>14.800000000000011</c:v>
                </c:pt>
                <c:pt idx="707">
                  <c:v>15.050000000000011</c:v>
                </c:pt>
                <c:pt idx="708">
                  <c:v>14.299999999999997</c:v>
                </c:pt>
                <c:pt idx="709">
                  <c:v>16.650000000000006</c:v>
                </c:pt>
                <c:pt idx="710">
                  <c:v>16.379999999999981</c:v>
                </c:pt>
                <c:pt idx="711">
                  <c:v>15.749999999999986</c:v>
                </c:pt>
                <c:pt idx="712">
                  <c:v>14.920000000000016</c:v>
                </c:pt>
                <c:pt idx="713">
                  <c:v>14.069999999999993</c:v>
                </c:pt>
                <c:pt idx="714">
                  <c:v>14.100000000000023</c:v>
                </c:pt>
                <c:pt idx="715">
                  <c:v>14.740000000000009</c:v>
                </c:pt>
                <c:pt idx="716">
                  <c:v>14.900000000000006</c:v>
                </c:pt>
                <c:pt idx="717">
                  <c:v>15.379999999999995</c:v>
                </c:pt>
                <c:pt idx="718">
                  <c:v>14.400000000000006</c:v>
                </c:pt>
                <c:pt idx="719">
                  <c:v>12.610000000000014</c:v>
                </c:pt>
                <c:pt idx="720">
                  <c:v>12.379999999999995</c:v>
                </c:pt>
                <c:pt idx="721">
                  <c:v>12.540000000000006</c:v>
                </c:pt>
                <c:pt idx="722">
                  <c:v>12.88000000000001</c:v>
                </c:pt>
                <c:pt idx="723">
                  <c:v>12.589999999999989</c:v>
                </c:pt>
                <c:pt idx="724">
                  <c:v>10.890000000000015</c:v>
                </c:pt>
                <c:pt idx="725">
                  <c:v>11.460000000000008</c:v>
                </c:pt>
                <c:pt idx="726">
                  <c:v>11.740000000000009</c:v>
                </c:pt>
                <c:pt idx="727">
                  <c:v>12.079999999999998</c:v>
                </c:pt>
                <c:pt idx="728">
                  <c:v>13.119999999999976</c:v>
                </c:pt>
                <c:pt idx="729">
                  <c:v>13.170000000000016</c:v>
                </c:pt>
                <c:pt idx="730">
                  <c:v>13.569999999999993</c:v>
                </c:pt>
                <c:pt idx="731">
                  <c:v>13.530000000000001</c:v>
                </c:pt>
                <c:pt idx="732">
                  <c:v>11.919999999999987</c:v>
                </c:pt>
                <c:pt idx="733">
                  <c:v>12.689999999999998</c:v>
                </c:pt>
                <c:pt idx="734">
                  <c:v>12.61999999999999</c:v>
                </c:pt>
                <c:pt idx="735">
                  <c:v>12.510000000000005</c:v>
                </c:pt>
                <c:pt idx="736">
                  <c:v>12.000000000000014</c:v>
                </c:pt>
                <c:pt idx="737">
                  <c:v>12.049999999999983</c:v>
                </c:pt>
                <c:pt idx="738">
                  <c:v>12.409999999999982</c:v>
                </c:pt>
                <c:pt idx="739">
                  <c:v>12.719999999999999</c:v>
                </c:pt>
                <c:pt idx="740">
                  <c:v>13.210000000000008</c:v>
                </c:pt>
                <c:pt idx="741">
                  <c:v>12.72999999999999</c:v>
                </c:pt>
                <c:pt idx="742">
                  <c:v>12.590000000000003</c:v>
                </c:pt>
                <c:pt idx="743">
                  <c:v>12.739999999999995</c:v>
                </c:pt>
                <c:pt idx="744">
                  <c:v>14.02000000000001</c:v>
                </c:pt>
                <c:pt idx="745">
                  <c:v>14.459999999999994</c:v>
                </c:pt>
                <c:pt idx="746">
                  <c:v>14.069999999999993</c:v>
                </c:pt>
                <c:pt idx="747">
                  <c:v>13.340000000000003</c:v>
                </c:pt>
                <c:pt idx="748">
                  <c:v>12.879999999999995</c:v>
                </c:pt>
                <c:pt idx="749">
                  <c:v>13.560000000000002</c:v>
                </c:pt>
                <c:pt idx="750">
                  <c:v>12.439999999999998</c:v>
                </c:pt>
                <c:pt idx="751">
                  <c:v>12.120000000000005</c:v>
                </c:pt>
                <c:pt idx="752">
                  <c:v>11.850000000000009</c:v>
                </c:pt>
                <c:pt idx="753">
                  <c:v>10.569999999999993</c:v>
                </c:pt>
                <c:pt idx="754">
                  <c:v>10.579999999999998</c:v>
                </c:pt>
                <c:pt idx="755">
                  <c:v>9.8000000000000114</c:v>
                </c:pt>
                <c:pt idx="756">
                  <c:v>10.430000000000007</c:v>
                </c:pt>
                <c:pt idx="757">
                  <c:v>11.900000000000006</c:v>
                </c:pt>
                <c:pt idx="758">
                  <c:v>9.9200000000000017</c:v>
                </c:pt>
                <c:pt idx="759">
                  <c:v>7.7800000000000011</c:v>
                </c:pt>
                <c:pt idx="760">
                  <c:v>7</c:v>
                </c:pt>
                <c:pt idx="761">
                  <c:v>7.2600000000000193</c:v>
                </c:pt>
                <c:pt idx="762">
                  <c:v>7.1199999999999903</c:v>
                </c:pt>
                <c:pt idx="763">
                  <c:v>7.2400000000000091</c:v>
                </c:pt>
                <c:pt idx="764">
                  <c:v>6.3599999999999852</c:v>
                </c:pt>
                <c:pt idx="765">
                  <c:v>6.2700000000000102</c:v>
                </c:pt>
                <c:pt idx="766">
                  <c:v>6.9399999999999977</c:v>
                </c:pt>
                <c:pt idx="767">
                  <c:v>8.0800000000000125</c:v>
                </c:pt>
                <c:pt idx="768">
                  <c:v>8.7400000000000091</c:v>
                </c:pt>
                <c:pt idx="769">
                  <c:v>8.5499999999999972</c:v>
                </c:pt>
                <c:pt idx="770">
                  <c:v>8.8799999999999812</c:v>
                </c:pt>
                <c:pt idx="771">
                  <c:v>8.6400000000000148</c:v>
                </c:pt>
                <c:pt idx="772">
                  <c:v>7.9500000000000028</c:v>
                </c:pt>
                <c:pt idx="773">
                  <c:v>8.039999999999992</c:v>
                </c:pt>
                <c:pt idx="774">
                  <c:v>7.9300000000000068</c:v>
                </c:pt>
                <c:pt idx="775">
                  <c:v>6.9400000000000119</c:v>
                </c:pt>
                <c:pt idx="776">
                  <c:v>7.4099999999999966</c:v>
                </c:pt>
                <c:pt idx="777">
                  <c:v>8.3799999999999955</c:v>
                </c:pt>
                <c:pt idx="778">
                  <c:v>8.5500000000000114</c:v>
                </c:pt>
                <c:pt idx="779">
                  <c:v>8.3600000000000136</c:v>
                </c:pt>
                <c:pt idx="780">
                  <c:v>9.730000000000004</c:v>
                </c:pt>
                <c:pt idx="781">
                  <c:v>9.4099999999999966</c:v>
                </c:pt>
                <c:pt idx="782">
                  <c:v>7.5300000000000011</c:v>
                </c:pt>
                <c:pt idx="783">
                  <c:v>8.680000000000021</c:v>
                </c:pt>
                <c:pt idx="784">
                  <c:v>9.8499999999999801</c:v>
                </c:pt>
                <c:pt idx="785">
                  <c:v>11.069999999999993</c:v>
                </c:pt>
                <c:pt idx="786">
                  <c:v>11.420000000000016</c:v>
                </c:pt>
                <c:pt idx="787">
                  <c:v>12.449999999999989</c:v>
                </c:pt>
                <c:pt idx="788">
                  <c:v>11.680000000000007</c:v>
                </c:pt>
                <c:pt idx="789">
                  <c:v>12.379999999999995</c:v>
                </c:pt>
                <c:pt idx="790">
                  <c:v>12.069999999999993</c:v>
                </c:pt>
                <c:pt idx="791">
                  <c:v>11.22999999999999</c:v>
                </c:pt>
                <c:pt idx="792">
                  <c:v>11.369999999999976</c:v>
                </c:pt>
                <c:pt idx="793">
                  <c:v>10.600000000000023</c:v>
                </c:pt>
                <c:pt idx="794">
                  <c:v>10.769999999999982</c:v>
                </c:pt>
                <c:pt idx="795">
                  <c:v>11.449999999999989</c:v>
                </c:pt>
                <c:pt idx="796">
                  <c:v>12.259999999999991</c:v>
                </c:pt>
                <c:pt idx="797">
                  <c:v>12.699999999999989</c:v>
                </c:pt>
                <c:pt idx="798">
                  <c:v>13.510000000000019</c:v>
                </c:pt>
                <c:pt idx="799">
                  <c:v>13.900000000000006</c:v>
                </c:pt>
                <c:pt idx="800">
                  <c:v>15.800000000000011</c:v>
                </c:pt>
                <c:pt idx="801">
                  <c:v>14.260000000000019</c:v>
                </c:pt>
                <c:pt idx="802">
                  <c:v>13.269999999999996</c:v>
                </c:pt>
                <c:pt idx="803">
                  <c:v>13.579999999999984</c:v>
                </c:pt>
                <c:pt idx="804">
                  <c:v>13.800000000000011</c:v>
                </c:pt>
                <c:pt idx="805">
                  <c:v>13.039999999999978</c:v>
                </c:pt>
                <c:pt idx="806">
                  <c:v>12.839999999999989</c:v>
                </c:pt>
                <c:pt idx="807">
                  <c:v>15.400000000000006</c:v>
                </c:pt>
                <c:pt idx="808">
                  <c:v>15.429999999999993</c:v>
                </c:pt>
                <c:pt idx="809">
                  <c:v>15.830000000000013</c:v>
                </c:pt>
                <c:pt idx="810">
                  <c:v>15.219999999999999</c:v>
                </c:pt>
                <c:pt idx="811">
                  <c:v>15.04000000000002</c:v>
                </c:pt>
                <c:pt idx="812">
                  <c:v>14.329999999999998</c:v>
                </c:pt>
                <c:pt idx="813">
                  <c:v>15.300000000000011</c:v>
                </c:pt>
                <c:pt idx="814">
                  <c:v>14.980000000000018</c:v>
                </c:pt>
                <c:pt idx="815">
                  <c:v>14.360000000000014</c:v>
                </c:pt>
                <c:pt idx="816">
                  <c:v>14.47999999999999</c:v>
                </c:pt>
                <c:pt idx="817">
                  <c:v>14.430000000000007</c:v>
                </c:pt>
                <c:pt idx="818">
                  <c:v>16.480000000000018</c:v>
                </c:pt>
                <c:pt idx="819">
                  <c:v>16.740000000000009</c:v>
                </c:pt>
                <c:pt idx="820">
                  <c:v>14.640000000000015</c:v>
                </c:pt>
                <c:pt idx="821">
                  <c:v>14.069999999999993</c:v>
                </c:pt>
                <c:pt idx="822">
                  <c:v>15.75</c:v>
                </c:pt>
                <c:pt idx="823">
                  <c:v>15.169999999999987</c:v>
                </c:pt>
                <c:pt idx="824">
                  <c:v>15.600000000000009</c:v>
                </c:pt>
                <c:pt idx="825">
                  <c:v>14.870000000000005</c:v>
                </c:pt>
                <c:pt idx="826">
                  <c:v>17.100000000000009</c:v>
                </c:pt>
                <c:pt idx="827">
                  <c:v>18.879999999999995</c:v>
                </c:pt>
                <c:pt idx="828">
                  <c:v>19.169999999999987</c:v>
                </c:pt>
                <c:pt idx="829">
                  <c:v>20.410000000000025</c:v>
                </c:pt>
                <c:pt idx="830">
                  <c:v>21.120000000000005</c:v>
                </c:pt>
                <c:pt idx="831">
                  <c:v>21.199999999999989</c:v>
                </c:pt>
                <c:pt idx="832">
                  <c:v>19.929999999999978</c:v>
                </c:pt>
                <c:pt idx="833">
                  <c:v>20.070000000000022</c:v>
                </c:pt>
                <c:pt idx="834">
                  <c:v>19.409999999999997</c:v>
                </c:pt>
                <c:pt idx="835">
                  <c:v>19.930000000000007</c:v>
                </c:pt>
                <c:pt idx="836">
                  <c:v>21.109999999999985</c:v>
                </c:pt>
                <c:pt idx="837">
                  <c:v>21.949999999999989</c:v>
                </c:pt>
                <c:pt idx="838">
                  <c:v>20.890000000000015</c:v>
                </c:pt>
                <c:pt idx="839">
                  <c:v>21.090000000000003</c:v>
                </c:pt>
                <c:pt idx="840">
                  <c:v>21.939999999999998</c:v>
                </c:pt>
                <c:pt idx="841">
                  <c:v>23.509999999999991</c:v>
                </c:pt>
                <c:pt idx="842">
                  <c:v>22.649999999999991</c:v>
                </c:pt>
                <c:pt idx="843">
                  <c:v>22.200000000000017</c:v>
                </c:pt>
                <c:pt idx="844">
                  <c:v>21.860000000000014</c:v>
                </c:pt>
                <c:pt idx="845">
                  <c:v>23.230000000000018</c:v>
                </c:pt>
                <c:pt idx="846">
                  <c:v>24.150000000000006</c:v>
                </c:pt>
                <c:pt idx="847">
                  <c:v>23.110000000000014</c:v>
                </c:pt>
                <c:pt idx="848">
                  <c:v>22.419999999999987</c:v>
                </c:pt>
                <c:pt idx="849">
                  <c:v>22.049999999999983</c:v>
                </c:pt>
                <c:pt idx="850">
                  <c:v>21.28</c:v>
                </c:pt>
                <c:pt idx="851">
                  <c:v>20.430000000000021</c:v>
                </c:pt>
                <c:pt idx="852">
                  <c:v>19.800000000000011</c:v>
                </c:pt>
                <c:pt idx="853">
                  <c:v>19.870000000000005</c:v>
                </c:pt>
                <c:pt idx="854">
                  <c:v>18.669999999999987</c:v>
                </c:pt>
                <c:pt idx="855">
                  <c:v>18.299999999999997</c:v>
                </c:pt>
                <c:pt idx="856">
                  <c:v>17.540000000000006</c:v>
                </c:pt>
                <c:pt idx="857">
                  <c:v>17.59999999999998</c:v>
                </c:pt>
                <c:pt idx="858">
                  <c:v>17.579999999999998</c:v>
                </c:pt>
                <c:pt idx="859">
                  <c:v>17.429999999999978</c:v>
                </c:pt>
                <c:pt idx="860">
                  <c:v>16.909999999999997</c:v>
                </c:pt>
                <c:pt idx="861">
                  <c:v>17.069999999999993</c:v>
                </c:pt>
                <c:pt idx="862">
                  <c:v>17.550000000000011</c:v>
                </c:pt>
                <c:pt idx="863">
                  <c:v>18.509999999999991</c:v>
                </c:pt>
                <c:pt idx="864">
                  <c:v>19.109999999999985</c:v>
                </c:pt>
                <c:pt idx="865">
                  <c:v>18.349999999999994</c:v>
                </c:pt>
                <c:pt idx="866">
                  <c:v>17.450000000000003</c:v>
                </c:pt>
                <c:pt idx="867">
                  <c:v>18</c:v>
                </c:pt>
                <c:pt idx="868">
                  <c:v>16.409999999999997</c:v>
                </c:pt>
                <c:pt idx="869">
                  <c:v>16.569999999999993</c:v>
                </c:pt>
                <c:pt idx="870">
                  <c:v>16.240000000000009</c:v>
                </c:pt>
                <c:pt idx="871">
                  <c:v>16.5</c:v>
                </c:pt>
                <c:pt idx="872">
                  <c:v>15.879999999999995</c:v>
                </c:pt>
                <c:pt idx="873">
                  <c:v>17.120000000000005</c:v>
                </c:pt>
                <c:pt idx="874">
                  <c:v>15.530000000000001</c:v>
                </c:pt>
                <c:pt idx="875">
                  <c:v>16.599999999999994</c:v>
                </c:pt>
                <c:pt idx="876">
                  <c:v>16.850000000000009</c:v>
                </c:pt>
                <c:pt idx="877">
                  <c:v>17.590000000000018</c:v>
                </c:pt>
                <c:pt idx="878">
                  <c:v>16.75</c:v>
                </c:pt>
                <c:pt idx="879">
                  <c:v>15.969999999999999</c:v>
                </c:pt>
                <c:pt idx="880">
                  <c:v>14.669999999999987</c:v>
                </c:pt>
                <c:pt idx="881">
                  <c:v>15.409999999999997</c:v>
                </c:pt>
                <c:pt idx="882">
                  <c:v>15.77000000000001</c:v>
                </c:pt>
                <c:pt idx="883">
                  <c:v>14.900000000000006</c:v>
                </c:pt>
                <c:pt idx="884">
                  <c:v>15.830000000000013</c:v>
                </c:pt>
                <c:pt idx="885">
                  <c:v>17.28</c:v>
                </c:pt>
                <c:pt idx="886">
                  <c:v>16.209999999999994</c:v>
                </c:pt>
                <c:pt idx="887">
                  <c:v>15.52000000000001</c:v>
                </c:pt>
                <c:pt idx="888">
                  <c:v>16.640000000000015</c:v>
                </c:pt>
                <c:pt idx="889">
                  <c:v>17.390000000000015</c:v>
                </c:pt>
                <c:pt idx="890">
                  <c:v>18.069999999999993</c:v>
                </c:pt>
                <c:pt idx="891">
                  <c:v>17.72</c:v>
                </c:pt>
                <c:pt idx="892">
                  <c:v>18.53</c:v>
                </c:pt>
                <c:pt idx="893">
                  <c:v>18.519999999999982</c:v>
                </c:pt>
                <c:pt idx="894">
                  <c:v>18.480000000000004</c:v>
                </c:pt>
                <c:pt idx="895">
                  <c:v>19.410000000000025</c:v>
                </c:pt>
                <c:pt idx="896">
                  <c:v>19.389999999999986</c:v>
                </c:pt>
                <c:pt idx="897">
                  <c:v>18.939999999999984</c:v>
                </c:pt>
                <c:pt idx="898">
                  <c:v>19.260000000000005</c:v>
                </c:pt>
                <c:pt idx="899">
                  <c:v>20.840000000000003</c:v>
                </c:pt>
                <c:pt idx="900">
                  <c:v>20.429999999999993</c:v>
                </c:pt>
                <c:pt idx="901">
                  <c:v>19.789999999999992</c:v>
                </c:pt>
                <c:pt idx="902">
                  <c:v>19.75</c:v>
                </c:pt>
                <c:pt idx="903">
                  <c:v>21.189999999999998</c:v>
                </c:pt>
                <c:pt idx="904">
                  <c:v>22.350000000000009</c:v>
                </c:pt>
                <c:pt idx="905">
                  <c:v>24.02000000000001</c:v>
                </c:pt>
                <c:pt idx="906">
                  <c:v>24.53</c:v>
                </c:pt>
                <c:pt idx="907">
                  <c:v>24.480000000000004</c:v>
                </c:pt>
                <c:pt idx="908">
                  <c:v>25.139999999999986</c:v>
                </c:pt>
                <c:pt idx="909">
                  <c:v>24.400000000000006</c:v>
                </c:pt>
                <c:pt idx="910">
                  <c:v>24.049999999999983</c:v>
                </c:pt>
                <c:pt idx="911">
                  <c:v>24.800000000000011</c:v>
                </c:pt>
                <c:pt idx="912">
                  <c:v>25.58</c:v>
                </c:pt>
                <c:pt idx="913">
                  <c:v>23.680000000000007</c:v>
                </c:pt>
                <c:pt idx="914">
                  <c:v>23.220000000000013</c:v>
                </c:pt>
                <c:pt idx="915">
                  <c:v>23.149999999999977</c:v>
                </c:pt>
                <c:pt idx="916">
                  <c:v>24.72</c:v>
                </c:pt>
                <c:pt idx="917">
                  <c:v>25.730000000000004</c:v>
                </c:pt>
                <c:pt idx="918">
                  <c:v>27.300000000000011</c:v>
                </c:pt>
                <c:pt idx="919">
                  <c:v>27.370000000000019</c:v>
                </c:pt>
                <c:pt idx="920">
                  <c:v>26.47999999999999</c:v>
                </c:pt>
                <c:pt idx="921">
                  <c:v>26.010000000000005</c:v>
                </c:pt>
                <c:pt idx="922">
                  <c:v>28.170000000000016</c:v>
                </c:pt>
                <c:pt idx="923">
                  <c:v>27.640000000000015</c:v>
                </c:pt>
                <c:pt idx="924">
                  <c:v>27.190000000000012</c:v>
                </c:pt>
                <c:pt idx="925">
                  <c:v>26.939999999999998</c:v>
                </c:pt>
                <c:pt idx="926">
                  <c:v>27.22</c:v>
                </c:pt>
                <c:pt idx="927">
                  <c:v>27.310000000000016</c:v>
                </c:pt>
                <c:pt idx="928">
                  <c:v>27.179999999999993</c:v>
                </c:pt>
                <c:pt idx="929">
                  <c:v>27.139999999999986</c:v>
                </c:pt>
                <c:pt idx="930">
                  <c:v>27.650000000000006</c:v>
                </c:pt>
                <c:pt idx="931">
                  <c:v>27.53</c:v>
                </c:pt>
                <c:pt idx="932">
                  <c:v>27.550000000000011</c:v>
                </c:pt>
                <c:pt idx="933">
                  <c:v>29</c:v>
                </c:pt>
                <c:pt idx="934">
                  <c:v>29.260000000000019</c:v>
                </c:pt>
                <c:pt idx="935">
                  <c:v>28.150000000000006</c:v>
                </c:pt>
                <c:pt idx="936">
                  <c:v>28.189999999999998</c:v>
                </c:pt>
                <c:pt idx="937">
                  <c:v>28.789999999999992</c:v>
                </c:pt>
                <c:pt idx="938">
                  <c:v>29.900000000000006</c:v>
                </c:pt>
                <c:pt idx="939">
                  <c:v>30.959999999999994</c:v>
                </c:pt>
                <c:pt idx="940">
                  <c:v>31.900000000000006</c:v>
                </c:pt>
                <c:pt idx="941">
                  <c:v>31.03</c:v>
                </c:pt>
                <c:pt idx="942">
                  <c:v>30.009999999999991</c:v>
                </c:pt>
                <c:pt idx="943">
                  <c:v>29.330000000000013</c:v>
                </c:pt>
                <c:pt idx="944">
                  <c:v>30.38000000000001</c:v>
                </c:pt>
                <c:pt idx="945">
                  <c:v>30.989999999999981</c:v>
                </c:pt>
                <c:pt idx="946">
                  <c:v>31.27000000000001</c:v>
                </c:pt>
                <c:pt idx="947">
                  <c:v>29.549999999999983</c:v>
                </c:pt>
                <c:pt idx="948">
                  <c:v>30.25</c:v>
                </c:pt>
                <c:pt idx="949">
                  <c:v>30.439999999999998</c:v>
                </c:pt>
                <c:pt idx="950">
                  <c:v>30.659999999999997</c:v>
                </c:pt>
                <c:pt idx="951">
                  <c:v>31.539999999999978</c:v>
                </c:pt>
                <c:pt idx="952">
                  <c:v>31.150000000000006</c:v>
                </c:pt>
                <c:pt idx="953">
                  <c:v>30.830000000000013</c:v>
                </c:pt>
                <c:pt idx="954">
                  <c:v>32.11</c:v>
                </c:pt>
                <c:pt idx="955">
                  <c:v>30.920000000000016</c:v>
                </c:pt>
                <c:pt idx="956">
                  <c:v>30.759999999999991</c:v>
                </c:pt>
                <c:pt idx="957">
                  <c:v>30.900000000000006</c:v>
                </c:pt>
                <c:pt idx="958">
                  <c:v>29.339999999999989</c:v>
                </c:pt>
                <c:pt idx="959">
                  <c:v>29.810000000000002</c:v>
                </c:pt>
                <c:pt idx="960">
                  <c:v>30.789999999999992</c:v>
                </c:pt>
                <c:pt idx="961">
                  <c:v>31.060000000000002</c:v>
                </c:pt>
                <c:pt idx="962">
                  <c:v>30.879999999999995</c:v>
                </c:pt>
                <c:pt idx="963">
                  <c:v>30.97</c:v>
                </c:pt>
                <c:pt idx="964">
                  <c:v>30.52000000000001</c:v>
                </c:pt>
                <c:pt idx="965">
                  <c:v>30.36</c:v>
                </c:pt>
                <c:pt idx="966">
                  <c:v>30.980000000000018</c:v>
                </c:pt>
                <c:pt idx="967">
                  <c:v>30.989999999999981</c:v>
                </c:pt>
                <c:pt idx="968">
                  <c:v>31.75</c:v>
                </c:pt>
                <c:pt idx="969">
                  <c:v>31.070000000000022</c:v>
                </c:pt>
                <c:pt idx="970">
                  <c:v>31.11</c:v>
                </c:pt>
                <c:pt idx="971">
                  <c:v>31.890000000000015</c:v>
                </c:pt>
                <c:pt idx="972">
                  <c:v>33.69</c:v>
                </c:pt>
                <c:pt idx="973">
                  <c:v>33.680000000000007</c:v>
                </c:pt>
                <c:pt idx="974">
                  <c:v>34.83</c:v>
                </c:pt>
                <c:pt idx="975">
                  <c:v>35.720000000000027</c:v>
                </c:pt>
                <c:pt idx="976">
                  <c:v>36.120000000000005</c:v>
                </c:pt>
                <c:pt idx="977">
                  <c:v>36.110000000000014</c:v>
                </c:pt>
                <c:pt idx="978">
                  <c:v>37.129999999999995</c:v>
                </c:pt>
                <c:pt idx="979">
                  <c:v>36</c:v>
                </c:pt>
                <c:pt idx="980">
                  <c:v>36.870000000000005</c:v>
                </c:pt>
                <c:pt idx="981">
                  <c:v>38.56</c:v>
                </c:pt>
                <c:pt idx="982">
                  <c:v>38.870000000000005</c:v>
                </c:pt>
                <c:pt idx="983">
                  <c:v>40.259999999999991</c:v>
                </c:pt>
                <c:pt idx="984">
                  <c:v>39.659999999999997</c:v>
                </c:pt>
                <c:pt idx="985">
                  <c:v>40.039999999999992</c:v>
                </c:pt>
                <c:pt idx="986">
                  <c:v>40.13000000000001</c:v>
                </c:pt>
                <c:pt idx="987">
                  <c:v>39.769999999999982</c:v>
                </c:pt>
                <c:pt idx="988">
                  <c:v>39.700000000000017</c:v>
                </c:pt>
                <c:pt idx="989">
                  <c:v>40.19</c:v>
                </c:pt>
                <c:pt idx="990">
                  <c:v>40.489999999999981</c:v>
                </c:pt>
                <c:pt idx="991">
                  <c:v>39.910000000000011</c:v>
                </c:pt>
                <c:pt idx="992">
                  <c:v>41.120000000000019</c:v>
                </c:pt>
                <c:pt idx="993">
                  <c:v>40.660000000000011</c:v>
                </c:pt>
                <c:pt idx="994">
                  <c:v>40.320000000000022</c:v>
                </c:pt>
                <c:pt idx="995">
                  <c:v>41.080000000000013</c:v>
                </c:pt>
                <c:pt idx="996">
                  <c:v>42.059999999999988</c:v>
                </c:pt>
                <c:pt idx="997">
                  <c:v>41.34</c:v>
                </c:pt>
                <c:pt idx="998">
                  <c:v>41.28</c:v>
                </c:pt>
                <c:pt idx="999">
                  <c:v>40.899999999999977</c:v>
                </c:pt>
                <c:pt idx="1000">
                  <c:v>41.420000000000016</c:v>
                </c:pt>
                <c:pt idx="1001">
                  <c:v>41.19</c:v>
                </c:pt>
                <c:pt idx="1002">
                  <c:v>42.330000000000013</c:v>
                </c:pt>
                <c:pt idx="1003">
                  <c:v>41.429999999999978</c:v>
                </c:pt>
                <c:pt idx="1004">
                  <c:v>42.580000000000013</c:v>
                </c:pt>
                <c:pt idx="1005">
                  <c:v>42.760000000000005</c:v>
                </c:pt>
                <c:pt idx="1006">
                  <c:v>43</c:v>
                </c:pt>
                <c:pt idx="1007">
                  <c:v>43.180000000000007</c:v>
                </c:pt>
                <c:pt idx="1008">
                  <c:v>43.059999999999988</c:v>
                </c:pt>
                <c:pt idx="1009">
                  <c:v>44.099999999999994</c:v>
                </c:pt>
                <c:pt idx="1010">
                  <c:v>44.86</c:v>
                </c:pt>
                <c:pt idx="1011">
                  <c:v>45.140000000000015</c:v>
                </c:pt>
                <c:pt idx="1012">
                  <c:v>44.849999999999994</c:v>
                </c:pt>
                <c:pt idx="1013">
                  <c:v>45.52000000000001</c:v>
                </c:pt>
                <c:pt idx="1014">
                  <c:v>44.86</c:v>
                </c:pt>
                <c:pt idx="1015">
                  <c:v>44.349999999999994</c:v>
                </c:pt>
                <c:pt idx="1016">
                  <c:v>46.460000000000022</c:v>
                </c:pt>
                <c:pt idx="1017">
                  <c:v>45.199999999999989</c:v>
                </c:pt>
                <c:pt idx="1018">
                  <c:v>44.740000000000009</c:v>
                </c:pt>
                <c:pt idx="1019">
                  <c:v>45.5</c:v>
                </c:pt>
                <c:pt idx="1020">
                  <c:v>46</c:v>
                </c:pt>
                <c:pt idx="1021">
                  <c:v>45.879999999999995</c:v>
                </c:pt>
                <c:pt idx="1022">
                  <c:v>47.319999999999993</c:v>
                </c:pt>
                <c:pt idx="1023">
                  <c:v>48.72999999999999</c:v>
                </c:pt>
                <c:pt idx="1024">
                  <c:v>49.570000000000022</c:v>
                </c:pt>
                <c:pt idx="1025">
                  <c:v>50.05</c:v>
                </c:pt>
                <c:pt idx="1026">
                  <c:v>50.600000000000009</c:v>
                </c:pt>
                <c:pt idx="1027">
                  <c:v>50.19</c:v>
                </c:pt>
                <c:pt idx="1028">
                  <c:v>50.719999999999985</c:v>
                </c:pt>
                <c:pt idx="1029">
                  <c:v>51.129999999999995</c:v>
                </c:pt>
                <c:pt idx="1030">
                  <c:v>52.389999999999986</c:v>
                </c:pt>
                <c:pt idx="1031">
                  <c:v>51.150000000000006</c:v>
                </c:pt>
                <c:pt idx="1032">
                  <c:v>51.589999999999989</c:v>
                </c:pt>
                <c:pt idx="1033">
                  <c:v>52.53</c:v>
                </c:pt>
                <c:pt idx="1034">
                  <c:v>53.28</c:v>
                </c:pt>
                <c:pt idx="1035">
                  <c:v>53.31</c:v>
                </c:pt>
                <c:pt idx="1036">
                  <c:v>53.97</c:v>
                </c:pt>
                <c:pt idx="1037">
                  <c:v>55.259999999999991</c:v>
                </c:pt>
                <c:pt idx="1038">
                  <c:v>56.180000000000007</c:v>
                </c:pt>
                <c:pt idx="1039">
                  <c:v>56.119999999999976</c:v>
                </c:pt>
                <c:pt idx="1040">
                  <c:v>58.400000000000006</c:v>
                </c:pt>
                <c:pt idx="1041">
                  <c:v>58.19</c:v>
                </c:pt>
                <c:pt idx="1042">
                  <c:v>59.989999999999995</c:v>
                </c:pt>
                <c:pt idx="1043">
                  <c:v>61.800000000000011</c:v>
                </c:pt>
                <c:pt idx="1044">
                  <c:v>62.209999999999994</c:v>
                </c:pt>
                <c:pt idx="1045">
                  <c:v>62.03</c:v>
                </c:pt>
                <c:pt idx="1046">
                  <c:v>60.789999999999992</c:v>
                </c:pt>
                <c:pt idx="1047">
                  <c:v>59.930000000000007</c:v>
                </c:pt>
                <c:pt idx="1048">
                  <c:v>59.58</c:v>
                </c:pt>
                <c:pt idx="1049">
                  <c:v>58.879999999999995</c:v>
                </c:pt>
                <c:pt idx="1050">
                  <c:v>58.579999999999984</c:v>
                </c:pt>
                <c:pt idx="1051">
                  <c:v>59.53</c:v>
                </c:pt>
                <c:pt idx="1052">
                  <c:v>60.620000000000005</c:v>
                </c:pt>
                <c:pt idx="1053">
                  <c:v>62.5</c:v>
                </c:pt>
                <c:pt idx="1054">
                  <c:v>62.500000000000014</c:v>
                </c:pt>
                <c:pt idx="1055">
                  <c:v>61.779999999999987</c:v>
                </c:pt>
                <c:pt idx="1056">
                  <c:v>62.710000000000008</c:v>
                </c:pt>
                <c:pt idx="1057">
                  <c:v>63.34</c:v>
                </c:pt>
                <c:pt idx="1058">
                  <c:v>63.039999999999992</c:v>
                </c:pt>
                <c:pt idx="1059">
                  <c:v>64.36</c:v>
                </c:pt>
                <c:pt idx="1060">
                  <c:v>63.700000000000017</c:v>
                </c:pt>
                <c:pt idx="1061">
                  <c:v>64.640000000000015</c:v>
                </c:pt>
                <c:pt idx="1062">
                  <c:v>63.97999999999999</c:v>
                </c:pt>
                <c:pt idx="1063">
                  <c:v>64.52</c:v>
                </c:pt>
                <c:pt idx="1064">
                  <c:v>65.580000000000013</c:v>
                </c:pt>
                <c:pt idx="1065">
                  <c:v>64.809999999999988</c:v>
                </c:pt>
                <c:pt idx="1066">
                  <c:v>64.340000000000018</c:v>
                </c:pt>
                <c:pt idx="1067">
                  <c:v>64.240000000000009</c:v>
                </c:pt>
                <c:pt idx="1068">
                  <c:v>63.730000000000004</c:v>
                </c:pt>
                <c:pt idx="1069">
                  <c:v>63.990000000000009</c:v>
                </c:pt>
                <c:pt idx="1070">
                  <c:v>65.03</c:v>
                </c:pt>
                <c:pt idx="1071">
                  <c:v>66.899999999999977</c:v>
                </c:pt>
                <c:pt idx="1072">
                  <c:v>67.860000000000014</c:v>
                </c:pt>
                <c:pt idx="1073">
                  <c:v>67.980000000000018</c:v>
                </c:pt>
                <c:pt idx="1074">
                  <c:v>67.010000000000005</c:v>
                </c:pt>
                <c:pt idx="1075">
                  <c:v>66.53</c:v>
                </c:pt>
                <c:pt idx="1076">
                  <c:v>66.11</c:v>
                </c:pt>
                <c:pt idx="1077">
                  <c:v>65.84</c:v>
                </c:pt>
                <c:pt idx="1078">
                  <c:v>64.740000000000009</c:v>
                </c:pt>
                <c:pt idx="1079">
                  <c:v>65.239999999999981</c:v>
                </c:pt>
                <c:pt idx="1080">
                  <c:v>64.739999999999981</c:v>
                </c:pt>
                <c:pt idx="1081">
                  <c:v>65.5</c:v>
                </c:pt>
                <c:pt idx="1082">
                  <c:v>64.600000000000009</c:v>
                </c:pt>
                <c:pt idx="1083">
                  <c:v>64.090000000000018</c:v>
                </c:pt>
                <c:pt idx="1084">
                  <c:v>63.099999999999994</c:v>
                </c:pt>
                <c:pt idx="1085">
                  <c:v>63.72999999999999</c:v>
                </c:pt>
                <c:pt idx="1086">
                  <c:v>62.53</c:v>
                </c:pt>
                <c:pt idx="1087">
                  <c:v>63.91</c:v>
                </c:pt>
                <c:pt idx="1088">
                  <c:v>63.410000000000025</c:v>
                </c:pt>
                <c:pt idx="1089">
                  <c:v>63.509999999999991</c:v>
                </c:pt>
                <c:pt idx="1090">
                  <c:v>63.699999999999989</c:v>
                </c:pt>
                <c:pt idx="1091">
                  <c:v>63.989999999999981</c:v>
                </c:pt>
                <c:pt idx="1092">
                  <c:v>64.03</c:v>
                </c:pt>
                <c:pt idx="1093">
                  <c:v>65.22</c:v>
                </c:pt>
                <c:pt idx="1094">
                  <c:v>66.350000000000023</c:v>
                </c:pt>
                <c:pt idx="1095">
                  <c:v>64.66</c:v>
                </c:pt>
                <c:pt idx="1096">
                  <c:v>64.170000000000016</c:v>
                </c:pt>
                <c:pt idx="1097">
                  <c:v>63.289999999999978</c:v>
                </c:pt>
                <c:pt idx="1098">
                  <c:v>62.610000000000014</c:v>
                </c:pt>
                <c:pt idx="1099">
                  <c:v>64.129999999999981</c:v>
                </c:pt>
                <c:pt idx="1100">
                  <c:v>65.040000000000006</c:v>
                </c:pt>
                <c:pt idx="1101">
                  <c:v>65.580000000000013</c:v>
                </c:pt>
                <c:pt idx="1102">
                  <c:v>65.900000000000006</c:v>
                </c:pt>
                <c:pt idx="1103">
                  <c:v>65.450000000000017</c:v>
                </c:pt>
                <c:pt idx="1104">
                  <c:v>64.94</c:v>
                </c:pt>
                <c:pt idx="1105">
                  <c:v>66.070000000000022</c:v>
                </c:pt>
                <c:pt idx="1106">
                  <c:v>65.650000000000006</c:v>
                </c:pt>
                <c:pt idx="1107">
                  <c:v>65.539999999999992</c:v>
                </c:pt>
                <c:pt idx="1108">
                  <c:v>64.81</c:v>
                </c:pt>
                <c:pt idx="1109">
                  <c:v>64.879999999999981</c:v>
                </c:pt>
                <c:pt idx="1110">
                  <c:v>64.680000000000021</c:v>
                </c:pt>
                <c:pt idx="1111">
                  <c:v>65.320000000000007</c:v>
                </c:pt>
                <c:pt idx="1112">
                  <c:v>63.800000000000011</c:v>
                </c:pt>
                <c:pt idx="1113">
                  <c:v>63.350000000000009</c:v>
                </c:pt>
                <c:pt idx="1114">
                  <c:v>62.54000000000002</c:v>
                </c:pt>
                <c:pt idx="1115">
                  <c:v>62.25</c:v>
                </c:pt>
                <c:pt idx="1116">
                  <c:v>61.610000000000014</c:v>
                </c:pt>
                <c:pt idx="1117">
                  <c:v>61.47</c:v>
                </c:pt>
                <c:pt idx="1118">
                  <c:v>59.53</c:v>
                </c:pt>
                <c:pt idx="1119">
                  <c:v>58.260000000000019</c:v>
                </c:pt>
                <c:pt idx="1120">
                  <c:v>58.549999999999983</c:v>
                </c:pt>
                <c:pt idx="1121">
                  <c:v>57.260000000000005</c:v>
                </c:pt>
                <c:pt idx="1122">
                  <c:v>57.08</c:v>
                </c:pt>
                <c:pt idx="1123">
                  <c:v>56.349999999999994</c:v>
                </c:pt>
                <c:pt idx="1124">
                  <c:v>57.419999999999987</c:v>
                </c:pt>
                <c:pt idx="1125">
                  <c:v>56.800000000000011</c:v>
                </c:pt>
                <c:pt idx="1126">
                  <c:v>54.830000000000013</c:v>
                </c:pt>
                <c:pt idx="1127">
                  <c:v>53.989999999999995</c:v>
                </c:pt>
                <c:pt idx="1128">
                  <c:v>53.120000000000005</c:v>
                </c:pt>
                <c:pt idx="1129">
                  <c:v>52.900000000000006</c:v>
                </c:pt>
                <c:pt idx="1130">
                  <c:v>51.5</c:v>
                </c:pt>
                <c:pt idx="1131">
                  <c:v>51.019999999999982</c:v>
                </c:pt>
                <c:pt idx="1132">
                  <c:v>50.740000000000009</c:v>
                </c:pt>
                <c:pt idx="1133">
                  <c:v>51.539999999999992</c:v>
                </c:pt>
                <c:pt idx="1134">
                  <c:v>50.430000000000007</c:v>
                </c:pt>
                <c:pt idx="1135">
                  <c:v>49.699999999999989</c:v>
                </c:pt>
                <c:pt idx="1136">
                  <c:v>48.799999999999983</c:v>
                </c:pt>
                <c:pt idx="1137">
                  <c:v>49.120000000000005</c:v>
                </c:pt>
                <c:pt idx="1138">
                  <c:v>48.380000000000024</c:v>
                </c:pt>
                <c:pt idx="1139">
                  <c:v>48.049999999999983</c:v>
                </c:pt>
                <c:pt idx="1140">
                  <c:v>47.459999999999994</c:v>
                </c:pt>
                <c:pt idx="1141">
                  <c:v>46.460000000000008</c:v>
                </c:pt>
                <c:pt idx="1142">
                  <c:v>45.019999999999996</c:v>
                </c:pt>
                <c:pt idx="1143">
                  <c:v>46.000000000000014</c:v>
                </c:pt>
                <c:pt idx="1144">
                  <c:v>45.570000000000007</c:v>
                </c:pt>
                <c:pt idx="1145">
                  <c:v>45.220000000000013</c:v>
                </c:pt>
                <c:pt idx="1146">
                  <c:v>45.09</c:v>
                </c:pt>
                <c:pt idx="1147">
                  <c:v>45.660000000000011</c:v>
                </c:pt>
                <c:pt idx="1148">
                  <c:v>46.150000000000006</c:v>
                </c:pt>
                <c:pt idx="1149">
                  <c:v>45.629999999999995</c:v>
                </c:pt>
                <c:pt idx="1150">
                  <c:v>45.08</c:v>
                </c:pt>
                <c:pt idx="1151">
                  <c:v>45.379999999999995</c:v>
                </c:pt>
                <c:pt idx="1152">
                  <c:v>45.02000000000001</c:v>
                </c:pt>
                <c:pt idx="1153">
                  <c:v>46.84</c:v>
                </c:pt>
                <c:pt idx="1154">
                  <c:v>46.09</c:v>
                </c:pt>
                <c:pt idx="1155">
                  <c:v>47.010000000000005</c:v>
                </c:pt>
                <c:pt idx="1156">
                  <c:v>46.78</c:v>
                </c:pt>
                <c:pt idx="1157">
                  <c:v>47.300000000000011</c:v>
                </c:pt>
                <c:pt idx="1158">
                  <c:v>47.629999999999995</c:v>
                </c:pt>
                <c:pt idx="1159">
                  <c:v>47.36</c:v>
                </c:pt>
                <c:pt idx="1160">
                  <c:v>47.189999999999984</c:v>
                </c:pt>
                <c:pt idx="1161">
                  <c:v>47.53</c:v>
                </c:pt>
                <c:pt idx="1162">
                  <c:v>46.659999999999982</c:v>
                </c:pt>
                <c:pt idx="1163">
                  <c:v>46.540000000000006</c:v>
                </c:pt>
                <c:pt idx="1164">
                  <c:v>45.980000000000004</c:v>
                </c:pt>
                <c:pt idx="1165">
                  <c:v>44.930000000000007</c:v>
                </c:pt>
                <c:pt idx="1166">
                  <c:v>46.519999999999996</c:v>
                </c:pt>
                <c:pt idx="1167">
                  <c:v>47.349999999999994</c:v>
                </c:pt>
                <c:pt idx="1168">
                  <c:v>47.230000000000004</c:v>
                </c:pt>
                <c:pt idx="1169">
                  <c:v>47.17</c:v>
                </c:pt>
                <c:pt idx="1170">
                  <c:v>47.129999999999981</c:v>
                </c:pt>
                <c:pt idx="1171">
                  <c:v>47.300000000000011</c:v>
                </c:pt>
                <c:pt idx="1172">
                  <c:v>46.06</c:v>
                </c:pt>
                <c:pt idx="1173">
                  <c:v>45.210000000000008</c:v>
                </c:pt>
                <c:pt idx="1174">
                  <c:v>44.13000000000001</c:v>
                </c:pt>
                <c:pt idx="1175">
                  <c:v>43.58</c:v>
                </c:pt>
                <c:pt idx="1176">
                  <c:v>44.11999999999999</c:v>
                </c:pt>
                <c:pt idx="1177">
                  <c:v>43.78</c:v>
                </c:pt>
                <c:pt idx="1178">
                  <c:v>41.850000000000009</c:v>
                </c:pt>
                <c:pt idx="1179">
                  <c:v>41.160000000000025</c:v>
                </c:pt>
                <c:pt idx="1180">
                  <c:v>39.590000000000003</c:v>
                </c:pt>
                <c:pt idx="1181">
                  <c:v>38.769999999999996</c:v>
                </c:pt>
                <c:pt idx="1182">
                  <c:v>37.510000000000005</c:v>
                </c:pt>
                <c:pt idx="1183">
                  <c:v>36.089999999999989</c:v>
                </c:pt>
                <c:pt idx="1184">
                  <c:v>36.120000000000005</c:v>
                </c:pt>
                <c:pt idx="1185">
                  <c:v>35.809999999999988</c:v>
                </c:pt>
                <c:pt idx="1186">
                  <c:v>35.040000000000006</c:v>
                </c:pt>
                <c:pt idx="1187">
                  <c:v>35.61</c:v>
                </c:pt>
                <c:pt idx="1188">
                  <c:v>36.03</c:v>
                </c:pt>
                <c:pt idx="1189">
                  <c:v>35.840000000000003</c:v>
                </c:pt>
                <c:pt idx="1190">
                  <c:v>35.510000000000005</c:v>
                </c:pt>
                <c:pt idx="1191">
                  <c:v>34.269999999999996</c:v>
                </c:pt>
                <c:pt idx="1192">
                  <c:v>34.14</c:v>
                </c:pt>
                <c:pt idx="1193">
                  <c:v>32.670000000000016</c:v>
                </c:pt>
                <c:pt idx="1194">
                  <c:v>31.83</c:v>
                </c:pt>
                <c:pt idx="1195">
                  <c:v>31.560000000000002</c:v>
                </c:pt>
                <c:pt idx="1196">
                  <c:v>30.78</c:v>
                </c:pt>
                <c:pt idx="1197">
                  <c:v>30.850000000000009</c:v>
                </c:pt>
                <c:pt idx="1198">
                  <c:v>30.840000000000003</c:v>
                </c:pt>
                <c:pt idx="1199">
                  <c:v>31.069999999999993</c:v>
                </c:pt>
                <c:pt idx="1200">
                  <c:v>31.53</c:v>
                </c:pt>
                <c:pt idx="1201">
                  <c:v>29.97</c:v>
                </c:pt>
                <c:pt idx="1202">
                  <c:v>29.409999999999997</c:v>
                </c:pt>
                <c:pt idx="1203">
                  <c:v>29.839999999999989</c:v>
                </c:pt>
                <c:pt idx="1204">
                  <c:v>29.72</c:v>
                </c:pt>
                <c:pt idx="1205">
                  <c:v>28.910000000000011</c:v>
                </c:pt>
                <c:pt idx="1206">
                  <c:v>28.809999999999988</c:v>
                </c:pt>
                <c:pt idx="1207">
                  <c:v>28.450000000000003</c:v>
                </c:pt>
                <c:pt idx="1208">
                  <c:v>27.22999999999999</c:v>
                </c:pt>
                <c:pt idx="1209">
                  <c:v>27.309999999999988</c:v>
                </c:pt>
                <c:pt idx="1210">
                  <c:v>26.14</c:v>
                </c:pt>
                <c:pt idx="1211">
                  <c:v>25.680000000000007</c:v>
                </c:pt>
                <c:pt idx="1212">
                  <c:v>24.61</c:v>
                </c:pt>
                <c:pt idx="1213">
                  <c:v>22.850000000000009</c:v>
                </c:pt>
                <c:pt idx="1214">
                  <c:v>22.83</c:v>
                </c:pt>
                <c:pt idx="1215">
                  <c:v>22.769999999999996</c:v>
                </c:pt>
                <c:pt idx="1216">
                  <c:v>22.010000000000005</c:v>
                </c:pt>
                <c:pt idx="1217">
                  <c:v>20.78</c:v>
                </c:pt>
                <c:pt idx="1218">
                  <c:v>22.499999999999986</c:v>
                </c:pt>
                <c:pt idx="1219">
                  <c:v>22.83</c:v>
                </c:pt>
                <c:pt idx="1220">
                  <c:v>21.799999999999997</c:v>
                </c:pt>
                <c:pt idx="1221">
                  <c:v>22.150000000000006</c:v>
                </c:pt>
                <c:pt idx="1222">
                  <c:v>22.400000000000006</c:v>
                </c:pt>
                <c:pt idx="1223">
                  <c:v>22.799999999999997</c:v>
                </c:pt>
                <c:pt idx="1224">
                  <c:v>21.17</c:v>
                </c:pt>
                <c:pt idx="1225">
                  <c:v>21.899999999999991</c:v>
                </c:pt>
                <c:pt idx="1226">
                  <c:v>22.64</c:v>
                </c:pt>
                <c:pt idx="1227">
                  <c:v>22.900000000000006</c:v>
                </c:pt>
                <c:pt idx="1228">
                  <c:v>22.450000000000003</c:v>
                </c:pt>
                <c:pt idx="1229">
                  <c:v>23.689999999999998</c:v>
                </c:pt>
                <c:pt idx="1230">
                  <c:v>25.340000000000003</c:v>
                </c:pt>
                <c:pt idx="1231">
                  <c:v>25.200000000000003</c:v>
                </c:pt>
                <c:pt idx="1232">
                  <c:v>26.540000000000006</c:v>
                </c:pt>
                <c:pt idx="1233">
                  <c:v>27.78</c:v>
                </c:pt>
                <c:pt idx="1234">
                  <c:v>27.39</c:v>
                </c:pt>
                <c:pt idx="1235">
                  <c:v>27.620000000000005</c:v>
                </c:pt>
                <c:pt idx="1236">
                  <c:v>27.33</c:v>
                </c:pt>
                <c:pt idx="1237">
                  <c:v>27.459999999999994</c:v>
                </c:pt>
                <c:pt idx="1238">
                  <c:v>28.189999999999998</c:v>
                </c:pt>
                <c:pt idx="1239">
                  <c:v>27.589999999999989</c:v>
                </c:pt>
                <c:pt idx="1240">
                  <c:v>27.47</c:v>
                </c:pt>
                <c:pt idx="1241">
                  <c:v>27.67</c:v>
                </c:pt>
                <c:pt idx="1242">
                  <c:v>28.189999999999998</c:v>
                </c:pt>
                <c:pt idx="1243">
                  <c:v>27.280000000000015</c:v>
                </c:pt>
                <c:pt idx="1244">
                  <c:v>25.790000000000006</c:v>
                </c:pt>
                <c:pt idx="1245">
                  <c:v>26.929999999999993</c:v>
                </c:pt>
                <c:pt idx="1246">
                  <c:v>26.000000000000014</c:v>
                </c:pt>
                <c:pt idx="1247">
                  <c:v>26.269999999999996</c:v>
                </c:pt>
                <c:pt idx="1248">
                  <c:v>25.820000000000007</c:v>
                </c:pt>
                <c:pt idx="1249">
                  <c:v>26.64</c:v>
                </c:pt>
                <c:pt idx="1250">
                  <c:v>24.950000000000003</c:v>
                </c:pt>
                <c:pt idx="1251">
                  <c:v>25.27000000000001</c:v>
                </c:pt>
                <c:pt idx="1252">
                  <c:v>25.629999999999995</c:v>
                </c:pt>
                <c:pt idx="1253">
                  <c:v>25.740000000000009</c:v>
                </c:pt>
                <c:pt idx="1254">
                  <c:v>24.570000000000007</c:v>
                </c:pt>
                <c:pt idx="1255">
                  <c:v>24.040000000000006</c:v>
                </c:pt>
                <c:pt idx="1256">
                  <c:v>24.019999999999996</c:v>
                </c:pt>
                <c:pt idx="1257">
                  <c:v>23.179999999999993</c:v>
                </c:pt>
                <c:pt idx="1258">
                  <c:v>22.269999999999996</c:v>
                </c:pt>
                <c:pt idx="1259">
                  <c:v>20.72999999999999</c:v>
                </c:pt>
                <c:pt idx="1260">
                  <c:v>20.86</c:v>
                </c:pt>
                <c:pt idx="1261">
                  <c:v>20.950000000000003</c:v>
                </c:pt>
                <c:pt idx="1262">
                  <c:v>21.370000000000005</c:v>
                </c:pt>
                <c:pt idx="1263">
                  <c:v>22.969999999999985</c:v>
                </c:pt>
                <c:pt idx="1264">
                  <c:v>23.819999999999993</c:v>
                </c:pt>
                <c:pt idx="1265">
                  <c:v>23.86</c:v>
                </c:pt>
                <c:pt idx="1266">
                  <c:v>22.699999999999989</c:v>
                </c:pt>
                <c:pt idx="1267">
                  <c:v>22.340000000000003</c:v>
                </c:pt>
                <c:pt idx="1268">
                  <c:v>22.03</c:v>
                </c:pt>
                <c:pt idx="1269">
                  <c:v>23.240000000000009</c:v>
                </c:pt>
                <c:pt idx="1270">
                  <c:v>22.47</c:v>
                </c:pt>
                <c:pt idx="1271">
                  <c:v>23.750000000000014</c:v>
                </c:pt>
                <c:pt idx="1272">
                  <c:v>23.33</c:v>
                </c:pt>
                <c:pt idx="1273">
                  <c:v>23.160000000000011</c:v>
                </c:pt>
                <c:pt idx="1274">
                  <c:v>22.42</c:v>
                </c:pt>
                <c:pt idx="1275">
                  <c:v>22.490000000000009</c:v>
                </c:pt>
                <c:pt idx="1276">
                  <c:v>22.33</c:v>
                </c:pt>
                <c:pt idx="1277">
                  <c:v>21.889999999999986</c:v>
                </c:pt>
                <c:pt idx="1278">
                  <c:v>20.810000000000002</c:v>
                </c:pt>
                <c:pt idx="1279">
                  <c:v>20.160000000000011</c:v>
                </c:pt>
                <c:pt idx="1280">
                  <c:v>20.64</c:v>
                </c:pt>
                <c:pt idx="1281">
                  <c:v>20.400000000000006</c:v>
                </c:pt>
                <c:pt idx="1282">
                  <c:v>20.480000000000004</c:v>
                </c:pt>
                <c:pt idx="1283">
                  <c:v>20.560000000000002</c:v>
                </c:pt>
                <c:pt idx="1284">
                  <c:v>21.439999999999998</c:v>
                </c:pt>
                <c:pt idx="1285">
                  <c:v>21.189999999999984</c:v>
                </c:pt>
                <c:pt idx="1286">
                  <c:v>21.399999999999991</c:v>
                </c:pt>
                <c:pt idx="1287">
                  <c:v>21.019999999999996</c:v>
                </c:pt>
                <c:pt idx="1288">
                  <c:v>19.89</c:v>
                </c:pt>
                <c:pt idx="1289">
                  <c:v>19.879999999999995</c:v>
                </c:pt>
                <c:pt idx="1290">
                  <c:v>20.110000000000014</c:v>
                </c:pt>
                <c:pt idx="1291">
                  <c:v>22.340000000000018</c:v>
                </c:pt>
                <c:pt idx="1292">
                  <c:v>20.860000000000014</c:v>
                </c:pt>
                <c:pt idx="1293">
                  <c:v>20.64</c:v>
                </c:pt>
                <c:pt idx="1294">
                  <c:v>19.899999999999991</c:v>
                </c:pt>
                <c:pt idx="1295">
                  <c:v>20.189999999999998</c:v>
                </c:pt>
                <c:pt idx="1296">
                  <c:v>18.140000000000015</c:v>
                </c:pt>
                <c:pt idx="1297">
                  <c:v>17.189999999999998</c:v>
                </c:pt>
                <c:pt idx="1298">
                  <c:v>16.710000000000008</c:v>
                </c:pt>
                <c:pt idx="1299">
                  <c:v>17.290000000000006</c:v>
                </c:pt>
                <c:pt idx="1300">
                  <c:v>17.849999999999994</c:v>
                </c:pt>
                <c:pt idx="1301">
                  <c:v>17.769999999999996</c:v>
                </c:pt>
                <c:pt idx="1302">
                  <c:v>17.429999999999993</c:v>
                </c:pt>
                <c:pt idx="1303">
                  <c:v>17.939999999999998</c:v>
                </c:pt>
                <c:pt idx="1304">
                  <c:v>18.03</c:v>
                </c:pt>
                <c:pt idx="1305">
                  <c:v>17.210000000000008</c:v>
                </c:pt>
                <c:pt idx="1306">
                  <c:v>17.120000000000005</c:v>
                </c:pt>
                <c:pt idx="1307">
                  <c:v>16.800000000000011</c:v>
                </c:pt>
                <c:pt idx="1308">
                  <c:v>17.190000000000012</c:v>
                </c:pt>
                <c:pt idx="1309">
                  <c:v>18.039999999999992</c:v>
                </c:pt>
                <c:pt idx="1310">
                  <c:v>19.810000000000002</c:v>
                </c:pt>
                <c:pt idx="1311">
                  <c:v>18.739999999999995</c:v>
                </c:pt>
                <c:pt idx="1312">
                  <c:v>19.329999999999998</c:v>
                </c:pt>
                <c:pt idx="1313">
                  <c:v>18.570000000000007</c:v>
                </c:pt>
                <c:pt idx="1314">
                  <c:v>18.679999999999993</c:v>
                </c:pt>
                <c:pt idx="1315">
                  <c:v>20.240000000000009</c:v>
                </c:pt>
                <c:pt idx="1316">
                  <c:v>19.289999999999992</c:v>
                </c:pt>
                <c:pt idx="1317">
                  <c:v>20.689999999999998</c:v>
                </c:pt>
                <c:pt idx="1318">
                  <c:v>20.279999999999987</c:v>
                </c:pt>
                <c:pt idx="1319">
                  <c:v>21.14</c:v>
                </c:pt>
                <c:pt idx="1320">
                  <c:v>20.370000000000005</c:v>
                </c:pt>
                <c:pt idx="1321">
                  <c:v>21.460000000000008</c:v>
                </c:pt>
                <c:pt idx="1322">
                  <c:v>21.840000000000003</c:v>
                </c:pt>
                <c:pt idx="1323">
                  <c:v>21.92</c:v>
                </c:pt>
                <c:pt idx="1324">
                  <c:v>22.659999999999982</c:v>
                </c:pt>
                <c:pt idx="1325">
                  <c:v>22.629999999999995</c:v>
                </c:pt>
                <c:pt idx="1326">
                  <c:v>22.27000000000001</c:v>
                </c:pt>
                <c:pt idx="1327">
                  <c:v>22.389999999999986</c:v>
                </c:pt>
                <c:pt idx="1328">
                  <c:v>21.950000000000003</c:v>
                </c:pt>
                <c:pt idx="1329">
                  <c:v>21.5</c:v>
                </c:pt>
                <c:pt idx="1330">
                  <c:v>21.129999999999995</c:v>
                </c:pt>
                <c:pt idx="1331">
                  <c:v>20.840000000000003</c:v>
                </c:pt>
                <c:pt idx="1332">
                  <c:v>20.53</c:v>
                </c:pt>
                <c:pt idx="1333">
                  <c:v>19.38000000000001</c:v>
                </c:pt>
                <c:pt idx="1334">
                  <c:v>19.460000000000008</c:v>
                </c:pt>
                <c:pt idx="1335">
                  <c:v>19.049999999999997</c:v>
                </c:pt>
                <c:pt idx="1336">
                  <c:v>20.299999999999997</c:v>
                </c:pt>
                <c:pt idx="1337">
                  <c:v>20.599999999999994</c:v>
                </c:pt>
                <c:pt idx="1338">
                  <c:v>21.17</c:v>
                </c:pt>
                <c:pt idx="1339">
                  <c:v>21.549999999999997</c:v>
                </c:pt>
                <c:pt idx="1340">
                  <c:v>21.060000000000002</c:v>
                </c:pt>
                <c:pt idx="1341">
                  <c:v>20.72</c:v>
                </c:pt>
                <c:pt idx="1342">
                  <c:v>21.28</c:v>
                </c:pt>
                <c:pt idx="1343">
                  <c:v>21.589999999999989</c:v>
                </c:pt>
                <c:pt idx="1344">
                  <c:v>21.08</c:v>
                </c:pt>
                <c:pt idx="1345">
                  <c:v>21.790000000000006</c:v>
                </c:pt>
                <c:pt idx="1346">
                  <c:v>21.710000000000008</c:v>
                </c:pt>
                <c:pt idx="1347">
                  <c:v>21.61</c:v>
                </c:pt>
                <c:pt idx="1348">
                  <c:v>22.459999999999994</c:v>
                </c:pt>
                <c:pt idx="1349">
                  <c:v>21.040000000000006</c:v>
                </c:pt>
                <c:pt idx="1350">
                  <c:v>20.53</c:v>
                </c:pt>
                <c:pt idx="1351">
                  <c:v>19.950000000000003</c:v>
                </c:pt>
                <c:pt idx="1352">
                  <c:v>20.049999999999997</c:v>
                </c:pt>
                <c:pt idx="1353">
                  <c:v>20.800000000000011</c:v>
                </c:pt>
                <c:pt idx="1354">
                  <c:v>21.370000000000005</c:v>
                </c:pt>
                <c:pt idx="1355">
                  <c:v>22.740000000000009</c:v>
                </c:pt>
                <c:pt idx="1356">
                  <c:v>23.010000000000005</c:v>
                </c:pt>
                <c:pt idx="1357">
                  <c:v>24.200000000000003</c:v>
                </c:pt>
                <c:pt idx="1358">
                  <c:v>25.97</c:v>
                </c:pt>
                <c:pt idx="1359">
                  <c:v>24.840000000000018</c:v>
                </c:pt>
                <c:pt idx="1360">
                  <c:v>24.059999999999988</c:v>
                </c:pt>
                <c:pt idx="1361">
                  <c:v>23.439999999999998</c:v>
                </c:pt>
                <c:pt idx="1362">
                  <c:v>22.840000000000003</c:v>
                </c:pt>
                <c:pt idx="1363">
                  <c:v>22.409999999999997</c:v>
                </c:pt>
                <c:pt idx="1364">
                  <c:v>22.480000000000004</c:v>
                </c:pt>
                <c:pt idx="1365">
                  <c:v>20.97</c:v>
                </c:pt>
                <c:pt idx="1366">
                  <c:v>20.789999999999992</c:v>
                </c:pt>
                <c:pt idx="1367">
                  <c:v>20.159999999999997</c:v>
                </c:pt>
                <c:pt idx="1368">
                  <c:v>19.760000000000005</c:v>
                </c:pt>
                <c:pt idx="1369">
                  <c:v>20.370000000000005</c:v>
                </c:pt>
                <c:pt idx="1370">
                  <c:v>20.740000000000009</c:v>
                </c:pt>
                <c:pt idx="1371">
                  <c:v>21.47</c:v>
                </c:pt>
                <c:pt idx="1372">
                  <c:v>20.909999999999997</c:v>
                </c:pt>
                <c:pt idx="1373">
                  <c:v>20.650000000000006</c:v>
                </c:pt>
                <c:pt idx="1374">
                  <c:v>21.570000000000007</c:v>
                </c:pt>
                <c:pt idx="1375">
                  <c:v>22.860000000000014</c:v>
                </c:pt>
                <c:pt idx="1376">
                  <c:v>22.930000000000007</c:v>
                </c:pt>
                <c:pt idx="1377">
                  <c:v>22.590000000000003</c:v>
                </c:pt>
                <c:pt idx="1378">
                  <c:v>22.739999999999995</c:v>
                </c:pt>
                <c:pt idx="1379">
                  <c:v>22.980000000000004</c:v>
                </c:pt>
                <c:pt idx="1380">
                  <c:v>22.709999999999994</c:v>
                </c:pt>
                <c:pt idx="1381">
                  <c:v>22.78</c:v>
                </c:pt>
                <c:pt idx="1382">
                  <c:v>22.370000000000005</c:v>
                </c:pt>
                <c:pt idx="1383">
                  <c:v>21.709999999999994</c:v>
                </c:pt>
                <c:pt idx="1384">
                  <c:v>22.120000000000005</c:v>
                </c:pt>
                <c:pt idx="1385">
                  <c:v>22.22</c:v>
                </c:pt>
                <c:pt idx="1386">
                  <c:v>22.72</c:v>
                </c:pt>
                <c:pt idx="1387">
                  <c:v>22.680000000000007</c:v>
                </c:pt>
                <c:pt idx="1388">
                  <c:v>24.080000000000013</c:v>
                </c:pt>
                <c:pt idx="1389">
                  <c:v>23.040000000000006</c:v>
                </c:pt>
                <c:pt idx="1390">
                  <c:v>23.64</c:v>
                </c:pt>
                <c:pt idx="1391">
                  <c:v>23.14</c:v>
                </c:pt>
                <c:pt idx="1392">
                  <c:v>22.589999999999989</c:v>
                </c:pt>
                <c:pt idx="1393">
                  <c:v>23.349999999999994</c:v>
                </c:pt>
                <c:pt idx="1394">
                  <c:v>23.89</c:v>
                </c:pt>
                <c:pt idx="1395">
                  <c:v>23.939999999999998</c:v>
                </c:pt>
                <c:pt idx="1396">
                  <c:v>23.980000000000004</c:v>
                </c:pt>
                <c:pt idx="1397">
                  <c:v>24.519999999999982</c:v>
                </c:pt>
                <c:pt idx="1398">
                  <c:v>25.550000000000011</c:v>
                </c:pt>
                <c:pt idx="1399">
                  <c:v>24.97</c:v>
                </c:pt>
                <c:pt idx="1400">
                  <c:v>24.86</c:v>
                </c:pt>
                <c:pt idx="1401">
                  <c:v>25.139999999999986</c:v>
                </c:pt>
                <c:pt idx="1402">
                  <c:v>26.069999999999993</c:v>
                </c:pt>
                <c:pt idx="1403">
                  <c:v>26.070000000000007</c:v>
                </c:pt>
                <c:pt idx="1404">
                  <c:v>26.049999999999997</c:v>
                </c:pt>
                <c:pt idx="1405">
                  <c:v>25.700000000000003</c:v>
                </c:pt>
                <c:pt idx="1406">
                  <c:v>25.599999999999994</c:v>
                </c:pt>
                <c:pt idx="1407">
                  <c:v>25.150000000000006</c:v>
                </c:pt>
                <c:pt idx="1408">
                  <c:v>26.129999999999995</c:v>
                </c:pt>
                <c:pt idx="1409">
                  <c:v>26.680000000000007</c:v>
                </c:pt>
                <c:pt idx="1410">
                  <c:v>26.349999999999994</c:v>
                </c:pt>
                <c:pt idx="1411">
                  <c:v>26.689999999999998</c:v>
                </c:pt>
                <c:pt idx="1412">
                  <c:v>26.659999999999982</c:v>
                </c:pt>
                <c:pt idx="1413">
                  <c:v>25.72</c:v>
                </c:pt>
                <c:pt idx="1414">
                  <c:v>25.300000000000011</c:v>
                </c:pt>
                <c:pt idx="1415">
                  <c:v>25.810000000000002</c:v>
                </c:pt>
                <c:pt idx="1416">
                  <c:v>27.590000000000018</c:v>
                </c:pt>
                <c:pt idx="1417">
                  <c:v>27.839999999999989</c:v>
                </c:pt>
                <c:pt idx="1418">
                  <c:v>27.099999999999994</c:v>
                </c:pt>
                <c:pt idx="1419">
                  <c:v>26.789999999999992</c:v>
                </c:pt>
                <c:pt idx="1420">
                  <c:v>26.650000000000006</c:v>
                </c:pt>
                <c:pt idx="1421">
                  <c:v>25.760000000000005</c:v>
                </c:pt>
                <c:pt idx="1422">
                  <c:v>26.289999999999992</c:v>
                </c:pt>
                <c:pt idx="1423">
                  <c:v>25.049999999999997</c:v>
                </c:pt>
                <c:pt idx="1424">
                  <c:v>24.589999999999989</c:v>
                </c:pt>
                <c:pt idx="1425">
                  <c:v>23.810000000000002</c:v>
                </c:pt>
                <c:pt idx="1426">
                  <c:v>23.349999999999994</c:v>
                </c:pt>
                <c:pt idx="1427">
                  <c:v>23.42</c:v>
                </c:pt>
                <c:pt idx="1428">
                  <c:v>23.86</c:v>
                </c:pt>
                <c:pt idx="1429">
                  <c:v>23.839999999999989</c:v>
                </c:pt>
                <c:pt idx="1430">
                  <c:v>23.570000000000007</c:v>
                </c:pt>
                <c:pt idx="1431">
                  <c:v>23.870000000000005</c:v>
                </c:pt>
                <c:pt idx="1432">
                  <c:v>24.060000000000002</c:v>
                </c:pt>
                <c:pt idx="1433">
                  <c:v>23.950000000000003</c:v>
                </c:pt>
                <c:pt idx="1434">
                  <c:v>23.629999999999995</c:v>
                </c:pt>
                <c:pt idx="1435">
                  <c:v>23.27000000000001</c:v>
                </c:pt>
                <c:pt idx="1436">
                  <c:v>21.989999999999995</c:v>
                </c:pt>
                <c:pt idx="1437">
                  <c:v>21.489999999999995</c:v>
                </c:pt>
                <c:pt idx="1438">
                  <c:v>20.560000000000002</c:v>
                </c:pt>
                <c:pt idx="1439">
                  <c:v>21.160000000000011</c:v>
                </c:pt>
                <c:pt idx="1440">
                  <c:v>21.289999999999992</c:v>
                </c:pt>
                <c:pt idx="1441">
                  <c:v>20.810000000000002</c:v>
                </c:pt>
                <c:pt idx="1442">
                  <c:v>21.39</c:v>
                </c:pt>
                <c:pt idx="1443">
                  <c:v>22.78</c:v>
                </c:pt>
                <c:pt idx="1444">
                  <c:v>21.75</c:v>
                </c:pt>
                <c:pt idx="1445">
                  <c:v>20.680000000000007</c:v>
                </c:pt>
                <c:pt idx="1446">
                  <c:v>21.58</c:v>
                </c:pt>
                <c:pt idx="1447">
                  <c:v>22.039999999999992</c:v>
                </c:pt>
                <c:pt idx="1448">
                  <c:v>22.17</c:v>
                </c:pt>
                <c:pt idx="1449">
                  <c:v>23.120000000000005</c:v>
                </c:pt>
                <c:pt idx="1450">
                  <c:v>22.42</c:v>
                </c:pt>
                <c:pt idx="1451">
                  <c:v>23.849999999999994</c:v>
                </c:pt>
                <c:pt idx="1452">
                  <c:v>23.22</c:v>
                </c:pt>
                <c:pt idx="1453">
                  <c:v>22.78</c:v>
                </c:pt>
                <c:pt idx="1454">
                  <c:v>23.28</c:v>
                </c:pt>
                <c:pt idx="1455">
                  <c:v>23.590000000000003</c:v>
                </c:pt>
                <c:pt idx="1456">
                  <c:v>24.28</c:v>
                </c:pt>
                <c:pt idx="1457">
                  <c:v>24.940000000000012</c:v>
                </c:pt>
                <c:pt idx="1458">
                  <c:v>24.700000000000003</c:v>
                </c:pt>
                <c:pt idx="1459">
                  <c:v>24.92</c:v>
                </c:pt>
                <c:pt idx="1460">
                  <c:v>25.629999999999995</c:v>
                </c:pt>
                <c:pt idx="1461">
                  <c:v>26.980000000000004</c:v>
                </c:pt>
                <c:pt idx="1462">
                  <c:v>28.749999999999986</c:v>
                </c:pt>
                <c:pt idx="1463">
                  <c:v>30.049999999999997</c:v>
                </c:pt>
                <c:pt idx="1464">
                  <c:v>30.439999999999998</c:v>
                </c:pt>
                <c:pt idx="1465">
                  <c:v>29.500000000000014</c:v>
                </c:pt>
                <c:pt idx="1466">
                  <c:v>29.290000000000006</c:v>
                </c:pt>
                <c:pt idx="1467">
                  <c:v>29.620000000000005</c:v>
                </c:pt>
                <c:pt idx="1468">
                  <c:v>29.510000000000005</c:v>
                </c:pt>
                <c:pt idx="1469">
                  <c:v>30.319999999999993</c:v>
                </c:pt>
                <c:pt idx="1470">
                  <c:v>30.730000000000004</c:v>
                </c:pt>
                <c:pt idx="1471">
                  <c:v>30.349999999999994</c:v>
                </c:pt>
                <c:pt idx="1472">
                  <c:v>30.03</c:v>
                </c:pt>
                <c:pt idx="1473">
                  <c:v>30.78</c:v>
                </c:pt>
                <c:pt idx="1474">
                  <c:v>30.710000000000008</c:v>
                </c:pt>
                <c:pt idx="1475">
                  <c:v>32.090000000000003</c:v>
                </c:pt>
                <c:pt idx="1476">
                  <c:v>31.429999999999993</c:v>
                </c:pt>
                <c:pt idx="1477">
                  <c:v>31.609999999999985</c:v>
                </c:pt>
                <c:pt idx="1478">
                  <c:v>32.150000000000006</c:v>
                </c:pt>
                <c:pt idx="1479">
                  <c:v>31.88000000000001</c:v>
                </c:pt>
                <c:pt idx="1480">
                  <c:v>31.909999999999997</c:v>
                </c:pt>
                <c:pt idx="1481">
                  <c:v>31.77000000000001</c:v>
                </c:pt>
                <c:pt idx="1482">
                  <c:v>31.88000000000001</c:v>
                </c:pt>
                <c:pt idx="1483">
                  <c:v>32.36</c:v>
                </c:pt>
                <c:pt idx="1484">
                  <c:v>31.839999999999989</c:v>
                </c:pt>
                <c:pt idx="1485">
                  <c:v>32.330000000000013</c:v>
                </c:pt>
                <c:pt idx="1486">
                  <c:v>31.569999999999993</c:v>
                </c:pt>
                <c:pt idx="1487">
                  <c:v>30.269999999999996</c:v>
                </c:pt>
                <c:pt idx="1488">
                  <c:v>29.100000000000009</c:v>
                </c:pt>
                <c:pt idx="1489">
                  <c:v>28.47999999999999</c:v>
                </c:pt>
                <c:pt idx="1490">
                  <c:v>28.680000000000007</c:v>
                </c:pt>
                <c:pt idx="1491">
                  <c:v>30.120000000000005</c:v>
                </c:pt>
                <c:pt idx="1492">
                  <c:v>29.33</c:v>
                </c:pt>
                <c:pt idx="1493">
                  <c:v>28.660000000000011</c:v>
                </c:pt>
                <c:pt idx="1494">
                  <c:v>28.379999999999995</c:v>
                </c:pt>
                <c:pt idx="1495">
                  <c:v>28.22999999999999</c:v>
                </c:pt>
                <c:pt idx="1496">
                  <c:v>28.38000000000001</c:v>
                </c:pt>
                <c:pt idx="1497">
                  <c:v>27.820000000000007</c:v>
                </c:pt>
                <c:pt idx="1498">
                  <c:v>27.83</c:v>
                </c:pt>
                <c:pt idx="1499">
                  <c:v>28.160000000000011</c:v>
                </c:pt>
                <c:pt idx="1500">
                  <c:v>27.53</c:v>
                </c:pt>
                <c:pt idx="1501">
                  <c:v>27.179999999999993</c:v>
                </c:pt>
                <c:pt idx="1502">
                  <c:v>27.28</c:v>
                </c:pt>
                <c:pt idx="1503">
                  <c:v>26.129999999999995</c:v>
                </c:pt>
                <c:pt idx="1504">
                  <c:v>26.870000000000005</c:v>
                </c:pt>
                <c:pt idx="1505">
                  <c:v>27.189999999999998</c:v>
                </c:pt>
                <c:pt idx="1506">
                  <c:v>26.940000000000012</c:v>
                </c:pt>
                <c:pt idx="1507">
                  <c:v>26.029999999999987</c:v>
                </c:pt>
                <c:pt idx="1508">
                  <c:v>25.430000000000007</c:v>
                </c:pt>
                <c:pt idx="1509">
                  <c:v>25.549999999999997</c:v>
                </c:pt>
                <c:pt idx="1510">
                  <c:v>24.759999999999991</c:v>
                </c:pt>
                <c:pt idx="1511">
                  <c:v>25.61</c:v>
                </c:pt>
                <c:pt idx="1512">
                  <c:v>24.22</c:v>
                </c:pt>
                <c:pt idx="1513">
                  <c:v>25.549999999999997</c:v>
                </c:pt>
                <c:pt idx="1514">
                  <c:v>25.790000000000006</c:v>
                </c:pt>
                <c:pt idx="1515">
                  <c:v>25.040000000000006</c:v>
                </c:pt>
                <c:pt idx="1516">
                  <c:v>22.899999999999991</c:v>
                </c:pt>
                <c:pt idx="1517">
                  <c:v>23.36</c:v>
                </c:pt>
                <c:pt idx="1518">
                  <c:v>23.740000000000009</c:v>
                </c:pt>
                <c:pt idx="1519">
                  <c:v>23.319999999999993</c:v>
                </c:pt>
                <c:pt idx="1520">
                  <c:v>24.060000000000002</c:v>
                </c:pt>
                <c:pt idx="1521">
                  <c:v>23.83</c:v>
                </c:pt>
                <c:pt idx="1522">
                  <c:v>23.549999999999997</c:v>
                </c:pt>
                <c:pt idx="1523">
                  <c:v>22.809999999999988</c:v>
                </c:pt>
                <c:pt idx="1524">
                  <c:v>22.689999999999998</c:v>
                </c:pt>
                <c:pt idx="1525">
                  <c:v>22.310000000000002</c:v>
                </c:pt>
                <c:pt idx="1526">
                  <c:v>21.870000000000005</c:v>
                </c:pt>
                <c:pt idx="1527">
                  <c:v>21.659999999999997</c:v>
                </c:pt>
                <c:pt idx="1528">
                  <c:v>22.059999999999988</c:v>
                </c:pt>
                <c:pt idx="1529">
                  <c:v>20.660000000000011</c:v>
                </c:pt>
                <c:pt idx="1530">
                  <c:v>19.799999999999997</c:v>
                </c:pt>
                <c:pt idx="1531">
                  <c:v>19.620000000000005</c:v>
                </c:pt>
                <c:pt idx="1532">
                  <c:v>19.86999999999999</c:v>
                </c:pt>
                <c:pt idx="1533">
                  <c:v>20.019999999999996</c:v>
                </c:pt>
                <c:pt idx="1534">
                  <c:v>19.769999999999996</c:v>
                </c:pt>
                <c:pt idx="1535">
                  <c:v>19.980000000000004</c:v>
                </c:pt>
                <c:pt idx="1536">
                  <c:v>19.5</c:v>
                </c:pt>
                <c:pt idx="1537">
                  <c:v>21.049999999999997</c:v>
                </c:pt>
                <c:pt idx="1538">
                  <c:v>21.079999999999984</c:v>
                </c:pt>
                <c:pt idx="1539">
                  <c:v>21.039999999999992</c:v>
                </c:pt>
                <c:pt idx="1540">
                  <c:v>22.259999999999991</c:v>
                </c:pt>
                <c:pt idx="1541">
                  <c:v>22.650000000000006</c:v>
                </c:pt>
                <c:pt idx="1542">
                  <c:v>23.83</c:v>
                </c:pt>
                <c:pt idx="1543">
                  <c:v>23.609999999999985</c:v>
                </c:pt>
                <c:pt idx="1544">
                  <c:v>23.11999999999999</c:v>
                </c:pt>
                <c:pt idx="1545">
                  <c:v>21.740000000000009</c:v>
                </c:pt>
                <c:pt idx="1546">
                  <c:v>21.439999999999998</c:v>
                </c:pt>
                <c:pt idx="1547">
                  <c:v>20.700000000000003</c:v>
                </c:pt>
                <c:pt idx="1548">
                  <c:v>20.779999999999987</c:v>
                </c:pt>
                <c:pt idx="1549">
                  <c:v>20.03</c:v>
                </c:pt>
                <c:pt idx="1550">
                  <c:v>19.819999999999993</c:v>
                </c:pt>
                <c:pt idx="1551">
                  <c:v>20.589999999999989</c:v>
                </c:pt>
                <c:pt idx="1552">
                  <c:v>20.430000000000007</c:v>
                </c:pt>
                <c:pt idx="1553">
                  <c:v>20.420000000000002</c:v>
                </c:pt>
                <c:pt idx="1554">
                  <c:v>20.939999999999984</c:v>
                </c:pt>
                <c:pt idx="1555">
                  <c:v>21.629999999999995</c:v>
                </c:pt>
                <c:pt idx="1556">
                  <c:v>21.090000000000003</c:v>
                </c:pt>
                <c:pt idx="1557">
                  <c:v>21.439999999999998</c:v>
                </c:pt>
                <c:pt idx="1558">
                  <c:v>21.36</c:v>
                </c:pt>
                <c:pt idx="1559">
                  <c:v>21.599999999999994</c:v>
                </c:pt>
                <c:pt idx="1560">
                  <c:v>22.149999999999991</c:v>
                </c:pt>
                <c:pt idx="1561">
                  <c:v>21.77000000000001</c:v>
                </c:pt>
                <c:pt idx="1562">
                  <c:v>20.899999999999991</c:v>
                </c:pt>
                <c:pt idx="1563">
                  <c:v>20.379999999999995</c:v>
                </c:pt>
                <c:pt idx="1564">
                  <c:v>19.180000000000007</c:v>
                </c:pt>
                <c:pt idx="1565">
                  <c:v>18.89</c:v>
                </c:pt>
                <c:pt idx="1566">
                  <c:v>18.629999999999995</c:v>
                </c:pt>
                <c:pt idx="1567">
                  <c:v>17.5</c:v>
                </c:pt>
                <c:pt idx="1568">
                  <c:v>17.470000000000013</c:v>
                </c:pt>
                <c:pt idx="1569">
                  <c:v>17.710000000000008</c:v>
                </c:pt>
                <c:pt idx="1570">
                  <c:v>18.760000000000005</c:v>
                </c:pt>
                <c:pt idx="1571">
                  <c:v>19.730000000000004</c:v>
                </c:pt>
                <c:pt idx="1572">
                  <c:v>20.160000000000011</c:v>
                </c:pt>
                <c:pt idx="1573">
                  <c:v>20.53</c:v>
                </c:pt>
                <c:pt idx="1574">
                  <c:v>20.72999999999999</c:v>
                </c:pt>
                <c:pt idx="1575">
                  <c:v>21.040000000000006</c:v>
                </c:pt>
                <c:pt idx="1576">
                  <c:v>21.019999999999996</c:v>
                </c:pt>
                <c:pt idx="1577">
                  <c:v>20.599999999999994</c:v>
                </c:pt>
                <c:pt idx="1578">
                  <c:v>20.53</c:v>
                </c:pt>
                <c:pt idx="1579">
                  <c:v>19.719999999999985</c:v>
                </c:pt>
                <c:pt idx="1580">
                  <c:v>19.22</c:v>
                </c:pt>
                <c:pt idx="1581">
                  <c:v>19.240000000000009</c:v>
                </c:pt>
                <c:pt idx="1582">
                  <c:v>18.340000000000003</c:v>
                </c:pt>
                <c:pt idx="1583">
                  <c:v>18.670000000000002</c:v>
                </c:pt>
                <c:pt idx="1584">
                  <c:v>18.670000000000002</c:v>
                </c:pt>
                <c:pt idx="1585">
                  <c:v>18.199999999999989</c:v>
                </c:pt>
                <c:pt idx="1586">
                  <c:v>17.489999999999995</c:v>
                </c:pt>
                <c:pt idx="1587">
                  <c:v>17.28</c:v>
                </c:pt>
                <c:pt idx="1588">
                  <c:v>17.489999999999995</c:v>
                </c:pt>
                <c:pt idx="1589">
                  <c:v>19.060000000000002</c:v>
                </c:pt>
                <c:pt idx="1590">
                  <c:v>18.730000000000004</c:v>
                </c:pt>
                <c:pt idx="1591">
                  <c:v>19.049999999999997</c:v>
                </c:pt>
                <c:pt idx="1592">
                  <c:v>19.14</c:v>
                </c:pt>
                <c:pt idx="1593">
                  <c:v>18.689999999999998</c:v>
                </c:pt>
                <c:pt idx="1594">
                  <c:v>18.649999999999991</c:v>
                </c:pt>
                <c:pt idx="1595">
                  <c:v>18.400000000000006</c:v>
                </c:pt>
                <c:pt idx="1596">
                  <c:v>18.049999999999997</c:v>
                </c:pt>
                <c:pt idx="1597">
                  <c:v>18.959999999999994</c:v>
                </c:pt>
                <c:pt idx="1598">
                  <c:v>18.489999999999995</c:v>
                </c:pt>
                <c:pt idx="1599">
                  <c:v>17.850000000000009</c:v>
                </c:pt>
                <c:pt idx="1600">
                  <c:v>17.879999999999995</c:v>
                </c:pt>
                <c:pt idx="1601">
                  <c:v>16.670000000000002</c:v>
                </c:pt>
                <c:pt idx="1602">
                  <c:v>18.730000000000004</c:v>
                </c:pt>
                <c:pt idx="1603">
                  <c:v>18.700000000000003</c:v>
                </c:pt>
                <c:pt idx="1604">
                  <c:v>19.64</c:v>
                </c:pt>
                <c:pt idx="1605">
                  <c:v>19.230000000000004</c:v>
                </c:pt>
                <c:pt idx="1606">
                  <c:v>19.14</c:v>
                </c:pt>
                <c:pt idx="1607">
                  <c:v>18.870000000000005</c:v>
                </c:pt>
                <c:pt idx="1608">
                  <c:v>18.13000000000001</c:v>
                </c:pt>
                <c:pt idx="1609">
                  <c:v>19.28</c:v>
                </c:pt>
                <c:pt idx="1610">
                  <c:v>19.209999999999994</c:v>
                </c:pt>
                <c:pt idx="1611">
                  <c:v>19.86999999999999</c:v>
                </c:pt>
                <c:pt idx="1612">
                  <c:v>19.930000000000007</c:v>
                </c:pt>
                <c:pt idx="1613">
                  <c:v>19.5</c:v>
                </c:pt>
                <c:pt idx="1614">
                  <c:v>19.069999999999993</c:v>
                </c:pt>
                <c:pt idx="1615">
                  <c:v>19.199999999999989</c:v>
                </c:pt>
                <c:pt idx="1616">
                  <c:v>18.549999999999997</c:v>
                </c:pt>
                <c:pt idx="1617">
                  <c:v>17.89</c:v>
                </c:pt>
                <c:pt idx="1618">
                  <c:v>17.950000000000003</c:v>
                </c:pt>
                <c:pt idx="1619">
                  <c:v>18.419999999999987</c:v>
                </c:pt>
                <c:pt idx="1620">
                  <c:v>18.090000000000003</c:v>
                </c:pt>
                <c:pt idx="1621">
                  <c:v>17.400000000000006</c:v>
                </c:pt>
                <c:pt idx="1622">
                  <c:v>17.209999999999994</c:v>
                </c:pt>
                <c:pt idx="1623">
                  <c:v>16.72999999999999</c:v>
                </c:pt>
                <c:pt idx="1624">
                  <c:v>18.399999999999991</c:v>
                </c:pt>
                <c:pt idx="1625">
                  <c:v>19.299999999999997</c:v>
                </c:pt>
                <c:pt idx="1626">
                  <c:v>19.950000000000003</c:v>
                </c:pt>
                <c:pt idx="1627">
                  <c:v>18.069999999999993</c:v>
                </c:pt>
                <c:pt idx="1628">
                  <c:v>17.509999999999991</c:v>
                </c:pt>
                <c:pt idx="1629">
                  <c:v>16.97</c:v>
                </c:pt>
                <c:pt idx="1630">
                  <c:v>16.910000000000011</c:v>
                </c:pt>
                <c:pt idx="1631">
                  <c:v>16.670000000000002</c:v>
                </c:pt>
                <c:pt idx="1632">
                  <c:v>16.400000000000006</c:v>
                </c:pt>
                <c:pt idx="1633">
                  <c:v>17.049999999999997</c:v>
                </c:pt>
                <c:pt idx="1634">
                  <c:v>15.47999999999999</c:v>
                </c:pt>
                <c:pt idx="1635">
                  <c:v>14.790000000000006</c:v>
                </c:pt>
                <c:pt idx="1636">
                  <c:v>14.649999999999991</c:v>
                </c:pt>
                <c:pt idx="1637">
                  <c:v>15.019999999999996</c:v>
                </c:pt>
                <c:pt idx="1638">
                  <c:v>15.219999999999999</c:v>
                </c:pt>
                <c:pt idx="1639">
                  <c:v>14.759999999999991</c:v>
                </c:pt>
                <c:pt idx="1640">
                  <c:v>13.960000000000008</c:v>
                </c:pt>
                <c:pt idx="1641">
                  <c:v>14.989999999999995</c:v>
                </c:pt>
                <c:pt idx="1642">
                  <c:v>15.740000000000009</c:v>
                </c:pt>
                <c:pt idx="1643">
                  <c:v>15.419999999999987</c:v>
                </c:pt>
                <c:pt idx="1644">
                  <c:v>14.700000000000003</c:v>
                </c:pt>
                <c:pt idx="1645">
                  <c:v>14.329999999999998</c:v>
                </c:pt>
                <c:pt idx="1646">
                  <c:v>14.560000000000002</c:v>
                </c:pt>
                <c:pt idx="1647">
                  <c:v>13.639999999999986</c:v>
                </c:pt>
                <c:pt idx="1648">
                  <c:v>13.490000000000009</c:v>
                </c:pt>
                <c:pt idx="1649">
                  <c:v>12.589999999999989</c:v>
                </c:pt>
                <c:pt idx="1650">
                  <c:v>10.829999999999998</c:v>
                </c:pt>
                <c:pt idx="1651">
                  <c:v>10.439999999999998</c:v>
                </c:pt>
                <c:pt idx="1652">
                  <c:v>10.909999999999982</c:v>
                </c:pt>
                <c:pt idx="1653">
                  <c:v>11.519999999999996</c:v>
                </c:pt>
                <c:pt idx="1654">
                  <c:v>12.730000000000004</c:v>
                </c:pt>
                <c:pt idx="1655">
                  <c:v>12.75</c:v>
                </c:pt>
                <c:pt idx="1656">
                  <c:v>12.460000000000008</c:v>
                </c:pt>
                <c:pt idx="1657">
                  <c:v>13.820000000000007</c:v>
                </c:pt>
                <c:pt idx="1658">
                  <c:v>13.11</c:v>
                </c:pt>
                <c:pt idx="1659">
                  <c:v>13.409999999999997</c:v>
                </c:pt>
                <c:pt idx="1660">
                  <c:v>14.88000000000001</c:v>
                </c:pt>
                <c:pt idx="1661">
                  <c:v>14.670000000000002</c:v>
                </c:pt>
                <c:pt idx="1662">
                  <c:v>13.900000000000006</c:v>
                </c:pt>
                <c:pt idx="1663">
                  <c:v>12.849999999999994</c:v>
                </c:pt>
                <c:pt idx="1664">
                  <c:v>13.529999999999987</c:v>
                </c:pt>
                <c:pt idx="1665">
                  <c:v>14.599999999999994</c:v>
                </c:pt>
                <c:pt idx="1666">
                  <c:v>13</c:v>
                </c:pt>
                <c:pt idx="1667">
                  <c:v>12.420000000000002</c:v>
                </c:pt>
                <c:pt idx="1668">
                  <c:v>12.760000000000005</c:v>
                </c:pt>
                <c:pt idx="1669">
                  <c:v>13.200000000000003</c:v>
                </c:pt>
                <c:pt idx="1670">
                  <c:v>13.260000000000005</c:v>
                </c:pt>
                <c:pt idx="1671">
                  <c:v>13.670000000000002</c:v>
                </c:pt>
                <c:pt idx="1672">
                  <c:v>13.810000000000002</c:v>
                </c:pt>
                <c:pt idx="1673">
                  <c:v>14.210000000000008</c:v>
                </c:pt>
                <c:pt idx="1674">
                  <c:v>14.129999999999995</c:v>
                </c:pt>
                <c:pt idx="1675">
                  <c:v>15.590000000000003</c:v>
                </c:pt>
                <c:pt idx="1676">
                  <c:v>15.540000000000006</c:v>
                </c:pt>
                <c:pt idx="1677">
                  <c:v>15.530000000000001</c:v>
                </c:pt>
                <c:pt idx="1678">
                  <c:v>15.510000000000005</c:v>
                </c:pt>
                <c:pt idx="1679">
                  <c:v>14.450000000000003</c:v>
                </c:pt>
                <c:pt idx="1680">
                  <c:v>14.11</c:v>
                </c:pt>
                <c:pt idx="1681">
                  <c:v>15.569999999999993</c:v>
                </c:pt>
                <c:pt idx="1682">
                  <c:v>14.739999999999995</c:v>
                </c:pt>
                <c:pt idx="1683">
                  <c:v>14.079999999999998</c:v>
                </c:pt>
                <c:pt idx="1684">
                  <c:v>13.590000000000003</c:v>
                </c:pt>
                <c:pt idx="1685">
                  <c:v>12.910000000000011</c:v>
                </c:pt>
                <c:pt idx="1686">
                  <c:v>12.960000000000008</c:v>
                </c:pt>
                <c:pt idx="1687">
                  <c:v>13.819999999999993</c:v>
                </c:pt>
                <c:pt idx="1688">
                  <c:v>14.290000000000006</c:v>
                </c:pt>
                <c:pt idx="1689">
                  <c:v>14.170000000000002</c:v>
                </c:pt>
                <c:pt idx="1690">
                  <c:v>13.64</c:v>
                </c:pt>
                <c:pt idx="1691">
                  <c:v>13.799999999999997</c:v>
                </c:pt>
                <c:pt idx="1692">
                  <c:v>13.319999999999993</c:v>
                </c:pt>
                <c:pt idx="1693">
                  <c:v>13.469999999999999</c:v>
                </c:pt>
                <c:pt idx="1694">
                  <c:v>13.799999999999997</c:v>
                </c:pt>
                <c:pt idx="1695">
                  <c:v>14.760000000000005</c:v>
                </c:pt>
                <c:pt idx="1696">
                  <c:v>14.050000000000011</c:v>
                </c:pt>
                <c:pt idx="1697">
                  <c:v>14.36</c:v>
                </c:pt>
                <c:pt idx="1698">
                  <c:v>14.350000000000009</c:v>
                </c:pt>
                <c:pt idx="1699">
                  <c:v>12.649999999999991</c:v>
                </c:pt>
                <c:pt idx="1700">
                  <c:v>11.150000000000006</c:v>
                </c:pt>
                <c:pt idx="1701">
                  <c:v>11.36</c:v>
                </c:pt>
                <c:pt idx="1702">
                  <c:v>10.949999999999989</c:v>
                </c:pt>
                <c:pt idx="1703">
                  <c:v>10.659999999999997</c:v>
                </c:pt>
                <c:pt idx="1704">
                  <c:v>10.439999999999998</c:v>
                </c:pt>
                <c:pt idx="1705">
                  <c:v>10.460000000000008</c:v>
                </c:pt>
                <c:pt idx="1706">
                  <c:v>9.980000000000004</c:v>
                </c:pt>
                <c:pt idx="1707">
                  <c:v>10.169999999999987</c:v>
                </c:pt>
                <c:pt idx="1708">
                  <c:v>10.660000000000011</c:v>
                </c:pt>
                <c:pt idx="1709">
                  <c:v>11.189999999999998</c:v>
                </c:pt>
                <c:pt idx="1710">
                  <c:v>11.579999999999998</c:v>
                </c:pt>
                <c:pt idx="1711">
                  <c:v>10.530000000000001</c:v>
                </c:pt>
                <c:pt idx="1712">
                  <c:v>9.7900000000000063</c:v>
                </c:pt>
                <c:pt idx="1713">
                  <c:v>10.210000000000008</c:v>
                </c:pt>
                <c:pt idx="1714">
                  <c:v>10.179999999999993</c:v>
                </c:pt>
                <c:pt idx="1715">
                  <c:v>9.5800000000000125</c:v>
                </c:pt>
                <c:pt idx="1716">
                  <c:v>9.7299999999999898</c:v>
                </c:pt>
                <c:pt idx="1717">
                  <c:v>9.7399999999999949</c:v>
                </c:pt>
                <c:pt idx="1718">
                  <c:v>9.0400000000000063</c:v>
                </c:pt>
                <c:pt idx="1719">
                  <c:v>8.3200000000000074</c:v>
                </c:pt>
                <c:pt idx="1720">
                  <c:v>7.5799999999999983</c:v>
                </c:pt>
                <c:pt idx="1721">
                  <c:v>7.7199999999999989</c:v>
                </c:pt>
                <c:pt idx="1722">
                  <c:v>7.1400000000000006</c:v>
                </c:pt>
                <c:pt idx="1723">
                  <c:v>7.1200000000000045</c:v>
                </c:pt>
                <c:pt idx="1724">
                  <c:v>8.5000000000000142</c:v>
                </c:pt>
                <c:pt idx="1725">
                  <c:v>8.6599999999999966</c:v>
                </c:pt>
                <c:pt idx="1726">
                  <c:v>8.6700000000000017</c:v>
                </c:pt>
                <c:pt idx="1727">
                  <c:v>8.2000000000000028</c:v>
                </c:pt>
                <c:pt idx="1728">
                  <c:v>8.4099999999999966</c:v>
                </c:pt>
                <c:pt idx="1729">
                  <c:v>8.7799999999999869</c:v>
                </c:pt>
                <c:pt idx="1730">
                  <c:v>9.4900000000000091</c:v>
                </c:pt>
                <c:pt idx="1731">
                  <c:v>8.5900000000000034</c:v>
                </c:pt>
                <c:pt idx="1732">
                  <c:v>8</c:v>
                </c:pt>
                <c:pt idx="1733">
                  <c:v>8.6899999999999977</c:v>
                </c:pt>
                <c:pt idx="1734">
                  <c:v>8.2499999999999858</c:v>
                </c:pt>
                <c:pt idx="1735">
                  <c:v>7.7999999999999972</c:v>
                </c:pt>
                <c:pt idx="1736">
                  <c:v>9.0200000000000102</c:v>
                </c:pt>
                <c:pt idx="1737">
                  <c:v>10.579999999999998</c:v>
                </c:pt>
                <c:pt idx="1738">
                  <c:v>10.509999999999991</c:v>
                </c:pt>
                <c:pt idx="1739">
                  <c:v>9.6100000000000136</c:v>
                </c:pt>
                <c:pt idx="1740">
                  <c:v>9.9699999999999847</c:v>
                </c:pt>
                <c:pt idx="1741">
                  <c:v>10.100000000000009</c:v>
                </c:pt>
                <c:pt idx="1742">
                  <c:v>10.39</c:v>
                </c:pt>
                <c:pt idx="1743">
                  <c:v>11.079999999999998</c:v>
                </c:pt>
                <c:pt idx="1744">
                  <c:v>10.989999999999995</c:v>
                </c:pt>
                <c:pt idx="1745">
                  <c:v>10.950000000000003</c:v>
                </c:pt>
                <c:pt idx="1746">
                  <c:v>11.719999999999999</c:v>
                </c:pt>
                <c:pt idx="1747">
                  <c:v>11.180000000000007</c:v>
                </c:pt>
                <c:pt idx="1748">
                  <c:v>11.399999999999991</c:v>
                </c:pt>
                <c:pt idx="1749">
                  <c:v>11.189999999999998</c:v>
                </c:pt>
                <c:pt idx="1750">
                  <c:v>12.040000000000006</c:v>
                </c:pt>
                <c:pt idx="1751">
                  <c:v>12.030000000000001</c:v>
                </c:pt>
                <c:pt idx="1752">
                  <c:v>11.86</c:v>
                </c:pt>
                <c:pt idx="1753">
                  <c:v>11.86</c:v>
                </c:pt>
                <c:pt idx="1754">
                  <c:v>11.969999999999999</c:v>
                </c:pt>
                <c:pt idx="1755">
                  <c:v>10.819999999999993</c:v>
                </c:pt>
                <c:pt idx="1756">
                  <c:v>11.219999999999999</c:v>
                </c:pt>
                <c:pt idx="1757">
                  <c:v>12</c:v>
                </c:pt>
                <c:pt idx="1758">
                  <c:v>10.819999999999993</c:v>
                </c:pt>
                <c:pt idx="1759">
                  <c:v>11.129999999999995</c:v>
                </c:pt>
                <c:pt idx="1760">
                  <c:v>11.090000000000003</c:v>
                </c:pt>
                <c:pt idx="1761">
                  <c:v>11.460000000000008</c:v>
                </c:pt>
                <c:pt idx="1762">
                  <c:v>10.379999999999995</c:v>
                </c:pt>
                <c:pt idx="1763">
                  <c:v>9.9700000000000131</c:v>
                </c:pt>
                <c:pt idx="1764">
                  <c:v>10.22999999999999</c:v>
                </c:pt>
                <c:pt idx="1765">
                  <c:v>9.480000000000004</c:v>
                </c:pt>
                <c:pt idx="1766">
                  <c:v>9.9699999999999989</c:v>
                </c:pt>
                <c:pt idx="1767">
                  <c:v>9.2999999999999972</c:v>
                </c:pt>
                <c:pt idx="1768">
                  <c:v>8.9300000000000068</c:v>
                </c:pt>
                <c:pt idx="1769">
                  <c:v>9.9399999999999977</c:v>
                </c:pt>
                <c:pt idx="1770">
                  <c:v>9.2999999999999972</c:v>
                </c:pt>
                <c:pt idx="1771">
                  <c:v>8.4399999999999977</c:v>
                </c:pt>
                <c:pt idx="1772">
                  <c:v>9.4899999999999949</c:v>
                </c:pt>
                <c:pt idx="1773">
                  <c:v>9.5100000000000051</c:v>
                </c:pt>
                <c:pt idx="1774">
                  <c:v>9.6899999999999977</c:v>
                </c:pt>
                <c:pt idx="1775">
                  <c:v>9.1099999999999852</c:v>
                </c:pt>
                <c:pt idx="1776">
                  <c:v>9.1699999999999875</c:v>
                </c:pt>
                <c:pt idx="1777">
                  <c:v>10.269999999999996</c:v>
                </c:pt>
                <c:pt idx="1778">
                  <c:v>9.64</c:v>
                </c:pt>
                <c:pt idx="1779">
                  <c:v>9.8199999999999932</c:v>
                </c:pt>
                <c:pt idx="1780">
                  <c:v>10.86</c:v>
                </c:pt>
                <c:pt idx="1781">
                  <c:v>10.409999999999997</c:v>
                </c:pt>
                <c:pt idx="1782">
                  <c:v>9.7999999999999972</c:v>
                </c:pt>
                <c:pt idx="1783">
                  <c:v>10.439999999999998</c:v>
                </c:pt>
                <c:pt idx="1784">
                  <c:v>9.4399999999999977</c:v>
                </c:pt>
                <c:pt idx="1785">
                  <c:v>9.3799999999999955</c:v>
                </c:pt>
                <c:pt idx="1786">
                  <c:v>8.4300000000000068</c:v>
                </c:pt>
                <c:pt idx="1787">
                  <c:v>9.2099999999999937</c:v>
                </c:pt>
                <c:pt idx="1788">
                  <c:v>9.5300000000000011</c:v>
                </c:pt>
                <c:pt idx="1789">
                  <c:v>10.329999999999998</c:v>
                </c:pt>
                <c:pt idx="1790">
                  <c:v>11.160000000000011</c:v>
                </c:pt>
                <c:pt idx="1791">
                  <c:v>11.319999999999993</c:v>
                </c:pt>
                <c:pt idx="1792">
                  <c:v>12</c:v>
                </c:pt>
                <c:pt idx="1793">
                  <c:v>11.120000000000005</c:v>
                </c:pt>
                <c:pt idx="1794">
                  <c:v>9.89</c:v>
                </c:pt>
                <c:pt idx="1795">
                  <c:v>10.899999999999991</c:v>
                </c:pt>
                <c:pt idx="1796">
                  <c:v>11.179999999999993</c:v>
                </c:pt>
                <c:pt idx="1797">
                  <c:v>10.959999999999994</c:v>
                </c:pt>
                <c:pt idx="1798">
                  <c:v>10.989999999999995</c:v>
                </c:pt>
                <c:pt idx="1799">
                  <c:v>10.870000000000005</c:v>
                </c:pt>
                <c:pt idx="1800">
                  <c:v>11.079999999999998</c:v>
                </c:pt>
                <c:pt idx="1801">
                  <c:v>10.769999999999996</c:v>
                </c:pt>
                <c:pt idx="1802">
                  <c:v>9.7000000000000028</c:v>
                </c:pt>
                <c:pt idx="1803">
                  <c:v>9.7800000000000011</c:v>
                </c:pt>
                <c:pt idx="1804">
                  <c:v>8.4099999999999966</c:v>
                </c:pt>
                <c:pt idx="1805">
                  <c:v>7.8200000000000074</c:v>
                </c:pt>
                <c:pt idx="1806">
                  <c:v>8.6200000000000045</c:v>
                </c:pt>
                <c:pt idx="1807">
                  <c:v>9.2399999999999949</c:v>
                </c:pt>
                <c:pt idx="1808">
                  <c:v>8.539999999999992</c:v>
                </c:pt>
                <c:pt idx="1809">
                  <c:v>9.7000000000000028</c:v>
                </c:pt>
                <c:pt idx="1810">
                  <c:v>9.769999999999996</c:v>
                </c:pt>
                <c:pt idx="1811">
                  <c:v>11.079999999999998</c:v>
                </c:pt>
                <c:pt idx="1812">
                  <c:v>9.5200000000000102</c:v>
                </c:pt>
                <c:pt idx="1813">
                  <c:v>9.11</c:v>
                </c:pt>
                <c:pt idx="1814">
                  <c:v>8.2000000000000028</c:v>
                </c:pt>
                <c:pt idx="1815">
                  <c:v>7.6200000000000045</c:v>
                </c:pt>
                <c:pt idx="1816">
                  <c:v>6.6799999999999926</c:v>
                </c:pt>
                <c:pt idx="1817">
                  <c:v>6.8400000000000034</c:v>
                </c:pt>
                <c:pt idx="1818">
                  <c:v>7.3900000000000006</c:v>
                </c:pt>
                <c:pt idx="1819">
                  <c:v>7.4399999999999977</c:v>
                </c:pt>
                <c:pt idx="1820">
                  <c:v>7.4399999999999977</c:v>
                </c:pt>
                <c:pt idx="1821">
                  <c:v>6.4799999999999898</c:v>
                </c:pt>
                <c:pt idx="1822">
                  <c:v>6.7000000000000028</c:v>
                </c:pt>
                <c:pt idx="1823">
                  <c:v>6.4200000000000017</c:v>
                </c:pt>
                <c:pt idx="1824">
                  <c:v>7.2199999999999989</c:v>
                </c:pt>
                <c:pt idx="1825">
                  <c:v>7.3799999999999955</c:v>
                </c:pt>
                <c:pt idx="1826">
                  <c:v>7.8599999999999994</c:v>
                </c:pt>
                <c:pt idx="1827">
                  <c:v>7.4900000000000091</c:v>
                </c:pt>
                <c:pt idx="1828">
                  <c:v>7.9300000000000068</c:v>
                </c:pt>
                <c:pt idx="1829">
                  <c:v>8.1700000000000017</c:v>
                </c:pt>
                <c:pt idx="1830">
                  <c:v>9.6299999999999955</c:v>
                </c:pt>
                <c:pt idx="1831">
                  <c:v>9.14</c:v>
                </c:pt>
                <c:pt idx="1832">
                  <c:v>8.7400000000000091</c:v>
                </c:pt>
                <c:pt idx="1833">
                  <c:v>9.1499999999999915</c:v>
                </c:pt>
                <c:pt idx="1834">
                  <c:v>8.4699999999999989</c:v>
                </c:pt>
                <c:pt idx="1835">
                  <c:v>9.3499999999999943</c:v>
                </c:pt>
                <c:pt idx="1836">
                  <c:v>8.2999999999999972</c:v>
                </c:pt>
                <c:pt idx="1837">
                  <c:v>8.39</c:v>
                </c:pt>
                <c:pt idx="1838">
                  <c:v>8.6599999999999966</c:v>
                </c:pt>
                <c:pt idx="1839">
                  <c:v>8.6600000000000108</c:v>
                </c:pt>
                <c:pt idx="1840">
                  <c:v>9.4799999999999898</c:v>
                </c:pt>
                <c:pt idx="1841">
                  <c:v>10.100000000000009</c:v>
                </c:pt>
                <c:pt idx="1842">
                  <c:v>8.9900000000000091</c:v>
                </c:pt>
                <c:pt idx="1843">
                  <c:v>8.8299999999999983</c:v>
                </c:pt>
                <c:pt idx="1844">
                  <c:v>9.4200000000000017</c:v>
                </c:pt>
                <c:pt idx="1845">
                  <c:v>9.7099999999999937</c:v>
                </c:pt>
                <c:pt idx="1846">
                  <c:v>10.579999999999998</c:v>
                </c:pt>
                <c:pt idx="1847">
                  <c:v>10.240000000000009</c:v>
                </c:pt>
                <c:pt idx="1848">
                  <c:v>9.86</c:v>
                </c:pt>
                <c:pt idx="1849">
                  <c:v>8.8099999999999881</c:v>
                </c:pt>
                <c:pt idx="1850">
                  <c:v>8.019999999999996</c:v>
                </c:pt>
                <c:pt idx="1851">
                  <c:v>8.1800000000000068</c:v>
                </c:pt>
                <c:pt idx="1852">
                  <c:v>9.5</c:v>
                </c:pt>
                <c:pt idx="1853">
                  <c:v>9.789999999999992</c:v>
                </c:pt>
                <c:pt idx="1854">
                  <c:v>10.060000000000002</c:v>
                </c:pt>
                <c:pt idx="1855">
                  <c:v>8.4299999999999926</c:v>
                </c:pt>
                <c:pt idx="1856">
                  <c:v>7.8500000000000085</c:v>
                </c:pt>
                <c:pt idx="1857">
                  <c:v>7.6400000000000006</c:v>
                </c:pt>
                <c:pt idx="1858">
                  <c:v>7.4099999999999966</c:v>
                </c:pt>
                <c:pt idx="1859">
                  <c:v>7.539999999999992</c:v>
                </c:pt>
                <c:pt idx="1860">
                  <c:v>7.2199999999999989</c:v>
                </c:pt>
                <c:pt idx="1861">
                  <c:v>6.6999999999999886</c:v>
                </c:pt>
                <c:pt idx="1862">
                  <c:v>6.7000000000000028</c:v>
                </c:pt>
                <c:pt idx="1863">
                  <c:v>6.5199999999999818</c:v>
                </c:pt>
                <c:pt idx="1864">
                  <c:v>6.9000000000000057</c:v>
                </c:pt>
                <c:pt idx="1865">
                  <c:v>7.2700000000000102</c:v>
                </c:pt>
                <c:pt idx="1866">
                  <c:v>7.3999999999999915</c:v>
                </c:pt>
                <c:pt idx="1867">
                  <c:v>7.5699999999999932</c:v>
                </c:pt>
                <c:pt idx="1868">
                  <c:v>7.3299999999999983</c:v>
                </c:pt>
                <c:pt idx="1869">
                  <c:v>7.2199999999999989</c:v>
                </c:pt>
                <c:pt idx="1870">
                  <c:v>6.3500000000000085</c:v>
                </c:pt>
                <c:pt idx="1871">
                  <c:v>5.3100000000000023</c:v>
                </c:pt>
                <c:pt idx="1872">
                  <c:v>5.8600000000000136</c:v>
                </c:pt>
                <c:pt idx="1873">
                  <c:v>6.5099999999999909</c:v>
                </c:pt>
                <c:pt idx="1874">
                  <c:v>6.8499999999999943</c:v>
                </c:pt>
                <c:pt idx="1875">
                  <c:v>7.5400000000000063</c:v>
                </c:pt>
                <c:pt idx="1876">
                  <c:v>7.6800000000000068</c:v>
                </c:pt>
                <c:pt idx="1877">
                  <c:v>7.269999999999996</c:v>
                </c:pt>
                <c:pt idx="1878">
                  <c:v>6.5899999999999892</c:v>
                </c:pt>
                <c:pt idx="1879">
                  <c:v>5.7199999999999989</c:v>
                </c:pt>
                <c:pt idx="1880">
                  <c:v>6.2400000000000091</c:v>
                </c:pt>
                <c:pt idx="1881">
                  <c:v>6.6599999999999966</c:v>
                </c:pt>
                <c:pt idx="1882">
                  <c:v>7.1700000000000017</c:v>
                </c:pt>
                <c:pt idx="1883">
                  <c:v>6.4699999999999989</c:v>
                </c:pt>
                <c:pt idx="1884">
                  <c:v>5.0500000000000114</c:v>
                </c:pt>
                <c:pt idx="1885">
                  <c:v>3.8299999999999983</c:v>
                </c:pt>
                <c:pt idx="1886">
                  <c:v>4.1300000000000097</c:v>
                </c:pt>
                <c:pt idx="1887">
                  <c:v>4.4100000000000108</c:v>
                </c:pt>
                <c:pt idx="1888">
                  <c:v>4.9899999999999949</c:v>
                </c:pt>
                <c:pt idx="1889">
                  <c:v>5.4999999999999858</c:v>
                </c:pt>
                <c:pt idx="1890">
                  <c:v>4.6099999999999994</c:v>
                </c:pt>
                <c:pt idx="1891">
                  <c:v>4.6300000000000097</c:v>
                </c:pt>
                <c:pt idx="1892">
                  <c:v>4.9400000000000119</c:v>
                </c:pt>
                <c:pt idx="1893">
                  <c:v>5.2099999999999937</c:v>
                </c:pt>
                <c:pt idx="1894">
                  <c:v>5.0200000000000102</c:v>
                </c:pt>
                <c:pt idx="1895">
                  <c:v>4.8100000000000023</c:v>
                </c:pt>
                <c:pt idx="1896">
                  <c:v>5.7199999999999989</c:v>
                </c:pt>
                <c:pt idx="1897">
                  <c:v>4.8199999999999932</c:v>
                </c:pt>
                <c:pt idx="1898">
                  <c:v>4.3799999999999955</c:v>
                </c:pt>
                <c:pt idx="1899">
                  <c:v>4.7800000000000011</c:v>
                </c:pt>
                <c:pt idx="1900">
                  <c:v>3.8799999999999955</c:v>
                </c:pt>
                <c:pt idx="1901">
                  <c:v>3.519999999999996</c:v>
                </c:pt>
                <c:pt idx="1902">
                  <c:v>3.5800000000000125</c:v>
                </c:pt>
                <c:pt idx="1903">
                  <c:v>4.4500000000000028</c:v>
                </c:pt>
                <c:pt idx="1904">
                  <c:v>6.0400000000000063</c:v>
                </c:pt>
                <c:pt idx="1905">
                  <c:v>6.8800000000000097</c:v>
                </c:pt>
                <c:pt idx="1906">
                  <c:v>6.6200000000000045</c:v>
                </c:pt>
                <c:pt idx="1907">
                  <c:v>5.8700000000000045</c:v>
                </c:pt>
                <c:pt idx="1908">
                  <c:v>7.1599999999999966</c:v>
                </c:pt>
                <c:pt idx="1909">
                  <c:v>8.289999999999992</c:v>
                </c:pt>
                <c:pt idx="1910">
                  <c:v>8.0300000000000011</c:v>
                </c:pt>
                <c:pt idx="1911">
                  <c:v>8.519999999999996</c:v>
                </c:pt>
                <c:pt idx="1912">
                  <c:v>8.539999999999992</c:v>
                </c:pt>
                <c:pt idx="1913">
                  <c:v>8.2099999999999937</c:v>
                </c:pt>
                <c:pt idx="1914">
                  <c:v>7.4599999999999937</c:v>
                </c:pt>
                <c:pt idx="1915">
                  <c:v>8.0100000000000051</c:v>
                </c:pt>
                <c:pt idx="1916">
                  <c:v>8.0000000000000142</c:v>
                </c:pt>
                <c:pt idx="1917">
                  <c:v>9.1799999999999926</c:v>
                </c:pt>
                <c:pt idx="1918">
                  <c:v>9.25</c:v>
                </c:pt>
                <c:pt idx="1919">
                  <c:v>9.8300000000000125</c:v>
                </c:pt>
                <c:pt idx="1920">
                  <c:v>9.7599999999999909</c:v>
                </c:pt>
                <c:pt idx="1921">
                  <c:v>10.340000000000003</c:v>
                </c:pt>
                <c:pt idx="1922">
                  <c:v>11.159999999999997</c:v>
                </c:pt>
                <c:pt idx="1923">
                  <c:v>11.240000000000009</c:v>
                </c:pt>
                <c:pt idx="1924">
                  <c:v>10.61</c:v>
                </c:pt>
                <c:pt idx="1925">
                  <c:v>11.400000000000006</c:v>
                </c:pt>
                <c:pt idx="1926">
                  <c:v>11.750000000000014</c:v>
                </c:pt>
                <c:pt idx="1927">
                  <c:v>11.999999999999986</c:v>
                </c:pt>
                <c:pt idx="1928">
                  <c:v>10.909999999999997</c:v>
                </c:pt>
                <c:pt idx="1929">
                  <c:v>10.219999999999999</c:v>
                </c:pt>
                <c:pt idx="1930">
                  <c:v>9.1499999999999915</c:v>
                </c:pt>
                <c:pt idx="1931">
                  <c:v>9.8500000000000085</c:v>
                </c:pt>
                <c:pt idx="1932">
                  <c:v>11.260000000000005</c:v>
                </c:pt>
                <c:pt idx="1933">
                  <c:v>12.280000000000015</c:v>
                </c:pt>
                <c:pt idx="1934">
                  <c:v>12.710000000000008</c:v>
                </c:pt>
                <c:pt idx="1935">
                  <c:v>13.690000000000012</c:v>
                </c:pt>
                <c:pt idx="1936">
                  <c:v>13.27000000000001</c:v>
                </c:pt>
                <c:pt idx="1937">
                  <c:v>12.89</c:v>
                </c:pt>
                <c:pt idx="1938">
                  <c:v>12.490000000000002</c:v>
                </c:pt>
                <c:pt idx="1939">
                  <c:v>12.709999999999994</c:v>
                </c:pt>
                <c:pt idx="1940">
                  <c:v>12.409999999999997</c:v>
                </c:pt>
                <c:pt idx="1941">
                  <c:v>11.319999999999993</c:v>
                </c:pt>
                <c:pt idx="1942">
                  <c:v>10.499999999999986</c:v>
                </c:pt>
                <c:pt idx="1943">
                  <c:v>10.159999999999997</c:v>
                </c:pt>
                <c:pt idx="1944">
                  <c:v>9.64</c:v>
                </c:pt>
                <c:pt idx="1945">
                  <c:v>10.63000000000001</c:v>
                </c:pt>
                <c:pt idx="1946">
                  <c:v>9.86</c:v>
                </c:pt>
                <c:pt idx="1947">
                  <c:v>9.8200000000000074</c:v>
                </c:pt>
                <c:pt idx="1948">
                  <c:v>9.0999999999999943</c:v>
                </c:pt>
                <c:pt idx="1949">
                  <c:v>9.8299999999999983</c:v>
                </c:pt>
                <c:pt idx="1950">
                  <c:v>9.6199999999999903</c:v>
                </c:pt>
                <c:pt idx="1951">
                  <c:v>8.7800000000000011</c:v>
                </c:pt>
                <c:pt idx="1952">
                  <c:v>8.3199999999999932</c:v>
                </c:pt>
                <c:pt idx="1953">
                  <c:v>9.1599999999999966</c:v>
                </c:pt>
                <c:pt idx="1954">
                  <c:v>9.4099999999999966</c:v>
                </c:pt>
                <c:pt idx="1955">
                  <c:v>9.3299999999999983</c:v>
                </c:pt>
                <c:pt idx="1956">
                  <c:v>9.289999999999992</c:v>
                </c:pt>
                <c:pt idx="1957">
                  <c:v>9.0499999999999972</c:v>
                </c:pt>
                <c:pt idx="1958">
                  <c:v>7.5800000000000125</c:v>
                </c:pt>
                <c:pt idx="1959">
                  <c:v>8.4300000000000068</c:v>
                </c:pt>
                <c:pt idx="1960">
                  <c:v>7.1000000000000085</c:v>
                </c:pt>
                <c:pt idx="1961">
                  <c:v>7.3599999999999994</c:v>
                </c:pt>
                <c:pt idx="1962">
                  <c:v>8.2399999999999949</c:v>
                </c:pt>
                <c:pt idx="1963">
                  <c:v>8.1700000000000017</c:v>
                </c:pt>
                <c:pt idx="1964">
                  <c:v>8.0900000000000034</c:v>
                </c:pt>
                <c:pt idx="1965">
                  <c:v>7.6400000000000006</c:v>
                </c:pt>
                <c:pt idx="1966">
                  <c:v>9.1499999999999915</c:v>
                </c:pt>
                <c:pt idx="1967">
                  <c:v>8.460000000000008</c:v>
                </c:pt>
                <c:pt idx="1968">
                  <c:v>9.1300000000000097</c:v>
                </c:pt>
                <c:pt idx="1969">
                  <c:v>9.8500000000000085</c:v>
                </c:pt>
                <c:pt idx="1970">
                  <c:v>9.6500000000000057</c:v>
                </c:pt>
                <c:pt idx="1971">
                  <c:v>9.8200000000000074</c:v>
                </c:pt>
                <c:pt idx="1972">
                  <c:v>10.199999999999989</c:v>
                </c:pt>
                <c:pt idx="1973">
                  <c:v>11.700000000000003</c:v>
                </c:pt>
                <c:pt idx="1974">
                  <c:v>10.550000000000011</c:v>
                </c:pt>
                <c:pt idx="1975">
                  <c:v>10.489999999999995</c:v>
                </c:pt>
                <c:pt idx="1976">
                  <c:v>10.029999999999987</c:v>
                </c:pt>
                <c:pt idx="1977">
                  <c:v>10.25</c:v>
                </c:pt>
                <c:pt idx="1978">
                  <c:v>9.980000000000004</c:v>
                </c:pt>
                <c:pt idx="1979">
                  <c:v>10.090000000000003</c:v>
                </c:pt>
                <c:pt idx="1980">
                  <c:v>10.450000000000003</c:v>
                </c:pt>
                <c:pt idx="1981">
                  <c:v>10.249999999999986</c:v>
                </c:pt>
                <c:pt idx="1982">
                  <c:v>8.8700000000000045</c:v>
                </c:pt>
                <c:pt idx="1983">
                  <c:v>9.4599999999999937</c:v>
                </c:pt>
                <c:pt idx="1984">
                  <c:v>8.5999999999999943</c:v>
                </c:pt>
                <c:pt idx="1985">
                  <c:v>8.5900000000000034</c:v>
                </c:pt>
                <c:pt idx="1986">
                  <c:v>8.3400000000000034</c:v>
                </c:pt>
                <c:pt idx="1987">
                  <c:v>8.1300000000000097</c:v>
                </c:pt>
                <c:pt idx="1988">
                  <c:v>7.9200000000000017</c:v>
                </c:pt>
                <c:pt idx="1989">
                  <c:v>7.730000000000004</c:v>
                </c:pt>
                <c:pt idx="1990">
                  <c:v>7.7199999999999989</c:v>
                </c:pt>
                <c:pt idx="1991">
                  <c:v>7.2199999999999989</c:v>
                </c:pt>
                <c:pt idx="1992">
                  <c:v>9.1000000000000085</c:v>
                </c:pt>
                <c:pt idx="1993">
                  <c:v>8.6199999999999903</c:v>
                </c:pt>
                <c:pt idx="1994">
                  <c:v>7.5799999999999841</c:v>
                </c:pt>
                <c:pt idx="1995">
                  <c:v>7.4000000000000057</c:v>
                </c:pt>
                <c:pt idx="1996">
                  <c:v>8.0699999999999932</c:v>
                </c:pt>
                <c:pt idx="1997">
                  <c:v>7.8500000000000085</c:v>
                </c:pt>
                <c:pt idx="1998">
                  <c:v>7.3300000000000125</c:v>
                </c:pt>
                <c:pt idx="1999">
                  <c:v>7.9399999999999977</c:v>
                </c:pt>
                <c:pt idx="2000">
                  <c:v>7.8599999999999994</c:v>
                </c:pt>
                <c:pt idx="2001">
                  <c:v>9.3800000000000097</c:v>
                </c:pt>
                <c:pt idx="2002">
                  <c:v>9.460000000000008</c:v>
                </c:pt>
                <c:pt idx="2003">
                  <c:v>10.150000000000006</c:v>
                </c:pt>
                <c:pt idx="2004">
                  <c:v>9.8299999999999983</c:v>
                </c:pt>
                <c:pt idx="2005">
                  <c:v>9.3600000000000136</c:v>
                </c:pt>
                <c:pt idx="2006">
                  <c:v>9.519999999999996</c:v>
                </c:pt>
                <c:pt idx="2007">
                  <c:v>9.4300000000000068</c:v>
                </c:pt>
                <c:pt idx="2008">
                  <c:v>9.3299999999999983</c:v>
                </c:pt>
                <c:pt idx="2009">
                  <c:v>8.7500000000000142</c:v>
                </c:pt>
                <c:pt idx="2010">
                  <c:v>10.11</c:v>
                </c:pt>
                <c:pt idx="2011">
                  <c:v>9.6300000000000097</c:v>
                </c:pt>
                <c:pt idx="2012">
                  <c:v>9.0900000000000034</c:v>
                </c:pt>
                <c:pt idx="2013">
                  <c:v>9.0200000000000102</c:v>
                </c:pt>
                <c:pt idx="2014">
                  <c:v>8.4099999999999966</c:v>
                </c:pt>
                <c:pt idx="2015">
                  <c:v>8.3100000000000023</c:v>
                </c:pt>
                <c:pt idx="2016">
                  <c:v>8.5300000000000011</c:v>
                </c:pt>
                <c:pt idx="2017">
                  <c:v>7.4399999999999977</c:v>
                </c:pt>
                <c:pt idx="2018">
                  <c:v>8.2600000000000051</c:v>
                </c:pt>
                <c:pt idx="2019">
                  <c:v>8.7000000000000028</c:v>
                </c:pt>
                <c:pt idx="2020">
                  <c:v>9.210000000000008</c:v>
                </c:pt>
                <c:pt idx="2021">
                  <c:v>8.3199999999999932</c:v>
                </c:pt>
                <c:pt idx="2022">
                  <c:v>8.4000000000000057</c:v>
                </c:pt>
                <c:pt idx="2023">
                  <c:v>8.3499999999999943</c:v>
                </c:pt>
                <c:pt idx="2024">
                  <c:v>8.8999999999999915</c:v>
                </c:pt>
                <c:pt idx="2025">
                  <c:v>8.5</c:v>
                </c:pt>
                <c:pt idx="2026">
                  <c:v>8.8299999999999983</c:v>
                </c:pt>
                <c:pt idx="2027">
                  <c:v>8.11</c:v>
                </c:pt>
                <c:pt idx="2028">
                  <c:v>7.2099999999999937</c:v>
                </c:pt>
                <c:pt idx="2029">
                  <c:v>7.7900000000000063</c:v>
                </c:pt>
                <c:pt idx="2030">
                  <c:v>7.9900000000000091</c:v>
                </c:pt>
                <c:pt idx="2031">
                  <c:v>7.7600000000000051</c:v>
                </c:pt>
                <c:pt idx="2032">
                  <c:v>8.3999999999999986</c:v>
                </c:pt>
                <c:pt idx="2033">
                  <c:v>7.3900000000000148</c:v>
                </c:pt>
                <c:pt idx="2034">
                  <c:v>7.2900000000000063</c:v>
                </c:pt>
                <c:pt idx="2035">
                  <c:v>6.1099999999999994</c:v>
                </c:pt>
                <c:pt idx="2036">
                  <c:v>7.0900000000000034</c:v>
                </c:pt>
                <c:pt idx="2037">
                  <c:v>7.3199999999999932</c:v>
                </c:pt>
                <c:pt idx="2038">
                  <c:v>7.2999999999999972</c:v>
                </c:pt>
                <c:pt idx="2039">
                  <c:v>8.0800000000000125</c:v>
                </c:pt>
                <c:pt idx="2040">
                  <c:v>8.75</c:v>
                </c:pt>
                <c:pt idx="2041">
                  <c:v>7.6200000000000045</c:v>
                </c:pt>
                <c:pt idx="2042">
                  <c:v>7.3200000000000074</c:v>
                </c:pt>
                <c:pt idx="2043">
                  <c:v>7.5100000000000051</c:v>
                </c:pt>
                <c:pt idx="2044">
                  <c:v>7.7800000000000011</c:v>
                </c:pt>
                <c:pt idx="2045">
                  <c:v>6.9200000000000017</c:v>
                </c:pt>
                <c:pt idx="2046">
                  <c:v>7.0600000000000023</c:v>
                </c:pt>
                <c:pt idx="2047">
                  <c:v>6.789999999999992</c:v>
                </c:pt>
                <c:pt idx="2048">
                  <c:v>5.7900000000000063</c:v>
                </c:pt>
                <c:pt idx="2049">
                  <c:v>4.9100000000000108</c:v>
                </c:pt>
                <c:pt idx="2050">
                  <c:v>5.3100000000000023</c:v>
                </c:pt>
                <c:pt idx="2051">
                  <c:v>4.0400000000000063</c:v>
                </c:pt>
                <c:pt idx="2052">
                  <c:v>4.3599999999999994</c:v>
                </c:pt>
                <c:pt idx="2053">
                  <c:v>3.3900000000000006</c:v>
                </c:pt>
                <c:pt idx="2054">
                  <c:v>3.2000000000000171</c:v>
                </c:pt>
                <c:pt idx="2055">
                  <c:v>4.1700000000000017</c:v>
                </c:pt>
                <c:pt idx="2056">
                  <c:v>4.25</c:v>
                </c:pt>
                <c:pt idx="2057">
                  <c:v>4.3799999999999955</c:v>
                </c:pt>
                <c:pt idx="2058">
                  <c:v>4.6500000000000057</c:v>
                </c:pt>
                <c:pt idx="2059">
                  <c:v>5.1600000000000108</c:v>
                </c:pt>
                <c:pt idx="2060">
                  <c:v>6.8199999999999932</c:v>
                </c:pt>
                <c:pt idx="2061">
                  <c:v>6.6200000000000045</c:v>
                </c:pt>
                <c:pt idx="2062">
                  <c:v>7.0600000000000023</c:v>
                </c:pt>
                <c:pt idx="2063">
                  <c:v>8.3600000000000136</c:v>
                </c:pt>
                <c:pt idx="2064">
                  <c:v>9.230000000000004</c:v>
                </c:pt>
                <c:pt idx="2065">
                  <c:v>8.5400000000000063</c:v>
                </c:pt>
                <c:pt idx="2066">
                  <c:v>9.36</c:v>
                </c:pt>
                <c:pt idx="2067">
                  <c:v>8.9699999999999989</c:v>
                </c:pt>
                <c:pt idx="2068">
                  <c:v>8.2799999999999869</c:v>
                </c:pt>
                <c:pt idx="2069">
                  <c:v>7.7000000000000028</c:v>
                </c:pt>
                <c:pt idx="2070">
                  <c:v>6.9200000000000017</c:v>
                </c:pt>
                <c:pt idx="2071">
                  <c:v>6.710000000000008</c:v>
                </c:pt>
                <c:pt idx="2072">
                  <c:v>6.8199999999999932</c:v>
                </c:pt>
                <c:pt idx="2073">
                  <c:v>7.8100000000000023</c:v>
                </c:pt>
                <c:pt idx="2074">
                  <c:v>8.5200000000000102</c:v>
                </c:pt>
                <c:pt idx="2075">
                  <c:v>8.9699999999999989</c:v>
                </c:pt>
                <c:pt idx="2076">
                  <c:v>9.75</c:v>
                </c:pt>
                <c:pt idx="2077">
                  <c:v>9.3700000000000045</c:v>
                </c:pt>
                <c:pt idx="2078">
                  <c:v>11.440000000000005</c:v>
                </c:pt>
                <c:pt idx="2079">
                  <c:v>10.980000000000004</c:v>
                </c:pt>
                <c:pt idx="2080">
                  <c:v>9.6600000000000108</c:v>
                </c:pt>
                <c:pt idx="2081">
                  <c:v>10.36</c:v>
                </c:pt>
                <c:pt idx="2082">
                  <c:v>10.399999999999991</c:v>
                </c:pt>
                <c:pt idx="2083">
                  <c:v>11.309999999999988</c:v>
                </c:pt>
                <c:pt idx="2084">
                  <c:v>11.190000000000005</c:v>
                </c:pt>
                <c:pt idx="2085">
                  <c:v>10.019999999999996</c:v>
                </c:pt>
                <c:pt idx="2086">
                  <c:v>9.61</c:v>
                </c:pt>
                <c:pt idx="2087">
                  <c:v>9.2600000000000051</c:v>
                </c:pt>
                <c:pt idx="2088">
                  <c:v>8.8299999999999983</c:v>
                </c:pt>
                <c:pt idx="2089">
                  <c:v>7.6199999999999903</c:v>
                </c:pt>
                <c:pt idx="2090">
                  <c:v>8.32</c:v>
                </c:pt>
                <c:pt idx="2091">
                  <c:v>8.3299999999999912</c:v>
                </c:pt>
                <c:pt idx="2092">
                  <c:v>8.6200000000000045</c:v>
                </c:pt>
                <c:pt idx="2093">
                  <c:v>7.9200000000000017</c:v>
                </c:pt>
                <c:pt idx="2094">
                  <c:v>7.8600000000000065</c:v>
                </c:pt>
                <c:pt idx="2095">
                  <c:v>8.5099999999999909</c:v>
                </c:pt>
                <c:pt idx="2096">
                  <c:v>8.5600000000000023</c:v>
                </c:pt>
                <c:pt idx="2097">
                  <c:v>7.9000000000000057</c:v>
                </c:pt>
                <c:pt idx="2098">
                  <c:v>8.5900000000000034</c:v>
                </c:pt>
                <c:pt idx="2099">
                  <c:v>7.7099999999999937</c:v>
                </c:pt>
                <c:pt idx="2100">
                  <c:v>7.0499999999999972</c:v>
                </c:pt>
                <c:pt idx="2101">
                  <c:v>6.1700000000000088</c:v>
                </c:pt>
                <c:pt idx="2102">
                  <c:v>5.75</c:v>
                </c:pt>
                <c:pt idx="2103">
                  <c:v>4.8400000000000034</c:v>
                </c:pt>
                <c:pt idx="2104">
                  <c:v>5.2400000000000091</c:v>
                </c:pt>
                <c:pt idx="2105">
                  <c:v>5.2900000000000063</c:v>
                </c:pt>
                <c:pt idx="2106">
                  <c:v>4.3700000000000045</c:v>
                </c:pt>
                <c:pt idx="2107">
                  <c:v>4.269999999999996</c:v>
                </c:pt>
                <c:pt idx="2108">
                  <c:v>3.8899999999999935</c:v>
                </c:pt>
                <c:pt idx="2109">
                  <c:v>3.490000000000002</c:v>
                </c:pt>
                <c:pt idx="2110">
                  <c:v>4.019999999999996</c:v>
                </c:pt>
                <c:pt idx="2111">
                  <c:v>4.3400000000000034</c:v>
                </c:pt>
                <c:pt idx="2112">
                  <c:v>4.5600000000000023</c:v>
                </c:pt>
                <c:pt idx="2113">
                  <c:v>3.5100000000000051</c:v>
                </c:pt>
                <c:pt idx="2114">
                  <c:v>4.210000000000008</c:v>
                </c:pt>
                <c:pt idx="2115">
                  <c:v>4.1599999999999966</c:v>
                </c:pt>
                <c:pt idx="2116">
                  <c:v>3.8199999999999932</c:v>
                </c:pt>
                <c:pt idx="2117">
                  <c:v>4.730000000000004</c:v>
                </c:pt>
                <c:pt idx="2118">
                  <c:v>5.5799999999999912</c:v>
                </c:pt>
                <c:pt idx="2119">
                  <c:v>6.2800000000000011</c:v>
                </c:pt>
                <c:pt idx="2120">
                  <c:v>6.1300000000000097</c:v>
                </c:pt>
                <c:pt idx="2121">
                  <c:v>5.4699999999999989</c:v>
                </c:pt>
                <c:pt idx="2122">
                  <c:v>6.1800000000000068</c:v>
                </c:pt>
                <c:pt idx="2123">
                  <c:v>5.2000000000000028</c:v>
                </c:pt>
                <c:pt idx="2124">
                  <c:v>5.6899999999999977</c:v>
                </c:pt>
                <c:pt idx="2125">
                  <c:v>5.9200000000000017</c:v>
                </c:pt>
                <c:pt idx="2126">
                  <c:v>6.82</c:v>
                </c:pt>
                <c:pt idx="2127">
                  <c:v>7.5799999999999912</c:v>
                </c:pt>
                <c:pt idx="2128">
                  <c:v>8.4500000000000028</c:v>
                </c:pt>
                <c:pt idx="2129">
                  <c:v>8.0199999999999889</c:v>
                </c:pt>
                <c:pt idx="2130">
                  <c:v>7.4200000000000017</c:v>
                </c:pt>
                <c:pt idx="2131">
                  <c:v>7.1199999999999903</c:v>
                </c:pt>
                <c:pt idx="2132">
                  <c:v>7.480000000000004</c:v>
                </c:pt>
                <c:pt idx="2133">
                  <c:v>7.210000000000008</c:v>
                </c:pt>
                <c:pt idx="2134">
                  <c:v>8.1000000000000085</c:v>
                </c:pt>
                <c:pt idx="2135">
                  <c:v>7.2999999999999972</c:v>
                </c:pt>
                <c:pt idx="2136">
                  <c:v>6.8199999999999932</c:v>
                </c:pt>
                <c:pt idx="2137">
                  <c:v>6.4000000000000057</c:v>
                </c:pt>
                <c:pt idx="2138">
                  <c:v>7.8199999999999932</c:v>
                </c:pt>
                <c:pt idx="2139">
                  <c:v>7.3299999999999983</c:v>
                </c:pt>
                <c:pt idx="2140">
                  <c:v>6.5</c:v>
                </c:pt>
                <c:pt idx="2141">
                  <c:v>7.0499999999999972</c:v>
                </c:pt>
                <c:pt idx="2142">
                  <c:v>6.4399999999999977</c:v>
                </c:pt>
                <c:pt idx="2143">
                  <c:v>5.9899999999999949</c:v>
                </c:pt>
                <c:pt idx="2144">
                  <c:v>5.8099999999999881</c:v>
                </c:pt>
                <c:pt idx="2145">
                  <c:v>5.9899999999999949</c:v>
                </c:pt>
                <c:pt idx="2146">
                  <c:v>6.769999999999996</c:v>
                </c:pt>
                <c:pt idx="2147">
                  <c:v>6.4100000000000108</c:v>
                </c:pt>
                <c:pt idx="2148">
                  <c:v>6.759999999999998</c:v>
                </c:pt>
                <c:pt idx="2149">
                  <c:v>6.9899999999999949</c:v>
                </c:pt>
                <c:pt idx="2150">
                  <c:v>7.0000000000000142</c:v>
                </c:pt>
                <c:pt idx="2151">
                  <c:v>6.3199999999999932</c:v>
                </c:pt>
                <c:pt idx="2152">
                  <c:v>6.9699999999999918</c:v>
                </c:pt>
                <c:pt idx="2153">
                  <c:v>4.5900000000000034</c:v>
                </c:pt>
                <c:pt idx="2154">
                  <c:v>4.710000000000008</c:v>
                </c:pt>
                <c:pt idx="2155">
                  <c:v>6.1599999999999966</c:v>
                </c:pt>
                <c:pt idx="2156">
                  <c:v>6.2399999999999949</c:v>
                </c:pt>
                <c:pt idx="2157">
                  <c:v>5.4000000000000057</c:v>
                </c:pt>
                <c:pt idx="2158">
                  <c:v>5.1799999999999926</c:v>
                </c:pt>
                <c:pt idx="2159">
                  <c:v>5.0399999999999991</c:v>
                </c:pt>
                <c:pt idx="2160">
                  <c:v>5.4900000000000091</c:v>
                </c:pt>
                <c:pt idx="2161">
                  <c:v>5.7999999999999972</c:v>
                </c:pt>
                <c:pt idx="2162">
                  <c:v>5.6899999999999977</c:v>
                </c:pt>
                <c:pt idx="2163">
                  <c:v>4.4399999999999906</c:v>
                </c:pt>
                <c:pt idx="2164">
                  <c:v>4.1499999999999986</c:v>
                </c:pt>
                <c:pt idx="2165">
                  <c:v>4.3199999999999932</c:v>
                </c:pt>
                <c:pt idx="2166">
                  <c:v>3.9399999999999977</c:v>
                </c:pt>
                <c:pt idx="2167">
                  <c:v>4.32</c:v>
                </c:pt>
                <c:pt idx="2168">
                  <c:v>4.5199999999999889</c:v>
                </c:pt>
                <c:pt idx="2169">
                  <c:v>3.6299999999999955</c:v>
                </c:pt>
                <c:pt idx="2170">
                  <c:v>4.0100000000000051</c:v>
                </c:pt>
                <c:pt idx="2171">
                  <c:v>3.789999999999992</c:v>
                </c:pt>
                <c:pt idx="2172">
                  <c:v>3.6500000000000057</c:v>
                </c:pt>
                <c:pt idx="2173">
                  <c:v>3.269999999999996</c:v>
                </c:pt>
                <c:pt idx="2174">
                  <c:v>3.4699999999999989</c:v>
                </c:pt>
                <c:pt idx="2175">
                  <c:v>3.3399999999999963</c:v>
                </c:pt>
                <c:pt idx="2176">
                  <c:v>3.3700000000000045</c:v>
                </c:pt>
                <c:pt idx="2177">
                  <c:v>3.1000000000000085</c:v>
                </c:pt>
                <c:pt idx="2178">
                  <c:v>4.1400000000000006</c:v>
                </c:pt>
                <c:pt idx="2179">
                  <c:v>3.8799999999999955</c:v>
                </c:pt>
                <c:pt idx="2180">
                  <c:v>3.3500000000000014</c:v>
                </c:pt>
                <c:pt idx="2181">
                  <c:v>3.4599999999999937</c:v>
                </c:pt>
                <c:pt idx="2182">
                  <c:v>4.7100000000000009</c:v>
                </c:pt>
                <c:pt idx="2183">
                  <c:v>5.2900000000000063</c:v>
                </c:pt>
                <c:pt idx="2184">
                  <c:v>4.8000000000000043</c:v>
                </c:pt>
                <c:pt idx="2185">
                  <c:v>4.8799999999999955</c:v>
                </c:pt>
                <c:pt idx="2186">
                  <c:v>4.1199999999999903</c:v>
                </c:pt>
                <c:pt idx="2187">
                  <c:v>4.3699999999999974</c:v>
                </c:pt>
                <c:pt idx="2188">
                  <c:v>4.7000000000000028</c:v>
                </c:pt>
                <c:pt idx="2189">
                  <c:v>4.7600000000000051</c:v>
                </c:pt>
                <c:pt idx="2190">
                  <c:v>4.8999999999999986</c:v>
                </c:pt>
                <c:pt idx="2191">
                  <c:v>5.0200000000000102</c:v>
                </c:pt>
                <c:pt idx="2192">
                  <c:v>4.7199999999999989</c:v>
                </c:pt>
                <c:pt idx="2193">
                  <c:v>4.9100000000000037</c:v>
                </c:pt>
                <c:pt idx="2194">
                  <c:v>5.6499999999999986</c:v>
                </c:pt>
                <c:pt idx="2195">
                  <c:v>6.0300000000000011</c:v>
                </c:pt>
                <c:pt idx="2196">
                  <c:v>6.220000000000006</c:v>
                </c:pt>
                <c:pt idx="2197">
                  <c:v>6.4300000000000068</c:v>
                </c:pt>
                <c:pt idx="2198">
                  <c:v>5.8400000000000034</c:v>
                </c:pt>
                <c:pt idx="2199">
                  <c:v>5.6199999999999974</c:v>
                </c:pt>
                <c:pt idx="2200">
                  <c:v>6.3100000000000023</c:v>
                </c:pt>
                <c:pt idx="2201">
                  <c:v>6.4099999999999966</c:v>
                </c:pt>
                <c:pt idx="2202">
                  <c:v>5.9800000000000111</c:v>
                </c:pt>
                <c:pt idx="2203">
                  <c:v>6.4399999999999977</c:v>
                </c:pt>
                <c:pt idx="2204">
                  <c:v>6.0100000000000051</c:v>
                </c:pt>
                <c:pt idx="2205">
                  <c:v>6.3499999999999943</c:v>
                </c:pt>
                <c:pt idx="2206">
                  <c:v>8.2699999999999889</c:v>
                </c:pt>
                <c:pt idx="2207">
                  <c:v>7.0399999999999991</c:v>
                </c:pt>
                <c:pt idx="2208">
                  <c:v>5.990000000000002</c:v>
                </c:pt>
                <c:pt idx="2209">
                  <c:v>5.9000000000000057</c:v>
                </c:pt>
                <c:pt idx="2210">
                  <c:v>6.470000000000006</c:v>
                </c:pt>
                <c:pt idx="2211">
                  <c:v>7</c:v>
                </c:pt>
                <c:pt idx="2212">
                  <c:v>7.1400000000000006</c:v>
                </c:pt>
                <c:pt idx="2213">
                  <c:v>7.2800000000000011</c:v>
                </c:pt>
                <c:pt idx="2214">
                  <c:v>7.029999999999994</c:v>
                </c:pt>
                <c:pt idx="2215">
                  <c:v>6.8999999999999915</c:v>
                </c:pt>
                <c:pt idx="2216">
                  <c:v>6.9200000000000017</c:v>
                </c:pt>
                <c:pt idx="2217">
                  <c:v>6.6300000000000097</c:v>
                </c:pt>
                <c:pt idx="2218">
                  <c:v>6.6500000000000057</c:v>
                </c:pt>
                <c:pt idx="2219">
                  <c:v>6.68</c:v>
                </c:pt>
                <c:pt idx="2220">
                  <c:v>7.1299999999999955</c:v>
                </c:pt>
                <c:pt idx="2221">
                  <c:v>7.1000000000000085</c:v>
                </c:pt>
                <c:pt idx="2222">
                  <c:v>7.3099999999999881</c:v>
                </c:pt>
                <c:pt idx="2223">
                  <c:v>7.789999999999992</c:v>
                </c:pt>
                <c:pt idx="2224">
                  <c:v>7.3799999999999955</c:v>
                </c:pt>
                <c:pt idx="2225">
                  <c:v>6.3099999999999952</c:v>
                </c:pt>
                <c:pt idx="2226">
                  <c:v>6.1599999999999895</c:v>
                </c:pt>
                <c:pt idx="2227">
                  <c:v>7.0999999999999943</c:v>
                </c:pt>
                <c:pt idx="2228">
                  <c:v>7.2099999999999937</c:v>
                </c:pt>
                <c:pt idx="2229">
                  <c:v>7.9000000000000057</c:v>
                </c:pt>
                <c:pt idx="2230">
                  <c:v>7.3399999999999963</c:v>
                </c:pt>
                <c:pt idx="2231">
                  <c:v>5.93</c:v>
                </c:pt>
                <c:pt idx="2232">
                  <c:v>5.6599999999999966</c:v>
                </c:pt>
                <c:pt idx="2233">
                  <c:v>5.7099999999999937</c:v>
                </c:pt>
                <c:pt idx="2234">
                  <c:v>6.9100000000000108</c:v>
                </c:pt>
                <c:pt idx="2235">
                  <c:v>6.6099999999999994</c:v>
                </c:pt>
                <c:pt idx="2236">
                  <c:v>6.5799999999999912</c:v>
                </c:pt>
                <c:pt idx="2237">
                  <c:v>6.8300000000000054</c:v>
                </c:pt>
                <c:pt idx="2238">
                  <c:v>6.8799999999999955</c:v>
                </c:pt>
                <c:pt idx="2239">
                  <c:v>7.7599999999999909</c:v>
                </c:pt>
                <c:pt idx="2240">
                  <c:v>8.4200000000000088</c:v>
                </c:pt>
                <c:pt idx="2241">
                  <c:v>8.039999999999992</c:v>
                </c:pt>
                <c:pt idx="2242">
                  <c:v>8.2199999999999989</c:v>
                </c:pt>
                <c:pt idx="2243">
                  <c:v>8.3100000000000094</c:v>
                </c:pt>
                <c:pt idx="2244">
                  <c:v>8.3700000000000045</c:v>
                </c:pt>
                <c:pt idx="2245">
                  <c:v>8.1700000000000017</c:v>
                </c:pt>
                <c:pt idx="2246">
                  <c:v>8.3799999999999955</c:v>
                </c:pt>
                <c:pt idx="2247">
                  <c:v>7.1700000000000017</c:v>
                </c:pt>
                <c:pt idx="2248">
                  <c:v>6.6799999999999926</c:v>
                </c:pt>
                <c:pt idx="2249">
                  <c:v>7.1900000000000048</c:v>
                </c:pt>
                <c:pt idx="2250">
                  <c:v>8.0999999999999943</c:v>
                </c:pt>
                <c:pt idx="2251">
                  <c:v>8.5200000000000031</c:v>
                </c:pt>
                <c:pt idx="2252">
                  <c:v>8.220000000000006</c:v>
                </c:pt>
                <c:pt idx="2253">
                  <c:v>8.039999999999992</c:v>
                </c:pt>
                <c:pt idx="2254">
                  <c:v>7.8500000000000085</c:v>
                </c:pt>
                <c:pt idx="2255">
                  <c:v>8.89</c:v>
                </c:pt>
                <c:pt idx="2256">
                  <c:v>8.509999999999998</c:v>
                </c:pt>
                <c:pt idx="2257">
                  <c:v>8.8100000000000023</c:v>
                </c:pt>
                <c:pt idx="2258">
                  <c:v>9.259999999999998</c:v>
                </c:pt>
                <c:pt idx="2259">
                  <c:v>8.0999999999999943</c:v>
                </c:pt>
                <c:pt idx="2260">
                  <c:v>7.43</c:v>
                </c:pt>
                <c:pt idx="2261">
                  <c:v>7.5899999999999963</c:v>
                </c:pt>
                <c:pt idx="2262">
                  <c:v>7.8500000000000085</c:v>
                </c:pt>
                <c:pt idx="2263">
                  <c:v>7.5400000000000063</c:v>
                </c:pt>
                <c:pt idx="2264">
                  <c:v>7.3499999999999943</c:v>
                </c:pt>
                <c:pt idx="2265">
                  <c:v>6.93</c:v>
                </c:pt>
                <c:pt idx="2266">
                  <c:v>8.1999999999999957</c:v>
                </c:pt>
                <c:pt idx="2267">
                  <c:v>8.07</c:v>
                </c:pt>
                <c:pt idx="2268">
                  <c:v>7.730000000000004</c:v>
                </c:pt>
                <c:pt idx="2269">
                  <c:v>7.2700000000000102</c:v>
                </c:pt>
                <c:pt idx="2270">
                  <c:v>6.7599999999999909</c:v>
                </c:pt>
                <c:pt idx="2271">
                  <c:v>6.6999999999999886</c:v>
                </c:pt>
                <c:pt idx="2272">
                  <c:v>8.2400000000000091</c:v>
                </c:pt>
                <c:pt idx="2273">
                  <c:v>9.1999999999999957</c:v>
                </c:pt>
                <c:pt idx="2274">
                  <c:v>9</c:v>
                </c:pt>
                <c:pt idx="2275">
                  <c:v>9.5300000000000011</c:v>
                </c:pt>
                <c:pt idx="2276">
                  <c:v>9.0100000000000051</c:v>
                </c:pt>
                <c:pt idx="2277">
                  <c:v>8.6299999999999955</c:v>
                </c:pt>
                <c:pt idx="2278">
                  <c:v>9.2000000000000028</c:v>
                </c:pt>
                <c:pt idx="2279">
                  <c:v>9.9699999999999989</c:v>
                </c:pt>
                <c:pt idx="2280">
                  <c:v>8.0899999999999963</c:v>
                </c:pt>
                <c:pt idx="2281">
                  <c:v>8.3600000000000065</c:v>
                </c:pt>
                <c:pt idx="2282">
                  <c:v>8.6599999999999966</c:v>
                </c:pt>
                <c:pt idx="2283">
                  <c:v>8.0499999999999972</c:v>
                </c:pt>
                <c:pt idx="2284">
                  <c:v>8.6599999999999966</c:v>
                </c:pt>
                <c:pt idx="2285">
                  <c:v>9.470000000000006</c:v>
                </c:pt>
                <c:pt idx="2286">
                  <c:v>9.8100000000000023</c:v>
                </c:pt>
                <c:pt idx="2287">
                  <c:v>9.8799999999999955</c:v>
                </c:pt>
                <c:pt idx="2288">
                  <c:v>10.25</c:v>
                </c:pt>
                <c:pt idx="2289">
                  <c:v>9.61</c:v>
                </c:pt>
                <c:pt idx="2290">
                  <c:v>10.239999999999995</c:v>
                </c:pt>
                <c:pt idx="2291">
                  <c:v>9.490000000000002</c:v>
                </c:pt>
                <c:pt idx="2292">
                  <c:v>9.5899999999999892</c:v>
                </c:pt>
                <c:pt idx="2293">
                  <c:v>9.1999999999999957</c:v>
                </c:pt>
                <c:pt idx="2294">
                  <c:v>9.4400000000000048</c:v>
                </c:pt>
                <c:pt idx="2295">
                  <c:v>9.1500000000000057</c:v>
                </c:pt>
                <c:pt idx="2296">
                  <c:v>9.4400000000000048</c:v>
                </c:pt>
                <c:pt idx="2297">
                  <c:v>9.8299999999999912</c:v>
                </c:pt>
                <c:pt idx="2298">
                  <c:v>9.5499999999999972</c:v>
                </c:pt>
                <c:pt idx="2299">
                  <c:v>9.7299999999999969</c:v>
                </c:pt>
                <c:pt idx="2300">
                  <c:v>9.4200000000000017</c:v>
                </c:pt>
                <c:pt idx="2301">
                  <c:v>9.2399999999999949</c:v>
                </c:pt>
                <c:pt idx="2302">
                  <c:v>8.7599999999999909</c:v>
                </c:pt>
                <c:pt idx="2303">
                  <c:v>7.8299999999999983</c:v>
                </c:pt>
                <c:pt idx="2304">
                  <c:v>7.3199999999999932</c:v>
                </c:pt>
                <c:pt idx="2305">
                  <c:v>8.3999999999999915</c:v>
                </c:pt>
                <c:pt idx="2306">
                  <c:v>7.8700000000000045</c:v>
                </c:pt>
                <c:pt idx="2307">
                  <c:v>7.8900000000000006</c:v>
                </c:pt>
                <c:pt idx="2308">
                  <c:v>8.0900000000000034</c:v>
                </c:pt>
                <c:pt idx="2309">
                  <c:v>8.019999999999996</c:v>
                </c:pt>
                <c:pt idx="2310">
                  <c:v>7.5700000000000074</c:v>
                </c:pt>
                <c:pt idx="2311">
                  <c:v>6.2800000000000011</c:v>
                </c:pt>
                <c:pt idx="2312">
                  <c:v>5.8200000000000074</c:v>
                </c:pt>
                <c:pt idx="2313">
                  <c:v>5.4100000000000108</c:v>
                </c:pt>
                <c:pt idx="2314">
                  <c:v>5.9399999999999977</c:v>
                </c:pt>
                <c:pt idx="2315">
                  <c:v>5.0800000000000054</c:v>
                </c:pt>
                <c:pt idx="2316">
                  <c:v>4.9099999999999966</c:v>
                </c:pt>
                <c:pt idx="2317">
                  <c:v>5.019999999999996</c:v>
                </c:pt>
                <c:pt idx="2318">
                  <c:v>5.5600000000000023</c:v>
                </c:pt>
                <c:pt idx="2319">
                  <c:v>5.75</c:v>
                </c:pt>
                <c:pt idx="2320">
                  <c:v>6.1300000000000026</c:v>
                </c:pt>
                <c:pt idx="2321">
                  <c:v>7.1099999999999994</c:v>
                </c:pt>
                <c:pt idx="2322">
                  <c:v>5.3999999999999915</c:v>
                </c:pt>
                <c:pt idx="2323">
                  <c:v>4.9399999999999977</c:v>
                </c:pt>
                <c:pt idx="2324">
                  <c:v>4.1700000000000017</c:v>
                </c:pt>
                <c:pt idx="2325">
                  <c:v>2.9199999999999946</c:v>
                </c:pt>
                <c:pt idx="2326">
                  <c:v>2.8800000000000026</c:v>
                </c:pt>
                <c:pt idx="2327">
                  <c:v>3.1099999999999994</c:v>
                </c:pt>
                <c:pt idx="2328">
                  <c:v>3.7199999999999918</c:v>
                </c:pt>
                <c:pt idx="2329">
                  <c:v>4.7100000000000009</c:v>
                </c:pt>
                <c:pt idx="2330">
                  <c:v>4.3499999999999943</c:v>
                </c:pt>
                <c:pt idx="2331">
                  <c:v>4.6499999999999986</c:v>
                </c:pt>
                <c:pt idx="2332">
                  <c:v>4.2299999999999969</c:v>
                </c:pt>
                <c:pt idx="2333">
                  <c:v>4.980000000000004</c:v>
                </c:pt>
                <c:pt idx="2334">
                  <c:v>4.740000000000002</c:v>
                </c:pt>
                <c:pt idx="2335">
                  <c:v>5.2900000000000063</c:v>
                </c:pt>
                <c:pt idx="2336">
                  <c:v>6.1599999999999966</c:v>
                </c:pt>
                <c:pt idx="2337">
                  <c:v>5.769999999999996</c:v>
                </c:pt>
                <c:pt idx="2338">
                  <c:v>6.1999999999999886</c:v>
                </c:pt>
                <c:pt idx="2339">
                  <c:v>5.8400000000000034</c:v>
                </c:pt>
                <c:pt idx="2340">
                  <c:v>6.4300000000000068</c:v>
                </c:pt>
                <c:pt idx="2341">
                  <c:v>6.7199999999999989</c:v>
                </c:pt>
                <c:pt idx="2342">
                  <c:v>6.3999999999999986</c:v>
                </c:pt>
                <c:pt idx="2343">
                  <c:v>6.1899999999999977</c:v>
                </c:pt>
                <c:pt idx="2344">
                  <c:v>5.4200000000000017</c:v>
                </c:pt>
                <c:pt idx="2345">
                  <c:v>5.2999999999999972</c:v>
                </c:pt>
                <c:pt idx="2346">
                  <c:v>4.2099999999999937</c:v>
                </c:pt>
                <c:pt idx="2347">
                  <c:v>4.7299999999999969</c:v>
                </c:pt>
                <c:pt idx="2348">
                  <c:v>4.470000000000006</c:v>
                </c:pt>
                <c:pt idx="2349">
                  <c:v>5.3599999999999994</c:v>
                </c:pt>
                <c:pt idx="2350">
                  <c:v>6.0700000000000074</c:v>
                </c:pt>
                <c:pt idx="2351">
                  <c:v>7.1400000000000006</c:v>
                </c:pt>
                <c:pt idx="2352">
                  <c:v>7.1700000000000088</c:v>
                </c:pt>
                <c:pt idx="2353">
                  <c:v>6.9699999999999989</c:v>
                </c:pt>
                <c:pt idx="2354">
                  <c:v>6.2599999999999909</c:v>
                </c:pt>
                <c:pt idx="2355">
                  <c:v>6.4500000000000028</c:v>
                </c:pt>
                <c:pt idx="2356">
                  <c:v>6.68</c:v>
                </c:pt>
                <c:pt idx="2357">
                  <c:v>6.8400000000000034</c:v>
                </c:pt>
                <c:pt idx="2358">
                  <c:v>6.1800000000000068</c:v>
                </c:pt>
                <c:pt idx="2359">
                  <c:v>5.9199999999999875</c:v>
                </c:pt>
                <c:pt idx="2360">
                  <c:v>4.740000000000002</c:v>
                </c:pt>
                <c:pt idx="2361">
                  <c:v>4.759999999999998</c:v>
                </c:pt>
                <c:pt idx="2362">
                  <c:v>4.8700000000000045</c:v>
                </c:pt>
                <c:pt idx="2363">
                  <c:v>4.7700000000000102</c:v>
                </c:pt>
                <c:pt idx="2364">
                  <c:v>4.9000000000000057</c:v>
                </c:pt>
                <c:pt idx="2365">
                  <c:v>4.9699999999999989</c:v>
                </c:pt>
                <c:pt idx="2366">
                  <c:v>4.8800000000000097</c:v>
                </c:pt>
                <c:pt idx="2367">
                  <c:v>4.6700000000000017</c:v>
                </c:pt>
                <c:pt idx="2368">
                  <c:v>5.1800000000000068</c:v>
                </c:pt>
                <c:pt idx="2369">
                  <c:v>6.0900000000000034</c:v>
                </c:pt>
                <c:pt idx="2370">
                  <c:v>6.2600000000000051</c:v>
                </c:pt>
                <c:pt idx="2371">
                  <c:v>6.3599999999999994</c:v>
                </c:pt>
                <c:pt idx="2372">
                  <c:v>5.7700000000000102</c:v>
                </c:pt>
                <c:pt idx="2373">
                  <c:v>6.730000000000004</c:v>
                </c:pt>
                <c:pt idx="2374">
                  <c:v>6.3100000000000023</c:v>
                </c:pt>
                <c:pt idx="2375">
                  <c:v>5.9500000000000028</c:v>
                </c:pt>
                <c:pt idx="2376">
                  <c:v>5.25</c:v>
                </c:pt>
                <c:pt idx="2377">
                  <c:v>5.8499999999999943</c:v>
                </c:pt>
                <c:pt idx="2378">
                  <c:v>6.07</c:v>
                </c:pt>
                <c:pt idx="2379">
                  <c:v>6.2100000000000009</c:v>
                </c:pt>
                <c:pt idx="2380">
                  <c:v>6.5699999999999932</c:v>
                </c:pt>
                <c:pt idx="2381">
                  <c:v>6.5200000000000102</c:v>
                </c:pt>
                <c:pt idx="2382">
                  <c:v>6.7199999999999989</c:v>
                </c:pt>
                <c:pt idx="2383">
                  <c:v>7.3599999999999994</c:v>
                </c:pt>
                <c:pt idx="2384">
                  <c:v>8.1100000000000065</c:v>
                </c:pt>
                <c:pt idx="2385">
                  <c:v>9.3400000000000034</c:v>
                </c:pt>
                <c:pt idx="2386">
                  <c:v>9.230000000000004</c:v>
                </c:pt>
                <c:pt idx="2387">
                  <c:v>9.5799999999999983</c:v>
                </c:pt>
                <c:pt idx="2388">
                  <c:v>8.8799999999999955</c:v>
                </c:pt>
                <c:pt idx="2389">
                  <c:v>9.019999999999996</c:v>
                </c:pt>
                <c:pt idx="2390">
                  <c:v>9.019999999999996</c:v>
                </c:pt>
                <c:pt idx="2391">
                  <c:v>8.7700000000000102</c:v>
                </c:pt>
                <c:pt idx="2392">
                  <c:v>9.1000000000000085</c:v>
                </c:pt>
                <c:pt idx="2393">
                  <c:v>8.39</c:v>
                </c:pt>
                <c:pt idx="2394">
                  <c:v>8.0999999999999943</c:v>
                </c:pt>
                <c:pt idx="2395">
                  <c:v>8.6000000000000014</c:v>
                </c:pt>
                <c:pt idx="2396">
                  <c:v>8.7700000000000031</c:v>
                </c:pt>
                <c:pt idx="2397">
                  <c:v>9.86</c:v>
                </c:pt>
                <c:pt idx="2398">
                  <c:v>9.2000000000000028</c:v>
                </c:pt>
                <c:pt idx="2399">
                  <c:v>8.7199999999999989</c:v>
                </c:pt>
                <c:pt idx="2400">
                  <c:v>9.1000000000000085</c:v>
                </c:pt>
                <c:pt idx="2401">
                  <c:v>8.9600000000000009</c:v>
                </c:pt>
                <c:pt idx="2402">
                  <c:v>8.4100000000000108</c:v>
                </c:pt>
                <c:pt idx="2403">
                  <c:v>8.3900000000000077</c:v>
                </c:pt>
                <c:pt idx="2404">
                  <c:v>7.4699999999999989</c:v>
                </c:pt>
                <c:pt idx="2405">
                  <c:v>7.5600000000000023</c:v>
                </c:pt>
                <c:pt idx="2406">
                  <c:v>8.1500000000000057</c:v>
                </c:pt>
                <c:pt idx="2407">
                  <c:v>8.2999999999999972</c:v>
                </c:pt>
                <c:pt idx="2408">
                  <c:v>8.2299999999999898</c:v>
                </c:pt>
                <c:pt idx="2409">
                  <c:v>8.0099999999999909</c:v>
                </c:pt>
                <c:pt idx="2410">
                  <c:v>7.1099999999999994</c:v>
                </c:pt>
                <c:pt idx="2411">
                  <c:v>7.7399999999999949</c:v>
                </c:pt>
                <c:pt idx="2412">
                  <c:v>7.5899999999999892</c:v>
                </c:pt>
                <c:pt idx="2413">
                  <c:v>8.6300000000000097</c:v>
                </c:pt>
                <c:pt idx="2414">
                  <c:v>8.3999999999999986</c:v>
                </c:pt>
                <c:pt idx="2415">
                  <c:v>8.6399999999999864</c:v>
                </c:pt>
                <c:pt idx="2416">
                  <c:v>8.4299999999999926</c:v>
                </c:pt>
                <c:pt idx="2417">
                  <c:v>9.0600000000000023</c:v>
                </c:pt>
                <c:pt idx="2418">
                  <c:v>9.4199999999999946</c:v>
                </c:pt>
                <c:pt idx="2419">
                  <c:v>9.4100000000000037</c:v>
                </c:pt>
                <c:pt idx="2420">
                  <c:v>8.519999999999996</c:v>
                </c:pt>
                <c:pt idx="2421">
                  <c:v>8.3099999999999881</c:v>
                </c:pt>
                <c:pt idx="2422">
                  <c:v>7.8599999999999994</c:v>
                </c:pt>
                <c:pt idx="2423">
                  <c:v>8.1300000000000026</c:v>
                </c:pt>
                <c:pt idx="2424">
                  <c:v>8.2100000000000009</c:v>
                </c:pt>
                <c:pt idx="2425">
                  <c:v>8.2199999999999989</c:v>
                </c:pt>
                <c:pt idx="2426">
                  <c:v>8.5700000000000074</c:v>
                </c:pt>
                <c:pt idx="2427">
                  <c:v>8.269999999999996</c:v>
                </c:pt>
                <c:pt idx="2428">
                  <c:v>8.1200000000000045</c:v>
                </c:pt>
                <c:pt idx="2429">
                  <c:v>8.1899999999999977</c:v>
                </c:pt>
                <c:pt idx="2430">
                  <c:v>8.1899999999999977</c:v>
                </c:pt>
                <c:pt idx="2431">
                  <c:v>7.4700000000000131</c:v>
                </c:pt>
                <c:pt idx="2432">
                  <c:v>8.07</c:v>
                </c:pt>
                <c:pt idx="2433">
                  <c:v>8.14</c:v>
                </c:pt>
                <c:pt idx="2434">
                  <c:v>7.5100000000000051</c:v>
                </c:pt>
                <c:pt idx="2435">
                  <c:v>7.759999999999998</c:v>
                </c:pt>
                <c:pt idx="2436">
                  <c:v>6.8199999999999932</c:v>
                </c:pt>
                <c:pt idx="2437">
                  <c:v>5.5900000000000034</c:v>
                </c:pt>
                <c:pt idx="2438">
                  <c:v>5.1099999999999994</c:v>
                </c:pt>
                <c:pt idx="2439">
                  <c:v>5.9099999999999966</c:v>
                </c:pt>
                <c:pt idx="2440">
                  <c:v>6.3100000000000023</c:v>
                </c:pt>
                <c:pt idx="2441">
                  <c:v>6.9500000000000028</c:v>
                </c:pt>
                <c:pt idx="2442">
                  <c:v>5.43</c:v>
                </c:pt>
                <c:pt idx="2443">
                  <c:v>5.6299999999999955</c:v>
                </c:pt>
                <c:pt idx="2444">
                  <c:v>5.6599999999999966</c:v>
                </c:pt>
                <c:pt idx="2445">
                  <c:v>6.220000000000006</c:v>
                </c:pt>
                <c:pt idx="2446">
                  <c:v>5.8599999999999994</c:v>
                </c:pt>
                <c:pt idx="2447">
                  <c:v>5.9399999999999977</c:v>
                </c:pt>
                <c:pt idx="2448">
                  <c:v>6.3600000000000065</c:v>
                </c:pt>
                <c:pt idx="2449">
                  <c:v>6.8300000000000125</c:v>
                </c:pt>
                <c:pt idx="2450">
                  <c:v>7.4200000000000017</c:v>
                </c:pt>
                <c:pt idx="2451">
                  <c:v>7.25</c:v>
                </c:pt>
                <c:pt idx="2452">
                  <c:v>8.019999999999996</c:v>
                </c:pt>
                <c:pt idx="2453">
                  <c:v>7.720000000000006</c:v>
                </c:pt>
                <c:pt idx="2454">
                  <c:v>8.2800000000000011</c:v>
                </c:pt>
                <c:pt idx="2455">
                  <c:v>7.6499999999999986</c:v>
                </c:pt>
                <c:pt idx="2456">
                  <c:v>8.1700000000000017</c:v>
                </c:pt>
                <c:pt idx="2457">
                  <c:v>8.1499999999999986</c:v>
                </c:pt>
                <c:pt idx="2458">
                  <c:v>8.5800000000000054</c:v>
                </c:pt>
                <c:pt idx="2459">
                  <c:v>8.3699999999999974</c:v>
                </c:pt>
                <c:pt idx="2460">
                  <c:v>8.3800000000000026</c:v>
                </c:pt>
                <c:pt idx="2461">
                  <c:v>8.470000000000006</c:v>
                </c:pt>
                <c:pt idx="2462">
                  <c:v>10.549999999999997</c:v>
                </c:pt>
                <c:pt idx="2463">
                  <c:v>10.43</c:v>
                </c:pt>
                <c:pt idx="2464">
                  <c:v>10.370000000000005</c:v>
                </c:pt>
                <c:pt idx="2465">
                  <c:v>8.6999999999999957</c:v>
                </c:pt>
                <c:pt idx="2466">
                  <c:v>9.4600000000000009</c:v>
                </c:pt>
                <c:pt idx="2467">
                  <c:v>10.219999999999999</c:v>
                </c:pt>
                <c:pt idx="2468">
                  <c:v>9.1300000000000026</c:v>
                </c:pt>
                <c:pt idx="2469">
                  <c:v>8.86</c:v>
                </c:pt>
                <c:pt idx="2470">
                  <c:v>8.5399999999999991</c:v>
                </c:pt>
                <c:pt idx="2471">
                  <c:v>9.7999999999999972</c:v>
                </c:pt>
                <c:pt idx="2472">
                  <c:v>10.129999999999995</c:v>
                </c:pt>
                <c:pt idx="2473">
                  <c:v>9.9100000000000108</c:v>
                </c:pt>
                <c:pt idx="2474">
                  <c:v>9.7899999999999991</c:v>
                </c:pt>
                <c:pt idx="2475">
                  <c:v>8.5900000000000034</c:v>
                </c:pt>
                <c:pt idx="2476">
                  <c:v>9.6500000000000057</c:v>
                </c:pt>
                <c:pt idx="2477">
                  <c:v>9.3499999999999943</c:v>
                </c:pt>
                <c:pt idx="2478">
                  <c:v>9.2900000000000063</c:v>
                </c:pt>
                <c:pt idx="2479">
                  <c:v>9.57</c:v>
                </c:pt>
                <c:pt idx="2480">
                  <c:v>10.019999999999996</c:v>
                </c:pt>
                <c:pt idx="2481">
                  <c:v>10.11</c:v>
                </c:pt>
                <c:pt idx="2482">
                  <c:v>9.710000000000008</c:v>
                </c:pt>
                <c:pt idx="2483">
                  <c:v>8.8700000000000045</c:v>
                </c:pt>
                <c:pt idx="2484">
                  <c:v>9.4799999999999898</c:v>
                </c:pt>
                <c:pt idx="2485">
                  <c:v>9.0999999999999943</c:v>
                </c:pt>
                <c:pt idx="2486">
                  <c:v>10.509999999999991</c:v>
                </c:pt>
                <c:pt idx="2487">
                  <c:v>9.8000000000000043</c:v>
                </c:pt>
                <c:pt idx="2488">
                  <c:v>9.2800000000000011</c:v>
                </c:pt>
                <c:pt idx="2489">
                  <c:v>9.6799999999999926</c:v>
                </c:pt>
                <c:pt idx="2490">
                  <c:v>10.009999999999991</c:v>
                </c:pt>
                <c:pt idx="2491">
                  <c:v>8.7299999999999898</c:v>
                </c:pt>
                <c:pt idx="2492">
                  <c:v>9.6299999999999955</c:v>
                </c:pt>
                <c:pt idx="2493">
                  <c:v>10.889999999999993</c:v>
                </c:pt>
                <c:pt idx="2494">
                  <c:v>10.680000000000007</c:v>
                </c:pt>
                <c:pt idx="2495">
                  <c:v>10.93</c:v>
                </c:pt>
                <c:pt idx="2496">
                  <c:v>9.75</c:v>
                </c:pt>
                <c:pt idx="2497">
                  <c:v>8.9500000000000028</c:v>
                </c:pt>
                <c:pt idx="2498">
                  <c:v>9.2900000000000063</c:v>
                </c:pt>
                <c:pt idx="2499">
                  <c:v>8.990000000000002</c:v>
                </c:pt>
                <c:pt idx="2500">
                  <c:v>9.2899999999999991</c:v>
                </c:pt>
                <c:pt idx="2501">
                  <c:v>8.3499999999999943</c:v>
                </c:pt>
                <c:pt idx="2502">
                  <c:v>7.7299999999999898</c:v>
                </c:pt>
                <c:pt idx="2503">
                  <c:v>7.6400000000000077</c:v>
                </c:pt>
                <c:pt idx="2504">
                  <c:v>8.1299999999999955</c:v>
                </c:pt>
                <c:pt idx="2505">
                  <c:v>7.6500000000000057</c:v>
                </c:pt>
                <c:pt idx="2506">
                  <c:v>6.2099999999999937</c:v>
                </c:pt>
                <c:pt idx="2507">
                  <c:v>6.1000000000000014</c:v>
                </c:pt>
                <c:pt idx="2508">
                  <c:v>6.6000000000000014</c:v>
                </c:pt>
                <c:pt idx="2509">
                  <c:v>5.4400000000000119</c:v>
                </c:pt>
                <c:pt idx="2510">
                  <c:v>6.2199999999999989</c:v>
                </c:pt>
                <c:pt idx="2511">
                  <c:v>5.4200000000000017</c:v>
                </c:pt>
                <c:pt idx="2512">
                  <c:v>5.0799999999999983</c:v>
                </c:pt>
                <c:pt idx="2513">
                  <c:v>5.9499999999999886</c:v>
                </c:pt>
                <c:pt idx="2514">
                  <c:v>5.0900000000000034</c:v>
                </c:pt>
                <c:pt idx="2515">
                  <c:v>6.3800000000000097</c:v>
                </c:pt>
                <c:pt idx="2516">
                  <c:v>6.1000000000000085</c:v>
                </c:pt>
                <c:pt idx="2517">
                  <c:v>4.9499999999999957</c:v>
                </c:pt>
                <c:pt idx="2518">
                  <c:v>4.8599999999999994</c:v>
                </c:pt>
                <c:pt idx="2519">
                  <c:v>5.7999999999999972</c:v>
                </c:pt>
                <c:pt idx="2520">
                  <c:v>5.740000000000002</c:v>
                </c:pt>
                <c:pt idx="2521">
                  <c:v>5.230000000000004</c:v>
                </c:pt>
                <c:pt idx="2522">
                  <c:v>5.7800000000000011</c:v>
                </c:pt>
                <c:pt idx="2523">
                  <c:v>5.6199999999999974</c:v>
                </c:pt>
                <c:pt idx="2524">
                  <c:v>6.1899999999999906</c:v>
                </c:pt>
                <c:pt idx="2525">
                  <c:v>5.93</c:v>
                </c:pt>
                <c:pt idx="2526">
                  <c:v>5.9000000000000057</c:v>
                </c:pt>
                <c:pt idx="2527">
                  <c:v>6.2799999999999869</c:v>
                </c:pt>
                <c:pt idx="2528">
                  <c:v>6.3400000000000034</c:v>
                </c:pt>
                <c:pt idx="2529">
                  <c:v>6.3199999999999932</c:v>
                </c:pt>
                <c:pt idx="2530">
                  <c:v>7.0899999999999963</c:v>
                </c:pt>
                <c:pt idx="2531">
                  <c:v>7.8000000000000043</c:v>
                </c:pt>
                <c:pt idx="2532">
                  <c:v>7.230000000000004</c:v>
                </c:pt>
                <c:pt idx="2533">
                  <c:v>7.230000000000004</c:v>
                </c:pt>
                <c:pt idx="2534">
                  <c:v>8.8199999999999932</c:v>
                </c:pt>
                <c:pt idx="2535">
                  <c:v>8.4399999999999977</c:v>
                </c:pt>
                <c:pt idx="2536">
                  <c:v>8.2400000000000091</c:v>
                </c:pt>
                <c:pt idx="2537">
                  <c:v>8.7599999999999909</c:v>
                </c:pt>
                <c:pt idx="2538">
                  <c:v>9.6399999999999935</c:v>
                </c:pt>
                <c:pt idx="2539">
                  <c:v>9.4699999999999918</c:v>
                </c:pt>
                <c:pt idx="2540">
                  <c:v>9.2600000000000051</c:v>
                </c:pt>
                <c:pt idx="2541">
                  <c:v>9.6199999999999903</c:v>
                </c:pt>
                <c:pt idx="2542">
                  <c:v>10.010000000000005</c:v>
                </c:pt>
                <c:pt idx="2543">
                  <c:v>10.099999999999994</c:v>
                </c:pt>
                <c:pt idx="2544">
                  <c:v>9.6599999999999966</c:v>
                </c:pt>
                <c:pt idx="2545">
                  <c:v>9.1599999999999966</c:v>
                </c:pt>
                <c:pt idx="2546">
                  <c:v>9.8500000000000014</c:v>
                </c:pt>
                <c:pt idx="2547">
                  <c:v>9.5</c:v>
                </c:pt>
                <c:pt idx="2548">
                  <c:v>9.0800000000000054</c:v>
                </c:pt>
                <c:pt idx="2549">
                  <c:v>9.2399999999999949</c:v>
                </c:pt>
                <c:pt idx="2550">
                  <c:v>9.5999999999999943</c:v>
                </c:pt>
                <c:pt idx="2551">
                  <c:v>9.3199999999999932</c:v>
                </c:pt>
                <c:pt idx="2552">
                  <c:v>8.75</c:v>
                </c:pt>
                <c:pt idx="2553">
                  <c:v>9.1500000000000057</c:v>
                </c:pt>
                <c:pt idx="2554">
                  <c:v>8.5499999999999972</c:v>
                </c:pt>
                <c:pt idx="2555">
                  <c:v>7.5900000000000034</c:v>
                </c:pt>
                <c:pt idx="2556">
                  <c:v>7.7399999999999949</c:v>
                </c:pt>
                <c:pt idx="2557">
                  <c:v>8.8800000000000026</c:v>
                </c:pt>
                <c:pt idx="2558">
                  <c:v>8.8000000000000043</c:v>
                </c:pt>
                <c:pt idx="2559">
                  <c:v>7.5600000000000023</c:v>
                </c:pt>
                <c:pt idx="2560">
                  <c:v>7.8500000000000085</c:v>
                </c:pt>
                <c:pt idx="2561">
                  <c:v>7.3900000000000006</c:v>
                </c:pt>
                <c:pt idx="2562">
                  <c:v>7.0599999999999952</c:v>
                </c:pt>
                <c:pt idx="2563">
                  <c:v>6.1200000000000045</c:v>
                </c:pt>
                <c:pt idx="2564">
                  <c:v>6.5100000000000051</c:v>
                </c:pt>
                <c:pt idx="2565">
                  <c:v>6</c:v>
                </c:pt>
                <c:pt idx="2566">
                  <c:v>6.4200000000000088</c:v>
                </c:pt>
                <c:pt idx="2567">
                  <c:v>7.0399999999999991</c:v>
                </c:pt>
                <c:pt idx="2568">
                  <c:v>7.1000000000000014</c:v>
                </c:pt>
                <c:pt idx="2569">
                  <c:v>7.3200000000000074</c:v>
                </c:pt>
                <c:pt idx="2570">
                  <c:v>8.0700000000000074</c:v>
                </c:pt>
                <c:pt idx="2571">
                  <c:v>7.6899999999999977</c:v>
                </c:pt>
                <c:pt idx="2572">
                  <c:v>8.3700000000000045</c:v>
                </c:pt>
                <c:pt idx="2573">
                  <c:v>8.230000000000004</c:v>
                </c:pt>
                <c:pt idx="2574">
                  <c:v>7.9200000000000017</c:v>
                </c:pt>
                <c:pt idx="2575">
                  <c:v>8.4699999999999989</c:v>
                </c:pt>
                <c:pt idx="2576">
                  <c:v>8.5499999999999972</c:v>
                </c:pt>
                <c:pt idx="2577">
                  <c:v>9.6899999999999977</c:v>
                </c:pt>
                <c:pt idx="2578">
                  <c:v>10.079999999999998</c:v>
                </c:pt>
                <c:pt idx="2579">
                  <c:v>9.8799999999999955</c:v>
                </c:pt>
                <c:pt idx="2580">
                  <c:v>10.170000000000002</c:v>
                </c:pt>
                <c:pt idx="2581">
                  <c:v>9.89</c:v>
                </c:pt>
                <c:pt idx="2582">
                  <c:v>8.9599999999999937</c:v>
                </c:pt>
                <c:pt idx="2583">
                  <c:v>9.4499999999999957</c:v>
                </c:pt>
                <c:pt idx="2584">
                  <c:v>10.410000000000004</c:v>
                </c:pt>
                <c:pt idx="2585">
                  <c:v>10.200000000000003</c:v>
                </c:pt>
                <c:pt idx="2586">
                  <c:v>11.049999999999997</c:v>
                </c:pt>
                <c:pt idx="2587">
                  <c:v>12.04</c:v>
                </c:pt>
                <c:pt idx="2588">
                  <c:v>12.5</c:v>
                </c:pt>
                <c:pt idx="2589">
                  <c:v>11.259999999999998</c:v>
                </c:pt>
                <c:pt idx="2590">
                  <c:v>11.75</c:v>
                </c:pt>
                <c:pt idx="2591">
                  <c:v>12.050000000000004</c:v>
                </c:pt>
                <c:pt idx="2592">
                  <c:v>11.849999999999994</c:v>
                </c:pt>
                <c:pt idx="2593">
                  <c:v>11.519999999999996</c:v>
                </c:pt>
                <c:pt idx="2594">
                  <c:v>11.370000000000005</c:v>
                </c:pt>
                <c:pt idx="2595">
                  <c:v>11.480000000000004</c:v>
                </c:pt>
                <c:pt idx="2596">
                  <c:v>12.590000000000003</c:v>
                </c:pt>
                <c:pt idx="2597">
                  <c:v>11.86999999999999</c:v>
                </c:pt>
                <c:pt idx="2598">
                  <c:v>12.420000000000002</c:v>
                </c:pt>
                <c:pt idx="2599">
                  <c:v>12.149999999999999</c:v>
                </c:pt>
                <c:pt idx="2600">
                  <c:v>11.719999999999999</c:v>
                </c:pt>
                <c:pt idx="2601">
                  <c:v>11.430000000000007</c:v>
                </c:pt>
                <c:pt idx="2602">
                  <c:v>11.470000000000006</c:v>
                </c:pt>
                <c:pt idx="2603">
                  <c:v>10.620000000000005</c:v>
                </c:pt>
                <c:pt idx="2604">
                  <c:v>11.550000000000004</c:v>
                </c:pt>
                <c:pt idx="2605">
                  <c:v>12.119999999999997</c:v>
                </c:pt>
                <c:pt idx="2606">
                  <c:v>12.520000000000003</c:v>
                </c:pt>
                <c:pt idx="2607">
                  <c:v>12.950000000000003</c:v>
                </c:pt>
                <c:pt idx="2608">
                  <c:v>12.669999999999987</c:v>
                </c:pt>
                <c:pt idx="2609">
                  <c:v>13.100000000000009</c:v>
                </c:pt>
                <c:pt idx="2610">
                  <c:v>13.25</c:v>
                </c:pt>
                <c:pt idx="2611">
                  <c:v>13.519999999999996</c:v>
                </c:pt>
                <c:pt idx="2612">
                  <c:v>13.46</c:v>
                </c:pt>
                <c:pt idx="2613">
                  <c:v>12.969999999999999</c:v>
                </c:pt>
                <c:pt idx="2614">
                  <c:v>14.239999999999995</c:v>
                </c:pt>
                <c:pt idx="2615">
                  <c:v>14.199999999999989</c:v>
                </c:pt>
                <c:pt idx="2616">
                  <c:v>14.120000000000005</c:v>
                </c:pt>
                <c:pt idx="2617">
                  <c:v>13.649999999999999</c:v>
                </c:pt>
                <c:pt idx="2618">
                  <c:v>14.329999999999998</c:v>
                </c:pt>
                <c:pt idx="2619">
                  <c:v>13.439999999999998</c:v>
                </c:pt>
                <c:pt idx="2620">
                  <c:v>12.959999999999994</c:v>
                </c:pt>
                <c:pt idx="2621">
                  <c:v>11.899999999999991</c:v>
                </c:pt>
                <c:pt idx="2622">
                  <c:v>12.469999999999999</c:v>
                </c:pt>
                <c:pt idx="2623">
                  <c:v>13.019999999999996</c:v>
                </c:pt>
                <c:pt idx="2624">
                  <c:v>13.04</c:v>
                </c:pt>
                <c:pt idx="2625">
                  <c:v>13.25</c:v>
                </c:pt>
                <c:pt idx="2626">
                  <c:v>13.540000000000006</c:v>
                </c:pt>
                <c:pt idx="2627">
                  <c:v>12.72999999999999</c:v>
                </c:pt>
                <c:pt idx="2628">
                  <c:v>13.319999999999993</c:v>
                </c:pt>
                <c:pt idx="2629">
                  <c:v>12.299999999999997</c:v>
                </c:pt>
                <c:pt idx="2630">
                  <c:v>12.060000000000002</c:v>
                </c:pt>
                <c:pt idx="2631">
                  <c:v>11.840000000000003</c:v>
                </c:pt>
                <c:pt idx="2632">
                  <c:v>11.639999999999993</c:v>
                </c:pt>
                <c:pt idx="2633">
                  <c:v>11.590000000000003</c:v>
                </c:pt>
                <c:pt idx="2634">
                  <c:v>10.950000000000003</c:v>
                </c:pt>
                <c:pt idx="2635">
                  <c:v>10.780000000000001</c:v>
                </c:pt>
                <c:pt idx="2636">
                  <c:v>10.740000000000009</c:v>
                </c:pt>
                <c:pt idx="2637">
                  <c:v>10.86</c:v>
                </c:pt>
                <c:pt idx="2638">
                  <c:v>10.380000000000003</c:v>
                </c:pt>
                <c:pt idx="2639">
                  <c:v>10.549999999999997</c:v>
                </c:pt>
                <c:pt idx="2640">
                  <c:v>10.14</c:v>
                </c:pt>
                <c:pt idx="2641">
                  <c:v>9.1400000000000077</c:v>
                </c:pt>
                <c:pt idx="2642">
                  <c:v>9.5300000000000011</c:v>
                </c:pt>
                <c:pt idx="2643">
                  <c:v>9.14</c:v>
                </c:pt>
                <c:pt idx="2644">
                  <c:v>9.230000000000004</c:v>
                </c:pt>
                <c:pt idx="2645">
                  <c:v>8.9000000000000057</c:v>
                </c:pt>
                <c:pt idx="2646">
                  <c:v>9.2399999999999949</c:v>
                </c:pt>
                <c:pt idx="2647">
                  <c:v>9.4500000000000028</c:v>
                </c:pt>
                <c:pt idx="2648">
                  <c:v>8.8100000000000023</c:v>
                </c:pt>
                <c:pt idx="2649">
                  <c:v>9.1499999999999915</c:v>
                </c:pt>
                <c:pt idx="2650">
                  <c:v>8.8499999999999943</c:v>
                </c:pt>
                <c:pt idx="2651">
                  <c:v>8.75</c:v>
                </c:pt>
                <c:pt idx="2652">
                  <c:v>9.5200000000000102</c:v>
                </c:pt>
                <c:pt idx="2653">
                  <c:v>9.5800000000000125</c:v>
                </c:pt>
                <c:pt idx="2654">
                  <c:v>10.269999999999996</c:v>
                </c:pt>
                <c:pt idx="2655">
                  <c:v>11.11</c:v>
                </c:pt>
                <c:pt idx="2656">
                  <c:v>10.61999999999999</c:v>
                </c:pt>
                <c:pt idx="2657">
                  <c:v>10.540000000000006</c:v>
                </c:pt>
                <c:pt idx="2658">
                  <c:v>10.409999999999997</c:v>
                </c:pt>
                <c:pt idx="2659">
                  <c:v>10.319999999999993</c:v>
                </c:pt>
                <c:pt idx="2660">
                  <c:v>10.420000000000002</c:v>
                </c:pt>
                <c:pt idx="2661">
                  <c:v>10.659999999999997</c:v>
                </c:pt>
                <c:pt idx="2662">
                  <c:v>10.459999999999994</c:v>
                </c:pt>
                <c:pt idx="2663">
                  <c:v>10.969999999999999</c:v>
                </c:pt>
                <c:pt idx="2664">
                  <c:v>10.75</c:v>
                </c:pt>
                <c:pt idx="2665">
                  <c:v>11.369999999999997</c:v>
                </c:pt>
                <c:pt idx="2666">
                  <c:v>11.769999999999996</c:v>
                </c:pt>
                <c:pt idx="2667">
                  <c:v>12.04</c:v>
                </c:pt>
                <c:pt idx="2668">
                  <c:v>12.879999999999995</c:v>
                </c:pt>
                <c:pt idx="2669">
                  <c:v>13.929999999999993</c:v>
                </c:pt>
                <c:pt idx="2670">
                  <c:v>14.359999999999992</c:v>
                </c:pt>
                <c:pt idx="2671">
                  <c:v>14.049999999999997</c:v>
                </c:pt>
                <c:pt idx="2672">
                  <c:v>14.569999999999993</c:v>
                </c:pt>
                <c:pt idx="2673">
                  <c:v>14.89</c:v>
                </c:pt>
                <c:pt idx="2674">
                  <c:v>15.499999999999993</c:v>
                </c:pt>
                <c:pt idx="2675">
                  <c:v>16</c:v>
                </c:pt>
                <c:pt idx="2676">
                  <c:v>16.040000000000006</c:v>
                </c:pt>
                <c:pt idx="2677">
                  <c:v>14.839999999999989</c:v>
                </c:pt>
                <c:pt idx="2678">
                  <c:v>14.29</c:v>
                </c:pt>
                <c:pt idx="2679">
                  <c:v>14.030000000000001</c:v>
                </c:pt>
                <c:pt idx="2680">
                  <c:v>14.070000000000007</c:v>
                </c:pt>
                <c:pt idx="2681">
                  <c:v>15.310000000000002</c:v>
                </c:pt>
                <c:pt idx="2682">
                  <c:v>15.469999999999999</c:v>
                </c:pt>
                <c:pt idx="2683">
                  <c:v>15.36</c:v>
                </c:pt>
                <c:pt idx="2684">
                  <c:v>15.450000000000003</c:v>
                </c:pt>
                <c:pt idx="2685">
                  <c:v>15.489999999999995</c:v>
                </c:pt>
                <c:pt idx="2686">
                  <c:v>15.699999999999996</c:v>
                </c:pt>
                <c:pt idx="2687">
                  <c:v>15.529999999999994</c:v>
                </c:pt>
                <c:pt idx="2688">
                  <c:v>15.409999999999997</c:v>
                </c:pt>
                <c:pt idx="2689">
                  <c:v>15.640000000000008</c:v>
                </c:pt>
                <c:pt idx="2690">
                  <c:v>15.450000000000003</c:v>
                </c:pt>
                <c:pt idx="2691">
                  <c:v>15.739999999999995</c:v>
                </c:pt>
                <c:pt idx="2692">
                  <c:v>15.330000000000005</c:v>
                </c:pt>
                <c:pt idx="2693">
                  <c:v>14.870000000000005</c:v>
                </c:pt>
                <c:pt idx="2694">
                  <c:v>14.909999999999997</c:v>
                </c:pt>
                <c:pt idx="2695">
                  <c:v>16.200000000000003</c:v>
                </c:pt>
                <c:pt idx="2696">
                  <c:v>17.049999999999997</c:v>
                </c:pt>
                <c:pt idx="2697">
                  <c:v>16.61</c:v>
                </c:pt>
                <c:pt idx="2698">
                  <c:v>16.620000000000005</c:v>
                </c:pt>
                <c:pt idx="2699">
                  <c:v>16.590000000000003</c:v>
                </c:pt>
                <c:pt idx="2700">
                  <c:v>16.439999999999998</c:v>
                </c:pt>
                <c:pt idx="2701">
                  <c:v>16.850000000000009</c:v>
                </c:pt>
                <c:pt idx="2702">
                  <c:v>18.010000000000005</c:v>
                </c:pt>
                <c:pt idx="2703">
                  <c:v>18.620000000000005</c:v>
                </c:pt>
                <c:pt idx="2704">
                  <c:v>18.790000000000006</c:v>
                </c:pt>
                <c:pt idx="2705">
                  <c:v>17.600000000000001</c:v>
                </c:pt>
                <c:pt idx="2706">
                  <c:v>18.149999999999991</c:v>
                </c:pt>
                <c:pt idx="2707">
                  <c:v>18.86</c:v>
                </c:pt>
                <c:pt idx="2708">
                  <c:v>18.88000000000001</c:v>
                </c:pt>
                <c:pt idx="2709">
                  <c:v>19.259999999999991</c:v>
                </c:pt>
                <c:pt idx="2710">
                  <c:v>20.019999999999996</c:v>
                </c:pt>
                <c:pt idx="2711">
                  <c:v>18.97</c:v>
                </c:pt>
                <c:pt idx="2712">
                  <c:v>18.88000000000001</c:v>
                </c:pt>
                <c:pt idx="2713">
                  <c:v>19.539999999999992</c:v>
                </c:pt>
                <c:pt idx="2714">
                  <c:v>19.350000000000001</c:v>
                </c:pt>
                <c:pt idx="2715">
                  <c:v>19.350000000000009</c:v>
                </c:pt>
                <c:pt idx="2716">
                  <c:v>20.67</c:v>
                </c:pt>
                <c:pt idx="2717">
                  <c:v>20.960000000000008</c:v>
                </c:pt>
                <c:pt idx="2718">
                  <c:v>20.510000000000005</c:v>
                </c:pt>
                <c:pt idx="2719">
                  <c:v>20.249999999999993</c:v>
                </c:pt>
                <c:pt idx="2720">
                  <c:v>19.459999999999994</c:v>
                </c:pt>
                <c:pt idx="2721">
                  <c:v>20.11</c:v>
                </c:pt>
                <c:pt idx="2722">
                  <c:v>19.769999999999996</c:v>
                </c:pt>
                <c:pt idx="2723">
                  <c:v>20.060000000000002</c:v>
                </c:pt>
                <c:pt idx="2724">
                  <c:v>20.179999999999993</c:v>
                </c:pt>
                <c:pt idx="2725">
                  <c:v>20.82</c:v>
                </c:pt>
                <c:pt idx="2726">
                  <c:v>21.22</c:v>
                </c:pt>
                <c:pt idx="2727">
                  <c:v>21.11</c:v>
                </c:pt>
                <c:pt idx="2728">
                  <c:v>21.379999999999995</c:v>
                </c:pt>
                <c:pt idx="2729">
                  <c:v>21.14</c:v>
                </c:pt>
                <c:pt idx="2730">
                  <c:v>21.779999999999994</c:v>
                </c:pt>
                <c:pt idx="2731">
                  <c:v>21.689999999999998</c:v>
                </c:pt>
                <c:pt idx="2732">
                  <c:v>21.690000000000005</c:v>
                </c:pt>
                <c:pt idx="2733">
                  <c:v>22.040000000000006</c:v>
                </c:pt>
                <c:pt idx="2734">
                  <c:v>22.410000000000011</c:v>
                </c:pt>
                <c:pt idx="2735">
                  <c:v>21.88000000000001</c:v>
                </c:pt>
                <c:pt idx="2736">
                  <c:v>22.189999999999998</c:v>
                </c:pt>
                <c:pt idx="2737">
                  <c:v>21.549999999999997</c:v>
                </c:pt>
                <c:pt idx="2738">
                  <c:v>21.529999999999994</c:v>
                </c:pt>
                <c:pt idx="2739">
                  <c:v>21.200000000000003</c:v>
                </c:pt>
                <c:pt idx="2740">
                  <c:v>21.259999999999998</c:v>
                </c:pt>
                <c:pt idx="2741">
                  <c:v>20.72</c:v>
                </c:pt>
                <c:pt idx="2742">
                  <c:v>20.830000000000005</c:v>
                </c:pt>
                <c:pt idx="2743">
                  <c:v>20.990000000000002</c:v>
                </c:pt>
                <c:pt idx="2744">
                  <c:v>22.369999999999997</c:v>
                </c:pt>
                <c:pt idx="2745">
                  <c:v>22.22</c:v>
                </c:pt>
                <c:pt idx="2746">
                  <c:v>21.900000000000006</c:v>
                </c:pt>
                <c:pt idx="2747">
                  <c:v>22.160000000000004</c:v>
                </c:pt>
                <c:pt idx="2748">
                  <c:v>21.620000000000005</c:v>
                </c:pt>
                <c:pt idx="2749">
                  <c:v>21.97</c:v>
                </c:pt>
                <c:pt idx="2750">
                  <c:v>21.740000000000009</c:v>
                </c:pt>
                <c:pt idx="2751">
                  <c:v>21.88000000000001</c:v>
                </c:pt>
                <c:pt idx="2752">
                  <c:v>22.29</c:v>
                </c:pt>
                <c:pt idx="2753">
                  <c:v>22.39</c:v>
                </c:pt>
                <c:pt idx="2754">
                  <c:v>23.92</c:v>
                </c:pt>
                <c:pt idx="2755">
                  <c:v>24.849999999999994</c:v>
                </c:pt>
                <c:pt idx="2756">
                  <c:v>24.120000000000005</c:v>
                </c:pt>
                <c:pt idx="2757">
                  <c:v>24.740000000000002</c:v>
                </c:pt>
                <c:pt idx="2758">
                  <c:v>25.179999999999993</c:v>
                </c:pt>
                <c:pt idx="2759">
                  <c:v>25.840000000000003</c:v>
                </c:pt>
                <c:pt idx="2760">
                  <c:v>26.949999999999996</c:v>
                </c:pt>
                <c:pt idx="2761">
                  <c:v>27.650000000000006</c:v>
                </c:pt>
                <c:pt idx="2762">
                  <c:v>28.080000000000013</c:v>
                </c:pt>
                <c:pt idx="2763">
                  <c:v>28.810000000000002</c:v>
                </c:pt>
                <c:pt idx="2764">
                  <c:v>29.309999999999988</c:v>
                </c:pt>
                <c:pt idx="2765">
                  <c:v>30.400000000000006</c:v>
                </c:pt>
                <c:pt idx="2766">
                  <c:v>29.489999999999995</c:v>
                </c:pt>
                <c:pt idx="2767">
                  <c:v>29.630000000000003</c:v>
                </c:pt>
                <c:pt idx="2768">
                  <c:v>29.940000000000012</c:v>
                </c:pt>
                <c:pt idx="2769">
                  <c:v>29.589999999999996</c:v>
                </c:pt>
                <c:pt idx="2770">
                  <c:v>29.549999999999997</c:v>
                </c:pt>
                <c:pt idx="2771">
                  <c:v>29.919999999999987</c:v>
                </c:pt>
                <c:pt idx="2772">
                  <c:v>30.86999999999999</c:v>
                </c:pt>
                <c:pt idx="2773">
                  <c:v>32.089999999999996</c:v>
                </c:pt>
                <c:pt idx="2774">
                  <c:v>30.58</c:v>
                </c:pt>
                <c:pt idx="2775">
                  <c:v>30.569999999999993</c:v>
                </c:pt>
                <c:pt idx="2776">
                  <c:v>30.789999999999992</c:v>
                </c:pt>
                <c:pt idx="2777">
                  <c:v>31.259999999999991</c:v>
                </c:pt>
                <c:pt idx="2778">
                  <c:v>31.049999999999997</c:v>
                </c:pt>
                <c:pt idx="2779">
                  <c:v>30</c:v>
                </c:pt>
                <c:pt idx="2780">
                  <c:v>29.350000000000009</c:v>
                </c:pt>
                <c:pt idx="2781">
                  <c:v>30</c:v>
                </c:pt>
                <c:pt idx="2782">
                  <c:v>28.78</c:v>
                </c:pt>
                <c:pt idx="2783">
                  <c:v>29.190000000000012</c:v>
                </c:pt>
                <c:pt idx="2784">
                  <c:v>28.699999999999989</c:v>
                </c:pt>
                <c:pt idx="2785">
                  <c:v>28.36999999999999</c:v>
                </c:pt>
                <c:pt idx="2786">
                  <c:v>28.800000000000004</c:v>
                </c:pt>
                <c:pt idx="2787">
                  <c:v>29.92</c:v>
                </c:pt>
                <c:pt idx="2788">
                  <c:v>29.730000000000004</c:v>
                </c:pt>
                <c:pt idx="2789">
                  <c:v>29.839999999999996</c:v>
                </c:pt>
                <c:pt idx="2790">
                  <c:v>30.710000000000008</c:v>
                </c:pt>
                <c:pt idx="2791">
                  <c:v>31.71</c:v>
                </c:pt>
                <c:pt idx="2792">
                  <c:v>32.449999999999996</c:v>
                </c:pt>
                <c:pt idx="2793">
                  <c:v>32.429999999999993</c:v>
                </c:pt>
                <c:pt idx="2794">
                  <c:v>33.019999999999996</c:v>
                </c:pt>
                <c:pt idx="2795">
                  <c:v>34.340000000000003</c:v>
                </c:pt>
                <c:pt idx="2796">
                  <c:v>34.549999999999997</c:v>
                </c:pt>
                <c:pt idx="2797">
                  <c:v>34.17</c:v>
                </c:pt>
                <c:pt idx="2798">
                  <c:v>33.82</c:v>
                </c:pt>
                <c:pt idx="2799">
                  <c:v>35.819999999999993</c:v>
                </c:pt>
                <c:pt idx="2800">
                  <c:v>36.930000000000007</c:v>
                </c:pt>
                <c:pt idx="2801">
                  <c:v>36.629999999999995</c:v>
                </c:pt>
                <c:pt idx="2802">
                  <c:v>37.14</c:v>
                </c:pt>
                <c:pt idx="2803">
                  <c:v>37.769999999999996</c:v>
                </c:pt>
                <c:pt idx="2804">
                  <c:v>37.47999999999999</c:v>
                </c:pt>
                <c:pt idx="2805">
                  <c:v>38.47</c:v>
                </c:pt>
                <c:pt idx="2806">
                  <c:v>39.47999999999999</c:v>
                </c:pt>
                <c:pt idx="2807">
                  <c:v>41.040000000000006</c:v>
                </c:pt>
                <c:pt idx="2808">
                  <c:v>40.569999999999993</c:v>
                </c:pt>
                <c:pt idx="2809">
                  <c:v>41.17</c:v>
                </c:pt>
                <c:pt idx="2810">
                  <c:v>41.540000000000006</c:v>
                </c:pt>
                <c:pt idx="2811">
                  <c:v>40.849999999999994</c:v>
                </c:pt>
                <c:pt idx="2812">
                  <c:v>41.03</c:v>
                </c:pt>
                <c:pt idx="2813">
                  <c:v>41.250000000000014</c:v>
                </c:pt>
                <c:pt idx="2814">
                  <c:v>42.189999999999991</c:v>
                </c:pt>
                <c:pt idx="2815">
                  <c:v>40.56</c:v>
                </c:pt>
                <c:pt idx="2816">
                  <c:v>41.42</c:v>
                </c:pt>
                <c:pt idx="2817">
                  <c:v>41.189999999999991</c:v>
                </c:pt>
                <c:pt idx="2818">
                  <c:v>42.25</c:v>
                </c:pt>
                <c:pt idx="2819">
                  <c:v>41.48</c:v>
                </c:pt>
                <c:pt idx="2820">
                  <c:v>41.14</c:v>
                </c:pt>
                <c:pt idx="2821">
                  <c:v>40.420000000000009</c:v>
                </c:pt>
                <c:pt idx="2822">
                  <c:v>41.16</c:v>
                </c:pt>
                <c:pt idx="2823">
                  <c:v>41.71</c:v>
                </c:pt>
                <c:pt idx="2824">
                  <c:v>41.300000000000004</c:v>
                </c:pt>
                <c:pt idx="2825">
                  <c:v>40.33</c:v>
                </c:pt>
                <c:pt idx="2826">
                  <c:v>40.51</c:v>
                </c:pt>
                <c:pt idx="2827">
                  <c:v>40.22</c:v>
                </c:pt>
                <c:pt idx="2828">
                  <c:v>39.44</c:v>
                </c:pt>
                <c:pt idx="2829">
                  <c:v>40.870000000000005</c:v>
                </c:pt>
                <c:pt idx="2830">
                  <c:v>40.700000000000003</c:v>
                </c:pt>
                <c:pt idx="2831">
                  <c:v>40.700000000000003</c:v>
                </c:pt>
                <c:pt idx="2832">
                  <c:v>39.61</c:v>
                </c:pt>
                <c:pt idx="2833">
                  <c:v>39.960000000000008</c:v>
                </c:pt>
                <c:pt idx="2834">
                  <c:v>39.64</c:v>
                </c:pt>
                <c:pt idx="2835">
                  <c:v>39.310000000000009</c:v>
                </c:pt>
                <c:pt idx="2836">
                  <c:v>40.480000000000004</c:v>
                </c:pt>
                <c:pt idx="2837">
                  <c:v>39.769999999999996</c:v>
                </c:pt>
                <c:pt idx="2838">
                  <c:v>39.269999999999996</c:v>
                </c:pt>
                <c:pt idx="2839">
                  <c:v>39.13000000000001</c:v>
                </c:pt>
                <c:pt idx="2840">
                  <c:v>40.009999999999991</c:v>
                </c:pt>
                <c:pt idx="2841">
                  <c:v>38.6</c:v>
                </c:pt>
                <c:pt idx="2842">
                  <c:v>39.630000000000003</c:v>
                </c:pt>
                <c:pt idx="2843">
                  <c:v>39.08</c:v>
                </c:pt>
                <c:pt idx="2844">
                  <c:v>39.680000000000007</c:v>
                </c:pt>
                <c:pt idx="2845">
                  <c:v>40.28</c:v>
                </c:pt>
                <c:pt idx="2846">
                  <c:v>40.86</c:v>
                </c:pt>
                <c:pt idx="2847">
                  <c:v>39.81</c:v>
                </c:pt>
                <c:pt idx="2848">
                  <c:v>40.439999999999991</c:v>
                </c:pt>
                <c:pt idx="2849">
                  <c:v>40.25</c:v>
                </c:pt>
                <c:pt idx="2850">
                  <c:v>41.09</c:v>
                </c:pt>
                <c:pt idx="2851">
                  <c:v>41.760000000000005</c:v>
                </c:pt>
                <c:pt idx="2852">
                  <c:v>42.47</c:v>
                </c:pt>
                <c:pt idx="2853">
                  <c:v>43.239999999999995</c:v>
                </c:pt>
                <c:pt idx="2854">
                  <c:v>41.900000000000006</c:v>
                </c:pt>
                <c:pt idx="2855">
                  <c:v>41.849999999999994</c:v>
                </c:pt>
                <c:pt idx="2856">
                  <c:v>41.25</c:v>
                </c:pt>
                <c:pt idx="2857">
                  <c:v>41.779999999999994</c:v>
                </c:pt>
                <c:pt idx="2858">
                  <c:v>42.430000000000007</c:v>
                </c:pt>
                <c:pt idx="2859">
                  <c:v>42.879999999999995</c:v>
                </c:pt>
                <c:pt idx="2860">
                  <c:v>43.38</c:v>
                </c:pt>
                <c:pt idx="2861">
                  <c:v>42.84</c:v>
                </c:pt>
                <c:pt idx="2862">
                  <c:v>43.230000000000004</c:v>
                </c:pt>
                <c:pt idx="2863">
                  <c:v>43.89</c:v>
                </c:pt>
                <c:pt idx="2864">
                  <c:v>44.26</c:v>
                </c:pt>
                <c:pt idx="2865">
                  <c:v>44.27</c:v>
                </c:pt>
                <c:pt idx="2866">
                  <c:v>45.56</c:v>
                </c:pt>
                <c:pt idx="2867">
                  <c:v>45.11</c:v>
                </c:pt>
                <c:pt idx="2868">
                  <c:v>45.730000000000004</c:v>
                </c:pt>
                <c:pt idx="2869">
                  <c:v>45.22</c:v>
                </c:pt>
                <c:pt idx="2870">
                  <c:v>43.97</c:v>
                </c:pt>
                <c:pt idx="2871">
                  <c:v>44.47</c:v>
                </c:pt>
                <c:pt idx="2872">
                  <c:v>45.910000000000011</c:v>
                </c:pt>
                <c:pt idx="2873">
                  <c:v>45.36</c:v>
                </c:pt>
                <c:pt idx="2874">
                  <c:v>46.75</c:v>
                </c:pt>
                <c:pt idx="2875">
                  <c:v>45.949999999999996</c:v>
                </c:pt>
                <c:pt idx="2876">
                  <c:v>46.66</c:v>
                </c:pt>
                <c:pt idx="2877">
                  <c:v>45.86999999999999</c:v>
                </c:pt>
                <c:pt idx="2878">
                  <c:v>46.59</c:v>
                </c:pt>
                <c:pt idx="2879">
                  <c:v>47.07</c:v>
                </c:pt>
                <c:pt idx="2880">
                  <c:v>47.319999999999993</c:v>
                </c:pt>
                <c:pt idx="2881">
                  <c:v>48.089999999999989</c:v>
                </c:pt>
                <c:pt idx="2882">
                  <c:v>48.489999999999995</c:v>
                </c:pt>
                <c:pt idx="2883">
                  <c:v>48.239999999999995</c:v>
                </c:pt>
                <c:pt idx="2884">
                  <c:v>48.620000000000005</c:v>
                </c:pt>
                <c:pt idx="2885">
                  <c:v>48.22</c:v>
                </c:pt>
                <c:pt idx="2886">
                  <c:v>48.71</c:v>
                </c:pt>
                <c:pt idx="2887">
                  <c:v>48.97</c:v>
                </c:pt>
                <c:pt idx="2888">
                  <c:v>48.429999999999993</c:v>
                </c:pt>
                <c:pt idx="2889">
                  <c:v>47.85</c:v>
                </c:pt>
                <c:pt idx="2890">
                  <c:v>47.33</c:v>
                </c:pt>
                <c:pt idx="2891">
                  <c:v>46.910000000000004</c:v>
                </c:pt>
                <c:pt idx="2892">
                  <c:v>46.92</c:v>
                </c:pt>
                <c:pt idx="2893">
                  <c:v>46.789999999999992</c:v>
                </c:pt>
                <c:pt idx="2894">
                  <c:v>48.05</c:v>
                </c:pt>
                <c:pt idx="2895">
                  <c:v>48.63</c:v>
                </c:pt>
                <c:pt idx="2896">
                  <c:v>48.67</c:v>
                </c:pt>
                <c:pt idx="2897">
                  <c:v>48.099999999999994</c:v>
                </c:pt>
                <c:pt idx="2898">
                  <c:v>47.83</c:v>
                </c:pt>
                <c:pt idx="2899">
                  <c:v>47.029999999999987</c:v>
                </c:pt>
                <c:pt idx="2900">
                  <c:v>48.150000000000006</c:v>
                </c:pt>
                <c:pt idx="2901">
                  <c:v>47.63</c:v>
                </c:pt>
                <c:pt idx="2902">
                  <c:v>47.5</c:v>
                </c:pt>
                <c:pt idx="2903">
                  <c:v>47.36999999999999</c:v>
                </c:pt>
                <c:pt idx="2904">
                  <c:v>46.72</c:v>
                </c:pt>
                <c:pt idx="2905">
                  <c:v>46.709999999999994</c:v>
                </c:pt>
                <c:pt idx="2906">
                  <c:v>46.31</c:v>
                </c:pt>
                <c:pt idx="2907">
                  <c:v>45.58</c:v>
                </c:pt>
                <c:pt idx="2908">
                  <c:v>45.740000000000009</c:v>
                </c:pt>
                <c:pt idx="2909">
                  <c:v>45.209999999999994</c:v>
                </c:pt>
                <c:pt idx="2910">
                  <c:v>44.910000000000011</c:v>
                </c:pt>
                <c:pt idx="2911">
                  <c:v>44.56</c:v>
                </c:pt>
                <c:pt idx="2912">
                  <c:v>44.46</c:v>
                </c:pt>
                <c:pt idx="2913">
                  <c:v>44.69</c:v>
                </c:pt>
                <c:pt idx="2914">
                  <c:v>44.760000000000005</c:v>
                </c:pt>
                <c:pt idx="2915">
                  <c:v>44.42</c:v>
                </c:pt>
                <c:pt idx="2916">
                  <c:v>44.09</c:v>
                </c:pt>
                <c:pt idx="2917">
                  <c:v>43.860000000000007</c:v>
                </c:pt>
                <c:pt idx="2918">
                  <c:v>44</c:v>
                </c:pt>
                <c:pt idx="2919">
                  <c:v>42.129999999999995</c:v>
                </c:pt>
                <c:pt idx="2920">
                  <c:v>41.61</c:v>
                </c:pt>
                <c:pt idx="2921">
                  <c:v>40.840000000000003</c:v>
                </c:pt>
                <c:pt idx="2922">
                  <c:v>41.600000000000009</c:v>
                </c:pt>
                <c:pt idx="2923">
                  <c:v>40.81</c:v>
                </c:pt>
                <c:pt idx="2924">
                  <c:v>40.65</c:v>
                </c:pt>
                <c:pt idx="2925">
                  <c:v>39.710000000000008</c:v>
                </c:pt>
                <c:pt idx="2926">
                  <c:v>39.11</c:v>
                </c:pt>
                <c:pt idx="2927">
                  <c:v>39.580000000000005</c:v>
                </c:pt>
                <c:pt idx="2928">
                  <c:v>39.410000000000004</c:v>
                </c:pt>
                <c:pt idx="2929">
                  <c:v>39.909999999999997</c:v>
                </c:pt>
                <c:pt idx="2930">
                  <c:v>39.269999999999989</c:v>
                </c:pt>
                <c:pt idx="2931">
                  <c:v>39.04</c:v>
                </c:pt>
                <c:pt idx="2932">
                  <c:v>38.739999999999995</c:v>
                </c:pt>
                <c:pt idx="2933">
                  <c:v>38.65</c:v>
                </c:pt>
                <c:pt idx="2934">
                  <c:v>38.21</c:v>
                </c:pt>
                <c:pt idx="2935">
                  <c:v>37.799999999999997</c:v>
                </c:pt>
                <c:pt idx="2936">
                  <c:v>37.58</c:v>
                </c:pt>
                <c:pt idx="2937">
                  <c:v>36.659999999999997</c:v>
                </c:pt>
                <c:pt idx="2938">
                  <c:v>36.209999999999994</c:v>
                </c:pt>
                <c:pt idx="2939">
                  <c:v>35.620000000000005</c:v>
                </c:pt>
                <c:pt idx="2940">
                  <c:v>36.340000000000003</c:v>
                </c:pt>
                <c:pt idx="2941">
                  <c:v>36.259999999999991</c:v>
                </c:pt>
                <c:pt idx="2942">
                  <c:v>35.789999999999992</c:v>
                </c:pt>
                <c:pt idx="2943">
                  <c:v>34.250000000000007</c:v>
                </c:pt>
                <c:pt idx="2944">
                  <c:v>35.299999999999997</c:v>
                </c:pt>
                <c:pt idx="2945">
                  <c:v>35.990000000000009</c:v>
                </c:pt>
                <c:pt idx="2946">
                  <c:v>35.57</c:v>
                </c:pt>
                <c:pt idx="2947">
                  <c:v>34.869999999999997</c:v>
                </c:pt>
                <c:pt idx="2948">
                  <c:v>35.410000000000011</c:v>
                </c:pt>
                <c:pt idx="2949">
                  <c:v>34.72999999999999</c:v>
                </c:pt>
                <c:pt idx="2950">
                  <c:v>34.029999999999994</c:v>
                </c:pt>
                <c:pt idx="2951">
                  <c:v>34.049999999999997</c:v>
                </c:pt>
                <c:pt idx="2952">
                  <c:v>32.61</c:v>
                </c:pt>
                <c:pt idx="2953">
                  <c:v>31.86999999999999</c:v>
                </c:pt>
                <c:pt idx="2954">
                  <c:v>32.160000000000011</c:v>
                </c:pt>
                <c:pt idx="2955">
                  <c:v>31.149999999999991</c:v>
                </c:pt>
                <c:pt idx="2956">
                  <c:v>30.189999999999998</c:v>
                </c:pt>
                <c:pt idx="2957">
                  <c:v>30.53</c:v>
                </c:pt>
                <c:pt idx="2958">
                  <c:v>29.230000000000004</c:v>
                </c:pt>
                <c:pt idx="2959">
                  <c:v>29.680000000000007</c:v>
                </c:pt>
                <c:pt idx="2960">
                  <c:v>29.700000000000003</c:v>
                </c:pt>
                <c:pt idx="2961">
                  <c:v>30.36</c:v>
                </c:pt>
                <c:pt idx="2962">
                  <c:v>30.999999999999993</c:v>
                </c:pt>
                <c:pt idx="2963">
                  <c:v>30.980000000000004</c:v>
                </c:pt>
                <c:pt idx="2964">
                  <c:v>32.010000000000005</c:v>
                </c:pt>
                <c:pt idx="2965">
                  <c:v>31.070000000000007</c:v>
                </c:pt>
                <c:pt idx="2966">
                  <c:v>30.750000000000007</c:v>
                </c:pt>
                <c:pt idx="2967">
                  <c:v>30.810000000000002</c:v>
                </c:pt>
                <c:pt idx="2968">
                  <c:v>31.099999999999994</c:v>
                </c:pt>
                <c:pt idx="2969">
                  <c:v>31.159999999999997</c:v>
                </c:pt>
                <c:pt idx="2970">
                  <c:v>30.099999999999994</c:v>
                </c:pt>
                <c:pt idx="2971">
                  <c:v>29.620000000000005</c:v>
                </c:pt>
                <c:pt idx="2972">
                  <c:v>28.13000000000001</c:v>
                </c:pt>
                <c:pt idx="2973">
                  <c:v>27.700000000000003</c:v>
                </c:pt>
                <c:pt idx="2974">
                  <c:v>28.100000000000009</c:v>
                </c:pt>
                <c:pt idx="2975">
                  <c:v>28.840000000000003</c:v>
                </c:pt>
                <c:pt idx="2976">
                  <c:v>29.04</c:v>
                </c:pt>
                <c:pt idx="2977">
                  <c:v>29.739999999999995</c:v>
                </c:pt>
                <c:pt idx="2978">
                  <c:v>30.799999999999997</c:v>
                </c:pt>
                <c:pt idx="2979">
                  <c:v>30.52000000000001</c:v>
                </c:pt>
                <c:pt idx="2980">
                  <c:v>31.180000000000007</c:v>
                </c:pt>
                <c:pt idx="2981">
                  <c:v>31.509999999999991</c:v>
                </c:pt>
                <c:pt idx="2982">
                  <c:v>30.449999999999996</c:v>
                </c:pt>
                <c:pt idx="2983">
                  <c:v>30.879999999999995</c:v>
                </c:pt>
                <c:pt idx="2984">
                  <c:v>30.390000000000008</c:v>
                </c:pt>
                <c:pt idx="2985">
                  <c:v>29.440000000000012</c:v>
                </c:pt>
                <c:pt idx="2986">
                  <c:v>28.380000000000003</c:v>
                </c:pt>
                <c:pt idx="2987">
                  <c:v>28.42</c:v>
                </c:pt>
                <c:pt idx="2988">
                  <c:v>28.78</c:v>
                </c:pt>
                <c:pt idx="2989">
                  <c:v>27.549999999999997</c:v>
                </c:pt>
                <c:pt idx="2990">
                  <c:v>28.439999999999998</c:v>
                </c:pt>
                <c:pt idx="2991">
                  <c:v>28.559999999999995</c:v>
                </c:pt>
                <c:pt idx="2992">
                  <c:v>28.33</c:v>
                </c:pt>
                <c:pt idx="2993">
                  <c:v>27.580000000000005</c:v>
                </c:pt>
                <c:pt idx="2994">
                  <c:v>26.629999999999995</c:v>
                </c:pt>
                <c:pt idx="2995">
                  <c:v>26.63000000000001</c:v>
                </c:pt>
                <c:pt idx="2996">
                  <c:v>27.440000000000012</c:v>
                </c:pt>
                <c:pt idx="2997">
                  <c:v>27.959999999999994</c:v>
                </c:pt>
                <c:pt idx="2998">
                  <c:v>27.86</c:v>
                </c:pt>
                <c:pt idx="2999">
                  <c:v>27.22</c:v>
                </c:pt>
                <c:pt idx="3000">
                  <c:v>27.14</c:v>
                </c:pt>
                <c:pt idx="3001">
                  <c:v>26.46</c:v>
                </c:pt>
                <c:pt idx="3002">
                  <c:v>25.980000000000004</c:v>
                </c:pt>
                <c:pt idx="3003">
                  <c:v>24.86999999999999</c:v>
                </c:pt>
                <c:pt idx="3004">
                  <c:v>24.510000000000005</c:v>
                </c:pt>
                <c:pt idx="3005">
                  <c:v>24.64</c:v>
                </c:pt>
                <c:pt idx="3006">
                  <c:v>25.22</c:v>
                </c:pt>
                <c:pt idx="3007">
                  <c:v>25.92</c:v>
                </c:pt>
                <c:pt idx="3008">
                  <c:v>25.500000000000007</c:v>
                </c:pt>
                <c:pt idx="3009">
                  <c:v>24.120000000000005</c:v>
                </c:pt>
                <c:pt idx="3010">
                  <c:v>25.549999999999997</c:v>
                </c:pt>
                <c:pt idx="3011">
                  <c:v>25.200000000000003</c:v>
                </c:pt>
                <c:pt idx="3012">
                  <c:v>24.529999999999987</c:v>
                </c:pt>
                <c:pt idx="3013">
                  <c:v>23.870000000000005</c:v>
                </c:pt>
                <c:pt idx="3014">
                  <c:v>23.729999999999997</c:v>
                </c:pt>
                <c:pt idx="3015">
                  <c:v>23.549999999999997</c:v>
                </c:pt>
                <c:pt idx="3016">
                  <c:v>23.769999999999996</c:v>
                </c:pt>
                <c:pt idx="3017">
                  <c:v>23.58</c:v>
                </c:pt>
                <c:pt idx="3018">
                  <c:v>24.660000000000004</c:v>
                </c:pt>
                <c:pt idx="3019">
                  <c:v>24.289999999999992</c:v>
                </c:pt>
                <c:pt idx="3020">
                  <c:v>24.290000000000006</c:v>
                </c:pt>
                <c:pt idx="3021">
                  <c:v>23.300000000000004</c:v>
                </c:pt>
                <c:pt idx="3022">
                  <c:v>22.979999999999997</c:v>
                </c:pt>
                <c:pt idx="3023">
                  <c:v>22.53</c:v>
                </c:pt>
                <c:pt idx="3024">
                  <c:v>22.549999999999997</c:v>
                </c:pt>
                <c:pt idx="3025">
                  <c:v>23.370000000000005</c:v>
                </c:pt>
                <c:pt idx="3026">
                  <c:v>23.099999999999994</c:v>
                </c:pt>
                <c:pt idx="3027">
                  <c:v>23.239999999999995</c:v>
                </c:pt>
                <c:pt idx="3028">
                  <c:v>22.83</c:v>
                </c:pt>
                <c:pt idx="3029">
                  <c:v>23.070000000000007</c:v>
                </c:pt>
                <c:pt idx="3030">
                  <c:v>22.64</c:v>
                </c:pt>
                <c:pt idx="3031">
                  <c:v>21.72999999999999</c:v>
                </c:pt>
                <c:pt idx="3032">
                  <c:v>20.790000000000006</c:v>
                </c:pt>
                <c:pt idx="3033">
                  <c:v>21.049999999999997</c:v>
                </c:pt>
                <c:pt idx="3034">
                  <c:v>21.959999999999994</c:v>
                </c:pt>
                <c:pt idx="3035">
                  <c:v>21.090000000000003</c:v>
                </c:pt>
                <c:pt idx="3036">
                  <c:v>21.04</c:v>
                </c:pt>
                <c:pt idx="3037">
                  <c:v>20.950000000000003</c:v>
                </c:pt>
                <c:pt idx="3038">
                  <c:v>21.42</c:v>
                </c:pt>
                <c:pt idx="3039">
                  <c:v>21.210000000000008</c:v>
                </c:pt>
                <c:pt idx="3040">
                  <c:v>20.690000000000012</c:v>
                </c:pt>
                <c:pt idx="3041">
                  <c:v>20.880000000000003</c:v>
                </c:pt>
                <c:pt idx="3042">
                  <c:v>21.379999999999995</c:v>
                </c:pt>
                <c:pt idx="3043">
                  <c:v>21.42</c:v>
                </c:pt>
                <c:pt idx="3044">
                  <c:v>22.010000000000005</c:v>
                </c:pt>
                <c:pt idx="3045">
                  <c:v>23.029999999999994</c:v>
                </c:pt>
                <c:pt idx="3046">
                  <c:v>23.799999999999997</c:v>
                </c:pt>
                <c:pt idx="3047">
                  <c:v>23.67</c:v>
                </c:pt>
                <c:pt idx="3048">
                  <c:v>23.759999999999991</c:v>
                </c:pt>
                <c:pt idx="3049">
                  <c:v>24.050000000000011</c:v>
                </c:pt>
                <c:pt idx="3050">
                  <c:v>22.950000000000003</c:v>
                </c:pt>
                <c:pt idx="3051">
                  <c:v>22.809999999999995</c:v>
                </c:pt>
                <c:pt idx="3052">
                  <c:v>21.959999999999994</c:v>
                </c:pt>
                <c:pt idx="3053">
                  <c:v>21.46</c:v>
                </c:pt>
                <c:pt idx="3054">
                  <c:v>21.490000000000009</c:v>
                </c:pt>
                <c:pt idx="3055">
                  <c:v>21.339999999999996</c:v>
                </c:pt>
                <c:pt idx="3056">
                  <c:v>21.799999999999997</c:v>
                </c:pt>
                <c:pt idx="3057">
                  <c:v>23.379999999999995</c:v>
                </c:pt>
                <c:pt idx="3058">
                  <c:v>22.840000000000003</c:v>
                </c:pt>
                <c:pt idx="3059">
                  <c:v>23.030000000000008</c:v>
                </c:pt>
                <c:pt idx="3060">
                  <c:v>23.14</c:v>
                </c:pt>
                <c:pt idx="3061">
                  <c:v>23.290000000000006</c:v>
                </c:pt>
                <c:pt idx="3062">
                  <c:v>23.660000000000011</c:v>
                </c:pt>
                <c:pt idx="3063">
                  <c:v>24.03</c:v>
                </c:pt>
                <c:pt idx="3064">
                  <c:v>24.33</c:v>
                </c:pt>
                <c:pt idx="3065">
                  <c:v>24.97999999999999</c:v>
                </c:pt>
                <c:pt idx="3066">
                  <c:v>24.14</c:v>
                </c:pt>
                <c:pt idx="3067">
                  <c:v>23.619999999999997</c:v>
                </c:pt>
                <c:pt idx="3068">
                  <c:v>22.54</c:v>
                </c:pt>
                <c:pt idx="3069">
                  <c:v>22.47999999999999</c:v>
                </c:pt>
                <c:pt idx="3070">
                  <c:v>21.939999999999998</c:v>
                </c:pt>
                <c:pt idx="3071">
                  <c:v>21.61</c:v>
                </c:pt>
                <c:pt idx="3072">
                  <c:v>21.660000000000004</c:v>
                </c:pt>
                <c:pt idx="3073">
                  <c:v>21.86999999999999</c:v>
                </c:pt>
                <c:pt idx="3074">
                  <c:v>21.230000000000004</c:v>
                </c:pt>
                <c:pt idx="3075">
                  <c:v>20.649999999999991</c:v>
                </c:pt>
                <c:pt idx="3076">
                  <c:v>21.849999999999994</c:v>
                </c:pt>
                <c:pt idx="3077">
                  <c:v>23.620000000000005</c:v>
                </c:pt>
                <c:pt idx="3078">
                  <c:v>23.600000000000009</c:v>
                </c:pt>
                <c:pt idx="3079">
                  <c:v>22.690000000000012</c:v>
                </c:pt>
                <c:pt idx="3080">
                  <c:v>23.430000000000007</c:v>
                </c:pt>
                <c:pt idx="3081">
                  <c:v>23.060000000000009</c:v>
                </c:pt>
                <c:pt idx="3082">
                  <c:v>22.36</c:v>
                </c:pt>
                <c:pt idx="3083">
                  <c:v>22.320000000000007</c:v>
                </c:pt>
                <c:pt idx="3084">
                  <c:v>21.78</c:v>
                </c:pt>
                <c:pt idx="3085">
                  <c:v>21.900000000000006</c:v>
                </c:pt>
                <c:pt idx="3086">
                  <c:v>21.78</c:v>
                </c:pt>
                <c:pt idx="3087">
                  <c:v>21.47</c:v>
                </c:pt>
                <c:pt idx="3088">
                  <c:v>20.799999999999997</c:v>
                </c:pt>
                <c:pt idx="3089">
                  <c:v>20.65</c:v>
                </c:pt>
                <c:pt idx="3090">
                  <c:v>19.960000000000008</c:v>
                </c:pt>
                <c:pt idx="3091">
                  <c:v>20</c:v>
                </c:pt>
                <c:pt idx="3092">
                  <c:v>19.920000000000002</c:v>
                </c:pt>
                <c:pt idx="3093">
                  <c:v>20.339999999999996</c:v>
                </c:pt>
                <c:pt idx="3094">
                  <c:v>19.850000000000001</c:v>
                </c:pt>
                <c:pt idx="3095">
                  <c:v>19.319999999999993</c:v>
                </c:pt>
                <c:pt idx="3096">
                  <c:v>19.11</c:v>
                </c:pt>
                <c:pt idx="3097">
                  <c:v>18.599999999999994</c:v>
                </c:pt>
                <c:pt idx="3098">
                  <c:v>19.550000000000004</c:v>
                </c:pt>
                <c:pt idx="3099">
                  <c:v>20.189999999999998</c:v>
                </c:pt>
                <c:pt idx="3100">
                  <c:v>21.22</c:v>
                </c:pt>
                <c:pt idx="3101">
                  <c:v>20.620000000000005</c:v>
                </c:pt>
                <c:pt idx="3102">
                  <c:v>19.150000000000006</c:v>
                </c:pt>
                <c:pt idx="3103">
                  <c:v>19.730000000000004</c:v>
                </c:pt>
                <c:pt idx="3104">
                  <c:v>20.289999999999992</c:v>
                </c:pt>
                <c:pt idx="3105">
                  <c:v>19.699999999999996</c:v>
                </c:pt>
                <c:pt idx="3106">
                  <c:v>19.189999999999998</c:v>
                </c:pt>
                <c:pt idx="3107">
                  <c:v>18.86</c:v>
                </c:pt>
                <c:pt idx="3108">
                  <c:v>20.36</c:v>
                </c:pt>
                <c:pt idx="3109">
                  <c:v>21.210000000000008</c:v>
                </c:pt>
                <c:pt idx="3110">
                  <c:v>20.990000000000009</c:v>
                </c:pt>
                <c:pt idx="3111">
                  <c:v>20.040000000000006</c:v>
                </c:pt>
                <c:pt idx="3112">
                  <c:v>19.989999999999995</c:v>
                </c:pt>
                <c:pt idx="3113">
                  <c:v>19.719999999999992</c:v>
                </c:pt>
                <c:pt idx="3114">
                  <c:v>18.86</c:v>
                </c:pt>
                <c:pt idx="3115">
                  <c:v>18.870000000000005</c:v>
                </c:pt>
                <c:pt idx="3116">
                  <c:v>19.149999999999991</c:v>
                </c:pt>
                <c:pt idx="3117">
                  <c:v>18.47</c:v>
                </c:pt>
                <c:pt idx="3118">
                  <c:v>18.400000000000006</c:v>
                </c:pt>
                <c:pt idx="3119">
                  <c:v>18.89</c:v>
                </c:pt>
                <c:pt idx="3120">
                  <c:v>18.77000000000001</c:v>
                </c:pt>
                <c:pt idx="3121">
                  <c:v>19.349999999999994</c:v>
                </c:pt>
                <c:pt idx="3122">
                  <c:v>19.560000000000002</c:v>
                </c:pt>
                <c:pt idx="3123">
                  <c:v>18.82</c:v>
                </c:pt>
                <c:pt idx="3124">
                  <c:v>18.739999999999995</c:v>
                </c:pt>
                <c:pt idx="3125">
                  <c:v>17.260000000000005</c:v>
                </c:pt>
                <c:pt idx="3126">
                  <c:v>17.129999999999995</c:v>
                </c:pt>
                <c:pt idx="3127">
                  <c:v>17.940000000000012</c:v>
                </c:pt>
                <c:pt idx="3128">
                  <c:v>17.980000000000004</c:v>
                </c:pt>
                <c:pt idx="3129">
                  <c:v>17.350000000000009</c:v>
                </c:pt>
                <c:pt idx="3130">
                  <c:v>17.53</c:v>
                </c:pt>
                <c:pt idx="3131">
                  <c:v>17.670000000000002</c:v>
                </c:pt>
                <c:pt idx="3132">
                  <c:v>18.739999999999995</c:v>
                </c:pt>
                <c:pt idx="3133">
                  <c:v>17.64</c:v>
                </c:pt>
                <c:pt idx="3134">
                  <c:v>17.419999999999995</c:v>
                </c:pt>
                <c:pt idx="3135">
                  <c:v>17.490000000000009</c:v>
                </c:pt>
                <c:pt idx="3136">
                  <c:v>18.86</c:v>
                </c:pt>
                <c:pt idx="3137">
                  <c:v>18.850000000000001</c:v>
                </c:pt>
                <c:pt idx="3138">
                  <c:v>18.770000000000003</c:v>
                </c:pt>
                <c:pt idx="3139">
                  <c:v>19.850000000000009</c:v>
                </c:pt>
                <c:pt idx="3140">
                  <c:v>19.510000000000005</c:v>
                </c:pt>
                <c:pt idx="3141">
                  <c:v>19.939999999999998</c:v>
                </c:pt>
                <c:pt idx="3142">
                  <c:v>20.77000000000001</c:v>
                </c:pt>
                <c:pt idx="3143">
                  <c:v>21.529999999999994</c:v>
                </c:pt>
                <c:pt idx="3144">
                  <c:v>21.599999999999994</c:v>
                </c:pt>
                <c:pt idx="3145">
                  <c:v>21.740000000000002</c:v>
                </c:pt>
                <c:pt idx="3146">
                  <c:v>21.320000000000007</c:v>
                </c:pt>
                <c:pt idx="3147">
                  <c:v>21.449999999999996</c:v>
                </c:pt>
                <c:pt idx="3148">
                  <c:v>21.61</c:v>
                </c:pt>
                <c:pt idx="3149">
                  <c:v>21.75</c:v>
                </c:pt>
                <c:pt idx="3150">
                  <c:v>21.970000000000006</c:v>
                </c:pt>
                <c:pt idx="3151">
                  <c:v>21.759999999999991</c:v>
                </c:pt>
                <c:pt idx="3152">
                  <c:v>21.340000000000003</c:v>
                </c:pt>
                <c:pt idx="3153">
                  <c:v>21.009999999999991</c:v>
                </c:pt>
                <c:pt idx="3154">
                  <c:v>21.61</c:v>
                </c:pt>
                <c:pt idx="3155">
                  <c:v>21.68</c:v>
                </c:pt>
                <c:pt idx="3156">
                  <c:v>22.819999999999993</c:v>
                </c:pt>
                <c:pt idx="3157">
                  <c:v>22.349999999999994</c:v>
                </c:pt>
                <c:pt idx="3158">
                  <c:v>22.940000000000005</c:v>
                </c:pt>
                <c:pt idx="3159">
                  <c:v>22.83</c:v>
                </c:pt>
                <c:pt idx="3160">
                  <c:v>22.93</c:v>
                </c:pt>
                <c:pt idx="3161">
                  <c:v>22.560000000000002</c:v>
                </c:pt>
                <c:pt idx="3162">
                  <c:v>22.810000000000002</c:v>
                </c:pt>
                <c:pt idx="3163">
                  <c:v>22.370000000000005</c:v>
                </c:pt>
                <c:pt idx="3164">
                  <c:v>22.290000000000006</c:v>
                </c:pt>
                <c:pt idx="3165">
                  <c:v>22.859999999999992</c:v>
                </c:pt>
                <c:pt idx="3166">
                  <c:v>22.5</c:v>
                </c:pt>
                <c:pt idx="3167">
                  <c:v>22.92</c:v>
                </c:pt>
                <c:pt idx="3168">
                  <c:v>22.53</c:v>
                </c:pt>
                <c:pt idx="3169">
                  <c:v>22.569999999999993</c:v>
                </c:pt>
                <c:pt idx="3170">
                  <c:v>22.900000000000006</c:v>
                </c:pt>
                <c:pt idx="3171">
                  <c:v>22.439999999999991</c:v>
                </c:pt>
                <c:pt idx="3172">
                  <c:v>22.260000000000005</c:v>
                </c:pt>
                <c:pt idx="3173">
                  <c:v>21.439999999999998</c:v>
                </c:pt>
                <c:pt idx="3174">
                  <c:v>20.939999999999998</c:v>
                </c:pt>
                <c:pt idx="3175">
                  <c:v>21.25</c:v>
                </c:pt>
                <c:pt idx="3176">
                  <c:v>21.9</c:v>
                </c:pt>
                <c:pt idx="3177">
                  <c:v>21.989999999999995</c:v>
                </c:pt>
                <c:pt idx="3178">
                  <c:v>21.820000000000007</c:v>
                </c:pt>
                <c:pt idx="3179">
                  <c:v>21.380000000000003</c:v>
                </c:pt>
                <c:pt idx="3180">
                  <c:v>20.61</c:v>
                </c:pt>
                <c:pt idx="3181">
                  <c:v>19.700000000000003</c:v>
                </c:pt>
                <c:pt idx="3182">
                  <c:v>19.11</c:v>
                </c:pt>
                <c:pt idx="3183">
                  <c:v>18.679999999999993</c:v>
                </c:pt>
                <c:pt idx="3184">
                  <c:v>17.979999999999997</c:v>
                </c:pt>
                <c:pt idx="3185">
                  <c:v>17.590000000000003</c:v>
                </c:pt>
                <c:pt idx="3186">
                  <c:v>17.660000000000011</c:v>
                </c:pt>
                <c:pt idx="3187">
                  <c:v>17.189999999999998</c:v>
                </c:pt>
                <c:pt idx="3188">
                  <c:v>17.200000000000003</c:v>
                </c:pt>
                <c:pt idx="3189">
                  <c:v>16.910000000000004</c:v>
                </c:pt>
                <c:pt idx="3190">
                  <c:v>16.299999999999997</c:v>
                </c:pt>
                <c:pt idx="3191">
                  <c:v>16.11</c:v>
                </c:pt>
                <c:pt idx="3192">
                  <c:v>14.589999999999989</c:v>
                </c:pt>
                <c:pt idx="3193">
                  <c:v>15.150000000000006</c:v>
                </c:pt>
                <c:pt idx="3194">
                  <c:v>14.659999999999997</c:v>
                </c:pt>
                <c:pt idx="3195">
                  <c:v>13.399999999999991</c:v>
                </c:pt>
                <c:pt idx="3196">
                  <c:v>13.960000000000008</c:v>
                </c:pt>
                <c:pt idx="3197">
                  <c:v>14.090000000000003</c:v>
                </c:pt>
                <c:pt idx="3198">
                  <c:v>14.489999999999995</c:v>
                </c:pt>
                <c:pt idx="3199">
                  <c:v>14.120000000000005</c:v>
                </c:pt>
                <c:pt idx="3200">
                  <c:v>13.559999999999995</c:v>
                </c:pt>
                <c:pt idx="3201">
                  <c:v>12.970000000000006</c:v>
                </c:pt>
                <c:pt idx="3202">
                  <c:v>12.829999999999998</c:v>
                </c:pt>
                <c:pt idx="3203">
                  <c:v>13.100000000000001</c:v>
                </c:pt>
                <c:pt idx="3204">
                  <c:v>12.93</c:v>
                </c:pt>
                <c:pt idx="3205">
                  <c:v>13.36</c:v>
                </c:pt>
                <c:pt idx="3206">
                  <c:v>13.599999999999994</c:v>
                </c:pt>
                <c:pt idx="3207">
                  <c:v>13.809999999999995</c:v>
                </c:pt>
                <c:pt idx="3208">
                  <c:v>13.890000000000008</c:v>
                </c:pt>
                <c:pt idx="3209">
                  <c:v>14.27000000000001</c:v>
                </c:pt>
                <c:pt idx="3210">
                  <c:v>14.939999999999998</c:v>
                </c:pt>
                <c:pt idx="3211">
                  <c:v>14.879999999999995</c:v>
                </c:pt>
                <c:pt idx="3212">
                  <c:v>15.070000000000007</c:v>
                </c:pt>
                <c:pt idx="3213">
                  <c:v>15.590000000000003</c:v>
                </c:pt>
                <c:pt idx="3214">
                  <c:v>16.170000000000002</c:v>
                </c:pt>
                <c:pt idx="3215">
                  <c:v>15.280000000000001</c:v>
                </c:pt>
                <c:pt idx="3216">
                  <c:v>15.25</c:v>
                </c:pt>
                <c:pt idx="3217">
                  <c:v>15.440000000000012</c:v>
                </c:pt>
                <c:pt idx="3218">
                  <c:v>13.719999999999999</c:v>
                </c:pt>
                <c:pt idx="3219">
                  <c:v>13.280000000000001</c:v>
                </c:pt>
                <c:pt idx="3220">
                  <c:v>13.18</c:v>
                </c:pt>
                <c:pt idx="3221">
                  <c:v>13.009999999999998</c:v>
                </c:pt>
                <c:pt idx="3222">
                  <c:v>12.939999999999998</c:v>
                </c:pt>
                <c:pt idx="3223">
                  <c:v>13.36</c:v>
                </c:pt>
                <c:pt idx="3224">
                  <c:v>14.060000000000002</c:v>
                </c:pt>
                <c:pt idx="3225">
                  <c:v>14.86</c:v>
                </c:pt>
                <c:pt idx="3226">
                  <c:v>14.599999999999994</c:v>
                </c:pt>
                <c:pt idx="3227">
                  <c:v>14.350000000000001</c:v>
                </c:pt>
                <c:pt idx="3228">
                  <c:v>13.940000000000012</c:v>
                </c:pt>
                <c:pt idx="3229">
                  <c:v>13.719999999999999</c:v>
                </c:pt>
                <c:pt idx="3230">
                  <c:v>13.719999999999999</c:v>
                </c:pt>
                <c:pt idx="3231">
                  <c:v>12.939999999999998</c:v>
                </c:pt>
                <c:pt idx="3232">
                  <c:v>12.060000000000002</c:v>
                </c:pt>
                <c:pt idx="3233">
                  <c:v>12.14</c:v>
                </c:pt>
                <c:pt idx="3234">
                  <c:v>11.899999999999999</c:v>
                </c:pt>
                <c:pt idx="3235">
                  <c:v>11.43</c:v>
                </c:pt>
                <c:pt idx="3236">
                  <c:v>10.86</c:v>
                </c:pt>
                <c:pt idx="3237">
                  <c:v>11.280000000000001</c:v>
                </c:pt>
                <c:pt idx="3238">
                  <c:v>10.909999999999997</c:v>
                </c:pt>
                <c:pt idx="3239">
                  <c:v>9.980000000000004</c:v>
                </c:pt>
                <c:pt idx="3240">
                  <c:v>10.250000000000007</c:v>
                </c:pt>
                <c:pt idx="3241">
                  <c:v>9.7000000000000028</c:v>
                </c:pt>
                <c:pt idx="3242">
                  <c:v>10.149999999999999</c:v>
                </c:pt>
                <c:pt idx="3243">
                  <c:v>10.769999999999996</c:v>
                </c:pt>
                <c:pt idx="3244">
                  <c:v>10.820000000000007</c:v>
                </c:pt>
                <c:pt idx="3245">
                  <c:v>11.219999999999999</c:v>
                </c:pt>
                <c:pt idx="3246">
                  <c:v>10.839999999999996</c:v>
                </c:pt>
                <c:pt idx="3247">
                  <c:v>11.340000000000003</c:v>
                </c:pt>
                <c:pt idx="3248">
                  <c:v>11.050000000000004</c:v>
                </c:pt>
                <c:pt idx="3249">
                  <c:v>10.259999999999998</c:v>
                </c:pt>
                <c:pt idx="3250">
                  <c:v>9.1600000000000037</c:v>
                </c:pt>
                <c:pt idx="3251">
                  <c:v>9.4499999999999957</c:v>
                </c:pt>
                <c:pt idx="3252">
                  <c:v>9.8999999999999986</c:v>
                </c:pt>
                <c:pt idx="3253">
                  <c:v>11.040000000000006</c:v>
                </c:pt>
                <c:pt idx="3254">
                  <c:v>11.000000000000007</c:v>
                </c:pt>
                <c:pt idx="3255">
                  <c:v>11.350000000000001</c:v>
                </c:pt>
                <c:pt idx="3256">
                  <c:v>12.5</c:v>
                </c:pt>
                <c:pt idx="3257">
                  <c:v>12.890000000000008</c:v>
                </c:pt>
                <c:pt idx="3258">
                  <c:v>11.68</c:v>
                </c:pt>
                <c:pt idx="3259">
                  <c:v>12.240000000000002</c:v>
                </c:pt>
                <c:pt idx="3260">
                  <c:v>12.839999999999996</c:v>
                </c:pt>
                <c:pt idx="3261">
                  <c:v>13.29</c:v>
                </c:pt>
                <c:pt idx="3262">
                  <c:v>12.950000000000003</c:v>
                </c:pt>
                <c:pt idx="3263">
                  <c:v>12.979999999999997</c:v>
                </c:pt>
                <c:pt idx="3264">
                  <c:v>13.590000000000003</c:v>
                </c:pt>
                <c:pt idx="3265">
                  <c:v>13.629999999999995</c:v>
                </c:pt>
                <c:pt idx="3266">
                  <c:v>13.870000000000005</c:v>
                </c:pt>
                <c:pt idx="3267">
                  <c:v>13.049999999999997</c:v>
                </c:pt>
                <c:pt idx="3268">
                  <c:v>13.869999999999997</c:v>
                </c:pt>
                <c:pt idx="3269">
                  <c:v>13.96</c:v>
                </c:pt>
                <c:pt idx="3270">
                  <c:v>13.75</c:v>
                </c:pt>
                <c:pt idx="3271">
                  <c:v>13.64</c:v>
                </c:pt>
                <c:pt idx="3272">
                  <c:v>12.829999999999998</c:v>
                </c:pt>
                <c:pt idx="3273">
                  <c:v>12.89</c:v>
                </c:pt>
                <c:pt idx="3274">
                  <c:v>12.899999999999999</c:v>
                </c:pt>
                <c:pt idx="3275">
                  <c:v>13.89</c:v>
                </c:pt>
                <c:pt idx="3276">
                  <c:v>13.64</c:v>
                </c:pt>
                <c:pt idx="3277">
                  <c:v>13.149999999999999</c:v>
                </c:pt>
                <c:pt idx="3278">
                  <c:v>12.990000000000002</c:v>
                </c:pt>
                <c:pt idx="3279">
                  <c:v>14.100000000000001</c:v>
                </c:pt>
                <c:pt idx="3280">
                  <c:v>13.469999999999999</c:v>
                </c:pt>
                <c:pt idx="3281">
                  <c:v>12.75</c:v>
                </c:pt>
                <c:pt idx="3282">
                  <c:v>13.869999999999997</c:v>
                </c:pt>
                <c:pt idx="3283">
                  <c:v>15.030000000000001</c:v>
                </c:pt>
                <c:pt idx="3284">
                  <c:v>13.839999999999996</c:v>
                </c:pt>
                <c:pt idx="3285">
                  <c:v>13.269999999999996</c:v>
                </c:pt>
                <c:pt idx="3286">
                  <c:v>13.310000000000002</c:v>
                </c:pt>
                <c:pt idx="3287">
                  <c:v>13.129999999999995</c:v>
                </c:pt>
                <c:pt idx="3288">
                  <c:v>12.969999999999999</c:v>
                </c:pt>
                <c:pt idx="3289">
                  <c:v>12.469999999999999</c:v>
                </c:pt>
                <c:pt idx="3290">
                  <c:v>12.93</c:v>
                </c:pt>
                <c:pt idx="3291">
                  <c:v>13.229999999999997</c:v>
                </c:pt>
                <c:pt idx="3292">
                  <c:v>13.39</c:v>
                </c:pt>
                <c:pt idx="3293">
                  <c:v>12.150000000000006</c:v>
                </c:pt>
                <c:pt idx="3294">
                  <c:v>12.46</c:v>
                </c:pt>
                <c:pt idx="3295">
                  <c:v>13.050000000000004</c:v>
                </c:pt>
                <c:pt idx="3296">
                  <c:v>12.839999999999996</c:v>
                </c:pt>
                <c:pt idx="3297">
                  <c:v>12.89</c:v>
                </c:pt>
                <c:pt idx="3298">
                  <c:v>12.449999999999996</c:v>
                </c:pt>
                <c:pt idx="3299">
                  <c:v>12.639999999999993</c:v>
                </c:pt>
                <c:pt idx="3300">
                  <c:v>12.310000000000002</c:v>
                </c:pt>
                <c:pt idx="3301">
                  <c:v>12.369999999999997</c:v>
                </c:pt>
                <c:pt idx="3302">
                  <c:v>12.180000000000007</c:v>
                </c:pt>
                <c:pt idx="3303">
                  <c:v>11.060000000000002</c:v>
                </c:pt>
                <c:pt idx="3304">
                  <c:v>10.89</c:v>
                </c:pt>
                <c:pt idx="3305">
                  <c:v>10.699999999999996</c:v>
                </c:pt>
                <c:pt idx="3306">
                  <c:v>10.629999999999995</c:v>
                </c:pt>
                <c:pt idx="3307">
                  <c:v>9.5999999999999943</c:v>
                </c:pt>
                <c:pt idx="3308">
                  <c:v>9.1500000000000057</c:v>
                </c:pt>
                <c:pt idx="3309">
                  <c:v>10.219999999999999</c:v>
                </c:pt>
                <c:pt idx="3310">
                  <c:v>10.829999999999998</c:v>
                </c:pt>
                <c:pt idx="3311">
                  <c:v>10.89</c:v>
                </c:pt>
                <c:pt idx="3312">
                  <c:v>10.650000000000006</c:v>
                </c:pt>
                <c:pt idx="3313">
                  <c:v>11.009999999999998</c:v>
                </c:pt>
                <c:pt idx="3314">
                  <c:v>10.679999999999993</c:v>
                </c:pt>
                <c:pt idx="3315">
                  <c:v>10.410000000000004</c:v>
                </c:pt>
                <c:pt idx="3316">
                  <c:v>9.6700000000000017</c:v>
                </c:pt>
                <c:pt idx="3317">
                  <c:v>10.75</c:v>
                </c:pt>
                <c:pt idx="3318">
                  <c:v>11.379999999999995</c:v>
                </c:pt>
                <c:pt idx="3319">
                  <c:v>11.350000000000001</c:v>
                </c:pt>
                <c:pt idx="3320">
                  <c:v>10.810000000000002</c:v>
                </c:pt>
                <c:pt idx="3321">
                  <c:v>10.539999999999992</c:v>
                </c:pt>
                <c:pt idx="3322">
                  <c:v>10.649999999999999</c:v>
                </c:pt>
                <c:pt idx="3323">
                  <c:v>10.670000000000009</c:v>
                </c:pt>
                <c:pt idx="3324">
                  <c:v>10.280000000000001</c:v>
                </c:pt>
                <c:pt idx="3325">
                  <c:v>10.490000000000002</c:v>
                </c:pt>
                <c:pt idx="3326">
                  <c:v>9.259999999999998</c:v>
                </c:pt>
                <c:pt idx="3327">
                  <c:v>9.43</c:v>
                </c:pt>
                <c:pt idx="3328">
                  <c:v>9.6899999999999977</c:v>
                </c:pt>
                <c:pt idx="3329">
                  <c:v>9.7100000000000009</c:v>
                </c:pt>
                <c:pt idx="3330">
                  <c:v>9.75</c:v>
                </c:pt>
                <c:pt idx="3331">
                  <c:v>9.8900000000000077</c:v>
                </c:pt>
                <c:pt idx="3332">
                  <c:v>9.93</c:v>
                </c:pt>
                <c:pt idx="3333">
                  <c:v>9.6499999999999986</c:v>
                </c:pt>
                <c:pt idx="3334">
                  <c:v>9.5700000000000074</c:v>
                </c:pt>
                <c:pt idx="3335">
                  <c:v>9.0700000000000074</c:v>
                </c:pt>
                <c:pt idx="3336">
                  <c:v>8.6000000000000014</c:v>
                </c:pt>
                <c:pt idx="3337">
                  <c:v>8.2999999999999972</c:v>
                </c:pt>
                <c:pt idx="3338">
                  <c:v>8.240000000000002</c:v>
                </c:pt>
                <c:pt idx="3339">
                  <c:v>8.509999999999998</c:v>
                </c:pt>
                <c:pt idx="3340">
                  <c:v>8.5200000000000102</c:v>
                </c:pt>
                <c:pt idx="3341">
                  <c:v>8.3799999999999955</c:v>
                </c:pt>
                <c:pt idx="3342">
                  <c:v>7.1199999999999974</c:v>
                </c:pt>
                <c:pt idx="3343">
                  <c:v>6.8999999999999915</c:v>
                </c:pt>
                <c:pt idx="3344">
                  <c:v>6.5600000000000023</c:v>
                </c:pt>
                <c:pt idx="3345">
                  <c:v>7.0900000000000034</c:v>
                </c:pt>
                <c:pt idx="3346">
                  <c:v>7.6000000000000014</c:v>
                </c:pt>
                <c:pt idx="3347">
                  <c:v>7.5500000000000043</c:v>
                </c:pt>
                <c:pt idx="3348">
                  <c:v>8.0799999999999983</c:v>
                </c:pt>
                <c:pt idx="3349">
                  <c:v>8.019999999999996</c:v>
                </c:pt>
                <c:pt idx="3350">
                  <c:v>8.4000000000000057</c:v>
                </c:pt>
                <c:pt idx="3351">
                  <c:v>9.4100000000000037</c:v>
                </c:pt>
                <c:pt idx="3352">
                  <c:v>9.1200000000000045</c:v>
                </c:pt>
                <c:pt idx="3353">
                  <c:v>9.2299999999999969</c:v>
                </c:pt>
                <c:pt idx="3354">
                  <c:v>8.2900000000000063</c:v>
                </c:pt>
                <c:pt idx="3355">
                  <c:v>8.7999999999999972</c:v>
                </c:pt>
                <c:pt idx="3356">
                  <c:v>9.009999999999998</c:v>
                </c:pt>
                <c:pt idx="3357">
                  <c:v>8.8700000000000045</c:v>
                </c:pt>
                <c:pt idx="3358">
                  <c:v>9.3500000000000014</c:v>
                </c:pt>
                <c:pt idx="3359">
                  <c:v>8.9200000000000088</c:v>
                </c:pt>
                <c:pt idx="3360">
                  <c:v>9.2800000000000082</c:v>
                </c:pt>
                <c:pt idx="3361">
                  <c:v>9.5500000000000043</c:v>
                </c:pt>
                <c:pt idx="3362">
                  <c:v>9.8399999999999963</c:v>
                </c:pt>
                <c:pt idx="3363">
                  <c:v>9.6500000000000057</c:v>
                </c:pt>
                <c:pt idx="3364">
                  <c:v>10.220000000000006</c:v>
                </c:pt>
                <c:pt idx="3365">
                  <c:v>10.29</c:v>
                </c:pt>
                <c:pt idx="3366">
                  <c:v>10.61</c:v>
                </c:pt>
                <c:pt idx="3367">
                  <c:v>10.930000000000007</c:v>
                </c:pt>
                <c:pt idx="3368">
                  <c:v>10.009999999999998</c:v>
                </c:pt>
                <c:pt idx="3369">
                  <c:v>10.820000000000007</c:v>
                </c:pt>
                <c:pt idx="3370">
                  <c:v>11.109999999999992</c:v>
                </c:pt>
                <c:pt idx="3371">
                  <c:v>10.11</c:v>
                </c:pt>
                <c:pt idx="3372">
                  <c:v>10.930000000000007</c:v>
                </c:pt>
                <c:pt idx="3373">
                  <c:v>9.9100000000000037</c:v>
                </c:pt>
                <c:pt idx="3374">
                  <c:v>10.629999999999995</c:v>
                </c:pt>
                <c:pt idx="3375">
                  <c:v>10.459999999999994</c:v>
                </c:pt>
                <c:pt idx="3376">
                  <c:v>10.96</c:v>
                </c:pt>
                <c:pt idx="3377">
                  <c:v>11.379999999999995</c:v>
                </c:pt>
                <c:pt idx="3378">
                  <c:v>11.949999999999996</c:v>
                </c:pt>
                <c:pt idx="3379">
                  <c:v>13.599999999999994</c:v>
                </c:pt>
                <c:pt idx="3380">
                  <c:v>13.590000000000003</c:v>
                </c:pt>
                <c:pt idx="3381">
                  <c:v>12.460000000000008</c:v>
                </c:pt>
                <c:pt idx="3382">
                  <c:v>12.510000000000005</c:v>
                </c:pt>
                <c:pt idx="3383">
                  <c:v>12.32</c:v>
                </c:pt>
                <c:pt idx="3384">
                  <c:v>12.96</c:v>
                </c:pt>
                <c:pt idx="3385">
                  <c:v>12.949999999999996</c:v>
                </c:pt>
                <c:pt idx="3386">
                  <c:v>12.550000000000004</c:v>
                </c:pt>
                <c:pt idx="3387">
                  <c:v>12.590000000000003</c:v>
                </c:pt>
                <c:pt idx="3388">
                  <c:v>12.89</c:v>
                </c:pt>
                <c:pt idx="3389">
                  <c:v>13.129999999999995</c:v>
                </c:pt>
                <c:pt idx="3390">
                  <c:v>12.79</c:v>
                </c:pt>
                <c:pt idx="3391">
                  <c:v>12.799999999999997</c:v>
                </c:pt>
                <c:pt idx="3392">
                  <c:v>13.010000000000005</c:v>
                </c:pt>
                <c:pt idx="3393">
                  <c:v>14.090000000000003</c:v>
                </c:pt>
                <c:pt idx="3394">
                  <c:v>13.630000000000003</c:v>
                </c:pt>
                <c:pt idx="3395">
                  <c:v>12.440000000000005</c:v>
                </c:pt>
                <c:pt idx="3396">
                  <c:v>13.119999999999997</c:v>
                </c:pt>
                <c:pt idx="3397">
                  <c:v>12.970000000000006</c:v>
                </c:pt>
                <c:pt idx="3398">
                  <c:v>13.169999999999995</c:v>
                </c:pt>
                <c:pt idx="3399">
                  <c:v>13.270000000000003</c:v>
                </c:pt>
                <c:pt idx="3400">
                  <c:v>13.420000000000002</c:v>
                </c:pt>
                <c:pt idx="3401">
                  <c:v>12.809999999999995</c:v>
                </c:pt>
                <c:pt idx="3402">
                  <c:v>12.660000000000004</c:v>
                </c:pt>
                <c:pt idx="3403">
                  <c:v>12.64</c:v>
                </c:pt>
                <c:pt idx="3404">
                  <c:v>12.060000000000002</c:v>
                </c:pt>
                <c:pt idx="3405">
                  <c:v>11.979999999999997</c:v>
                </c:pt>
                <c:pt idx="3406">
                  <c:v>12.839999999999996</c:v>
                </c:pt>
                <c:pt idx="3407">
                  <c:v>13.700000000000003</c:v>
                </c:pt>
                <c:pt idx="3408">
                  <c:v>13.699999999999996</c:v>
                </c:pt>
                <c:pt idx="3409">
                  <c:v>13.32</c:v>
                </c:pt>
                <c:pt idx="3410">
                  <c:v>12.119999999999997</c:v>
                </c:pt>
                <c:pt idx="3411">
                  <c:v>11.93</c:v>
                </c:pt>
                <c:pt idx="3412">
                  <c:v>12.04</c:v>
                </c:pt>
                <c:pt idx="3413">
                  <c:v>11.68</c:v>
                </c:pt>
                <c:pt idx="3414">
                  <c:v>11.070000000000007</c:v>
                </c:pt>
                <c:pt idx="3415">
                  <c:v>11.400000000000006</c:v>
                </c:pt>
                <c:pt idx="3416">
                  <c:v>10.969999999999992</c:v>
                </c:pt>
                <c:pt idx="3417">
                  <c:v>11.509999999999998</c:v>
                </c:pt>
                <c:pt idx="3418">
                  <c:v>11.02000000000001</c:v>
                </c:pt>
                <c:pt idx="3419">
                  <c:v>10.840000000000003</c:v>
                </c:pt>
                <c:pt idx="3420">
                  <c:v>11.630000000000003</c:v>
                </c:pt>
                <c:pt idx="3421">
                  <c:v>12.04</c:v>
                </c:pt>
                <c:pt idx="3422">
                  <c:v>11.659999999999997</c:v>
                </c:pt>
                <c:pt idx="3423">
                  <c:v>12.21</c:v>
                </c:pt>
                <c:pt idx="3424">
                  <c:v>11.540000000000006</c:v>
                </c:pt>
                <c:pt idx="3425">
                  <c:v>10.769999999999996</c:v>
                </c:pt>
                <c:pt idx="3426">
                  <c:v>11.340000000000003</c:v>
                </c:pt>
                <c:pt idx="3427">
                  <c:v>12.000000000000007</c:v>
                </c:pt>
                <c:pt idx="3428">
                  <c:v>12.079999999999998</c:v>
                </c:pt>
                <c:pt idx="3429">
                  <c:v>11.07</c:v>
                </c:pt>
                <c:pt idx="3430">
                  <c:v>10.990000000000002</c:v>
                </c:pt>
                <c:pt idx="3431">
                  <c:v>11.130000000000003</c:v>
                </c:pt>
                <c:pt idx="3432">
                  <c:v>10.600000000000001</c:v>
                </c:pt>
                <c:pt idx="3433">
                  <c:v>10.799999999999997</c:v>
                </c:pt>
                <c:pt idx="3434">
                  <c:v>10.70000000000001</c:v>
                </c:pt>
                <c:pt idx="3435">
                  <c:v>11.18</c:v>
                </c:pt>
                <c:pt idx="3436">
                  <c:v>10.869999999999997</c:v>
                </c:pt>
                <c:pt idx="3437">
                  <c:v>10.979999999999997</c:v>
                </c:pt>
                <c:pt idx="3438">
                  <c:v>11.509999999999998</c:v>
                </c:pt>
                <c:pt idx="3439">
                  <c:v>11.749999999999993</c:v>
                </c:pt>
                <c:pt idx="3440">
                  <c:v>12.309999999999995</c:v>
                </c:pt>
                <c:pt idx="3441">
                  <c:v>12.939999999999998</c:v>
                </c:pt>
                <c:pt idx="3442">
                  <c:v>12.769999999999996</c:v>
                </c:pt>
                <c:pt idx="3443">
                  <c:v>12.93</c:v>
                </c:pt>
                <c:pt idx="3444">
                  <c:v>13.549999999999997</c:v>
                </c:pt>
                <c:pt idx="3445">
                  <c:v>13.660000000000004</c:v>
                </c:pt>
                <c:pt idx="3446">
                  <c:v>13.600000000000001</c:v>
                </c:pt>
                <c:pt idx="3447">
                  <c:v>13.64</c:v>
                </c:pt>
                <c:pt idx="3448">
                  <c:v>12.850000000000001</c:v>
                </c:pt>
                <c:pt idx="3449">
                  <c:v>12.899999999999999</c:v>
                </c:pt>
                <c:pt idx="3450">
                  <c:v>12.949999999999996</c:v>
                </c:pt>
                <c:pt idx="3451">
                  <c:v>12.46</c:v>
                </c:pt>
                <c:pt idx="3452">
                  <c:v>12.379999999999995</c:v>
                </c:pt>
                <c:pt idx="3453">
                  <c:v>11.57</c:v>
                </c:pt>
                <c:pt idx="3454">
                  <c:v>12.199999999999996</c:v>
                </c:pt>
                <c:pt idx="3455">
                  <c:v>11.93</c:v>
                </c:pt>
                <c:pt idx="3456">
                  <c:v>11.350000000000001</c:v>
                </c:pt>
                <c:pt idx="3457">
                  <c:v>11.560000000000002</c:v>
                </c:pt>
                <c:pt idx="3458">
                  <c:v>11.720000000000006</c:v>
                </c:pt>
                <c:pt idx="3459">
                  <c:v>12.469999999999999</c:v>
                </c:pt>
                <c:pt idx="3460">
                  <c:v>12.519999999999996</c:v>
                </c:pt>
                <c:pt idx="3461">
                  <c:v>13.150000000000006</c:v>
                </c:pt>
                <c:pt idx="3462">
                  <c:v>13.380000000000003</c:v>
                </c:pt>
                <c:pt idx="3463">
                  <c:v>13.089999999999996</c:v>
                </c:pt>
                <c:pt idx="3464">
                  <c:v>13.439999999999998</c:v>
                </c:pt>
                <c:pt idx="3465">
                  <c:v>12.750000000000007</c:v>
                </c:pt>
                <c:pt idx="3466">
                  <c:v>12.519999999999996</c:v>
                </c:pt>
                <c:pt idx="3467">
                  <c:v>12.68</c:v>
                </c:pt>
                <c:pt idx="3468">
                  <c:v>12.829999999999998</c:v>
                </c:pt>
                <c:pt idx="3469">
                  <c:v>12.340000000000003</c:v>
                </c:pt>
                <c:pt idx="3470">
                  <c:v>12.11</c:v>
                </c:pt>
                <c:pt idx="3471">
                  <c:v>11.869999999999997</c:v>
                </c:pt>
                <c:pt idx="3472">
                  <c:v>11.850000000000001</c:v>
                </c:pt>
                <c:pt idx="3473">
                  <c:v>12.090000000000003</c:v>
                </c:pt>
                <c:pt idx="3474">
                  <c:v>12.100000000000001</c:v>
                </c:pt>
                <c:pt idx="3475">
                  <c:v>11.529999999999994</c:v>
                </c:pt>
                <c:pt idx="3476">
                  <c:v>11.46</c:v>
                </c:pt>
                <c:pt idx="3477">
                  <c:v>11.329999999999991</c:v>
                </c:pt>
                <c:pt idx="3478">
                  <c:v>11.620000000000005</c:v>
                </c:pt>
                <c:pt idx="3479">
                  <c:v>11.899999999999999</c:v>
                </c:pt>
                <c:pt idx="3480">
                  <c:v>11.61</c:v>
                </c:pt>
                <c:pt idx="3481">
                  <c:v>12.07</c:v>
                </c:pt>
                <c:pt idx="3482">
                  <c:v>11.86</c:v>
                </c:pt>
                <c:pt idx="3483">
                  <c:v>12.049999999999997</c:v>
                </c:pt>
                <c:pt idx="3484">
                  <c:v>11.660000000000004</c:v>
                </c:pt>
                <c:pt idx="3485">
                  <c:v>11.840000000000003</c:v>
                </c:pt>
                <c:pt idx="3486">
                  <c:v>11.730000000000004</c:v>
                </c:pt>
                <c:pt idx="3487">
                  <c:v>11.380000000000003</c:v>
                </c:pt>
                <c:pt idx="3488">
                  <c:v>11.530000000000001</c:v>
                </c:pt>
                <c:pt idx="3489">
                  <c:v>11.079999999999998</c:v>
                </c:pt>
                <c:pt idx="3490">
                  <c:v>11.120000000000005</c:v>
                </c:pt>
                <c:pt idx="3491">
                  <c:v>11.339999999999996</c:v>
                </c:pt>
                <c:pt idx="3492">
                  <c:v>11.189999999999998</c:v>
                </c:pt>
                <c:pt idx="3493">
                  <c:v>11.720000000000006</c:v>
                </c:pt>
                <c:pt idx="3494">
                  <c:v>11.32</c:v>
                </c:pt>
                <c:pt idx="3495">
                  <c:v>11.600000000000001</c:v>
                </c:pt>
                <c:pt idx="3496">
                  <c:v>11.339999999999996</c:v>
                </c:pt>
                <c:pt idx="3497">
                  <c:v>10.930000000000007</c:v>
                </c:pt>
                <c:pt idx="3498">
                  <c:v>10.839999999999996</c:v>
                </c:pt>
                <c:pt idx="3499">
                  <c:v>10.679999999999993</c:v>
                </c:pt>
                <c:pt idx="3500">
                  <c:v>11.770000000000003</c:v>
                </c:pt>
                <c:pt idx="3501">
                  <c:v>11.410000000000004</c:v>
                </c:pt>
                <c:pt idx="3502">
                  <c:v>11.04</c:v>
                </c:pt>
                <c:pt idx="3503">
                  <c:v>9.9000000000000057</c:v>
                </c:pt>
                <c:pt idx="3504">
                  <c:v>9.259999999999998</c:v>
                </c:pt>
                <c:pt idx="3505">
                  <c:v>10.079999999999998</c:v>
                </c:pt>
                <c:pt idx="3506">
                  <c:v>9.7199999999999989</c:v>
                </c:pt>
                <c:pt idx="3507">
                  <c:v>9.18</c:v>
                </c:pt>
                <c:pt idx="3508">
                  <c:v>8.3299999999999983</c:v>
                </c:pt>
                <c:pt idx="3509">
                  <c:v>7.4500000000000028</c:v>
                </c:pt>
                <c:pt idx="3510">
                  <c:v>7.0600000000000023</c:v>
                </c:pt>
                <c:pt idx="3511">
                  <c:v>6.7299999999999969</c:v>
                </c:pt>
                <c:pt idx="3512">
                  <c:v>6.8799999999999955</c:v>
                </c:pt>
                <c:pt idx="3513">
                  <c:v>6.93</c:v>
                </c:pt>
                <c:pt idx="3514">
                  <c:v>7.230000000000004</c:v>
                </c:pt>
                <c:pt idx="3515">
                  <c:v>8</c:v>
                </c:pt>
                <c:pt idx="3516">
                  <c:v>8.5499999999999901</c:v>
                </c:pt>
                <c:pt idx="3517">
                  <c:v>8.2199999999999989</c:v>
                </c:pt>
                <c:pt idx="3518">
                  <c:v>7.2899999999999991</c:v>
                </c:pt>
                <c:pt idx="3519">
                  <c:v>7.0399999999999991</c:v>
                </c:pt>
                <c:pt idx="3520">
                  <c:v>6.6099999999999994</c:v>
                </c:pt>
                <c:pt idx="3521">
                  <c:v>6.990000000000002</c:v>
                </c:pt>
                <c:pt idx="3522">
                  <c:v>7.740000000000002</c:v>
                </c:pt>
                <c:pt idx="3523">
                  <c:v>7.8999999999999986</c:v>
                </c:pt>
                <c:pt idx="3524">
                  <c:v>8.1600000000000037</c:v>
                </c:pt>
                <c:pt idx="3525">
                  <c:v>7.7000000000000028</c:v>
                </c:pt>
                <c:pt idx="3526">
                  <c:v>8.8799999999999955</c:v>
                </c:pt>
                <c:pt idx="3527">
                  <c:v>8.1300000000000026</c:v>
                </c:pt>
                <c:pt idx="3528">
                  <c:v>8.8600000000000065</c:v>
                </c:pt>
                <c:pt idx="3529">
                  <c:v>9.0200000000000031</c:v>
                </c:pt>
                <c:pt idx="3530">
                  <c:v>8.3699999999999974</c:v>
                </c:pt>
                <c:pt idx="3531">
                  <c:v>8.4499999999999957</c:v>
                </c:pt>
                <c:pt idx="3532">
                  <c:v>10.189999999999998</c:v>
                </c:pt>
                <c:pt idx="3533">
                  <c:v>10.530000000000001</c:v>
                </c:pt>
                <c:pt idx="3534">
                  <c:v>10.699999999999996</c:v>
                </c:pt>
                <c:pt idx="3535">
                  <c:v>10.869999999999997</c:v>
                </c:pt>
                <c:pt idx="3536">
                  <c:v>11.96</c:v>
                </c:pt>
                <c:pt idx="3537">
                  <c:v>11.349999999999994</c:v>
                </c:pt>
                <c:pt idx="3538">
                  <c:v>11.019999999999996</c:v>
                </c:pt>
                <c:pt idx="3539">
                  <c:v>10.080000000000005</c:v>
                </c:pt>
                <c:pt idx="3540">
                  <c:v>9.2999999999999972</c:v>
                </c:pt>
                <c:pt idx="3541">
                  <c:v>8.7800000000000011</c:v>
                </c:pt>
                <c:pt idx="3542">
                  <c:v>8.5499999999999972</c:v>
                </c:pt>
                <c:pt idx="3543">
                  <c:v>9.0800000000000054</c:v>
                </c:pt>
                <c:pt idx="3544">
                  <c:v>9.519999999999996</c:v>
                </c:pt>
                <c:pt idx="3545">
                  <c:v>10.240000000000002</c:v>
                </c:pt>
                <c:pt idx="3546">
                  <c:v>10.259999999999998</c:v>
                </c:pt>
                <c:pt idx="3547">
                  <c:v>9.9499999999999957</c:v>
                </c:pt>
                <c:pt idx="3548">
                  <c:v>9.8299999999999983</c:v>
                </c:pt>
                <c:pt idx="3549">
                  <c:v>9.5799999999999983</c:v>
                </c:pt>
                <c:pt idx="3550">
                  <c:v>9.779999999999994</c:v>
                </c:pt>
                <c:pt idx="3551">
                  <c:v>9.4099999999999966</c:v>
                </c:pt>
                <c:pt idx="3552">
                  <c:v>9.9200000000000017</c:v>
                </c:pt>
                <c:pt idx="3553">
                  <c:v>9.509999999999998</c:v>
                </c:pt>
                <c:pt idx="3554">
                  <c:v>9.1800000000000068</c:v>
                </c:pt>
                <c:pt idx="3555">
                  <c:v>9.8800000000000026</c:v>
                </c:pt>
                <c:pt idx="3556">
                  <c:v>9.759999999999998</c:v>
                </c:pt>
                <c:pt idx="3557">
                  <c:v>8.2999999999999972</c:v>
                </c:pt>
                <c:pt idx="3558">
                  <c:v>8.6700000000000017</c:v>
                </c:pt>
                <c:pt idx="3559">
                  <c:v>8.9699999999999989</c:v>
                </c:pt>
                <c:pt idx="3560">
                  <c:v>8.61</c:v>
                </c:pt>
                <c:pt idx="3561">
                  <c:v>7.5800000000000054</c:v>
                </c:pt>
                <c:pt idx="3562">
                  <c:v>8.3099999999999952</c:v>
                </c:pt>
                <c:pt idx="3563">
                  <c:v>8.68</c:v>
                </c:pt>
                <c:pt idx="3564">
                  <c:v>8.9900000000000091</c:v>
                </c:pt>
                <c:pt idx="3565">
                  <c:v>9.009999999999998</c:v>
                </c:pt>
                <c:pt idx="3566">
                  <c:v>8.6299999999999955</c:v>
                </c:pt>
                <c:pt idx="3567">
                  <c:v>9.1000000000000014</c:v>
                </c:pt>
                <c:pt idx="3568">
                  <c:v>9.0600000000000023</c:v>
                </c:pt>
                <c:pt idx="3569">
                  <c:v>9.1999999999999957</c:v>
                </c:pt>
                <c:pt idx="3570">
                  <c:v>8.4399999999999977</c:v>
                </c:pt>
                <c:pt idx="3571">
                  <c:v>8.36</c:v>
                </c:pt>
                <c:pt idx="3572">
                  <c:v>8.6000000000000014</c:v>
                </c:pt>
                <c:pt idx="3573">
                  <c:v>9.019999999999996</c:v>
                </c:pt>
                <c:pt idx="3574">
                  <c:v>8.7800000000000011</c:v>
                </c:pt>
                <c:pt idx="3575">
                  <c:v>9.6199999999999974</c:v>
                </c:pt>
                <c:pt idx="3576">
                  <c:v>9.3699999999999974</c:v>
                </c:pt>
                <c:pt idx="3577">
                  <c:v>9.8799999999999955</c:v>
                </c:pt>
                <c:pt idx="3578">
                  <c:v>10.89</c:v>
                </c:pt>
                <c:pt idx="3579">
                  <c:v>11.280000000000008</c:v>
                </c:pt>
                <c:pt idx="3580">
                  <c:v>10.93</c:v>
                </c:pt>
                <c:pt idx="3581">
                  <c:v>10.950000000000003</c:v>
                </c:pt>
                <c:pt idx="3582">
                  <c:v>11.229999999999997</c:v>
                </c:pt>
                <c:pt idx="3583">
                  <c:v>10.339999999999996</c:v>
                </c:pt>
                <c:pt idx="3584">
                  <c:v>10.660000000000004</c:v>
                </c:pt>
                <c:pt idx="3585">
                  <c:v>12.100000000000001</c:v>
                </c:pt>
                <c:pt idx="3586">
                  <c:v>12.660000000000004</c:v>
                </c:pt>
                <c:pt idx="3587">
                  <c:v>12.300000000000004</c:v>
                </c:pt>
                <c:pt idx="3588">
                  <c:v>11.669999999999995</c:v>
                </c:pt>
                <c:pt idx="3589">
                  <c:v>12.910000000000004</c:v>
                </c:pt>
                <c:pt idx="3590">
                  <c:v>12.949999999999996</c:v>
                </c:pt>
                <c:pt idx="3591">
                  <c:v>13.530000000000001</c:v>
                </c:pt>
                <c:pt idx="3592">
                  <c:v>13.350000000000001</c:v>
                </c:pt>
                <c:pt idx="3593">
                  <c:v>13.720000000000006</c:v>
                </c:pt>
                <c:pt idx="3594">
                  <c:v>13.939999999999998</c:v>
                </c:pt>
                <c:pt idx="3595">
                  <c:v>14.14</c:v>
                </c:pt>
                <c:pt idx="3596">
                  <c:v>14.740000000000002</c:v>
                </c:pt>
                <c:pt idx="3597">
                  <c:v>14.659999999999997</c:v>
                </c:pt>
                <c:pt idx="3598">
                  <c:v>14.229999999999997</c:v>
                </c:pt>
                <c:pt idx="3599">
                  <c:v>14.619999999999997</c:v>
                </c:pt>
                <c:pt idx="3600">
                  <c:v>13.310000000000002</c:v>
                </c:pt>
                <c:pt idx="3601">
                  <c:v>13.36</c:v>
                </c:pt>
                <c:pt idx="3602">
                  <c:v>12.71</c:v>
                </c:pt>
                <c:pt idx="3603">
                  <c:v>11.93</c:v>
                </c:pt>
                <c:pt idx="3604">
                  <c:v>11.340000000000003</c:v>
                </c:pt>
                <c:pt idx="3605">
                  <c:v>11.259999999999998</c:v>
                </c:pt>
                <c:pt idx="3606">
                  <c:v>11.590000000000003</c:v>
                </c:pt>
                <c:pt idx="3607">
                  <c:v>11.830000000000005</c:v>
                </c:pt>
                <c:pt idx="3608">
                  <c:v>12.43</c:v>
                </c:pt>
                <c:pt idx="3609">
                  <c:v>12.420000000000002</c:v>
                </c:pt>
                <c:pt idx="3610">
                  <c:v>11.559999999999995</c:v>
                </c:pt>
                <c:pt idx="3611">
                  <c:v>12.160000000000004</c:v>
                </c:pt>
                <c:pt idx="3612">
                  <c:v>12.309999999999995</c:v>
                </c:pt>
                <c:pt idx="3613">
                  <c:v>13.060000000000002</c:v>
                </c:pt>
                <c:pt idx="3614">
                  <c:v>12.480000000000004</c:v>
                </c:pt>
                <c:pt idx="3615">
                  <c:v>12.899999999999999</c:v>
                </c:pt>
                <c:pt idx="3616">
                  <c:v>12.299999999999997</c:v>
                </c:pt>
                <c:pt idx="3617">
                  <c:v>12.110000000000007</c:v>
                </c:pt>
                <c:pt idx="3618">
                  <c:v>11.899999999999999</c:v>
                </c:pt>
                <c:pt idx="3619">
                  <c:v>11.209999999999994</c:v>
                </c:pt>
                <c:pt idx="3620">
                  <c:v>12.360000000000007</c:v>
                </c:pt>
                <c:pt idx="3621">
                  <c:v>12.18</c:v>
                </c:pt>
                <c:pt idx="3622">
                  <c:v>12.150000000000006</c:v>
                </c:pt>
                <c:pt idx="3623">
                  <c:v>12.149999999999999</c:v>
                </c:pt>
                <c:pt idx="3624">
                  <c:v>12.810000000000002</c:v>
                </c:pt>
                <c:pt idx="3625">
                  <c:v>13.68</c:v>
                </c:pt>
                <c:pt idx="3626">
                  <c:v>13.969999999999992</c:v>
                </c:pt>
                <c:pt idx="3627">
                  <c:v>13.689999999999998</c:v>
                </c:pt>
                <c:pt idx="3628">
                  <c:v>13.79</c:v>
                </c:pt>
                <c:pt idx="3629">
                  <c:v>14.699999999999996</c:v>
                </c:pt>
                <c:pt idx="3630">
                  <c:v>15.18</c:v>
                </c:pt>
                <c:pt idx="3631">
                  <c:v>14.89</c:v>
                </c:pt>
                <c:pt idx="3632">
                  <c:v>14.229999999999997</c:v>
                </c:pt>
                <c:pt idx="3633">
                  <c:v>14.079999999999998</c:v>
                </c:pt>
                <c:pt idx="3634">
                  <c:v>13.379999999999995</c:v>
                </c:pt>
                <c:pt idx="3635">
                  <c:v>13.14</c:v>
                </c:pt>
                <c:pt idx="3636">
                  <c:v>12.079999999999998</c:v>
                </c:pt>
                <c:pt idx="3637">
                  <c:v>11.700000000000003</c:v>
                </c:pt>
                <c:pt idx="3638">
                  <c:v>11.14</c:v>
                </c:pt>
                <c:pt idx="3639">
                  <c:v>11.079999999999998</c:v>
                </c:pt>
                <c:pt idx="3640">
                  <c:v>10.779999999999994</c:v>
                </c:pt>
                <c:pt idx="3641">
                  <c:v>11.239999999999995</c:v>
                </c:pt>
                <c:pt idx="3642">
                  <c:v>11.410000000000004</c:v>
                </c:pt>
                <c:pt idx="3643">
                  <c:v>10.719999999999992</c:v>
                </c:pt>
                <c:pt idx="3644">
                  <c:v>11.36</c:v>
                </c:pt>
                <c:pt idx="3645">
                  <c:v>11.04</c:v>
                </c:pt>
                <c:pt idx="3646">
                  <c:v>11.069999999999993</c:v>
                </c:pt>
                <c:pt idx="3647">
                  <c:v>10.880000000000003</c:v>
                </c:pt>
                <c:pt idx="3648">
                  <c:v>11.130000000000003</c:v>
                </c:pt>
                <c:pt idx="3649">
                  <c:v>10.670000000000002</c:v>
                </c:pt>
                <c:pt idx="3650">
                  <c:v>10.369999999999997</c:v>
                </c:pt>
                <c:pt idx="3651">
                  <c:v>10.189999999999998</c:v>
                </c:pt>
                <c:pt idx="3652">
                  <c:v>10.239999999999995</c:v>
                </c:pt>
                <c:pt idx="3653">
                  <c:v>10.410000000000004</c:v>
                </c:pt>
                <c:pt idx="3654">
                  <c:v>9.68</c:v>
                </c:pt>
                <c:pt idx="3655">
                  <c:v>9.36</c:v>
                </c:pt>
                <c:pt idx="3656">
                  <c:v>9.5300000000000011</c:v>
                </c:pt>
                <c:pt idx="3657">
                  <c:v>9.5300000000000011</c:v>
                </c:pt>
                <c:pt idx="3658">
                  <c:v>8.57</c:v>
                </c:pt>
                <c:pt idx="3659">
                  <c:v>9.1999999999999957</c:v>
                </c:pt>
                <c:pt idx="3660">
                  <c:v>9.1999999999999957</c:v>
                </c:pt>
                <c:pt idx="3661">
                  <c:v>9.64</c:v>
                </c:pt>
                <c:pt idx="3662">
                  <c:v>9.8100000000000023</c:v>
                </c:pt>
                <c:pt idx="3663">
                  <c:v>8.9200000000000017</c:v>
                </c:pt>
                <c:pt idx="3664">
                  <c:v>9.230000000000004</c:v>
                </c:pt>
                <c:pt idx="3665">
                  <c:v>8.8000000000000043</c:v>
                </c:pt>
                <c:pt idx="3666">
                  <c:v>8.93</c:v>
                </c:pt>
                <c:pt idx="3667">
                  <c:v>8.7100000000000009</c:v>
                </c:pt>
                <c:pt idx="3668">
                  <c:v>9.2199999999999989</c:v>
                </c:pt>
                <c:pt idx="3669">
                  <c:v>8.6499999999999986</c:v>
                </c:pt>
                <c:pt idx="3670">
                  <c:v>7.3800000000000026</c:v>
                </c:pt>
                <c:pt idx="3671">
                  <c:v>6.8999999999999986</c:v>
                </c:pt>
                <c:pt idx="3672">
                  <c:v>6.9099999999999966</c:v>
                </c:pt>
                <c:pt idx="3673">
                  <c:v>7.1700000000000017</c:v>
                </c:pt>
                <c:pt idx="3674">
                  <c:v>8.14</c:v>
                </c:pt>
                <c:pt idx="3675">
                  <c:v>7.6700000000000017</c:v>
                </c:pt>
                <c:pt idx="3676">
                  <c:v>7.5500000000000043</c:v>
                </c:pt>
                <c:pt idx="3677">
                  <c:v>8.5699999999999932</c:v>
                </c:pt>
                <c:pt idx="3678">
                  <c:v>8.4699999999999989</c:v>
                </c:pt>
                <c:pt idx="3679">
                  <c:v>8.240000000000002</c:v>
                </c:pt>
                <c:pt idx="3680">
                  <c:v>7.8500000000000014</c:v>
                </c:pt>
                <c:pt idx="3681">
                  <c:v>6.93</c:v>
                </c:pt>
                <c:pt idx="3682">
                  <c:v>6.970000000000006</c:v>
                </c:pt>
                <c:pt idx="3683">
                  <c:v>7.7199999999999989</c:v>
                </c:pt>
                <c:pt idx="3684">
                  <c:v>7.57</c:v>
                </c:pt>
                <c:pt idx="3685">
                  <c:v>7.6100000000000065</c:v>
                </c:pt>
                <c:pt idx="3686">
                  <c:v>8.0600000000000023</c:v>
                </c:pt>
                <c:pt idx="3687">
                  <c:v>7.6899999999999977</c:v>
                </c:pt>
                <c:pt idx="3688">
                  <c:v>8.1899999999999977</c:v>
                </c:pt>
                <c:pt idx="3689">
                  <c:v>7.7299999999999969</c:v>
                </c:pt>
                <c:pt idx="3690">
                  <c:v>8.5399999999999991</c:v>
                </c:pt>
                <c:pt idx="3691">
                  <c:v>7.6999999999999957</c:v>
                </c:pt>
                <c:pt idx="3692">
                  <c:v>7.6999999999999957</c:v>
                </c:pt>
                <c:pt idx="3693">
                  <c:v>8.2999999999999972</c:v>
                </c:pt>
                <c:pt idx="3694">
                  <c:v>8.2100000000000009</c:v>
                </c:pt>
                <c:pt idx="3695">
                  <c:v>8.8399999999999963</c:v>
                </c:pt>
                <c:pt idx="3696">
                  <c:v>9.3099999999999952</c:v>
                </c:pt>
                <c:pt idx="3697">
                  <c:v>9.6600000000000037</c:v>
                </c:pt>
                <c:pt idx="3698">
                  <c:v>9.3100000000000023</c:v>
                </c:pt>
                <c:pt idx="3699">
                  <c:v>8.4599999999999937</c:v>
                </c:pt>
                <c:pt idx="3700">
                  <c:v>8.740000000000002</c:v>
                </c:pt>
                <c:pt idx="3701">
                  <c:v>8.8500000000000014</c:v>
                </c:pt>
                <c:pt idx="3702">
                  <c:v>8.7800000000000082</c:v>
                </c:pt>
                <c:pt idx="3703">
                  <c:v>9.32</c:v>
                </c:pt>
                <c:pt idx="3704">
                  <c:v>10.389999999999993</c:v>
                </c:pt>
                <c:pt idx="3705">
                  <c:v>11.25</c:v>
                </c:pt>
                <c:pt idx="3706">
                  <c:v>11.489999999999995</c:v>
                </c:pt>
                <c:pt idx="3707">
                  <c:v>11.729999999999997</c:v>
                </c:pt>
                <c:pt idx="3708">
                  <c:v>12.14</c:v>
                </c:pt>
                <c:pt idx="3709">
                  <c:v>11.579999999999998</c:v>
                </c:pt>
                <c:pt idx="3710">
                  <c:v>11.149999999999999</c:v>
                </c:pt>
                <c:pt idx="3711">
                  <c:v>10.630000000000003</c:v>
                </c:pt>
                <c:pt idx="3712">
                  <c:v>11.010000000000005</c:v>
                </c:pt>
                <c:pt idx="3713">
                  <c:v>11.559999999999995</c:v>
                </c:pt>
                <c:pt idx="3714">
                  <c:v>11.159999999999997</c:v>
                </c:pt>
                <c:pt idx="3715">
                  <c:v>10.870000000000005</c:v>
                </c:pt>
                <c:pt idx="3716">
                  <c:v>11.970000000000006</c:v>
                </c:pt>
                <c:pt idx="3717">
                  <c:v>11.96</c:v>
                </c:pt>
                <c:pt idx="3718">
                  <c:v>10.849999999999994</c:v>
                </c:pt>
                <c:pt idx="3719">
                  <c:v>10.979999999999997</c:v>
                </c:pt>
                <c:pt idx="3720">
                  <c:v>11.100000000000001</c:v>
                </c:pt>
                <c:pt idx="3721">
                  <c:v>10.230000000000004</c:v>
                </c:pt>
                <c:pt idx="3722">
                  <c:v>10.149999999999999</c:v>
                </c:pt>
                <c:pt idx="3723">
                  <c:v>9.5899999999999963</c:v>
                </c:pt>
                <c:pt idx="3724">
                  <c:v>9.3799999999999955</c:v>
                </c:pt>
                <c:pt idx="3725">
                  <c:v>9.4499999999999957</c:v>
                </c:pt>
                <c:pt idx="3726">
                  <c:v>9.0200000000000031</c:v>
                </c:pt>
                <c:pt idx="3727">
                  <c:v>8.32</c:v>
                </c:pt>
                <c:pt idx="3728">
                  <c:v>8.2099999999999937</c:v>
                </c:pt>
                <c:pt idx="3729">
                  <c:v>8.1300000000000026</c:v>
                </c:pt>
                <c:pt idx="3730">
                  <c:v>7.2899999999999991</c:v>
                </c:pt>
                <c:pt idx="3731">
                  <c:v>8.8299999999999983</c:v>
                </c:pt>
                <c:pt idx="3732">
                  <c:v>8.8500000000000014</c:v>
                </c:pt>
                <c:pt idx="3733">
                  <c:v>8.8300000000000054</c:v>
                </c:pt>
                <c:pt idx="3734">
                  <c:v>9.5600000000000023</c:v>
                </c:pt>
                <c:pt idx="3735">
                  <c:v>10.490000000000002</c:v>
                </c:pt>
                <c:pt idx="3736">
                  <c:v>10.899999999999999</c:v>
                </c:pt>
                <c:pt idx="3737">
                  <c:v>11.04</c:v>
                </c:pt>
                <c:pt idx="3738">
                  <c:v>10.970000000000006</c:v>
                </c:pt>
                <c:pt idx="3739">
                  <c:v>11.730000000000004</c:v>
                </c:pt>
                <c:pt idx="3740">
                  <c:v>11.989999999999995</c:v>
                </c:pt>
                <c:pt idx="3741">
                  <c:v>11.589999999999996</c:v>
                </c:pt>
                <c:pt idx="3742">
                  <c:v>11.579999999999998</c:v>
                </c:pt>
                <c:pt idx="3743">
                  <c:v>12.399999999999999</c:v>
                </c:pt>
                <c:pt idx="3744">
                  <c:v>13.219999999999999</c:v>
                </c:pt>
                <c:pt idx="3745">
                  <c:v>13.339999999999996</c:v>
                </c:pt>
                <c:pt idx="3746">
                  <c:v>14.339999999999996</c:v>
                </c:pt>
                <c:pt idx="3747">
                  <c:v>14.219999999999999</c:v>
                </c:pt>
                <c:pt idx="3748">
                  <c:v>15.229999999999997</c:v>
                </c:pt>
                <c:pt idx="3749">
                  <c:v>15.470000000000006</c:v>
                </c:pt>
                <c:pt idx="3750">
                  <c:v>15.270000000000003</c:v>
                </c:pt>
                <c:pt idx="3751">
                  <c:v>15.779999999999994</c:v>
                </c:pt>
                <c:pt idx="3752">
                  <c:v>15.079999999999998</c:v>
                </c:pt>
                <c:pt idx="3753">
                  <c:v>15.610000000000007</c:v>
                </c:pt>
                <c:pt idx="3754">
                  <c:v>16.050000000000004</c:v>
                </c:pt>
                <c:pt idx="3755">
                  <c:v>16.589999999999996</c:v>
                </c:pt>
                <c:pt idx="3756">
                  <c:v>15.339999999999996</c:v>
                </c:pt>
                <c:pt idx="3757">
                  <c:v>16.089999999999996</c:v>
                </c:pt>
                <c:pt idx="3758">
                  <c:v>16.11</c:v>
                </c:pt>
                <c:pt idx="3759">
                  <c:v>15.46</c:v>
                </c:pt>
                <c:pt idx="3760">
                  <c:v>15.469999999999999</c:v>
                </c:pt>
                <c:pt idx="3761">
                  <c:v>15.680000000000007</c:v>
                </c:pt>
                <c:pt idx="3762">
                  <c:v>15.630000000000003</c:v>
                </c:pt>
                <c:pt idx="3763">
                  <c:v>16.049999999999997</c:v>
                </c:pt>
                <c:pt idx="3764">
                  <c:v>15.690000000000005</c:v>
                </c:pt>
                <c:pt idx="3765">
                  <c:v>15.18</c:v>
                </c:pt>
                <c:pt idx="3766">
                  <c:v>14.699999999999996</c:v>
                </c:pt>
                <c:pt idx="3767">
                  <c:v>14.68</c:v>
                </c:pt>
                <c:pt idx="3768">
                  <c:v>14.690000000000005</c:v>
                </c:pt>
                <c:pt idx="3769">
                  <c:v>14.470000000000006</c:v>
                </c:pt>
                <c:pt idx="3770">
                  <c:v>14.64</c:v>
                </c:pt>
                <c:pt idx="3771">
                  <c:v>14.530000000000001</c:v>
                </c:pt>
                <c:pt idx="3772">
                  <c:v>15.18</c:v>
                </c:pt>
                <c:pt idx="3773">
                  <c:v>14.859999999999992</c:v>
                </c:pt>
                <c:pt idx="3774">
                  <c:v>14.11</c:v>
                </c:pt>
                <c:pt idx="3775">
                  <c:v>14.200000000000003</c:v>
                </c:pt>
                <c:pt idx="3776">
                  <c:v>14.290000000000006</c:v>
                </c:pt>
                <c:pt idx="3777">
                  <c:v>15.269999999999996</c:v>
                </c:pt>
                <c:pt idx="3778">
                  <c:v>14.719999999999999</c:v>
                </c:pt>
                <c:pt idx="3779">
                  <c:v>14.29</c:v>
                </c:pt>
                <c:pt idx="3780">
                  <c:v>14.649999999999999</c:v>
                </c:pt>
                <c:pt idx="3781">
                  <c:v>15.580000000000005</c:v>
                </c:pt>
                <c:pt idx="3782">
                  <c:v>14.699999999999996</c:v>
                </c:pt>
                <c:pt idx="3783">
                  <c:v>14.399999999999999</c:v>
                </c:pt>
                <c:pt idx="3784">
                  <c:v>14.700000000000003</c:v>
                </c:pt>
                <c:pt idx="3785">
                  <c:v>14.549999999999997</c:v>
                </c:pt>
                <c:pt idx="3786">
                  <c:v>14.019999999999996</c:v>
                </c:pt>
                <c:pt idx="3787">
                  <c:v>13.719999999999999</c:v>
                </c:pt>
                <c:pt idx="3788">
                  <c:v>13.829999999999998</c:v>
                </c:pt>
                <c:pt idx="3789">
                  <c:v>13.780000000000001</c:v>
                </c:pt>
                <c:pt idx="3790">
                  <c:v>13.590000000000003</c:v>
                </c:pt>
                <c:pt idx="3791">
                  <c:v>14.099999999999994</c:v>
                </c:pt>
                <c:pt idx="3792">
                  <c:v>13.939999999999998</c:v>
                </c:pt>
                <c:pt idx="3793">
                  <c:v>13.900000000000006</c:v>
                </c:pt>
                <c:pt idx="3794">
                  <c:v>13.54</c:v>
                </c:pt>
                <c:pt idx="3795">
                  <c:v>12.739999999999995</c:v>
                </c:pt>
                <c:pt idx="3796">
                  <c:v>12.710000000000008</c:v>
                </c:pt>
                <c:pt idx="3797">
                  <c:v>11.740000000000002</c:v>
                </c:pt>
                <c:pt idx="3798">
                  <c:v>11.839999999999996</c:v>
                </c:pt>
                <c:pt idx="3799">
                  <c:v>11.990000000000002</c:v>
                </c:pt>
                <c:pt idx="3800">
                  <c:v>12.119999999999997</c:v>
                </c:pt>
                <c:pt idx="3801">
                  <c:v>10.950000000000003</c:v>
                </c:pt>
                <c:pt idx="3802">
                  <c:v>10.829999999999998</c:v>
                </c:pt>
                <c:pt idx="3803">
                  <c:v>10.800000000000004</c:v>
                </c:pt>
                <c:pt idx="3804">
                  <c:v>10.099999999999994</c:v>
                </c:pt>
                <c:pt idx="3805">
                  <c:v>8.7100000000000009</c:v>
                </c:pt>
                <c:pt idx="3806">
                  <c:v>8.4100000000000037</c:v>
                </c:pt>
                <c:pt idx="3807">
                  <c:v>8.25</c:v>
                </c:pt>
                <c:pt idx="3808">
                  <c:v>8.5600000000000023</c:v>
                </c:pt>
                <c:pt idx="3809">
                  <c:v>8.8500000000000085</c:v>
                </c:pt>
                <c:pt idx="3810">
                  <c:v>8.6199999999999974</c:v>
                </c:pt>
                <c:pt idx="3811">
                  <c:v>9</c:v>
                </c:pt>
                <c:pt idx="3812">
                  <c:v>8.460000000000008</c:v>
                </c:pt>
                <c:pt idx="3813">
                  <c:v>8.0399999999999991</c:v>
                </c:pt>
                <c:pt idx="3814">
                  <c:v>8.1999999999999957</c:v>
                </c:pt>
                <c:pt idx="3815">
                  <c:v>8.5600000000000023</c:v>
                </c:pt>
                <c:pt idx="3816">
                  <c:v>8.5499999999999972</c:v>
                </c:pt>
                <c:pt idx="3817">
                  <c:v>9.8399999999999963</c:v>
                </c:pt>
                <c:pt idx="3818">
                  <c:v>9.1900000000000048</c:v>
                </c:pt>
                <c:pt idx="3819">
                  <c:v>10.11</c:v>
                </c:pt>
                <c:pt idx="3820">
                  <c:v>10.29</c:v>
                </c:pt>
                <c:pt idx="3821">
                  <c:v>9.68</c:v>
                </c:pt>
                <c:pt idx="3822">
                  <c:v>10.049999999999997</c:v>
                </c:pt>
                <c:pt idx="3823">
                  <c:v>9.8800000000000026</c:v>
                </c:pt>
                <c:pt idx="3824">
                  <c:v>10.39</c:v>
                </c:pt>
                <c:pt idx="3825">
                  <c:v>10.07</c:v>
                </c:pt>
                <c:pt idx="3826">
                  <c:v>10.369999999999997</c:v>
                </c:pt>
                <c:pt idx="3827">
                  <c:v>11.119999999999997</c:v>
                </c:pt>
                <c:pt idx="3828">
                  <c:v>11.269999999999996</c:v>
                </c:pt>
                <c:pt idx="3829">
                  <c:v>11.349999999999994</c:v>
                </c:pt>
                <c:pt idx="3830">
                  <c:v>12.419999999999995</c:v>
                </c:pt>
                <c:pt idx="3831">
                  <c:v>12.11</c:v>
                </c:pt>
                <c:pt idx="3832">
                  <c:v>12.369999999999997</c:v>
                </c:pt>
                <c:pt idx="3833">
                  <c:v>11.809999999999995</c:v>
                </c:pt>
                <c:pt idx="3834">
                  <c:v>11.68</c:v>
                </c:pt>
                <c:pt idx="3835">
                  <c:v>11.600000000000001</c:v>
                </c:pt>
                <c:pt idx="3836">
                  <c:v>11.380000000000003</c:v>
                </c:pt>
                <c:pt idx="3837">
                  <c:v>12.880000000000003</c:v>
                </c:pt>
                <c:pt idx="3838">
                  <c:v>13.130000000000003</c:v>
                </c:pt>
                <c:pt idx="3839">
                  <c:v>12.830000000000005</c:v>
                </c:pt>
                <c:pt idx="3840">
                  <c:v>12.979999999999997</c:v>
                </c:pt>
                <c:pt idx="3841">
                  <c:v>12.979999999999997</c:v>
                </c:pt>
                <c:pt idx="3842">
                  <c:v>12.620000000000005</c:v>
                </c:pt>
                <c:pt idx="3843">
                  <c:v>13.64</c:v>
                </c:pt>
                <c:pt idx="3844">
                  <c:v>12.719999999999999</c:v>
                </c:pt>
                <c:pt idx="3845">
                  <c:v>12.639999999999993</c:v>
                </c:pt>
                <c:pt idx="3846">
                  <c:v>14.099999999999994</c:v>
                </c:pt>
                <c:pt idx="3847">
                  <c:v>14.350000000000001</c:v>
                </c:pt>
                <c:pt idx="3848">
                  <c:v>13.879999999999995</c:v>
                </c:pt>
                <c:pt idx="3849">
                  <c:v>13.579999999999998</c:v>
                </c:pt>
                <c:pt idx="3850">
                  <c:v>13.839999999999996</c:v>
                </c:pt>
                <c:pt idx="3851">
                  <c:v>14.089999999999996</c:v>
                </c:pt>
                <c:pt idx="3852">
                  <c:v>13.350000000000001</c:v>
                </c:pt>
                <c:pt idx="3853">
                  <c:v>13.64</c:v>
                </c:pt>
                <c:pt idx="3854">
                  <c:v>13.82</c:v>
                </c:pt>
                <c:pt idx="3855">
                  <c:v>13.290000000000006</c:v>
                </c:pt>
                <c:pt idx="3856">
                  <c:v>13.160000000000004</c:v>
                </c:pt>
                <c:pt idx="3857">
                  <c:v>12.699999999999996</c:v>
                </c:pt>
                <c:pt idx="3858">
                  <c:v>13.71</c:v>
                </c:pt>
                <c:pt idx="3859">
                  <c:v>13.549999999999997</c:v>
                </c:pt>
                <c:pt idx="3860">
                  <c:v>13.920000000000002</c:v>
                </c:pt>
                <c:pt idx="3861">
                  <c:v>15.189999999999998</c:v>
                </c:pt>
                <c:pt idx="3862">
                  <c:v>15.019999999999996</c:v>
                </c:pt>
                <c:pt idx="3863">
                  <c:v>14.57</c:v>
                </c:pt>
                <c:pt idx="3864">
                  <c:v>14.75</c:v>
                </c:pt>
                <c:pt idx="3865">
                  <c:v>15.350000000000001</c:v>
                </c:pt>
                <c:pt idx="3866">
                  <c:v>15.190000000000005</c:v>
                </c:pt>
                <c:pt idx="3867">
                  <c:v>14.86</c:v>
                </c:pt>
                <c:pt idx="3868">
                  <c:v>14.64</c:v>
                </c:pt>
                <c:pt idx="3869">
                  <c:v>15.019999999999996</c:v>
                </c:pt>
                <c:pt idx="3870">
                  <c:v>16.090000000000003</c:v>
                </c:pt>
                <c:pt idx="3871">
                  <c:v>15.439999999999998</c:v>
                </c:pt>
                <c:pt idx="3872">
                  <c:v>15.130000000000003</c:v>
                </c:pt>
                <c:pt idx="3873">
                  <c:v>16.710000000000008</c:v>
                </c:pt>
                <c:pt idx="3874">
                  <c:v>16.740000000000002</c:v>
                </c:pt>
                <c:pt idx="3875">
                  <c:v>17.29</c:v>
                </c:pt>
                <c:pt idx="3876">
                  <c:v>17.670000000000002</c:v>
                </c:pt>
                <c:pt idx="3877">
                  <c:v>17.79</c:v>
                </c:pt>
                <c:pt idx="3878">
                  <c:v>17.340000000000003</c:v>
                </c:pt>
                <c:pt idx="3879">
                  <c:v>17.199999999999996</c:v>
                </c:pt>
                <c:pt idx="3880">
                  <c:v>17.100000000000009</c:v>
                </c:pt>
                <c:pt idx="3881">
                  <c:v>17.830000000000005</c:v>
                </c:pt>
                <c:pt idx="3882">
                  <c:v>18.43</c:v>
                </c:pt>
                <c:pt idx="3883">
                  <c:v>16.919999999999995</c:v>
                </c:pt>
                <c:pt idx="3884">
                  <c:v>17.739999999999995</c:v>
                </c:pt>
                <c:pt idx="3885">
                  <c:v>17.660000000000004</c:v>
                </c:pt>
                <c:pt idx="3886">
                  <c:v>16.269999999999996</c:v>
                </c:pt>
                <c:pt idx="3887">
                  <c:v>15.57</c:v>
                </c:pt>
                <c:pt idx="3888">
                  <c:v>16.090000000000003</c:v>
                </c:pt>
                <c:pt idx="3889">
                  <c:v>16.450000000000003</c:v>
                </c:pt>
                <c:pt idx="3890">
                  <c:v>15.520000000000003</c:v>
                </c:pt>
                <c:pt idx="3891">
                  <c:v>15.390000000000008</c:v>
                </c:pt>
                <c:pt idx="3892">
                  <c:v>15.449999999999996</c:v>
                </c:pt>
                <c:pt idx="3893">
                  <c:v>15.639999999999993</c:v>
                </c:pt>
                <c:pt idx="3894">
                  <c:v>14.850000000000001</c:v>
                </c:pt>
                <c:pt idx="3895">
                  <c:v>14.120000000000005</c:v>
                </c:pt>
                <c:pt idx="3896">
                  <c:v>13.780000000000001</c:v>
                </c:pt>
                <c:pt idx="3897">
                  <c:v>13.350000000000001</c:v>
                </c:pt>
                <c:pt idx="3898">
                  <c:v>12.419999999999995</c:v>
                </c:pt>
                <c:pt idx="3899">
                  <c:v>12.939999999999998</c:v>
                </c:pt>
                <c:pt idx="3900">
                  <c:v>12.339999999999996</c:v>
                </c:pt>
                <c:pt idx="3901">
                  <c:v>11.89</c:v>
                </c:pt>
                <c:pt idx="3902">
                  <c:v>12.519999999999996</c:v>
                </c:pt>
                <c:pt idx="3903">
                  <c:v>12.869999999999997</c:v>
                </c:pt>
                <c:pt idx="3904">
                  <c:v>13.89</c:v>
                </c:pt>
                <c:pt idx="3905">
                  <c:v>14.61</c:v>
                </c:pt>
                <c:pt idx="3906">
                  <c:v>13.830000000000005</c:v>
                </c:pt>
                <c:pt idx="3907">
                  <c:v>13.89</c:v>
                </c:pt>
                <c:pt idx="3908">
                  <c:v>14.590000000000003</c:v>
                </c:pt>
                <c:pt idx="3909">
                  <c:v>13.419999999999995</c:v>
                </c:pt>
                <c:pt idx="3910">
                  <c:v>13.670000000000002</c:v>
                </c:pt>
                <c:pt idx="3911">
                  <c:v>14.299999999999997</c:v>
                </c:pt>
                <c:pt idx="3912">
                  <c:v>14.910000000000004</c:v>
                </c:pt>
                <c:pt idx="3913">
                  <c:v>15.25</c:v>
                </c:pt>
                <c:pt idx="3914">
                  <c:v>15.07</c:v>
                </c:pt>
                <c:pt idx="3915">
                  <c:v>15.71</c:v>
                </c:pt>
                <c:pt idx="3916">
                  <c:v>15.800000000000004</c:v>
                </c:pt>
                <c:pt idx="3917">
                  <c:v>16.28</c:v>
                </c:pt>
                <c:pt idx="3918">
                  <c:v>14.999999999999993</c:v>
                </c:pt>
                <c:pt idx="3919">
                  <c:v>15.54</c:v>
                </c:pt>
                <c:pt idx="3920">
                  <c:v>15.479999999999997</c:v>
                </c:pt>
                <c:pt idx="3921">
                  <c:v>15.54</c:v>
                </c:pt>
                <c:pt idx="3922">
                  <c:v>15.61</c:v>
                </c:pt>
                <c:pt idx="3923">
                  <c:v>15.969999999999999</c:v>
                </c:pt>
                <c:pt idx="3924">
                  <c:v>15.809999999999995</c:v>
                </c:pt>
                <c:pt idx="3925">
                  <c:v>16.659999999999997</c:v>
                </c:pt>
                <c:pt idx="3926">
                  <c:v>16.619999999999997</c:v>
                </c:pt>
                <c:pt idx="3927">
                  <c:v>16.64</c:v>
                </c:pt>
                <c:pt idx="3928">
                  <c:v>15.829999999999998</c:v>
                </c:pt>
                <c:pt idx="3929">
                  <c:v>14.770000000000003</c:v>
                </c:pt>
                <c:pt idx="3930">
                  <c:v>15.049999999999997</c:v>
                </c:pt>
                <c:pt idx="3931">
                  <c:v>15.520000000000003</c:v>
                </c:pt>
                <c:pt idx="3932">
                  <c:v>14.799999999999997</c:v>
                </c:pt>
                <c:pt idx="3933">
                  <c:v>14.829999999999998</c:v>
                </c:pt>
                <c:pt idx="3934">
                  <c:v>15.759999999999998</c:v>
                </c:pt>
                <c:pt idx="3935">
                  <c:v>15.410000000000004</c:v>
                </c:pt>
                <c:pt idx="3936">
                  <c:v>14.21</c:v>
                </c:pt>
                <c:pt idx="3937">
                  <c:v>14.14</c:v>
                </c:pt>
                <c:pt idx="3938">
                  <c:v>13.579999999999998</c:v>
                </c:pt>
                <c:pt idx="3939">
                  <c:v>13.619999999999997</c:v>
                </c:pt>
                <c:pt idx="3940">
                  <c:v>13.080000000000005</c:v>
                </c:pt>
                <c:pt idx="3941">
                  <c:v>13.530000000000001</c:v>
                </c:pt>
                <c:pt idx="3942">
                  <c:v>12.689999999999998</c:v>
                </c:pt>
                <c:pt idx="3943">
                  <c:v>13.529999999999994</c:v>
                </c:pt>
                <c:pt idx="3944">
                  <c:v>13.770000000000003</c:v>
                </c:pt>
                <c:pt idx="3945">
                  <c:v>14.46</c:v>
                </c:pt>
                <c:pt idx="3946">
                  <c:v>14.39</c:v>
                </c:pt>
                <c:pt idx="3947">
                  <c:v>14.82</c:v>
                </c:pt>
                <c:pt idx="3948">
                  <c:v>14.689999999999998</c:v>
                </c:pt>
                <c:pt idx="3949">
                  <c:v>14.329999999999998</c:v>
                </c:pt>
                <c:pt idx="3950">
                  <c:v>14.219999999999999</c:v>
                </c:pt>
                <c:pt idx="3951">
                  <c:v>14.14</c:v>
                </c:pt>
                <c:pt idx="3952">
                  <c:v>14.060000000000002</c:v>
                </c:pt>
                <c:pt idx="3953">
                  <c:v>14.630000000000003</c:v>
                </c:pt>
                <c:pt idx="3954">
                  <c:v>15.709999999999994</c:v>
                </c:pt>
                <c:pt idx="3955">
                  <c:v>15.149999999999999</c:v>
                </c:pt>
                <c:pt idx="3956">
                  <c:v>15.350000000000001</c:v>
                </c:pt>
                <c:pt idx="3957">
                  <c:v>16.559999999999995</c:v>
                </c:pt>
                <c:pt idx="3958">
                  <c:v>16.71</c:v>
                </c:pt>
                <c:pt idx="3959">
                  <c:v>16.090000000000003</c:v>
                </c:pt>
                <c:pt idx="3960">
                  <c:v>16.520000000000003</c:v>
                </c:pt>
                <c:pt idx="3961">
                  <c:v>17.060000000000002</c:v>
                </c:pt>
                <c:pt idx="3962">
                  <c:v>16.799999999999997</c:v>
                </c:pt>
                <c:pt idx="3963">
                  <c:v>16.909999999999997</c:v>
                </c:pt>
                <c:pt idx="3964">
                  <c:v>17.029999999999994</c:v>
                </c:pt>
                <c:pt idx="3965">
                  <c:v>17.449999999999996</c:v>
                </c:pt>
                <c:pt idx="3966">
                  <c:v>16.629999999999995</c:v>
                </c:pt>
                <c:pt idx="3967">
                  <c:v>17.130000000000003</c:v>
                </c:pt>
                <c:pt idx="3968">
                  <c:v>16.82</c:v>
                </c:pt>
                <c:pt idx="3969">
                  <c:v>16.010000000000005</c:v>
                </c:pt>
                <c:pt idx="3970">
                  <c:v>15.019999999999996</c:v>
                </c:pt>
                <c:pt idx="3971">
                  <c:v>14.660000000000004</c:v>
                </c:pt>
                <c:pt idx="3972">
                  <c:v>14.259999999999998</c:v>
                </c:pt>
                <c:pt idx="3973">
                  <c:v>13.21</c:v>
                </c:pt>
                <c:pt idx="3974">
                  <c:v>13.36</c:v>
                </c:pt>
                <c:pt idx="3975">
                  <c:v>12.990000000000002</c:v>
                </c:pt>
                <c:pt idx="3976">
                  <c:v>13.86</c:v>
                </c:pt>
                <c:pt idx="3977">
                  <c:v>14.049999999999997</c:v>
                </c:pt>
                <c:pt idx="3978">
                  <c:v>14.530000000000001</c:v>
                </c:pt>
                <c:pt idx="3979">
                  <c:v>14.070000000000007</c:v>
                </c:pt>
                <c:pt idx="3980">
                  <c:v>13.36</c:v>
                </c:pt>
                <c:pt idx="3981">
                  <c:v>13.54</c:v>
                </c:pt>
                <c:pt idx="3982">
                  <c:v>13.059999999999995</c:v>
                </c:pt>
                <c:pt idx="3983">
                  <c:v>12.649999999999999</c:v>
                </c:pt>
                <c:pt idx="3984">
                  <c:v>12.719999999999999</c:v>
                </c:pt>
                <c:pt idx="3985">
                  <c:v>12.079999999999998</c:v>
                </c:pt>
                <c:pt idx="3986">
                  <c:v>12.829999999999998</c:v>
                </c:pt>
                <c:pt idx="3987">
                  <c:v>12.75</c:v>
                </c:pt>
                <c:pt idx="3988">
                  <c:v>12.769999999999996</c:v>
                </c:pt>
                <c:pt idx="3989">
                  <c:v>12.439999999999998</c:v>
                </c:pt>
                <c:pt idx="3990">
                  <c:v>12.020000000000003</c:v>
                </c:pt>
                <c:pt idx="3991">
                  <c:v>12.200000000000003</c:v>
                </c:pt>
                <c:pt idx="3992">
                  <c:v>11.5</c:v>
                </c:pt>
                <c:pt idx="3993">
                  <c:v>12.170000000000002</c:v>
                </c:pt>
                <c:pt idx="3994">
                  <c:v>12.36</c:v>
                </c:pt>
                <c:pt idx="3995">
                  <c:v>12.600000000000001</c:v>
                </c:pt>
                <c:pt idx="3996">
                  <c:v>12.649999999999991</c:v>
                </c:pt>
                <c:pt idx="3997">
                  <c:v>13.090000000000003</c:v>
                </c:pt>
                <c:pt idx="3998">
                  <c:v>14.410000000000004</c:v>
                </c:pt>
                <c:pt idx="3999">
                  <c:v>14.490000000000002</c:v>
                </c:pt>
                <c:pt idx="4000">
                  <c:v>13.979999999999997</c:v>
                </c:pt>
                <c:pt idx="4001">
                  <c:v>13.879999999999995</c:v>
                </c:pt>
                <c:pt idx="4002">
                  <c:v>13.759999999999998</c:v>
                </c:pt>
                <c:pt idx="4003">
                  <c:v>13.280000000000001</c:v>
                </c:pt>
                <c:pt idx="4004">
                  <c:v>12.059999999999995</c:v>
                </c:pt>
                <c:pt idx="4005">
                  <c:v>12.739999999999995</c:v>
                </c:pt>
                <c:pt idx="4006">
                  <c:v>12.490000000000002</c:v>
                </c:pt>
                <c:pt idx="4007">
                  <c:v>12.25</c:v>
                </c:pt>
                <c:pt idx="4008">
                  <c:v>12.609999999999992</c:v>
                </c:pt>
                <c:pt idx="4009">
                  <c:v>12.86</c:v>
                </c:pt>
                <c:pt idx="4010">
                  <c:v>13.36</c:v>
                </c:pt>
                <c:pt idx="4011">
                  <c:v>12.649999999999999</c:v>
                </c:pt>
                <c:pt idx="4012">
                  <c:v>12.729999999999997</c:v>
                </c:pt>
                <c:pt idx="4013">
                  <c:v>13</c:v>
                </c:pt>
                <c:pt idx="4014">
                  <c:v>12.739999999999995</c:v>
                </c:pt>
                <c:pt idx="4015">
                  <c:v>12.780000000000001</c:v>
                </c:pt>
                <c:pt idx="4016">
                  <c:v>13.810000000000002</c:v>
                </c:pt>
                <c:pt idx="4017">
                  <c:v>13.769999999999996</c:v>
                </c:pt>
                <c:pt idx="4018">
                  <c:v>13.300000000000004</c:v>
                </c:pt>
                <c:pt idx="4019">
                  <c:v>13.340000000000003</c:v>
                </c:pt>
                <c:pt idx="4020">
                  <c:v>13.880000000000003</c:v>
                </c:pt>
                <c:pt idx="4021">
                  <c:v>14.899999999999999</c:v>
                </c:pt>
                <c:pt idx="4022">
                  <c:v>14.450000000000003</c:v>
                </c:pt>
                <c:pt idx="4023">
                  <c:v>13.190000000000005</c:v>
                </c:pt>
                <c:pt idx="4024">
                  <c:v>13.159999999999997</c:v>
                </c:pt>
                <c:pt idx="4025">
                  <c:v>14.200000000000003</c:v>
                </c:pt>
                <c:pt idx="4026">
                  <c:v>13.690000000000005</c:v>
                </c:pt>
                <c:pt idx="4027">
                  <c:v>13.32</c:v>
                </c:pt>
                <c:pt idx="4028">
                  <c:v>13.299999999999997</c:v>
                </c:pt>
                <c:pt idx="4029">
                  <c:v>14.060000000000002</c:v>
                </c:pt>
                <c:pt idx="4030">
                  <c:v>14.39</c:v>
                </c:pt>
                <c:pt idx="4031">
                  <c:v>13.420000000000002</c:v>
                </c:pt>
                <c:pt idx="4032">
                  <c:v>13.280000000000001</c:v>
                </c:pt>
                <c:pt idx="4033">
                  <c:v>13.590000000000003</c:v>
                </c:pt>
                <c:pt idx="4034">
                  <c:v>13.400000000000006</c:v>
                </c:pt>
                <c:pt idx="4035">
                  <c:v>13.120000000000005</c:v>
                </c:pt>
                <c:pt idx="4036">
                  <c:v>13.630000000000003</c:v>
                </c:pt>
                <c:pt idx="4037">
                  <c:v>13.699999999999996</c:v>
                </c:pt>
                <c:pt idx="4038">
                  <c:v>13.520000000000003</c:v>
                </c:pt>
                <c:pt idx="4039">
                  <c:v>14.189999999999998</c:v>
                </c:pt>
                <c:pt idx="4040">
                  <c:v>14.029999999999994</c:v>
                </c:pt>
                <c:pt idx="4041">
                  <c:v>13.670000000000002</c:v>
                </c:pt>
                <c:pt idx="4042">
                  <c:v>13.39</c:v>
                </c:pt>
                <c:pt idx="4043">
                  <c:v>13.369999999999997</c:v>
                </c:pt>
                <c:pt idx="4044">
                  <c:v>13.450000000000003</c:v>
                </c:pt>
                <c:pt idx="4045">
                  <c:v>12.520000000000003</c:v>
                </c:pt>
                <c:pt idx="4046">
                  <c:v>11.829999999999998</c:v>
                </c:pt>
                <c:pt idx="4047">
                  <c:v>12.119999999999997</c:v>
                </c:pt>
                <c:pt idx="4048">
                  <c:v>13.370000000000005</c:v>
                </c:pt>
                <c:pt idx="4049">
                  <c:v>13.649999999999999</c:v>
                </c:pt>
                <c:pt idx="4050">
                  <c:v>12.579999999999998</c:v>
                </c:pt>
                <c:pt idx="4051">
                  <c:v>12.989999999999995</c:v>
                </c:pt>
                <c:pt idx="4052">
                  <c:v>13.009999999999998</c:v>
                </c:pt>
                <c:pt idx="4053">
                  <c:v>12.689999999999998</c:v>
                </c:pt>
                <c:pt idx="4054">
                  <c:v>13.540000000000006</c:v>
                </c:pt>
                <c:pt idx="4055">
                  <c:v>13.04</c:v>
                </c:pt>
                <c:pt idx="4056">
                  <c:v>13.439999999999998</c:v>
                </c:pt>
                <c:pt idx="4057">
                  <c:v>14.309999999999995</c:v>
                </c:pt>
                <c:pt idx="4058">
                  <c:v>14.14</c:v>
                </c:pt>
                <c:pt idx="4059">
                  <c:v>14.760000000000005</c:v>
                </c:pt>
                <c:pt idx="4060">
                  <c:v>15.36</c:v>
                </c:pt>
                <c:pt idx="4061">
                  <c:v>14.939999999999998</c:v>
                </c:pt>
                <c:pt idx="4062">
                  <c:v>14.810000000000002</c:v>
                </c:pt>
                <c:pt idx="4063">
                  <c:v>14.579999999999998</c:v>
                </c:pt>
                <c:pt idx="4064">
                  <c:v>14.410000000000004</c:v>
                </c:pt>
                <c:pt idx="4065">
                  <c:v>14.749999999999993</c:v>
                </c:pt>
                <c:pt idx="4066">
                  <c:v>14.509999999999998</c:v>
                </c:pt>
                <c:pt idx="4067">
                  <c:v>15.370000000000005</c:v>
                </c:pt>
                <c:pt idx="4068">
                  <c:v>15.899999999999991</c:v>
                </c:pt>
                <c:pt idx="4069">
                  <c:v>15.989999999999995</c:v>
                </c:pt>
                <c:pt idx="4070">
                  <c:v>16.590000000000003</c:v>
                </c:pt>
                <c:pt idx="4071">
                  <c:v>17.119999999999997</c:v>
                </c:pt>
                <c:pt idx="4072">
                  <c:v>18.11</c:v>
                </c:pt>
                <c:pt idx="4073">
                  <c:v>17.18</c:v>
                </c:pt>
                <c:pt idx="4074">
                  <c:v>17.14</c:v>
                </c:pt>
                <c:pt idx="4075">
                  <c:v>18.670000000000002</c:v>
                </c:pt>
                <c:pt idx="4076">
                  <c:v>18.949999999999996</c:v>
                </c:pt>
                <c:pt idx="4077">
                  <c:v>19.840000000000003</c:v>
                </c:pt>
                <c:pt idx="4078">
                  <c:v>20.449999999999996</c:v>
                </c:pt>
                <c:pt idx="4079">
                  <c:v>19.79</c:v>
                </c:pt>
                <c:pt idx="4080">
                  <c:v>20.200000000000003</c:v>
                </c:pt>
                <c:pt idx="4081">
                  <c:v>20.36</c:v>
                </c:pt>
                <c:pt idx="4082">
                  <c:v>19.759999999999998</c:v>
                </c:pt>
                <c:pt idx="4083">
                  <c:v>19.57</c:v>
                </c:pt>
                <c:pt idx="4084">
                  <c:v>19.899999999999999</c:v>
                </c:pt>
                <c:pt idx="4085">
                  <c:v>19.269999999999996</c:v>
                </c:pt>
                <c:pt idx="4086">
                  <c:v>19.160000000000004</c:v>
                </c:pt>
                <c:pt idx="4087">
                  <c:v>19.290000000000006</c:v>
                </c:pt>
                <c:pt idx="4088">
                  <c:v>19.170000000000002</c:v>
                </c:pt>
                <c:pt idx="4089">
                  <c:v>19.290000000000006</c:v>
                </c:pt>
                <c:pt idx="4090">
                  <c:v>19.869999999999997</c:v>
                </c:pt>
                <c:pt idx="4091">
                  <c:v>19.78</c:v>
                </c:pt>
                <c:pt idx="4092">
                  <c:v>20.310000000000002</c:v>
                </c:pt>
                <c:pt idx="4093">
                  <c:v>19.899999999999999</c:v>
                </c:pt>
                <c:pt idx="4094">
                  <c:v>20.86</c:v>
                </c:pt>
                <c:pt idx="4095">
                  <c:v>21.07</c:v>
                </c:pt>
                <c:pt idx="4096">
                  <c:v>20.57</c:v>
                </c:pt>
                <c:pt idx="4097">
                  <c:v>19.72</c:v>
                </c:pt>
                <c:pt idx="4098">
                  <c:v>20.36</c:v>
                </c:pt>
                <c:pt idx="4099">
                  <c:v>20.209999999999994</c:v>
                </c:pt>
                <c:pt idx="4100">
                  <c:v>19.22</c:v>
                </c:pt>
                <c:pt idx="4101">
                  <c:v>19.529999999999994</c:v>
                </c:pt>
                <c:pt idx="4102">
                  <c:v>18.860000000000007</c:v>
                </c:pt>
                <c:pt idx="4103">
                  <c:v>19.220000000000006</c:v>
                </c:pt>
                <c:pt idx="4104">
                  <c:v>19.740000000000002</c:v>
                </c:pt>
                <c:pt idx="4105">
                  <c:v>19.72</c:v>
                </c:pt>
                <c:pt idx="4106">
                  <c:v>19.240000000000002</c:v>
                </c:pt>
                <c:pt idx="4107">
                  <c:v>19.919999999999995</c:v>
                </c:pt>
                <c:pt idx="4108">
                  <c:v>20.449999999999996</c:v>
                </c:pt>
                <c:pt idx="4109">
                  <c:v>19.36</c:v>
                </c:pt>
                <c:pt idx="4110">
                  <c:v>19.579999999999998</c:v>
                </c:pt>
                <c:pt idx="4111">
                  <c:v>19.86</c:v>
                </c:pt>
                <c:pt idx="4112">
                  <c:v>19.479999999999997</c:v>
                </c:pt>
                <c:pt idx="4113">
                  <c:v>20.159999999999997</c:v>
                </c:pt>
                <c:pt idx="4114">
                  <c:v>19.579999999999998</c:v>
                </c:pt>
                <c:pt idx="4115">
                  <c:v>18.560000000000002</c:v>
                </c:pt>
                <c:pt idx="4116">
                  <c:v>18.599999999999994</c:v>
                </c:pt>
                <c:pt idx="4117">
                  <c:v>18.979999999999997</c:v>
                </c:pt>
                <c:pt idx="4118">
                  <c:v>18.229999999999997</c:v>
                </c:pt>
                <c:pt idx="4119">
                  <c:v>17.869999999999997</c:v>
                </c:pt>
                <c:pt idx="4120">
                  <c:v>18.049999999999997</c:v>
                </c:pt>
                <c:pt idx="4121">
                  <c:v>18.39</c:v>
                </c:pt>
                <c:pt idx="4122">
                  <c:v>18.28</c:v>
                </c:pt>
                <c:pt idx="4123">
                  <c:v>18.560000000000002</c:v>
                </c:pt>
                <c:pt idx="4124">
                  <c:v>19.03</c:v>
                </c:pt>
                <c:pt idx="4125">
                  <c:v>18.64</c:v>
                </c:pt>
                <c:pt idx="4126">
                  <c:v>18.319999999999993</c:v>
                </c:pt>
                <c:pt idx="4127">
                  <c:v>17.71</c:v>
                </c:pt>
                <c:pt idx="4128">
                  <c:v>16.790000000000006</c:v>
                </c:pt>
                <c:pt idx="4129">
                  <c:v>16.920000000000002</c:v>
                </c:pt>
                <c:pt idx="4130">
                  <c:v>16.96</c:v>
                </c:pt>
                <c:pt idx="4131">
                  <c:v>17.399999999999999</c:v>
                </c:pt>
                <c:pt idx="4132">
                  <c:v>17.18</c:v>
                </c:pt>
                <c:pt idx="4133">
                  <c:v>17.310000000000002</c:v>
                </c:pt>
                <c:pt idx="4134">
                  <c:v>17.270000000000003</c:v>
                </c:pt>
                <c:pt idx="4135">
                  <c:v>16.68</c:v>
                </c:pt>
                <c:pt idx="4136">
                  <c:v>15.949999999999996</c:v>
                </c:pt>
                <c:pt idx="4137">
                  <c:v>16.14</c:v>
                </c:pt>
                <c:pt idx="4138">
                  <c:v>15.310000000000002</c:v>
                </c:pt>
                <c:pt idx="4139">
                  <c:v>16.07</c:v>
                </c:pt>
                <c:pt idx="4140">
                  <c:v>16.68</c:v>
                </c:pt>
                <c:pt idx="4141">
                  <c:v>16.54</c:v>
                </c:pt>
                <c:pt idx="4142">
                  <c:v>16.020000000000003</c:v>
                </c:pt>
                <c:pt idx="4143">
                  <c:v>17.009999999999991</c:v>
                </c:pt>
                <c:pt idx="4144">
                  <c:v>17</c:v>
                </c:pt>
                <c:pt idx="4145">
                  <c:v>17.25</c:v>
                </c:pt>
                <c:pt idx="4146">
                  <c:v>17.409999999999997</c:v>
                </c:pt>
                <c:pt idx="4147">
                  <c:v>17.790000000000006</c:v>
                </c:pt>
                <c:pt idx="4148">
                  <c:v>17.599999999999994</c:v>
                </c:pt>
                <c:pt idx="4149">
                  <c:v>17.43</c:v>
                </c:pt>
                <c:pt idx="4150">
                  <c:v>17.579999999999998</c:v>
                </c:pt>
                <c:pt idx="4151">
                  <c:v>16.560000000000002</c:v>
                </c:pt>
                <c:pt idx="4152">
                  <c:v>16.740000000000002</c:v>
                </c:pt>
                <c:pt idx="4153">
                  <c:v>18.100000000000001</c:v>
                </c:pt>
                <c:pt idx="4154">
                  <c:v>17.86</c:v>
                </c:pt>
                <c:pt idx="4155">
                  <c:v>17.369999999999997</c:v>
                </c:pt>
                <c:pt idx="4156">
                  <c:v>17</c:v>
                </c:pt>
                <c:pt idx="4157">
                  <c:v>16.829999999999998</c:v>
                </c:pt>
                <c:pt idx="4158">
                  <c:v>16.47</c:v>
                </c:pt>
                <c:pt idx="4159">
                  <c:v>16.32</c:v>
                </c:pt>
                <c:pt idx="4160">
                  <c:v>16.800000000000004</c:v>
                </c:pt>
                <c:pt idx="4161">
                  <c:v>16.779999999999994</c:v>
                </c:pt>
                <c:pt idx="4162">
                  <c:v>17.559999999999995</c:v>
                </c:pt>
                <c:pt idx="4163">
                  <c:v>17.899999999999999</c:v>
                </c:pt>
                <c:pt idx="4164">
                  <c:v>16.739999999999995</c:v>
                </c:pt>
                <c:pt idx="4165">
                  <c:v>16.090000000000003</c:v>
                </c:pt>
                <c:pt idx="4166">
                  <c:v>15.939999999999998</c:v>
                </c:pt>
                <c:pt idx="4167">
                  <c:v>16.100000000000001</c:v>
                </c:pt>
                <c:pt idx="4168">
                  <c:v>15.480000000000004</c:v>
                </c:pt>
                <c:pt idx="4169">
                  <c:v>15.170000000000002</c:v>
                </c:pt>
                <c:pt idx="4170">
                  <c:v>14.79</c:v>
                </c:pt>
                <c:pt idx="4171">
                  <c:v>14.469999999999999</c:v>
                </c:pt>
                <c:pt idx="4172">
                  <c:v>14.490000000000002</c:v>
                </c:pt>
                <c:pt idx="4173">
                  <c:v>14.339999999999996</c:v>
                </c:pt>
                <c:pt idx="4174">
                  <c:v>13.899999999999999</c:v>
                </c:pt>
                <c:pt idx="4175">
                  <c:v>14.100000000000001</c:v>
                </c:pt>
                <c:pt idx="4176">
                  <c:v>14.799999999999997</c:v>
                </c:pt>
                <c:pt idx="4177">
                  <c:v>15.21</c:v>
                </c:pt>
                <c:pt idx="4178">
                  <c:v>14.019999999999996</c:v>
                </c:pt>
                <c:pt idx="4179">
                  <c:v>13.61</c:v>
                </c:pt>
                <c:pt idx="4180">
                  <c:v>13.39</c:v>
                </c:pt>
                <c:pt idx="4181">
                  <c:v>13.529999999999994</c:v>
                </c:pt>
                <c:pt idx="4182">
                  <c:v>13.050000000000004</c:v>
                </c:pt>
                <c:pt idx="4183">
                  <c:v>12.57</c:v>
                </c:pt>
                <c:pt idx="4184">
                  <c:v>13.61</c:v>
                </c:pt>
                <c:pt idx="4185">
                  <c:v>13.009999999999998</c:v>
                </c:pt>
                <c:pt idx="4186">
                  <c:v>13.330000000000005</c:v>
                </c:pt>
                <c:pt idx="4187">
                  <c:v>12.43</c:v>
                </c:pt>
                <c:pt idx="4188">
                  <c:v>12.329999999999998</c:v>
                </c:pt>
                <c:pt idx="4189">
                  <c:v>12.649999999999999</c:v>
                </c:pt>
                <c:pt idx="4190">
                  <c:v>13.370000000000005</c:v>
                </c:pt>
                <c:pt idx="4191">
                  <c:v>13.899999999999999</c:v>
                </c:pt>
                <c:pt idx="4192">
                  <c:v>13.840000000000003</c:v>
                </c:pt>
                <c:pt idx="4193">
                  <c:v>14.739999999999995</c:v>
                </c:pt>
                <c:pt idx="4194">
                  <c:v>15.310000000000002</c:v>
                </c:pt>
                <c:pt idx="4195">
                  <c:v>15.21</c:v>
                </c:pt>
                <c:pt idx="4196">
                  <c:v>14.719999999999999</c:v>
                </c:pt>
                <c:pt idx="4197">
                  <c:v>14.630000000000003</c:v>
                </c:pt>
                <c:pt idx="4198">
                  <c:v>14.93</c:v>
                </c:pt>
                <c:pt idx="4199">
                  <c:v>15.560000000000002</c:v>
                </c:pt>
                <c:pt idx="4200">
                  <c:v>15.119999999999997</c:v>
                </c:pt>
                <c:pt idx="4201">
                  <c:v>16.010000000000005</c:v>
                </c:pt>
                <c:pt idx="4202">
                  <c:v>15.909999999999997</c:v>
                </c:pt>
                <c:pt idx="4203">
                  <c:v>15.96</c:v>
                </c:pt>
                <c:pt idx="4204">
                  <c:v>15.869999999999997</c:v>
                </c:pt>
                <c:pt idx="4205">
                  <c:v>16.760000000000005</c:v>
                </c:pt>
                <c:pt idx="4206">
                  <c:v>17.669999999999995</c:v>
                </c:pt>
                <c:pt idx="4207">
                  <c:v>18.170000000000002</c:v>
                </c:pt>
                <c:pt idx="4208">
                  <c:v>18.589999999999996</c:v>
                </c:pt>
                <c:pt idx="4209">
                  <c:v>17.649999999999999</c:v>
                </c:pt>
                <c:pt idx="4210">
                  <c:v>17.46</c:v>
                </c:pt>
                <c:pt idx="4211">
                  <c:v>17.590000000000003</c:v>
                </c:pt>
                <c:pt idx="4212">
                  <c:v>17.79</c:v>
                </c:pt>
                <c:pt idx="4213">
                  <c:v>17.339999999999996</c:v>
                </c:pt>
                <c:pt idx="4214">
                  <c:v>17.689999999999998</c:v>
                </c:pt>
                <c:pt idx="4215">
                  <c:v>17.5</c:v>
                </c:pt>
                <c:pt idx="4216">
                  <c:v>17.300000000000004</c:v>
                </c:pt>
                <c:pt idx="4217">
                  <c:v>16.759999999999998</c:v>
                </c:pt>
                <c:pt idx="4218">
                  <c:v>16.450000000000003</c:v>
                </c:pt>
                <c:pt idx="4219">
                  <c:v>16.149999999999999</c:v>
                </c:pt>
                <c:pt idx="4220">
                  <c:v>15.810000000000002</c:v>
                </c:pt>
                <c:pt idx="4221">
                  <c:v>16.019999999999996</c:v>
                </c:pt>
                <c:pt idx="4222">
                  <c:v>15.409999999999997</c:v>
                </c:pt>
                <c:pt idx="4223">
                  <c:v>15.000000000000007</c:v>
                </c:pt>
                <c:pt idx="4224">
                  <c:v>14.979999999999997</c:v>
                </c:pt>
                <c:pt idx="4225">
                  <c:v>15.060000000000002</c:v>
                </c:pt>
                <c:pt idx="4226">
                  <c:v>14.669999999999995</c:v>
                </c:pt>
                <c:pt idx="4227">
                  <c:v>14.270000000000003</c:v>
                </c:pt>
                <c:pt idx="4228">
                  <c:v>14.68</c:v>
                </c:pt>
                <c:pt idx="4229">
                  <c:v>15.200000000000003</c:v>
                </c:pt>
                <c:pt idx="4230">
                  <c:v>14.830000000000005</c:v>
                </c:pt>
                <c:pt idx="4231">
                  <c:v>14.280000000000001</c:v>
                </c:pt>
                <c:pt idx="4232">
                  <c:v>14.259999999999998</c:v>
                </c:pt>
                <c:pt idx="4233">
                  <c:v>14.350000000000001</c:v>
                </c:pt>
                <c:pt idx="4234">
                  <c:v>14.690000000000005</c:v>
                </c:pt>
                <c:pt idx="4235">
                  <c:v>15.07</c:v>
                </c:pt>
                <c:pt idx="4236">
                  <c:v>14.880000000000003</c:v>
                </c:pt>
                <c:pt idx="4237">
                  <c:v>15.099999999999994</c:v>
                </c:pt>
                <c:pt idx="4238">
                  <c:v>15.470000000000006</c:v>
                </c:pt>
                <c:pt idx="4239">
                  <c:v>15.64</c:v>
                </c:pt>
                <c:pt idx="4240">
                  <c:v>15.670000000000002</c:v>
                </c:pt>
                <c:pt idx="4241">
                  <c:v>15.700000000000003</c:v>
                </c:pt>
                <c:pt idx="4242">
                  <c:v>16.049999999999997</c:v>
                </c:pt>
                <c:pt idx="4243">
                  <c:v>15.740000000000002</c:v>
                </c:pt>
                <c:pt idx="4244">
                  <c:v>15.57</c:v>
                </c:pt>
                <c:pt idx="4245">
                  <c:v>16.14</c:v>
                </c:pt>
                <c:pt idx="4246">
                  <c:v>15.93</c:v>
                </c:pt>
                <c:pt idx="4247">
                  <c:v>16.57</c:v>
                </c:pt>
                <c:pt idx="4248">
                  <c:v>16.57</c:v>
                </c:pt>
                <c:pt idx="4249">
                  <c:v>15.770000000000003</c:v>
                </c:pt>
                <c:pt idx="4250">
                  <c:v>15.869999999999997</c:v>
                </c:pt>
                <c:pt idx="4251">
                  <c:v>15.719999999999999</c:v>
                </c:pt>
                <c:pt idx="4252">
                  <c:v>15.869999999999997</c:v>
                </c:pt>
                <c:pt idx="4253">
                  <c:v>14.979999999999997</c:v>
                </c:pt>
                <c:pt idx="4254">
                  <c:v>14.979999999999997</c:v>
                </c:pt>
                <c:pt idx="4255">
                  <c:v>14.04</c:v>
                </c:pt>
                <c:pt idx="4256">
                  <c:v>14.190000000000005</c:v>
                </c:pt>
                <c:pt idx="4257">
                  <c:v>13.449999999999996</c:v>
                </c:pt>
                <c:pt idx="4258">
                  <c:v>13.259999999999998</c:v>
                </c:pt>
                <c:pt idx="4259">
                  <c:v>13.04</c:v>
                </c:pt>
                <c:pt idx="4260">
                  <c:v>12.969999999999999</c:v>
                </c:pt>
                <c:pt idx="4261">
                  <c:v>13.080000000000005</c:v>
                </c:pt>
                <c:pt idx="4262">
                  <c:v>13.93</c:v>
                </c:pt>
                <c:pt idx="4263">
                  <c:v>14.5</c:v>
                </c:pt>
                <c:pt idx="4264">
                  <c:v>14.419999999999995</c:v>
                </c:pt>
                <c:pt idx="4265">
                  <c:v>13.970000000000006</c:v>
                </c:pt>
                <c:pt idx="4266">
                  <c:v>13.920000000000002</c:v>
                </c:pt>
                <c:pt idx="4267">
                  <c:v>13.719999999999999</c:v>
                </c:pt>
                <c:pt idx="4268">
                  <c:v>14.200000000000003</c:v>
                </c:pt>
                <c:pt idx="4269">
                  <c:v>14.189999999999998</c:v>
                </c:pt>
                <c:pt idx="4270">
                  <c:v>12.979999999999997</c:v>
                </c:pt>
                <c:pt idx="4271">
                  <c:v>13.46</c:v>
                </c:pt>
                <c:pt idx="4272">
                  <c:v>13.759999999999998</c:v>
                </c:pt>
                <c:pt idx="4273">
                  <c:v>13.779999999999994</c:v>
                </c:pt>
                <c:pt idx="4274">
                  <c:v>14.100000000000001</c:v>
                </c:pt>
                <c:pt idx="4275">
                  <c:v>14.68</c:v>
                </c:pt>
                <c:pt idx="4276">
                  <c:v>14.770000000000003</c:v>
                </c:pt>
                <c:pt idx="4277">
                  <c:v>14.46</c:v>
                </c:pt>
                <c:pt idx="4278">
                  <c:v>15.019999999999996</c:v>
                </c:pt>
                <c:pt idx="4279">
                  <c:v>15.170000000000002</c:v>
                </c:pt>
                <c:pt idx="4280">
                  <c:v>16</c:v>
                </c:pt>
                <c:pt idx="4281">
                  <c:v>15.57</c:v>
                </c:pt>
                <c:pt idx="4282">
                  <c:v>16.479999999999997</c:v>
                </c:pt>
                <c:pt idx="4283">
                  <c:v>16.730000000000004</c:v>
                </c:pt>
                <c:pt idx="4284">
                  <c:v>17.479999999999997</c:v>
                </c:pt>
                <c:pt idx="4285">
                  <c:v>17.699999999999996</c:v>
                </c:pt>
                <c:pt idx="4286">
                  <c:v>17.520000000000003</c:v>
                </c:pt>
                <c:pt idx="4287">
                  <c:v>16.78</c:v>
                </c:pt>
                <c:pt idx="4288">
                  <c:v>16.680000000000007</c:v>
                </c:pt>
                <c:pt idx="4289">
                  <c:v>16.560000000000002</c:v>
                </c:pt>
                <c:pt idx="4290">
                  <c:v>16.560000000000002</c:v>
                </c:pt>
                <c:pt idx="4291">
                  <c:v>16.879999999999995</c:v>
                </c:pt>
                <c:pt idx="4292">
                  <c:v>16.950000000000003</c:v>
                </c:pt>
                <c:pt idx="4293">
                  <c:v>16.920000000000002</c:v>
                </c:pt>
                <c:pt idx="4294">
                  <c:v>16.75</c:v>
                </c:pt>
                <c:pt idx="4295">
                  <c:v>17.22</c:v>
                </c:pt>
                <c:pt idx="4296">
                  <c:v>17.170000000000002</c:v>
                </c:pt>
                <c:pt idx="4297">
                  <c:v>15.839999999999996</c:v>
                </c:pt>
                <c:pt idx="4298">
                  <c:v>15.689999999999998</c:v>
                </c:pt>
                <c:pt idx="4299">
                  <c:v>16.300000000000004</c:v>
                </c:pt>
                <c:pt idx="4300">
                  <c:v>15.709999999999994</c:v>
                </c:pt>
                <c:pt idx="4301">
                  <c:v>14.82</c:v>
                </c:pt>
                <c:pt idx="4302">
                  <c:v>14.889999999999993</c:v>
                </c:pt>
                <c:pt idx="4303">
                  <c:v>15.590000000000003</c:v>
                </c:pt>
                <c:pt idx="4304">
                  <c:v>15.130000000000003</c:v>
                </c:pt>
                <c:pt idx="4305">
                  <c:v>15.21</c:v>
                </c:pt>
                <c:pt idx="4306">
                  <c:v>15.909999999999997</c:v>
                </c:pt>
                <c:pt idx="4307">
                  <c:v>15.929999999999993</c:v>
                </c:pt>
                <c:pt idx="4308">
                  <c:v>15.29</c:v>
                </c:pt>
                <c:pt idx="4309">
                  <c:v>14.899999999999991</c:v>
                </c:pt>
                <c:pt idx="4310">
                  <c:v>15</c:v>
                </c:pt>
                <c:pt idx="4311">
                  <c:v>15.660000000000004</c:v>
                </c:pt>
                <c:pt idx="4312">
                  <c:v>15.210000000000008</c:v>
                </c:pt>
                <c:pt idx="4313">
                  <c:v>14.759999999999998</c:v>
                </c:pt>
                <c:pt idx="4314">
                  <c:v>14.71</c:v>
                </c:pt>
                <c:pt idx="4315">
                  <c:v>14.630000000000003</c:v>
                </c:pt>
                <c:pt idx="4316">
                  <c:v>14.119999999999997</c:v>
                </c:pt>
                <c:pt idx="4317">
                  <c:v>13.760000000000005</c:v>
                </c:pt>
                <c:pt idx="4318">
                  <c:v>13.5</c:v>
                </c:pt>
                <c:pt idx="4319">
                  <c:v>13.450000000000003</c:v>
                </c:pt>
                <c:pt idx="4320">
                  <c:v>14.079999999999998</c:v>
                </c:pt>
                <c:pt idx="4321">
                  <c:v>13.600000000000001</c:v>
                </c:pt>
                <c:pt idx="4322">
                  <c:v>14.160000000000004</c:v>
                </c:pt>
                <c:pt idx="4323">
                  <c:v>14.060000000000002</c:v>
                </c:pt>
                <c:pt idx="4324">
                  <c:v>14.139999999999993</c:v>
                </c:pt>
                <c:pt idx="4325">
                  <c:v>14.39</c:v>
                </c:pt>
                <c:pt idx="4326">
                  <c:v>15.5</c:v>
                </c:pt>
                <c:pt idx="4327">
                  <c:v>15.36</c:v>
                </c:pt>
                <c:pt idx="4328">
                  <c:v>14.68</c:v>
                </c:pt>
                <c:pt idx="4329">
                  <c:v>14.310000000000002</c:v>
                </c:pt>
                <c:pt idx="4330">
                  <c:v>14.009999999999998</c:v>
                </c:pt>
                <c:pt idx="4331">
                  <c:v>14.340000000000003</c:v>
                </c:pt>
                <c:pt idx="4332">
                  <c:v>14.089999999999996</c:v>
                </c:pt>
                <c:pt idx="4333">
                  <c:v>13.990000000000002</c:v>
                </c:pt>
                <c:pt idx="4334">
                  <c:v>14.079999999999998</c:v>
                </c:pt>
                <c:pt idx="4335">
                  <c:v>14.079999999999998</c:v>
                </c:pt>
                <c:pt idx="4336">
                  <c:v>13.89</c:v>
                </c:pt>
                <c:pt idx="4337">
                  <c:v>13.579999999999998</c:v>
                </c:pt>
                <c:pt idx="4338">
                  <c:v>13.25</c:v>
                </c:pt>
                <c:pt idx="4339">
                  <c:v>13</c:v>
                </c:pt>
                <c:pt idx="4340">
                  <c:v>12.979999999999997</c:v>
                </c:pt>
                <c:pt idx="4341">
                  <c:v>12.740000000000002</c:v>
                </c:pt>
                <c:pt idx="4342">
                  <c:v>13.020000000000003</c:v>
                </c:pt>
                <c:pt idx="4343">
                  <c:v>12.249999999999993</c:v>
                </c:pt>
                <c:pt idx="4344">
                  <c:v>11.86</c:v>
                </c:pt>
                <c:pt idx="4345">
                  <c:v>11.409999999999997</c:v>
                </c:pt>
                <c:pt idx="4346">
                  <c:v>12.200000000000003</c:v>
                </c:pt>
                <c:pt idx="4347">
                  <c:v>12.14</c:v>
                </c:pt>
                <c:pt idx="4348">
                  <c:v>12.379999999999995</c:v>
                </c:pt>
                <c:pt idx="4349">
                  <c:v>11.689999999999998</c:v>
                </c:pt>
                <c:pt idx="4350">
                  <c:v>11.57</c:v>
                </c:pt>
                <c:pt idx="4351">
                  <c:v>10.5</c:v>
                </c:pt>
                <c:pt idx="4352">
                  <c:v>10.769999999999996</c:v>
                </c:pt>
                <c:pt idx="4353">
                  <c:v>10.440000000000005</c:v>
                </c:pt>
                <c:pt idx="4354">
                  <c:v>10.409999999999997</c:v>
                </c:pt>
                <c:pt idx="4355">
                  <c:v>10.830000000000005</c:v>
                </c:pt>
                <c:pt idx="4356">
                  <c:v>9.0900000000000034</c:v>
                </c:pt>
                <c:pt idx="4357">
                  <c:v>8.529999999999994</c:v>
                </c:pt>
                <c:pt idx="4358">
                  <c:v>9.1900000000000048</c:v>
                </c:pt>
                <c:pt idx="4359">
                  <c:v>8.75</c:v>
                </c:pt>
                <c:pt idx="4360">
                  <c:v>7.8900000000000006</c:v>
                </c:pt>
                <c:pt idx="4361">
                  <c:v>7.6000000000000085</c:v>
                </c:pt>
                <c:pt idx="4362">
                  <c:v>7.8400000000000034</c:v>
                </c:pt>
                <c:pt idx="4363">
                  <c:v>9.07</c:v>
                </c:pt>
                <c:pt idx="4364">
                  <c:v>9.68</c:v>
                </c:pt>
                <c:pt idx="4365">
                  <c:v>9.3300000000000054</c:v>
                </c:pt>
                <c:pt idx="4366">
                  <c:v>9.64</c:v>
                </c:pt>
                <c:pt idx="4367">
                  <c:v>9.789999999999992</c:v>
                </c:pt>
                <c:pt idx="4368">
                  <c:v>10.819999999999993</c:v>
                </c:pt>
                <c:pt idx="4369">
                  <c:v>11.409999999999997</c:v>
                </c:pt>
                <c:pt idx="4370">
                  <c:v>10.919999999999995</c:v>
                </c:pt>
                <c:pt idx="4371">
                  <c:v>10.810000000000002</c:v>
                </c:pt>
                <c:pt idx="4372">
                  <c:v>10.800000000000004</c:v>
                </c:pt>
                <c:pt idx="4373">
                  <c:v>10.61</c:v>
                </c:pt>
                <c:pt idx="4374">
                  <c:v>11.030000000000001</c:v>
                </c:pt>
                <c:pt idx="4375">
                  <c:v>10.979999999999997</c:v>
                </c:pt>
                <c:pt idx="4376">
                  <c:v>11.409999999999997</c:v>
                </c:pt>
                <c:pt idx="4377">
                  <c:v>11.010000000000005</c:v>
                </c:pt>
                <c:pt idx="4378">
                  <c:v>11.510000000000005</c:v>
                </c:pt>
                <c:pt idx="4379">
                  <c:v>11.25</c:v>
                </c:pt>
                <c:pt idx="4380">
                  <c:v>10.46</c:v>
                </c:pt>
                <c:pt idx="4381">
                  <c:v>10.969999999999999</c:v>
                </c:pt>
                <c:pt idx="4382">
                  <c:v>11.36</c:v>
                </c:pt>
                <c:pt idx="4383">
                  <c:v>11.530000000000001</c:v>
                </c:pt>
                <c:pt idx="4384">
                  <c:v>11.729999999999997</c:v>
                </c:pt>
                <c:pt idx="4385">
                  <c:v>12.759999999999998</c:v>
                </c:pt>
                <c:pt idx="4386">
                  <c:v>13.46</c:v>
                </c:pt>
                <c:pt idx="4387">
                  <c:v>13.439999999999998</c:v>
                </c:pt>
                <c:pt idx="4388">
                  <c:v>12.79</c:v>
                </c:pt>
                <c:pt idx="4389">
                  <c:v>12.479999999999997</c:v>
                </c:pt>
                <c:pt idx="4390">
                  <c:v>12.560000000000002</c:v>
                </c:pt>
                <c:pt idx="4391">
                  <c:v>12.39</c:v>
                </c:pt>
                <c:pt idx="4392">
                  <c:v>11.949999999999996</c:v>
                </c:pt>
                <c:pt idx="4393">
                  <c:v>11.769999999999996</c:v>
                </c:pt>
                <c:pt idx="4394">
                  <c:v>10.649999999999999</c:v>
                </c:pt>
                <c:pt idx="4395">
                  <c:v>11.160000000000004</c:v>
                </c:pt>
                <c:pt idx="4396">
                  <c:v>10.919999999999995</c:v>
                </c:pt>
                <c:pt idx="4397">
                  <c:v>10.54</c:v>
                </c:pt>
                <c:pt idx="4398">
                  <c:v>10.340000000000003</c:v>
                </c:pt>
                <c:pt idx="4399">
                  <c:v>10.079999999999998</c:v>
                </c:pt>
                <c:pt idx="4400">
                  <c:v>9.5399999999999991</c:v>
                </c:pt>
                <c:pt idx="4401">
                  <c:v>9.2199999999999989</c:v>
                </c:pt>
                <c:pt idx="4402">
                  <c:v>10.14</c:v>
                </c:pt>
                <c:pt idx="4403">
                  <c:v>9.8699999999999974</c:v>
                </c:pt>
                <c:pt idx="4404">
                  <c:v>10.14</c:v>
                </c:pt>
                <c:pt idx="4405">
                  <c:v>10.909999999999997</c:v>
                </c:pt>
                <c:pt idx="4406">
                  <c:v>10.79</c:v>
                </c:pt>
                <c:pt idx="4407">
                  <c:v>10.54</c:v>
                </c:pt>
                <c:pt idx="4408">
                  <c:v>10.030000000000001</c:v>
                </c:pt>
                <c:pt idx="4409">
                  <c:v>9.7199999999999989</c:v>
                </c:pt>
                <c:pt idx="4410">
                  <c:v>10.11</c:v>
                </c:pt>
                <c:pt idx="4411">
                  <c:v>9.3399999999999963</c:v>
                </c:pt>
                <c:pt idx="4412">
                  <c:v>9.5399999999999991</c:v>
                </c:pt>
                <c:pt idx="4413">
                  <c:v>8.6700000000000017</c:v>
                </c:pt>
                <c:pt idx="4414">
                  <c:v>8.7899999999999991</c:v>
                </c:pt>
                <c:pt idx="4415">
                  <c:v>9.39</c:v>
                </c:pt>
                <c:pt idx="4416">
                  <c:v>9.8400000000000034</c:v>
                </c:pt>
                <c:pt idx="4417">
                  <c:v>10.039999999999999</c:v>
                </c:pt>
                <c:pt idx="4418">
                  <c:v>10.170000000000009</c:v>
                </c:pt>
                <c:pt idx="4419">
                  <c:v>11.260000000000005</c:v>
                </c:pt>
                <c:pt idx="4420">
                  <c:v>10.849999999999994</c:v>
                </c:pt>
                <c:pt idx="4421">
                  <c:v>10.61</c:v>
                </c:pt>
                <c:pt idx="4422">
                  <c:v>11.57</c:v>
                </c:pt>
                <c:pt idx="4423">
                  <c:v>11.669999999999995</c:v>
                </c:pt>
                <c:pt idx="4424">
                  <c:v>11.61</c:v>
                </c:pt>
                <c:pt idx="4425">
                  <c:v>12.14</c:v>
                </c:pt>
                <c:pt idx="4426">
                  <c:v>12.369999999999997</c:v>
                </c:pt>
                <c:pt idx="4427">
                  <c:v>11.519999999999996</c:v>
                </c:pt>
                <c:pt idx="4428">
                  <c:v>11.549999999999997</c:v>
                </c:pt>
                <c:pt idx="4429">
                  <c:v>12.64</c:v>
                </c:pt>
                <c:pt idx="4430">
                  <c:v>12.25</c:v>
                </c:pt>
                <c:pt idx="4431">
                  <c:v>12.43</c:v>
                </c:pt>
                <c:pt idx="4432">
                  <c:v>12.530000000000001</c:v>
                </c:pt>
                <c:pt idx="4433">
                  <c:v>12.469999999999999</c:v>
                </c:pt>
                <c:pt idx="4434">
                  <c:v>12.68</c:v>
                </c:pt>
                <c:pt idx="4435">
                  <c:v>12.340000000000003</c:v>
                </c:pt>
                <c:pt idx="4436">
                  <c:v>12.410000000000004</c:v>
                </c:pt>
                <c:pt idx="4437">
                  <c:v>12.21</c:v>
                </c:pt>
                <c:pt idx="4438">
                  <c:v>13.46</c:v>
                </c:pt>
                <c:pt idx="4439">
                  <c:v>13.310000000000002</c:v>
                </c:pt>
                <c:pt idx="4440">
                  <c:v>13.049999999999997</c:v>
                </c:pt>
                <c:pt idx="4441">
                  <c:v>12.410000000000004</c:v>
                </c:pt>
                <c:pt idx="4442">
                  <c:v>12.100000000000001</c:v>
                </c:pt>
                <c:pt idx="4443">
                  <c:v>11.390000000000008</c:v>
                </c:pt>
                <c:pt idx="4444">
                  <c:v>11.009999999999998</c:v>
                </c:pt>
                <c:pt idx="4445">
                  <c:v>10.889999999999993</c:v>
                </c:pt>
                <c:pt idx="4446">
                  <c:v>10.850000000000001</c:v>
                </c:pt>
                <c:pt idx="4447">
                  <c:v>9.86</c:v>
                </c:pt>
                <c:pt idx="4448">
                  <c:v>9.8699999999999974</c:v>
                </c:pt>
                <c:pt idx="4449">
                  <c:v>10.060000000000002</c:v>
                </c:pt>
                <c:pt idx="4450">
                  <c:v>10.120000000000005</c:v>
                </c:pt>
                <c:pt idx="4451">
                  <c:v>10.509999999999998</c:v>
                </c:pt>
                <c:pt idx="4452">
                  <c:v>10.189999999999998</c:v>
                </c:pt>
                <c:pt idx="4453">
                  <c:v>9.7899999999999991</c:v>
                </c:pt>
                <c:pt idx="4454">
                  <c:v>9.3200000000000074</c:v>
                </c:pt>
                <c:pt idx="4455">
                  <c:v>9.009999999999998</c:v>
                </c:pt>
                <c:pt idx="4456">
                  <c:v>9.3699999999999974</c:v>
                </c:pt>
                <c:pt idx="4457">
                  <c:v>9.4899999999999949</c:v>
                </c:pt>
                <c:pt idx="4458">
                  <c:v>9.8000000000000043</c:v>
                </c:pt>
                <c:pt idx="4459">
                  <c:v>9.2800000000000011</c:v>
                </c:pt>
                <c:pt idx="4460">
                  <c:v>8.8799999999999955</c:v>
                </c:pt>
                <c:pt idx="4461">
                  <c:v>8.6300000000000026</c:v>
                </c:pt>
                <c:pt idx="4462">
                  <c:v>8.3000000000000043</c:v>
                </c:pt>
                <c:pt idx="4463">
                  <c:v>7.3600000000000065</c:v>
                </c:pt>
                <c:pt idx="4464">
                  <c:v>7.4100000000000037</c:v>
                </c:pt>
                <c:pt idx="4465">
                  <c:v>7.7500000000000071</c:v>
                </c:pt>
                <c:pt idx="4466">
                  <c:v>7.9600000000000009</c:v>
                </c:pt>
                <c:pt idx="4467">
                  <c:v>7.75</c:v>
                </c:pt>
                <c:pt idx="4468">
                  <c:v>8.240000000000002</c:v>
                </c:pt>
                <c:pt idx="4469">
                  <c:v>7.7299999999999969</c:v>
                </c:pt>
                <c:pt idx="4470">
                  <c:v>8.230000000000004</c:v>
                </c:pt>
                <c:pt idx="4471">
                  <c:v>8.6000000000000014</c:v>
                </c:pt>
                <c:pt idx="4472">
                  <c:v>9.11</c:v>
                </c:pt>
                <c:pt idx="4473">
                  <c:v>8.6499999999999986</c:v>
                </c:pt>
                <c:pt idx="4474">
                  <c:v>8.0600000000000023</c:v>
                </c:pt>
                <c:pt idx="4475">
                  <c:v>8.3099999999999952</c:v>
                </c:pt>
                <c:pt idx="4476">
                  <c:v>7.75</c:v>
                </c:pt>
                <c:pt idx="4477">
                  <c:v>8.019999999999996</c:v>
                </c:pt>
                <c:pt idx="4478">
                  <c:v>8.1200000000000045</c:v>
                </c:pt>
                <c:pt idx="4479">
                  <c:v>7.8500000000000014</c:v>
                </c:pt>
                <c:pt idx="4480">
                  <c:v>8.0900000000000034</c:v>
                </c:pt>
                <c:pt idx="4481">
                  <c:v>8.2899999999999991</c:v>
                </c:pt>
                <c:pt idx="4482">
                  <c:v>8.1000000000000014</c:v>
                </c:pt>
                <c:pt idx="4483">
                  <c:v>7.5900000000000034</c:v>
                </c:pt>
                <c:pt idx="4484">
                  <c:v>7.990000000000002</c:v>
                </c:pt>
                <c:pt idx="4485">
                  <c:v>8.5799999999999983</c:v>
                </c:pt>
                <c:pt idx="4486">
                  <c:v>8.8299999999999983</c:v>
                </c:pt>
                <c:pt idx="4487">
                  <c:v>9.1300000000000026</c:v>
                </c:pt>
                <c:pt idx="4488">
                  <c:v>9.8000000000000043</c:v>
                </c:pt>
                <c:pt idx="4489">
                  <c:v>9.5400000000000063</c:v>
                </c:pt>
                <c:pt idx="4490">
                  <c:v>9.4600000000000009</c:v>
                </c:pt>
                <c:pt idx="4491">
                  <c:v>9.1600000000000037</c:v>
                </c:pt>
                <c:pt idx="4492">
                  <c:v>9.4600000000000009</c:v>
                </c:pt>
                <c:pt idx="4493">
                  <c:v>9.4500000000000028</c:v>
                </c:pt>
                <c:pt idx="4494">
                  <c:v>9.289999999999992</c:v>
                </c:pt>
                <c:pt idx="4495">
                  <c:v>8.8400000000000034</c:v>
                </c:pt>
                <c:pt idx="4496">
                  <c:v>8.14</c:v>
                </c:pt>
                <c:pt idx="4497">
                  <c:v>7.57</c:v>
                </c:pt>
                <c:pt idx="4498">
                  <c:v>7.1300000000000026</c:v>
                </c:pt>
                <c:pt idx="4499">
                  <c:v>6.6900000000000048</c:v>
                </c:pt>
                <c:pt idx="4500">
                  <c:v>5.9099999999999966</c:v>
                </c:pt>
                <c:pt idx="4501">
                  <c:v>5.2999999999999972</c:v>
                </c:pt>
                <c:pt idx="4502">
                  <c:v>5.8999999999999986</c:v>
                </c:pt>
                <c:pt idx="4503">
                  <c:v>6.1499999999999986</c:v>
                </c:pt>
                <c:pt idx="4504">
                  <c:v>5.6400000000000006</c:v>
                </c:pt>
                <c:pt idx="4505">
                  <c:v>5.1899999999999977</c:v>
                </c:pt>
                <c:pt idx="4506">
                  <c:v>5.1599999999999966</c:v>
                </c:pt>
                <c:pt idx="4507">
                  <c:v>5.07</c:v>
                </c:pt>
                <c:pt idx="4508">
                  <c:v>5.1899999999999977</c:v>
                </c:pt>
                <c:pt idx="4509">
                  <c:v>5.4899999999999949</c:v>
                </c:pt>
                <c:pt idx="4510">
                  <c:v>4.7600000000000051</c:v>
                </c:pt>
                <c:pt idx="4511">
                  <c:v>4.6099999999999994</c:v>
                </c:pt>
                <c:pt idx="4512">
                  <c:v>4.93</c:v>
                </c:pt>
                <c:pt idx="4513">
                  <c:v>4.6699999999999946</c:v>
                </c:pt>
                <c:pt idx="4514">
                  <c:v>4.0899999999999963</c:v>
                </c:pt>
                <c:pt idx="4515">
                  <c:v>4.009999999999998</c:v>
                </c:pt>
                <c:pt idx="4516">
                  <c:v>4.1300000000000026</c:v>
                </c:pt>
                <c:pt idx="4517">
                  <c:v>4.0200000000000031</c:v>
                </c:pt>
                <c:pt idx="4518">
                  <c:v>4.3800000000000026</c:v>
                </c:pt>
                <c:pt idx="4519">
                  <c:v>4.4500000000000028</c:v>
                </c:pt>
                <c:pt idx="4520">
                  <c:v>4.8000000000000043</c:v>
                </c:pt>
                <c:pt idx="4521">
                  <c:v>5.3999999999999986</c:v>
                </c:pt>
                <c:pt idx="4522">
                  <c:v>5.990000000000002</c:v>
                </c:pt>
                <c:pt idx="4523">
                  <c:v>7.0599999999999952</c:v>
                </c:pt>
                <c:pt idx="4524">
                  <c:v>7.6899999999999977</c:v>
                </c:pt>
                <c:pt idx="4525">
                  <c:v>8.18</c:v>
                </c:pt>
                <c:pt idx="4526">
                  <c:v>8.3800000000000026</c:v>
                </c:pt>
                <c:pt idx="4527">
                  <c:v>7.9399999999999977</c:v>
                </c:pt>
                <c:pt idx="4528">
                  <c:v>7.8399999999999963</c:v>
                </c:pt>
                <c:pt idx="4529">
                  <c:v>8.5300000000000011</c:v>
                </c:pt>
                <c:pt idx="4530">
                  <c:v>9.1900000000000048</c:v>
                </c:pt>
                <c:pt idx="4531">
                  <c:v>9.0100000000000051</c:v>
                </c:pt>
                <c:pt idx="4532">
                  <c:v>9.039999999999992</c:v>
                </c:pt>
                <c:pt idx="4533">
                  <c:v>9.1499999999999986</c:v>
                </c:pt>
                <c:pt idx="4534">
                  <c:v>9.57</c:v>
                </c:pt>
                <c:pt idx="4535">
                  <c:v>9.1699999999999946</c:v>
                </c:pt>
                <c:pt idx="4536">
                  <c:v>8.740000000000002</c:v>
                </c:pt>
                <c:pt idx="4537">
                  <c:v>8.3399999999999963</c:v>
                </c:pt>
                <c:pt idx="4538">
                  <c:v>7.8100000000000023</c:v>
                </c:pt>
                <c:pt idx="4539">
                  <c:v>7.6499999999999986</c:v>
                </c:pt>
                <c:pt idx="4540">
                  <c:v>7.3400000000000034</c:v>
                </c:pt>
                <c:pt idx="4541">
                  <c:v>7.75</c:v>
                </c:pt>
                <c:pt idx="4542">
                  <c:v>7.5700000000000074</c:v>
                </c:pt>
                <c:pt idx="4543">
                  <c:v>6.3900000000000006</c:v>
                </c:pt>
                <c:pt idx="4544">
                  <c:v>6.8699999999999974</c:v>
                </c:pt>
                <c:pt idx="4545">
                  <c:v>6.990000000000002</c:v>
                </c:pt>
                <c:pt idx="4546">
                  <c:v>6.6200000000000045</c:v>
                </c:pt>
                <c:pt idx="4547">
                  <c:v>6.6099999999999994</c:v>
                </c:pt>
                <c:pt idx="4548">
                  <c:v>6.519999999999996</c:v>
                </c:pt>
                <c:pt idx="4549">
                  <c:v>6.0300000000000011</c:v>
                </c:pt>
                <c:pt idx="4550">
                  <c:v>5.57</c:v>
                </c:pt>
                <c:pt idx="4551">
                  <c:v>5.6299999999999955</c:v>
                </c:pt>
                <c:pt idx="4552">
                  <c:v>6.32</c:v>
                </c:pt>
                <c:pt idx="4553">
                  <c:v>6.3399999999999963</c:v>
                </c:pt>
                <c:pt idx="4554">
                  <c:v>5.5799999999999912</c:v>
                </c:pt>
                <c:pt idx="4555">
                  <c:v>5.0900000000000034</c:v>
                </c:pt>
                <c:pt idx="4556">
                  <c:v>4.519999999999996</c:v>
                </c:pt>
                <c:pt idx="4557">
                  <c:v>4.7199999999999989</c:v>
                </c:pt>
                <c:pt idx="4558">
                  <c:v>4.2499999999999929</c:v>
                </c:pt>
                <c:pt idx="4559">
                  <c:v>4.240000000000002</c:v>
                </c:pt>
                <c:pt idx="4560">
                  <c:v>4.8999999999999986</c:v>
                </c:pt>
                <c:pt idx="4561">
                  <c:v>4.970000000000006</c:v>
                </c:pt>
                <c:pt idx="4562">
                  <c:v>5.3300000000000054</c:v>
                </c:pt>
                <c:pt idx="4563">
                  <c:v>5.0800000000000054</c:v>
                </c:pt>
                <c:pt idx="4564">
                  <c:v>5.480000000000004</c:v>
                </c:pt>
                <c:pt idx="4565">
                  <c:v>5.259999999999998</c:v>
                </c:pt>
                <c:pt idx="4566">
                  <c:v>4.57</c:v>
                </c:pt>
                <c:pt idx="4567">
                  <c:v>5.3699999999999974</c:v>
                </c:pt>
                <c:pt idx="4568">
                  <c:v>6.1200000000000045</c:v>
                </c:pt>
                <c:pt idx="4569">
                  <c:v>6.3199999999999932</c:v>
                </c:pt>
                <c:pt idx="4570">
                  <c:v>6.3599999999999994</c:v>
                </c:pt>
                <c:pt idx="4571">
                  <c:v>5.9099999999999966</c:v>
                </c:pt>
                <c:pt idx="4572">
                  <c:v>6.0000000000000071</c:v>
                </c:pt>
                <c:pt idx="4573">
                  <c:v>5.3900000000000077</c:v>
                </c:pt>
                <c:pt idx="4574">
                  <c:v>5.2600000000000051</c:v>
                </c:pt>
                <c:pt idx="4575">
                  <c:v>4.8900000000000006</c:v>
                </c:pt>
                <c:pt idx="4576">
                  <c:v>5.2999999999999972</c:v>
                </c:pt>
                <c:pt idx="4577">
                  <c:v>4.730000000000004</c:v>
                </c:pt>
                <c:pt idx="4578">
                  <c:v>4.3100000000000023</c:v>
                </c:pt>
                <c:pt idx="4579">
                  <c:v>4.9799999999999969</c:v>
                </c:pt>
                <c:pt idx="4580">
                  <c:v>5.1099999999999994</c:v>
                </c:pt>
                <c:pt idx="4581">
                  <c:v>5.7800000000000011</c:v>
                </c:pt>
                <c:pt idx="4582">
                  <c:v>5.2999999999999972</c:v>
                </c:pt>
                <c:pt idx="4583">
                  <c:v>5.3999999999999986</c:v>
                </c:pt>
                <c:pt idx="4584">
                  <c:v>4.68</c:v>
                </c:pt>
                <c:pt idx="4585">
                  <c:v>4.519999999999996</c:v>
                </c:pt>
                <c:pt idx="4586">
                  <c:v>4.3100000000000023</c:v>
                </c:pt>
                <c:pt idx="4587">
                  <c:v>4.5300000000000011</c:v>
                </c:pt>
                <c:pt idx="4588">
                  <c:v>5.1600000000000037</c:v>
                </c:pt>
                <c:pt idx="4589">
                  <c:v>5.3000000000000043</c:v>
                </c:pt>
                <c:pt idx="4590">
                  <c:v>5.3000000000000043</c:v>
                </c:pt>
                <c:pt idx="4591">
                  <c:v>5.5899999999999963</c:v>
                </c:pt>
                <c:pt idx="4592">
                  <c:v>5.7600000000000051</c:v>
                </c:pt>
                <c:pt idx="4593">
                  <c:v>5.6300000000000026</c:v>
                </c:pt>
                <c:pt idx="4594">
                  <c:v>4.990000000000002</c:v>
                </c:pt>
                <c:pt idx="4595">
                  <c:v>5.32</c:v>
                </c:pt>
                <c:pt idx="4596">
                  <c:v>5.4399999999999977</c:v>
                </c:pt>
                <c:pt idx="4597">
                  <c:v>4.759999999999998</c:v>
                </c:pt>
                <c:pt idx="4598">
                  <c:v>6.009999999999998</c:v>
                </c:pt>
                <c:pt idx="4599">
                  <c:v>6.82</c:v>
                </c:pt>
                <c:pt idx="4600">
                  <c:v>7.6699999999999946</c:v>
                </c:pt>
                <c:pt idx="4601">
                  <c:v>7.490000000000002</c:v>
                </c:pt>
                <c:pt idx="4602">
                  <c:v>7.269999999999996</c:v>
                </c:pt>
                <c:pt idx="4603">
                  <c:v>8.1300000000000026</c:v>
                </c:pt>
                <c:pt idx="4604">
                  <c:v>8.0800000000000054</c:v>
                </c:pt>
                <c:pt idx="4605">
                  <c:v>8.3000000000000043</c:v>
                </c:pt>
                <c:pt idx="4606">
                  <c:v>8.18</c:v>
                </c:pt>
                <c:pt idx="4607">
                  <c:v>8.5900000000000034</c:v>
                </c:pt>
                <c:pt idx="4608">
                  <c:v>9.1200000000000045</c:v>
                </c:pt>
                <c:pt idx="4609">
                  <c:v>8.9200000000000017</c:v>
                </c:pt>
                <c:pt idx="4610">
                  <c:v>8.7100000000000009</c:v>
                </c:pt>
                <c:pt idx="4611">
                  <c:v>8.9600000000000009</c:v>
                </c:pt>
                <c:pt idx="4612">
                  <c:v>7.7100000000000009</c:v>
                </c:pt>
                <c:pt idx="4613">
                  <c:v>7.93</c:v>
                </c:pt>
                <c:pt idx="4614">
                  <c:v>7.980000000000004</c:v>
                </c:pt>
                <c:pt idx="4615">
                  <c:v>7.9699999999999989</c:v>
                </c:pt>
                <c:pt idx="4616">
                  <c:v>8.0900000000000034</c:v>
                </c:pt>
                <c:pt idx="4617">
                  <c:v>7.1499999999999986</c:v>
                </c:pt>
                <c:pt idx="4618">
                  <c:v>6.9500000000000028</c:v>
                </c:pt>
                <c:pt idx="4619">
                  <c:v>7.3999999999999986</c:v>
                </c:pt>
                <c:pt idx="4620">
                  <c:v>6.8700000000000045</c:v>
                </c:pt>
                <c:pt idx="4621">
                  <c:v>7.6299999999999955</c:v>
                </c:pt>
                <c:pt idx="4622">
                  <c:v>8</c:v>
                </c:pt>
                <c:pt idx="4623">
                  <c:v>7.4200000000000088</c:v>
                </c:pt>
                <c:pt idx="4624">
                  <c:v>7.0899999999999963</c:v>
                </c:pt>
                <c:pt idx="4625">
                  <c:v>7.3700000000000045</c:v>
                </c:pt>
                <c:pt idx="4626">
                  <c:v>7.3500000000000014</c:v>
                </c:pt>
                <c:pt idx="4627">
                  <c:v>7.0200000000000031</c:v>
                </c:pt>
                <c:pt idx="4628">
                  <c:v>6.5599999999999952</c:v>
                </c:pt>
                <c:pt idx="4629">
                  <c:v>6.8200000000000074</c:v>
                </c:pt>
                <c:pt idx="4630">
                  <c:v>6.93</c:v>
                </c:pt>
                <c:pt idx="4631">
                  <c:v>6.7000000000000028</c:v>
                </c:pt>
                <c:pt idx="4632">
                  <c:v>6.6299999999999955</c:v>
                </c:pt>
                <c:pt idx="4633">
                  <c:v>6.3399999999999963</c:v>
                </c:pt>
                <c:pt idx="4634">
                  <c:v>6.2100000000000009</c:v>
                </c:pt>
                <c:pt idx="4635">
                  <c:v>6.5699999999999932</c:v>
                </c:pt>
                <c:pt idx="4636">
                  <c:v>6.9799999999999969</c:v>
                </c:pt>
                <c:pt idx="4637">
                  <c:v>7.6199999999999974</c:v>
                </c:pt>
                <c:pt idx="4638">
                  <c:v>7.4500000000000028</c:v>
                </c:pt>
                <c:pt idx="4639">
                  <c:v>7.509999999999998</c:v>
                </c:pt>
                <c:pt idx="4640">
                  <c:v>8.07</c:v>
                </c:pt>
                <c:pt idx="4641">
                  <c:v>8.57</c:v>
                </c:pt>
                <c:pt idx="4642">
                  <c:v>8.2800000000000011</c:v>
                </c:pt>
                <c:pt idx="4643">
                  <c:v>8.0399999999999991</c:v>
                </c:pt>
                <c:pt idx="4644">
                  <c:v>7.509999999999998</c:v>
                </c:pt>
                <c:pt idx="4645">
                  <c:v>7.2199999999999989</c:v>
                </c:pt>
                <c:pt idx="4646">
                  <c:v>6.6300000000000026</c:v>
                </c:pt>
                <c:pt idx="4647">
                  <c:v>6.8100000000000023</c:v>
                </c:pt>
                <c:pt idx="4648">
                  <c:v>7.0300000000000011</c:v>
                </c:pt>
                <c:pt idx="4649">
                  <c:v>7.269999999999996</c:v>
                </c:pt>
                <c:pt idx="4650">
                  <c:v>7.490000000000002</c:v>
                </c:pt>
                <c:pt idx="4651">
                  <c:v>7.0600000000000023</c:v>
                </c:pt>
                <c:pt idx="4652">
                  <c:v>7.5399999999999991</c:v>
                </c:pt>
                <c:pt idx="4653">
                  <c:v>6.9600000000000009</c:v>
                </c:pt>
                <c:pt idx="4654">
                  <c:v>6.68</c:v>
                </c:pt>
                <c:pt idx="4655">
                  <c:v>6.75</c:v>
                </c:pt>
                <c:pt idx="4656">
                  <c:v>6.6400000000000006</c:v>
                </c:pt>
                <c:pt idx="4657">
                  <c:v>6.4399999999999977</c:v>
                </c:pt>
                <c:pt idx="4658">
                  <c:v>6.9399999999999977</c:v>
                </c:pt>
                <c:pt idx="4659">
                  <c:v>7.1999999999999957</c:v>
                </c:pt>
                <c:pt idx="4660">
                  <c:v>7.1599999999999966</c:v>
                </c:pt>
                <c:pt idx="4661">
                  <c:v>7.1499999999999986</c:v>
                </c:pt>
                <c:pt idx="4662">
                  <c:v>7.7899999999999991</c:v>
                </c:pt>
                <c:pt idx="4663">
                  <c:v>7.7199999999999989</c:v>
                </c:pt>
                <c:pt idx="4664">
                  <c:v>8.1199999999999974</c:v>
                </c:pt>
                <c:pt idx="4665">
                  <c:v>7.3499999999999943</c:v>
                </c:pt>
                <c:pt idx="4666">
                  <c:v>6.519999999999996</c:v>
                </c:pt>
                <c:pt idx="4667">
                  <c:v>7.0100000000000051</c:v>
                </c:pt>
                <c:pt idx="4668">
                  <c:v>6.3700000000000045</c:v>
                </c:pt>
                <c:pt idx="4669">
                  <c:v>7.230000000000004</c:v>
                </c:pt>
                <c:pt idx="4670">
                  <c:v>7.8799999999999955</c:v>
                </c:pt>
                <c:pt idx="4671">
                  <c:v>7.75</c:v>
                </c:pt>
                <c:pt idx="4672">
                  <c:v>7.6199999999999974</c:v>
                </c:pt>
                <c:pt idx="4673">
                  <c:v>7.0499999999999972</c:v>
                </c:pt>
                <c:pt idx="4674">
                  <c:v>7.5</c:v>
                </c:pt>
                <c:pt idx="4675">
                  <c:v>6.2099999999999937</c:v>
                </c:pt>
                <c:pt idx="4676">
                  <c:v>6.5899999999999963</c:v>
                </c:pt>
                <c:pt idx="4677">
                  <c:v>7.0400000000000063</c:v>
                </c:pt>
                <c:pt idx="4678">
                  <c:v>6.7800000000000011</c:v>
                </c:pt>
                <c:pt idx="4679">
                  <c:v>6.4300000000000068</c:v>
                </c:pt>
                <c:pt idx="4680">
                  <c:v>5.93</c:v>
                </c:pt>
                <c:pt idx="4681">
                  <c:v>6.0800000000000054</c:v>
                </c:pt>
                <c:pt idx="4682">
                  <c:v>6.4699999999999989</c:v>
                </c:pt>
                <c:pt idx="4683">
                  <c:v>6.6099999999999994</c:v>
                </c:pt>
                <c:pt idx="4684">
                  <c:v>6.6000000000000014</c:v>
                </c:pt>
                <c:pt idx="4685">
                  <c:v>6.279999999999994</c:v>
                </c:pt>
                <c:pt idx="4686">
                  <c:v>6.32</c:v>
                </c:pt>
                <c:pt idx="4687">
                  <c:v>6.1299999999999955</c:v>
                </c:pt>
                <c:pt idx="4688">
                  <c:v>5.7100000000000009</c:v>
                </c:pt>
                <c:pt idx="4689">
                  <c:v>4.6099999999999994</c:v>
                </c:pt>
                <c:pt idx="4690">
                  <c:v>5.43</c:v>
                </c:pt>
                <c:pt idx="4691">
                  <c:v>5.8399999999999963</c:v>
                </c:pt>
                <c:pt idx="4692">
                  <c:v>6.1300000000000026</c:v>
                </c:pt>
                <c:pt idx="4693">
                  <c:v>7.6000000000000014</c:v>
                </c:pt>
                <c:pt idx="4694">
                  <c:v>7.3099999999999952</c:v>
                </c:pt>
                <c:pt idx="4695">
                  <c:v>6.2999999999999972</c:v>
                </c:pt>
                <c:pt idx="4696">
                  <c:v>6.9500000000000028</c:v>
                </c:pt>
                <c:pt idx="4697">
                  <c:v>6.0499999999999972</c:v>
                </c:pt>
                <c:pt idx="4698">
                  <c:v>6.3500000000000014</c:v>
                </c:pt>
                <c:pt idx="4699">
                  <c:v>5.5200000000000031</c:v>
                </c:pt>
                <c:pt idx="4700">
                  <c:v>6.0899999999999963</c:v>
                </c:pt>
                <c:pt idx="4701">
                  <c:v>5.7800000000000011</c:v>
                </c:pt>
                <c:pt idx="4702">
                  <c:v>5.6999999999999957</c:v>
                </c:pt>
                <c:pt idx="4703">
                  <c:v>6.8099999999999952</c:v>
                </c:pt>
                <c:pt idx="4704">
                  <c:v>7.5200000000000031</c:v>
                </c:pt>
                <c:pt idx="4705">
                  <c:v>8.0799999999999983</c:v>
                </c:pt>
                <c:pt idx="4706">
                  <c:v>7.6300000000000026</c:v>
                </c:pt>
                <c:pt idx="4707">
                  <c:v>7.6999999999999957</c:v>
                </c:pt>
                <c:pt idx="4708">
                  <c:v>7.4500000000000028</c:v>
                </c:pt>
                <c:pt idx="4709">
                  <c:v>8.0499999999999972</c:v>
                </c:pt>
                <c:pt idx="4710">
                  <c:v>8.1999999999999957</c:v>
                </c:pt>
                <c:pt idx="4711">
                  <c:v>7.82</c:v>
                </c:pt>
                <c:pt idx="4712">
                  <c:v>6.9500000000000028</c:v>
                </c:pt>
                <c:pt idx="4713">
                  <c:v>7.0000000000000071</c:v>
                </c:pt>
                <c:pt idx="4714">
                  <c:v>8.1199999999999974</c:v>
                </c:pt>
                <c:pt idx="4715">
                  <c:v>8.1000000000000014</c:v>
                </c:pt>
                <c:pt idx="4716">
                  <c:v>8.3700000000000045</c:v>
                </c:pt>
                <c:pt idx="4717">
                  <c:v>7.82</c:v>
                </c:pt>
                <c:pt idx="4718">
                  <c:v>7.4500000000000028</c:v>
                </c:pt>
                <c:pt idx="4719">
                  <c:v>8.1999999999999957</c:v>
                </c:pt>
                <c:pt idx="4720">
                  <c:v>8.970000000000006</c:v>
                </c:pt>
                <c:pt idx="4721">
                  <c:v>8.730000000000004</c:v>
                </c:pt>
                <c:pt idx="4722">
                  <c:v>9.7900000000000063</c:v>
                </c:pt>
                <c:pt idx="4723">
                  <c:v>9.519999999999996</c:v>
                </c:pt>
                <c:pt idx="4724">
                  <c:v>9.61</c:v>
                </c:pt>
                <c:pt idx="4725">
                  <c:v>9.75</c:v>
                </c:pt>
                <c:pt idx="4726">
                  <c:v>10.159999999999997</c:v>
                </c:pt>
                <c:pt idx="4727">
                  <c:v>9.5300000000000011</c:v>
                </c:pt>
                <c:pt idx="4728">
                  <c:v>8.57</c:v>
                </c:pt>
                <c:pt idx="4729">
                  <c:v>7.6199999999999974</c:v>
                </c:pt>
                <c:pt idx="4730">
                  <c:v>7.8800000000000026</c:v>
                </c:pt>
                <c:pt idx="4731">
                  <c:v>8.0399999999999991</c:v>
                </c:pt>
                <c:pt idx="4732">
                  <c:v>7.470000000000006</c:v>
                </c:pt>
                <c:pt idx="4733">
                  <c:v>7.6000000000000014</c:v>
                </c:pt>
                <c:pt idx="4734">
                  <c:v>7.1199999999999974</c:v>
                </c:pt>
                <c:pt idx="4735">
                  <c:v>7.6199999999999974</c:v>
                </c:pt>
                <c:pt idx="4736">
                  <c:v>8.4500000000000028</c:v>
                </c:pt>
                <c:pt idx="4737">
                  <c:v>8.9500000000000028</c:v>
                </c:pt>
                <c:pt idx="4738">
                  <c:v>9.1199999999999974</c:v>
                </c:pt>
                <c:pt idx="4739">
                  <c:v>8.4399999999999977</c:v>
                </c:pt>
                <c:pt idx="4740">
                  <c:v>8.7000000000000028</c:v>
                </c:pt>
                <c:pt idx="4741">
                  <c:v>7.6400000000000006</c:v>
                </c:pt>
                <c:pt idx="4742">
                  <c:v>7.4200000000000017</c:v>
                </c:pt>
                <c:pt idx="4743">
                  <c:v>7.0499999999999972</c:v>
                </c:pt>
                <c:pt idx="4744">
                  <c:v>5.779999999999994</c:v>
                </c:pt>
                <c:pt idx="4745">
                  <c:v>5.759999999999998</c:v>
                </c:pt>
                <c:pt idx="4746">
                  <c:v>6.0500000000000043</c:v>
                </c:pt>
                <c:pt idx="4747">
                  <c:v>6.3299999999999983</c:v>
                </c:pt>
                <c:pt idx="4748">
                  <c:v>6.269999999999996</c:v>
                </c:pt>
                <c:pt idx="4749">
                  <c:v>6.75</c:v>
                </c:pt>
                <c:pt idx="4750">
                  <c:v>6.9300000000000068</c:v>
                </c:pt>
                <c:pt idx="4751">
                  <c:v>7.0599999999999952</c:v>
                </c:pt>
                <c:pt idx="4752">
                  <c:v>7.7100000000000009</c:v>
                </c:pt>
                <c:pt idx="4753">
                  <c:v>8.14</c:v>
                </c:pt>
                <c:pt idx="4754">
                  <c:v>8.3300000000000054</c:v>
                </c:pt>
                <c:pt idx="4755">
                  <c:v>7.8599999999999994</c:v>
                </c:pt>
                <c:pt idx="4756">
                  <c:v>8.5799999999999983</c:v>
                </c:pt>
                <c:pt idx="4757">
                  <c:v>8.7600000000000051</c:v>
                </c:pt>
                <c:pt idx="4758">
                  <c:v>8.3799999999999955</c:v>
                </c:pt>
                <c:pt idx="4759">
                  <c:v>8.1499999999999986</c:v>
                </c:pt>
                <c:pt idx="4760">
                  <c:v>7.490000000000002</c:v>
                </c:pt>
                <c:pt idx="4761">
                  <c:v>7.2299999999999969</c:v>
                </c:pt>
                <c:pt idx="4762">
                  <c:v>7.3299999999999983</c:v>
                </c:pt>
                <c:pt idx="4763">
                  <c:v>7.9100000000000037</c:v>
                </c:pt>
                <c:pt idx="4764">
                  <c:v>7.980000000000004</c:v>
                </c:pt>
                <c:pt idx="4765">
                  <c:v>7.3599999999999994</c:v>
                </c:pt>
                <c:pt idx="4766">
                  <c:v>8.5300000000000011</c:v>
                </c:pt>
                <c:pt idx="4767">
                  <c:v>9.7299999999999969</c:v>
                </c:pt>
                <c:pt idx="4768">
                  <c:v>10.080000000000005</c:v>
                </c:pt>
                <c:pt idx="4769">
                  <c:v>11.119999999999997</c:v>
                </c:pt>
                <c:pt idx="4770">
                  <c:v>11.54</c:v>
                </c:pt>
                <c:pt idx="4771">
                  <c:v>11.339999999999996</c:v>
                </c:pt>
                <c:pt idx="4772">
                  <c:v>10.57</c:v>
                </c:pt>
                <c:pt idx="4773">
                  <c:v>10.990000000000002</c:v>
                </c:pt>
                <c:pt idx="4774">
                  <c:v>10.039999999999999</c:v>
                </c:pt>
                <c:pt idx="4775">
                  <c:v>9.82</c:v>
                </c:pt>
                <c:pt idx="4776">
                  <c:v>9.990000000000002</c:v>
                </c:pt>
                <c:pt idx="4777">
                  <c:v>9.5899999999999963</c:v>
                </c:pt>
                <c:pt idx="4778">
                  <c:v>9.9899999999999949</c:v>
                </c:pt>
                <c:pt idx="4779">
                  <c:v>10.009999999999998</c:v>
                </c:pt>
                <c:pt idx="4780">
                  <c:v>9.7700000000000031</c:v>
                </c:pt>
                <c:pt idx="4781">
                  <c:v>9.5799999999999983</c:v>
                </c:pt>
                <c:pt idx="4782">
                  <c:v>9.3399999999999963</c:v>
                </c:pt>
                <c:pt idx="4783">
                  <c:v>9.86</c:v>
                </c:pt>
                <c:pt idx="4784">
                  <c:v>10.86</c:v>
                </c:pt>
                <c:pt idx="4785">
                  <c:v>10.440000000000005</c:v>
                </c:pt>
                <c:pt idx="4786">
                  <c:v>10.339999999999996</c:v>
                </c:pt>
                <c:pt idx="4787">
                  <c:v>10.829999999999998</c:v>
                </c:pt>
                <c:pt idx="4788">
                  <c:v>10.510000000000005</c:v>
                </c:pt>
                <c:pt idx="4789">
                  <c:v>10.590000000000003</c:v>
                </c:pt>
                <c:pt idx="4790">
                  <c:v>11.219999999999999</c:v>
                </c:pt>
                <c:pt idx="4791">
                  <c:v>10.909999999999997</c:v>
                </c:pt>
                <c:pt idx="4792">
                  <c:v>9.6599999999999966</c:v>
                </c:pt>
                <c:pt idx="4793">
                  <c:v>9.43</c:v>
                </c:pt>
                <c:pt idx="4794">
                  <c:v>8.89</c:v>
                </c:pt>
                <c:pt idx="4795">
                  <c:v>8.009999999999998</c:v>
                </c:pt>
                <c:pt idx="4796">
                  <c:v>7.68</c:v>
                </c:pt>
                <c:pt idx="4797">
                  <c:v>8.2000000000000028</c:v>
                </c:pt>
                <c:pt idx="4798">
                  <c:v>7.8299999999999983</c:v>
                </c:pt>
                <c:pt idx="4799">
                  <c:v>8.2399999999999949</c:v>
                </c:pt>
                <c:pt idx="4800">
                  <c:v>7.6300000000000026</c:v>
                </c:pt>
                <c:pt idx="4801">
                  <c:v>8.009999999999998</c:v>
                </c:pt>
                <c:pt idx="4802">
                  <c:v>7.5800000000000054</c:v>
                </c:pt>
                <c:pt idx="4803">
                  <c:v>7.0500000000000043</c:v>
                </c:pt>
                <c:pt idx="4804">
                  <c:v>7.2100000000000009</c:v>
                </c:pt>
                <c:pt idx="4805">
                  <c:v>7.0300000000000011</c:v>
                </c:pt>
                <c:pt idx="4806">
                  <c:v>6.7999999999999972</c:v>
                </c:pt>
                <c:pt idx="4807">
                  <c:v>7.3400000000000034</c:v>
                </c:pt>
                <c:pt idx="4808">
                  <c:v>6.1499999999999986</c:v>
                </c:pt>
                <c:pt idx="4809">
                  <c:v>5.57</c:v>
                </c:pt>
                <c:pt idx="4810">
                  <c:v>6.7199999999999989</c:v>
                </c:pt>
                <c:pt idx="4811">
                  <c:v>6.8900000000000006</c:v>
                </c:pt>
                <c:pt idx="4812">
                  <c:v>6.2899999999999991</c:v>
                </c:pt>
                <c:pt idx="4813">
                  <c:v>6.3800000000000026</c:v>
                </c:pt>
                <c:pt idx="4814">
                  <c:v>6.6499999999999986</c:v>
                </c:pt>
                <c:pt idx="4815">
                  <c:v>6.3199999999999932</c:v>
                </c:pt>
                <c:pt idx="4816">
                  <c:v>5.8100000000000023</c:v>
                </c:pt>
                <c:pt idx="4817">
                  <c:v>5.8900000000000006</c:v>
                </c:pt>
                <c:pt idx="4818">
                  <c:v>6.279999999999994</c:v>
                </c:pt>
                <c:pt idx="4819">
                  <c:v>6.4699999999999989</c:v>
                </c:pt>
                <c:pt idx="4820">
                  <c:v>6.759999999999998</c:v>
                </c:pt>
                <c:pt idx="4821">
                  <c:v>7.2199999999999989</c:v>
                </c:pt>
                <c:pt idx="4822">
                  <c:v>7.0799999999999983</c:v>
                </c:pt>
                <c:pt idx="4823">
                  <c:v>7.3700000000000045</c:v>
                </c:pt>
                <c:pt idx="4824">
                  <c:v>7.32</c:v>
                </c:pt>
                <c:pt idx="4825">
                  <c:v>7.7999999999999972</c:v>
                </c:pt>
                <c:pt idx="4826">
                  <c:v>6.6000000000000014</c:v>
                </c:pt>
                <c:pt idx="4827">
                  <c:v>7.4200000000000017</c:v>
                </c:pt>
                <c:pt idx="4828">
                  <c:v>7.6700000000000017</c:v>
                </c:pt>
                <c:pt idx="4829">
                  <c:v>7.5400000000000063</c:v>
                </c:pt>
                <c:pt idx="4830">
                  <c:v>6.9500000000000028</c:v>
                </c:pt>
                <c:pt idx="4831">
                  <c:v>6.9999999999999929</c:v>
                </c:pt>
                <c:pt idx="4832">
                  <c:v>6.7199999999999989</c:v>
                </c:pt>
                <c:pt idx="4833">
                  <c:v>7.6499999999999986</c:v>
                </c:pt>
                <c:pt idx="4834">
                  <c:v>7.5799999999999983</c:v>
                </c:pt>
                <c:pt idx="4835">
                  <c:v>7.3899999999999935</c:v>
                </c:pt>
                <c:pt idx="4836">
                  <c:v>6.6099999999999994</c:v>
                </c:pt>
                <c:pt idx="4837">
                  <c:v>6.9100000000000037</c:v>
                </c:pt>
                <c:pt idx="4838">
                  <c:v>6.490000000000002</c:v>
                </c:pt>
                <c:pt idx="4839">
                  <c:v>6.0799999999999983</c:v>
                </c:pt>
                <c:pt idx="4840">
                  <c:v>5.990000000000002</c:v>
                </c:pt>
                <c:pt idx="4841">
                  <c:v>6.5</c:v>
                </c:pt>
                <c:pt idx="4842">
                  <c:v>7.1200000000000045</c:v>
                </c:pt>
                <c:pt idx="4843">
                  <c:v>6.6300000000000026</c:v>
                </c:pt>
                <c:pt idx="4844">
                  <c:v>6.5</c:v>
                </c:pt>
                <c:pt idx="4845">
                  <c:v>6.8900000000000006</c:v>
                </c:pt>
                <c:pt idx="4846">
                  <c:v>6.6300000000000026</c:v>
                </c:pt>
                <c:pt idx="4847">
                  <c:v>6.4699999999999989</c:v>
                </c:pt>
                <c:pt idx="4848">
                  <c:v>6.3100000000000023</c:v>
                </c:pt>
                <c:pt idx="4849">
                  <c:v>6.6199999999999974</c:v>
                </c:pt>
                <c:pt idx="4850">
                  <c:v>6.2000000000000028</c:v>
                </c:pt>
                <c:pt idx="4851">
                  <c:v>6.6200000000000045</c:v>
                </c:pt>
                <c:pt idx="4852">
                  <c:v>5.8599999999999994</c:v>
                </c:pt>
                <c:pt idx="4853">
                  <c:v>6.2500000000000071</c:v>
                </c:pt>
                <c:pt idx="4854">
                  <c:v>6.1000000000000014</c:v>
                </c:pt>
                <c:pt idx="4855">
                  <c:v>6.6700000000000017</c:v>
                </c:pt>
                <c:pt idx="4856">
                  <c:v>6.8999999999999986</c:v>
                </c:pt>
                <c:pt idx="4857">
                  <c:v>7.0600000000000023</c:v>
                </c:pt>
                <c:pt idx="4858">
                  <c:v>6.6900000000000048</c:v>
                </c:pt>
                <c:pt idx="4859">
                  <c:v>6.8400000000000034</c:v>
                </c:pt>
                <c:pt idx="4860">
                  <c:v>6.2399999999999949</c:v>
                </c:pt>
                <c:pt idx="4861">
                  <c:v>6.25</c:v>
                </c:pt>
                <c:pt idx="4862">
                  <c:v>5.980000000000004</c:v>
                </c:pt>
                <c:pt idx="4863">
                  <c:v>6.519999999999996</c:v>
                </c:pt>
                <c:pt idx="4864">
                  <c:v>6.8999999999999986</c:v>
                </c:pt>
                <c:pt idx="4865">
                  <c:v>7.6400000000000006</c:v>
                </c:pt>
                <c:pt idx="4866">
                  <c:v>8.07</c:v>
                </c:pt>
                <c:pt idx="4867">
                  <c:v>7.7299999999999969</c:v>
                </c:pt>
                <c:pt idx="4868">
                  <c:v>7.259999999999998</c:v>
                </c:pt>
                <c:pt idx="4869">
                  <c:v>7.5200000000000031</c:v>
                </c:pt>
                <c:pt idx="4870">
                  <c:v>7.5500000000000043</c:v>
                </c:pt>
                <c:pt idx="4871">
                  <c:v>7.980000000000004</c:v>
                </c:pt>
                <c:pt idx="4872">
                  <c:v>8.2800000000000011</c:v>
                </c:pt>
                <c:pt idx="4873">
                  <c:v>8.740000000000002</c:v>
                </c:pt>
                <c:pt idx="4874">
                  <c:v>8.89</c:v>
                </c:pt>
                <c:pt idx="4875">
                  <c:v>9.5</c:v>
                </c:pt>
                <c:pt idx="4876">
                  <c:v>9.740000000000002</c:v>
                </c:pt>
                <c:pt idx="4877">
                  <c:v>10.049999999999997</c:v>
                </c:pt>
                <c:pt idx="4878">
                  <c:v>9.1500000000000057</c:v>
                </c:pt>
                <c:pt idx="4879">
                  <c:v>9.2299999999999969</c:v>
                </c:pt>
                <c:pt idx="4880">
                  <c:v>10.11</c:v>
                </c:pt>
                <c:pt idx="4881">
                  <c:v>9.9099999999999966</c:v>
                </c:pt>
                <c:pt idx="4882">
                  <c:v>9.9699999999999989</c:v>
                </c:pt>
                <c:pt idx="4883">
                  <c:v>10.219999999999999</c:v>
                </c:pt>
                <c:pt idx="4884">
                  <c:v>9.759999999999998</c:v>
                </c:pt>
                <c:pt idx="4885">
                  <c:v>9.8600000000000065</c:v>
                </c:pt>
                <c:pt idx="4886">
                  <c:v>10.450000000000003</c:v>
                </c:pt>
                <c:pt idx="4887">
                  <c:v>10.399999999999999</c:v>
                </c:pt>
                <c:pt idx="4888">
                  <c:v>10.319999999999993</c:v>
                </c:pt>
                <c:pt idx="4889">
                  <c:v>10.699999999999996</c:v>
                </c:pt>
                <c:pt idx="4890">
                  <c:v>10.410000000000004</c:v>
                </c:pt>
                <c:pt idx="4891">
                  <c:v>9.6700000000000017</c:v>
                </c:pt>
                <c:pt idx="4892">
                  <c:v>8.9599999999999937</c:v>
                </c:pt>
                <c:pt idx="4893">
                  <c:v>9.93</c:v>
                </c:pt>
                <c:pt idx="4894">
                  <c:v>9.9399999999999977</c:v>
                </c:pt>
                <c:pt idx="4895">
                  <c:v>9.6999999999999957</c:v>
                </c:pt>
                <c:pt idx="4896">
                  <c:v>9.2899999999999991</c:v>
                </c:pt>
                <c:pt idx="4897">
                  <c:v>9.1899999999999977</c:v>
                </c:pt>
                <c:pt idx="4898">
                  <c:v>8.9399999999999977</c:v>
                </c:pt>
                <c:pt idx="4899">
                  <c:v>8.2600000000000051</c:v>
                </c:pt>
                <c:pt idx="4900">
                  <c:v>8.3699999999999974</c:v>
                </c:pt>
                <c:pt idx="4901">
                  <c:v>8.1500000000000057</c:v>
                </c:pt>
                <c:pt idx="4902">
                  <c:v>8.5600000000000023</c:v>
                </c:pt>
                <c:pt idx="4903">
                  <c:v>9.3399999999999963</c:v>
                </c:pt>
                <c:pt idx="4904">
                  <c:v>9.61</c:v>
                </c:pt>
                <c:pt idx="4905">
                  <c:v>8.93</c:v>
                </c:pt>
                <c:pt idx="4906">
                  <c:v>8.4899999999999949</c:v>
                </c:pt>
                <c:pt idx="4907">
                  <c:v>8.25</c:v>
                </c:pt>
                <c:pt idx="4908">
                  <c:v>8.0100000000000051</c:v>
                </c:pt>
                <c:pt idx="4909">
                  <c:v>7.759999999999998</c:v>
                </c:pt>
                <c:pt idx="4910">
                  <c:v>7.8699999999999974</c:v>
                </c:pt>
                <c:pt idx="4911">
                  <c:v>7.3299999999999983</c:v>
                </c:pt>
                <c:pt idx="4912">
                  <c:v>7.220000000000006</c:v>
                </c:pt>
                <c:pt idx="4913">
                  <c:v>7.25</c:v>
                </c:pt>
                <c:pt idx="4914">
                  <c:v>6.3699999999999974</c:v>
                </c:pt>
                <c:pt idx="4915">
                  <c:v>5.4099999999999966</c:v>
                </c:pt>
                <c:pt idx="4916">
                  <c:v>5.8800000000000026</c:v>
                </c:pt>
                <c:pt idx="4917">
                  <c:v>6.5300000000000011</c:v>
                </c:pt>
                <c:pt idx="4918">
                  <c:v>6.3399999999999963</c:v>
                </c:pt>
                <c:pt idx="4919">
                  <c:v>5.7299999999999969</c:v>
                </c:pt>
                <c:pt idx="4920">
                  <c:v>5.6800000000000068</c:v>
                </c:pt>
                <c:pt idx="4921">
                  <c:v>5.4600000000000009</c:v>
                </c:pt>
                <c:pt idx="4922">
                  <c:v>5.509999999999998</c:v>
                </c:pt>
                <c:pt idx="4923">
                  <c:v>5.3900000000000006</c:v>
                </c:pt>
                <c:pt idx="4924">
                  <c:v>5.6000000000000014</c:v>
                </c:pt>
                <c:pt idx="4925">
                  <c:v>5.2100000000000009</c:v>
                </c:pt>
                <c:pt idx="4926">
                  <c:v>5.25</c:v>
                </c:pt>
                <c:pt idx="4927">
                  <c:v>4.57</c:v>
                </c:pt>
                <c:pt idx="4928">
                  <c:v>3.9100000000000037</c:v>
                </c:pt>
                <c:pt idx="4929">
                  <c:v>3.9199999999999946</c:v>
                </c:pt>
                <c:pt idx="4930">
                  <c:v>4.1300000000000026</c:v>
                </c:pt>
                <c:pt idx="4931">
                  <c:v>4.740000000000002</c:v>
                </c:pt>
                <c:pt idx="4932">
                  <c:v>4.2199999999999989</c:v>
                </c:pt>
                <c:pt idx="4933">
                  <c:v>4.7800000000000011</c:v>
                </c:pt>
                <c:pt idx="4934">
                  <c:v>5.2900000000000063</c:v>
                </c:pt>
                <c:pt idx="4935">
                  <c:v>5.009999999999998</c:v>
                </c:pt>
                <c:pt idx="4936">
                  <c:v>5.1000000000000014</c:v>
                </c:pt>
                <c:pt idx="4937">
                  <c:v>5.8299999999999983</c:v>
                </c:pt>
                <c:pt idx="4938">
                  <c:v>5.4200000000000017</c:v>
                </c:pt>
                <c:pt idx="4939">
                  <c:v>5.5300000000000011</c:v>
                </c:pt>
                <c:pt idx="4940">
                  <c:v>6.1400000000000006</c:v>
                </c:pt>
                <c:pt idx="4941">
                  <c:v>5.93</c:v>
                </c:pt>
                <c:pt idx="4942">
                  <c:v>6.2700000000000031</c:v>
                </c:pt>
                <c:pt idx="4943">
                  <c:v>6.2999999999999972</c:v>
                </c:pt>
                <c:pt idx="4944">
                  <c:v>6.4699999999999989</c:v>
                </c:pt>
                <c:pt idx="4945">
                  <c:v>6.5900000000000034</c:v>
                </c:pt>
                <c:pt idx="4946">
                  <c:v>6.8900000000000006</c:v>
                </c:pt>
                <c:pt idx="4947">
                  <c:v>7.2299999999999969</c:v>
                </c:pt>
                <c:pt idx="4948">
                  <c:v>6.4199999999999946</c:v>
                </c:pt>
                <c:pt idx="4949">
                  <c:v>6.18</c:v>
                </c:pt>
                <c:pt idx="4950">
                  <c:v>6.1000000000000014</c:v>
                </c:pt>
                <c:pt idx="4951">
                  <c:v>5.5799999999999983</c:v>
                </c:pt>
                <c:pt idx="4952">
                  <c:v>5.8399999999999963</c:v>
                </c:pt>
                <c:pt idx="4953">
                  <c:v>6.5899999999999963</c:v>
                </c:pt>
                <c:pt idx="4954">
                  <c:v>5.8599999999999994</c:v>
                </c:pt>
                <c:pt idx="4955">
                  <c:v>6.2299999999999969</c:v>
                </c:pt>
                <c:pt idx="4956">
                  <c:v>6.1299999999999955</c:v>
                </c:pt>
                <c:pt idx="4957">
                  <c:v>6.3900000000000006</c:v>
                </c:pt>
                <c:pt idx="4958">
                  <c:v>5.5900000000000034</c:v>
                </c:pt>
                <c:pt idx="4959">
                  <c:v>5.3700000000000045</c:v>
                </c:pt>
                <c:pt idx="4960">
                  <c:v>5.7299999999999969</c:v>
                </c:pt>
                <c:pt idx="4961">
                  <c:v>5.9400000000000048</c:v>
                </c:pt>
                <c:pt idx="4962">
                  <c:v>4.8700000000000045</c:v>
                </c:pt>
                <c:pt idx="4963">
                  <c:v>5.1999999999999957</c:v>
                </c:pt>
                <c:pt idx="4964">
                  <c:v>5.6899999999999977</c:v>
                </c:pt>
                <c:pt idx="4965">
                  <c:v>5.6400000000000006</c:v>
                </c:pt>
                <c:pt idx="4966">
                  <c:v>5.5499999999999972</c:v>
                </c:pt>
                <c:pt idx="4967">
                  <c:v>5.68</c:v>
                </c:pt>
                <c:pt idx="4968">
                  <c:v>5.2800000000000011</c:v>
                </c:pt>
                <c:pt idx="4969">
                  <c:v>5.2199999999999989</c:v>
                </c:pt>
                <c:pt idx="4970">
                  <c:v>4.9699999999999989</c:v>
                </c:pt>
                <c:pt idx="4971">
                  <c:v>4.8999999999999986</c:v>
                </c:pt>
                <c:pt idx="4972">
                  <c:v>4.0400000000000063</c:v>
                </c:pt>
                <c:pt idx="4973">
                  <c:v>5.2400000000000091</c:v>
                </c:pt>
                <c:pt idx="4974">
                  <c:v>5.8800000000000026</c:v>
                </c:pt>
                <c:pt idx="4975">
                  <c:v>6.5500000000000043</c:v>
                </c:pt>
                <c:pt idx="4976">
                  <c:v>7.57</c:v>
                </c:pt>
                <c:pt idx="4977">
                  <c:v>7.6700000000000017</c:v>
                </c:pt>
                <c:pt idx="4978">
                  <c:v>7.5</c:v>
                </c:pt>
                <c:pt idx="4979">
                  <c:v>7.57</c:v>
                </c:pt>
                <c:pt idx="4980">
                  <c:v>7.5499999999999972</c:v>
                </c:pt>
                <c:pt idx="4981">
                  <c:v>7.5899999999999963</c:v>
                </c:pt>
                <c:pt idx="4982">
                  <c:v>7.8700000000000045</c:v>
                </c:pt>
                <c:pt idx="4983">
                  <c:v>8.269999999999996</c:v>
                </c:pt>
                <c:pt idx="4984">
                  <c:v>8.2199999999999989</c:v>
                </c:pt>
                <c:pt idx="4985">
                  <c:v>7.2800000000000011</c:v>
                </c:pt>
                <c:pt idx="4986">
                  <c:v>7.8900000000000006</c:v>
                </c:pt>
                <c:pt idx="4987">
                  <c:v>8.3000000000000043</c:v>
                </c:pt>
                <c:pt idx="4988">
                  <c:v>8.0400000000000063</c:v>
                </c:pt>
                <c:pt idx="4989">
                  <c:v>7.9799999999999969</c:v>
                </c:pt>
                <c:pt idx="4990">
                  <c:v>7.8399999999999963</c:v>
                </c:pt>
                <c:pt idx="4991">
                  <c:v>7.9699999999999989</c:v>
                </c:pt>
                <c:pt idx="4992">
                  <c:v>7.3500000000000014</c:v>
                </c:pt>
                <c:pt idx="4993">
                  <c:v>7.1700000000000017</c:v>
                </c:pt>
                <c:pt idx="4994">
                  <c:v>6.9500000000000028</c:v>
                </c:pt>
                <c:pt idx="4995">
                  <c:v>7.3500000000000014</c:v>
                </c:pt>
                <c:pt idx="4996">
                  <c:v>7.2099999999999937</c:v>
                </c:pt>
                <c:pt idx="4997">
                  <c:v>7.8100000000000023</c:v>
                </c:pt>
                <c:pt idx="4998">
                  <c:v>7.2999999999999972</c:v>
                </c:pt>
                <c:pt idx="4999">
                  <c:v>7.2899999999999991</c:v>
                </c:pt>
                <c:pt idx="5000">
                  <c:v>6.8300000000000054</c:v>
                </c:pt>
                <c:pt idx="5001">
                  <c:v>6.9699999999999989</c:v>
                </c:pt>
                <c:pt idx="5002">
                  <c:v>6.8499999999999943</c:v>
                </c:pt>
                <c:pt idx="5003">
                  <c:v>6.7000000000000028</c:v>
                </c:pt>
                <c:pt idx="5004">
                  <c:v>6.990000000000002</c:v>
                </c:pt>
                <c:pt idx="5005">
                  <c:v>6.6700000000000017</c:v>
                </c:pt>
                <c:pt idx="5006">
                  <c:v>6.519999999999996</c:v>
                </c:pt>
                <c:pt idx="5007">
                  <c:v>6.1300000000000026</c:v>
                </c:pt>
                <c:pt idx="5008">
                  <c:v>5.8500000000000014</c:v>
                </c:pt>
                <c:pt idx="5009">
                  <c:v>5.9799999999999969</c:v>
                </c:pt>
                <c:pt idx="5010">
                  <c:v>6.9199999999999946</c:v>
                </c:pt>
                <c:pt idx="5011">
                  <c:v>6.240000000000002</c:v>
                </c:pt>
                <c:pt idx="5012">
                  <c:v>6.4600000000000009</c:v>
                </c:pt>
                <c:pt idx="5013">
                  <c:v>6.1599999999999966</c:v>
                </c:pt>
                <c:pt idx="5014">
                  <c:v>6.0200000000000031</c:v>
                </c:pt>
                <c:pt idx="5015">
                  <c:v>5.6500000000000057</c:v>
                </c:pt>
                <c:pt idx="5016">
                  <c:v>5.3200000000000074</c:v>
                </c:pt>
                <c:pt idx="5017">
                  <c:v>5.3999999999999986</c:v>
                </c:pt>
                <c:pt idx="5018">
                  <c:v>5.9100000000000037</c:v>
                </c:pt>
                <c:pt idx="5019">
                  <c:v>6.7499999999999929</c:v>
                </c:pt>
                <c:pt idx="5020">
                  <c:v>6.5</c:v>
                </c:pt>
                <c:pt idx="5021">
                  <c:v>6.7600000000000051</c:v>
                </c:pt>
                <c:pt idx="5022">
                  <c:v>6.4200000000000017</c:v>
                </c:pt>
                <c:pt idx="5023">
                  <c:v>5.9500000000000028</c:v>
                </c:pt>
                <c:pt idx="5024">
                  <c:v>5.5399999999999991</c:v>
                </c:pt>
                <c:pt idx="5025">
                  <c:v>5.740000000000002</c:v>
                </c:pt>
                <c:pt idx="5026">
                  <c:v>4.9799999999999969</c:v>
                </c:pt>
                <c:pt idx="5027">
                  <c:v>5.1300000000000026</c:v>
                </c:pt>
                <c:pt idx="5028">
                  <c:v>5.1700000000000017</c:v>
                </c:pt>
                <c:pt idx="5029">
                  <c:v>6.1300000000000026</c:v>
                </c:pt>
                <c:pt idx="5030">
                  <c:v>5.6899999999999977</c:v>
                </c:pt>
                <c:pt idx="5031">
                  <c:v>5.7199999999999989</c:v>
                </c:pt>
                <c:pt idx="5032">
                  <c:v>5.9400000000000048</c:v>
                </c:pt>
                <c:pt idx="5033">
                  <c:v>6.5899999999999963</c:v>
                </c:pt>
                <c:pt idx="5034">
                  <c:v>6.8300000000000054</c:v>
                </c:pt>
                <c:pt idx="5035">
                  <c:v>7.7800000000000011</c:v>
                </c:pt>
                <c:pt idx="5036">
                  <c:v>8.0200000000000031</c:v>
                </c:pt>
                <c:pt idx="5037">
                  <c:v>7.7999999999999972</c:v>
                </c:pt>
                <c:pt idx="5038">
                  <c:v>8.4399999999999977</c:v>
                </c:pt>
                <c:pt idx="5039">
                  <c:v>8.36</c:v>
                </c:pt>
                <c:pt idx="5040">
                  <c:v>8.6900000000000048</c:v>
                </c:pt>
                <c:pt idx="5041">
                  <c:v>9.32</c:v>
                </c:pt>
                <c:pt idx="5042">
                  <c:v>9.4200000000000017</c:v>
                </c:pt>
                <c:pt idx="5043">
                  <c:v>9.39</c:v>
                </c:pt>
                <c:pt idx="5044">
                  <c:v>8.6900000000000048</c:v>
                </c:pt>
                <c:pt idx="5045">
                  <c:v>8.7500000000000071</c:v>
                </c:pt>
                <c:pt idx="5046">
                  <c:v>8.220000000000006</c:v>
                </c:pt>
                <c:pt idx="5047">
                  <c:v>8.0300000000000011</c:v>
                </c:pt>
                <c:pt idx="5048">
                  <c:v>8.8400000000000034</c:v>
                </c:pt>
                <c:pt idx="5049">
                  <c:v>9.2199999999999989</c:v>
                </c:pt>
                <c:pt idx="5050">
                  <c:v>8.7000000000000028</c:v>
                </c:pt>
                <c:pt idx="5051">
                  <c:v>8.5599999999999952</c:v>
                </c:pt>
                <c:pt idx="5052">
                  <c:v>8.9500000000000028</c:v>
                </c:pt>
                <c:pt idx="5053">
                  <c:v>9.0300000000000082</c:v>
                </c:pt>
                <c:pt idx="5054">
                  <c:v>8.3699999999999974</c:v>
                </c:pt>
                <c:pt idx="5055">
                  <c:v>8.5100000000000051</c:v>
                </c:pt>
                <c:pt idx="5056">
                  <c:v>9.1299999999999955</c:v>
                </c:pt>
                <c:pt idx="5057">
                  <c:v>9.36</c:v>
                </c:pt>
                <c:pt idx="5058">
                  <c:v>8.86</c:v>
                </c:pt>
                <c:pt idx="5059">
                  <c:v>8.75</c:v>
                </c:pt>
                <c:pt idx="5060">
                  <c:v>7.3900000000000006</c:v>
                </c:pt>
                <c:pt idx="5061">
                  <c:v>7</c:v>
                </c:pt>
                <c:pt idx="5062">
                  <c:v>6.759999999999998</c:v>
                </c:pt>
                <c:pt idx="5063">
                  <c:v>6.4600000000000009</c:v>
                </c:pt>
                <c:pt idx="5064">
                  <c:v>6.8599999999999923</c:v>
                </c:pt>
                <c:pt idx="5065">
                  <c:v>7.1899999999999977</c:v>
                </c:pt>
                <c:pt idx="5066">
                  <c:v>6.4200000000000017</c:v>
                </c:pt>
                <c:pt idx="5067">
                  <c:v>6.43</c:v>
                </c:pt>
                <c:pt idx="5068">
                  <c:v>6.1000000000000014</c:v>
                </c:pt>
                <c:pt idx="5069">
                  <c:v>6.480000000000004</c:v>
                </c:pt>
                <c:pt idx="5070">
                  <c:v>7.0800000000000054</c:v>
                </c:pt>
                <c:pt idx="5071">
                  <c:v>7.5899999999999963</c:v>
                </c:pt>
                <c:pt idx="5072">
                  <c:v>7.9299999999999926</c:v>
                </c:pt>
                <c:pt idx="5073">
                  <c:v>7.6099999999999994</c:v>
                </c:pt>
                <c:pt idx="5074">
                  <c:v>7.759999999999998</c:v>
                </c:pt>
                <c:pt idx="5075">
                  <c:v>8.6499999999999986</c:v>
                </c:pt>
                <c:pt idx="5076">
                  <c:v>8.93</c:v>
                </c:pt>
                <c:pt idx="5077">
                  <c:v>8.0499999999999972</c:v>
                </c:pt>
                <c:pt idx="5078">
                  <c:v>8.2000000000000028</c:v>
                </c:pt>
                <c:pt idx="5079">
                  <c:v>8.4400000000000048</c:v>
                </c:pt>
                <c:pt idx="5080">
                  <c:v>8.6499999999999986</c:v>
                </c:pt>
                <c:pt idx="5081">
                  <c:v>8.0399999999999991</c:v>
                </c:pt>
                <c:pt idx="5082">
                  <c:v>7.3499999999999943</c:v>
                </c:pt>
                <c:pt idx="5083">
                  <c:v>7.9199999999999946</c:v>
                </c:pt>
                <c:pt idx="5084">
                  <c:v>7.1400000000000006</c:v>
                </c:pt>
                <c:pt idx="5085">
                  <c:v>7.9699999999999989</c:v>
                </c:pt>
                <c:pt idx="5086">
                  <c:v>8.2000000000000028</c:v>
                </c:pt>
                <c:pt idx="5087">
                  <c:v>8.5399999999999991</c:v>
                </c:pt>
                <c:pt idx="5088">
                  <c:v>9.4899999999999949</c:v>
                </c:pt>
                <c:pt idx="5089">
                  <c:v>9.0899999999999963</c:v>
                </c:pt>
                <c:pt idx="5090">
                  <c:v>9.029999999999994</c:v>
                </c:pt>
                <c:pt idx="5091">
                  <c:v>9.1000000000000014</c:v>
                </c:pt>
                <c:pt idx="5092">
                  <c:v>8.9699999999999918</c:v>
                </c:pt>
                <c:pt idx="5093">
                  <c:v>9.4799999999999969</c:v>
                </c:pt>
                <c:pt idx="5094">
                  <c:v>9.1999999999999957</c:v>
                </c:pt>
                <c:pt idx="5095">
                  <c:v>8.740000000000002</c:v>
                </c:pt>
                <c:pt idx="5096">
                  <c:v>9.0900000000000034</c:v>
                </c:pt>
                <c:pt idx="5097">
                  <c:v>9.0900000000000034</c:v>
                </c:pt>
                <c:pt idx="5098">
                  <c:v>9.0799999999999983</c:v>
                </c:pt>
                <c:pt idx="5099">
                  <c:v>9.0300000000000011</c:v>
                </c:pt>
                <c:pt idx="5100">
                  <c:v>8.3800000000000026</c:v>
                </c:pt>
                <c:pt idx="5101">
                  <c:v>8.1699999999999946</c:v>
                </c:pt>
                <c:pt idx="5102">
                  <c:v>8.5899999999999963</c:v>
                </c:pt>
                <c:pt idx="5103">
                  <c:v>8.0799999999999983</c:v>
                </c:pt>
                <c:pt idx="5104">
                  <c:v>7.9299999999999926</c:v>
                </c:pt>
                <c:pt idx="5105">
                  <c:v>8.8699999999999974</c:v>
                </c:pt>
                <c:pt idx="5106">
                  <c:v>8.5</c:v>
                </c:pt>
                <c:pt idx="5107">
                  <c:v>9.2100000000000009</c:v>
                </c:pt>
                <c:pt idx="5108">
                  <c:v>8.6500000000000057</c:v>
                </c:pt>
                <c:pt idx="5109">
                  <c:v>8.9500000000000028</c:v>
                </c:pt>
                <c:pt idx="5110">
                  <c:v>8.0900000000000034</c:v>
                </c:pt>
                <c:pt idx="5111">
                  <c:v>8.2100000000000009</c:v>
                </c:pt>
                <c:pt idx="5112">
                  <c:v>8.0900000000000034</c:v>
                </c:pt>
                <c:pt idx="5113">
                  <c:v>7.269999999999996</c:v>
                </c:pt>
                <c:pt idx="5114">
                  <c:v>7.3300000000000054</c:v>
                </c:pt>
                <c:pt idx="5115">
                  <c:v>7.519999999999996</c:v>
                </c:pt>
                <c:pt idx="5116">
                  <c:v>7.6000000000000014</c:v>
                </c:pt>
                <c:pt idx="5117">
                  <c:v>8.11</c:v>
                </c:pt>
                <c:pt idx="5118">
                  <c:v>7.490000000000002</c:v>
                </c:pt>
                <c:pt idx="5119">
                  <c:v>7.1499999999999986</c:v>
                </c:pt>
                <c:pt idx="5120">
                  <c:v>7.1000000000000014</c:v>
                </c:pt>
                <c:pt idx="5121">
                  <c:v>6.240000000000002</c:v>
                </c:pt>
                <c:pt idx="5122">
                  <c:v>6.0399999999999991</c:v>
                </c:pt>
                <c:pt idx="5123">
                  <c:v>5.3299999999999983</c:v>
                </c:pt>
                <c:pt idx="5124">
                  <c:v>5.1000000000000014</c:v>
                </c:pt>
                <c:pt idx="5125">
                  <c:v>5.009999999999998</c:v>
                </c:pt>
                <c:pt idx="5126">
                  <c:v>5.9000000000000057</c:v>
                </c:pt>
                <c:pt idx="5127">
                  <c:v>6.4899999999999949</c:v>
                </c:pt>
                <c:pt idx="5128">
                  <c:v>6.7299999999999969</c:v>
                </c:pt>
                <c:pt idx="5129">
                  <c:v>6.5500000000000043</c:v>
                </c:pt>
                <c:pt idx="5130">
                  <c:v>6.0600000000000023</c:v>
                </c:pt>
                <c:pt idx="5131">
                  <c:v>6.3800000000000026</c:v>
                </c:pt>
                <c:pt idx="5132">
                  <c:v>5.9200000000000017</c:v>
                </c:pt>
                <c:pt idx="5133">
                  <c:v>5.8700000000000045</c:v>
                </c:pt>
                <c:pt idx="5134">
                  <c:v>5.8599999999999994</c:v>
                </c:pt>
                <c:pt idx="5135">
                  <c:v>6.9200000000000017</c:v>
                </c:pt>
                <c:pt idx="5136">
                  <c:v>7.1000000000000014</c:v>
                </c:pt>
                <c:pt idx="5137">
                  <c:v>7.7400000000000091</c:v>
                </c:pt>
                <c:pt idx="5138">
                  <c:v>7.9999999999999929</c:v>
                </c:pt>
                <c:pt idx="5139">
                  <c:v>8.4000000000000021</c:v>
                </c:pt>
                <c:pt idx="5140">
                  <c:v>7.8900000000000041</c:v>
                </c:pt>
                <c:pt idx="5141">
                  <c:v>8.279999999999994</c:v>
                </c:pt>
                <c:pt idx="5142">
                  <c:v>8.0600000000000023</c:v>
                </c:pt>
                <c:pt idx="5143">
                  <c:v>8.14</c:v>
                </c:pt>
                <c:pt idx="5144">
                  <c:v>8.5899999999999963</c:v>
                </c:pt>
                <c:pt idx="5145">
                  <c:v>8.57</c:v>
                </c:pt>
                <c:pt idx="5146">
                  <c:v>9.0499999999999972</c:v>
                </c:pt>
                <c:pt idx="5147">
                  <c:v>9.5600000000000023</c:v>
                </c:pt>
                <c:pt idx="5148">
                  <c:v>10.34</c:v>
                </c:pt>
                <c:pt idx="5149">
                  <c:v>10.560000000000002</c:v>
                </c:pt>
                <c:pt idx="5150">
                  <c:v>10.470000000000002</c:v>
                </c:pt>
                <c:pt idx="5151">
                  <c:v>10.470000000000006</c:v>
                </c:pt>
                <c:pt idx="5152">
                  <c:v>9.6500000000000057</c:v>
                </c:pt>
                <c:pt idx="5153">
                  <c:v>9.6699999999999946</c:v>
                </c:pt>
                <c:pt idx="5154">
                  <c:v>9.3299999999999983</c:v>
                </c:pt>
                <c:pt idx="5155">
                  <c:v>8.9600000000000009</c:v>
                </c:pt>
                <c:pt idx="5156">
                  <c:v>9.1600000000000037</c:v>
                </c:pt>
                <c:pt idx="5157">
                  <c:v>9.3199999999999932</c:v>
                </c:pt>
                <c:pt idx="5158">
                  <c:v>9.2399999999999949</c:v>
                </c:pt>
                <c:pt idx="5159">
                  <c:v>9.5599999999999952</c:v>
                </c:pt>
                <c:pt idx="5160">
                  <c:v>8.43</c:v>
                </c:pt>
                <c:pt idx="5161">
                  <c:v>7.3100000000000023</c:v>
                </c:pt>
                <c:pt idx="5162">
                  <c:v>7.0500000000000043</c:v>
                </c:pt>
                <c:pt idx="5163">
                  <c:v>6.5</c:v>
                </c:pt>
                <c:pt idx="5164">
                  <c:v>6.3900000000000006</c:v>
                </c:pt>
                <c:pt idx="5165">
                  <c:v>6.269999999999996</c:v>
                </c:pt>
                <c:pt idx="5166">
                  <c:v>5.8199999999999932</c:v>
                </c:pt>
                <c:pt idx="5167">
                  <c:v>5.9399999999999977</c:v>
                </c:pt>
                <c:pt idx="5168">
                  <c:v>6.3000000000000043</c:v>
                </c:pt>
                <c:pt idx="5169">
                  <c:v>6.2299999999999969</c:v>
                </c:pt>
                <c:pt idx="5170">
                  <c:v>6.1499999999999986</c:v>
                </c:pt>
                <c:pt idx="5171">
                  <c:v>6.8500000000000014</c:v>
                </c:pt>
                <c:pt idx="5172">
                  <c:v>6.32</c:v>
                </c:pt>
                <c:pt idx="5173">
                  <c:v>5.9200000000000017</c:v>
                </c:pt>
                <c:pt idx="5174">
                  <c:v>5.759999999999998</c:v>
                </c:pt>
                <c:pt idx="5175">
                  <c:v>6.2000000000000028</c:v>
                </c:pt>
                <c:pt idx="5176">
                  <c:v>5.4499999999999957</c:v>
                </c:pt>
                <c:pt idx="5177">
                  <c:v>5.259999999999998</c:v>
                </c:pt>
                <c:pt idx="5178">
                  <c:v>5.3599999999999994</c:v>
                </c:pt>
                <c:pt idx="5179">
                  <c:v>6.0500000000000043</c:v>
                </c:pt>
                <c:pt idx="5180">
                  <c:v>6.1200000000000045</c:v>
                </c:pt>
                <c:pt idx="5181">
                  <c:v>6.0899999999999963</c:v>
                </c:pt>
                <c:pt idx="5182">
                  <c:v>5.8900000000000006</c:v>
                </c:pt>
                <c:pt idx="5183">
                  <c:v>6.1400000000000006</c:v>
                </c:pt>
                <c:pt idx="5184">
                  <c:v>5.4499999999999957</c:v>
                </c:pt>
                <c:pt idx="5185">
                  <c:v>6.2899999999999991</c:v>
                </c:pt>
                <c:pt idx="5186">
                  <c:v>6.990000000000002</c:v>
                </c:pt>
                <c:pt idx="5187">
                  <c:v>6.1499999999999986</c:v>
                </c:pt>
                <c:pt idx="5188">
                  <c:v>5.9099999999999966</c:v>
                </c:pt>
                <c:pt idx="5189">
                  <c:v>5.6299999999999955</c:v>
                </c:pt>
                <c:pt idx="5190">
                  <c:v>6.269999999999996</c:v>
                </c:pt>
                <c:pt idx="5191">
                  <c:v>6.57</c:v>
                </c:pt>
                <c:pt idx="5192">
                  <c:v>6.279999999999994</c:v>
                </c:pt>
                <c:pt idx="5193">
                  <c:v>6.2999999999999972</c:v>
                </c:pt>
                <c:pt idx="5194">
                  <c:v>6.3499999999999943</c:v>
                </c:pt>
                <c:pt idx="5195">
                  <c:v>5.6700000000000017</c:v>
                </c:pt>
                <c:pt idx="5196">
                  <c:v>5.240000000000002</c:v>
                </c:pt>
                <c:pt idx="5197">
                  <c:v>6.2199999999999989</c:v>
                </c:pt>
                <c:pt idx="5198">
                  <c:v>5.9099999999999966</c:v>
                </c:pt>
                <c:pt idx="5199">
                  <c:v>5.1099999999999994</c:v>
                </c:pt>
                <c:pt idx="5200">
                  <c:v>4.2000000000000028</c:v>
                </c:pt>
                <c:pt idx="5201">
                  <c:v>4.3400000000000034</c:v>
                </c:pt>
                <c:pt idx="5202">
                  <c:v>4.490000000000002</c:v>
                </c:pt>
                <c:pt idx="5203">
                  <c:v>4.0799999999999983</c:v>
                </c:pt>
                <c:pt idx="5204">
                  <c:v>4.019999999999996</c:v>
                </c:pt>
                <c:pt idx="5205">
                  <c:v>4.1000000000000014</c:v>
                </c:pt>
                <c:pt idx="5206">
                  <c:v>4.1200000000000045</c:v>
                </c:pt>
                <c:pt idx="5207">
                  <c:v>4.3199999999999932</c:v>
                </c:pt>
                <c:pt idx="5208">
                  <c:v>4.1500000000000057</c:v>
                </c:pt>
                <c:pt idx="5209">
                  <c:v>4.9200000000000017</c:v>
                </c:pt>
                <c:pt idx="5210">
                  <c:v>4.75</c:v>
                </c:pt>
                <c:pt idx="5211">
                  <c:v>5.0500000000000043</c:v>
                </c:pt>
                <c:pt idx="5212">
                  <c:v>5.480000000000004</c:v>
                </c:pt>
                <c:pt idx="5213">
                  <c:v>6.2999999999999972</c:v>
                </c:pt>
                <c:pt idx="5214">
                  <c:v>5.9399999999999977</c:v>
                </c:pt>
                <c:pt idx="5215">
                  <c:v>5.3599999999999994</c:v>
                </c:pt>
                <c:pt idx="5216">
                  <c:v>5.259999999999998</c:v>
                </c:pt>
                <c:pt idx="5217">
                  <c:v>5.1300000000000026</c:v>
                </c:pt>
                <c:pt idx="5218">
                  <c:v>4.6700000000000017</c:v>
                </c:pt>
                <c:pt idx="5219">
                  <c:v>4.9399999999999977</c:v>
                </c:pt>
                <c:pt idx="5220">
                  <c:v>5.9199999999999946</c:v>
                </c:pt>
                <c:pt idx="5221">
                  <c:v>5.5100000000000051</c:v>
                </c:pt>
                <c:pt idx="5222">
                  <c:v>4.769999999999996</c:v>
                </c:pt>
                <c:pt idx="5223">
                  <c:v>5.82</c:v>
                </c:pt>
                <c:pt idx="5224">
                  <c:v>6.5200000000000031</c:v>
                </c:pt>
                <c:pt idx="5225">
                  <c:v>7.1899999999999977</c:v>
                </c:pt>
                <c:pt idx="5226">
                  <c:v>7.240000000000002</c:v>
                </c:pt>
                <c:pt idx="5227">
                  <c:v>7.1999999999999957</c:v>
                </c:pt>
                <c:pt idx="5228">
                  <c:v>7.0899999999999963</c:v>
                </c:pt>
                <c:pt idx="5229">
                  <c:v>6.4499999999999957</c:v>
                </c:pt>
                <c:pt idx="5230">
                  <c:v>5.9000000000000057</c:v>
                </c:pt>
                <c:pt idx="5231">
                  <c:v>5.3900000000000006</c:v>
                </c:pt>
                <c:pt idx="5232">
                  <c:v>5.6399999999999935</c:v>
                </c:pt>
                <c:pt idx="5233">
                  <c:v>6.259999999999998</c:v>
                </c:pt>
                <c:pt idx="5234">
                  <c:v>5.8399999999999963</c:v>
                </c:pt>
                <c:pt idx="5235">
                  <c:v>5.990000000000002</c:v>
                </c:pt>
                <c:pt idx="5236">
                  <c:v>5.3500000000000014</c:v>
                </c:pt>
                <c:pt idx="5237">
                  <c:v>5.2500000000000071</c:v>
                </c:pt>
                <c:pt idx="5238">
                  <c:v>4.8599999999999994</c:v>
                </c:pt>
                <c:pt idx="5239">
                  <c:v>5.07</c:v>
                </c:pt>
                <c:pt idx="5240">
                  <c:v>4.9399999999999977</c:v>
                </c:pt>
                <c:pt idx="5241">
                  <c:v>4.5200000000000031</c:v>
                </c:pt>
                <c:pt idx="5242">
                  <c:v>4.3399999999999963</c:v>
                </c:pt>
                <c:pt idx="5243">
                  <c:v>4.759999999999998</c:v>
                </c:pt>
                <c:pt idx="5244">
                  <c:v>4.32</c:v>
                </c:pt>
                <c:pt idx="5245">
                  <c:v>3.490000000000002</c:v>
                </c:pt>
                <c:pt idx="5246">
                  <c:v>3.1500000000000057</c:v>
                </c:pt>
                <c:pt idx="5247">
                  <c:v>2.6600000000000037</c:v>
                </c:pt>
                <c:pt idx="5248">
                  <c:v>2.2800000000000011</c:v>
                </c:pt>
                <c:pt idx="5249">
                  <c:v>1.990000000000002</c:v>
                </c:pt>
                <c:pt idx="5250">
                  <c:v>2.2000000000000028</c:v>
                </c:pt>
                <c:pt idx="5251">
                  <c:v>2.4799999999999969</c:v>
                </c:pt>
                <c:pt idx="5252">
                  <c:v>2.8400000000000034</c:v>
                </c:pt>
                <c:pt idx="5253">
                  <c:v>3.019999999999996</c:v>
                </c:pt>
                <c:pt idx="5254">
                  <c:v>3.0399999999999991</c:v>
                </c:pt>
                <c:pt idx="5255">
                  <c:v>4.1699999999999946</c:v>
                </c:pt>
                <c:pt idx="5256">
                  <c:v>4.529999999999994</c:v>
                </c:pt>
                <c:pt idx="5257">
                  <c:v>4.8100000000000023</c:v>
                </c:pt>
                <c:pt idx="5258">
                  <c:v>4.0399999999999991</c:v>
                </c:pt>
                <c:pt idx="5259">
                  <c:v>4.509999999999998</c:v>
                </c:pt>
                <c:pt idx="5260">
                  <c:v>4.470000000000006</c:v>
                </c:pt>
                <c:pt idx="5261">
                  <c:v>4.9900000000000091</c:v>
                </c:pt>
                <c:pt idx="5262">
                  <c:v>4.9900000000000091</c:v>
                </c:pt>
                <c:pt idx="5263">
                  <c:v>5.4300000000000068</c:v>
                </c:pt>
                <c:pt idx="5264">
                  <c:v>5.6900000000000048</c:v>
                </c:pt>
                <c:pt idx="5265">
                  <c:v>5.8299999999999983</c:v>
                </c:pt>
                <c:pt idx="5266">
                  <c:v>6.0100000000000051</c:v>
                </c:pt>
                <c:pt idx="5267">
                  <c:v>6.3900000000000006</c:v>
                </c:pt>
                <c:pt idx="5268">
                  <c:v>6.4399999999999977</c:v>
                </c:pt>
                <c:pt idx="5269">
                  <c:v>6.4199999999999946</c:v>
                </c:pt>
                <c:pt idx="5270">
                  <c:v>7.269999999999996</c:v>
                </c:pt>
                <c:pt idx="5271">
                  <c:v>7.4000000000000021</c:v>
                </c:pt>
                <c:pt idx="5272">
                  <c:v>7.57</c:v>
                </c:pt>
                <c:pt idx="5273">
                  <c:v>7.2199999999999989</c:v>
                </c:pt>
                <c:pt idx="5274">
                  <c:v>7.6899999999999977</c:v>
                </c:pt>
                <c:pt idx="5275">
                  <c:v>7.6999999999999957</c:v>
                </c:pt>
                <c:pt idx="5276">
                  <c:v>7.4900000000000055</c:v>
                </c:pt>
                <c:pt idx="5277">
                  <c:v>7.4099999999999966</c:v>
                </c:pt>
                <c:pt idx="5278">
                  <c:v>7.7299999999999969</c:v>
                </c:pt>
                <c:pt idx="5279">
                  <c:v>7.5499999999999972</c:v>
                </c:pt>
                <c:pt idx="5280">
                  <c:v>6.4699999999999989</c:v>
                </c:pt>
                <c:pt idx="5281">
                  <c:v>6.3999999999999986</c:v>
                </c:pt>
                <c:pt idx="5282">
                  <c:v>6.6099999999999994</c:v>
                </c:pt>
                <c:pt idx="5283">
                  <c:v>6.7299999999999969</c:v>
                </c:pt>
                <c:pt idx="5284">
                  <c:v>6.4099999999999966</c:v>
                </c:pt>
                <c:pt idx="5285">
                  <c:v>6.3499999999999943</c:v>
                </c:pt>
                <c:pt idx="5286">
                  <c:v>6.1300000000000026</c:v>
                </c:pt>
                <c:pt idx="5287">
                  <c:v>6.5899999999999963</c:v>
                </c:pt>
                <c:pt idx="5288">
                  <c:v>6.1000000000000014</c:v>
                </c:pt>
                <c:pt idx="5289">
                  <c:v>5.9500000000000028</c:v>
                </c:pt>
                <c:pt idx="5290">
                  <c:v>5.8099999999999952</c:v>
                </c:pt>
                <c:pt idx="5291">
                  <c:v>6.0800000000000054</c:v>
                </c:pt>
                <c:pt idx="5292">
                  <c:v>5.9600000000000009</c:v>
                </c:pt>
                <c:pt idx="5293">
                  <c:v>5.75</c:v>
                </c:pt>
                <c:pt idx="5294">
                  <c:v>6.2399999999999949</c:v>
                </c:pt>
                <c:pt idx="5295">
                  <c:v>6.4200000000000017</c:v>
                </c:pt>
                <c:pt idx="5296">
                  <c:v>6.7299999999999969</c:v>
                </c:pt>
                <c:pt idx="5297">
                  <c:v>6.8799999999999955</c:v>
                </c:pt>
                <c:pt idx="5298">
                  <c:v>7.7000000000000028</c:v>
                </c:pt>
                <c:pt idx="5299">
                  <c:v>7.1699999999999946</c:v>
                </c:pt>
                <c:pt idx="5300">
                  <c:v>6.5799999999999983</c:v>
                </c:pt>
                <c:pt idx="5301">
                  <c:v>6.8299999999999983</c:v>
                </c:pt>
                <c:pt idx="5302">
                  <c:v>6.990000000000002</c:v>
                </c:pt>
                <c:pt idx="5303">
                  <c:v>6.8100000000000023</c:v>
                </c:pt>
                <c:pt idx="5304">
                  <c:v>7.3900000000000006</c:v>
                </c:pt>
                <c:pt idx="5305">
                  <c:v>7.2899999999999991</c:v>
                </c:pt>
                <c:pt idx="5306">
                  <c:v>7.8299999999999983</c:v>
                </c:pt>
                <c:pt idx="5307">
                  <c:v>7.5200000000000031</c:v>
                </c:pt>
                <c:pt idx="5308">
                  <c:v>7.3500000000000014</c:v>
                </c:pt>
                <c:pt idx="5309">
                  <c:v>7.4100000000000037</c:v>
                </c:pt>
                <c:pt idx="5310">
                  <c:v>7.1800000000000068</c:v>
                </c:pt>
                <c:pt idx="5311">
                  <c:v>7.2100000000000009</c:v>
                </c:pt>
                <c:pt idx="5312">
                  <c:v>6.8800000000000026</c:v>
                </c:pt>
                <c:pt idx="5313">
                  <c:v>6.7700000000000031</c:v>
                </c:pt>
                <c:pt idx="5314">
                  <c:v>7.2199999999999989</c:v>
                </c:pt>
                <c:pt idx="5315">
                  <c:v>7.7000000000000028</c:v>
                </c:pt>
                <c:pt idx="5316">
                  <c:v>7.4099999999999966</c:v>
                </c:pt>
                <c:pt idx="5317">
                  <c:v>7.3800000000000026</c:v>
                </c:pt>
                <c:pt idx="5318">
                  <c:v>7.5</c:v>
                </c:pt>
                <c:pt idx="5319">
                  <c:v>7.0799999999999983</c:v>
                </c:pt>
                <c:pt idx="5320">
                  <c:v>6.8900000000000006</c:v>
                </c:pt>
                <c:pt idx="5321">
                  <c:v>7.1400000000000006</c:v>
                </c:pt>
                <c:pt idx="5322">
                  <c:v>6.9399999999999977</c:v>
                </c:pt>
                <c:pt idx="5323">
                  <c:v>6.2500000000000071</c:v>
                </c:pt>
                <c:pt idx="5324">
                  <c:v>6.9099999999999966</c:v>
                </c:pt>
                <c:pt idx="5325">
                  <c:v>6.9899999999999949</c:v>
                </c:pt>
                <c:pt idx="5326">
                  <c:v>6.6599999999999966</c:v>
                </c:pt>
                <c:pt idx="5327">
                  <c:v>6.7100000000000009</c:v>
                </c:pt>
                <c:pt idx="5328">
                  <c:v>6.6100000000000065</c:v>
                </c:pt>
                <c:pt idx="5329">
                  <c:v>6.1200000000000045</c:v>
                </c:pt>
                <c:pt idx="5330">
                  <c:v>6.7000000000000028</c:v>
                </c:pt>
                <c:pt idx="5331">
                  <c:v>6.0200000000000031</c:v>
                </c:pt>
                <c:pt idx="5332">
                  <c:v>5.5300000000000011</c:v>
                </c:pt>
                <c:pt idx="5333">
                  <c:v>5.5500000000000043</c:v>
                </c:pt>
                <c:pt idx="5334">
                  <c:v>5.6200000000000045</c:v>
                </c:pt>
                <c:pt idx="5335">
                  <c:v>5.3099999999999952</c:v>
                </c:pt>
                <c:pt idx="5336">
                  <c:v>5.5400000000000063</c:v>
                </c:pt>
                <c:pt idx="5337">
                  <c:v>5.4099999999999966</c:v>
                </c:pt>
                <c:pt idx="5338">
                  <c:v>5.3399999999999963</c:v>
                </c:pt>
                <c:pt idx="5339">
                  <c:v>5.3599999999999994</c:v>
                </c:pt>
                <c:pt idx="5340">
                  <c:v>5.2500000000000071</c:v>
                </c:pt>
                <c:pt idx="5341">
                  <c:v>5.3599999999999994</c:v>
                </c:pt>
                <c:pt idx="5342">
                  <c:v>5.3499999999999943</c:v>
                </c:pt>
                <c:pt idx="5343">
                  <c:v>4.8900000000000006</c:v>
                </c:pt>
                <c:pt idx="5344">
                  <c:v>5.32</c:v>
                </c:pt>
                <c:pt idx="5345">
                  <c:v>5.18</c:v>
                </c:pt>
                <c:pt idx="5346">
                  <c:v>4.960000000000008</c:v>
                </c:pt>
                <c:pt idx="5347">
                  <c:v>5.3100000000000023</c:v>
                </c:pt>
                <c:pt idx="5348">
                  <c:v>5.2800000000000011</c:v>
                </c:pt>
                <c:pt idx="5349">
                  <c:v>4.82</c:v>
                </c:pt>
                <c:pt idx="5350">
                  <c:v>5.1999999999999957</c:v>
                </c:pt>
                <c:pt idx="5351">
                  <c:v>5.3299999999999983</c:v>
                </c:pt>
                <c:pt idx="5352">
                  <c:v>4.6699999999999946</c:v>
                </c:pt>
                <c:pt idx="5353">
                  <c:v>4.6599999999999966</c:v>
                </c:pt>
                <c:pt idx="5354">
                  <c:v>5.1200000000000045</c:v>
                </c:pt>
                <c:pt idx="5355">
                  <c:v>5.019999999999996</c:v>
                </c:pt>
                <c:pt idx="5356">
                  <c:v>5.1099999999999994</c:v>
                </c:pt>
                <c:pt idx="5357">
                  <c:v>5.4600000000000009</c:v>
                </c:pt>
                <c:pt idx="5358">
                  <c:v>5.8399999999999963</c:v>
                </c:pt>
                <c:pt idx="5359">
                  <c:v>5.6899999999999977</c:v>
                </c:pt>
                <c:pt idx="5360">
                  <c:v>6.3399999999999963</c:v>
                </c:pt>
                <c:pt idx="5361">
                  <c:v>6.3500000000000014</c:v>
                </c:pt>
                <c:pt idx="5362">
                  <c:v>6.3099999999999952</c:v>
                </c:pt>
                <c:pt idx="5363">
                  <c:v>6.629999999999999</c:v>
                </c:pt>
                <c:pt idx="5364">
                  <c:v>6.4699999999999953</c:v>
                </c:pt>
                <c:pt idx="5365">
                  <c:v>7.0999999999999943</c:v>
                </c:pt>
                <c:pt idx="5366">
                  <c:v>7.279999999999994</c:v>
                </c:pt>
                <c:pt idx="5367">
                  <c:v>7.7800000000000011</c:v>
                </c:pt>
                <c:pt idx="5368">
                  <c:v>8.4500000000000028</c:v>
                </c:pt>
                <c:pt idx="5369">
                  <c:v>8.629999999999999</c:v>
                </c:pt>
                <c:pt idx="5370">
                  <c:v>8.43</c:v>
                </c:pt>
                <c:pt idx="5371">
                  <c:v>8.4699999999999953</c:v>
                </c:pt>
                <c:pt idx="5372">
                  <c:v>8.39</c:v>
                </c:pt>
                <c:pt idx="5373">
                  <c:v>8.6600000000000037</c:v>
                </c:pt>
                <c:pt idx="5374">
                  <c:v>8.1499999999999986</c:v>
                </c:pt>
                <c:pt idx="5375">
                  <c:v>7.9799999999999969</c:v>
                </c:pt>
                <c:pt idx="5376">
                  <c:v>7.6499999999999986</c:v>
                </c:pt>
                <c:pt idx="5377">
                  <c:v>7.8500000000000014</c:v>
                </c:pt>
                <c:pt idx="5378">
                  <c:v>8</c:v>
                </c:pt>
                <c:pt idx="5379">
                  <c:v>8.3299999999999983</c:v>
                </c:pt>
                <c:pt idx="5380">
                  <c:v>8.2199999999999989</c:v>
                </c:pt>
                <c:pt idx="5381">
                  <c:v>8.0300000000000011</c:v>
                </c:pt>
                <c:pt idx="5382">
                  <c:v>7.6700000000000017</c:v>
                </c:pt>
                <c:pt idx="5383">
                  <c:v>7.5499999999999972</c:v>
                </c:pt>
                <c:pt idx="5384">
                  <c:v>7.3699999999999974</c:v>
                </c:pt>
                <c:pt idx="5385">
                  <c:v>7.0799999999999983</c:v>
                </c:pt>
                <c:pt idx="5386">
                  <c:v>6.509999999999998</c:v>
                </c:pt>
                <c:pt idx="5387">
                  <c:v>6.5600000000000023</c:v>
                </c:pt>
                <c:pt idx="5388">
                  <c:v>6.6300000000000026</c:v>
                </c:pt>
                <c:pt idx="5389">
                  <c:v>6.5499999999999972</c:v>
                </c:pt>
                <c:pt idx="5390">
                  <c:v>5.8400000000000034</c:v>
                </c:pt>
                <c:pt idx="5391">
                  <c:v>5.740000000000002</c:v>
                </c:pt>
                <c:pt idx="5392">
                  <c:v>5.2700000000000031</c:v>
                </c:pt>
                <c:pt idx="5393">
                  <c:v>4.8499999999999943</c:v>
                </c:pt>
                <c:pt idx="5394">
                  <c:v>4.6499999999999986</c:v>
                </c:pt>
                <c:pt idx="5395">
                  <c:v>4.7999999999999972</c:v>
                </c:pt>
                <c:pt idx="5396">
                  <c:v>4.7899999999999991</c:v>
                </c:pt>
                <c:pt idx="5397">
                  <c:v>5.6199999999999974</c:v>
                </c:pt>
                <c:pt idx="5398">
                  <c:v>5.1099999999999994</c:v>
                </c:pt>
                <c:pt idx="5399">
                  <c:v>5.6599999999999966</c:v>
                </c:pt>
                <c:pt idx="5400">
                  <c:v>6.0799999999999983</c:v>
                </c:pt>
                <c:pt idx="5401">
                  <c:v>6.18</c:v>
                </c:pt>
                <c:pt idx="5402">
                  <c:v>6.5300000000000011</c:v>
                </c:pt>
                <c:pt idx="5403">
                  <c:v>6.730000000000004</c:v>
                </c:pt>
                <c:pt idx="5404">
                  <c:v>6.7600000000000051</c:v>
                </c:pt>
                <c:pt idx="5405">
                  <c:v>6.7700000000000031</c:v>
                </c:pt>
                <c:pt idx="5406">
                  <c:v>7.2800000000000011</c:v>
                </c:pt>
                <c:pt idx="5407">
                  <c:v>7.1499999999999986</c:v>
                </c:pt>
                <c:pt idx="5408">
                  <c:v>7.4100000000000037</c:v>
                </c:pt>
                <c:pt idx="5409">
                  <c:v>7.4600000000000009</c:v>
                </c:pt>
                <c:pt idx="5410">
                  <c:v>7.5999999999999943</c:v>
                </c:pt>
                <c:pt idx="5411">
                  <c:v>8.460000000000008</c:v>
                </c:pt>
                <c:pt idx="5412">
                  <c:v>8.7800000000000011</c:v>
                </c:pt>
                <c:pt idx="5413">
                  <c:v>8.3100000000000023</c:v>
                </c:pt>
                <c:pt idx="5414">
                  <c:v>8.2199999999999989</c:v>
                </c:pt>
                <c:pt idx="5415">
                  <c:v>8.0699999999999967</c:v>
                </c:pt>
                <c:pt idx="5416">
                  <c:v>8.1200000000000045</c:v>
                </c:pt>
                <c:pt idx="5417">
                  <c:v>8.490000000000002</c:v>
                </c:pt>
                <c:pt idx="5418">
                  <c:v>8.8400000000000034</c:v>
                </c:pt>
                <c:pt idx="5419">
                  <c:v>8.9400000000000048</c:v>
                </c:pt>
                <c:pt idx="5420">
                  <c:v>8.2800000000000011</c:v>
                </c:pt>
                <c:pt idx="5421">
                  <c:v>8.07</c:v>
                </c:pt>
                <c:pt idx="5422">
                  <c:v>6.8800000000000026</c:v>
                </c:pt>
                <c:pt idx="5423">
                  <c:v>7.4799999999999969</c:v>
                </c:pt>
                <c:pt idx="5424">
                  <c:v>7.4600000000000009</c:v>
                </c:pt>
                <c:pt idx="5425">
                  <c:v>6.8599999999999994</c:v>
                </c:pt>
                <c:pt idx="5426">
                  <c:v>6.8100000000000023</c:v>
                </c:pt>
                <c:pt idx="5427">
                  <c:v>7.1199999999999974</c:v>
                </c:pt>
                <c:pt idx="5428">
                  <c:v>6.9199999999999946</c:v>
                </c:pt>
                <c:pt idx="5429">
                  <c:v>6.3900000000000006</c:v>
                </c:pt>
                <c:pt idx="5430">
                  <c:v>6.32</c:v>
                </c:pt>
                <c:pt idx="5431">
                  <c:v>6.0900000000000034</c:v>
                </c:pt>
                <c:pt idx="5432">
                  <c:v>6.7800000000000011</c:v>
                </c:pt>
                <c:pt idx="5433">
                  <c:v>7.0799999999999983</c:v>
                </c:pt>
                <c:pt idx="5434">
                  <c:v>7.5400000000000027</c:v>
                </c:pt>
                <c:pt idx="5435">
                  <c:v>7.3500000000000014</c:v>
                </c:pt>
                <c:pt idx="5436">
                  <c:v>7.1600000000000037</c:v>
                </c:pt>
                <c:pt idx="5437">
                  <c:v>7.1099999999999994</c:v>
                </c:pt>
                <c:pt idx="5438">
                  <c:v>7.43</c:v>
                </c:pt>
                <c:pt idx="5439">
                  <c:v>7.7999999999999972</c:v>
                </c:pt>
                <c:pt idx="5440">
                  <c:v>7.740000000000002</c:v>
                </c:pt>
                <c:pt idx="5441">
                  <c:v>7.57</c:v>
                </c:pt>
                <c:pt idx="5442">
                  <c:v>7.3300000000000054</c:v>
                </c:pt>
                <c:pt idx="5443">
                  <c:v>7.0399999999999991</c:v>
                </c:pt>
                <c:pt idx="5444">
                  <c:v>7.0599999999999987</c:v>
                </c:pt>
                <c:pt idx="5445">
                  <c:v>7.1099999999999959</c:v>
                </c:pt>
                <c:pt idx="5446">
                  <c:v>7.1000000000000014</c:v>
                </c:pt>
                <c:pt idx="5447">
                  <c:v>7.1899999999999977</c:v>
                </c:pt>
                <c:pt idx="5448">
                  <c:v>7.8100000000000023</c:v>
                </c:pt>
                <c:pt idx="5449">
                  <c:v>8.1200000000000045</c:v>
                </c:pt>
                <c:pt idx="5450">
                  <c:v>8.139999999999997</c:v>
                </c:pt>
                <c:pt idx="5451">
                  <c:v>8.2100000000000009</c:v>
                </c:pt>
                <c:pt idx="5452">
                  <c:v>8.1599999999999966</c:v>
                </c:pt>
                <c:pt idx="5453">
                  <c:v>7.6899999999999977</c:v>
                </c:pt>
                <c:pt idx="5454">
                  <c:v>7.8999999999999986</c:v>
                </c:pt>
                <c:pt idx="5455">
                  <c:v>7.9600000000000009</c:v>
                </c:pt>
                <c:pt idx="5456">
                  <c:v>8.009999999999998</c:v>
                </c:pt>
                <c:pt idx="5457">
                  <c:v>7.5399999999999991</c:v>
                </c:pt>
                <c:pt idx="5458">
                  <c:v>7.1400000000000006</c:v>
                </c:pt>
                <c:pt idx="5459">
                  <c:v>7.4200000000000017</c:v>
                </c:pt>
                <c:pt idx="5460">
                  <c:v>7.6999999999999993</c:v>
                </c:pt>
                <c:pt idx="5461">
                  <c:v>7.91</c:v>
                </c:pt>
                <c:pt idx="5462">
                  <c:v>8.14</c:v>
                </c:pt>
                <c:pt idx="5463">
                  <c:v>8.3799999999999955</c:v>
                </c:pt>
                <c:pt idx="5464">
                  <c:v>7.6099999999999994</c:v>
                </c:pt>
                <c:pt idx="5465">
                  <c:v>7.9500000000000028</c:v>
                </c:pt>
                <c:pt idx="5466">
                  <c:v>7.7999999999999972</c:v>
                </c:pt>
                <c:pt idx="5467">
                  <c:v>7.7899999999999991</c:v>
                </c:pt>
                <c:pt idx="5468">
                  <c:v>7.6800000000000033</c:v>
                </c:pt>
                <c:pt idx="5469">
                  <c:v>7.2100000000000009</c:v>
                </c:pt>
                <c:pt idx="5470">
                  <c:v>7.57</c:v>
                </c:pt>
                <c:pt idx="5471">
                  <c:v>7.4000000000000021</c:v>
                </c:pt>
                <c:pt idx="5472">
                  <c:v>8.5699999999999932</c:v>
                </c:pt>
                <c:pt idx="5473">
                  <c:v>8</c:v>
                </c:pt>
                <c:pt idx="5474">
                  <c:v>7.7800000000000011</c:v>
                </c:pt>
                <c:pt idx="5475">
                  <c:v>8.09</c:v>
                </c:pt>
                <c:pt idx="5476">
                  <c:v>8.0800000000000054</c:v>
                </c:pt>
                <c:pt idx="5477">
                  <c:v>8.6599999999999966</c:v>
                </c:pt>
                <c:pt idx="5478">
                  <c:v>9.5600000000000023</c:v>
                </c:pt>
                <c:pt idx="5479">
                  <c:v>9.4399999999999977</c:v>
                </c:pt>
                <c:pt idx="5480">
                  <c:v>10.050000000000004</c:v>
                </c:pt>
                <c:pt idx="5481">
                  <c:v>9.6700000000000017</c:v>
                </c:pt>
                <c:pt idx="5482">
                  <c:v>10.300000000000004</c:v>
                </c:pt>
                <c:pt idx="5483">
                  <c:v>9.9999999999999964</c:v>
                </c:pt>
                <c:pt idx="5484">
                  <c:v>9.9399999999999977</c:v>
                </c:pt>
                <c:pt idx="5485">
                  <c:v>9.8000000000000043</c:v>
                </c:pt>
                <c:pt idx="5486">
                  <c:v>9.11</c:v>
                </c:pt>
                <c:pt idx="5487">
                  <c:v>8.990000000000002</c:v>
                </c:pt>
                <c:pt idx="5488">
                  <c:v>8.759999999999998</c:v>
                </c:pt>
                <c:pt idx="5489">
                  <c:v>9.0500000000000043</c:v>
                </c:pt>
                <c:pt idx="5490">
                  <c:v>9.8099999999999987</c:v>
                </c:pt>
                <c:pt idx="5491">
                  <c:v>10.099999999999994</c:v>
                </c:pt>
                <c:pt idx="5492">
                  <c:v>10.329999999999998</c:v>
                </c:pt>
                <c:pt idx="5493">
                  <c:v>10.39</c:v>
                </c:pt>
                <c:pt idx="5494">
                  <c:v>11.129999999999999</c:v>
                </c:pt>
                <c:pt idx="5495">
                  <c:v>11.64</c:v>
                </c:pt>
                <c:pt idx="5496">
                  <c:v>12.319999999999997</c:v>
                </c:pt>
                <c:pt idx="5497">
                  <c:v>11.409999999999997</c:v>
                </c:pt>
                <c:pt idx="5498">
                  <c:v>11.39</c:v>
                </c:pt>
                <c:pt idx="5499">
                  <c:v>11.629999999999995</c:v>
                </c:pt>
                <c:pt idx="5500">
                  <c:v>12.530000000000001</c:v>
                </c:pt>
                <c:pt idx="5501">
                  <c:v>12.409999999999997</c:v>
                </c:pt>
                <c:pt idx="5502">
                  <c:v>11.560000000000002</c:v>
                </c:pt>
                <c:pt idx="5503">
                  <c:v>11.239999999999995</c:v>
                </c:pt>
                <c:pt idx="5504">
                  <c:v>11.64</c:v>
                </c:pt>
                <c:pt idx="5505">
                  <c:v>11.149999999999999</c:v>
                </c:pt>
                <c:pt idx="5506">
                  <c:v>11.699999999999996</c:v>
                </c:pt>
                <c:pt idx="5507">
                  <c:v>11.239999999999998</c:v>
                </c:pt>
                <c:pt idx="5508">
                  <c:v>11.84</c:v>
                </c:pt>
                <c:pt idx="5509">
                  <c:v>12.100000000000001</c:v>
                </c:pt>
                <c:pt idx="5510">
                  <c:v>12.299999999999997</c:v>
                </c:pt>
                <c:pt idx="5511">
                  <c:v>12.730000000000004</c:v>
                </c:pt>
                <c:pt idx="5512">
                  <c:v>12.759999999999998</c:v>
                </c:pt>
                <c:pt idx="5513">
                  <c:v>13.29</c:v>
                </c:pt>
                <c:pt idx="5514">
                  <c:v>13.750000000000004</c:v>
                </c:pt>
                <c:pt idx="5515">
                  <c:v>12.350000000000001</c:v>
                </c:pt>
                <c:pt idx="5516">
                  <c:v>12.660000000000004</c:v>
                </c:pt>
                <c:pt idx="5517">
                  <c:v>12.619999999999997</c:v>
                </c:pt>
                <c:pt idx="5518">
                  <c:v>13</c:v>
                </c:pt>
                <c:pt idx="5519">
                  <c:v>12.839999999999996</c:v>
                </c:pt>
                <c:pt idx="5520">
                  <c:v>11.599999999999998</c:v>
                </c:pt>
                <c:pt idx="5521">
                  <c:v>11.059999999999995</c:v>
                </c:pt>
                <c:pt idx="5522">
                  <c:v>11.780000000000005</c:v>
                </c:pt>
                <c:pt idx="5523">
                  <c:v>11.580000000000002</c:v>
                </c:pt>
                <c:pt idx="5524">
                  <c:v>11.380000000000003</c:v>
                </c:pt>
                <c:pt idx="5525">
                  <c:v>10.509999999999998</c:v>
                </c:pt>
                <c:pt idx="5526">
                  <c:v>10.71</c:v>
                </c:pt>
                <c:pt idx="5527">
                  <c:v>11.200000000000003</c:v>
                </c:pt>
                <c:pt idx="5528">
                  <c:v>11.000000000000004</c:v>
                </c:pt>
                <c:pt idx="5529">
                  <c:v>11.25</c:v>
                </c:pt>
                <c:pt idx="5530">
                  <c:v>11.04</c:v>
                </c:pt>
                <c:pt idx="5531">
                  <c:v>11.009999999999998</c:v>
                </c:pt>
                <c:pt idx="5532">
                  <c:v>11.009999999999994</c:v>
                </c:pt>
                <c:pt idx="5533">
                  <c:v>10.86</c:v>
                </c:pt>
                <c:pt idx="5534">
                  <c:v>10.389999999999997</c:v>
                </c:pt>
                <c:pt idx="5535">
                  <c:v>10.220000000000006</c:v>
                </c:pt>
                <c:pt idx="5536">
                  <c:v>10.259999999999998</c:v>
                </c:pt>
                <c:pt idx="5537">
                  <c:v>10.030000000000005</c:v>
                </c:pt>
                <c:pt idx="5538">
                  <c:v>9.3500000000000014</c:v>
                </c:pt>
                <c:pt idx="5539">
                  <c:v>9.1699999999999982</c:v>
                </c:pt>
                <c:pt idx="5540">
                  <c:v>9.1200000000000045</c:v>
                </c:pt>
                <c:pt idx="5541">
                  <c:v>9.0000000000000036</c:v>
                </c:pt>
                <c:pt idx="5542">
                  <c:v>9.14</c:v>
                </c:pt>
                <c:pt idx="5543">
                  <c:v>9.16</c:v>
                </c:pt>
                <c:pt idx="5544">
                  <c:v>9.0100000000000051</c:v>
                </c:pt>
                <c:pt idx="5545">
                  <c:v>9.82</c:v>
                </c:pt>
                <c:pt idx="5546">
                  <c:v>10.409999999999997</c:v>
                </c:pt>
                <c:pt idx="5547">
                  <c:v>9.39</c:v>
                </c:pt>
                <c:pt idx="5548">
                  <c:v>9.8499999999999943</c:v>
                </c:pt>
                <c:pt idx="5549">
                  <c:v>9.8300000000000018</c:v>
                </c:pt>
                <c:pt idx="5550">
                  <c:v>9.7399999999999949</c:v>
                </c:pt>
                <c:pt idx="5551">
                  <c:v>10.100000000000001</c:v>
                </c:pt>
                <c:pt idx="5552">
                  <c:v>9.259999999999998</c:v>
                </c:pt>
                <c:pt idx="5553">
                  <c:v>9.3100000000000023</c:v>
                </c:pt>
                <c:pt idx="5554">
                  <c:v>8.4699999999999989</c:v>
                </c:pt>
                <c:pt idx="5555">
                  <c:v>8.6900000000000048</c:v>
                </c:pt>
                <c:pt idx="5556">
                  <c:v>8.57</c:v>
                </c:pt>
                <c:pt idx="5557">
                  <c:v>8.02</c:v>
                </c:pt>
                <c:pt idx="5558">
                  <c:v>7.509999999999998</c:v>
                </c:pt>
                <c:pt idx="5559">
                  <c:v>7.3999999999999986</c:v>
                </c:pt>
                <c:pt idx="5560">
                  <c:v>6.8299999999999983</c:v>
                </c:pt>
                <c:pt idx="5561">
                  <c:v>7.32</c:v>
                </c:pt>
                <c:pt idx="5562">
                  <c:v>7.5600000000000023</c:v>
                </c:pt>
                <c:pt idx="5563">
                  <c:v>7.519999999999996</c:v>
                </c:pt>
                <c:pt idx="5564">
                  <c:v>7.9600000000000009</c:v>
                </c:pt>
                <c:pt idx="5565">
                  <c:v>8.3999999999999986</c:v>
                </c:pt>
                <c:pt idx="5566">
                  <c:v>9.0400000000000063</c:v>
                </c:pt>
                <c:pt idx="5567">
                  <c:v>8.8199999999999967</c:v>
                </c:pt>
                <c:pt idx="5568">
                  <c:v>8.4400000000000048</c:v>
                </c:pt>
                <c:pt idx="5569">
                  <c:v>7.7100000000000009</c:v>
                </c:pt>
                <c:pt idx="5570">
                  <c:v>7.4299999999999962</c:v>
                </c:pt>
                <c:pt idx="5571">
                  <c:v>7.4499999999999957</c:v>
                </c:pt>
                <c:pt idx="5572">
                  <c:v>7.2899999999999991</c:v>
                </c:pt>
                <c:pt idx="5573">
                  <c:v>6.8100000000000023</c:v>
                </c:pt>
                <c:pt idx="5574">
                  <c:v>7.1000000000000014</c:v>
                </c:pt>
                <c:pt idx="5575">
                  <c:v>6.8399999999999963</c:v>
                </c:pt>
                <c:pt idx="5576">
                  <c:v>6.4799999999999969</c:v>
                </c:pt>
                <c:pt idx="5577">
                  <c:v>6.93</c:v>
                </c:pt>
                <c:pt idx="5578">
                  <c:v>6.5200000000000031</c:v>
                </c:pt>
                <c:pt idx="5579">
                  <c:v>6.5</c:v>
                </c:pt>
                <c:pt idx="5580">
                  <c:v>6.519999999999996</c:v>
                </c:pt>
                <c:pt idx="5581">
                  <c:v>6.4500000000000028</c:v>
                </c:pt>
                <c:pt idx="5582">
                  <c:v>7.1499999999999986</c:v>
                </c:pt>
                <c:pt idx="5583">
                  <c:v>7.0400000000000063</c:v>
                </c:pt>
                <c:pt idx="5584">
                  <c:v>7.0300000000000011</c:v>
                </c:pt>
                <c:pt idx="5585">
                  <c:v>7.2199999999999989</c:v>
                </c:pt>
                <c:pt idx="5586">
                  <c:v>6.480000000000004</c:v>
                </c:pt>
                <c:pt idx="5587">
                  <c:v>6.480000000000004</c:v>
                </c:pt>
                <c:pt idx="5588">
                  <c:v>6.5800000000000054</c:v>
                </c:pt>
                <c:pt idx="5589">
                  <c:v>5.8700000000000045</c:v>
                </c:pt>
                <c:pt idx="5590">
                  <c:v>6.3700000000000045</c:v>
                </c:pt>
                <c:pt idx="5591">
                  <c:v>5.5200000000000031</c:v>
                </c:pt>
                <c:pt idx="5592">
                  <c:v>5.259999999999998</c:v>
                </c:pt>
                <c:pt idx="5593">
                  <c:v>5.32</c:v>
                </c:pt>
                <c:pt idx="5594">
                  <c:v>5.6300000000000026</c:v>
                </c:pt>
                <c:pt idx="5595">
                  <c:v>5.8999999999999986</c:v>
                </c:pt>
                <c:pt idx="5596">
                  <c:v>5.6599999999999966</c:v>
                </c:pt>
                <c:pt idx="5597">
                  <c:v>6.4899999999999949</c:v>
                </c:pt>
                <c:pt idx="5598">
                  <c:v>6.0799999999999983</c:v>
                </c:pt>
                <c:pt idx="5599">
                  <c:v>5.3299999999999983</c:v>
                </c:pt>
                <c:pt idx="5600">
                  <c:v>5.7100000000000009</c:v>
                </c:pt>
                <c:pt idx="5601">
                  <c:v>5.9999999999999929</c:v>
                </c:pt>
                <c:pt idx="5602">
                  <c:v>6.1800000000000068</c:v>
                </c:pt>
                <c:pt idx="5603">
                  <c:v>6.7199999999999989</c:v>
                </c:pt>
                <c:pt idx="5604">
                  <c:v>6.9600000000000009</c:v>
                </c:pt>
                <c:pt idx="5605">
                  <c:v>6.4200000000000017</c:v>
                </c:pt>
                <c:pt idx="5606">
                  <c:v>6.8300000000000054</c:v>
                </c:pt>
                <c:pt idx="5607">
                  <c:v>6.57</c:v>
                </c:pt>
                <c:pt idx="5608">
                  <c:v>6.4700000000000024</c:v>
                </c:pt>
                <c:pt idx="5609">
                  <c:v>6.43</c:v>
                </c:pt>
                <c:pt idx="5610">
                  <c:v>7.0299999999999976</c:v>
                </c:pt>
                <c:pt idx="5611">
                  <c:v>7.0900000000000034</c:v>
                </c:pt>
                <c:pt idx="5612">
                  <c:v>6.7399999999999984</c:v>
                </c:pt>
                <c:pt idx="5613">
                  <c:v>7.1600000000000037</c:v>
                </c:pt>
                <c:pt idx="5614">
                  <c:v>7.4199999999999946</c:v>
                </c:pt>
                <c:pt idx="5615">
                  <c:v>7.0900000000000034</c:v>
                </c:pt>
                <c:pt idx="5616">
                  <c:v>7.0100000000000016</c:v>
                </c:pt>
                <c:pt idx="5617">
                  <c:v>7.7500000000000036</c:v>
                </c:pt>
                <c:pt idx="5618">
                  <c:v>7.7800000000000047</c:v>
                </c:pt>
                <c:pt idx="5619">
                  <c:v>7.8700000000000045</c:v>
                </c:pt>
                <c:pt idx="5620">
                  <c:v>8.2099999999999973</c:v>
                </c:pt>
                <c:pt idx="5621">
                  <c:v>8.1100000000000065</c:v>
                </c:pt>
                <c:pt idx="5622">
                  <c:v>8.07</c:v>
                </c:pt>
                <c:pt idx="5623">
                  <c:v>8.4799999999999969</c:v>
                </c:pt>
                <c:pt idx="5624">
                  <c:v>8.57</c:v>
                </c:pt>
                <c:pt idx="5625">
                  <c:v>8.7299999999999969</c:v>
                </c:pt>
                <c:pt idx="5626">
                  <c:v>8.7999999999999972</c:v>
                </c:pt>
                <c:pt idx="5627">
                  <c:v>8.3099999999999987</c:v>
                </c:pt>
                <c:pt idx="5628">
                  <c:v>8.1899999999999977</c:v>
                </c:pt>
                <c:pt idx="5629">
                  <c:v>8.4000000000000057</c:v>
                </c:pt>
                <c:pt idx="5630">
                  <c:v>8.5500000000000043</c:v>
                </c:pt>
                <c:pt idx="5631">
                  <c:v>8.0900000000000034</c:v>
                </c:pt>
                <c:pt idx="5632">
                  <c:v>8.5799999999999983</c:v>
                </c:pt>
                <c:pt idx="5633">
                  <c:v>8.9099999999999966</c:v>
                </c:pt>
                <c:pt idx="5634">
                  <c:v>9.1300000000000026</c:v>
                </c:pt>
                <c:pt idx="5635">
                  <c:v>8.32</c:v>
                </c:pt>
                <c:pt idx="5636">
                  <c:v>8.2899999999999991</c:v>
                </c:pt>
                <c:pt idx="5637">
                  <c:v>8.0599999999999952</c:v>
                </c:pt>
                <c:pt idx="5638">
                  <c:v>7.5100000000000016</c:v>
                </c:pt>
                <c:pt idx="5639">
                  <c:v>7.3399999999999963</c:v>
                </c:pt>
                <c:pt idx="5640">
                  <c:v>7.6599999999999966</c:v>
                </c:pt>
                <c:pt idx="5641">
                  <c:v>7.6999999999999957</c:v>
                </c:pt>
                <c:pt idx="5642">
                  <c:v>7.1200000000000045</c:v>
                </c:pt>
                <c:pt idx="5643">
                  <c:v>7.1500000000000021</c:v>
                </c:pt>
                <c:pt idx="5644">
                  <c:v>7.1000000000000014</c:v>
                </c:pt>
                <c:pt idx="5645">
                  <c:v>6.8000000000000043</c:v>
                </c:pt>
                <c:pt idx="5646">
                  <c:v>6.6800000000000068</c:v>
                </c:pt>
                <c:pt idx="5647">
                  <c:v>6.0499999999999972</c:v>
                </c:pt>
                <c:pt idx="5648">
                  <c:v>6.3299999999999983</c:v>
                </c:pt>
                <c:pt idx="5649">
                  <c:v>6.0400000000000063</c:v>
                </c:pt>
                <c:pt idx="5650">
                  <c:v>6.0399999999999991</c:v>
                </c:pt>
                <c:pt idx="5651">
                  <c:v>6.1299999999999955</c:v>
                </c:pt>
                <c:pt idx="5652">
                  <c:v>6.7099999999999973</c:v>
                </c:pt>
                <c:pt idx="5653">
                  <c:v>7.1000000000000014</c:v>
                </c:pt>
                <c:pt idx="5654">
                  <c:v>7.1099999999999994</c:v>
                </c:pt>
                <c:pt idx="5655">
                  <c:v>7.2199999999999989</c:v>
                </c:pt>
                <c:pt idx="5656">
                  <c:v>7.6299999999999955</c:v>
                </c:pt>
                <c:pt idx="5657">
                  <c:v>7.7700000000000031</c:v>
                </c:pt>
                <c:pt idx="5658">
                  <c:v>8.3300000000000018</c:v>
                </c:pt>
                <c:pt idx="5659">
                  <c:v>8.259999999999998</c:v>
                </c:pt>
                <c:pt idx="5660">
                  <c:v>8.0900000000000034</c:v>
                </c:pt>
                <c:pt idx="5661">
                  <c:v>8.8699999999999974</c:v>
                </c:pt>
                <c:pt idx="5662">
                  <c:v>9.0900000000000034</c:v>
                </c:pt>
                <c:pt idx="5663">
                  <c:v>8.91</c:v>
                </c:pt>
                <c:pt idx="5664">
                  <c:v>9.0399999999999991</c:v>
                </c:pt>
                <c:pt idx="5665">
                  <c:v>8.89</c:v>
                </c:pt>
                <c:pt idx="5666">
                  <c:v>8.509999999999998</c:v>
                </c:pt>
                <c:pt idx="5667">
                  <c:v>8.18</c:v>
                </c:pt>
                <c:pt idx="5668">
                  <c:v>8.14</c:v>
                </c:pt>
                <c:pt idx="5669">
                  <c:v>8.3600000000000065</c:v>
                </c:pt>
                <c:pt idx="5670">
                  <c:v>7.779999999999994</c:v>
                </c:pt>
                <c:pt idx="5671">
                  <c:v>8.279999999999994</c:v>
                </c:pt>
                <c:pt idx="5672">
                  <c:v>8.3500000000000014</c:v>
                </c:pt>
                <c:pt idx="5673">
                  <c:v>8.3299999999999983</c:v>
                </c:pt>
                <c:pt idx="5674">
                  <c:v>8.7199999999999989</c:v>
                </c:pt>
                <c:pt idx="5675">
                  <c:v>7.8900000000000041</c:v>
                </c:pt>
                <c:pt idx="5676">
                  <c:v>7.1999999999999993</c:v>
                </c:pt>
                <c:pt idx="5677">
                  <c:v>6.8599999999999994</c:v>
                </c:pt>
                <c:pt idx="5678">
                  <c:v>7.120000000000001</c:v>
                </c:pt>
                <c:pt idx="5679">
                  <c:v>6.720000000000006</c:v>
                </c:pt>
                <c:pt idx="5680">
                  <c:v>6.66</c:v>
                </c:pt>
                <c:pt idx="5681">
                  <c:v>6.1899999999999977</c:v>
                </c:pt>
                <c:pt idx="5682">
                  <c:v>6.0399999999999991</c:v>
                </c:pt>
                <c:pt idx="5683">
                  <c:v>5.9199999999999946</c:v>
                </c:pt>
                <c:pt idx="5684">
                  <c:v>5.4099999999999966</c:v>
                </c:pt>
                <c:pt idx="5685">
                  <c:v>5.3900000000000006</c:v>
                </c:pt>
                <c:pt idx="5686">
                  <c:v>4.5399999999999991</c:v>
                </c:pt>
                <c:pt idx="5687">
                  <c:v>4.3399999999999963</c:v>
                </c:pt>
                <c:pt idx="5688">
                  <c:v>4.6399999999999935</c:v>
                </c:pt>
                <c:pt idx="5689">
                  <c:v>4.4500000000000028</c:v>
                </c:pt>
                <c:pt idx="5690">
                  <c:v>4.3400000000000034</c:v>
                </c:pt>
                <c:pt idx="5691">
                  <c:v>5.1400000000000006</c:v>
                </c:pt>
                <c:pt idx="5692">
                  <c:v>5.3999999999999986</c:v>
                </c:pt>
                <c:pt idx="5693">
                  <c:v>5.5800000000000018</c:v>
                </c:pt>
                <c:pt idx="5694">
                  <c:v>4.9999999999999964</c:v>
                </c:pt>
                <c:pt idx="5695">
                  <c:v>5.1000000000000014</c:v>
                </c:pt>
                <c:pt idx="5696">
                  <c:v>4.6599999999999966</c:v>
                </c:pt>
                <c:pt idx="5697">
                  <c:v>4.8399999999999963</c:v>
                </c:pt>
                <c:pt idx="5698">
                  <c:v>4.3499999999999979</c:v>
                </c:pt>
                <c:pt idx="5699">
                  <c:v>4.4499999999999957</c:v>
                </c:pt>
                <c:pt idx="5700">
                  <c:v>5.23</c:v>
                </c:pt>
                <c:pt idx="5701">
                  <c:v>5.7399999999999949</c:v>
                </c:pt>
                <c:pt idx="5702">
                  <c:v>5.9000000000000021</c:v>
                </c:pt>
                <c:pt idx="5703">
                  <c:v>5.6499999999999986</c:v>
                </c:pt>
                <c:pt idx="5704">
                  <c:v>5.8800000000000026</c:v>
                </c:pt>
                <c:pt idx="5705">
                  <c:v>6.4999999999999964</c:v>
                </c:pt>
                <c:pt idx="5706">
                  <c:v>6.25</c:v>
                </c:pt>
                <c:pt idx="5707">
                  <c:v>6.34</c:v>
                </c:pt>
                <c:pt idx="5708">
                  <c:v>6.2100000000000009</c:v>
                </c:pt>
                <c:pt idx="5709">
                  <c:v>6.57</c:v>
                </c:pt>
                <c:pt idx="5710">
                  <c:v>7.6099999999999994</c:v>
                </c:pt>
                <c:pt idx="5711">
                  <c:v>7.7999999999999972</c:v>
                </c:pt>
                <c:pt idx="5712">
                  <c:v>7.889999999999997</c:v>
                </c:pt>
                <c:pt idx="5713">
                  <c:v>7.6299999999999955</c:v>
                </c:pt>
                <c:pt idx="5714">
                  <c:v>7.4799999999999969</c:v>
                </c:pt>
                <c:pt idx="5715">
                  <c:v>7.73</c:v>
                </c:pt>
                <c:pt idx="5716">
                  <c:v>8.0599999999999952</c:v>
                </c:pt>
                <c:pt idx="5717">
                  <c:v>7.7100000000000009</c:v>
                </c:pt>
                <c:pt idx="5718">
                  <c:v>7.9199999999999946</c:v>
                </c:pt>
                <c:pt idx="5719">
                  <c:v>8.4699999999999989</c:v>
                </c:pt>
                <c:pt idx="5720">
                  <c:v>9.0900000000000034</c:v>
                </c:pt>
                <c:pt idx="5721">
                  <c:v>9.2199999999999989</c:v>
                </c:pt>
                <c:pt idx="5722">
                  <c:v>9.9099999999999966</c:v>
                </c:pt>
                <c:pt idx="5723">
                  <c:v>9.9099999999999966</c:v>
                </c:pt>
                <c:pt idx="5724">
                  <c:v>9.8399999999999963</c:v>
                </c:pt>
                <c:pt idx="5725">
                  <c:v>9.6500000000000057</c:v>
                </c:pt>
                <c:pt idx="5726">
                  <c:v>9.11</c:v>
                </c:pt>
                <c:pt idx="5727">
                  <c:v>9.14</c:v>
                </c:pt>
                <c:pt idx="5728">
                  <c:v>9.2399999999999984</c:v>
                </c:pt>
                <c:pt idx="5729">
                  <c:v>9.019999999999996</c:v>
                </c:pt>
                <c:pt idx="5730">
                  <c:v>8.8100000000000023</c:v>
                </c:pt>
                <c:pt idx="5731">
                  <c:v>9.3999999999999986</c:v>
                </c:pt>
                <c:pt idx="5732">
                  <c:v>9.2799999999999976</c:v>
                </c:pt>
                <c:pt idx="5733">
                  <c:v>9.2000000000000028</c:v>
                </c:pt>
                <c:pt idx="5734">
                  <c:v>9.1599999999999966</c:v>
                </c:pt>
                <c:pt idx="5735">
                  <c:v>8.4199999999999946</c:v>
                </c:pt>
                <c:pt idx="5736">
                  <c:v>8.4100000000000037</c:v>
                </c:pt>
                <c:pt idx="5737">
                  <c:v>9.07</c:v>
                </c:pt>
                <c:pt idx="5738">
                  <c:v>9.1900000000000048</c:v>
                </c:pt>
                <c:pt idx="5739">
                  <c:v>9.5799999999999983</c:v>
                </c:pt>
                <c:pt idx="5740">
                  <c:v>8.89</c:v>
                </c:pt>
                <c:pt idx="5741">
                  <c:v>8.8099999999999987</c:v>
                </c:pt>
                <c:pt idx="5742">
                  <c:v>9.4200000000000017</c:v>
                </c:pt>
                <c:pt idx="5743">
                  <c:v>9.25</c:v>
                </c:pt>
                <c:pt idx="5744">
                  <c:v>9.6899999999999977</c:v>
                </c:pt>
                <c:pt idx="5745">
                  <c:v>9.3699999999999974</c:v>
                </c:pt>
                <c:pt idx="5746">
                  <c:v>9.61</c:v>
                </c:pt>
                <c:pt idx="5747">
                  <c:v>8.73</c:v>
                </c:pt>
                <c:pt idx="5748">
                  <c:v>8.6999999999999957</c:v>
                </c:pt>
                <c:pt idx="5749">
                  <c:v>9.75</c:v>
                </c:pt>
                <c:pt idx="5750">
                  <c:v>9.9799999999999969</c:v>
                </c:pt>
                <c:pt idx="5751">
                  <c:v>10.32</c:v>
                </c:pt>
                <c:pt idx="5752">
                  <c:v>10.170000000000005</c:v>
                </c:pt>
                <c:pt idx="5753">
                  <c:v>10.269999999999996</c:v>
                </c:pt>
                <c:pt idx="5754">
                  <c:v>10.330000000000002</c:v>
                </c:pt>
                <c:pt idx="5755">
                  <c:v>10.109999999999996</c:v>
                </c:pt>
                <c:pt idx="5756">
                  <c:v>9.759999999999998</c:v>
                </c:pt>
                <c:pt idx="5757">
                  <c:v>9.4899999999999949</c:v>
                </c:pt>
                <c:pt idx="5758">
                  <c:v>9.490000000000002</c:v>
                </c:pt>
                <c:pt idx="5759">
                  <c:v>9.389999999999997</c:v>
                </c:pt>
                <c:pt idx="5760">
                  <c:v>9.9699999999999989</c:v>
                </c:pt>
                <c:pt idx="5761">
                  <c:v>10</c:v>
                </c:pt>
                <c:pt idx="5762">
                  <c:v>9.75</c:v>
                </c:pt>
                <c:pt idx="5763">
                  <c:v>9.89</c:v>
                </c:pt>
                <c:pt idx="5764">
                  <c:v>9.9200000000000017</c:v>
                </c:pt>
                <c:pt idx="5765">
                  <c:v>10.149999999999999</c:v>
                </c:pt>
                <c:pt idx="5766">
                  <c:v>9.2600000000000051</c:v>
                </c:pt>
                <c:pt idx="5767">
                  <c:v>8.9900000000000055</c:v>
                </c:pt>
                <c:pt idx="5768">
                  <c:v>8.9500000000000028</c:v>
                </c:pt>
                <c:pt idx="5769">
                  <c:v>8.5500000000000007</c:v>
                </c:pt>
                <c:pt idx="5770">
                  <c:v>8.3800000000000026</c:v>
                </c:pt>
                <c:pt idx="5771">
                  <c:v>8.1600000000000037</c:v>
                </c:pt>
                <c:pt idx="5772">
                  <c:v>8.0599999999999987</c:v>
                </c:pt>
                <c:pt idx="5773">
                  <c:v>8.1499999999999986</c:v>
                </c:pt>
                <c:pt idx="5774">
                  <c:v>7.009999999999998</c:v>
                </c:pt>
                <c:pt idx="5775">
                  <c:v>6.9699999999999989</c:v>
                </c:pt>
                <c:pt idx="5776">
                  <c:v>7</c:v>
                </c:pt>
                <c:pt idx="5777">
                  <c:v>6.8999999999999986</c:v>
                </c:pt>
                <c:pt idx="5778">
                  <c:v>6.4500000000000028</c:v>
                </c:pt>
                <c:pt idx="5779">
                  <c:v>6.4500000000000028</c:v>
                </c:pt>
                <c:pt idx="5780">
                  <c:v>6.879999999999999</c:v>
                </c:pt>
                <c:pt idx="5781">
                  <c:v>6.7600000000000051</c:v>
                </c:pt>
                <c:pt idx="5782">
                  <c:v>6.57</c:v>
                </c:pt>
                <c:pt idx="5783">
                  <c:v>6.4199999999999946</c:v>
                </c:pt>
                <c:pt idx="5784">
                  <c:v>6.4100000000000037</c:v>
                </c:pt>
                <c:pt idx="5785">
                  <c:v>5.5600000000000023</c:v>
                </c:pt>
                <c:pt idx="5786">
                  <c:v>5.68</c:v>
                </c:pt>
                <c:pt idx="5787">
                  <c:v>6.009999999999998</c:v>
                </c:pt>
                <c:pt idx="5788">
                  <c:v>6.4799999999999969</c:v>
                </c:pt>
                <c:pt idx="5789">
                  <c:v>6.4600000000000009</c:v>
                </c:pt>
                <c:pt idx="5790">
                  <c:v>6.610000000000003</c:v>
                </c:pt>
                <c:pt idx="5791">
                  <c:v>6.7899999999999991</c:v>
                </c:pt>
                <c:pt idx="5792">
                  <c:v>7.0500000000000007</c:v>
                </c:pt>
                <c:pt idx="5793">
                  <c:v>6.980000000000004</c:v>
                </c:pt>
                <c:pt idx="5794">
                  <c:v>6.3999999999999986</c:v>
                </c:pt>
                <c:pt idx="5795">
                  <c:v>6.43</c:v>
                </c:pt>
                <c:pt idx="5796">
                  <c:v>6.32</c:v>
                </c:pt>
                <c:pt idx="5797">
                  <c:v>7.0500000000000043</c:v>
                </c:pt>
                <c:pt idx="5798">
                  <c:v>7.6600000000000037</c:v>
                </c:pt>
                <c:pt idx="5799">
                  <c:v>7.68</c:v>
                </c:pt>
                <c:pt idx="5800">
                  <c:v>7.5100000000000016</c:v>
                </c:pt>
                <c:pt idx="5801">
                  <c:v>7.009999999999998</c:v>
                </c:pt>
                <c:pt idx="5802">
                  <c:v>7.6800000000000033</c:v>
                </c:pt>
                <c:pt idx="5803">
                  <c:v>7.8600000000000065</c:v>
                </c:pt>
                <c:pt idx="5804">
                  <c:v>7.8500000000000014</c:v>
                </c:pt>
                <c:pt idx="5805">
                  <c:v>7.1199999999999974</c:v>
                </c:pt>
                <c:pt idx="5806">
                  <c:v>7.5800000000000018</c:v>
                </c:pt>
                <c:pt idx="5807">
                  <c:v>7.9499999999999993</c:v>
                </c:pt>
                <c:pt idx="5808">
                  <c:v>8.110000000000003</c:v>
                </c:pt>
                <c:pt idx="5809">
                  <c:v>8.5200000000000031</c:v>
                </c:pt>
                <c:pt idx="5810">
                  <c:v>9.6000000000000014</c:v>
                </c:pt>
                <c:pt idx="5811">
                  <c:v>9.4200000000000017</c:v>
                </c:pt>
                <c:pt idx="5812">
                  <c:v>9.1999999999999957</c:v>
                </c:pt>
                <c:pt idx="5813">
                  <c:v>9.0100000000000016</c:v>
                </c:pt>
                <c:pt idx="5814">
                  <c:v>8.18</c:v>
                </c:pt>
                <c:pt idx="5815">
                  <c:v>8.3000000000000043</c:v>
                </c:pt>
                <c:pt idx="5816">
                  <c:v>8.98</c:v>
                </c:pt>
                <c:pt idx="5817">
                  <c:v>8.509999999999998</c:v>
                </c:pt>
                <c:pt idx="5818">
                  <c:v>8.4499999999999993</c:v>
                </c:pt>
                <c:pt idx="5819">
                  <c:v>9.0399999999999991</c:v>
                </c:pt>
                <c:pt idx="5820">
                  <c:v>9.0100000000000016</c:v>
                </c:pt>
                <c:pt idx="5821">
                  <c:v>8.9899999999999949</c:v>
                </c:pt>
                <c:pt idx="5822">
                  <c:v>8.8100000000000023</c:v>
                </c:pt>
                <c:pt idx="5823">
                  <c:v>8.9199999999999946</c:v>
                </c:pt>
                <c:pt idx="5824">
                  <c:v>9.57</c:v>
                </c:pt>
                <c:pt idx="5825">
                  <c:v>9.4700000000000024</c:v>
                </c:pt>
                <c:pt idx="5826">
                  <c:v>10.32</c:v>
                </c:pt>
                <c:pt idx="5827">
                  <c:v>9.32</c:v>
                </c:pt>
                <c:pt idx="5828">
                  <c:v>9.2700000000000031</c:v>
                </c:pt>
                <c:pt idx="5829">
                  <c:v>9.6699999999999946</c:v>
                </c:pt>
                <c:pt idx="5830">
                  <c:v>10.169999999999995</c:v>
                </c:pt>
                <c:pt idx="5831">
                  <c:v>9.4899999999999949</c:v>
                </c:pt>
                <c:pt idx="5832">
                  <c:v>9.5200000000000031</c:v>
                </c:pt>
                <c:pt idx="5833">
                  <c:v>9.25</c:v>
                </c:pt>
                <c:pt idx="5834">
                  <c:v>9.02</c:v>
                </c:pt>
                <c:pt idx="5835">
                  <c:v>8.75</c:v>
                </c:pt>
                <c:pt idx="5836">
                  <c:v>9</c:v>
                </c:pt>
                <c:pt idx="5837">
                  <c:v>9.02</c:v>
                </c:pt>
                <c:pt idx="5838">
                  <c:v>8.6500000000000021</c:v>
                </c:pt>
                <c:pt idx="5839">
                  <c:v>9.2899999999999991</c:v>
                </c:pt>
                <c:pt idx="5840">
                  <c:v>8.9500000000000028</c:v>
                </c:pt>
                <c:pt idx="5841">
                  <c:v>8.3500000000000014</c:v>
                </c:pt>
                <c:pt idx="5842">
                  <c:v>8.5100000000000051</c:v>
                </c:pt>
                <c:pt idx="5843">
                  <c:v>8.769999999999996</c:v>
                </c:pt>
                <c:pt idx="5844">
                  <c:v>8.6899999999999977</c:v>
                </c:pt>
                <c:pt idx="5845">
                  <c:v>9.25</c:v>
                </c:pt>
                <c:pt idx="5846">
                  <c:v>9.3700000000000045</c:v>
                </c:pt>
                <c:pt idx="5847">
                  <c:v>9.1700000000000017</c:v>
                </c:pt>
                <c:pt idx="5848">
                  <c:v>8.4600000000000009</c:v>
                </c:pt>
                <c:pt idx="5849">
                  <c:v>8.1300000000000026</c:v>
                </c:pt>
                <c:pt idx="5850">
                  <c:v>8.2100000000000009</c:v>
                </c:pt>
                <c:pt idx="5851">
                  <c:v>7.5899999999999963</c:v>
                </c:pt>
                <c:pt idx="5852">
                  <c:v>8.0100000000000016</c:v>
                </c:pt>
                <c:pt idx="5853">
                  <c:v>7.9600000000000009</c:v>
                </c:pt>
                <c:pt idx="5854">
                  <c:v>7.8200000000000038</c:v>
                </c:pt>
                <c:pt idx="5855">
                  <c:v>7.490000000000002</c:v>
                </c:pt>
                <c:pt idx="5856">
                  <c:v>7.6899999999999977</c:v>
                </c:pt>
                <c:pt idx="5857">
                  <c:v>7.2100000000000009</c:v>
                </c:pt>
                <c:pt idx="5858">
                  <c:v>6.7899999999999991</c:v>
                </c:pt>
                <c:pt idx="5859">
                  <c:v>6.2600000000000016</c:v>
                </c:pt>
                <c:pt idx="5860">
                  <c:v>5.07</c:v>
                </c:pt>
                <c:pt idx="5861">
                  <c:v>4.6899999999999977</c:v>
                </c:pt>
                <c:pt idx="5862">
                  <c:v>4.57</c:v>
                </c:pt>
                <c:pt idx="5863">
                  <c:v>4.600000000000005</c:v>
                </c:pt>
                <c:pt idx="5864">
                  <c:v>4.5799999999999947</c:v>
                </c:pt>
                <c:pt idx="5865">
                  <c:v>4.4300000000000033</c:v>
                </c:pt>
                <c:pt idx="5866">
                  <c:v>4.82</c:v>
                </c:pt>
                <c:pt idx="5867">
                  <c:v>5.3399999999999963</c:v>
                </c:pt>
                <c:pt idx="5868">
                  <c:v>5.259999999999998</c:v>
                </c:pt>
                <c:pt idx="5869">
                  <c:v>5.3299999999999947</c:v>
                </c:pt>
                <c:pt idx="5870">
                  <c:v>5.129999999999999</c:v>
                </c:pt>
                <c:pt idx="5871">
                  <c:v>4.7699999999999996</c:v>
                </c:pt>
                <c:pt idx="5872">
                  <c:v>4.5799999999999983</c:v>
                </c:pt>
                <c:pt idx="5873">
                  <c:v>4.8099999999999987</c:v>
                </c:pt>
                <c:pt idx="5874">
                  <c:v>5.3999999999999986</c:v>
                </c:pt>
                <c:pt idx="5875">
                  <c:v>5.07</c:v>
                </c:pt>
                <c:pt idx="5876">
                  <c:v>5.32</c:v>
                </c:pt>
                <c:pt idx="5877">
                  <c:v>5.3800000000000026</c:v>
                </c:pt>
                <c:pt idx="5878">
                  <c:v>5.2800000000000011</c:v>
                </c:pt>
                <c:pt idx="5879">
                  <c:v>5</c:v>
                </c:pt>
                <c:pt idx="5880">
                  <c:v>4.6700000000000017</c:v>
                </c:pt>
                <c:pt idx="5881">
                  <c:v>5.0300000000000011</c:v>
                </c:pt>
                <c:pt idx="5882">
                  <c:v>5.4200000000000053</c:v>
                </c:pt>
                <c:pt idx="5883">
                  <c:v>5.6600000000000037</c:v>
                </c:pt>
                <c:pt idx="5884">
                  <c:v>6.1500000000000021</c:v>
                </c:pt>
                <c:pt idx="5885">
                  <c:v>7.3999999999999986</c:v>
                </c:pt>
                <c:pt idx="5886">
                  <c:v>7.7199999999999989</c:v>
                </c:pt>
                <c:pt idx="5887">
                  <c:v>7.7800000000000011</c:v>
                </c:pt>
                <c:pt idx="5888">
                  <c:v>7.9699999999999989</c:v>
                </c:pt>
                <c:pt idx="5889">
                  <c:v>7.8100000000000023</c:v>
                </c:pt>
                <c:pt idx="5890">
                  <c:v>8.1699999999999982</c:v>
                </c:pt>
                <c:pt idx="5891">
                  <c:v>8.0200000000000031</c:v>
                </c:pt>
                <c:pt idx="5892">
                  <c:v>7.8999999999999986</c:v>
                </c:pt>
                <c:pt idx="5893">
                  <c:v>7.4600000000000009</c:v>
                </c:pt>
                <c:pt idx="5894">
                  <c:v>7.259999999999998</c:v>
                </c:pt>
                <c:pt idx="5895">
                  <c:v>7.0100000000000051</c:v>
                </c:pt>
                <c:pt idx="5896">
                  <c:v>7.0900000000000034</c:v>
                </c:pt>
                <c:pt idx="5897">
                  <c:v>7.2800000000000047</c:v>
                </c:pt>
                <c:pt idx="5898">
                  <c:v>7.25</c:v>
                </c:pt>
                <c:pt idx="5899">
                  <c:v>6.4500000000000028</c:v>
                </c:pt>
                <c:pt idx="5900">
                  <c:v>6.509999999999998</c:v>
                </c:pt>
                <c:pt idx="5901">
                  <c:v>6.6400000000000006</c:v>
                </c:pt>
                <c:pt idx="5902">
                  <c:v>6.4699999999999989</c:v>
                </c:pt>
                <c:pt idx="5903">
                  <c:v>6.5</c:v>
                </c:pt>
                <c:pt idx="5904">
                  <c:v>6.82</c:v>
                </c:pt>
                <c:pt idx="5905">
                  <c:v>7.220000000000006</c:v>
                </c:pt>
                <c:pt idx="5906">
                  <c:v>6.93</c:v>
                </c:pt>
                <c:pt idx="5907">
                  <c:v>6.4699999999999989</c:v>
                </c:pt>
                <c:pt idx="5908">
                  <c:v>6.4700000000000024</c:v>
                </c:pt>
                <c:pt idx="5909">
                  <c:v>6.6499999999999986</c:v>
                </c:pt>
                <c:pt idx="5910">
                  <c:v>6.1999999999999957</c:v>
                </c:pt>
                <c:pt idx="5911">
                  <c:v>6.269999999999996</c:v>
                </c:pt>
                <c:pt idx="5912">
                  <c:v>5.2999999999999972</c:v>
                </c:pt>
                <c:pt idx="5913">
                  <c:v>5.0300000000000011</c:v>
                </c:pt>
                <c:pt idx="5914">
                  <c:v>5.2800000000000011</c:v>
                </c:pt>
                <c:pt idx="5915">
                  <c:v>5.4599999999999973</c:v>
                </c:pt>
                <c:pt idx="5916">
                  <c:v>5.4599999999999973</c:v>
                </c:pt>
                <c:pt idx="5917">
                  <c:v>5.0800000000000054</c:v>
                </c:pt>
                <c:pt idx="5918">
                  <c:v>5.490000000000002</c:v>
                </c:pt>
                <c:pt idx="5919">
                  <c:v>5.75</c:v>
                </c:pt>
                <c:pt idx="5920">
                  <c:v>5.9100000000000037</c:v>
                </c:pt>
                <c:pt idx="5921">
                  <c:v>5.75</c:v>
                </c:pt>
                <c:pt idx="5922">
                  <c:v>6.3400000000000034</c:v>
                </c:pt>
                <c:pt idx="5923">
                  <c:v>6.3399999999999963</c:v>
                </c:pt>
                <c:pt idx="5924">
                  <c:v>7.1500000000000057</c:v>
                </c:pt>
                <c:pt idx="5925">
                  <c:v>7.4399999999999977</c:v>
                </c:pt>
                <c:pt idx="5926">
                  <c:v>7.7100000000000009</c:v>
                </c:pt>
                <c:pt idx="5927">
                  <c:v>7.7299999999999969</c:v>
                </c:pt>
                <c:pt idx="5928">
                  <c:v>7.3599999999999994</c:v>
                </c:pt>
                <c:pt idx="5929">
                  <c:v>7.1599999999999966</c:v>
                </c:pt>
                <c:pt idx="5930">
                  <c:v>8.07</c:v>
                </c:pt>
                <c:pt idx="5931">
                  <c:v>8.2899999999999956</c:v>
                </c:pt>
                <c:pt idx="5932">
                  <c:v>8.2899999999999991</c:v>
                </c:pt>
                <c:pt idx="5933">
                  <c:v>8.43</c:v>
                </c:pt>
                <c:pt idx="5934">
                  <c:v>8.4899999999999949</c:v>
                </c:pt>
                <c:pt idx="5935">
                  <c:v>8.5799999999999983</c:v>
                </c:pt>
                <c:pt idx="5936">
                  <c:v>8.639999999999997</c:v>
                </c:pt>
                <c:pt idx="5937">
                  <c:v>9.2099999999999973</c:v>
                </c:pt>
                <c:pt idx="5938">
                  <c:v>9.3800000000000026</c:v>
                </c:pt>
                <c:pt idx="5939">
                  <c:v>8.6599999999999966</c:v>
                </c:pt>
                <c:pt idx="5940">
                  <c:v>8.8100000000000023</c:v>
                </c:pt>
                <c:pt idx="5941">
                  <c:v>8.2199999999999989</c:v>
                </c:pt>
                <c:pt idx="5942">
                  <c:v>7.8699999999999974</c:v>
                </c:pt>
                <c:pt idx="5943">
                  <c:v>7.7399999999999949</c:v>
                </c:pt>
                <c:pt idx="5944">
                  <c:v>7.850000000000005</c:v>
                </c:pt>
                <c:pt idx="5945">
                  <c:v>8.1000000000000014</c:v>
                </c:pt>
                <c:pt idx="5946">
                  <c:v>8.5399999999999991</c:v>
                </c:pt>
                <c:pt idx="5947">
                  <c:v>7.7899999999999956</c:v>
                </c:pt>
                <c:pt idx="5948">
                  <c:v>7.7199999999999989</c:v>
                </c:pt>
                <c:pt idx="5949">
                  <c:v>7.5400000000000027</c:v>
                </c:pt>
                <c:pt idx="5950">
                  <c:v>7.98</c:v>
                </c:pt>
                <c:pt idx="5951">
                  <c:v>7.5399999999999991</c:v>
                </c:pt>
                <c:pt idx="5952">
                  <c:v>7.6400000000000006</c:v>
                </c:pt>
                <c:pt idx="5953">
                  <c:v>8.0300000000000011</c:v>
                </c:pt>
                <c:pt idx="5954">
                  <c:v>8.5300000000000011</c:v>
                </c:pt>
                <c:pt idx="5955">
                  <c:v>7.57</c:v>
                </c:pt>
                <c:pt idx="5956">
                  <c:v>7.5100000000000051</c:v>
                </c:pt>
                <c:pt idx="5957">
                  <c:v>8.1999999999999993</c:v>
                </c:pt>
                <c:pt idx="5958">
                  <c:v>7.7600000000000016</c:v>
                </c:pt>
                <c:pt idx="5959">
                  <c:v>7.6699999999999946</c:v>
                </c:pt>
                <c:pt idx="5960">
                  <c:v>7.5300000000000011</c:v>
                </c:pt>
                <c:pt idx="5961">
                  <c:v>7.1099999999999994</c:v>
                </c:pt>
                <c:pt idx="5962">
                  <c:v>7.3100000000000023</c:v>
                </c:pt>
                <c:pt idx="5963">
                  <c:v>7.7299999999999969</c:v>
                </c:pt>
                <c:pt idx="5964">
                  <c:v>8.4299999999999962</c:v>
                </c:pt>
                <c:pt idx="5965">
                  <c:v>7.980000000000004</c:v>
                </c:pt>
                <c:pt idx="5966">
                  <c:v>8.3000000000000043</c:v>
                </c:pt>
                <c:pt idx="5967">
                  <c:v>8.8799999999999955</c:v>
                </c:pt>
                <c:pt idx="5968">
                  <c:v>9.0000000000000036</c:v>
                </c:pt>
                <c:pt idx="5969">
                  <c:v>8.7200000000000024</c:v>
                </c:pt>
                <c:pt idx="5970">
                  <c:v>8.5300000000000011</c:v>
                </c:pt>
                <c:pt idx="5971">
                  <c:v>8.27</c:v>
                </c:pt>
                <c:pt idx="5972">
                  <c:v>8.3700000000000045</c:v>
                </c:pt>
                <c:pt idx="5973">
                  <c:v>9.1300000000000026</c:v>
                </c:pt>
                <c:pt idx="5974">
                  <c:v>8.8699999999999974</c:v>
                </c:pt>
                <c:pt idx="5975">
                  <c:v>8.68</c:v>
                </c:pt>
                <c:pt idx="5976">
                  <c:v>8.5300000000000011</c:v>
                </c:pt>
                <c:pt idx="5977">
                  <c:v>8.3699999999999974</c:v>
                </c:pt>
                <c:pt idx="5978">
                  <c:v>8.48</c:v>
                </c:pt>
                <c:pt idx="5979">
                  <c:v>8.14</c:v>
                </c:pt>
                <c:pt idx="5980">
                  <c:v>8.5</c:v>
                </c:pt>
                <c:pt idx="5981">
                  <c:v>8.6000000000000014</c:v>
                </c:pt>
                <c:pt idx="5982">
                  <c:v>8.34</c:v>
                </c:pt>
                <c:pt idx="5983">
                  <c:v>9.0500000000000043</c:v>
                </c:pt>
                <c:pt idx="5984">
                  <c:v>8.9499999999999993</c:v>
                </c:pt>
                <c:pt idx="5985">
                  <c:v>9.0200000000000031</c:v>
                </c:pt>
                <c:pt idx="5986">
                  <c:v>9.3399999999999963</c:v>
                </c:pt>
                <c:pt idx="5987">
                  <c:v>9.3100000000000023</c:v>
                </c:pt>
                <c:pt idx="5988">
                  <c:v>8.9199999999999982</c:v>
                </c:pt>
                <c:pt idx="5989">
                  <c:v>8.89</c:v>
                </c:pt>
                <c:pt idx="5990">
                  <c:v>9.610000000000003</c:v>
                </c:pt>
                <c:pt idx="5991">
                  <c:v>9.9899999999999949</c:v>
                </c:pt>
                <c:pt idx="5992">
                  <c:v>10.439999999999998</c:v>
                </c:pt>
                <c:pt idx="5993">
                  <c:v>10.799999999999997</c:v>
                </c:pt>
                <c:pt idx="5994">
                  <c:v>10.630000000000003</c:v>
                </c:pt>
                <c:pt idx="5995">
                  <c:v>10.039999999999999</c:v>
                </c:pt>
                <c:pt idx="5996">
                  <c:v>10.200000000000003</c:v>
                </c:pt>
                <c:pt idx="5997">
                  <c:v>10.32</c:v>
                </c:pt>
                <c:pt idx="5998">
                  <c:v>9.980000000000004</c:v>
                </c:pt>
                <c:pt idx="5999">
                  <c:v>9.7800000000000011</c:v>
                </c:pt>
                <c:pt idx="6000">
                  <c:v>9.990000000000002</c:v>
                </c:pt>
                <c:pt idx="6001">
                  <c:v>9.9199999999999946</c:v>
                </c:pt>
                <c:pt idx="6002">
                  <c:v>9.860000000000003</c:v>
                </c:pt>
                <c:pt idx="6003">
                  <c:v>10.039999999999999</c:v>
                </c:pt>
                <c:pt idx="6004">
                  <c:v>9.8200000000000038</c:v>
                </c:pt>
                <c:pt idx="6005">
                  <c:v>9.7100000000000009</c:v>
                </c:pt>
                <c:pt idx="6006">
                  <c:v>9.5900000000000034</c:v>
                </c:pt>
                <c:pt idx="6007">
                  <c:v>9.7499999999999964</c:v>
                </c:pt>
                <c:pt idx="6008">
                  <c:v>9.480000000000004</c:v>
                </c:pt>
                <c:pt idx="6009">
                  <c:v>9.3000000000000007</c:v>
                </c:pt>
                <c:pt idx="6010">
                  <c:v>9.8500000000000014</c:v>
                </c:pt>
                <c:pt idx="6011">
                  <c:v>9.490000000000002</c:v>
                </c:pt>
                <c:pt idx="6012">
                  <c:v>9.9600000000000009</c:v>
                </c:pt>
                <c:pt idx="6013">
                  <c:v>10.110000000000003</c:v>
                </c:pt>
                <c:pt idx="6014">
                  <c:v>9.3300000000000054</c:v>
                </c:pt>
                <c:pt idx="6015">
                  <c:v>8.7100000000000009</c:v>
                </c:pt>
                <c:pt idx="6016">
                  <c:v>8.6999999999999957</c:v>
                </c:pt>
                <c:pt idx="6017">
                  <c:v>8.230000000000004</c:v>
                </c:pt>
                <c:pt idx="6018">
                  <c:v>7.279999999999994</c:v>
                </c:pt>
                <c:pt idx="6019">
                  <c:v>7.4799999999999969</c:v>
                </c:pt>
                <c:pt idx="6020">
                  <c:v>8.5399999999999991</c:v>
                </c:pt>
                <c:pt idx="6021">
                  <c:v>8.6899999999999977</c:v>
                </c:pt>
                <c:pt idx="6022">
                  <c:v>9.3099999999999987</c:v>
                </c:pt>
                <c:pt idx="6023">
                  <c:v>8.8999999999999986</c:v>
                </c:pt>
                <c:pt idx="6024">
                  <c:v>8.8299999999999983</c:v>
                </c:pt>
                <c:pt idx="6025">
                  <c:v>8.2099999999999973</c:v>
                </c:pt>
                <c:pt idx="6026">
                  <c:v>8.1899999999999977</c:v>
                </c:pt>
                <c:pt idx="6027">
                  <c:v>7.7100000000000009</c:v>
                </c:pt>
                <c:pt idx="6028">
                  <c:v>6.879999999999999</c:v>
                </c:pt>
                <c:pt idx="6029">
                  <c:v>6.759999999999998</c:v>
                </c:pt>
                <c:pt idx="6030">
                  <c:v>6.990000000000002</c:v>
                </c:pt>
                <c:pt idx="6031">
                  <c:v>7.0499999999999972</c:v>
                </c:pt>
                <c:pt idx="6032">
                  <c:v>6.4799999999999969</c:v>
                </c:pt>
                <c:pt idx="6033">
                  <c:v>6.9600000000000009</c:v>
                </c:pt>
                <c:pt idx="6034">
                  <c:v>7.5799999999999983</c:v>
                </c:pt>
                <c:pt idx="6035">
                  <c:v>7.0600000000000023</c:v>
                </c:pt>
                <c:pt idx="6036">
                  <c:v>7.0800000000000018</c:v>
                </c:pt>
                <c:pt idx="6037">
                  <c:v>6.8500000000000014</c:v>
                </c:pt>
                <c:pt idx="6038">
                  <c:v>6.6000000000000014</c:v>
                </c:pt>
                <c:pt idx="6039">
                  <c:v>7.2500000000000036</c:v>
                </c:pt>
                <c:pt idx="6040">
                  <c:v>6.9200000000000017</c:v>
                </c:pt>
                <c:pt idx="6041">
                  <c:v>6.9200000000000017</c:v>
                </c:pt>
                <c:pt idx="6042">
                  <c:v>7.2800000000000011</c:v>
                </c:pt>
                <c:pt idx="6043">
                  <c:v>7.7299999999999969</c:v>
                </c:pt>
                <c:pt idx="6044">
                  <c:v>8.39</c:v>
                </c:pt>
                <c:pt idx="6045">
                  <c:v>8.0799999999999983</c:v>
                </c:pt>
                <c:pt idx="6046">
                  <c:v>7.9399999999999977</c:v>
                </c:pt>
                <c:pt idx="6047">
                  <c:v>7.34</c:v>
                </c:pt>
                <c:pt idx="6048">
                  <c:v>7.5300000000000011</c:v>
                </c:pt>
                <c:pt idx="6049">
                  <c:v>7.2899999999999956</c:v>
                </c:pt>
                <c:pt idx="6050">
                  <c:v>7.6400000000000006</c:v>
                </c:pt>
                <c:pt idx="6051">
                  <c:v>7.7600000000000051</c:v>
                </c:pt>
                <c:pt idx="6052">
                  <c:v>8.0899999999999963</c:v>
                </c:pt>
                <c:pt idx="6053">
                  <c:v>8.86</c:v>
                </c:pt>
                <c:pt idx="6054">
                  <c:v>9.2500000000000036</c:v>
                </c:pt>
                <c:pt idx="6055">
                  <c:v>8.9099999999999966</c:v>
                </c:pt>
                <c:pt idx="6056">
                  <c:v>9.1199999999999974</c:v>
                </c:pt>
                <c:pt idx="6057">
                  <c:v>9.7600000000000051</c:v>
                </c:pt>
                <c:pt idx="6058">
                  <c:v>9.490000000000002</c:v>
                </c:pt>
                <c:pt idx="6059">
                  <c:v>9.3300000000000018</c:v>
                </c:pt>
                <c:pt idx="6060">
                  <c:v>9.5399999999999991</c:v>
                </c:pt>
                <c:pt idx="6061">
                  <c:v>9.6700000000000017</c:v>
                </c:pt>
                <c:pt idx="6062">
                  <c:v>9.7900000000000063</c:v>
                </c:pt>
                <c:pt idx="6063">
                  <c:v>9.8500000000000014</c:v>
                </c:pt>
                <c:pt idx="6064">
                  <c:v>10.160000000000004</c:v>
                </c:pt>
                <c:pt idx="6065">
                  <c:v>10.700000000000003</c:v>
                </c:pt>
                <c:pt idx="6066">
                  <c:v>10.280000000000001</c:v>
                </c:pt>
                <c:pt idx="6067">
                  <c:v>10.280000000000001</c:v>
                </c:pt>
                <c:pt idx="6068">
                  <c:v>10.220000000000002</c:v>
                </c:pt>
                <c:pt idx="6069">
                  <c:v>9.9799999999999969</c:v>
                </c:pt>
                <c:pt idx="6070">
                  <c:v>9.6700000000000017</c:v>
                </c:pt>
                <c:pt idx="6071">
                  <c:v>9.6599999999999966</c:v>
                </c:pt>
                <c:pt idx="6072">
                  <c:v>9.8700000000000045</c:v>
                </c:pt>
                <c:pt idx="6073">
                  <c:v>9.8800000000000026</c:v>
                </c:pt>
                <c:pt idx="6074">
                  <c:v>9.9499999999999957</c:v>
                </c:pt>
                <c:pt idx="6075">
                  <c:v>9.3499999999999943</c:v>
                </c:pt>
                <c:pt idx="6076">
                  <c:v>9.6300000000000026</c:v>
                </c:pt>
                <c:pt idx="6077">
                  <c:v>9.6300000000000026</c:v>
                </c:pt>
                <c:pt idx="6078">
                  <c:v>9.3200000000000038</c:v>
                </c:pt>
                <c:pt idx="6079">
                  <c:v>9.1300000000000026</c:v>
                </c:pt>
                <c:pt idx="6080">
                  <c:v>9.52</c:v>
                </c:pt>
                <c:pt idx="6081">
                  <c:v>9.82</c:v>
                </c:pt>
                <c:pt idx="6082">
                  <c:v>9.8000000000000007</c:v>
                </c:pt>
                <c:pt idx="6083">
                  <c:v>9.5300000000000011</c:v>
                </c:pt>
                <c:pt idx="6084">
                  <c:v>9.2199999999999989</c:v>
                </c:pt>
                <c:pt idx="6085">
                  <c:v>8.64</c:v>
                </c:pt>
                <c:pt idx="6086">
                  <c:v>8.39</c:v>
                </c:pt>
                <c:pt idx="6087">
                  <c:v>7.6699999999999946</c:v>
                </c:pt>
                <c:pt idx="6088">
                  <c:v>7.7899999999999991</c:v>
                </c:pt>
                <c:pt idx="6089">
                  <c:v>7.4500000000000028</c:v>
                </c:pt>
                <c:pt idx="6090">
                  <c:v>6.860000000000003</c:v>
                </c:pt>
                <c:pt idx="6091">
                  <c:v>7.3100000000000023</c:v>
                </c:pt>
                <c:pt idx="6092">
                  <c:v>6.9999999999999929</c:v>
                </c:pt>
                <c:pt idx="6093">
                  <c:v>7.1300000000000026</c:v>
                </c:pt>
                <c:pt idx="6094">
                  <c:v>6.4199999999999982</c:v>
                </c:pt>
                <c:pt idx="6095">
                  <c:v>6.4600000000000009</c:v>
                </c:pt>
                <c:pt idx="6096">
                  <c:v>6.860000000000003</c:v>
                </c:pt>
                <c:pt idx="6097">
                  <c:v>6.980000000000004</c:v>
                </c:pt>
                <c:pt idx="6098">
                  <c:v>7</c:v>
                </c:pt>
                <c:pt idx="6099">
                  <c:v>7.0300000000000011</c:v>
                </c:pt>
                <c:pt idx="6100">
                  <c:v>7.6900000000000048</c:v>
                </c:pt>
                <c:pt idx="6101">
                  <c:v>7.5200000000000031</c:v>
                </c:pt>
                <c:pt idx="6102">
                  <c:v>8.009999999999998</c:v>
                </c:pt>
                <c:pt idx="6103">
                  <c:v>7.5699999999999967</c:v>
                </c:pt>
                <c:pt idx="6104">
                  <c:v>7.1599999999999966</c:v>
                </c:pt>
                <c:pt idx="6105">
                  <c:v>7.1699999999999982</c:v>
                </c:pt>
                <c:pt idx="6106">
                  <c:v>6.3799999999999955</c:v>
                </c:pt>
                <c:pt idx="6107">
                  <c:v>6.52</c:v>
                </c:pt>
                <c:pt idx="6108">
                  <c:v>7.1099999999999994</c:v>
                </c:pt>
                <c:pt idx="6109">
                  <c:v>7.0899999999999963</c:v>
                </c:pt>
                <c:pt idx="6110">
                  <c:v>7.9600000000000009</c:v>
                </c:pt>
                <c:pt idx="6111">
                  <c:v>8.019999999999996</c:v>
                </c:pt>
                <c:pt idx="6112">
                  <c:v>8.9699999999999953</c:v>
                </c:pt>
                <c:pt idx="6113">
                  <c:v>9.3100000000000023</c:v>
                </c:pt>
                <c:pt idx="6114">
                  <c:v>9.009999999999998</c:v>
                </c:pt>
                <c:pt idx="6115">
                  <c:v>8.9600000000000009</c:v>
                </c:pt>
                <c:pt idx="6116">
                  <c:v>9.019999999999996</c:v>
                </c:pt>
                <c:pt idx="6117">
                  <c:v>8.9599999999999973</c:v>
                </c:pt>
                <c:pt idx="6118">
                  <c:v>8.7800000000000011</c:v>
                </c:pt>
                <c:pt idx="6119">
                  <c:v>9.14</c:v>
                </c:pt>
                <c:pt idx="6120">
                  <c:v>9.32</c:v>
                </c:pt>
                <c:pt idx="6121">
                  <c:v>9.5900000000000034</c:v>
                </c:pt>
                <c:pt idx="6122">
                  <c:v>9.32</c:v>
                </c:pt>
                <c:pt idx="6123">
                  <c:v>9.68</c:v>
                </c:pt>
                <c:pt idx="6124">
                  <c:v>9.5800000000000018</c:v>
                </c:pt>
                <c:pt idx="6125">
                  <c:v>9.1899999999999977</c:v>
                </c:pt>
                <c:pt idx="6126">
                  <c:v>9.36</c:v>
                </c:pt>
                <c:pt idx="6127">
                  <c:v>8.8299999999999983</c:v>
                </c:pt>
                <c:pt idx="6128">
                  <c:v>9.720000000000006</c:v>
                </c:pt>
                <c:pt idx="6129">
                  <c:v>10.129999999999999</c:v>
                </c:pt>
                <c:pt idx="6130">
                  <c:v>9.7899999999999991</c:v>
                </c:pt>
                <c:pt idx="6131">
                  <c:v>10.389999999999997</c:v>
                </c:pt>
                <c:pt idx="6132">
                  <c:v>10.690000000000005</c:v>
                </c:pt>
                <c:pt idx="6133">
                  <c:v>10.100000000000001</c:v>
                </c:pt>
                <c:pt idx="6134">
                  <c:v>10.100000000000001</c:v>
                </c:pt>
                <c:pt idx="6135">
                  <c:v>10.199999999999999</c:v>
                </c:pt>
                <c:pt idx="6136">
                  <c:v>10.069999999999997</c:v>
                </c:pt>
                <c:pt idx="6137">
                  <c:v>9.7200000000000024</c:v>
                </c:pt>
                <c:pt idx="6138">
                  <c:v>9.1600000000000037</c:v>
                </c:pt>
                <c:pt idx="6139">
                  <c:v>9.2800000000000011</c:v>
                </c:pt>
                <c:pt idx="6140">
                  <c:v>9.9699999999999989</c:v>
                </c:pt>
                <c:pt idx="6141">
                  <c:v>9.9399999999999977</c:v>
                </c:pt>
                <c:pt idx="6142">
                  <c:v>10.299999999999997</c:v>
                </c:pt>
                <c:pt idx="6143">
                  <c:v>10.68</c:v>
                </c:pt>
                <c:pt idx="6144">
                  <c:v>11.09</c:v>
                </c:pt>
                <c:pt idx="6145">
                  <c:v>11.159999999999997</c:v>
                </c:pt>
                <c:pt idx="6146">
                  <c:v>10.32</c:v>
                </c:pt>
                <c:pt idx="6147">
                  <c:v>10.389999999999997</c:v>
                </c:pt>
                <c:pt idx="6148">
                  <c:v>10.229999999999997</c:v>
                </c:pt>
                <c:pt idx="6149">
                  <c:v>10.75</c:v>
                </c:pt>
                <c:pt idx="6150">
                  <c:v>11.270000000000003</c:v>
                </c:pt>
                <c:pt idx="6151">
                  <c:v>11.879999999999995</c:v>
                </c:pt>
                <c:pt idx="6152">
                  <c:v>12.119999999999997</c:v>
                </c:pt>
                <c:pt idx="6153">
                  <c:v>11.32</c:v>
                </c:pt>
                <c:pt idx="6154">
                  <c:v>11.120000000000001</c:v>
                </c:pt>
                <c:pt idx="6155">
                  <c:v>11.300000000000004</c:v>
                </c:pt>
                <c:pt idx="6156">
                  <c:v>10.780000000000001</c:v>
                </c:pt>
                <c:pt idx="6157">
                  <c:v>10.479999999999997</c:v>
                </c:pt>
                <c:pt idx="6158">
                  <c:v>11.019999999999996</c:v>
                </c:pt>
                <c:pt idx="6159">
                  <c:v>10.729999999999997</c:v>
                </c:pt>
                <c:pt idx="6160">
                  <c:v>10.079999999999995</c:v>
                </c:pt>
                <c:pt idx="6161">
                  <c:v>10.600000000000001</c:v>
                </c:pt>
                <c:pt idx="6162">
                  <c:v>10.310000000000002</c:v>
                </c:pt>
                <c:pt idx="6163">
                  <c:v>9.9599999999999973</c:v>
                </c:pt>
                <c:pt idx="6164">
                  <c:v>10.290000000000003</c:v>
                </c:pt>
                <c:pt idx="6165">
                  <c:v>9.8700000000000045</c:v>
                </c:pt>
                <c:pt idx="6166">
                  <c:v>9.7399999999999984</c:v>
                </c:pt>
                <c:pt idx="6167">
                  <c:v>9.6000000000000014</c:v>
                </c:pt>
                <c:pt idx="6168">
                  <c:v>9.519999999999996</c:v>
                </c:pt>
                <c:pt idx="6169">
                  <c:v>9.25</c:v>
                </c:pt>
                <c:pt idx="6170">
                  <c:v>8.6600000000000037</c:v>
                </c:pt>
                <c:pt idx="6171">
                  <c:v>8.8000000000000007</c:v>
                </c:pt>
                <c:pt idx="6172">
                  <c:v>8.7800000000000011</c:v>
                </c:pt>
                <c:pt idx="6173">
                  <c:v>8.3999999999999986</c:v>
                </c:pt>
                <c:pt idx="6174">
                  <c:v>8.25</c:v>
                </c:pt>
                <c:pt idx="6175">
                  <c:v>7.6300000000000026</c:v>
                </c:pt>
                <c:pt idx="6176">
                  <c:v>6.43</c:v>
                </c:pt>
                <c:pt idx="6177">
                  <c:v>6.75</c:v>
                </c:pt>
                <c:pt idx="6178">
                  <c:v>7.5500000000000043</c:v>
                </c:pt>
                <c:pt idx="6179">
                  <c:v>7.5699999999999932</c:v>
                </c:pt>
                <c:pt idx="6180">
                  <c:v>7.3800000000000026</c:v>
                </c:pt>
                <c:pt idx="6181">
                  <c:v>8.1600000000000037</c:v>
                </c:pt>
                <c:pt idx="6182">
                  <c:v>7.9500000000000028</c:v>
                </c:pt>
                <c:pt idx="6183">
                  <c:v>7.75</c:v>
                </c:pt>
                <c:pt idx="6184">
                  <c:v>8.360000000000003</c:v>
                </c:pt>
                <c:pt idx="6185">
                  <c:v>8.6899999999999977</c:v>
                </c:pt>
                <c:pt idx="6186">
                  <c:v>7.6999999999999957</c:v>
                </c:pt>
                <c:pt idx="6187">
                  <c:v>7.3900000000000041</c:v>
                </c:pt>
                <c:pt idx="6188">
                  <c:v>7.639999999999997</c:v>
                </c:pt>
                <c:pt idx="6189">
                  <c:v>7.4400000000000048</c:v>
                </c:pt>
                <c:pt idx="6190">
                  <c:v>7.6900000000000048</c:v>
                </c:pt>
                <c:pt idx="6191">
                  <c:v>7.25</c:v>
                </c:pt>
                <c:pt idx="6192">
                  <c:v>7.2999999999999972</c:v>
                </c:pt>
                <c:pt idx="6193">
                  <c:v>6.73</c:v>
                </c:pt>
                <c:pt idx="6194">
                  <c:v>6.759999999999998</c:v>
                </c:pt>
                <c:pt idx="6195">
                  <c:v>6.990000000000002</c:v>
                </c:pt>
                <c:pt idx="6196">
                  <c:v>7.0600000000000023</c:v>
                </c:pt>
                <c:pt idx="6197">
                  <c:v>6.769999999999996</c:v>
                </c:pt>
                <c:pt idx="6198">
                  <c:v>6.8599999999999959</c:v>
                </c:pt>
                <c:pt idx="6199">
                  <c:v>6.5499999999999972</c:v>
                </c:pt>
                <c:pt idx="6200">
                  <c:v>7.2600000000000016</c:v>
                </c:pt>
                <c:pt idx="6201">
                  <c:v>7.1199999999999974</c:v>
                </c:pt>
                <c:pt idx="6202">
                  <c:v>6.25</c:v>
                </c:pt>
                <c:pt idx="6203">
                  <c:v>5.7299999999999969</c:v>
                </c:pt>
                <c:pt idx="6204">
                  <c:v>5.7800000000000011</c:v>
                </c:pt>
                <c:pt idx="6205">
                  <c:v>5.8099999999999987</c:v>
                </c:pt>
                <c:pt idx="6206">
                  <c:v>4.9200000000000017</c:v>
                </c:pt>
                <c:pt idx="6207">
                  <c:v>4.6500000000000021</c:v>
                </c:pt>
                <c:pt idx="6208">
                  <c:v>4.5</c:v>
                </c:pt>
                <c:pt idx="6209">
                  <c:v>4.3000000000000007</c:v>
                </c:pt>
                <c:pt idx="6210">
                  <c:v>4.1899999999999977</c:v>
                </c:pt>
                <c:pt idx="6211">
                  <c:v>5.6500000000000057</c:v>
                </c:pt>
                <c:pt idx="6212">
                  <c:v>6.0600000000000023</c:v>
                </c:pt>
                <c:pt idx="6213">
                  <c:v>6.6599999999999966</c:v>
                </c:pt>
                <c:pt idx="6214">
                  <c:v>6.6099999999999994</c:v>
                </c:pt>
                <c:pt idx="6215">
                  <c:v>6.1499999999999986</c:v>
                </c:pt>
                <c:pt idx="6216">
                  <c:v>6.18</c:v>
                </c:pt>
                <c:pt idx="6217">
                  <c:v>6.1500000000000021</c:v>
                </c:pt>
                <c:pt idx="6218">
                  <c:v>6.4399999999999977</c:v>
                </c:pt>
                <c:pt idx="6219">
                  <c:v>6.019999999999996</c:v>
                </c:pt>
                <c:pt idx="6220">
                  <c:v>6.32</c:v>
                </c:pt>
                <c:pt idx="6221">
                  <c:v>6.0900000000000034</c:v>
                </c:pt>
                <c:pt idx="6222">
                  <c:v>6.259999999999998</c:v>
                </c:pt>
                <c:pt idx="6223">
                  <c:v>5.91</c:v>
                </c:pt>
                <c:pt idx="6224">
                  <c:v>5.9200000000000017</c:v>
                </c:pt>
                <c:pt idx="6225">
                  <c:v>5.57</c:v>
                </c:pt>
                <c:pt idx="6226">
                  <c:v>6.1000000000000014</c:v>
                </c:pt>
                <c:pt idx="6227">
                  <c:v>6.9599999999999937</c:v>
                </c:pt>
                <c:pt idx="6228">
                  <c:v>6.7199999999999953</c:v>
                </c:pt>
                <c:pt idx="6229">
                  <c:v>6.7299999999999969</c:v>
                </c:pt>
                <c:pt idx="6230">
                  <c:v>6.68</c:v>
                </c:pt>
                <c:pt idx="6231">
                  <c:v>7.1900000000000048</c:v>
                </c:pt>
                <c:pt idx="6232">
                  <c:v>6.9199999999999982</c:v>
                </c:pt>
                <c:pt idx="6233">
                  <c:v>6.7299999999999969</c:v>
                </c:pt>
                <c:pt idx="6234">
                  <c:v>6.1699999999999982</c:v>
                </c:pt>
                <c:pt idx="6235">
                  <c:v>5.8999999999999986</c:v>
                </c:pt>
                <c:pt idx="6236">
                  <c:v>5.2800000000000011</c:v>
                </c:pt>
                <c:pt idx="6237">
                  <c:v>5.1799999999999962</c:v>
                </c:pt>
                <c:pt idx="6238">
                  <c:v>4.5300000000000047</c:v>
                </c:pt>
                <c:pt idx="6239">
                  <c:v>4.8000000000000007</c:v>
                </c:pt>
                <c:pt idx="6240">
                  <c:v>5.4899999999999984</c:v>
                </c:pt>
                <c:pt idx="6241">
                  <c:v>5.6099999999999994</c:v>
                </c:pt>
                <c:pt idx="6242">
                  <c:v>5.3800000000000026</c:v>
                </c:pt>
                <c:pt idx="6243">
                  <c:v>5.5</c:v>
                </c:pt>
                <c:pt idx="6244">
                  <c:v>5.9300000000000068</c:v>
                </c:pt>
                <c:pt idx="6245">
                  <c:v>5.4299999999999962</c:v>
                </c:pt>
                <c:pt idx="6246">
                  <c:v>5.769999999999996</c:v>
                </c:pt>
                <c:pt idx="6247">
                  <c:v>5.9599999999999973</c:v>
                </c:pt>
                <c:pt idx="6248">
                  <c:v>6.2999999999999972</c:v>
                </c:pt>
                <c:pt idx="6249">
                  <c:v>6.5300000000000011</c:v>
                </c:pt>
                <c:pt idx="6250">
                  <c:v>6.269999999999996</c:v>
                </c:pt>
                <c:pt idx="6251">
                  <c:v>7.1099999999999994</c:v>
                </c:pt>
                <c:pt idx="6252">
                  <c:v>6.8300000000000054</c:v>
                </c:pt>
                <c:pt idx="6253">
                  <c:v>7.2899999999999991</c:v>
                </c:pt>
                <c:pt idx="6254">
                  <c:v>7.8999999999999986</c:v>
                </c:pt>
                <c:pt idx="6255">
                  <c:v>7.730000000000004</c:v>
                </c:pt>
                <c:pt idx="6256">
                  <c:v>7.4399999999999977</c:v>
                </c:pt>
                <c:pt idx="6257">
                  <c:v>7.6600000000000037</c:v>
                </c:pt>
                <c:pt idx="6258">
                  <c:v>7.8000000000000043</c:v>
                </c:pt>
                <c:pt idx="6259">
                  <c:v>8.9100000000000037</c:v>
                </c:pt>
                <c:pt idx="6260">
                  <c:v>9.7199999999999989</c:v>
                </c:pt>
                <c:pt idx="6261">
                  <c:v>9.519999999999996</c:v>
                </c:pt>
                <c:pt idx="6262">
                  <c:v>10.410000000000004</c:v>
                </c:pt>
                <c:pt idx="6263">
                  <c:v>10.64</c:v>
                </c:pt>
                <c:pt idx="6264">
                  <c:v>10.709999999999994</c:v>
                </c:pt>
                <c:pt idx="6265">
                  <c:v>10.129999999999999</c:v>
                </c:pt>
                <c:pt idx="6266">
                  <c:v>10.420000000000002</c:v>
                </c:pt>
                <c:pt idx="6267">
                  <c:v>10.5</c:v>
                </c:pt>
                <c:pt idx="6268">
                  <c:v>10.96</c:v>
                </c:pt>
                <c:pt idx="6269">
                  <c:v>10.540000000000003</c:v>
                </c:pt>
                <c:pt idx="6270">
                  <c:v>10.910000000000004</c:v>
                </c:pt>
                <c:pt idx="6271">
                  <c:v>11.099999999999998</c:v>
                </c:pt>
                <c:pt idx="6272">
                  <c:v>10.880000000000003</c:v>
                </c:pt>
                <c:pt idx="6273">
                  <c:v>10.840000000000003</c:v>
                </c:pt>
                <c:pt idx="6274">
                  <c:v>11.400000000000002</c:v>
                </c:pt>
                <c:pt idx="6275">
                  <c:v>11.989999999999995</c:v>
                </c:pt>
                <c:pt idx="6276">
                  <c:v>11.120000000000005</c:v>
                </c:pt>
                <c:pt idx="6277">
                  <c:v>11.52</c:v>
                </c:pt>
                <c:pt idx="6278">
                  <c:v>11.419999999999995</c:v>
                </c:pt>
                <c:pt idx="6279">
                  <c:v>10.480000000000004</c:v>
                </c:pt>
                <c:pt idx="6280">
                  <c:v>10.740000000000002</c:v>
                </c:pt>
                <c:pt idx="6281">
                  <c:v>11.219999999999999</c:v>
                </c:pt>
                <c:pt idx="6282">
                  <c:v>11.420000000000002</c:v>
                </c:pt>
                <c:pt idx="6283">
                  <c:v>11.239999999999998</c:v>
                </c:pt>
                <c:pt idx="6284">
                  <c:v>10.75</c:v>
                </c:pt>
                <c:pt idx="6285">
                  <c:v>10.07</c:v>
                </c:pt>
                <c:pt idx="6286">
                  <c:v>10.420000000000002</c:v>
                </c:pt>
                <c:pt idx="6287">
                  <c:v>9.7000000000000028</c:v>
                </c:pt>
                <c:pt idx="6288">
                  <c:v>9.730000000000004</c:v>
                </c:pt>
                <c:pt idx="6289">
                  <c:v>9.5399999999999991</c:v>
                </c:pt>
                <c:pt idx="6290">
                  <c:v>9.7799999999999976</c:v>
                </c:pt>
                <c:pt idx="6291">
                  <c:v>9.6999999999999993</c:v>
                </c:pt>
                <c:pt idx="6292">
                  <c:v>9.1899999999999977</c:v>
                </c:pt>
                <c:pt idx="6293">
                  <c:v>9.5399999999999991</c:v>
                </c:pt>
                <c:pt idx="6294">
                  <c:v>9.2100000000000009</c:v>
                </c:pt>
                <c:pt idx="6295">
                  <c:v>9.779999999999994</c:v>
                </c:pt>
                <c:pt idx="6296">
                  <c:v>9.480000000000004</c:v>
                </c:pt>
                <c:pt idx="6297">
                  <c:v>9.0300000000000011</c:v>
                </c:pt>
                <c:pt idx="6298">
                  <c:v>9.07</c:v>
                </c:pt>
                <c:pt idx="6299">
                  <c:v>8.2999999999999972</c:v>
                </c:pt>
                <c:pt idx="6300">
                  <c:v>7.4499999999999993</c:v>
                </c:pt>
                <c:pt idx="6301">
                  <c:v>7.77</c:v>
                </c:pt>
                <c:pt idx="6302">
                  <c:v>7.2199999999999989</c:v>
                </c:pt>
                <c:pt idx="6303">
                  <c:v>7.48</c:v>
                </c:pt>
                <c:pt idx="6304">
                  <c:v>7.6299999999999955</c:v>
                </c:pt>
                <c:pt idx="6305">
                  <c:v>7.1500000000000021</c:v>
                </c:pt>
                <c:pt idx="6306">
                  <c:v>7.02</c:v>
                </c:pt>
                <c:pt idx="6307">
                  <c:v>6.740000000000002</c:v>
                </c:pt>
                <c:pt idx="6308">
                  <c:v>7.41</c:v>
                </c:pt>
                <c:pt idx="6309">
                  <c:v>7.8500000000000014</c:v>
                </c:pt>
                <c:pt idx="6310">
                  <c:v>7.720000000000006</c:v>
                </c:pt>
                <c:pt idx="6311">
                  <c:v>7.519999999999996</c:v>
                </c:pt>
                <c:pt idx="6312">
                  <c:v>7.5500000000000007</c:v>
                </c:pt>
                <c:pt idx="6313">
                  <c:v>7.3100000000000023</c:v>
                </c:pt>
                <c:pt idx="6314">
                  <c:v>7.0100000000000016</c:v>
                </c:pt>
                <c:pt idx="6315">
                  <c:v>6.980000000000004</c:v>
                </c:pt>
                <c:pt idx="6316">
                  <c:v>6.7100000000000009</c:v>
                </c:pt>
                <c:pt idx="6317">
                  <c:v>7.2199999999999989</c:v>
                </c:pt>
                <c:pt idx="6318">
                  <c:v>6.6899999999999977</c:v>
                </c:pt>
                <c:pt idx="6319">
                  <c:v>7.5400000000000027</c:v>
                </c:pt>
                <c:pt idx="6320">
                  <c:v>6.52</c:v>
                </c:pt>
                <c:pt idx="6321">
                  <c:v>6.5300000000000011</c:v>
                </c:pt>
                <c:pt idx="6322">
                  <c:v>6.9099999999999966</c:v>
                </c:pt>
                <c:pt idx="6323">
                  <c:v>6.6900000000000013</c:v>
                </c:pt>
                <c:pt idx="6324">
                  <c:v>6.5100000000000016</c:v>
                </c:pt>
                <c:pt idx="6325">
                  <c:v>6.7100000000000044</c:v>
                </c:pt>
                <c:pt idx="6326">
                  <c:v>5.9600000000000009</c:v>
                </c:pt>
                <c:pt idx="6327">
                  <c:v>6.4100000000000037</c:v>
                </c:pt>
                <c:pt idx="6328">
                  <c:v>5.8499999999999943</c:v>
                </c:pt>
                <c:pt idx="6329">
                  <c:v>5.980000000000004</c:v>
                </c:pt>
                <c:pt idx="6330">
                  <c:v>6.7000000000000028</c:v>
                </c:pt>
                <c:pt idx="6331">
                  <c:v>6.9499999999999957</c:v>
                </c:pt>
                <c:pt idx="6332">
                  <c:v>6.77</c:v>
                </c:pt>
                <c:pt idx="6333">
                  <c:v>6.3999999999999986</c:v>
                </c:pt>
                <c:pt idx="6334">
                  <c:v>5.82</c:v>
                </c:pt>
                <c:pt idx="6335">
                  <c:v>6.129999999999999</c:v>
                </c:pt>
                <c:pt idx="6336">
                  <c:v>6.0599999999999987</c:v>
                </c:pt>
                <c:pt idx="6337">
                  <c:v>6.0399999999999991</c:v>
                </c:pt>
                <c:pt idx="6338">
                  <c:v>5.9799999999999969</c:v>
                </c:pt>
                <c:pt idx="6339">
                  <c:v>6.8699999999999974</c:v>
                </c:pt>
                <c:pt idx="6340">
                  <c:v>7.0300000000000011</c:v>
                </c:pt>
                <c:pt idx="6341">
                  <c:v>6.6600000000000037</c:v>
                </c:pt>
                <c:pt idx="6342">
                  <c:v>7.3900000000000006</c:v>
                </c:pt>
                <c:pt idx="6343">
                  <c:v>6.6899999999999977</c:v>
                </c:pt>
                <c:pt idx="6344">
                  <c:v>6.18</c:v>
                </c:pt>
                <c:pt idx="6345">
                  <c:v>6.8000000000000043</c:v>
                </c:pt>
                <c:pt idx="6346">
                  <c:v>6.980000000000004</c:v>
                </c:pt>
                <c:pt idx="6347">
                  <c:v>7.1600000000000037</c:v>
                </c:pt>
                <c:pt idx="6348">
                  <c:v>7.27</c:v>
                </c:pt>
                <c:pt idx="6349">
                  <c:v>7.6499999999999986</c:v>
                </c:pt>
                <c:pt idx="6350">
                  <c:v>7.8299999999999983</c:v>
                </c:pt>
                <c:pt idx="6351">
                  <c:v>8.759999999999998</c:v>
                </c:pt>
                <c:pt idx="6352">
                  <c:v>8.379999999999999</c:v>
                </c:pt>
                <c:pt idx="6353">
                  <c:v>9.14</c:v>
                </c:pt>
                <c:pt idx="6354">
                  <c:v>9.2999999999999972</c:v>
                </c:pt>
                <c:pt idx="6355">
                  <c:v>9.3799999999999955</c:v>
                </c:pt>
                <c:pt idx="6356">
                  <c:v>9.259999999999998</c:v>
                </c:pt>
                <c:pt idx="6357">
                  <c:v>9.36</c:v>
                </c:pt>
                <c:pt idx="6358">
                  <c:v>9.1000000000000014</c:v>
                </c:pt>
                <c:pt idx="6359">
                  <c:v>9.52</c:v>
                </c:pt>
                <c:pt idx="6360">
                  <c:v>9.84</c:v>
                </c:pt>
                <c:pt idx="6361">
                  <c:v>10.11</c:v>
                </c:pt>
                <c:pt idx="6362">
                  <c:v>10.339999999999996</c:v>
                </c:pt>
                <c:pt idx="6363">
                  <c:v>10.640000000000004</c:v>
                </c:pt>
                <c:pt idx="6364">
                  <c:v>9.7700000000000031</c:v>
                </c:pt>
                <c:pt idx="6365">
                  <c:v>9.8800000000000026</c:v>
                </c:pt>
                <c:pt idx="6366">
                  <c:v>9.6500000000000021</c:v>
                </c:pt>
                <c:pt idx="6367">
                  <c:v>8.8500000000000014</c:v>
                </c:pt>
                <c:pt idx="6368">
                  <c:v>9.5599999999999987</c:v>
                </c:pt>
                <c:pt idx="6369">
                  <c:v>10.299999999999997</c:v>
                </c:pt>
                <c:pt idx="6370">
                  <c:v>10.100000000000001</c:v>
                </c:pt>
                <c:pt idx="6371">
                  <c:v>9.8000000000000043</c:v>
                </c:pt>
                <c:pt idx="6372">
                  <c:v>9.610000000000003</c:v>
                </c:pt>
                <c:pt idx="6373">
                  <c:v>9.639999999999997</c:v>
                </c:pt>
                <c:pt idx="6374">
                  <c:v>9.240000000000002</c:v>
                </c:pt>
                <c:pt idx="6375">
                  <c:v>9.5799999999999983</c:v>
                </c:pt>
                <c:pt idx="6376">
                  <c:v>8.91</c:v>
                </c:pt>
                <c:pt idx="6377">
                  <c:v>9.240000000000002</c:v>
                </c:pt>
                <c:pt idx="6378">
                  <c:v>8.93</c:v>
                </c:pt>
                <c:pt idx="6379">
                  <c:v>9.2999999999999972</c:v>
                </c:pt>
                <c:pt idx="6380">
                  <c:v>8.8699999999999974</c:v>
                </c:pt>
                <c:pt idx="6381">
                  <c:v>8.6199999999999974</c:v>
                </c:pt>
                <c:pt idx="6382">
                  <c:v>8.57</c:v>
                </c:pt>
                <c:pt idx="6383">
                  <c:v>8.8300000000000054</c:v>
                </c:pt>
                <c:pt idx="6384">
                  <c:v>8.3400000000000034</c:v>
                </c:pt>
                <c:pt idx="6385">
                  <c:v>8.6999999999999957</c:v>
                </c:pt>
                <c:pt idx="6386">
                  <c:v>8.2899999999999991</c:v>
                </c:pt>
                <c:pt idx="6387">
                  <c:v>8.1700000000000017</c:v>
                </c:pt>
                <c:pt idx="6388">
                  <c:v>8.43</c:v>
                </c:pt>
                <c:pt idx="6389">
                  <c:v>8.8000000000000007</c:v>
                </c:pt>
                <c:pt idx="6390">
                  <c:v>8.6600000000000037</c:v>
                </c:pt>
                <c:pt idx="6391">
                  <c:v>9.7299999999999969</c:v>
                </c:pt>
                <c:pt idx="6392">
                  <c:v>9.6599999999999966</c:v>
                </c:pt>
                <c:pt idx="6393">
                  <c:v>9.230000000000004</c:v>
                </c:pt>
                <c:pt idx="6394">
                  <c:v>8.5</c:v>
                </c:pt>
                <c:pt idx="6395">
                  <c:v>8.6400000000000041</c:v>
                </c:pt>
                <c:pt idx="6396">
                  <c:v>8.0699999999999967</c:v>
                </c:pt>
                <c:pt idx="6397">
                  <c:v>8.2399999999999984</c:v>
                </c:pt>
                <c:pt idx="6398">
                  <c:v>8.3299999999999983</c:v>
                </c:pt>
                <c:pt idx="6399">
                  <c:v>8.93</c:v>
                </c:pt>
                <c:pt idx="6400">
                  <c:v>8.82</c:v>
                </c:pt>
                <c:pt idx="6401">
                  <c:v>9.1700000000000017</c:v>
                </c:pt>
                <c:pt idx="6402">
                  <c:v>8.740000000000002</c:v>
                </c:pt>
                <c:pt idx="6403">
                  <c:v>7.93</c:v>
                </c:pt>
                <c:pt idx="6404">
                  <c:v>7.6899999999999977</c:v>
                </c:pt>
                <c:pt idx="6405">
                  <c:v>7.9600000000000009</c:v>
                </c:pt>
                <c:pt idx="6406">
                  <c:v>8.2000000000000028</c:v>
                </c:pt>
                <c:pt idx="6407">
                  <c:v>8.7399999999999984</c:v>
                </c:pt>
                <c:pt idx="6408">
                  <c:v>9.0700000000000038</c:v>
                </c:pt>
                <c:pt idx="6409">
                  <c:v>8.8999999999999986</c:v>
                </c:pt>
                <c:pt idx="6410">
                  <c:v>8.1800000000000033</c:v>
                </c:pt>
                <c:pt idx="6411">
                  <c:v>8.18</c:v>
                </c:pt>
                <c:pt idx="6412">
                  <c:v>8.3000000000000007</c:v>
                </c:pt>
                <c:pt idx="6413">
                  <c:v>8.3800000000000026</c:v>
                </c:pt>
                <c:pt idx="6414">
                  <c:v>8.509999999999998</c:v>
                </c:pt>
                <c:pt idx="6415">
                  <c:v>8.3300000000000054</c:v>
                </c:pt>
                <c:pt idx="6416">
                  <c:v>8.0300000000000011</c:v>
                </c:pt>
                <c:pt idx="6417">
                  <c:v>7.4599999999999973</c:v>
                </c:pt>
                <c:pt idx="6418">
                  <c:v>7.5300000000000011</c:v>
                </c:pt>
                <c:pt idx="6419">
                  <c:v>7.5</c:v>
                </c:pt>
                <c:pt idx="6420">
                  <c:v>7.009999999999998</c:v>
                </c:pt>
                <c:pt idx="6421">
                  <c:v>7.9100000000000037</c:v>
                </c:pt>
                <c:pt idx="6422">
                  <c:v>7.8299999999999983</c:v>
                </c:pt>
                <c:pt idx="6423">
                  <c:v>7.8999999999999986</c:v>
                </c:pt>
                <c:pt idx="6424">
                  <c:v>7.740000000000002</c:v>
                </c:pt>
                <c:pt idx="6425">
                  <c:v>7.1600000000000037</c:v>
                </c:pt>
                <c:pt idx="6426">
                  <c:v>6.1200000000000045</c:v>
                </c:pt>
                <c:pt idx="6427">
                  <c:v>5.7500000000000071</c:v>
                </c:pt>
                <c:pt idx="6428">
                  <c:v>5.8999999999999986</c:v>
                </c:pt>
                <c:pt idx="6429">
                  <c:v>5.3999999999999986</c:v>
                </c:pt>
                <c:pt idx="6430">
                  <c:v>5.5400000000000027</c:v>
                </c:pt>
                <c:pt idx="6431">
                  <c:v>5.32</c:v>
                </c:pt>
                <c:pt idx="6432">
                  <c:v>4.9400000000000013</c:v>
                </c:pt>
                <c:pt idx="6433">
                  <c:v>4.4499999999999993</c:v>
                </c:pt>
                <c:pt idx="6434">
                  <c:v>4.4100000000000037</c:v>
                </c:pt>
                <c:pt idx="6435">
                  <c:v>4.2700000000000031</c:v>
                </c:pt>
                <c:pt idx="6436">
                  <c:v>4.8900000000000006</c:v>
                </c:pt>
                <c:pt idx="6437">
                  <c:v>4.4799999999999969</c:v>
                </c:pt>
                <c:pt idx="6438">
                  <c:v>4.0399999999999991</c:v>
                </c:pt>
                <c:pt idx="6439">
                  <c:v>4.0199999999999996</c:v>
                </c:pt>
                <c:pt idx="6440">
                  <c:v>3.59</c:v>
                </c:pt>
                <c:pt idx="6441">
                  <c:v>3.3699999999999974</c:v>
                </c:pt>
                <c:pt idx="6442">
                  <c:v>3.9699999999999989</c:v>
                </c:pt>
                <c:pt idx="6443">
                  <c:v>3.9200000000000017</c:v>
                </c:pt>
                <c:pt idx="6444">
                  <c:v>3.8900000000000006</c:v>
                </c:pt>
                <c:pt idx="6445">
                  <c:v>3.899999999999995</c:v>
                </c:pt>
                <c:pt idx="6446">
                  <c:v>3.5499999999999972</c:v>
                </c:pt>
                <c:pt idx="6447">
                  <c:v>3.4300000000000033</c:v>
                </c:pt>
                <c:pt idx="6448">
                  <c:v>3.3200000000000003</c:v>
                </c:pt>
                <c:pt idx="6449">
                  <c:v>3.4200000000000017</c:v>
                </c:pt>
                <c:pt idx="6450">
                  <c:v>3.9600000000000009</c:v>
                </c:pt>
                <c:pt idx="6451">
                  <c:v>4.980000000000004</c:v>
                </c:pt>
                <c:pt idx="6452">
                  <c:v>5.5800000000000054</c:v>
                </c:pt>
                <c:pt idx="6453">
                  <c:v>5.600000000000005</c:v>
                </c:pt>
                <c:pt idx="6454">
                  <c:v>6.0699999999999967</c:v>
                </c:pt>
                <c:pt idx="6455">
                  <c:v>6.3499999999999979</c:v>
                </c:pt>
                <c:pt idx="6456">
                  <c:v>5.91</c:v>
                </c:pt>
                <c:pt idx="6457">
                  <c:v>5.7700000000000031</c:v>
                </c:pt>
                <c:pt idx="6458">
                  <c:v>5.98</c:v>
                </c:pt>
                <c:pt idx="6459">
                  <c:v>5.7100000000000009</c:v>
                </c:pt>
                <c:pt idx="6460">
                  <c:v>5.610000000000003</c:v>
                </c:pt>
                <c:pt idx="6461">
                  <c:v>5.1600000000000037</c:v>
                </c:pt>
                <c:pt idx="6462">
                  <c:v>5.3099999999999952</c:v>
                </c:pt>
                <c:pt idx="6463">
                  <c:v>5.2799999999999976</c:v>
                </c:pt>
                <c:pt idx="6464">
                  <c:v>4.9299999999999962</c:v>
                </c:pt>
                <c:pt idx="6465">
                  <c:v>5.6099999999999994</c:v>
                </c:pt>
                <c:pt idx="6466">
                  <c:v>5.3999999999999986</c:v>
                </c:pt>
                <c:pt idx="6467">
                  <c:v>5.6900000000000013</c:v>
                </c:pt>
                <c:pt idx="6468">
                  <c:v>5.1600000000000037</c:v>
                </c:pt>
                <c:pt idx="6469">
                  <c:v>5.5</c:v>
                </c:pt>
                <c:pt idx="6470">
                  <c:v>6.0999999999999979</c:v>
                </c:pt>
                <c:pt idx="6471">
                  <c:v>6.4200000000000017</c:v>
                </c:pt>
                <c:pt idx="6472">
                  <c:v>6.2899999999999991</c:v>
                </c:pt>
                <c:pt idx="6473">
                  <c:v>6.2100000000000009</c:v>
                </c:pt>
                <c:pt idx="6474">
                  <c:v>6.02</c:v>
                </c:pt>
                <c:pt idx="6475">
                  <c:v>5.5600000000000023</c:v>
                </c:pt>
                <c:pt idx="6476">
                  <c:v>5.509999999999998</c:v>
                </c:pt>
                <c:pt idx="6477">
                  <c:v>5.7199999999999989</c:v>
                </c:pt>
                <c:pt idx="6478">
                  <c:v>6.230000000000004</c:v>
                </c:pt>
                <c:pt idx="6479">
                  <c:v>6.3200000000000038</c:v>
                </c:pt>
                <c:pt idx="6480">
                  <c:v>5.6600000000000037</c:v>
                </c:pt>
                <c:pt idx="6481">
                  <c:v>5.6200000000000045</c:v>
                </c:pt>
                <c:pt idx="6482">
                  <c:v>6.4500000000000028</c:v>
                </c:pt>
                <c:pt idx="6483">
                  <c:v>6.5300000000000047</c:v>
                </c:pt>
                <c:pt idx="6484">
                  <c:v>7.2999999999999972</c:v>
                </c:pt>
                <c:pt idx="6485">
                  <c:v>7.3500000000000014</c:v>
                </c:pt>
                <c:pt idx="6486">
                  <c:v>7.5100000000000051</c:v>
                </c:pt>
                <c:pt idx="6487">
                  <c:v>7.6999999999999993</c:v>
                </c:pt>
                <c:pt idx="6488">
                  <c:v>8.0799999999999983</c:v>
                </c:pt>
                <c:pt idx="6489">
                  <c:v>8.3500000000000014</c:v>
                </c:pt>
                <c:pt idx="6490">
                  <c:v>8.1199999999999974</c:v>
                </c:pt>
                <c:pt idx="6491">
                  <c:v>8.7100000000000009</c:v>
                </c:pt>
                <c:pt idx="6492">
                  <c:v>8.5000000000000071</c:v>
                </c:pt>
                <c:pt idx="6493">
                  <c:v>9.7000000000000028</c:v>
                </c:pt>
                <c:pt idx="6494">
                  <c:v>8.9400000000000013</c:v>
                </c:pt>
                <c:pt idx="6495">
                  <c:v>8.4600000000000009</c:v>
                </c:pt>
                <c:pt idx="6496">
                  <c:v>8.519999999999996</c:v>
                </c:pt>
                <c:pt idx="6497">
                  <c:v>8.9899999999999949</c:v>
                </c:pt>
                <c:pt idx="6498">
                  <c:v>9.519999999999996</c:v>
                </c:pt>
                <c:pt idx="6499">
                  <c:v>9.240000000000002</c:v>
                </c:pt>
                <c:pt idx="6500">
                  <c:v>9</c:v>
                </c:pt>
                <c:pt idx="6501">
                  <c:v>8.9199999999999982</c:v>
                </c:pt>
                <c:pt idx="6502">
                  <c:v>9.3300000000000018</c:v>
                </c:pt>
                <c:pt idx="6503">
                  <c:v>9.0900000000000034</c:v>
                </c:pt>
                <c:pt idx="6504">
                  <c:v>8.9099999999999966</c:v>
                </c:pt>
                <c:pt idx="6505">
                  <c:v>9.3500000000000014</c:v>
                </c:pt>
                <c:pt idx="6506">
                  <c:v>9.82</c:v>
                </c:pt>
                <c:pt idx="6507">
                  <c:v>9.1700000000000017</c:v>
                </c:pt>
                <c:pt idx="6508">
                  <c:v>9.259999999999998</c:v>
                </c:pt>
                <c:pt idx="6509">
                  <c:v>8.8500000000000014</c:v>
                </c:pt>
                <c:pt idx="6510">
                  <c:v>9.18</c:v>
                </c:pt>
                <c:pt idx="6511">
                  <c:v>9.09</c:v>
                </c:pt>
                <c:pt idx="6512">
                  <c:v>9</c:v>
                </c:pt>
                <c:pt idx="6513">
                  <c:v>8.769999999999996</c:v>
                </c:pt>
                <c:pt idx="6514">
                  <c:v>8.490000000000002</c:v>
                </c:pt>
                <c:pt idx="6515">
                  <c:v>8.7000000000000028</c:v>
                </c:pt>
                <c:pt idx="6516">
                  <c:v>8.3800000000000026</c:v>
                </c:pt>
                <c:pt idx="6517">
                  <c:v>8.0100000000000051</c:v>
                </c:pt>
                <c:pt idx="6518">
                  <c:v>7.2100000000000009</c:v>
                </c:pt>
                <c:pt idx="6519">
                  <c:v>7.4400000000000013</c:v>
                </c:pt>
                <c:pt idx="6520">
                  <c:v>7.5300000000000047</c:v>
                </c:pt>
                <c:pt idx="6521">
                  <c:v>6.6200000000000045</c:v>
                </c:pt>
                <c:pt idx="6522">
                  <c:v>5.93</c:v>
                </c:pt>
                <c:pt idx="6523">
                  <c:v>5.490000000000002</c:v>
                </c:pt>
                <c:pt idx="6524">
                  <c:v>6.0300000000000011</c:v>
                </c:pt>
                <c:pt idx="6525">
                  <c:v>6.5599999999999987</c:v>
                </c:pt>
                <c:pt idx="6526">
                  <c:v>6.5299999999999976</c:v>
                </c:pt>
                <c:pt idx="6527">
                  <c:v>6.2800000000000011</c:v>
                </c:pt>
                <c:pt idx="6528">
                  <c:v>6.3199999999999967</c:v>
                </c:pt>
                <c:pt idx="6529">
                  <c:v>6.3499999999999979</c:v>
                </c:pt>
                <c:pt idx="6530">
                  <c:v>5.9199999999999982</c:v>
                </c:pt>
                <c:pt idx="6531">
                  <c:v>6.02</c:v>
                </c:pt>
                <c:pt idx="6532">
                  <c:v>5.7199999999999989</c:v>
                </c:pt>
                <c:pt idx="6533">
                  <c:v>5.6900000000000048</c:v>
                </c:pt>
                <c:pt idx="6534">
                  <c:v>6.4199999999999982</c:v>
                </c:pt>
                <c:pt idx="6535">
                  <c:v>6.6899999999999977</c:v>
                </c:pt>
                <c:pt idx="6536">
                  <c:v>6.7100000000000009</c:v>
                </c:pt>
                <c:pt idx="6537">
                  <c:v>6.8500000000000014</c:v>
                </c:pt>
                <c:pt idx="6538">
                  <c:v>7.1700000000000017</c:v>
                </c:pt>
                <c:pt idx="6539">
                  <c:v>7.2000000000000028</c:v>
                </c:pt>
                <c:pt idx="6540">
                  <c:v>7</c:v>
                </c:pt>
                <c:pt idx="6541">
                  <c:v>6.9500000000000028</c:v>
                </c:pt>
                <c:pt idx="6542">
                  <c:v>7.2999999999999972</c:v>
                </c:pt>
                <c:pt idx="6543">
                  <c:v>7.9899999999999984</c:v>
                </c:pt>
                <c:pt idx="6544">
                  <c:v>7.9699999999999989</c:v>
                </c:pt>
                <c:pt idx="6545">
                  <c:v>8.2399999999999984</c:v>
                </c:pt>
                <c:pt idx="6546">
                  <c:v>8.7000000000000028</c:v>
                </c:pt>
                <c:pt idx="6547">
                  <c:v>9.3400000000000034</c:v>
                </c:pt>
                <c:pt idx="6548">
                  <c:v>9.3000000000000043</c:v>
                </c:pt>
                <c:pt idx="6549">
                  <c:v>9.4199999999999946</c:v>
                </c:pt>
                <c:pt idx="6550">
                  <c:v>9.360000000000003</c:v>
                </c:pt>
                <c:pt idx="6551">
                  <c:v>9.3999999999999986</c:v>
                </c:pt>
                <c:pt idx="6552">
                  <c:v>9.2299999999999969</c:v>
                </c:pt>
                <c:pt idx="6553">
                  <c:v>9.740000000000002</c:v>
                </c:pt>
                <c:pt idx="6554">
                  <c:v>9.8999999999999986</c:v>
                </c:pt>
                <c:pt idx="6555">
                  <c:v>10.059999999999995</c:v>
                </c:pt>
                <c:pt idx="6556">
                  <c:v>10.170000000000002</c:v>
                </c:pt>
                <c:pt idx="6557">
                  <c:v>10.709999999999994</c:v>
                </c:pt>
                <c:pt idx="6558">
                  <c:v>10.240000000000006</c:v>
                </c:pt>
                <c:pt idx="6559">
                  <c:v>9.8300000000000018</c:v>
                </c:pt>
                <c:pt idx="6560">
                  <c:v>9.43</c:v>
                </c:pt>
                <c:pt idx="6561">
                  <c:v>9.259999999999998</c:v>
                </c:pt>
                <c:pt idx="6562">
                  <c:v>9.1600000000000037</c:v>
                </c:pt>
                <c:pt idx="6563">
                  <c:v>8.8000000000000043</c:v>
                </c:pt>
                <c:pt idx="6564">
                  <c:v>8.5600000000000023</c:v>
                </c:pt>
                <c:pt idx="6565">
                  <c:v>8.8399999999999963</c:v>
                </c:pt>
                <c:pt idx="6566">
                  <c:v>9.0799999999999983</c:v>
                </c:pt>
                <c:pt idx="6567">
                  <c:v>8.639999999999997</c:v>
                </c:pt>
                <c:pt idx="6568">
                  <c:v>8.6199999999999974</c:v>
                </c:pt>
                <c:pt idx="6569">
                  <c:v>9.3500000000000014</c:v>
                </c:pt>
                <c:pt idx="6570">
                  <c:v>9.7199999999999989</c:v>
                </c:pt>
                <c:pt idx="6571">
                  <c:v>10.059999999999995</c:v>
                </c:pt>
                <c:pt idx="6572">
                  <c:v>9.7900000000000027</c:v>
                </c:pt>
                <c:pt idx="6573">
                  <c:v>9.9100000000000037</c:v>
                </c:pt>
                <c:pt idx="6574">
                  <c:v>9.5600000000000023</c:v>
                </c:pt>
                <c:pt idx="6575">
                  <c:v>9.2999999999999972</c:v>
                </c:pt>
                <c:pt idx="6576">
                  <c:v>9.6199999999999974</c:v>
                </c:pt>
                <c:pt idx="6577">
                  <c:v>9.259999999999998</c:v>
                </c:pt>
                <c:pt idx="6578">
                  <c:v>8.9499999999999957</c:v>
                </c:pt>
                <c:pt idx="6579">
                  <c:v>8.5400000000000027</c:v>
                </c:pt>
                <c:pt idx="6580">
                  <c:v>8.3699999999999974</c:v>
                </c:pt>
                <c:pt idx="6581">
                  <c:v>8.100000000000005</c:v>
                </c:pt>
                <c:pt idx="6582">
                  <c:v>8.2100000000000009</c:v>
                </c:pt>
                <c:pt idx="6583">
                  <c:v>8.6600000000000037</c:v>
                </c:pt>
                <c:pt idx="6584">
                  <c:v>8.5300000000000011</c:v>
                </c:pt>
                <c:pt idx="6585">
                  <c:v>8.3299999999999983</c:v>
                </c:pt>
                <c:pt idx="6586">
                  <c:v>8.2199999999999989</c:v>
                </c:pt>
                <c:pt idx="6587">
                  <c:v>8.0200000000000031</c:v>
                </c:pt>
                <c:pt idx="6588">
                  <c:v>8.2999999999999972</c:v>
                </c:pt>
                <c:pt idx="6589">
                  <c:v>8.7000000000000028</c:v>
                </c:pt>
                <c:pt idx="6590">
                  <c:v>8.1300000000000026</c:v>
                </c:pt>
                <c:pt idx="6591">
                  <c:v>7.2199999999999953</c:v>
                </c:pt>
                <c:pt idx="6592">
                  <c:v>7.7200000000000024</c:v>
                </c:pt>
                <c:pt idx="6593">
                  <c:v>7.0899999999999963</c:v>
                </c:pt>
                <c:pt idx="6594">
                  <c:v>6.370000000000001</c:v>
                </c:pt>
                <c:pt idx="6595">
                  <c:v>5.8999999999999986</c:v>
                </c:pt>
                <c:pt idx="6596">
                  <c:v>5.9099999999999966</c:v>
                </c:pt>
                <c:pt idx="6597">
                  <c:v>6.1000000000000014</c:v>
                </c:pt>
                <c:pt idx="6598">
                  <c:v>5.990000000000002</c:v>
                </c:pt>
                <c:pt idx="6599">
                  <c:v>5.9499999999999993</c:v>
                </c:pt>
                <c:pt idx="6600">
                  <c:v>6.4700000000000024</c:v>
                </c:pt>
                <c:pt idx="6601">
                  <c:v>5.7099999999999973</c:v>
                </c:pt>
                <c:pt idx="6602">
                  <c:v>5.6400000000000041</c:v>
                </c:pt>
                <c:pt idx="6603">
                  <c:v>6.0600000000000023</c:v>
                </c:pt>
                <c:pt idx="6604">
                  <c:v>6.370000000000001</c:v>
                </c:pt>
                <c:pt idx="6605">
                  <c:v>6.0800000000000018</c:v>
                </c:pt>
                <c:pt idx="6606">
                  <c:v>6.1800000000000033</c:v>
                </c:pt>
                <c:pt idx="6607">
                  <c:v>5.8599999999999994</c:v>
                </c:pt>
                <c:pt idx="6608">
                  <c:v>5.7800000000000011</c:v>
                </c:pt>
                <c:pt idx="6609">
                  <c:v>6.1499999999999986</c:v>
                </c:pt>
                <c:pt idx="6610">
                  <c:v>5.9299999999999962</c:v>
                </c:pt>
                <c:pt idx="6611">
                  <c:v>6.100000000000005</c:v>
                </c:pt>
                <c:pt idx="6612">
                  <c:v>6.230000000000004</c:v>
                </c:pt>
                <c:pt idx="6613">
                  <c:v>5.9700000000000024</c:v>
                </c:pt>
                <c:pt idx="6614">
                  <c:v>6.0100000000000051</c:v>
                </c:pt>
                <c:pt idx="6615">
                  <c:v>6.41</c:v>
                </c:pt>
                <c:pt idx="6616">
                  <c:v>7.7299999999999969</c:v>
                </c:pt>
                <c:pt idx="6617">
                  <c:v>7.73</c:v>
                </c:pt>
                <c:pt idx="6618">
                  <c:v>8.09</c:v>
                </c:pt>
                <c:pt idx="6619">
                  <c:v>8.7700000000000031</c:v>
                </c:pt>
                <c:pt idx="6620">
                  <c:v>8.3300000000000018</c:v>
                </c:pt>
                <c:pt idx="6621">
                  <c:v>7.870000000000001</c:v>
                </c:pt>
                <c:pt idx="6622">
                  <c:v>7.5</c:v>
                </c:pt>
                <c:pt idx="6623">
                  <c:v>7.6099999999999994</c:v>
                </c:pt>
                <c:pt idx="6624">
                  <c:v>8.230000000000004</c:v>
                </c:pt>
                <c:pt idx="6625">
                  <c:v>8.9399999999999977</c:v>
                </c:pt>
                <c:pt idx="6626">
                  <c:v>9.14</c:v>
                </c:pt>
                <c:pt idx="6627">
                  <c:v>9.64</c:v>
                </c:pt>
                <c:pt idx="6628">
                  <c:v>9.3099999999999987</c:v>
                </c:pt>
                <c:pt idx="6629">
                  <c:v>9.2600000000000016</c:v>
                </c:pt>
                <c:pt idx="6630">
                  <c:v>9.91</c:v>
                </c:pt>
                <c:pt idx="6631">
                  <c:v>9.990000000000002</c:v>
                </c:pt>
                <c:pt idx="6632">
                  <c:v>10.399999999999999</c:v>
                </c:pt>
                <c:pt idx="6633">
                  <c:v>11.11</c:v>
                </c:pt>
                <c:pt idx="6634">
                  <c:v>10.86</c:v>
                </c:pt>
                <c:pt idx="6635">
                  <c:v>10.869999999999997</c:v>
                </c:pt>
                <c:pt idx="6636">
                  <c:v>11.190000000000001</c:v>
                </c:pt>
                <c:pt idx="6637">
                  <c:v>11.46</c:v>
                </c:pt>
                <c:pt idx="6638">
                  <c:v>11.410000000000004</c:v>
                </c:pt>
              </c:numCache>
            </c:numRef>
          </c:yVal>
          <c:smooth val="0"/>
          <c:extLst xmlns:c16r2="http://schemas.microsoft.com/office/drawing/2015/06/chart">
            <c:ext xmlns:c16="http://schemas.microsoft.com/office/drawing/2014/chart" uri="{C3380CC4-5D6E-409C-BE32-E72D297353CC}">
              <c16:uniqueId val="{00000000-FD89-4319-8CCC-D4E6ED270ED2}"/>
            </c:ext>
          </c:extLst>
        </c:ser>
        <c:dLbls>
          <c:showLegendKey val="0"/>
          <c:showVal val="0"/>
          <c:showCatName val="0"/>
          <c:showSerName val="0"/>
          <c:showPercent val="0"/>
          <c:showBubbleSize val="0"/>
        </c:dLbls>
        <c:axId val="454543232"/>
        <c:axId val="458629120"/>
      </c:scatterChart>
      <c:valAx>
        <c:axId val="454543232"/>
        <c:scaling>
          <c:orientation val="minMax"/>
          <c:max val="93"/>
          <c:min val="20"/>
        </c:scaling>
        <c:delete val="0"/>
        <c:axPos val="b"/>
        <c:title>
          <c:tx>
            <c:rich>
              <a:bodyPr/>
              <a:lstStyle/>
              <a:p>
                <a:pPr>
                  <a:defRPr/>
                </a:pPr>
                <a:r>
                  <a:rPr lang="en-US" b="0"/>
                  <a:t>2</a:t>
                </a:r>
                <a:r>
                  <a:rPr lang="en-US" b="0">
                    <a:latin typeface="Symbol" panose="05050102010706020507" pitchFamily="18" charset="2"/>
                  </a:rPr>
                  <a:t></a:t>
                </a:r>
                <a:r>
                  <a:rPr lang="en-US" b="0"/>
                  <a:t>, </a:t>
                </a:r>
                <a:r>
                  <a:rPr lang="ru-RU" b="0"/>
                  <a:t>град.</a:t>
                </a:r>
              </a:p>
            </c:rich>
          </c:tx>
          <c:layout>
            <c:manualLayout>
              <c:xMode val="edge"/>
              <c:yMode val="edge"/>
              <c:x val="0.44554965004374442"/>
              <c:y val="0.92034703995333922"/>
            </c:manualLayout>
          </c:layout>
          <c:overlay val="0"/>
        </c:title>
        <c:numFmt formatCode="General" sourceLinked="1"/>
        <c:majorTickMark val="out"/>
        <c:minorTickMark val="none"/>
        <c:tickLblPos val="nextTo"/>
        <c:spPr>
          <a:ln>
            <a:solidFill>
              <a:sysClr val="windowText" lastClr="000000"/>
            </a:solidFill>
          </a:ln>
        </c:spPr>
        <c:crossAx val="458629120"/>
        <c:crossesAt val="-10"/>
        <c:crossBetween val="midCat"/>
        <c:majorUnit val="10"/>
      </c:valAx>
      <c:valAx>
        <c:axId val="458629120"/>
        <c:scaling>
          <c:orientation val="minMax"/>
          <c:max val="80"/>
          <c:min val="-10"/>
        </c:scaling>
        <c:delete val="0"/>
        <c:axPos val="l"/>
        <c:title>
          <c:tx>
            <c:rich>
              <a:bodyPr rot="0" vert="horz"/>
              <a:lstStyle/>
              <a:p>
                <a:pPr>
                  <a:defRPr/>
                </a:pPr>
                <a:r>
                  <a:rPr lang="en-US" b="0"/>
                  <a:t>S</a:t>
                </a:r>
                <a:endParaRPr lang="ru-RU" b="0"/>
              </a:p>
            </c:rich>
          </c:tx>
          <c:layout>
            <c:manualLayout>
              <c:xMode val="edge"/>
              <c:yMode val="edge"/>
              <c:x val="1.1111111111111112E-2"/>
              <c:y val="4.3092009332166815E-2"/>
            </c:manualLayout>
          </c:layout>
          <c:overlay val="0"/>
        </c:title>
        <c:numFmt formatCode="General" sourceLinked="1"/>
        <c:majorTickMark val="out"/>
        <c:minorTickMark val="none"/>
        <c:tickLblPos val="nextTo"/>
        <c:spPr>
          <a:ln>
            <a:solidFill>
              <a:sysClr val="windowText" lastClr="000000"/>
            </a:solidFill>
          </a:ln>
        </c:spPr>
        <c:crossAx val="454543232"/>
        <c:crosses val="autoZero"/>
        <c:crossBetween val="midCat"/>
      </c:valAx>
    </c:plotArea>
    <c:plotVisOnly val="1"/>
    <c:dispBlanksAs val="gap"/>
    <c:showDLblsOverMax val="0"/>
  </c:chart>
  <c:spPr>
    <a:ln>
      <a:noFill/>
    </a:ln>
  </c:spPr>
  <c:txPr>
    <a:bodyPr/>
    <a:lstStyle/>
    <a:p>
      <a:pPr>
        <a:defRPr sz="1100">
          <a:latin typeface="Times New Roman" panose="02020603050405020304" pitchFamily="18" charset="0"/>
          <a:cs typeface="Times New Roman" panose="02020603050405020304" pitchFamily="18" charset="0"/>
        </a:defRPr>
      </a:pPr>
      <a:endParaRPr lang="ru-RU"/>
    </a:p>
  </c:txPr>
  <c:externalData r:id="rId2">
    <c:autoUpdate val="0"/>
  </c:externalData>
  <c:userShapes r:id="rId3"/>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347469185905429"/>
          <c:y val="4.2083333333333431E-2"/>
          <c:w val="0.75713188348799665"/>
          <c:h val="0.8064665354330709"/>
        </c:manualLayout>
      </c:layout>
      <c:scatterChart>
        <c:scatterStyle val="smoothMarker"/>
        <c:varyColors val="0"/>
        <c:ser>
          <c:idx val="0"/>
          <c:order val="0"/>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обработанные!$AN$30:$AN$37</c:f>
              <c:numCache>
                <c:formatCode>General</c:formatCode>
                <c:ptCount val="8"/>
                <c:pt idx="0">
                  <c:v>1.4</c:v>
                </c:pt>
                <c:pt idx="1">
                  <c:v>1.42</c:v>
                </c:pt>
                <c:pt idx="2">
                  <c:v>1.44</c:v>
                </c:pt>
                <c:pt idx="3">
                  <c:v>1.46</c:v>
                </c:pt>
                <c:pt idx="4">
                  <c:v>1.47</c:v>
                </c:pt>
                <c:pt idx="5">
                  <c:v>1.49</c:v>
                </c:pt>
                <c:pt idx="6">
                  <c:v>1.51</c:v>
                </c:pt>
                <c:pt idx="7">
                  <c:v>1.53</c:v>
                </c:pt>
              </c:numCache>
            </c:numRef>
          </c:xVal>
          <c:yVal>
            <c:numRef>
              <c:f>обработанные!$AO$30:$AO$37</c:f>
              <c:numCache>
                <c:formatCode>General</c:formatCode>
                <c:ptCount val="8"/>
                <c:pt idx="0">
                  <c:v>87.9</c:v>
                </c:pt>
                <c:pt idx="1">
                  <c:v>76</c:v>
                </c:pt>
                <c:pt idx="2">
                  <c:v>73.5</c:v>
                </c:pt>
                <c:pt idx="3">
                  <c:v>71.599999999999994</c:v>
                </c:pt>
                <c:pt idx="4">
                  <c:v>67.3</c:v>
                </c:pt>
                <c:pt idx="5">
                  <c:v>61</c:v>
                </c:pt>
                <c:pt idx="6">
                  <c:v>69.400000000000006</c:v>
                </c:pt>
                <c:pt idx="7">
                  <c:v>72.099999999999994</c:v>
                </c:pt>
              </c:numCache>
            </c:numRef>
          </c:yVal>
          <c:smooth val="1"/>
          <c:extLst xmlns:c16r2="http://schemas.microsoft.com/office/drawing/2015/06/chart">
            <c:ext xmlns:c16="http://schemas.microsoft.com/office/drawing/2014/chart" uri="{C3380CC4-5D6E-409C-BE32-E72D297353CC}">
              <c16:uniqueId val="{00000000-AA74-4503-87FE-626F30151271}"/>
            </c:ext>
          </c:extLst>
        </c:ser>
        <c:dLbls>
          <c:showLegendKey val="0"/>
          <c:showVal val="0"/>
          <c:showCatName val="0"/>
          <c:showSerName val="0"/>
          <c:showPercent val="0"/>
          <c:showBubbleSize val="0"/>
        </c:dLbls>
        <c:axId val="454507136"/>
        <c:axId val="454516736"/>
      </c:scatterChart>
      <c:valAx>
        <c:axId val="454507136"/>
        <c:scaling>
          <c:orientation val="minMax"/>
          <c:max val="1.54"/>
          <c:min val="1.3900000000000001"/>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100">
                    <a:solidFill>
                      <a:sysClr val="windowText" lastClr="000000"/>
                    </a:solidFill>
                    <a:latin typeface="Times New Roman" panose="02020603050405020304" pitchFamily="18" charset="0"/>
                    <a:cs typeface="Times New Roman" panose="02020603050405020304" pitchFamily="18" charset="0"/>
                  </a:rPr>
                  <a:t>рН</a:t>
                </a:r>
              </a:p>
            </c:rich>
          </c:tx>
          <c:layout>
            <c:manualLayout>
              <c:xMode val="edge"/>
              <c:yMode val="edge"/>
              <c:x val="0.50660909777274454"/>
              <c:y val="0.9236111111111116"/>
            </c:manualLayout>
          </c:layout>
          <c:overlay val="0"/>
          <c:spPr>
            <a:noFill/>
            <a:ln>
              <a:noFill/>
            </a:ln>
            <a:effectLst/>
          </c:spPr>
        </c:title>
        <c:numFmt formatCode="General" sourceLinked="1"/>
        <c:majorTickMark val="out"/>
        <c:minorTickMark val="out"/>
        <c:tickLblPos val="nextTo"/>
        <c:spPr>
          <a:noFill/>
          <a:ln w="9525" cap="flat" cmpd="sng" algn="ctr">
            <a:solidFill>
              <a:schemeClr val="tx1"/>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454516736"/>
        <c:crosses val="autoZero"/>
        <c:crossBetween val="midCat"/>
      </c:valAx>
      <c:valAx>
        <c:axId val="454516736"/>
        <c:scaling>
          <c:orientation val="minMax"/>
          <c:min val="50"/>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ru-RU" sz="1100">
                    <a:solidFill>
                      <a:sysClr val="windowText" lastClr="000000"/>
                    </a:solidFill>
                    <a:latin typeface="Times New Roman" panose="02020603050405020304" pitchFamily="18" charset="0"/>
                    <a:cs typeface="Times New Roman" panose="02020603050405020304" pitchFamily="18" charset="0"/>
                  </a:rPr>
                  <a:t>Т%</a:t>
                </a:r>
              </a:p>
            </c:rich>
          </c:tx>
          <c:layout>
            <c:manualLayout>
              <c:xMode val="edge"/>
              <c:yMode val="edge"/>
              <c:x val="1.1985654964137435E-2"/>
              <c:y val="0.40957567804024547"/>
            </c:manualLayout>
          </c:layout>
          <c:overlay val="0"/>
          <c:spPr>
            <a:noFill/>
            <a:ln>
              <a:noFill/>
            </a:ln>
            <a:effectLst/>
          </c:spPr>
        </c:title>
        <c:numFmt formatCode="General" sourceLinked="1"/>
        <c:majorTickMark val="out"/>
        <c:minorTickMark val="out"/>
        <c:tickLblPos val="nextTo"/>
        <c:spPr>
          <a:noFill/>
          <a:ln w="9525" cap="flat" cmpd="sng" algn="ctr">
            <a:solidFill>
              <a:schemeClr val="tx1"/>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454507136"/>
        <c:crosses val="autoZero"/>
        <c:crossBetween val="midCat"/>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9571347901928021"/>
          <c:y val="3.5378656084641344E-2"/>
          <c:w val="0.74279786873315201"/>
          <c:h val="0.78694519009587471"/>
        </c:manualLayout>
      </c:layout>
      <c:scatterChart>
        <c:scatterStyle val="smoothMarker"/>
        <c:varyColors val="0"/>
        <c:ser>
          <c:idx val="0"/>
          <c:order val="0"/>
          <c:spPr>
            <a:ln w="19050" cap="rnd">
              <a:noFill/>
              <a:round/>
            </a:ln>
            <a:effectLst/>
          </c:spPr>
          <c:marker>
            <c:symbol val="circle"/>
            <c:size val="4"/>
            <c:spPr>
              <a:solidFill>
                <a:schemeClr val="bg1"/>
              </a:solidFill>
              <a:ln w="9525">
                <a:solidFill>
                  <a:srgbClr val="0070C0"/>
                </a:solidFill>
              </a:ln>
              <a:effectLst/>
            </c:spPr>
          </c:marker>
          <c:errBars>
            <c:errDir val="y"/>
            <c:errBarType val="both"/>
            <c:errValType val="percentage"/>
            <c:noEndCap val="0"/>
            <c:val val="7"/>
            <c:spPr>
              <a:noFill/>
              <a:ln w="9525" cap="flat" cmpd="sng" algn="ctr">
                <a:solidFill>
                  <a:schemeClr val="tx1">
                    <a:lumMod val="65000"/>
                    <a:lumOff val="35000"/>
                  </a:schemeClr>
                </a:solidFill>
                <a:round/>
              </a:ln>
              <a:effectLst/>
            </c:spPr>
          </c:errBars>
          <c:xVal>
            <c:numRef>
              <c:f>'0.16+0'!$G$2:$G$19</c:f>
              <c:numCache>
                <c:formatCode>0.00</c:formatCode>
                <c:ptCount val="18"/>
                <c:pt idx="0">
                  <c:v>270.3229</c:v>
                </c:pt>
                <c:pt idx="1">
                  <c:v>257.92529999999999</c:v>
                </c:pt>
                <c:pt idx="2">
                  <c:v>245.51390000000001</c:v>
                </c:pt>
                <c:pt idx="3">
                  <c:v>233.09100000000001</c:v>
                </c:pt>
                <c:pt idx="4">
                  <c:v>220.65889999999999</c:v>
                </c:pt>
                <c:pt idx="5">
                  <c:v>208.21979999999999</c:v>
                </c:pt>
                <c:pt idx="6">
                  <c:v>195.77590000000001</c:v>
                </c:pt>
                <c:pt idx="7">
                  <c:v>183.3295</c:v>
                </c:pt>
                <c:pt idx="8">
                  <c:v>170.88290000000001</c:v>
                </c:pt>
                <c:pt idx="9">
                  <c:v>158.4383</c:v>
                </c:pt>
                <c:pt idx="10">
                  <c:v>145.99789999999999</c:v>
                </c:pt>
                <c:pt idx="11">
                  <c:v>133.56399999999999</c:v>
                </c:pt>
                <c:pt idx="12">
                  <c:v>121.13890000000001</c:v>
                </c:pt>
                <c:pt idx="13">
                  <c:v>108.7248</c:v>
                </c:pt>
                <c:pt idx="14">
                  <c:v>96.323899999999995</c:v>
                </c:pt>
                <c:pt idx="15">
                  <c:v>83.93853</c:v>
                </c:pt>
                <c:pt idx="16">
                  <c:v>77.8</c:v>
                </c:pt>
                <c:pt idx="17">
                  <c:v>71.570899999999995</c:v>
                </c:pt>
              </c:numCache>
            </c:numRef>
          </c:xVal>
          <c:yVal>
            <c:numRef>
              <c:f>'0.16+0'!$H$2:$H$19</c:f>
              <c:numCache>
                <c:formatCode>0.00</c:formatCode>
                <c:ptCount val="18"/>
                <c:pt idx="0">
                  <c:v>6.7</c:v>
                </c:pt>
                <c:pt idx="1">
                  <c:v>7.9</c:v>
                </c:pt>
                <c:pt idx="2">
                  <c:v>9.6999999999999993</c:v>
                </c:pt>
                <c:pt idx="3">
                  <c:v>12.6</c:v>
                </c:pt>
                <c:pt idx="4">
                  <c:v>16</c:v>
                </c:pt>
                <c:pt idx="5">
                  <c:v>20.2</c:v>
                </c:pt>
                <c:pt idx="6">
                  <c:v>26.2</c:v>
                </c:pt>
                <c:pt idx="7">
                  <c:v>34.200000000000003</c:v>
                </c:pt>
                <c:pt idx="8">
                  <c:v>46.5</c:v>
                </c:pt>
                <c:pt idx="9">
                  <c:v>56.3</c:v>
                </c:pt>
                <c:pt idx="10">
                  <c:v>70.400000000000006</c:v>
                </c:pt>
                <c:pt idx="11">
                  <c:v>90.1</c:v>
                </c:pt>
                <c:pt idx="12">
                  <c:v>86.7</c:v>
                </c:pt>
                <c:pt idx="13">
                  <c:v>90.2</c:v>
                </c:pt>
                <c:pt idx="14">
                  <c:v>102</c:v>
                </c:pt>
                <c:pt idx="15">
                  <c:v>100.3</c:v>
                </c:pt>
                <c:pt idx="16">
                  <c:v>108</c:v>
                </c:pt>
                <c:pt idx="17">
                  <c:v>96.1</c:v>
                </c:pt>
              </c:numCache>
            </c:numRef>
          </c:yVal>
          <c:smooth val="1"/>
          <c:extLst xmlns:c16r2="http://schemas.microsoft.com/office/drawing/2015/06/chart">
            <c:ext xmlns:c16="http://schemas.microsoft.com/office/drawing/2014/chart" uri="{C3380CC4-5D6E-409C-BE32-E72D297353CC}">
              <c16:uniqueId val="{00000000-31F2-43E1-9645-AA6781D98009}"/>
            </c:ext>
          </c:extLst>
        </c:ser>
        <c:ser>
          <c:idx val="1"/>
          <c:order val="1"/>
          <c:spPr>
            <a:ln w="19050" cap="rnd">
              <a:noFill/>
              <a:round/>
            </a:ln>
            <a:effectLst/>
          </c:spPr>
          <c:marker>
            <c:symbol val="circle"/>
            <c:size val="4"/>
            <c:spPr>
              <a:solidFill>
                <a:schemeClr val="accent2"/>
              </a:solidFill>
              <a:ln w="9525">
                <a:solidFill>
                  <a:schemeClr val="accent2"/>
                </a:solidFill>
              </a:ln>
              <a:effectLst/>
            </c:spPr>
          </c:marker>
          <c:errBars>
            <c:errDir val="y"/>
            <c:errBarType val="both"/>
            <c:errValType val="percentage"/>
            <c:noEndCap val="0"/>
            <c:val val="10"/>
            <c:spPr>
              <a:noFill/>
              <a:ln w="9525" cap="flat" cmpd="sng" algn="ctr">
                <a:solidFill>
                  <a:schemeClr val="tx1">
                    <a:lumMod val="65000"/>
                    <a:lumOff val="35000"/>
                  </a:schemeClr>
                </a:solidFill>
                <a:round/>
              </a:ln>
              <a:effectLst/>
            </c:spPr>
          </c:errBars>
          <c:xVal>
            <c:numRef>
              <c:f>'0.16+0'!$B$2:$B$18</c:f>
              <c:numCache>
                <c:formatCode>0.00</c:formatCode>
                <c:ptCount val="17"/>
                <c:pt idx="0">
                  <c:v>59.223280000000003</c:v>
                </c:pt>
                <c:pt idx="1">
                  <c:v>71.570899999999995</c:v>
                </c:pt>
                <c:pt idx="2">
                  <c:v>83.93853</c:v>
                </c:pt>
                <c:pt idx="3">
                  <c:v>96.323899999999995</c:v>
                </c:pt>
                <c:pt idx="4">
                  <c:v>108.7248</c:v>
                </c:pt>
                <c:pt idx="5">
                  <c:v>121.13890000000001</c:v>
                </c:pt>
                <c:pt idx="6">
                  <c:v>133.56399999999999</c:v>
                </c:pt>
                <c:pt idx="7">
                  <c:v>145.99789999999999</c:v>
                </c:pt>
                <c:pt idx="8">
                  <c:v>158.4383</c:v>
                </c:pt>
                <c:pt idx="9">
                  <c:v>183.3295</c:v>
                </c:pt>
                <c:pt idx="10">
                  <c:v>195.77590000000001</c:v>
                </c:pt>
                <c:pt idx="11">
                  <c:v>208.21979999999999</c:v>
                </c:pt>
                <c:pt idx="12">
                  <c:v>220.65889999999999</c:v>
                </c:pt>
                <c:pt idx="13">
                  <c:v>233.09100000000001</c:v>
                </c:pt>
                <c:pt idx="14">
                  <c:v>245.51390000000001</c:v>
                </c:pt>
                <c:pt idx="15">
                  <c:v>257.92529999999999</c:v>
                </c:pt>
                <c:pt idx="16">
                  <c:v>270.3229</c:v>
                </c:pt>
              </c:numCache>
            </c:numRef>
          </c:xVal>
          <c:yVal>
            <c:numRef>
              <c:f>'0.16+0'!$D$2:$D$18</c:f>
              <c:numCache>
                <c:formatCode>0.00</c:formatCode>
                <c:ptCount val="17"/>
                <c:pt idx="0">
                  <c:v>47</c:v>
                </c:pt>
                <c:pt idx="1">
                  <c:v>52.2</c:v>
                </c:pt>
                <c:pt idx="2">
                  <c:v>53</c:v>
                </c:pt>
                <c:pt idx="3">
                  <c:v>50</c:v>
                </c:pt>
                <c:pt idx="4">
                  <c:v>53</c:v>
                </c:pt>
                <c:pt idx="5">
                  <c:v>51.55</c:v>
                </c:pt>
                <c:pt idx="6">
                  <c:v>50.1</c:v>
                </c:pt>
                <c:pt idx="7">
                  <c:v>49.45</c:v>
                </c:pt>
                <c:pt idx="8">
                  <c:v>45.15</c:v>
                </c:pt>
                <c:pt idx="9">
                  <c:v>29.3</c:v>
                </c:pt>
                <c:pt idx="10">
                  <c:v>26.1</c:v>
                </c:pt>
                <c:pt idx="11">
                  <c:v>19.399999999999999</c:v>
                </c:pt>
                <c:pt idx="12">
                  <c:v>16.100000000000001</c:v>
                </c:pt>
                <c:pt idx="13">
                  <c:v>12.2</c:v>
                </c:pt>
                <c:pt idx="14">
                  <c:v>10.1</c:v>
                </c:pt>
                <c:pt idx="15">
                  <c:v>8.1</c:v>
                </c:pt>
                <c:pt idx="16">
                  <c:v>6.8</c:v>
                </c:pt>
              </c:numCache>
            </c:numRef>
          </c:yVal>
          <c:smooth val="1"/>
          <c:extLst xmlns:c16r2="http://schemas.microsoft.com/office/drawing/2015/06/chart">
            <c:ext xmlns:c16="http://schemas.microsoft.com/office/drawing/2014/chart" uri="{C3380CC4-5D6E-409C-BE32-E72D297353CC}">
              <c16:uniqueId val="{00000001-31F2-43E1-9645-AA6781D98009}"/>
            </c:ext>
          </c:extLst>
        </c:ser>
        <c:ser>
          <c:idx val="2"/>
          <c:order val="2"/>
          <c:spPr>
            <a:ln w="19050" cap="rnd">
              <a:solidFill>
                <a:schemeClr val="accent2"/>
              </a:solidFill>
              <a:round/>
            </a:ln>
            <a:effectLst/>
          </c:spPr>
          <c:marker>
            <c:symbol val="none"/>
          </c:marker>
          <c:xVal>
            <c:numRef>
              <c:f>'0.16+0'!$J$19:$J$24</c:f>
              <c:numCache>
                <c:formatCode>General</c:formatCode>
                <c:ptCount val="6"/>
                <c:pt idx="0">
                  <c:v>57</c:v>
                </c:pt>
                <c:pt idx="1">
                  <c:v>100</c:v>
                </c:pt>
                <c:pt idx="2">
                  <c:v>145</c:v>
                </c:pt>
                <c:pt idx="3">
                  <c:v>180</c:v>
                </c:pt>
                <c:pt idx="4">
                  <c:v>220</c:v>
                </c:pt>
                <c:pt idx="5">
                  <c:v>270</c:v>
                </c:pt>
              </c:numCache>
            </c:numRef>
          </c:xVal>
          <c:yVal>
            <c:numRef>
              <c:f>'0.16+0'!$K$19:$K$24</c:f>
              <c:numCache>
                <c:formatCode>General</c:formatCode>
                <c:ptCount val="6"/>
                <c:pt idx="0">
                  <c:v>51</c:v>
                </c:pt>
                <c:pt idx="1">
                  <c:v>51</c:v>
                </c:pt>
                <c:pt idx="2">
                  <c:v>49</c:v>
                </c:pt>
                <c:pt idx="3">
                  <c:v>32</c:v>
                </c:pt>
                <c:pt idx="4">
                  <c:v>16</c:v>
                </c:pt>
                <c:pt idx="5">
                  <c:v>7</c:v>
                </c:pt>
              </c:numCache>
            </c:numRef>
          </c:yVal>
          <c:smooth val="1"/>
          <c:extLst xmlns:c16r2="http://schemas.microsoft.com/office/drawing/2015/06/chart">
            <c:ext xmlns:c16="http://schemas.microsoft.com/office/drawing/2014/chart" uri="{C3380CC4-5D6E-409C-BE32-E72D297353CC}">
              <c16:uniqueId val="{00000002-31F2-43E1-9645-AA6781D98009}"/>
            </c:ext>
          </c:extLst>
        </c:ser>
        <c:ser>
          <c:idx val="3"/>
          <c:order val="3"/>
          <c:spPr>
            <a:ln w="19050" cap="rnd">
              <a:solidFill>
                <a:srgbClr val="0070C0"/>
              </a:solidFill>
              <a:round/>
            </a:ln>
            <a:effectLst/>
          </c:spPr>
          <c:marker>
            <c:symbol val="none"/>
          </c:marker>
          <c:xVal>
            <c:numRef>
              <c:f>'0.16+0'!$M$19:$M$24</c:f>
              <c:numCache>
                <c:formatCode>General</c:formatCode>
                <c:ptCount val="6"/>
                <c:pt idx="0">
                  <c:v>67</c:v>
                </c:pt>
                <c:pt idx="1">
                  <c:v>94</c:v>
                </c:pt>
                <c:pt idx="2">
                  <c:v>133</c:v>
                </c:pt>
                <c:pt idx="3">
                  <c:v>171</c:v>
                </c:pt>
                <c:pt idx="4">
                  <c:v>220</c:v>
                </c:pt>
                <c:pt idx="5">
                  <c:v>270</c:v>
                </c:pt>
              </c:numCache>
            </c:numRef>
          </c:xVal>
          <c:yVal>
            <c:numRef>
              <c:f>'0.16+0'!$N$19:$N$24</c:f>
              <c:numCache>
                <c:formatCode>General</c:formatCode>
                <c:ptCount val="6"/>
                <c:pt idx="0">
                  <c:v>101</c:v>
                </c:pt>
                <c:pt idx="1">
                  <c:v>99</c:v>
                </c:pt>
                <c:pt idx="2">
                  <c:v>86</c:v>
                </c:pt>
                <c:pt idx="3">
                  <c:v>45</c:v>
                </c:pt>
                <c:pt idx="4">
                  <c:v>16</c:v>
                </c:pt>
                <c:pt idx="5">
                  <c:v>7</c:v>
                </c:pt>
              </c:numCache>
            </c:numRef>
          </c:yVal>
          <c:smooth val="1"/>
          <c:extLst xmlns:c16r2="http://schemas.microsoft.com/office/drawing/2015/06/chart">
            <c:ext xmlns:c16="http://schemas.microsoft.com/office/drawing/2014/chart" uri="{C3380CC4-5D6E-409C-BE32-E72D297353CC}">
              <c16:uniqueId val="{00000003-31F2-43E1-9645-AA6781D98009}"/>
            </c:ext>
          </c:extLst>
        </c:ser>
        <c:dLbls>
          <c:showLegendKey val="0"/>
          <c:showVal val="0"/>
          <c:showCatName val="0"/>
          <c:showSerName val="0"/>
          <c:showPercent val="0"/>
          <c:showBubbleSize val="0"/>
        </c:dLbls>
        <c:axId val="497220224"/>
        <c:axId val="454701824"/>
      </c:scatterChart>
      <c:valAx>
        <c:axId val="497220224"/>
        <c:scaling>
          <c:orientation val="minMax"/>
          <c:max val="280"/>
          <c:min val="50"/>
        </c:scaling>
        <c:delete val="0"/>
        <c:axPos val="b"/>
        <c:title>
          <c:tx>
            <c:rich>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1100"/>
                  <a:t>T</a:t>
                </a:r>
                <a:r>
                  <a:rPr lang="ru-RU" sz="1100"/>
                  <a:t>, </a:t>
                </a:r>
                <a:r>
                  <a:rPr lang="ru-RU" sz="1100" baseline="30000"/>
                  <a:t>о</a:t>
                </a:r>
                <a:r>
                  <a:rPr lang="ru-RU" sz="1100"/>
                  <a:t>С</a:t>
                </a:r>
              </a:p>
            </c:rich>
          </c:tx>
          <c:layout>
            <c:manualLayout>
              <c:xMode val="edge"/>
              <c:yMode val="edge"/>
              <c:x val="0.46960188820194293"/>
              <c:y val="0.92518389240431376"/>
            </c:manualLayout>
          </c:layout>
          <c:overlay val="0"/>
          <c:spPr>
            <a:noFill/>
            <a:ln>
              <a:noFill/>
            </a:ln>
            <a:effectLst/>
          </c:spPr>
        </c:title>
        <c:numFmt formatCode="0" sourceLinked="0"/>
        <c:majorTickMark val="out"/>
        <c:minorTickMark val="out"/>
        <c:tickLblPos val="nextTo"/>
        <c:spPr>
          <a:noFill/>
          <a:ln w="9525" cap="flat" cmpd="sng" algn="ctr">
            <a:solidFill>
              <a:schemeClr val="tx1"/>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454701824"/>
        <c:crosses val="autoZero"/>
        <c:crossBetween val="midCat"/>
      </c:valAx>
      <c:valAx>
        <c:axId val="454701824"/>
        <c:scaling>
          <c:orientation val="minMax"/>
          <c:max val="200"/>
        </c:scaling>
        <c:delete val="0"/>
        <c:axPos val="l"/>
        <c:title>
          <c:tx>
            <c:rich>
              <a:bodyPr rot="-54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1100"/>
                  <a:t>R</a:t>
                </a:r>
                <a:r>
                  <a:rPr lang="ru-RU" sz="1100"/>
                  <a:t>, МОм</a:t>
                </a:r>
              </a:p>
            </c:rich>
          </c:tx>
          <c:layout>
            <c:manualLayout>
              <c:xMode val="edge"/>
              <c:yMode val="edge"/>
              <c:x val="8.3333729723779285E-3"/>
              <c:y val="0.32472814443688203"/>
            </c:manualLayout>
          </c:layout>
          <c:overlay val="0"/>
          <c:spPr>
            <a:noFill/>
            <a:ln>
              <a:noFill/>
            </a:ln>
            <a:effectLst/>
          </c:spPr>
        </c:title>
        <c:numFmt formatCode="0" sourceLinked="0"/>
        <c:majorTickMark val="out"/>
        <c:minorTickMark val="out"/>
        <c:tickLblPos val="nextTo"/>
        <c:spPr>
          <a:noFill/>
          <a:ln w="9525" cap="flat" cmpd="sng" algn="ctr">
            <a:solidFill>
              <a:schemeClr val="tx1"/>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497220224"/>
        <c:crosses val="autoZero"/>
        <c:crossBetween val="midCat"/>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9571347901928021"/>
          <c:y val="3.5378656084641344E-2"/>
          <c:w val="0.74279786873315201"/>
          <c:h val="0.78694519009587471"/>
        </c:manualLayout>
      </c:layout>
      <c:scatterChart>
        <c:scatterStyle val="smoothMarker"/>
        <c:varyColors val="0"/>
        <c:ser>
          <c:idx val="0"/>
          <c:order val="0"/>
          <c:spPr>
            <a:ln w="19050" cap="rnd">
              <a:noFill/>
              <a:round/>
            </a:ln>
            <a:effectLst/>
          </c:spPr>
          <c:marker>
            <c:symbol val="circle"/>
            <c:size val="4"/>
            <c:spPr>
              <a:solidFill>
                <a:schemeClr val="bg1"/>
              </a:solidFill>
              <a:ln w="9525">
                <a:solidFill>
                  <a:srgbClr val="0070C0"/>
                </a:solidFill>
              </a:ln>
              <a:effectLst/>
            </c:spPr>
          </c:marker>
          <c:errBars>
            <c:errDir val="y"/>
            <c:errBarType val="both"/>
            <c:errValType val="percentage"/>
            <c:noEndCap val="0"/>
            <c:val val="7"/>
            <c:spPr>
              <a:noFill/>
              <a:ln w="9525" cap="flat" cmpd="sng" algn="ctr">
                <a:solidFill>
                  <a:schemeClr val="tx1">
                    <a:lumMod val="65000"/>
                    <a:lumOff val="35000"/>
                  </a:schemeClr>
                </a:solidFill>
                <a:round/>
              </a:ln>
              <a:effectLst/>
            </c:spPr>
          </c:errBars>
          <c:xVal>
            <c:numRef>
              <c:f>'0.16+0.2'!$G$2:$G$20</c:f>
              <c:numCache>
                <c:formatCode>General</c:formatCode>
                <c:ptCount val="19"/>
                <c:pt idx="0">
                  <c:v>270.32</c:v>
                </c:pt>
                <c:pt idx="1">
                  <c:v>257.93</c:v>
                </c:pt>
                <c:pt idx="2">
                  <c:v>245.51</c:v>
                </c:pt>
                <c:pt idx="3">
                  <c:v>233.09</c:v>
                </c:pt>
                <c:pt idx="4">
                  <c:v>220.66</c:v>
                </c:pt>
                <c:pt idx="5">
                  <c:v>208.22</c:v>
                </c:pt>
                <c:pt idx="6">
                  <c:v>195.78</c:v>
                </c:pt>
                <c:pt idx="7">
                  <c:v>183.33</c:v>
                </c:pt>
                <c:pt idx="8">
                  <c:v>170.88</c:v>
                </c:pt>
                <c:pt idx="9">
                  <c:v>158.44</c:v>
                </c:pt>
                <c:pt idx="10">
                  <c:v>146</c:v>
                </c:pt>
                <c:pt idx="11">
                  <c:v>133.56</c:v>
                </c:pt>
                <c:pt idx="12">
                  <c:v>121.14</c:v>
                </c:pt>
                <c:pt idx="13">
                  <c:v>108.72</c:v>
                </c:pt>
                <c:pt idx="14">
                  <c:v>96.32</c:v>
                </c:pt>
                <c:pt idx="15">
                  <c:v>83.94</c:v>
                </c:pt>
                <c:pt idx="16">
                  <c:v>71.569999999999993</c:v>
                </c:pt>
                <c:pt idx="17">
                  <c:v>59.22</c:v>
                </c:pt>
                <c:pt idx="18">
                  <c:v>46.9</c:v>
                </c:pt>
              </c:numCache>
            </c:numRef>
          </c:xVal>
          <c:yVal>
            <c:numRef>
              <c:f>'0.16+0.2'!$H$2:$H$20</c:f>
              <c:numCache>
                <c:formatCode>General</c:formatCode>
                <c:ptCount val="19"/>
                <c:pt idx="0">
                  <c:v>8.1999999999999993</c:v>
                </c:pt>
                <c:pt idx="1">
                  <c:v>9.5</c:v>
                </c:pt>
                <c:pt idx="2">
                  <c:v>11</c:v>
                </c:pt>
                <c:pt idx="3">
                  <c:v>13.4</c:v>
                </c:pt>
                <c:pt idx="4">
                  <c:v>16.3</c:v>
                </c:pt>
                <c:pt idx="5">
                  <c:v>20</c:v>
                </c:pt>
                <c:pt idx="6">
                  <c:v>25.5</c:v>
                </c:pt>
                <c:pt idx="7">
                  <c:v>29.9</c:v>
                </c:pt>
                <c:pt idx="8">
                  <c:v>36.799999999999997</c:v>
                </c:pt>
                <c:pt idx="9">
                  <c:v>44.3</c:v>
                </c:pt>
                <c:pt idx="10">
                  <c:v>53.7</c:v>
                </c:pt>
                <c:pt idx="11">
                  <c:v>63.5</c:v>
                </c:pt>
                <c:pt idx="12">
                  <c:v>74.5</c:v>
                </c:pt>
                <c:pt idx="13">
                  <c:v>88.1</c:v>
                </c:pt>
                <c:pt idx="14">
                  <c:v>98</c:v>
                </c:pt>
                <c:pt idx="15">
                  <c:v>117.2</c:v>
                </c:pt>
                <c:pt idx="16">
                  <c:v>128</c:v>
                </c:pt>
                <c:pt idx="17">
                  <c:v>117.2</c:v>
                </c:pt>
                <c:pt idx="18">
                  <c:v>43</c:v>
                </c:pt>
              </c:numCache>
            </c:numRef>
          </c:yVal>
          <c:smooth val="1"/>
          <c:extLst xmlns:c16r2="http://schemas.microsoft.com/office/drawing/2015/06/chart">
            <c:ext xmlns:c16="http://schemas.microsoft.com/office/drawing/2014/chart" uri="{C3380CC4-5D6E-409C-BE32-E72D297353CC}">
              <c16:uniqueId val="{00000000-BF52-4A4E-A64D-8F5C55106E7A}"/>
            </c:ext>
          </c:extLst>
        </c:ser>
        <c:ser>
          <c:idx val="1"/>
          <c:order val="1"/>
          <c:spPr>
            <a:ln w="19050" cap="rnd">
              <a:noFill/>
              <a:round/>
            </a:ln>
            <a:effectLst/>
          </c:spPr>
          <c:marker>
            <c:symbol val="circle"/>
            <c:size val="4"/>
            <c:spPr>
              <a:solidFill>
                <a:schemeClr val="accent2"/>
              </a:solidFill>
              <a:ln w="9525">
                <a:solidFill>
                  <a:schemeClr val="accent2"/>
                </a:solidFill>
              </a:ln>
              <a:effectLst/>
            </c:spPr>
          </c:marker>
          <c:errBars>
            <c:errDir val="y"/>
            <c:errBarType val="both"/>
            <c:errValType val="percentage"/>
            <c:noEndCap val="0"/>
            <c:val val="10"/>
            <c:spPr>
              <a:noFill/>
              <a:ln w="9525" cap="flat" cmpd="sng" algn="ctr">
                <a:solidFill>
                  <a:schemeClr val="tx1">
                    <a:lumMod val="65000"/>
                    <a:lumOff val="35000"/>
                  </a:schemeClr>
                </a:solidFill>
                <a:round/>
              </a:ln>
              <a:effectLst/>
            </c:spPr>
          </c:errBars>
          <c:xVal>
            <c:numRef>
              <c:f>'0.16+0.2'!$B$7:$B$20</c:f>
              <c:numCache>
                <c:formatCode>General</c:formatCode>
                <c:ptCount val="14"/>
                <c:pt idx="0">
                  <c:v>108.72</c:v>
                </c:pt>
                <c:pt idx="1">
                  <c:v>121.14</c:v>
                </c:pt>
                <c:pt idx="2">
                  <c:v>133.56</c:v>
                </c:pt>
                <c:pt idx="3">
                  <c:v>146</c:v>
                </c:pt>
                <c:pt idx="4">
                  <c:v>158.44</c:v>
                </c:pt>
                <c:pt idx="5">
                  <c:v>170.88</c:v>
                </c:pt>
                <c:pt idx="6">
                  <c:v>183.33</c:v>
                </c:pt>
                <c:pt idx="7">
                  <c:v>195.78</c:v>
                </c:pt>
                <c:pt idx="8">
                  <c:v>208.22</c:v>
                </c:pt>
                <c:pt idx="9">
                  <c:v>220.66</c:v>
                </c:pt>
                <c:pt idx="10">
                  <c:v>233.09</c:v>
                </c:pt>
                <c:pt idx="11">
                  <c:v>245.51</c:v>
                </c:pt>
                <c:pt idx="12">
                  <c:v>257.93</c:v>
                </c:pt>
                <c:pt idx="13">
                  <c:v>270.32</c:v>
                </c:pt>
              </c:numCache>
            </c:numRef>
          </c:xVal>
          <c:yVal>
            <c:numRef>
              <c:f>'0.16+0.2'!$D$7:$D$20</c:f>
              <c:numCache>
                <c:formatCode>General</c:formatCode>
                <c:ptCount val="14"/>
                <c:pt idx="0">
                  <c:v>210</c:v>
                </c:pt>
                <c:pt idx="1">
                  <c:v>183</c:v>
                </c:pt>
                <c:pt idx="2">
                  <c:v>142</c:v>
                </c:pt>
                <c:pt idx="3">
                  <c:v>100</c:v>
                </c:pt>
                <c:pt idx="4">
                  <c:v>66</c:v>
                </c:pt>
                <c:pt idx="5">
                  <c:v>50</c:v>
                </c:pt>
                <c:pt idx="6">
                  <c:v>38</c:v>
                </c:pt>
                <c:pt idx="7">
                  <c:v>32</c:v>
                </c:pt>
                <c:pt idx="8">
                  <c:v>20</c:v>
                </c:pt>
                <c:pt idx="9">
                  <c:v>13</c:v>
                </c:pt>
                <c:pt idx="10">
                  <c:v>11</c:v>
                </c:pt>
                <c:pt idx="11">
                  <c:v>10</c:v>
                </c:pt>
                <c:pt idx="12">
                  <c:v>9</c:v>
                </c:pt>
                <c:pt idx="13">
                  <c:v>8</c:v>
                </c:pt>
              </c:numCache>
            </c:numRef>
          </c:yVal>
          <c:smooth val="1"/>
          <c:extLst xmlns:c16r2="http://schemas.microsoft.com/office/drawing/2015/06/chart">
            <c:ext xmlns:c16="http://schemas.microsoft.com/office/drawing/2014/chart" uri="{C3380CC4-5D6E-409C-BE32-E72D297353CC}">
              <c16:uniqueId val="{00000001-BF52-4A4E-A64D-8F5C55106E7A}"/>
            </c:ext>
          </c:extLst>
        </c:ser>
        <c:ser>
          <c:idx val="2"/>
          <c:order val="2"/>
          <c:spPr>
            <a:ln w="19050" cap="rnd">
              <a:solidFill>
                <a:srgbClr val="0070C0"/>
              </a:solidFill>
              <a:round/>
            </a:ln>
            <a:effectLst/>
          </c:spPr>
          <c:marker>
            <c:symbol val="none"/>
          </c:marker>
          <c:xVal>
            <c:numRef>
              <c:f>'0.16+0.2'!$K$33:$K$38</c:f>
              <c:numCache>
                <c:formatCode>General</c:formatCode>
                <c:ptCount val="6"/>
                <c:pt idx="0">
                  <c:v>57</c:v>
                </c:pt>
                <c:pt idx="1">
                  <c:v>82</c:v>
                </c:pt>
                <c:pt idx="2">
                  <c:v>119</c:v>
                </c:pt>
                <c:pt idx="3">
                  <c:v>174</c:v>
                </c:pt>
                <c:pt idx="4">
                  <c:v>220</c:v>
                </c:pt>
                <c:pt idx="5">
                  <c:v>270</c:v>
                </c:pt>
              </c:numCache>
            </c:numRef>
          </c:xVal>
          <c:yVal>
            <c:numRef>
              <c:f>'0.16+0.2'!$L$33:$L$38</c:f>
              <c:numCache>
                <c:formatCode>General</c:formatCode>
                <c:ptCount val="6"/>
                <c:pt idx="0">
                  <c:v>122</c:v>
                </c:pt>
                <c:pt idx="1">
                  <c:v>117</c:v>
                </c:pt>
                <c:pt idx="2">
                  <c:v>75</c:v>
                </c:pt>
                <c:pt idx="3">
                  <c:v>35</c:v>
                </c:pt>
                <c:pt idx="4">
                  <c:v>16</c:v>
                </c:pt>
                <c:pt idx="5">
                  <c:v>7</c:v>
                </c:pt>
              </c:numCache>
            </c:numRef>
          </c:yVal>
          <c:smooth val="1"/>
          <c:extLst xmlns:c16r2="http://schemas.microsoft.com/office/drawing/2015/06/chart">
            <c:ext xmlns:c16="http://schemas.microsoft.com/office/drawing/2014/chart" uri="{C3380CC4-5D6E-409C-BE32-E72D297353CC}">
              <c16:uniqueId val="{00000002-BF52-4A4E-A64D-8F5C55106E7A}"/>
            </c:ext>
          </c:extLst>
        </c:ser>
        <c:ser>
          <c:idx val="3"/>
          <c:order val="3"/>
          <c:spPr>
            <a:ln w="19050" cap="rnd">
              <a:solidFill>
                <a:schemeClr val="accent2"/>
              </a:solidFill>
              <a:round/>
            </a:ln>
            <a:effectLst/>
          </c:spPr>
          <c:marker>
            <c:symbol val="none"/>
          </c:marker>
          <c:xVal>
            <c:numRef>
              <c:f>'0.16+0.2'!$N$34:$N$38</c:f>
              <c:numCache>
                <c:formatCode>General</c:formatCode>
                <c:ptCount val="5"/>
                <c:pt idx="0">
                  <c:v>117</c:v>
                </c:pt>
                <c:pt idx="1">
                  <c:v>137</c:v>
                </c:pt>
                <c:pt idx="2">
                  <c:v>164</c:v>
                </c:pt>
                <c:pt idx="3">
                  <c:v>210</c:v>
                </c:pt>
                <c:pt idx="4">
                  <c:v>270</c:v>
                </c:pt>
              </c:numCache>
            </c:numRef>
          </c:xVal>
          <c:yVal>
            <c:numRef>
              <c:f>'0.16+0.2'!$O$34:$O$38</c:f>
              <c:numCache>
                <c:formatCode>General</c:formatCode>
                <c:ptCount val="5"/>
                <c:pt idx="0">
                  <c:v>200</c:v>
                </c:pt>
                <c:pt idx="1">
                  <c:v>125</c:v>
                </c:pt>
                <c:pt idx="2">
                  <c:v>59</c:v>
                </c:pt>
                <c:pt idx="3">
                  <c:v>21</c:v>
                </c:pt>
                <c:pt idx="4">
                  <c:v>7</c:v>
                </c:pt>
              </c:numCache>
            </c:numRef>
          </c:yVal>
          <c:smooth val="1"/>
          <c:extLst xmlns:c16r2="http://schemas.microsoft.com/office/drawing/2015/06/chart">
            <c:ext xmlns:c16="http://schemas.microsoft.com/office/drawing/2014/chart" uri="{C3380CC4-5D6E-409C-BE32-E72D297353CC}">
              <c16:uniqueId val="{00000003-BF52-4A4E-A64D-8F5C55106E7A}"/>
            </c:ext>
          </c:extLst>
        </c:ser>
        <c:dLbls>
          <c:showLegendKey val="0"/>
          <c:showVal val="0"/>
          <c:showCatName val="0"/>
          <c:showSerName val="0"/>
          <c:showPercent val="0"/>
          <c:showBubbleSize val="0"/>
        </c:dLbls>
        <c:axId val="454730880"/>
        <c:axId val="454732800"/>
      </c:scatterChart>
      <c:valAx>
        <c:axId val="454730880"/>
        <c:scaling>
          <c:orientation val="minMax"/>
          <c:max val="280"/>
          <c:min val="50"/>
        </c:scaling>
        <c:delete val="0"/>
        <c:axPos val="b"/>
        <c:title>
          <c:tx>
            <c:rich>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1100"/>
                  <a:t>T</a:t>
                </a:r>
                <a:r>
                  <a:rPr lang="ru-RU" sz="1100"/>
                  <a:t>, </a:t>
                </a:r>
                <a:r>
                  <a:rPr lang="ru-RU" sz="1100" baseline="30000"/>
                  <a:t>о</a:t>
                </a:r>
                <a:r>
                  <a:rPr lang="ru-RU" sz="1100"/>
                  <a:t>С</a:t>
                </a:r>
              </a:p>
            </c:rich>
          </c:tx>
          <c:layout>
            <c:manualLayout>
              <c:xMode val="edge"/>
              <c:yMode val="edge"/>
              <c:x val="0.46960188820194293"/>
              <c:y val="0.92518389240431376"/>
            </c:manualLayout>
          </c:layout>
          <c:overlay val="0"/>
          <c:spPr>
            <a:noFill/>
            <a:ln>
              <a:noFill/>
            </a:ln>
            <a:effectLst/>
          </c:spPr>
        </c:title>
        <c:numFmt formatCode="0" sourceLinked="0"/>
        <c:majorTickMark val="out"/>
        <c:minorTickMark val="out"/>
        <c:tickLblPos val="nextTo"/>
        <c:spPr>
          <a:noFill/>
          <a:ln w="9525" cap="flat" cmpd="sng" algn="ctr">
            <a:solidFill>
              <a:schemeClr val="tx1"/>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454732800"/>
        <c:crosses val="autoZero"/>
        <c:crossBetween val="midCat"/>
      </c:valAx>
      <c:valAx>
        <c:axId val="454732800"/>
        <c:scaling>
          <c:orientation val="minMax"/>
          <c:max val="200"/>
        </c:scaling>
        <c:delete val="0"/>
        <c:axPos val="l"/>
        <c:title>
          <c:tx>
            <c:rich>
              <a:bodyPr rot="-54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1100"/>
                  <a:t>R</a:t>
                </a:r>
                <a:r>
                  <a:rPr lang="ru-RU" sz="1100"/>
                  <a:t>, МОм</a:t>
                </a:r>
              </a:p>
            </c:rich>
          </c:tx>
          <c:layout>
            <c:manualLayout>
              <c:xMode val="edge"/>
              <c:yMode val="edge"/>
              <c:x val="8.3333729723779285E-3"/>
              <c:y val="0.32472814443688203"/>
            </c:manualLayout>
          </c:layout>
          <c:overlay val="0"/>
          <c:spPr>
            <a:noFill/>
            <a:ln>
              <a:noFill/>
            </a:ln>
            <a:effectLst/>
          </c:spPr>
        </c:title>
        <c:numFmt formatCode="0" sourceLinked="0"/>
        <c:majorTickMark val="out"/>
        <c:minorTickMark val="out"/>
        <c:tickLblPos val="nextTo"/>
        <c:spPr>
          <a:noFill/>
          <a:ln w="9525" cap="flat" cmpd="sng" algn="ctr">
            <a:solidFill>
              <a:schemeClr val="tx1"/>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454730880"/>
        <c:crosses val="autoZero"/>
        <c:crossBetween val="midCat"/>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9571354551554843"/>
          <c:y val="3.5378542914395607E-2"/>
          <c:w val="0.74279786873315201"/>
          <c:h val="0.78694519009587471"/>
        </c:manualLayout>
      </c:layout>
      <c:scatterChart>
        <c:scatterStyle val="smoothMarker"/>
        <c:varyColors val="0"/>
        <c:ser>
          <c:idx val="0"/>
          <c:order val="0"/>
          <c:spPr>
            <a:ln w="19050" cap="rnd">
              <a:noFill/>
              <a:round/>
            </a:ln>
            <a:effectLst/>
          </c:spPr>
          <c:marker>
            <c:symbol val="circle"/>
            <c:size val="4"/>
            <c:spPr>
              <a:solidFill>
                <a:schemeClr val="bg1"/>
              </a:solidFill>
              <a:ln w="9525">
                <a:solidFill>
                  <a:srgbClr val="0070C0"/>
                </a:solidFill>
              </a:ln>
              <a:effectLst/>
            </c:spPr>
          </c:marker>
          <c:errBars>
            <c:errDir val="y"/>
            <c:errBarType val="both"/>
            <c:errValType val="percentage"/>
            <c:noEndCap val="0"/>
            <c:val val="7"/>
            <c:spPr>
              <a:noFill/>
              <a:ln w="9525" cap="flat" cmpd="sng" algn="ctr">
                <a:solidFill>
                  <a:schemeClr val="tx1">
                    <a:lumMod val="65000"/>
                    <a:lumOff val="35000"/>
                  </a:schemeClr>
                </a:solidFill>
                <a:round/>
              </a:ln>
              <a:effectLst/>
            </c:spPr>
          </c:errBars>
          <c:xVal>
            <c:numRef>
              <c:f>'0.16+0.4'!$G$2:$G$11</c:f>
              <c:numCache>
                <c:formatCode>General</c:formatCode>
                <c:ptCount val="10"/>
                <c:pt idx="0">
                  <c:v>270.32</c:v>
                </c:pt>
                <c:pt idx="1">
                  <c:v>257.93</c:v>
                </c:pt>
                <c:pt idx="2">
                  <c:v>245.51</c:v>
                </c:pt>
                <c:pt idx="3">
                  <c:v>233.09</c:v>
                </c:pt>
                <c:pt idx="4">
                  <c:v>220.66</c:v>
                </c:pt>
                <c:pt idx="5">
                  <c:v>208.22</c:v>
                </c:pt>
                <c:pt idx="6">
                  <c:v>195.78</c:v>
                </c:pt>
                <c:pt idx="7">
                  <c:v>183.33</c:v>
                </c:pt>
                <c:pt idx="8">
                  <c:v>170.88</c:v>
                </c:pt>
                <c:pt idx="9">
                  <c:v>158.44</c:v>
                </c:pt>
              </c:numCache>
            </c:numRef>
          </c:xVal>
          <c:yVal>
            <c:numRef>
              <c:f>'0.16+0.4'!$H$2:$H$11</c:f>
              <c:numCache>
                <c:formatCode>General</c:formatCode>
                <c:ptCount val="10"/>
                <c:pt idx="0">
                  <c:v>21</c:v>
                </c:pt>
                <c:pt idx="1">
                  <c:v>25.9</c:v>
                </c:pt>
                <c:pt idx="2">
                  <c:v>32.700000000000003</c:v>
                </c:pt>
                <c:pt idx="3">
                  <c:v>42.4</c:v>
                </c:pt>
                <c:pt idx="4">
                  <c:v>58.6</c:v>
                </c:pt>
                <c:pt idx="5">
                  <c:v>78.7</c:v>
                </c:pt>
                <c:pt idx="6">
                  <c:v>110.6</c:v>
                </c:pt>
                <c:pt idx="7">
                  <c:v>154.1</c:v>
                </c:pt>
                <c:pt idx="8">
                  <c:v>192.7</c:v>
                </c:pt>
                <c:pt idx="9">
                  <c:v>210</c:v>
                </c:pt>
              </c:numCache>
            </c:numRef>
          </c:yVal>
          <c:smooth val="1"/>
          <c:extLst xmlns:c16r2="http://schemas.microsoft.com/office/drawing/2015/06/chart">
            <c:ext xmlns:c16="http://schemas.microsoft.com/office/drawing/2014/chart" uri="{C3380CC4-5D6E-409C-BE32-E72D297353CC}">
              <c16:uniqueId val="{00000000-8320-4BBE-90D7-F95EF4A87B9C}"/>
            </c:ext>
          </c:extLst>
        </c:ser>
        <c:ser>
          <c:idx val="1"/>
          <c:order val="1"/>
          <c:spPr>
            <a:ln w="19050" cap="rnd">
              <a:noFill/>
              <a:round/>
            </a:ln>
            <a:effectLst/>
          </c:spPr>
          <c:marker>
            <c:symbol val="circle"/>
            <c:size val="4"/>
            <c:spPr>
              <a:solidFill>
                <a:schemeClr val="accent2"/>
              </a:solidFill>
              <a:ln w="9525">
                <a:solidFill>
                  <a:schemeClr val="accent2"/>
                </a:solidFill>
              </a:ln>
              <a:effectLst/>
            </c:spPr>
          </c:marker>
          <c:errBars>
            <c:errDir val="y"/>
            <c:errBarType val="both"/>
            <c:errValType val="percentage"/>
            <c:noEndCap val="0"/>
            <c:val val="10"/>
            <c:spPr>
              <a:noFill/>
              <a:ln w="9525" cap="flat" cmpd="sng" algn="ctr">
                <a:solidFill>
                  <a:schemeClr val="tx1">
                    <a:lumMod val="65000"/>
                    <a:lumOff val="35000"/>
                  </a:schemeClr>
                </a:solidFill>
                <a:round/>
              </a:ln>
              <a:effectLst/>
            </c:spPr>
          </c:errBars>
          <c:xVal>
            <c:numRef>
              <c:f>'0.16+0.4'!$B$12:$B$20</c:f>
              <c:numCache>
                <c:formatCode>General</c:formatCode>
                <c:ptCount val="9"/>
                <c:pt idx="0">
                  <c:v>170.88</c:v>
                </c:pt>
                <c:pt idx="1">
                  <c:v>183.33</c:v>
                </c:pt>
                <c:pt idx="2">
                  <c:v>195.78</c:v>
                </c:pt>
                <c:pt idx="3">
                  <c:v>208.22</c:v>
                </c:pt>
                <c:pt idx="4">
                  <c:v>220.66</c:v>
                </c:pt>
                <c:pt idx="5">
                  <c:v>233.09</c:v>
                </c:pt>
                <c:pt idx="6">
                  <c:v>245.51</c:v>
                </c:pt>
                <c:pt idx="7">
                  <c:v>257.93</c:v>
                </c:pt>
                <c:pt idx="8">
                  <c:v>270.32</c:v>
                </c:pt>
              </c:numCache>
            </c:numRef>
          </c:xVal>
          <c:yVal>
            <c:numRef>
              <c:f>'0.16+0.4'!$D$12:$D$20</c:f>
              <c:numCache>
                <c:formatCode>General</c:formatCode>
                <c:ptCount val="9"/>
                <c:pt idx="0">
                  <c:v>210</c:v>
                </c:pt>
                <c:pt idx="1">
                  <c:v>187</c:v>
                </c:pt>
                <c:pt idx="2">
                  <c:v>132</c:v>
                </c:pt>
                <c:pt idx="3">
                  <c:v>78</c:v>
                </c:pt>
                <c:pt idx="4">
                  <c:v>47</c:v>
                </c:pt>
                <c:pt idx="5">
                  <c:v>34.200000000000003</c:v>
                </c:pt>
                <c:pt idx="6">
                  <c:v>32.299999999999997</c:v>
                </c:pt>
                <c:pt idx="7">
                  <c:v>27.1</c:v>
                </c:pt>
                <c:pt idx="8">
                  <c:v>20.5</c:v>
                </c:pt>
              </c:numCache>
            </c:numRef>
          </c:yVal>
          <c:smooth val="1"/>
          <c:extLst xmlns:c16r2="http://schemas.microsoft.com/office/drawing/2015/06/chart">
            <c:ext xmlns:c16="http://schemas.microsoft.com/office/drawing/2014/chart" uri="{C3380CC4-5D6E-409C-BE32-E72D297353CC}">
              <c16:uniqueId val="{00000001-8320-4BBE-90D7-F95EF4A87B9C}"/>
            </c:ext>
          </c:extLst>
        </c:ser>
        <c:ser>
          <c:idx val="2"/>
          <c:order val="2"/>
          <c:spPr>
            <a:ln w="19050" cap="rnd">
              <a:solidFill>
                <a:srgbClr val="0070C0"/>
              </a:solidFill>
              <a:round/>
            </a:ln>
            <a:effectLst/>
          </c:spPr>
          <c:marker>
            <c:symbol val="none"/>
          </c:marker>
          <c:xVal>
            <c:numRef>
              <c:f>'0.16+0.4'!$L$33:$L$37</c:f>
              <c:numCache>
                <c:formatCode>General</c:formatCode>
                <c:ptCount val="5"/>
                <c:pt idx="0">
                  <c:v>168</c:v>
                </c:pt>
                <c:pt idx="1">
                  <c:v>195</c:v>
                </c:pt>
                <c:pt idx="2">
                  <c:v>216</c:v>
                </c:pt>
                <c:pt idx="3">
                  <c:v>238</c:v>
                </c:pt>
                <c:pt idx="4">
                  <c:v>270</c:v>
                </c:pt>
              </c:numCache>
            </c:numRef>
          </c:xVal>
          <c:yVal>
            <c:numRef>
              <c:f>'0.16+0.4'!$M$33:$M$37</c:f>
              <c:numCache>
                <c:formatCode>General</c:formatCode>
                <c:ptCount val="5"/>
                <c:pt idx="0">
                  <c:v>200</c:v>
                </c:pt>
                <c:pt idx="1">
                  <c:v>112</c:v>
                </c:pt>
                <c:pt idx="2">
                  <c:v>63</c:v>
                </c:pt>
                <c:pt idx="3">
                  <c:v>37</c:v>
                </c:pt>
                <c:pt idx="4">
                  <c:v>21</c:v>
                </c:pt>
              </c:numCache>
            </c:numRef>
          </c:yVal>
          <c:smooth val="1"/>
          <c:extLst xmlns:c16r2="http://schemas.microsoft.com/office/drawing/2015/06/chart">
            <c:ext xmlns:c16="http://schemas.microsoft.com/office/drawing/2014/chart" uri="{C3380CC4-5D6E-409C-BE32-E72D297353CC}">
              <c16:uniqueId val="{00000002-8320-4BBE-90D7-F95EF4A87B9C}"/>
            </c:ext>
          </c:extLst>
        </c:ser>
        <c:ser>
          <c:idx val="3"/>
          <c:order val="3"/>
          <c:spPr>
            <a:ln w="19050" cap="rnd">
              <a:solidFill>
                <a:schemeClr val="accent2"/>
              </a:solidFill>
              <a:round/>
            </a:ln>
            <a:effectLst/>
          </c:spPr>
          <c:marker>
            <c:symbol val="none"/>
          </c:marker>
          <c:xVal>
            <c:numRef>
              <c:f>'0.16+0.4'!$O$32:$O$37</c:f>
              <c:numCache>
                <c:formatCode>General</c:formatCode>
                <c:ptCount val="6"/>
                <c:pt idx="1">
                  <c:v>180</c:v>
                </c:pt>
                <c:pt idx="2">
                  <c:v>195</c:v>
                </c:pt>
                <c:pt idx="3">
                  <c:v>215</c:v>
                </c:pt>
                <c:pt idx="4">
                  <c:v>238</c:v>
                </c:pt>
                <c:pt idx="5">
                  <c:v>270</c:v>
                </c:pt>
              </c:numCache>
            </c:numRef>
          </c:xVal>
          <c:yVal>
            <c:numRef>
              <c:f>'0.16+0.4'!$P$32:$P$37</c:f>
              <c:numCache>
                <c:formatCode>General</c:formatCode>
                <c:ptCount val="6"/>
                <c:pt idx="1">
                  <c:v>200</c:v>
                </c:pt>
                <c:pt idx="2">
                  <c:v>125</c:v>
                </c:pt>
                <c:pt idx="3">
                  <c:v>59</c:v>
                </c:pt>
                <c:pt idx="4">
                  <c:v>34</c:v>
                </c:pt>
                <c:pt idx="5">
                  <c:v>21</c:v>
                </c:pt>
              </c:numCache>
            </c:numRef>
          </c:yVal>
          <c:smooth val="1"/>
          <c:extLst xmlns:c16r2="http://schemas.microsoft.com/office/drawing/2015/06/chart">
            <c:ext xmlns:c16="http://schemas.microsoft.com/office/drawing/2014/chart" uri="{C3380CC4-5D6E-409C-BE32-E72D297353CC}">
              <c16:uniqueId val="{00000003-8320-4BBE-90D7-F95EF4A87B9C}"/>
            </c:ext>
          </c:extLst>
        </c:ser>
        <c:dLbls>
          <c:showLegendKey val="0"/>
          <c:showVal val="0"/>
          <c:showCatName val="0"/>
          <c:showSerName val="0"/>
          <c:showPercent val="0"/>
          <c:showBubbleSize val="0"/>
        </c:dLbls>
        <c:axId val="454784896"/>
        <c:axId val="454803456"/>
      </c:scatterChart>
      <c:valAx>
        <c:axId val="454784896"/>
        <c:scaling>
          <c:orientation val="minMax"/>
          <c:max val="280"/>
          <c:min val="50"/>
        </c:scaling>
        <c:delete val="0"/>
        <c:axPos val="b"/>
        <c:title>
          <c:tx>
            <c:rich>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1100"/>
                  <a:t>T</a:t>
                </a:r>
                <a:r>
                  <a:rPr lang="ru-RU" sz="1100"/>
                  <a:t>, </a:t>
                </a:r>
                <a:r>
                  <a:rPr lang="ru-RU" sz="1100" baseline="30000"/>
                  <a:t>о</a:t>
                </a:r>
                <a:r>
                  <a:rPr lang="ru-RU" sz="1100"/>
                  <a:t>С</a:t>
                </a:r>
              </a:p>
            </c:rich>
          </c:tx>
          <c:layout>
            <c:manualLayout>
              <c:xMode val="edge"/>
              <c:yMode val="edge"/>
              <c:x val="0.46960188820194293"/>
              <c:y val="0.92518389240431376"/>
            </c:manualLayout>
          </c:layout>
          <c:overlay val="0"/>
          <c:spPr>
            <a:noFill/>
            <a:ln>
              <a:noFill/>
            </a:ln>
            <a:effectLst/>
          </c:spPr>
        </c:title>
        <c:numFmt formatCode="0" sourceLinked="0"/>
        <c:majorTickMark val="out"/>
        <c:minorTickMark val="out"/>
        <c:tickLblPos val="nextTo"/>
        <c:spPr>
          <a:noFill/>
          <a:ln w="9525" cap="flat" cmpd="sng" algn="ctr">
            <a:solidFill>
              <a:schemeClr val="tx1"/>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454803456"/>
        <c:crosses val="autoZero"/>
        <c:crossBetween val="midCat"/>
      </c:valAx>
      <c:valAx>
        <c:axId val="454803456"/>
        <c:scaling>
          <c:orientation val="minMax"/>
          <c:max val="200"/>
        </c:scaling>
        <c:delete val="0"/>
        <c:axPos val="l"/>
        <c:title>
          <c:tx>
            <c:rich>
              <a:bodyPr rot="-54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1100"/>
                  <a:t>R</a:t>
                </a:r>
                <a:r>
                  <a:rPr lang="ru-RU" sz="1100"/>
                  <a:t>, МОм</a:t>
                </a:r>
              </a:p>
            </c:rich>
          </c:tx>
          <c:layout>
            <c:manualLayout>
              <c:xMode val="edge"/>
              <c:yMode val="edge"/>
              <c:x val="8.3333729723779285E-3"/>
              <c:y val="0.32472814443688203"/>
            </c:manualLayout>
          </c:layout>
          <c:overlay val="0"/>
          <c:spPr>
            <a:noFill/>
            <a:ln>
              <a:noFill/>
            </a:ln>
            <a:effectLst/>
          </c:spPr>
        </c:title>
        <c:numFmt formatCode="0" sourceLinked="0"/>
        <c:majorTickMark val="out"/>
        <c:minorTickMark val="out"/>
        <c:tickLblPos val="nextTo"/>
        <c:spPr>
          <a:noFill/>
          <a:ln w="9525" cap="flat" cmpd="sng" algn="ctr">
            <a:solidFill>
              <a:schemeClr val="tx1"/>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454784896"/>
        <c:crosses val="autoZero"/>
        <c:crossBetween val="midCat"/>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userShapes r:id="rId2"/>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9571347901928021"/>
          <c:y val="3.5378656084641344E-2"/>
          <c:w val="0.74279786873315201"/>
          <c:h val="0.78694519009587471"/>
        </c:manualLayout>
      </c:layout>
      <c:scatterChart>
        <c:scatterStyle val="smoothMarker"/>
        <c:varyColors val="0"/>
        <c:ser>
          <c:idx val="0"/>
          <c:order val="0"/>
          <c:spPr>
            <a:ln w="19050" cap="rnd">
              <a:noFill/>
              <a:round/>
            </a:ln>
            <a:effectLst/>
          </c:spPr>
          <c:marker>
            <c:symbol val="circle"/>
            <c:size val="4"/>
            <c:spPr>
              <a:solidFill>
                <a:schemeClr val="bg1"/>
              </a:solidFill>
              <a:ln w="9525">
                <a:solidFill>
                  <a:srgbClr val="0070C0"/>
                </a:solidFill>
              </a:ln>
              <a:effectLst/>
            </c:spPr>
          </c:marker>
          <c:errBars>
            <c:errDir val="y"/>
            <c:errBarType val="both"/>
            <c:errValType val="percentage"/>
            <c:noEndCap val="0"/>
            <c:val val="7"/>
            <c:spPr>
              <a:noFill/>
              <a:ln w="9525" cap="flat" cmpd="sng" algn="ctr">
                <a:solidFill>
                  <a:schemeClr val="tx1">
                    <a:lumMod val="65000"/>
                    <a:lumOff val="35000"/>
                  </a:schemeClr>
                </a:solidFill>
                <a:round/>
              </a:ln>
              <a:effectLst/>
            </c:spPr>
          </c:errBars>
          <c:xVal>
            <c:numRef>
              <c:f>'0.16+0.8'!$G$2:$G$12</c:f>
              <c:numCache>
                <c:formatCode>General</c:formatCode>
                <c:ptCount val="11"/>
                <c:pt idx="0">
                  <c:v>270.32</c:v>
                </c:pt>
                <c:pt idx="1">
                  <c:v>257.93</c:v>
                </c:pt>
                <c:pt idx="2">
                  <c:v>245.51</c:v>
                </c:pt>
                <c:pt idx="3">
                  <c:v>233.09</c:v>
                </c:pt>
                <c:pt idx="4">
                  <c:v>220.66</c:v>
                </c:pt>
                <c:pt idx="5">
                  <c:v>208.22</c:v>
                </c:pt>
                <c:pt idx="6">
                  <c:v>195.78</c:v>
                </c:pt>
                <c:pt idx="7">
                  <c:v>183.33</c:v>
                </c:pt>
                <c:pt idx="8">
                  <c:v>170.88</c:v>
                </c:pt>
                <c:pt idx="9">
                  <c:v>158.44</c:v>
                </c:pt>
                <c:pt idx="10">
                  <c:v>146</c:v>
                </c:pt>
              </c:numCache>
            </c:numRef>
          </c:xVal>
          <c:yVal>
            <c:numRef>
              <c:f>'0.16+0.8'!$H$2:$H$12</c:f>
              <c:numCache>
                <c:formatCode>General</c:formatCode>
                <c:ptCount val="11"/>
                <c:pt idx="0">
                  <c:v>14</c:v>
                </c:pt>
                <c:pt idx="1">
                  <c:v>17.399999999999999</c:v>
                </c:pt>
                <c:pt idx="2">
                  <c:v>21.7</c:v>
                </c:pt>
                <c:pt idx="3">
                  <c:v>29</c:v>
                </c:pt>
                <c:pt idx="4">
                  <c:v>35.5</c:v>
                </c:pt>
                <c:pt idx="5">
                  <c:v>47.4</c:v>
                </c:pt>
                <c:pt idx="6">
                  <c:v>61.8</c:v>
                </c:pt>
                <c:pt idx="7">
                  <c:v>81.5</c:v>
                </c:pt>
                <c:pt idx="8">
                  <c:v>118</c:v>
                </c:pt>
                <c:pt idx="9">
                  <c:v>155.6</c:v>
                </c:pt>
                <c:pt idx="10">
                  <c:v>210</c:v>
                </c:pt>
              </c:numCache>
            </c:numRef>
          </c:yVal>
          <c:smooth val="1"/>
          <c:extLst xmlns:c16r2="http://schemas.microsoft.com/office/drawing/2015/06/chart">
            <c:ext xmlns:c16="http://schemas.microsoft.com/office/drawing/2014/chart" uri="{C3380CC4-5D6E-409C-BE32-E72D297353CC}">
              <c16:uniqueId val="{00000000-0BB3-49CF-9E66-270D08D5F0DB}"/>
            </c:ext>
          </c:extLst>
        </c:ser>
        <c:ser>
          <c:idx val="1"/>
          <c:order val="1"/>
          <c:spPr>
            <a:ln w="19050" cap="rnd">
              <a:noFill/>
              <a:round/>
            </a:ln>
            <a:effectLst/>
          </c:spPr>
          <c:marker>
            <c:symbol val="circle"/>
            <c:size val="4"/>
            <c:spPr>
              <a:solidFill>
                <a:schemeClr val="accent2"/>
              </a:solidFill>
              <a:ln w="9525">
                <a:solidFill>
                  <a:schemeClr val="accent2"/>
                </a:solidFill>
              </a:ln>
              <a:effectLst/>
            </c:spPr>
          </c:marker>
          <c:errBars>
            <c:errDir val="y"/>
            <c:errBarType val="both"/>
            <c:errValType val="percentage"/>
            <c:noEndCap val="0"/>
            <c:val val="10"/>
            <c:spPr>
              <a:noFill/>
              <a:ln w="9525" cap="flat" cmpd="sng" algn="ctr">
                <a:solidFill>
                  <a:schemeClr val="tx1">
                    <a:lumMod val="65000"/>
                    <a:lumOff val="35000"/>
                  </a:schemeClr>
                </a:solidFill>
                <a:round/>
              </a:ln>
              <a:effectLst/>
            </c:spPr>
          </c:errBars>
          <c:xVal>
            <c:numRef>
              <c:f>'0.16+0.8'!$B$9:$B$20</c:f>
              <c:numCache>
                <c:formatCode>General</c:formatCode>
                <c:ptCount val="12"/>
                <c:pt idx="0">
                  <c:v>133.56</c:v>
                </c:pt>
                <c:pt idx="1">
                  <c:v>146</c:v>
                </c:pt>
                <c:pt idx="2">
                  <c:v>158.44</c:v>
                </c:pt>
                <c:pt idx="3">
                  <c:v>170.88</c:v>
                </c:pt>
                <c:pt idx="4">
                  <c:v>183.33</c:v>
                </c:pt>
                <c:pt idx="5">
                  <c:v>195.78</c:v>
                </c:pt>
                <c:pt idx="6">
                  <c:v>208.22</c:v>
                </c:pt>
                <c:pt idx="7">
                  <c:v>220.66</c:v>
                </c:pt>
                <c:pt idx="8">
                  <c:v>233.09</c:v>
                </c:pt>
                <c:pt idx="9">
                  <c:v>245.51</c:v>
                </c:pt>
                <c:pt idx="10">
                  <c:v>257.93</c:v>
                </c:pt>
                <c:pt idx="11">
                  <c:v>270.32</c:v>
                </c:pt>
              </c:numCache>
            </c:numRef>
          </c:xVal>
          <c:yVal>
            <c:numRef>
              <c:f>'0.16+0.8'!$D$9:$D$20</c:f>
              <c:numCache>
                <c:formatCode>General</c:formatCode>
                <c:ptCount val="12"/>
                <c:pt idx="0">
                  <c:v>210</c:v>
                </c:pt>
                <c:pt idx="1">
                  <c:v>188</c:v>
                </c:pt>
                <c:pt idx="2">
                  <c:v>150</c:v>
                </c:pt>
                <c:pt idx="3">
                  <c:v>115</c:v>
                </c:pt>
                <c:pt idx="4">
                  <c:v>80.8</c:v>
                </c:pt>
                <c:pt idx="5">
                  <c:v>56</c:v>
                </c:pt>
                <c:pt idx="6">
                  <c:v>41</c:v>
                </c:pt>
                <c:pt idx="7">
                  <c:v>34</c:v>
                </c:pt>
                <c:pt idx="8">
                  <c:v>29</c:v>
                </c:pt>
                <c:pt idx="9">
                  <c:v>22.2</c:v>
                </c:pt>
                <c:pt idx="10">
                  <c:v>17.8</c:v>
                </c:pt>
                <c:pt idx="11">
                  <c:v>13.9</c:v>
                </c:pt>
              </c:numCache>
            </c:numRef>
          </c:yVal>
          <c:smooth val="1"/>
          <c:extLst xmlns:c16r2="http://schemas.microsoft.com/office/drawing/2015/06/chart">
            <c:ext xmlns:c16="http://schemas.microsoft.com/office/drawing/2014/chart" uri="{C3380CC4-5D6E-409C-BE32-E72D297353CC}">
              <c16:uniqueId val="{00000001-0BB3-49CF-9E66-270D08D5F0DB}"/>
            </c:ext>
          </c:extLst>
        </c:ser>
        <c:ser>
          <c:idx val="2"/>
          <c:order val="2"/>
          <c:spPr>
            <a:ln w="19050" cap="rnd">
              <a:solidFill>
                <a:srgbClr val="0070C0"/>
              </a:solidFill>
              <a:round/>
            </a:ln>
            <a:effectLst/>
          </c:spPr>
          <c:marker>
            <c:symbol val="none"/>
          </c:marker>
          <c:xVal>
            <c:numRef>
              <c:f>'0.16+0.8'!$M$34:$M$38</c:f>
              <c:numCache>
                <c:formatCode>General</c:formatCode>
                <c:ptCount val="5"/>
                <c:pt idx="0">
                  <c:v>145</c:v>
                </c:pt>
                <c:pt idx="1">
                  <c:v>169</c:v>
                </c:pt>
                <c:pt idx="2">
                  <c:v>194</c:v>
                </c:pt>
                <c:pt idx="3">
                  <c:v>231</c:v>
                </c:pt>
                <c:pt idx="4">
                  <c:v>270</c:v>
                </c:pt>
              </c:numCache>
            </c:numRef>
          </c:xVal>
          <c:yVal>
            <c:numRef>
              <c:f>'0.16+0.8'!$N$34:$N$38</c:f>
              <c:numCache>
                <c:formatCode>General</c:formatCode>
                <c:ptCount val="5"/>
                <c:pt idx="0">
                  <c:v>200</c:v>
                </c:pt>
                <c:pt idx="1">
                  <c:v>126</c:v>
                </c:pt>
                <c:pt idx="2">
                  <c:v>62</c:v>
                </c:pt>
                <c:pt idx="3">
                  <c:v>31</c:v>
                </c:pt>
                <c:pt idx="4">
                  <c:v>14</c:v>
                </c:pt>
              </c:numCache>
            </c:numRef>
          </c:yVal>
          <c:smooth val="1"/>
          <c:extLst xmlns:c16r2="http://schemas.microsoft.com/office/drawing/2015/06/chart">
            <c:ext xmlns:c16="http://schemas.microsoft.com/office/drawing/2014/chart" uri="{C3380CC4-5D6E-409C-BE32-E72D297353CC}">
              <c16:uniqueId val="{00000002-0BB3-49CF-9E66-270D08D5F0DB}"/>
            </c:ext>
          </c:extLst>
        </c:ser>
        <c:ser>
          <c:idx val="3"/>
          <c:order val="3"/>
          <c:spPr>
            <a:ln w="19050" cap="rnd">
              <a:solidFill>
                <a:schemeClr val="accent2"/>
              </a:solidFill>
              <a:round/>
            </a:ln>
            <a:effectLst/>
          </c:spPr>
          <c:marker>
            <c:symbol val="none"/>
          </c:marker>
          <c:xVal>
            <c:numRef>
              <c:f>'0.16+0.8'!$P$34:$P$38</c:f>
              <c:numCache>
                <c:formatCode>General</c:formatCode>
                <c:ptCount val="5"/>
                <c:pt idx="0">
                  <c:v>142</c:v>
                </c:pt>
                <c:pt idx="1">
                  <c:v>168</c:v>
                </c:pt>
                <c:pt idx="2">
                  <c:v>194</c:v>
                </c:pt>
                <c:pt idx="3">
                  <c:v>231</c:v>
                </c:pt>
                <c:pt idx="4">
                  <c:v>270</c:v>
                </c:pt>
              </c:numCache>
            </c:numRef>
          </c:xVal>
          <c:yVal>
            <c:numRef>
              <c:f>'0.16+0.8'!$Q$34:$Q$38</c:f>
              <c:numCache>
                <c:formatCode>General</c:formatCode>
                <c:ptCount val="5"/>
                <c:pt idx="0">
                  <c:v>200</c:v>
                </c:pt>
                <c:pt idx="1">
                  <c:v>125</c:v>
                </c:pt>
                <c:pt idx="2">
                  <c:v>59</c:v>
                </c:pt>
                <c:pt idx="3">
                  <c:v>29</c:v>
                </c:pt>
                <c:pt idx="4">
                  <c:v>14</c:v>
                </c:pt>
              </c:numCache>
            </c:numRef>
          </c:yVal>
          <c:smooth val="1"/>
          <c:extLst xmlns:c16r2="http://schemas.microsoft.com/office/drawing/2015/06/chart">
            <c:ext xmlns:c16="http://schemas.microsoft.com/office/drawing/2014/chart" uri="{C3380CC4-5D6E-409C-BE32-E72D297353CC}">
              <c16:uniqueId val="{00000003-0BB3-49CF-9E66-270D08D5F0DB}"/>
            </c:ext>
          </c:extLst>
        </c:ser>
        <c:dLbls>
          <c:showLegendKey val="0"/>
          <c:showVal val="0"/>
          <c:showCatName val="0"/>
          <c:showSerName val="0"/>
          <c:showPercent val="0"/>
          <c:showBubbleSize val="0"/>
        </c:dLbls>
        <c:axId val="455107712"/>
        <c:axId val="455109632"/>
      </c:scatterChart>
      <c:valAx>
        <c:axId val="455107712"/>
        <c:scaling>
          <c:orientation val="minMax"/>
          <c:max val="280"/>
          <c:min val="50"/>
        </c:scaling>
        <c:delete val="0"/>
        <c:axPos val="b"/>
        <c:title>
          <c:tx>
            <c:rich>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1100"/>
                  <a:t>T</a:t>
                </a:r>
                <a:r>
                  <a:rPr lang="ru-RU" sz="1100"/>
                  <a:t>, </a:t>
                </a:r>
                <a:r>
                  <a:rPr lang="ru-RU" sz="1100" baseline="30000"/>
                  <a:t>о</a:t>
                </a:r>
                <a:r>
                  <a:rPr lang="ru-RU" sz="1100"/>
                  <a:t>С</a:t>
                </a:r>
              </a:p>
            </c:rich>
          </c:tx>
          <c:layout>
            <c:manualLayout>
              <c:xMode val="edge"/>
              <c:yMode val="edge"/>
              <c:x val="0.46960188820194293"/>
              <c:y val="0.92518389240431376"/>
            </c:manualLayout>
          </c:layout>
          <c:overlay val="0"/>
          <c:spPr>
            <a:noFill/>
            <a:ln>
              <a:noFill/>
            </a:ln>
            <a:effectLst/>
          </c:spPr>
        </c:title>
        <c:numFmt formatCode="0" sourceLinked="0"/>
        <c:majorTickMark val="out"/>
        <c:minorTickMark val="out"/>
        <c:tickLblPos val="nextTo"/>
        <c:spPr>
          <a:noFill/>
          <a:ln w="9525" cap="flat" cmpd="sng" algn="ctr">
            <a:solidFill>
              <a:schemeClr val="tx1"/>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455109632"/>
        <c:crosses val="autoZero"/>
        <c:crossBetween val="midCat"/>
      </c:valAx>
      <c:valAx>
        <c:axId val="455109632"/>
        <c:scaling>
          <c:orientation val="minMax"/>
          <c:max val="200"/>
        </c:scaling>
        <c:delete val="0"/>
        <c:axPos val="l"/>
        <c:title>
          <c:tx>
            <c:rich>
              <a:bodyPr rot="-54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1100"/>
                  <a:t>R</a:t>
                </a:r>
                <a:r>
                  <a:rPr lang="ru-RU" sz="1100"/>
                  <a:t>, МОм</a:t>
                </a:r>
              </a:p>
            </c:rich>
          </c:tx>
          <c:layout>
            <c:manualLayout>
              <c:xMode val="edge"/>
              <c:yMode val="edge"/>
              <c:x val="8.3333729723779285E-3"/>
              <c:y val="0.32472814443688203"/>
            </c:manualLayout>
          </c:layout>
          <c:overlay val="0"/>
          <c:spPr>
            <a:noFill/>
            <a:ln>
              <a:noFill/>
            </a:ln>
            <a:effectLst/>
          </c:spPr>
        </c:title>
        <c:numFmt formatCode="0" sourceLinked="0"/>
        <c:majorTickMark val="out"/>
        <c:minorTickMark val="out"/>
        <c:tickLblPos val="nextTo"/>
        <c:spPr>
          <a:noFill/>
          <a:ln w="9525" cap="flat" cmpd="sng" algn="ctr">
            <a:solidFill>
              <a:schemeClr val="tx1"/>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455107712"/>
        <c:crosses val="autoZero"/>
        <c:crossBetween val="midCat"/>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userShapes r:id="rId2"/>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9571347901928021"/>
          <c:y val="3.5378656084641344E-2"/>
          <c:w val="0.74279786873315201"/>
          <c:h val="0.78694519009587471"/>
        </c:manualLayout>
      </c:layout>
      <c:scatterChart>
        <c:scatterStyle val="smoothMarker"/>
        <c:varyColors val="0"/>
        <c:ser>
          <c:idx val="3"/>
          <c:order val="0"/>
          <c:spPr>
            <a:ln w="19050" cap="rnd">
              <a:noFill/>
              <a:round/>
            </a:ln>
            <a:effectLst/>
          </c:spPr>
          <c:marker>
            <c:symbol val="circle"/>
            <c:size val="5"/>
            <c:spPr>
              <a:solidFill>
                <a:srgbClr val="0070C0"/>
              </a:solidFill>
              <a:ln w="9525">
                <a:solidFill>
                  <a:srgbClr val="0070C0"/>
                </a:solidFill>
              </a:ln>
              <a:effectLst/>
            </c:spPr>
          </c:marker>
          <c:errBars>
            <c:errDir val="y"/>
            <c:errBarType val="both"/>
            <c:errValType val="fixedVal"/>
            <c:noEndCap val="0"/>
            <c:val val="3"/>
            <c:spPr>
              <a:noFill/>
              <a:ln w="9525" cap="flat" cmpd="sng" algn="ctr">
                <a:solidFill>
                  <a:schemeClr val="tx1">
                    <a:lumMod val="65000"/>
                    <a:lumOff val="35000"/>
                  </a:schemeClr>
                </a:solidFill>
                <a:round/>
              </a:ln>
              <a:effectLst/>
            </c:spPr>
          </c:errBars>
          <c:xVal>
            <c:numRef>
              <c:f>'0.16+0'!$H$32:$H$39</c:f>
              <c:numCache>
                <c:formatCode>General</c:formatCode>
                <c:ptCount val="8"/>
                <c:pt idx="0">
                  <c:v>1.4</c:v>
                </c:pt>
                <c:pt idx="1">
                  <c:v>1.42</c:v>
                </c:pt>
                <c:pt idx="2">
                  <c:v>1.44</c:v>
                </c:pt>
                <c:pt idx="3">
                  <c:v>1.46</c:v>
                </c:pt>
                <c:pt idx="4">
                  <c:v>1.47</c:v>
                </c:pt>
                <c:pt idx="5">
                  <c:v>1.49</c:v>
                </c:pt>
                <c:pt idx="6">
                  <c:v>1.51</c:v>
                </c:pt>
                <c:pt idx="7">
                  <c:v>1.53</c:v>
                </c:pt>
              </c:numCache>
            </c:numRef>
          </c:xVal>
          <c:yVal>
            <c:numRef>
              <c:f>'0.16+0'!$I$32:$I$39</c:f>
              <c:numCache>
                <c:formatCode>General</c:formatCode>
                <c:ptCount val="8"/>
                <c:pt idx="0">
                  <c:v>6.7</c:v>
                </c:pt>
                <c:pt idx="1">
                  <c:v>8</c:v>
                </c:pt>
                <c:pt idx="2">
                  <c:v>15</c:v>
                </c:pt>
                <c:pt idx="3">
                  <c:v>17</c:v>
                </c:pt>
                <c:pt idx="4">
                  <c:v>27.8</c:v>
                </c:pt>
                <c:pt idx="5">
                  <c:v>30.7</c:v>
                </c:pt>
                <c:pt idx="6">
                  <c:v>33</c:v>
                </c:pt>
                <c:pt idx="7">
                  <c:v>36.6</c:v>
                </c:pt>
              </c:numCache>
            </c:numRef>
          </c:yVal>
          <c:smooth val="1"/>
          <c:extLst xmlns:c16r2="http://schemas.microsoft.com/office/drawing/2015/06/chart">
            <c:ext xmlns:c16="http://schemas.microsoft.com/office/drawing/2014/chart" uri="{C3380CC4-5D6E-409C-BE32-E72D297353CC}">
              <c16:uniqueId val="{00000000-5D92-429B-BEF2-456D015DEAB0}"/>
            </c:ext>
          </c:extLst>
        </c:ser>
        <c:ser>
          <c:idx val="0"/>
          <c:order val="1"/>
          <c:spPr>
            <a:ln w="19050" cap="rnd">
              <a:solidFill>
                <a:srgbClr val="0070C0"/>
              </a:solidFill>
              <a:round/>
            </a:ln>
            <a:effectLst/>
          </c:spPr>
          <c:marker>
            <c:symbol val="none"/>
          </c:marker>
          <c:xVal>
            <c:numRef>
              <c:f>'0.16+0'!$H$42:$H$47</c:f>
              <c:numCache>
                <c:formatCode>General</c:formatCode>
                <c:ptCount val="6"/>
                <c:pt idx="0">
                  <c:v>1.4</c:v>
                </c:pt>
                <c:pt idx="1">
                  <c:v>1.4259999999999999</c:v>
                </c:pt>
                <c:pt idx="2">
                  <c:v>1.4419999999999999</c:v>
                </c:pt>
                <c:pt idx="3">
                  <c:v>1.46</c:v>
                </c:pt>
                <c:pt idx="4">
                  <c:v>1.48</c:v>
                </c:pt>
                <c:pt idx="5">
                  <c:v>1.53</c:v>
                </c:pt>
              </c:numCache>
            </c:numRef>
          </c:xVal>
          <c:yVal>
            <c:numRef>
              <c:f>'0.16+0'!$I$42:$I$47</c:f>
              <c:numCache>
                <c:formatCode>General</c:formatCode>
                <c:ptCount val="6"/>
                <c:pt idx="0">
                  <c:v>6.3</c:v>
                </c:pt>
                <c:pt idx="1">
                  <c:v>10.5</c:v>
                </c:pt>
                <c:pt idx="2">
                  <c:v>14</c:v>
                </c:pt>
                <c:pt idx="3">
                  <c:v>19</c:v>
                </c:pt>
                <c:pt idx="4">
                  <c:v>30</c:v>
                </c:pt>
                <c:pt idx="5">
                  <c:v>36</c:v>
                </c:pt>
              </c:numCache>
            </c:numRef>
          </c:yVal>
          <c:smooth val="1"/>
          <c:extLst xmlns:c16r2="http://schemas.microsoft.com/office/drawing/2015/06/chart">
            <c:ext xmlns:c16="http://schemas.microsoft.com/office/drawing/2014/chart" uri="{C3380CC4-5D6E-409C-BE32-E72D297353CC}">
              <c16:uniqueId val="{00000001-5D92-429B-BEF2-456D015DEAB0}"/>
            </c:ext>
          </c:extLst>
        </c:ser>
        <c:dLbls>
          <c:showLegendKey val="0"/>
          <c:showVal val="0"/>
          <c:showCatName val="0"/>
          <c:showSerName val="0"/>
          <c:showPercent val="0"/>
          <c:showBubbleSize val="0"/>
        </c:dLbls>
        <c:axId val="454952448"/>
        <c:axId val="454954368"/>
      </c:scatterChart>
      <c:valAx>
        <c:axId val="454952448"/>
        <c:scaling>
          <c:orientation val="minMax"/>
        </c:scaling>
        <c:delete val="0"/>
        <c:axPos val="b"/>
        <c:title>
          <c:tx>
            <c:rich>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100"/>
                  <a:t>рН</a:t>
                </a:r>
              </a:p>
            </c:rich>
          </c:tx>
          <c:layout>
            <c:manualLayout>
              <c:xMode val="edge"/>
              <c:yMode val="edge"/>
              <c:x val="0.46960188820194293"/>
              <c:y val="0.92518389240431376"/>
            </c:manualLayout>
          </c:layout>
          <c:overlay val="0"/>
          <c:spPr>
            <a:noFill/>
            <a:ln>
              <a:noFill/>
            </a:ln>
            <a:effectLst/>
          </c:spPr>
        </c:title>
        <c:numFmt formatCode="0.00" sourceLinked="0"/>
        <c:majorTickMark val="out"/>
        <c:minorTickMark val="out"/>
        <c:tickLblPos val="nextTo"/>
        <c:spPr>
          <a:noFill/>
          <a:ln w="9525" cap="flat" cmpd="sng" algn="ctr">
            <a:solidFill>
              <a:schemeClr val="tx1"/>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454954368"/>
        <c:crosses val="autoZero"/>
        <c:crossBetween val="midCat"/>
      </c:valAx>
      <c:valAx>
        <c:axId val="454954368"/>
        <c:scaling>
          <c:orientation val="minMax"/>
        </c:scaling>
        <c:delete val="0"/>
        <c:axPos val="l"/>
        <c:title>
          <c:tx>
            <c:rich>
              <a:bodyPr rot="-54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1100"/>
                  <a:t>R</a:t>
                </a:r>
                <a:r>
                  <a:rPr lang="ru-RU" sz="1100"/>
                  <a:t>, МОм</a:t>
                </a:r>
              </a:p>
            </c:rich>
          </c:tx>
          <c:layout>
            <c:manualLayout>
              <c:xMode val="edge"/>
              <c:yMode val="edge"/>
              <c:x val="8.3333729723779285E-3"/>
              <c:y val="0.32472814443688203"/>
            </c:manualLayout>
          </c:layout>
          <c:overlay val="0"/>
          <c:spPr>
            <a:noFill/>
            <a:ln>
              <a:noFill/>
            </a:ln>
            <a:effectLst/>
          </c:spPr>
        </c:title>
        <c:numFmt formatCode="0" sourceLinked="0"/>
        <c:majorTickMark val="out"/>
        <c:minorTickMark val="out"/>
        <c:tickLblPos val="nextTo"/>
        <c:spPr>
          <a:noFill/>
          <a:ln w="9525" cap="flat" cmpd="sng" algn="ctr">
            <a:solidFill>
              <a:schemeClr val="tx1"/>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454952448"/>
        <c:crosses val="autoZero"/>
        <c:crossBetween val="midCat"/>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2880072683222288"/>
          <c:y val="3.135135135135135E-2"/>
          <c:w val="0.66222491419341811"/>
          <c:h val="0.80338488946473396"/>
        </c:manualLayout>
      </c:layout>
      <c:scatterChart>
        <c:scatterStyle val="smoothMarker"/>
        <c:varyColors val="0"/>
        <c:ser>
          <c:idx val="1"/>
          <c:order val="0"/>
          <c:tx>
            <c:strRef>
              <c:f>'в отчет 2019 ГФ'!$B$3</c:f>
              <c:strCache>
                <c:ptCount val="1"/>
                <c:pt idx="0">
                  <c:v>cтеклянная подложка</c:v>
                </c:pt>
              </c:strCache>
            </c:strRef>
          </c:tx>
          <c:spPr>
            <a:ln w="6350" cap="rnd">
              <a:solidFill>
                <a:sysClr val="windowText" lastClr="000000"/>
              </a:solidFill>
              <a:round/>
            </a:ln>
            <a:effectLst/>
          </c:spPr>
          <c:marker>
            <c:symbol val="none"/>
          </c:marker>
          <c:xVal>
            <c:numRef>
              <c:f>'в отчет 2019 ГФ'!$B$5:$B$96</c:f>
              <c:numCache>
                <c:formatCode>General</c:formatCode>
                <c:ptCount val="92"/>
                <c:pt idx="0">
                  <c:v>190</c:v>
                </c:pt>
                <c:pt idx="1">
                  <c:v>200</c:v>
                </c:pt>
                <c:pt idx="2">
                  <c:v>210</c:v>
                </c:pt>
                <c:pt idx="3">
                  <c:v>220</c:v>
                </c:pt>
                <c:pt idx="4">
                  <c:v>230</c:v>
                </c:pt>
                <c:pt idx="5">
                  <c:v>240</c:v>
                </c:pt>
                <c:pt idx="6">
                  <c:v>250</c:v>
                </c:pt>
                <c:pt idx="7">
                  <c:v>260</c:v>
                </c:pt>
                <c:pt idx="8">
                  <c:v>270</c:v>
                </c:pt>
                <c:pt idx="9">
                  <c:v>280</c:v>
                </c:pt>
                <c:pt idx="10">
                  <c:v>290</c:v>
                </c:pt>
                <c:pt idx="11">
                  <c:v>300</c:v>
                </c:pt>
                <c:pt idx="12">
                  <c:v>310</c:v>
                </c:pt>
                <c:pt idx="13">
                  <c:v>320</c:v>
                </c:pt>
                <c:pt idx="14">
                  <c:v>330</c:v>
                </c:pt>
                <c:pt idx="15">
                  <c:v>340</c:v>
                </c:pt>
                <c:pt idx="16">
                  <c:v>350</c:v>
                </c:pt>
                <c:pt idx="17">
                  <c:v>360</c:v>
                </c:pt>
                <c:pt idx="18">
                  <c:v>370</c:v>
                </c:pt>
                <c:pt idx="19">
                  <c:v>380</c:v>
                </c:pt>
                <c:pt idx="20">
                  <c:v>390</c:v>
                </c:pt>
                <c:pt idx="21">
                  <c:v>400</c:v>
                </c:pt>
                <c:pt idx="22">
                  <c:v>410</c:v>
                </c:pt>
                <c:pt idx="23">
                  <c:v>420</c:v>
                </c:pt>
                <c:pt idx="24">
                  <c:v>430</c:v>
                </c:pt>
                <c:pt idx="25">
                  <c:v>440</c:v>
                </c:pt>
                <c:pt idx="26">
                  <c:v>450</c:v>
                </c:pt>
                <c:pt idx="27">
                  <c:v>460</c:v>
                </c:pt>
                <c:pt idx="28">
                  <c:v>470</c:v>
                </c:pt>
                <c:pt idx="29">
                  <c:v>480</c:v>
                </c:pt>
                <c:pt idx="30">
                  <c:v>490</c:v>
                </c:pt>
                <c:pt idx="31">
                  <c:v>500</c:v>
                </c:pt>
                <c:pt idx="32">
                  <c:v>510</c:v>
                </c:pt>
                <c:pt idx="33">
                  <c:v>520</c:v>
                </c:pt>
                <c:pt idx="34">
                  <c:v>530</c:v>
                </c:pt>
                <c:pt idx="35">
                  <c:v>540</c:v>
                </c:pt>
                <c:pt idx="36">
                  <c:v>550</c:v>
                </c:pt>
                <c:pt idx="37">
                  <c:v>560</c:v>
                </c:pt>
                <c:pt idx="38">
                  <c:v>570</c:v>
                </c:pt>
                <c:pt idx="39">
                  <c:v>580</c:v>
                </c:pt>
                <c:pt idx="40">
                  <c:v>590</c:v>
                </c:pt>
                <c:pt idx="41">
                  <c:v>600</c:v>
                </c:pt>
                <c:pt idx="42">
                  <c:v>610</c:v>
                </c:pt>
                <c:pt idx="43">
                  <c:v>620</c:v>
                </c:pt>
                <c:pt idx="44">
                  <c:v>630</c:v>
                </c:pt>
                <c:pt idx="45">
                  <c:v>640</c:v>
                </c:pt>
                <c:pt idx="46">
                  <c:v>650</c:v>
                </c:pt>
                <c:pt idx="47">
                  <c:v>660</c:v>
                </c:pt>
                <c:pt idx="48">
                  <c:v>670</c:v>
                </c:pt>
                <c:pt idx="49">
                  <c:v>680</c:v>
                </c:pt>
                <c:pt idx="50">
                  <c:v>690</c:v>
                </c:pt>
                <c:pt idx="51">
                  <c:v>700</c:v>
                </c:pt>
                <c:pt idx="52">
                  <c:v>710</c:v>
                </c:pt>
                <c:pt idx="53">
                  <c:v>720</c:v>
                </c:pt>
                <c:pt idx="54">
                  <c:v>730</c:v>
                </c:pt>
                <c:pt idx="55">
                  <c:v>740</c:v>
                </c:pt>
                <c:pt idx="56">
                  <c:v>750</c:v>
                </c:pt>
                <c:pt idx="57">
                  <c:v>760</c:v>
                </c:pt>
                <c:pt idx="58">
                  <c:v>770</c:v>
                </c:pt>
                <c:pt idx="59">
                  <c:v>780</c:v>
                </c:pt>
                <c:pt idx="60">
                  <c:v>790</c:v>
                </c:pt>
                <c:pt idx="61">
                  <c:v>800</c:v>
                </c:pt>
                <c:pt idx="62">
                  <c:v>810</c:v>
                </c:pt>
                <c:pt idx="63">
                  <c:v>820</c:v>
                </c:pt>
                <c:pt idx="64">
                  <c:v>830</c:v>
                </c:pt>
                <c:pt idx="65">
                  <c:v>840</c:v>
                </c:pt>
                <c:pt idx="66">
                  <c:v>850</c:v>
                </c:pt>
                <c:pt idx="67">
                  <c:v>860</c:v>
                </c:pt>
                <c:pt idx="68">
                  <c:v>870</c:v>
                </c:pt>
                <c:pt idx="69">
                  <c:v>880</c:v>
                </c:pt>
                <c:pt idx="70">
                  <c:v>890</c:v>
                </c:pt>
                <c:pt idx="71">
                  <c:v>900</c:v>
                </c:pt>
                <c:pt idx="72">
                  <c:v>910</c:v>
                </c:pt>
                <c:pt idx="73">
                  <c:v>920</c:v>
                </c:pt>
                <c:pt idx="74">
                  <c:v>930</c:v>
                </c:pt>
                <c:pt idx="75">
                  <c:v>940</c:v>
                </c:pt>
                <c:pt idx="76">
                  <c:v>950</c:v>
                </c:pt>
                <c:pt idx="77">
                  <c:v>960</c:v>
                </c:pt>
                <c:pt idx="78">
                  <c:v>970</c:v>
                </c:pt>
                <c:pt idx="79">
                  <c:v>980</c:v>
                </c:pt>
                <c:pt idx="80">
                  <c:v>990</c:v>
                </c:pt>
                <c:pt idx="81">
                  <c:v>1000</c:v>
                </c:pt>
                <c:pt idx="82">
                  <c:v>1010</c:v>
                </c:pt>
                <c:pt idx="83">
                  <c:v>1020</c:v>
                </c:pt>
                <c:pt idx="84">
                  <c:v>1030</c:v>
                </c:pt>
                <c:pt idx="85">
                  <c:v>1040</c:v>
                </c:pt>
                <c:pt idx="86">
                  <c:v>1050</c:v>
                </c:pt>
                <c:pt idx="87">
                  <c:v>1060</c:v>
                </c:pt>
                <c:pt idx="88">
                  <c:v>1070</c:v>
                </c:pt>
                <c:pt idx="89">
                  <c:v>1080</c:v>
                </c:pt>
                <c:pt idx="90">
                  <c:v>1090</c:v>
                </c:pt>
                <c:pt idx="91">
                  <c:v>1100</c:v>
                </c:pt>
              </c:numCache>
            </c:numRef>
          </c:xVal>
          <c:yVal>
            <c:numRef>
              <c:f>'в отчет 2019 ГФ'!$D$5:$D$96</c:f>
              <c:numCache>
                <c:formatCode>General</c:formatCode>
                <c:ptCount val="92"/>
                <c:pt idx="0">
                  <c:v>6.2685000000000005E-2</c:v>
                </c:pt>
                <c:pt idx="1">
                  <c:v>6.2685000000000005E-2</c:v>
                </c:pt>
                <c:pt idx="2">
                  <c:v>6.2685000000000005E-2</c:v>
                </c:pt>
                <c:pt idx="3">
                  <c:v>3.6325200000000002E-2</c:v>
                </c:pt>
                <c:pt idx="4">
                  <c:v>3.0670599999999999E-2</c:v>
                </c:pt>
                <c:pt idx="5">
                  <c:v>4.2987699999999997E-2</c:v>
                </c:pt>
                <c:pt idx="6">
                  <c:v>2.56458E-2</c:v>
                </c:pt>
                <c:pt idx="7">
                  <c:v>2.87712E-2</c:v>
                </c:pt>
                <c:pt idx="8">
                  <c:v>4.7266799999999998E-2</c:v>
                </c:pt>
                <c:pt idx="9">
                  <c:v>0.18238599999999999</c:v>
                </c:pt>
                <c:pt idx="10">
                  <c:v>2.4486500000000002</c:v>
                </c:pt>
                <c:pt idx="11">
                  <c:v>14.51</c:v>
                </c:pt>
                <c:pt idx="12">
                  <c:v>39.244700000000002</c:v>
                </c:pt>
                <c:pt idx="13">
                  <c:v>65.214399999999998</c:v>
                </c:pt>
                <c:pt idx="14">
                  <c:v>82.455100000000002</c:v>
                </c:pt>
                <c:pt idx="15">
                  <c:v>90.4238</c:v>
                </c:pt>
                <c:pt idx="16">
                  <c:v>92</c:v>
                </c:pt>
                <c:pt idx="17">
                  <c:v>92.606099999999998</c:v>
                </c:pt>
                <c:pt idx="18">
                  <c:v>92.8703</c:v>
                </c:pt>
                <c:pt idx="19">
                  <c:v>92.918428571428564</c:v>
                </c:pt>
                <c:pt idx="20">
                  <c:v>93.138457142857149</c:v>
                </c:pt>
                <c:pt idx="21">
                  <c:v>93.262028571428573</c:v>
                </c:pt>
                <c:pt idx="22">
                  <c:v>93.378528571428561</c:v>
                </c:pt>
                <c:pt idx="23">
                  <c:v>93.524142857142849</c:v>
                </c:pt>
                <c:pt idx="24">
                  <c:v>93.595514285714287</c:v>
                </c:pt>
                <c:pt idx="25">
                  <c:v>93.657785714285723</c:v>
                </c:pt>
                <c:pt idx="26">
                  <c:v>93.727971428571436</c:v>
                </c:pt>
                <c:pt idx="27">
                  <c:v>93.781128571428567</c:v>
                </c:pt>
                <c:pt idx="28">
                  <c:v>93.83894285714284</c:v>
                </c:pt>
                <c:pt idx="29">
                  <c:v>93.881957142857132</c:v>
                </c:pt>
                <c:pt idx="30">
                  <c:v>93.932357142857157</c:v>
                </c:pt>
                <c:pt idx="31">
                  <c:v>93.963742857142847</c:v>
                </c:pt>
                <c:pt idx="32">
                  <c:v>93.973628571428563</c:v>
                </c:pt>
                <c:pt idx="33">
                  <c:v>93.959285714285713</c:v>
                </c:pt>
                <c:pt idx="34">
                  <c:v>93.952971428571431</c:v>
                </c:pt>
                <c:pt idx="35">
                  <c:v>93.946085714285701</c:v>
                </c:pt>
                <c:pt idx="36">
                  <c:v>93.908671428571424</c:v>
                </c:pt>
                <c:pt idx="37">
                  <c:v>93.859642857142845</c:v>
                </c:pt>
                <c:pt idx="38">
                  <c:v>93.817414285714293</c:v>
                </c:pt>
                <c:pt idx="39">
                  <c:v>93.768428571428558</c:v>
                </c:pt>
                <c:pt idx="40">
                  <c:v>93.714414285714284</c:v>
                </c:pt>
                <c:pt idx="41">
                  <c:v>93.663757142857136</c:v>
                </c:pt>
                <c:pt idx="42">
                  <c:v>93.607514285714288</c:v>
                </c:pt>
                <c:pt idx="43">
                  <c:v>93.55461428571428</c:v>
                </c:pt>
                <c:pt idx="44">
                  <c:v>93.486200000000011</c:v>
                </c:pt>
                <c:pt idx="45">
                  <c:v>93.395914285714284</c:v>
                </c:pt>
                <c:pt idx="46">
                  <c:v>93.290414285714292</c:v>
                </c:pt>
                <c:pt idx="47">
                  <c:v>93.194042857142875</c:v>
                </c:pt>
                <c:pt idx="48">
                  <c:v>93.081728571428584</c:v>
                </c:pt>
                <c:pt idx="49">
                  <c:v>92.968199999999996</c:v>
                </c:pt>
                <c:pt idx="50">
                  <c:v>92.837171428571423</c:v>
                </c:pt>
                <c:pt idx="51">
                  <c:v>92.693142857142874</c:v>
                </c:pt>
                <c:pt idx="52">
                  <c:v>92.553300000000021</c:v>
                </c:pt>
                <c:pt idx="53">
                  <c:v>92.427285714285716</c:v>
                </c:pt>
                <c:pt idx="54">
                  <c:v>92.292757142857127</c:v>
                </c:pt>
                <c:pt idx="55">
                  <c:v>92.152442857142859</c:v>
                </c:pt>
                <c:pt idx="56">
                  <c:v>92.011414285714295</c:v>
                </c:pt>
                <c:pt idx="57">
                  <c:v>91.88130000000001</c:v>
                </c:pt>
                <c:pt idx="58">
                  <c:v>91.75981428571427</c:v>
                </c:pt>
                <c:pt idx="59">
                  <c:v>91.633357142857136</c:v>
                </c:pt>
                <c:pt idx="60">
                  <c:v>91.510585714285725</c:v>
                </c:pt>
                <c:pt idx="61">
                  <c:v>91.401042857142855</c:v>
                </c:pt>
                <c:pt idx="62">
                  <c:v>91.301999999999992</c:v>
                </c:pt>
                <c:pt idx="63">
                  <c:v>91.204257142857145</c:v>
                </c:pt>
                <c:pt idx="64">
                  <c:v>91.113371428571426</c:v>
                </c:pt>
                <c:pt idx="65">
                  <c:v>91.038085714285714</c:v>
                </c:pt>
                <c:pt idx="66">
                  <c:v>90.997728571428553</c:v>
                </c:pt>
                <c:pt idx="67">
                  <c:v>90.952642857142862</c:v>
                </c:pt>
                <c:pt idx="68">
                  <c:v>90.892085714285713</c:v>
                </c:pt>
                <c:pt idx="69">
                  <c:v>90.838857142857137</c:v>
                </c:pt>
                <c:pt idx="70">
                  <c:v>90.797271428571435</c:v>
                </c:pt>
                <c:pt idx="71">
                  <c:v>90.756342857142855</c:v>
                </c:pt>
                <c:pt idx="72">
                  <c:v>90.71948571428571</c:v>
                </c:pt>
                <c:pt idx="73">
                  <c:v>90.674214285714285</c:v>
                </c:pt>
                <c:pt idx="74">
                  <c:v>90.63888571428572</c:v>
                </c:pt>
                <c:pt idx="75">
                  <c:v>90.625128571428576</c:v>
                </c:pt>
                <c:pt idx="76">
                  <c:v>90.614385714285717</c:v>
                </c:pt>
                <c:pt idx="77">
                  <c:v>90.604000000000013</c:v>
                </c:pt>
                <c:pt idx="78">
                  <c:v>90.604000000000013</c:v>
                </c:pt>
                <c:pt idx="79">
                  <c:v>90.592328571428567</c:v>
                </c:pt>
                <c:pt idx="80">
                  <c:v>90.579914285714281</c:v>
                </c:pt>
                <c:pt idx="81">
                  <c:v>90.575485714285719</c:v>
                </c:pt>
                <c:pt idx="82">
                  <c:v>90.567585714285698</c:v>
                </c:pt>
                <c:pt idx="83">
                  <c:v>90.563557142857121</c:v>
                </c:pt>
                <c:pt idx="84">
                  <c:v>90.55885714285715</c:v>
                </c:pt>
                <c:pt idx="85">
                  <c:v>90.547728571428578</c:v>
                </c:pt>
                <c:pt idx="86">
                  <c:v>90.556285714285721</c:v>
                </c:pt>
                <c:pt idx="87">
                  <c:v>90.564471428571423</c:v>
                </c:pt>
                <c:pt idx="88">
                  <c:v>90.56455714285714</c:v>
                </c:pt>
                <c:pt idx="89">
                  <c:v>90.581142857142851</c:v>
                </c:pt>
                <c:pt idx="90">
                  <c:v>90.596014285714276</c:v>
                </c:pt>
                <c:pt idx="91">
                  <c:v>90.614528571428565</c:v>
                </c:pt>
              </c:numCache>
            </c:numRef>
          </c:yVal>
          <c:smooth val="1"/>
          <c:extLst xmlns:c16r2="http://schemas.microsoft.com/office/drawing/2015/06/chart">
            <c:ext xmlns:c16="http://schemas.microsoft.com/office/drawing/2014/chart" uri="{C3380CC4-5D6E-409C-BE32-E72D297353CC}">
              <c16:uniqueId val="{00000000-7E6B-4E0B-AC68-09163172F752}"/>
            </c:ext>
          </c:extLst>
        </c:ser>
        <c:ser>
          <c:idx val="2"/>
          <c:order val="1"/>
          <c:tx>
            <c:strRef>
              <c:f>'в отчет 2019 ГФ'!$F$3</c:f>
              <c:strCache>
                <c:ptCount val="1"/>
                <c:pt idx="0">
                  <c:v>рН=1.40</c:v>
                </c:pt>
              </c:strCache>
            </c:strRef>
          </c:tx>
          <c:spPr>
            <a:ln w="12700" cap="rnd">
              <a:solidFill>
                <a:sysClr val="windowText" lastClr="000000"/>
              </a:solidFill>
              <a:round/>
            </a:ln>
            <a:effectLst/>
          </c:spPr>
          <c:marker>
            <c:symbol val="none"/>
          </c:marker>
          <c:xVal>
            <c:numRef>
              <c:f>'в отчет 2019 ГФ'!$F$5:$F$96</c:f>
              <c:numCache>
                <c:formatCode>General</c:formatCode>
                <c:ptCount val="92"/>
                <c:pt idx="0">
                  <c:v>190</c:v>
                </c:pt>
                <c:pt idx="1">
                  <c:v>200</c:v>
                </c:pt>
                <c:pt idx="2">
                  <c:v>210</c:v>
                </c:pt>
                <c:pt idx="3">
                  <c:v>220</c:v>
                </c:pt>
                <c:pt idx="4">
                  <c:v>230</c:v>
                </c:pt>
                <c:pt idx="5">
                  <c:v>240</c:v>
                </c:pt>
                <c:pt idx="6">
                  <c:v>250</c:v>
                </c:pt>
                <c:pt idx="7">
                  <c:v>260</c:v>
                </c:pt>
                <c:pt idx="8">
                  <c:v>270</c:v>
                </c:pt>
                <c:pt idx="9">
                  <c:v>280</c:v>
                </c:pt>
                <c:pt idx="10">
                  <c:v>290</c:v>
                </c:pt>
                <c:pt idx="11">
                  <c:v>300</c:v>
                </c:pt>
                <c:pt idx="12">
                  <c:v>310</c:v>
                </c:pt>
                <c:pt idx="13">
                  <c:v>320</c:v>
                </c:pt>
                <c:pt idx="14">
                  <c:v>330</c:v>
                </c:pt>
                <c:pt idx="15">
                  <c:v>340</c:v>
                </c:pt>
                <c:pt idx="16">
                  <c:v>350</c:v>
                </c:pt>
                <c:pt idx="17">
                  <c:v>360</c:v>
                </c:pt>
                <c:pt idx="18">
                  <c:v>370</c:v>
                </c:pt>
                <c:pt idx="19">
                  <c:v>380</c:v>
                </c:pt>
                <c:pt idx="20">
                  <c:v>390</c:v>
                </c:pt>
                <c:pt idx="21">
                  <c:v>400</c:v>
                </c:pt>
                <c:pt idx="22">
                  <c:v>410</c:v>
                </c:pt>
                <c:pt idx="23">
                  <c:v>420</c:v>
                </c:pt>
                <c:pt idx="24">
                  <c:v>430</c:v>
                </c:pt>
                <c:pt idx="25">
                  <c:v>440</c:v>
                </c:pt>
                <c:pt idx="26">
                  <c:v>450</c:v>
                </c:pt>
                <c:pt idx="27">
                  <c:v>460</c:v>
                </c:pt>
                <c:pt idx="28">
                  <c:v>470</c:v>
                </c:pt>
                <c:pt idx="29">
                  <c:v>480</c:v>
                </c:pt>
                <c:pt idx="30">
                  <c:v>490</c:v>
                </c:pt>
                <c:pt idx="31">
                  <c:v>500</c:v>
                </c:pt>
                <c:pt idx="32">
                  <c:v>510</c:v>
                </c:pt>
                <c:pt idx="33">
                  <c:v>520</c:v>
                </c:pt>
                <c:pt idx="34">
                  <c:v>530</c:v>
                </c:pt>
                <c:pt idx="35">
                  <c:v>540</c:v>
                </c:pt>
                <c:pt idx="36">
                  <c:v>550</c:v>
                </c:pt>
                <c:pt idx="37">
                  <c:v>560</c:v>
                </c:pt>
                <c:pt idx="38">
                  <c:v>570</c:v>
                </c:pt>
                <c:pt idx="39">
                  <c:v>580</c:v>
                </c:pt>
                <c:pt idx="40">
                  <c:v>590</c:v>
                </c:pt>
                <c:pt idx="41">
                  <c:v>600</c:v>
                </c:pt>
                <c:pt idx="42">
                  <c:v>610</c:v>
                </c:pt>
                <c:pt idx="43">
                  <c:v>620</c:v>
                </c:pt>
                <c:pt idx="44">
                  <c:v>630</c:v>
                </c:pt>
                <c:pt idx="45">
                  <c:v>640</c:v>
                </c:pt>
                <c:pt idx="46">
                  <c:v>650</c:v>
                </c:pt>
                <c:pt idx="47">
                  <c:v>660</c:v>
                </c:pt>
                <c:pt idx="48">
                  <c:v>670</c:v>
                </c:pt>
                <c:pt idx="49">
                  <c:v>680</c:v>
                </c:pt>
                <c:pt idx="50">
                  <c:v>690</c:v>
                </c:pt>
                <c:pt idx="51">
                  <c:v>700</c:v>
                </c:pt>
                <c:pt idx="52">
                  <c:v>710</c:v>
                </c:pt>
                <c:pt idx="53">
                  <c:v>720</c:v>
                </c:pt>
                <c:pt idx="54">
                  <c:v>730</c:v>
                </c:pt>
                <c:pt idx="55">
                  <c:v>740</c:v>
                </c:pt>
                <c:pt idx="56">
                  <c:v>750</c:v>
                </c:pt>
                <c:pt idx="57">
                  <c:v>760</c:v>
                </c:pt>
                <c:pt idx="58">
                  <c:v>770</c:v>
                </c:pt>
                <c:pt idx="59">
                  <c:v>780</c:v>
                </c:pt>
                <c:pt idx="60">
                  <c:v>790</c:v>
                </c:pt>
                <c:pt idx="61">
                  <c:v>800</c:v>
                </c:pt>
                <c:pt idx="62">
                  <c:v>810</c:v>
                </c:pt>
                <c:pt idx="63">
                  <c:v>820</c:v>
                </c:pt>
                <c:pt idx="64">
                  <c:v>830</c:v>
                </c:pt>
                <c:pt idx="65">
                  <c:v>840</c:v>
                </c:pt>
                <c:pt idx="66">
                  <c:v>850</c:v>
                </c:pt>
                <c:pt idx="67">
                  <c:v>860</c:v>
                </c:pt>
                <c:pt idx="68">
                  <c:v>870</c:v>
                </c:pt>
                <c:pt idx="69">
                  <c:v>880</c:v>
                </c:pt>
                <c:pt idx="70">
                  <c:v>890</c:v>
                </c:pt>
                <c:pt idx="71">
                  <c:v>900</c:v>
                </c:pt>
                <c:pt idx="72">
                  <c:v>910</c:v>
                </c:pt>
                <c:pt idx="73">
                  <c:v>920</c:v>
                </c:pt>
                <c:pt idx="74">
                  <c:v>930</c:v>
                </c:pt>
                <c:pt idx="75">
                  <c:v>940</c:v>
                </c:pt>
                <c:pt idx="76">
                  <c:v>950</c:v>
                </c:pt>
                <c:pt idx="77">
                  <c:v>960</c:v>
                </c:pt>
                <c:pt idx="78">
                  <c:v>970</c:v>
                </c:pt>
                <c:pt idx="79">
                  <c:v>980</c:v>
                </c:pt>
                <c:pt idx="80">
                  <c:v>990</c:v>
                </c:pt>
                <c:pt idx="81">
                  <c:v>1000</c:v>
                </c:pt>
                <c:pt idx="82">
                  <c:v>1010</c:v>
                </c:pt>
                <c:pt idx="83">
                  <c:v>1020</c:v>
                </c:pt>
                <c:pt idx="84">
                  <c:v>1030</c:v>
                </c:pt>
                <c:pt idx="85">
                  <c:v>1040</c:v>
                </c:pt>
                <c:pt idx="86">
                  <c:v>1050</c:v>
                </c:pt>
                <c:pt idx="87">
                  <c:v>1060</c:v>
                </c:pt>
                <c:pt idx="88">
                  <c:v>1070</c:v>
                </c:pt>
                <c:pt idx="89">
                  <c:v>1080</c:v>
                </c:pt>
                <c:pt idx="90">
                  <c:v>1090</c:v>
                </c:pt>
                <c:pt idx="91">
                  <c:v>1100</c:v>
                </c:pt>
              </c:numCache>
            </c:numRef>
          </c:xVal>
          <c:yVal>
            <c:numRef>
              <c:f>'в отчет 2019 ГФ'!$H$5:$H$96</c:f>
              <c:numCache>
                <c:formatCode>General</c:formatCode>
                <c:ptCount val="92"/>
                <c:pt idx="0">
                  <c:v>0.43928899999999999</c:v>
                </c:pt>
                <c:pt idx="1">
                  <c:v>0.133606</c:v>
                </c:pt>
                <c:pt idx="2">
                  <c:v>7.7399399999999993E-2</c:v>
                </c:pt>
                <c:pt idx="3">
                  <c:v>4.3177100000000003E-2</c:v>
                </c:pt>
                <c:pt idx="4">
                  <c:v>3.5963200000000001E-2</c:v>
                </c:pt>
                <c:pt idx="5">
                  <c:v>3.8658600000000001E-2</c:v>
                </c:pt>
                <c:pt idx="6">
                  <c:v>2.7784699999999999E-2</c:v>
                </c:pt>
                <c:pt idx="7">
                  <c:v>4.2680900000000001E-2</c:v>
                </c:pt>
                <c:pt idx="8">
                  <c:v>4.64515E-2</c:v>
                </c:pt>
                <c:pt idx="9">
                  <c:v>4.5290799999999999E-2</c:v>
                </c:pt>
                <c:pt idx="10">
                  <c:v>0.34015200000000001</c:v>
                </c:pt>
                <c:pt idx="11">
                  <c:v>3.56508</c:v>
                </c:pt>
                <c:pt idx="12">
                  <c:v>14.923299999999999</c:v>
                </c:pt>
                <c:pt idx="13">
                  <c:v>33.0886</c:v>
                </c:pt>
                <c:pt idx="14">
                  <c:v>51.551200000000001</c:v>
                </c:pt>
                <c:pt idx="15">
                  <c:v>66.199100000000001</c:v>
                </c:pt>
                <c:pt idx="16">
                  <c:v>75.0184</c:v>
                </c:pt>
                <c:pt idx="17">
                  <c:v>79.293700000000001</c:v>
                </c:pt>
                <c:pt idx="18">
                  <c:v>82.623699999999999</c:v>
                </c:pt>
                <c:pt idx="19">
                  <c:v>82.971900000000005</c:v>
                </c:pt>
                <c:pt idx="20">
                  <c:v>84.495757142857158</c:v>
                </c:pt>
                <c:pt idx="21">
                  <c:v>85.752328571428578</c:v>
                </c:pt>
                <c:pt idx="22">
                  <c:v>86.611628571428582</c:v>
                </c:pt>
                <c:pt idx="23">
                  <c:v>87.407100000000014</c:v>
                </c:pt>
                <c:pt idx="24">
                  <c:v>87.884957142857147</c:v>
                </c:pt>
                <c:pt idx="25">
                  <c:v>88.504771428571416</c:v>
                </c:pt>
                <c:pt idx="26">
                  <c:v>89.15381428571429</c:v>
                </c:pt>
                <c:pt idx="27">
                  <c:v>89.807414285714273</c:v>
                </c:pt>
                <c:pt idx="28">
                  <c:v>90.445714285714288</c:v>
                </c:pt>
                <c:pt idx="29">
                  <c:v>91.037871428571435</c:v>
                </c:pt>
                <c:pt idx="30">
                  <c:v>91.690571428571417</c:v>
                </c:pt>
                <c:pt idx="31">
                  <c:v>92.305099999999996</c:v>
                </c:pt>
                <c:pt idx="32">
                  <c:v>92.667757142857155</c:v>
                </c:pt>
                <c:pt idx="33">
                  <c:v>92.922371428571438</c:v>
                </c:pt>
                <c:pt idx="34">
                  <c:v>93.095342857142867</c:v>
                </c:pt>
                <c:pt idx="35">
                  <c:v>93.15045714285715</c:v>
                </c:pt>
                <c:pt idx="36">
                  <c:v>93.147342857142846</c:v>
                </c:pt>
                <c:pt idx="37">
                  <c:v>93.057228571428567</c:v>
                </c:pt>
                <c:pt idx="38">
                  <c:v>92.91385714285714</c:v>
                </c:pt>
                <c:pt idx="39">
                  <c:v>92.748457142857134</c:v>
                </c:pt>
                <c:pt idx="40">
                  <c:v>92.532199999999989</c:v>
                </c:pt>
                <c:pt idx="41">
                  <c:v>92.294157142857131</c:v>
                </c:pt>
                <c:pt idx="42">
                  <c:v>92.080685714285707</c:v>
                </c:pt>
                <c:pt idx="43">
                  <c:v>91.848328571428553</c:v>
                </c:pt>
                <c:pt idx="44">
                  <c:v>91.636428571428581</c:v>
                </c:pt>
                <c:pt idx="45">
                  <c:v>91.463185714285714</c:v>
                </c:pt>
                <c:pt idx="46">
                  <c:v>91.260385714285718</c:v>
                </c:pt>
                <c:pt idx="47">
                  <c:v>91.110771428571425</c:v>
                </c:pt>
                <c:pt idx="48">
                  <c:v>90.973957142857131</c:v>
                </c:pt>
                <c:pt idx="49">
                  <c:v>90.844042857142853</c:v>
                </c:pt>
                <c:pt idx="50">
                  <c:v>90.747699999999995</c:v>
                </c:pt>
                <c:pt idx="51">
                  <c:v>90.678942857142843</c:v>
                </c:pt>
                <c:pt idx="52">
                  <c:v>90.570014285714279</c:v>
                </c:pt>
                <c:pt idx="53">
                  <c:v>90.484114285714298</c:v>
                </c:pt>
                <c:pt idx="54">
                  <c:v>90.392328571428578</c:v>
                </c:pt>
                <c:pt idx="55">
                  <c:v>90.322085714285706</c:v>
                </c:pt>
                <c:pt idx="56">
                  <c:v>90.265071428571432</c:v>
                </c:pt>
                <c:pt idx="57">
                  <c:v>90.224985714285708</c:v>
                </c:pt>
                <c:pt idx="58">
                  <c:v>90.1691</c:v>
                </c:pt>
                <c:pt idx="59">
                  <c:v>90.138699999999986</c:v>
                </c:pt>
                <c:pt idx="60">
                  <c:v>90.146928571428575</c:v>
                </c:pt>
                <c:pt idx="61">
                  <c:v>90.185342857142857</c:v>
                </c:pt>
                <c:pt idx="62">
                  <c:v>90.189114285714268</c:v>
                </c:pt>
                <c:pt idx="63">
                  <c:v>90.178357142857152</c:v>
                </c:pt>
                <c:pt idx="64">
                  <c:v>90.167471428571417</c:v>
                </c:pt>
                <c:pt idx="65">
                  <c:v>90.178828571428568</c:v>
                </c:pt>
                <c:pt idx="66">
                  <c:v>90.1905</c:v>
                </c:pt>
                <c:pt idx="67">
                  <c:v>90.167757142857141</c:v>
                </c:pt>
                <c:pt idx="68">
                  <c:v>90.139514285714284</c:v>
                </c:pt>
                <c:pt idx="69">
                  <c:v>90.115328571428563</c:v>
                </c:pt>
                <c:pt idx="70">
                  <c:v>90.126257142857156</c:v>
                </c:pt>
                <c:pt idx="71">
                  <c:v>90.12834285714284</c:v>
                </c:pt>
                <c:pt idx="72">
                  <c:v>90.131699999999995</c:v>
                </c:pt>
                <c:pt idx="73">
                  <c:v>90.138500000000008</c:v>
                </c:pt>
                <c:pt idx="74">
                  <c:v>90.160985714285729</c:v>
                </c:pt>
                <c:pt idx="75">
                  <c:v>90.167471428571432</c:v>
                </c:pt>
                <c:pt idx="76">
                  <c:v>90.207771428571434</c:v>
                </c:pt>
                <c:pt idx="77">
                  <c:v>90.232971428571432</c:v>
                </c:pt>
                <c:pt idx="78">
                  <c:v>90.248814285714289</c:v>
                </c:pt>
                <c:pt idx="79">
                  <c:v>90.261257142857147</c:v>
                </c:pt>
                <c:pt idx="80">
                  <c:v>90.258342857142836</c:v>
                </c:pt>
                <c:pt idx="81">
                  <c:v>90.223628571428577</c:v>
                </c:pt>
                <c:pt idx="82">
                  <c:v>90.209957142857121</c:v>
                </c:pt>
                <c:pt idx="83">
                  <c:v>90.176500000000004</c:v>
                </c:pt>
                <c:pt idx="84">
                  <c:v>90.153185714285726</c:v>
                </c:pt>
                <c:pt idx="85">
                  <c:v>90.133785714285722</c:v>
                </c:pt>
                <c:pt idx="86">
                  <c:v>90.114814285714274</c:v>
                </c:pt>
                <c:pt idx="87">
                  <c:v>90.109000000000009</c:v>
                </c:pt>
                <c:pt idx="88">
                  <c:v>90.123857142857133</c:v>
                </c:pt>
                <c:pt idx="89">
                  <c:v>90.1798</c:v>
                </c:pt>
                <c:pt idx="90">
                  <c:v>90.178299999999993</c:v>
                </c:pt>
                <c:pt idx="91">
                  <c:v>90.104299999999995</c:v>
                </c:pt>
              </c:numCache>
            </c:numRef>
          </c:yVal>
          <c:smooth val="1"/>
          <c:extLst xmlns:c16r2="http://schemas.microsoft.com/office/drawing/2015/06/chart">
            <c:ext xmlns:c16="http://schemas.microsoft.com/office/drawing/2014/chart" uri="{C3380CC4-5D6E-409C-BE32-E72D297353CC}">
              <c16:uniqueId val="{00000001-7E6B-4E0B-AC68-09163172F752}"/>
            </c:ext>
          </c:extLst>
        </c:ser>
        <c:ser>
          <c:idx val="3"/>
          <c:order val="2"/>
          <c:spPr>
            <a:ln w="12700" cap="rnd">
              <a:solidFill>
                <a:sysClr val="windowText" lastClr="000000"/>
              </a:solidFill>
              <a:prstDash val="dash"/>
              <a:round/>
            </a:ln>
            <a:effectLst/>
          </c:spPr>
          <c:marker>
            <c:symbol val="none"/>
          </c:marker>
          <c:xVal>
            <c:numRef>
              <c:f>'в отчет 2019 ГФ'!$T$5:$T$96</c:f>
              <c:numCache>
                <c:formatCode>General</c:formatCode>
                <c:ptCount val="92"/>
                <c:pt idx="0">
                  <c:v>190</c:v>
                </c:pt>
                <c:pt idx="1">
                  <c:v>200</c:v>
                </c:pt>
                <c:pt idx="2">
                  <c:v>210</c:v>
                </c:pt>
                <c:pt idx="3">
                  <c:v>220</c:v>
                </c:pt>
                <c:pt idx="4">
                  <c:v>230</c:v>
                </c:pt>
                <c:pt idx="5">
                  <c:v>240</c:v>
                </c:pt>
                <c:pt idx="6">
                  <c:v>250</c:v>
                </c:pt>
                <c:pt idx="7">
                  <c:v>260</c:v>
                </c:pt>
                <c:pt idx="8">
                  <c:v>270</c:v>
                </c:pt>
                <c:pt idx="9">
                  <c:v>280</c:v>
                </c:pt>
                <c:pt idx="10">
                  <c:v>290</c:v>
                </c:pt>
                <c:pt idx="11">
                  <c:v>300</c:v>
                </c:pt>
                <c:pt idx="12">
                  <c:v>310</c:v>
                </c:pt>
                <c:pt idx="13">
                  <c:v>320</c:v>
                </c:pt>
                <c:pt idx="14">
                  <c:v>330</c:v>
                </c:pt>
                <c:pt idx="15">
                  <c:v>340</c:v>
                </c:pt>
                <c:pt idx="16">
                  <c:v>350</c:v>
                </c:pt>
                <c:pt idx="17">
                  <c:v>360</c:v>
                </c:pt>
                <c:pt idx="18">
                  <c:v>370</c:v>
                </c:pt>
                <c:pt idx="19">
                  <c:v>380</c:v>
                </c:pt>
                <c:pt idx="20">
                  <c:v>390</c:v>
                </c:pt>
                <c:pt idx="21">
                  <c:v>400</c:v>
                </c:pt>
                <c:pt idx="22">
                  <c:v>410</c:v>
                </c:pt>
                <c:pt idx="23">
                  <c:v>420</c:v>
                </c:pt>
                <c:pt idx="24">
                  <c:v>430</c:v>
                </c:pt>
                <c:pt idx="25">
                  <c:v>440</c:v>
                </c:pt>
                <c:pt idx="26">
                  <c:v>450</c:v>
                </c:pt>
                <c:pt idx="27">
                  <c:v>460</c:v>
                </c:pt>
                <c:pt idx="28">
                  <c:v>470</c:v>
                </c:pt>
                <c:pt idx="29">
                  <c:v>480</c:v>
                </c:pt>
                <c:pt idx="30">
                  <c:v>490</c:v>
                </c:pt>
                <c:pt idx="31">
                  <c:v>500</c:v>
                </c:pt>
                <c:pt idx="32">
                  <c:v>510</c:v>
                </c:pt>
                <c:pt idx="33">
                  <c:v>520</c:v>
                </c:pt>
                <c:pt idx="34">
                  <c:v>530</c:v>
                </c:pt>
                <c:pt idx="35">
                  <c:v>540</c:v>
                </c:pt>
                <c:pt idx="36">
                  <c:v>550</c:v>
                </c:pt>
                <c:pt idx="37">
                  <c:v>560</c:v>
                </c:pt>
                <c:pt idx="38">
                  <c:v>570</c:v>
                </c:pt>
                <c:pt idx="39">
                  <c:v>580</c:v>
                </c:pt>
                <c:pt idx="40">
                  <c:v>590</c:v>
                </c:pt>
                <c:pt idx="41">
                  <c:v>600</c:v>
                </c:pt>
                <c:pt idx="42">
                  <c:v>610</c:v>
                </c:pt>
                <c:pt idx="43">
                  <c:v>620</c:v>
                </c:pt>
                <c:pt idx="44">
                  <c:v>630</c:v>
                </c:pt>
                <c:pt idx="45">
                  <c:v>640</c:v>
                </c:pt>
                <c:pt idx="46">
                  <c:v>650</c:v>
                </c:pt>
                <c:pt idx="47">
                  <c:v>660</c:v>
                </c:pt>
                <c:pt idx="48">
                  <c:v>670</c:v>
                </c:pt>
                <c:pt idx="49">
                  <c:v>680</c:v>
                </c:pt>
                <c:pt idx="50">
                  <c:v>690</c:v>
                </c:pt>
                <c:pt idx="51">
                  <c:v>700</c:v>
                </c:pt>
                <c:pt idx="52">
                  <c:v>710</c:v>
                </c:pt>
                <c:pt idx="53">
                  <c:v>720</c:v>
                </c:pt>
                <c:pt idx="54">
                  <c:v>730</c:v>
                </c:pt>
                <c:pt idx="55">
                  <c:v>740</c:v>
                </c:pt>
                <c:pt idx="56">
                  <c:v>750</c:v>
                </c:pt>
                <c:pt idx="57">
                  <c:v>760</c:v>
                </c:pt>
                <c:pt idx="58">
                  <c:v>770</c:v>
                </c:pt>
                <c:pt idx="59">
                  <c:v>780</c:v>
                </c:pt>
                <c:pt idx="60">
                  <c:v>790</c:v>
                </c:pt>
                <c:pt idx="61">
                  <c:v>800</c:v>
                </c:pt>
                <c:pt idx="62">
                  <c:v>810</c:v>
                </c:pt>
                <c:pt idx="63">
                  <c:v>820</c:v>
                </c:pt>
                <c:pt idx="64">
                  <c:v>830</c:v>
                </c:pt>
                <c:pt idx="65">
                  <c:v>840</c:v>
                </c:pt>
                <c:pt idx="66">
                  <c:v>850</c:v>
                </c:pt>
                <c:pt idx="67">
                  <c:v>860</c:v>
                </c:pt>
                <c:pt idx="68">
                  <c:v>870</c:v>
                </c:pt>
                <c:pt idx="69">
                  <c:v>880</c:v>
                </c:pt>
                <c:pt idx="70">
                  <c:v>890</c:v>
                </c:pt>
                <c:pt idx="71">
                  <c:v>900</c:v>
                </c:pt>
                <c:pt idx="72">
                  <c:v>910</c:v>
                </c:pt>
                <c:pt idx="73">
                  <c:v>920</c:v>
                </c:pt>
                <c:pt idx="74">
                  <c:v>930</c:v>
                </c:pt>
                <c:pt idx="75">
                  <c:v>940</c:v>
                </c:pt>
                <c:pt idx="76">
                  <c:v>950</c:v>
                </c:pt>
                <c:pt idx="77">
                  <c:v>960</c:v>
                </c:pt>
                <c:pt idx="78">
                  <c:v>970</c:v>
                </c:pt>
                <c:pt idx="79">
                  <c:v>980</c:v>
                </c:pt>
                <c:pt idx="80">
                  <c:v>990</c:v>
                </c:pt>
                <c:pt idx="81">
                  <c:v>1000</c:v>
                </c:pt>
                <c:pt idx="82">
                  <c:v>1010</c:v>
                </c:pt>
                <c:pt idx="83">
                  <c:v>1020</c:v>
                </c:pt>
                <c:pt idx="84">
                  <c:v>1030</c:v>
                </c:pt>
                <c:pt idx="85">
                  <c:v>1040</c:v>
                </c:pt>
                <c:pt idx="86">
                  <c:v>1050</c:v>
                </c:pt>
                <c:pt idx="87">
                  <c:v>1060</c:v>
                </c:pt>
                <c:pt idx="88">
                  <c:v>1070</c:v>
                </c:pt>
                <c:pt idx="89">
                  <c:v>1080</c:v>
                </c:pt>
                <c:pt idx="90">
                  <c:v>1090</c:v>
                </c:pt>
                <c:pt idx="91">
                  <c:v>1100</c:v>
                </c:pt>
              </c:numCache>
            </c:numRef>
          </c:xVal>
          <c:yVal>
            <c:numRef>
              <c:f>'в отчет 2019 ГФ'!$V$5:$V$96</c:f>
              <c:numCache>
                <c:formatCode>General</c:formatCode>
                <c:ptCount val="92"/>
                <c:pt idx="0">
                  <c:v>0.56005099999999997</c:v>
                </c:pt>
                <c:pt idx="1">
                  <c:v>0.157222</c:v>
                </c:pt>
                <c:pt idx="2">
                  <c:v>8.1765500000000005E-2</c:v>
                </c:pt>
                <c:pt idx="3">
                  <c:v>7.1230199999999994E-2</c:v>
                </c:pt>
                <c:pt idx="4">
                  <c:v>4.8812899999999999E-2</c:v>
                </c:pt>
                <c:pt idx="5">
                  <c:v>4.8623699999999999E-2</c:v>
                </c:pt>
                <c:pt idx="6">
                  <c:v>4.1097300000000003E-2</c:v>
                </c:pt>
                <c:pt idx="7">
                  <c:v>5.2182199999999998E-2</c:v>
                </c:pt>
                <c:pt idx="8">
                  <c:v>6.1518200000000002E-2</c:v>
                </c:pt>
                <c:pt idx="9">
                  <c:v>5.8774300000000002E-2</c:v>
                </c:pt>
                <c:pt idx="10">
                  <c:v>0.38103999999999999</c:v>
                </c:pt>
                <c:pt idx="11">
                  <c:v>3.8062100000000001</c:v>
                </c:pt>
                <c:pt idx="12">
                  <c:v>15.714</c:v>
                </c:pt>
                <c:pt idx="13">
                  <c:v>35.000799999999998</c:v>
                </c:pt>
                <c:pt idx="14">
                  <c:v>54.621099999999998</c:v>
                </c:pt>
                <c:pt idx="15">
                  <c:v>68.696899999999999</c:v>
                </c:pt>
                <c:pt idx="16">
                  <c:v>77.781099999999995</c:v>
                </c:pt>
                <c:pt idx="17">
                  <c:v>81.647099999999995</c:v>
                </c:pt>
                <c:pt idx="18">
                  <c:v>84.7363</c:v>
                </c:pt>
                <c:pt idx="19">
                  <c:v>85.477999999999994</c:v>
                </c:pt>
                <c:pt idx="20">
                  <c:v>85.997528571428575</c:v>
                </c:pt>
                <c:pt idx="21">
                  <c:v>86.932228571428567</c:v>
                </c:pt>
                <c:pt idx="22">
                  <c:v>87.465928571428577</c:v>
                </c:pt>
                <c:pt idx="23">
                  <c:v>87.823385714285706</c:v>
                </c:pt>
                <c:pt idx="24">
                  <c:v>87.985542857142846</c:v>
                </c:pt>
                <c:pt idx="25">
                  <c:v>88.24524285714287</c:v>
                </c:pt>
                <c:pt idx="26">
                  <c:v>88.501928571428579</c:v>
                </c:pt>
                <c:pt idx="27">
                  <c:v>88.772785714285718</c:v>
                </c:pt>
                <c:pt idx="28">
                  <c:v>89.031785714285732</c:v>
                </c:pt>
                <c:pt idx="29">
                  <c:v>89.265514285714289</c:v>
                </c:pt>
                <c:pt idx="30">
                  <c:v>89.612042857142868</c:v>
                </c:pt>
                <c:pt idx="31">
                  <c:v>89.970014285714299</c:v>
                </c:pt>
                <c:pt idx="32">
                  <c:v>90.155757142857155</c:v>
                </c:pt>
                <c:pt idx="33">
                  <c:v>90.287900000000022</c:v>
                </c:pt>
                <c:pt idx="34">
                  <c:v>90.395300000000006</c:v>
                </c:pt>
                <c:pt idx="35">
                  <c:v>90.490199999999987</c:v>
                </c:pt>
                <c:pt idx="36">
                  <c:v>90.58754285714285</c:v>
                </c:pt>
                <c:pt idx="37">
                  <c:v>90.62482857142858</c:v>
                </c:pt>
                <c:pt idx="38">
                  <c:v>90.639857142857139</c:v>
                </c:pt>
                <c:pt idx="39">
                  <c:v>90.640200000000007</c:v>
                </c:pt>
                <c:pt idx="40">
                  <c:v>90.63558571428571</c:v>
                </c:pt>
                <c:pt idx="41">
                  <c:v>90.609042857142867</c:v>
                </c:pt>
                <c:pt idx="42">
                  <c:v>90.5732</c:v>
                </c:pt>
                <c:pt idx="43">
                  <c:v>90.507214285714298</c:v>
                </c:pt>
                <c:pt idx="44">
                  <c:v>90.475571428571428</c:v>
                </c:pt>
                <c:pt idx="45">
                  <c:v>90.447714285714284</c:v>
                </c:pt>
                <c:pt idx="46">
                  <c:v>90.429142857142864</c:v>
                </c:pt>
                <c:pt idx="47">
                  <c:v>90.422485714285713</c:v>
                </c:pt>
                <c:pt idx="48">
                  <c:v>90.411614285714293</c:v>
                </c:pt>
                <c:pt idx="49">
                  <c:v>90.402185714285721</c:v>
                </c:pt>
                <c:pt idx="50">
                  <c:v>90.400271428571429</c:v>
                </c:pt>
                <c:pt idx="51">
                  <c:v>90.386114285714285</c:v>
                </c:pt>
                <c:pt idx="52">
                  <c:v>90.372928571428588</c:v>
                </c:pt>
                <c:pt idx="53">
                  <c:v>90.317057142857138</c:v>
                </c:pt>
                <c:pt idx="54">
                  <c:v>90.2375857142857</c:v>
                </c:pt>
                <c:pt idx="55">
                  <c:v>90.171014285714264</c:v>
                </c:pt>
                <c:pt idx="56">
                  <c:v>90.107600000000019</c:v>
                </c:pt>
                <c:pt idx="57">
                  <c:v>90.048171428571436</c:v>
                </c:pt>
                <c:pt idx="58">
                  <c:v>89.982771428571439</c:v>
                </c:pt>
                <c:pt idx="59">
                  <c:v>89.924785714285719</c:v>
                </c:pt>
                <c:pt idx="60">
                  <c:v>89.892728571428549</c:v>
                </c:pt>
                <c:pt idx="61">
                  <c:v>89.903742857142831</c:v>
                </c:pt>
                <c:pt idx="62">
                  <c:v>89.889614285714288</c:v>
                </c:pt>
                <c:pt idx="63">
                  <c:v>89.86318571428572</c:v>
                </c:pt>
                <c:pt idx="64">
                  <c:v>89.842014285714285</c:v>
                </c:pt>
                <c:pt idx="65">
                  <c:v>89.817057142857138</c:v>
                </c:pt>
                <c:pt idx="66">
                  <c:v>89.772900000000007</c:v>
                </c:pt>
                <c:pt idx="67">
                  <c:v>89.729785714285725</c:v>
                </c:pt>
                <c:pt idx="68">
                  <c:v>89.653857142857163</c:v>
                </c:pt>
                <c:pt idx="69">
                  <c:v>89.601914285714287</c:v>
                </c:pt>
                <c:pt idx="70">
                  <c:v>89.566014285714274</c:v>
                </c:pt>
                <c:pt idx="71">
                  <c:v>89.508871428571425</c:v>
                </c:pt>
                <c:pt idx="72">
                  <c:v>89.448128571428569</c:v>
                </c:pt>
                <c:pt idx="73">
                  <c:v>89.394314285714273</c:v>
                </c:pt>
                <c:pt idx="74">
                  <c:v>89.348757142857124</c:v>
                </c:pt>
                <c:pt idx="75">
                  <c:v>89.312814285714268</c:v>
                </c:pt>
                <c:pt idx="76">
                  <c:v>89.260314285714301</c:v>
                </c:pt>
                <c:pt idx="77">
                  <c:v>89.21378571428572</c:v>
                </c:pt>
                <c:pt idx="78">
                  <c:v>89.190728571428579</c:v>
                </c:pt>
                <c:pt idx="79">
                  <c:v>89.190714285714293</c:v>
                </c:pt>
                <c:pt idx="80">
                  <c:v>89.181400000000011</c:v>
                </c:pt>
                <c:pt idx="81">
                  <c:v>89.120557142857137</c:v>
                </c:pt>
                <c:pt idx="82">
                  <c:v>89.053185714285718</c:v>
                </c:pt>
                <c:pt idx="83">
                  <c:v>89.032971428571429</c:v>
                </c:pt>
                <c:pt idx="84">
                  <c:v>89.005414285714281</c:v>
                </c:pt>
                <c:pt idx="85">
                  <c:v>88.961785714285725</c:v>
                </c:pt>
                <c:pt idx="86">
                  <c:v>88.898757142857136</c:v>
                </c:pt>
                <c:pt idx="87">
                  <c:v>88.877099999999999</c:v>
                </c:pt>
                <c:pt idx="88">
                  <c:v>88.910385714285695</c:v>
                </c:pt>
                <c:pt idx="89">
                  <c:v>88.847300000000004</c:v>
                </c:pt>
                <c:pt idx="90">
                  <c:v>89.015199999999993</c:v>
                </c:pt>
                <c:pt idx="91">
                  <c:v>89.05</c:v>
                </c:pt>
              </c:numCache>
            </c:numRef>
          </c:yVal>
          <c:smooth val="1"/>
          <c:extLst xmlns:c16r2="http://schemas.microsoft.com/office/drawing/2015/06/chart">
            <c:ext xmlns:c16="http://schemas.microsoft.com/office/drawing/2014/chart" uri="{C3380CC4-5D6E-409C-BE32-E72D297353CC}">
              <c16:uniqueId val="{00000002-7E6B-4E0B-AC68-09163172F752}"/>
            </c:ext>
          </c:extLst>
        </c:ser>
        <c:ser>
          <c:idx val="0"/>
          <c:order val="3"/>
          <c:spPr>
            <a:ln w="15875" cap="rnd">
              <a:solidFill>
                <a:srgbClr val="A5A5A5"/>
              </a:solidFill>
              <a:round/>
            </a:ln>
            <a:effectLst/>
          </c:spPr>
          <c:marker>
            <c:symbol val="none"/>
          </c:marker>
          <c:xVal>
            <c:numRef>
              <c:f>'в отчет 2019 ГФ'!$AH$5:$AH$96</c:f>
              <c:numCache>
                <c:formatCode>General</c:formatCode>
                <c:ptCount val="92"/>
                <c:pt idx="0">
                  <c:v>190</c:v>
                </c:pt>
                <c:pt idx="1">
                  <c:v>200</c:v>
                </c:pt>
                <c:pt idx="2">
                  <c:v>210</c:v>
                </c:pt>
                <c:pt idx="3">
                  <c:v>220</c:v>
                </c:pt>
                <c:pt idx="4">
                  <c:v>230</c:v>
                </c:pt>
                <c:pt idx="5">
                  <c:v>240</c:v>
                </c:pt>
                <c:pt idx="6">
                  <c:v>250</c:v>
                </c:pt>
                <c:pt idx="7">
                  <c:v>260</c:v>
                </c:pt>
                <c:pt idx="8">
                  <c:v>270</c:v>
                </c:pt>
                <c:pt idx="9">
                  <c:v>280</c:v>
                </c:pt>
                <c:pt idx="10">
                  <c:v>290</c:v>
                </c:pt>
                <c:pt idx="11">
                  <c:v>300</c:v>
                </c:pt>
                <c:pt idx="12">
                  <c:v>310</c:v>
                </c:pt>
                <c:pt idx="13">
                  <c:v>320</c:v>
                </c:pt>
                <c:pt idx="14">
                  <c:v>330</c:v>
                </c:pt>
                <c:pt idx="15">
                  <c:v>340</c:v>
                </c:pt>
                <c:pt idx="16">
                  <c:v>350</c:v>
                </c:pt>
                <c:pt idx="17">
                  <c:v>360</c:v>
                </c:pt>
                <c:pt idx="18">
                  <c:v>370</c:v>
                </c:pt>
                <c:pt idx="19">
                  <c:v>380</c:v>
                </c:pt>
                <c:pt idx="20">
                  <c:v>390</c:v>
                </c:pt>
                <c:pt idx="21">
                  <c:v>400</c:v>
                </c:pt>
                <c:pt idx="22">
                  <c:v>410</c:v>
                </c:pt>
                <c:pt idx="23">
                  <c:v>420</c:v>
                </c:pt>
                <c:pt idx="24">
                  <c:v>430</c:v>
                </c:pt>
                <c:pt idx="25">
                  <c:v>440</c:v>
                </c:pt>
                <c:pt idx="26">
                  <c:v>450</c:v>
                </c:pt>
                <c:pt idx="27">
                  <c:v>460</c:v>
                </c:pt>
                <c:pt idx="28">
                  <c:v>470</c:v>
                </c:pt>
                <c:pt idx="29">
                  <c:v>480</c:v>
                </c:pt>
                <c:pt idx="30">
                  <c:v>490</c:v>
                </c:pt>
                <c:pt idx="31">
                  <c:v>500</c:v>
                </c:pt>
                <c:pt idx="32">
                  <c:v>510</c:v>
                </c:pt>
                <c:pt idx="33">
                  <c:v>520</c:v>
                </c:pt>
                <c:pt idx="34">
                  <c:v>530</c:v>
                </c:pt>
                <c:pt idx="35">
                  <c:v>540</c:v>
                </c:pt>
                <c:pt idx="36">
                  <c:v>550</c:v>
                </c:pt>
                <c:pt idx="37">
                  <c:v>560</c:v>
                </c:pt>
                <c:pt idx="38">
                  <c:v>570</c:v>
                </c:pt>
                <c:pt idx="39">
                  <c:v>580</c:v>
                </c:pt>
                <c:pt idx="40">
                  <c:v>590</c:v>
                </c:pt>
                <c:pt idx="41">
                  <c:v>600</c:v>
                </c:pt>
                <c:pt idx="42">
                  <c:v>610</c:v>
                </c:pt>
                <c:pt idx="43">
                  <c:v>620</c:v>
                </c:pt>
                <c:pt idx="44">
                  <c:v>630</c:v>
                </c:pt>
                <c:pt idx="45">
                  <c:v>640</c:v>
                </c:pt>
                <c:pt idx="46">
                  <c:v>650</c:v>
                </c:pt>
                <c:pt idx="47">
                  <c:v>660</c:v>
                </c:pt>
                <c:pt idx="48">
                  <c:v>670</c:v>
                </c:pt>
                <c:pt idx="49">
                  <c:v>680</c:v>
                </c:pt>
                <c:pt idx="50">
                  <c:v>690</c:v>
                </c:pt>
                <c:pt idx="51">
                  <c:v>700</c:v>
                </c:pt>
                <c:pt idx="52">
                  <c:v>710</c:v>
                </c:pt>
                <c:pt idx="53">
                  <c:v>720</c:v>
                </c:pt>
                <c:pt idx="54">
                  <c:v>730</c:v>
                </c:pt>
                <c:pt idx="55">
                  <c:v>740</c:v>
                </c:pt>
                <c:pt idx="56">
                  <c:v>750</c:v>
                </c:pt>
                <c:pt idx="57">
                  <c:v>760</c:v>
                </c:pt>
                <c:pt idx="58">
                  <c:v>770</c:v>
                </c:pt>
                <c:pt idx="59">
                  <c:v>780</c:v>
                </c:pt>
                <c:pt idx="60">
                  <c:v>790</c:v>
                </c:pt>
                <c:pt idx="61">
                  <c:v>800</c:v>
                </c:pt>
                <c:pt idx="62">
                  <c:v>810</c:v>
                </c:pt>
                <c:pt idx="63">
                  <c:v>820</c:v>
                </c:pt>
                <c:pt idx="64">
                  <c:v>830</c:v>
                </c:pt>
                <c:pt idx="65">
                  <c:v>840</c:v>
                </c:pt>
                <c:pt idx="66">
                  <c:v>850</c:v>
                </c:pt>
                <c:pt idx="67">
                  <c:v>860</c:v>
                </c:pt>
                <c:pt idx="68">
                  <c:v>870</c:v>
                </c:pt>
                <c:pt idx="69">
                  <c:v>880</c:v>
                </c:pt>
                <c:pt idx="70">
                  <c:v>890</c:v>
                </c:pt>
                <c:pt idx="71">
                  <c:v>900</c:v>
                </c:pt>
                <c:pt idx="72">
                  <c:v>910</c:v>
                </c:pt>
                <c:pt idx="73">
                  <c:v>920</c:v>
                </c:pt>
                <c:pt idx="74">
                  <c:v>930</c:v>
                </c:pt>
                <c:pt idx="75">
                  <c:v>940</c:v>
                </c:pt>
                <c:pt idx="76">
                  <c:v>950</c:v>
                </c:pt>
                <c:pt idx="77">
                  <c:v>960</c:v>
                </c:pt>
                <c:pt idx="78">
                  <c:v>970</c:v>
                </c:pt>
                <c:pt idx="79">
                  <c:v>980</c:v>
                </c:pt>
                <c:pt idx="80">
                  <c:v>990</c:v>
                </c:pt>
                <c:pt idx="81">
                  <c:v>1000</c:v>
                </c:pt>
                <c:pt idx="82">
                  <c:v>1010</c:v>
                </c:pt>
                <c:pt idx="83">
                  <c:v>1020</c:v>
                </c:pt>
                <c:pt idx="84">
                  <c:v>1030</c:v>
                </c:pt>
                <c:pt idx="85">
                  <c:v>1040</c:v>
                </c:pt>
                <c:pt idx="86">
                  <c:v>1050</c:v>
                </c:pt>
                <c:pt idx="87">
                  <c:v>1060</c:v>
                </c:pt>
                <c:pt idx="88">
                  <c:v>1070</c:v>
                </c:pt>
                <c:pt idx="89">
                  <c:v>1080</c:v>
                </c:pt>
                <c:pt idx="90">
                  <c:v>1090</c:v>
                </c:pt>
                <c:pt idx="91">
                  <c:v>1100</c:v>
                </c:pt>
              </c:numCache>
            </c:numRef>
          </c:xVal>
          <c:yVal>
            <c:numRef>
              <c:f>'в отчет 2019 ГФ'!$AJ$5:$AJ$96</c:f>
              <c:numCache>
                <c:formatCode>General</c:formatCode>
                <c:ptCount val="92"/>
                <c:pt idx="0">
                  <c:v>0.45027200000000001</c:v>
                </c:pt>
                <c:pt idx="1">
                  <c:v>0.138047</c:v>
                </c:pt>
                <c:pt idx="2">
                  <c:v>4.52561E-2</c:v>
                </c:pt>
                <c:pt idx="3">
                  <c:v>4.3566399999999998E-2</c:v>
                </c:pt>
                <c:pt idx="4">
                  <c:v>3.9434799999999999E-2</c:v>
                </c:pt>
                <c:pt idx="5">
                  <c:v>3.9225200000000002E-2</c:v>
                </c:pt>
                <c:pt idx="6">
                  <c:v>3.5965999999999998E-2</c:v>
                </c:pt>
                <c:pt idx="7">
                  <c:v>3.7196899999999998E-2</c:v>
                </c:pt>
                <c:pt idx="8">
                  <c:v>3.4625900000000001E-2</c:v>
                </c:pt>
                <c:pt idx="9">
                  <c:v>4.9682999999999998E-2</c:v>
                </c:pt>
                <c:pt idx="10">
                  <c:v>0.32315899999999997</c:v>
                </c:pt>
                <c:pt idx="11">
                  <c:v>3.4518900000000001</c:v>
                </c:pt>
                <c:pt idx="12">
                  <c:v>14.367699999999999</c:v>
                </c:pt>
                <c:pt idx="13">
                  <c:v>31.9681</c:v>
                </c:pt>
                <c:pt idx="14">
                  <c:v>49.6248</c:v>
                </c:pt>
                <c:pt idx="15">
                  <c:v>60.881</c:v>
                </c:pt>
                <c:pt idx="16">
                  <c:v>68.578500000000005</c:v>
                </c:pt>
                <c:pt idx="17">
                  <c:v>71.061400000000006</c:v>
                </c:pt>
                <c:pt idx="18">
                  <c:v>75.383799999999994</c:v>
                </c:pt>
                <c:pt idx="19">
                  <c:v>76.941999999999993</c:v>
                </c:pt>
                <c:pt idx="20">
                  <c:v>78.603985714285713</c:v>
                </c:pt>
                <c:pt idx="21">
                  <c:v>80.591899999999995</c:v>
                </c:pt>
                <c:pt idx="22">
                  <c:v>82.105500000000006</c:v>
                </c:pt>
                <c:pt idx="23">
                  <c:v>83.566271428571426</c:v>
                </c:pt>
                <c:pt idx="24">
                  <c:v>84.734228571428574</c:v>
                </c:pt>
                <c:pt idx="25">
                  <c:v>85.729157142857147</c:v>
                </c:pt>
                <c:pt idx="26">
                  <c:v>86.56237142857141</c:v>
                </c:pt>
                <c:pt idx="27">
                  <c:v>87.231328571428577</c:v>
                </c:pt>
                <c:pt idx="28">
                  <c:v>87.740442857142867</c:v>
                </c:pt>
                <c:pt idx="29">
                  <c:v>88.102657142857154</c:v>
                </c:pt>
                <c:pt idx="30">
                  <c:v>88.28351428571429</c:v>
                </c:pt>
                <c:pt idx="31">
                  <c:v>88.387299999999996</c:v>
                </c:pt>
                <c:pt idx="32">
                  <c:v>88.429071428571419</c:v>
                </c:pt>
                <c:pt idx="33">
                  <c:v>88.380857142857153</c:v>
                </c:pt>
                <c:pt idx="34">
                  <c:v>88.271171428571435</c:v>
                </c:pt>
                <c:pt idx="35">
                  <c:v>88.135742857142858</c:v>
                </c:pt>
                <c:pt idx="36">
                  <c:v>87.971028571428562</c:v>
                </c:pt>
                <c:pt idx="37">
                  <c:v>87.781342857142846</c:v>
                </c:pt>
                <c:pt idx="38">
                  <c:v>87.59948571428572</c:v>
                </c:pt>
                <c:pt idx="39">
                  <c:v>87.372657142857136</c:v>
                </c:pt>
                <c:pt idx="40">
                  <c:v>87.13898571428571</c:v>
                </c:pt>
                <c:pt idx="41">
                  <c:v>86.919957142857129</c:v>
                </c:pt>
                <c:pt idx="42">
                  <c:v>86.735557142857147</c:v>
                </c:pt>
                <c:pt idx="43">
                  <c:v>86.58312857142856</c:v>
                </c:pt>
                <c:pt idx="44">
                  <c:v>86.49241428571429</c:v>
                </c:pt>
                <c:pt idx="45">
                  <c:v>86.431085714285715</c:v>
                </c:pt>
                <c:pt idx="46">
                  <c:v>86.431599999999989</c:v>
                </c:pt>
                <c:pt idx="47">
                  <c:v>86.505700000000004</c:v>
                </c:pt>
                <c:pt idx="48">
                  <c:v>86.632614285714297</c:v>
                </c:pt>
                <c:pt idx="49">
                  <c:v>86.764214285714289</c:v>
                </c:pt>
                <c:pt idx="50">
                  <c:v>86.903271428571415</c:v>
                </c:pt>
                <c:pt idx="51">
                  <c:v>87.039271428571425</c:v>
                </c:pt>
                <c:pt idx="52">
                  <c:v>87.180614285714299</c:v>
                </c:pt>
                <c:pt idx="53">
                  <c:v>87.175528571428572</c:v>
                </c:pt>
                <c:pt idx="54">
                  <c:v>87.141285714285715</c:v>
                </c:pt>
                <c:pt idx="55">
                  <c:v>87.130185714285716</c:v>
                </c:pt>
                <c:pt idx="56">
                  <c:v>87.134842857142857</c:v>
                </c:pt>
                <c:pt idx="57">
                  <c:v>87.155699999999996</c:v>
                </c:pt>
                <c:pt idx="58">
                  <c:v>87.180985714285711</c:v>
                </c:pt>
                <c:pt idx="59">
                  <c:v>87.220585714285704</c:v>
                </c:pt>
                <c:pt idx="60">
                  <c:v>87.408557142857148</c:v>
                </c:pt>
                <c:pt idx="61">
                  <c:v>87.646771428571427</c:v>
                </c:pt>
                <c:pt idx="62">
                  <c:v>87.81297142857143</c:v>
                </c:pt>
                <c:pt idx="63">
                  <c:v>87.937714285714279</c:v>
                </c:pt>
                <c:pt idx="64">
                  <c:v>88.081128571428579</c:v>
                </c:pt>
                <c:pt idx="65">
                  <c:v>88.188542857142849</c:v>
                </c:pt>
                <c:pt idx="66">
                  <c:v>88.260957142857137</c:v>
                </c:pt>
                <c:pt idx="67">
                  <c:v>88.305971428571439</c:v>
                </c:pt>
                <c:pt idx="68">
                  <c:v>88.313214285714281</c:v>
                </c:pt>
                <c:pt idx="69">
                  <c:v>88.369900000000001</c:v>
                </c:pt>
                <c:pt idx="70">
                  <c:v>88.437542857142844</c:v>
                </c:pt>
                <c:pt idx="71">
                  <c:v>88.476814285714298</c:v>
                </c:pt>
                <c:pt idx="72">
                  <c:v>88.515457142857144</c:v>
                </c:pt>
                <c:pt idx="73">
                  <c:v>88.560600000000008</c:v>
                </c:pt>
                <c:pt idx="74">
                  <c:v>88.602771428571415</c:v>
                </c:pt>
                <c:pt idx="75">
                  <c:v>88.646028571428573</c:v>
                </c:pt>
                <c:pt idx="76">
                  <c:v>88.675085714285714</c:v>
                </c:pt>
                <c:pt idx="77">
                  <c:v>88.694514285714291</c:v>
                </c:pt>
                <c:pt idx="78">
                  <c:v>88.707942857142854</c:v>
                </c:pt>
                <c:pt idx="79">
                  <c:v>88.768914285714274</c:v>
                </c:pt>
                <c:pt idx="80">
                  <c:v>88.774299999999997</c:v>
                </c:pt>
                <c:pt idx="81">
                  <c:v>88.641171428571425</c:v>
                </c:pt>
                <c:pt idx="82">
                  <c:v>88.525914285714279</c:v>
                </c:pt>
                <c:pt idx="83">
                  <c:v>88.464385714285712</c:v>
                </c:pt>
                <c:pt idx="84">
                  <c:v>88.432957142857148</c:v>
                </c:pt>
                <c:pt idx="85">
                  <c:v>88.425371428571438</c:v>
                </c:pt>
                <c:pt idx="86">
                  <c:v>88.396057142857146</c:v>
                </c:pt>
                <c:pt idx="87">
                  <c:v>88.421042857142865</c:v>
                </c:pt>
                <c:pt idx="88">
                  <c:v>88.599157142857152</c:v>
                </c:pt>
                <c:pt idx="89">
                  <c:v>88.843599999999995</c:v>
                </c:pt>
                <c:pt idx="90">
                  <c:v>88.926299999999998</c:v>
                </c:pt>
                <c:pt idx="91">
                  <c:v>88.989900000000006</c:v>
                </c:pt>
              </c:numCache>
            </c:numRef>
          </c:yVal>
          <c:smooth val="1"/>
          <c:extLst xmlns:c16r2="http://schemas.microsoft.com/office/drawing/2015/06/chart">
            <c:ext xmlns:c16="http://schemas.microsoft.com/office/drawing/2014/chart" uri="{C3380CC4-5D6E-409C-BE32-E72D297353CC}">
              <c16:uniqueId val="{00000003-7E6B-4E0B-AC68-09163172F752}"/>
            </c:ext>
          </c:extLst>
        </c:ser>
        <c:ser>
          <c:idx val="4"/>
          <c:order val="4"/>
          <c:spPr>
            <a:ln w="12700" cap="rnd">
              <a:solidFill>
                <a:sysClr val="windowText" lastClr="000000">
                  <a:lumMod val="75000"/>
                  <a:lumOff val="25000"/>
                </a:sysClr>
              </a:solidFill>
              <a:prstDash val="lgDash"/>
              <a:round/>
            </a:ln>
            <a:effectLst/>
          </c:spPr>
          <c:marker>
            <c:symbol val="none"/>
          </c:marker>
          <c:xVal>
            <c:numRef>
              <c:f>'в отчет 2019 ГФ'!$AU$5:$AU$96</c:f>
              <c:numCache>
                <c:formatCode>General</c:formatCode>
                <c:ptCount val="92"/>
                <c:pt idx="0">
                  <c:v>190</c:v>
                </c:pt>
                <c:pt idx="1">
                  <c:v>200</c:v>
                </c:pt>
                <c:pt idx="2">
                  <c:v>210</c:v>
                </c:pt>
                <c:pt idx="3">
                  <c:v>220</c:v>
                </c:pt>
                <c:pt idx="4">
                  <c:v>230</c:v>
                </c:pt>
                <c:pt idx="5">
                  <c:v>240</c:v>
                </c:pt>
                <c:pt idx="6">
                  <c:v>250</c:v>
                </c:pt>
                <c:pt idx="7">
                  <c:v>260</c:v>
                </c:pt>
                <c:pt idx="8">
                  <c:v>270</c:v>
                </c:pt>
                <c:pt idx="9">
                  <c:v>280</c:v>
                </c:pt>
                <c:pt idx="10">
                  <c:v>290</c:v>
                </c:pt>
                <c:pt idx="11">
                  <c:v>300</c:v>
                </c:pt>
                <c:pt idx="12">
                  <c:v>310</c:v>
                </c:pt>
                <c:pt idx="13">
                  <c:v>320</c:v>
                </c:pt>
                <c:pt idx="14">
                  <c:v>330</c:v>
                </c:pt>
                <c:pt idx="15">
                  <c:v>340</c:v>
                </c:pt>
                <c:pt idx="16">
                  <c:v>350</c:v>
                </c:pt>
                <c:pt idx="17">
                  <c:v>360</c:v>
                </c:pt>
                <c:pt idx="18">
                  <c:v>370</c:v>
                </c:pt>
                <c:pt idx="19">
                  <c:v>380</c:v>
                </c:pt>
                <c:pt idx="20">
                  <c:v>390</c:v>
                </c:pt>
                <c:pt idx="21">
                  <c:v>400</c:v>
                </c:pt>
                <c:pt idx="22">
                  <c:v>410</c:v>
                </c:pt>
                <c:pt idx="23">
                  <c:v>420</c:v>
                </c:pt>
                <c:pt idx="24">
                  <c:v>430</c:v>
                </c:pt>
                <c:pt idx="25">
                  <c:v>440</c:v>
                </c:pt>
                <c:pt idx="26">
                  <c:v>450</c:v>
                </c:pt>
                <c:pt idx="27">
                  <c:v>460</c:v>
                </c:pt>
                <c:pt idx="28">
                  <c:v>470</c:v>
                </c:pt>
                <c:pt idx="29">
                  <c:v>480</c:v>
                </c:pt>
                <c:pt idx="30">
                  <c:v>490</c:v>
                </c:pt>
                <c:pt idx="31">
                  <c:v>500</c:v>
                </c:pt>
                <c:pt idx="32">
                  <c:v>510</c:v>
                </c:pt>
                <c:pt idx="33">
                  <c:v>520</c:v>
                </c:pt>
                <c:pt idx="34">
                  <c:v>530</c:v>
                </c:pt>
                <c:pt idx="35">
                  <c:v>540</c:v>
                </c:pt>
                <c:pt idx="36">
                  <c:v>550</c:v>
                </c:pt>
                <c:pt idx="37">
                  <c:v>560</c:v>
                </c:pt>
                <c:pt idx="38">
                  <c:v>570</c:v>
                </c:pt>
                <c:pt idx="39">
                  <c:v>580</c:v>
                </c:pt>
                <c:pt idx="40">
                  <c:v>590</c:v>
                </c:pt>
                <c:pt idx="41">
                  <c:v>600</c:v>
                </c:pt>
                <c:pt idx="42">
                  <c:v>610</c:v>
                </c:pt>
                <c:pt idx="43">
                  <c:v>620</c:v>
                </c:pt>
                <c:pt idx="44">
                  <c:v>630</c:v>
                </c:pt>
                <c:pt idx="45">
                  <c:v>640</c:v>
                </c:pt>
                <c:pt idx="46">
                  <c:v>650</c:v>
                </c:pt>
                <c:pt idx="47">
                  <c:v>660</c:v>
                </c:pt>
                <c:pt idx="48">
                  <c:v>670</c:v>
                </c:pt>
                <c:pt idx="49">
                  <c:v>680</c:v>
                </c:pt>
                <c:pt idx="50">
                  <c:v>690</c:v>
                </c:pt>
                <c:pt idx="51">
                  <c:v>700</c:v>
                </c:pt>
                <c:pt idx="52">
                  <c:v>710</c:v>
                </c:pt>
                <c:pt idx="53">
                  <c:v>720</c:v>
                </c:pt>
                <c:pt idx="54">
                  <c:v>730</c:v>
                </c:pt>
                <c:pt idx="55">
                  <c:v>740</c:v>
                </c:pt>
                <c:pt idx="56">
                  <c:v>750</c:v>
                </c:pt>
                <c:pt idx="57">
                  <c:v>760</c:v>
                </c:pt>
                <c:pt idx="58">
                  <c:v>770</c:v>
                </c:pt>
                <c:pt idx="59">
                  <c:v>780</c:v>
                </c:pt>
                <c:pt idx="60">
                  <c:v>790</c:v>
                </c:pt>
                <c:pt idx="61">
                  <c:v>800</c:v>
                </c:pt>
                <c:pt idx="62">
                  <c:v>810</c:v>
                </c:pt>
                <c:pt idx="63">
                  <c:v>820</c:v>
                </c:pt>
                <c:pt idx="64">
                  <c:v>830</c:v>
                </c:pt>
                <c:pt idx="65">
                  <c:v>840</c:v>
                </c:pt>
                <c:pt idx="66">
                  <c:v>850</c:v>
                </c:pt>
                <c:pt idx="67">
                  <c:v>860</c:v>
                </c:pt>
                <c:pt idx="68">
                  <c:v>870</c:v>
                </c:pt>
                <c:pt idx="69">
                  <c:v>880</c:v>
                </c:pt>
                <c:pt idx="70">
                  <c:v>890</c:v>
                </c:pt>
                <c:pt idx="71">
                  <c:v>900</c:v>
                </c:pt>
                <c:pt idx="72">
                  <c:v>910</c:v>
                </c:pt>
                <c:pt idx="73">
                  <c:v>920</c:v>
                </c:pt>
                <c:pt idx="74">
                  <c:v>930</c:v>
                </c:pt>
                <c:pt idx="75">
                  <c:v>940</c:v>
                </c:pt>
                <c:pt idx="76">
                  <c:v>950</c:v>
                </c:pt>
                <c:pt idx="77">
                  <c:v>960</c:v>
                </c:pt>
                <c:pt idx="78">
                  <c:v>970</c:v>
                </c:pt>
                <c:pt idx="79">
                  <c:v>980</c:v>
                </c:pt>
                <c:pt idx="80">
                  <c:v>990</c:v>
                </c:pt>
                <c:pt idx="81">
                  <c:v>1000</c:v>
                </c:pt>
                <c:pt idx="82">
                  <c:v>1010</c:v>
                </c:pt>
                <c:pt idx="83">
                  <c:v>1020</c:v>
                </c:pt>
                <c:pt idx="84">
                  <c:v>1030</c:v>
                </c:pt>
                <c:pt idx="85">
                  <c:v>1040</c:v>
                </c:pt>
                <c:pt idx="86">
                  <c:v>1050</c:v>
                </c:pt>
                <c:pt idx="87">
                  <c:v>1060</c:v>
                </c:pt>
                <c:pt idx="88">
                  <c:v>1070</c:v>
                </c:pt>
                <c:pt idx="89">
                  <c:v>1080</c:v>
                </c:pt>
                <c:pt idx="90">
                  <c:v>1090</c:v>
                </c:pt>
                <c:pt idx="91">
                  <c:v>1100</c:v>
                </c:pt>
              </c:numCache>
            </c:numRef>
          </c:xVal>
          <c:yVal>
            <c:numRef>
              <c:f>'в отчет 2019 ГФ'!$AW$5:$AW$96</c:f>
              <c:numCache>
                <c:formatCode>General</c:formatCode>
                <c:ptCount val="92"/>
                <c:pt idx="0">
                  <c:v>0.61906499999999998</c:v>
                </c:pt>
                <c:pt idx="1">
                  <c:v>0.12554899999999999</c:v>
                </c:pt>
                <c:pt idx="2">
                  <c:v>8.9044799999999993E-2</c:v>
                </c:pt>
                <c:pt idx="3">
                  <c:v>5.9666499999999997E-2</c:v>
                </c:pt>
                <c:pt idx="4">
                  <c:v>4.8995400000000001E-2</c:v>
                </c:pt>
                <c:pt idx="5">
                  <c:v>4.8046100000000001E-2</c:v>
                </c:pt>
                <c:pt idx="6">
                  <c:v>4.6080000000000003E-2</c:v>
                </c:pt>
                <c:pt idx="7">
                  <c:v>4.3933300000000002E-2</c:v>
                </c:pt>
                <c:pt idx="8">
                  <c:v>5.6514200000000001E-2</c:v>
                </c:pt>
                <c:pt idx="9">
                  <c:v>6.5235600000000005E-2</c:v>
                </c:pt>
                <c:pt idx="10">
                  <c:v>0.37284600000000001</c:v>
                </c:pt>
                <c:pt idx="11">
                  <c:v>3.6655899999999999</c:v>
                </c:pt>
                <c:pt idx="12">
                  <c:v>14.8484</c:v>
                </c:pt>
                <c:pt idx="13">
                  <c:v>33.90386228571429</c:v>
                </c:pt>
                <c:pt idx="14">
                  <c:v>44.696541428571429</c:v>
                </c:pt>
                <c:pt idx="15">
                  <c:v>55.619457142857136</c:v>
                </c:pt>
                <c:pt idx="16">
                  <c:v>64.98741428571428</c:v>
                </c:pt>
                <c:pt idx="17">
                  <c:v>72.263842857142862</c:v>
                </c:pt>
                <c:pt idx="18">
                  <c:v>77.137042857142859</c:v>
                </c:pt>
                <c:pt idx="19">
                  <c:v>80.374342857142864</c:v>
                </c:pt>
                <c:pt idx="20">
                  <c:v>82.464614285714291</c:v>
                </c:pt>
                <c:pt idx="21">
                  <c:v>84.031714285714287</c:v>
                </c:pt>
                <c:pt idx="22">
                  <c:v>85.065771428571438</c:v>
                </c:pt>
                <c:pt idx="23">
                  <c:v>86.017457142857168</c:v>
                </c:pt>
                <c:pt idx="24">
                  <c:v>86.632242857142856</c:v>
                </c:pt>
                <c:pt idx="25">
                  <c:v>87.08972857142858</c:v>
                </c:pt>
                <c:pt idx="26">
                  <c:v>87.452142857142846</c:v>
                </c:pt>
                <c:pt idx="27">
                  <c:v>87.744228571428579</c:v>
                </c:pt>
                <c:pt idx="28">
                  <c:v>87.971814285714274</c:v>
                </c:pt>
                <c:pt idx="29">
                  <c:v>88.133142857142857</c:v>
                </c:pt>
                <c:pt idx="30">
                  <c:v>88.331742857142856</c:v>
                </c:pt>
                <c:pt idx="31">
                  <c:v>88.395928571428584</c:v>
                </c:pt>
                <c:pt idx="32">
                  <c:v>88.439600000000013</c:v>
                </c:pt>
                <c:pt idx="33">
                  <c:v>88.465400000000002</c:v>
                </c:pt>
                <c:pt idx="34">
                  <c:v>88.453671428571425</c:v>
                </c:pt>
                <c:pt idx="35">
                  <c:v>88.43232857142857</c:v>
                </c:pt>
                <c:pt idx="36">
                  <c:v>88.403499999999994</c:v>
                </c:pt>
                <c:pt idx="37">
                  <c:v>88.381214285714279</c:v>
                </c:pt>
                <c:pt idx="38">
                  <c:v>88.355528571428565</c:v>
                </c:pt>
                <c:pt idx="39">
                  <c:v>88.313842857142845</c:v>
                </c:pt>
                <c:pt idx="40">
                  <c:v>88.276971428571414</c:v>
                </c:pt>
                <c:pt idx="41">
                  <c:v>88.249914285714297</c:v>
                </c:pt>
                <c:pt idx="42">
                  <c:v>88.229471428571429</c:v>
                </c:pt>
                <c:pt idx="43">
                  <c:v>88.230514285714293</c:v>
                </c:pt>
                <c:pt idx="44">
                  <c:v>88.246428571428595</c:v>
                </c:pt>
                <c:pt idx="45">
                  <c:v>88.296485714285708</c:v>
                </c:pt>
                <c:pt idx="46">
                  <c:v>88.373442857142848</c:v>
                </c:pt>
                <c:pt idx="47">
                  <c:v>88.45748571428571</c:v>
                </c:pt>
                <c:pt idx="48">
                  <c:v>88.557971428571435</c:v>
                </c:pt>
                <c:pt idx="49">
                  <c:v>88.678557142857144</c:v>
                </c:pt>
                <c:pt idx="50">
                  <c:v>88.795128571428549</c:v>
                </c:pt>
                <c:pt idx="51">
                  <c:v>88.913928571428571</c:v>
                </c:pt>
                <c:pt idx="52">
                  <c:v>89.017128571428557</c:v>
                </c:pt>
                <c:pt idx="53">
                  <c:v>89.084485714285719</c:v>
                </c:pt>
                <c:pt idx="54">
                  <c:v>89.149357142857156</c:v>
                </c:pt>
                <c:pt idx="55">
                  <c:v>89.215385714285716</c:v>
                </c:pt>
                <c:pt idx="56">
                  <c:v>89.264885714285711</c:v>
                </c:pt>
                <c:pt idx="57">
                  <c:v>89.317471428571437</c:v>
                </c:pt>
                <c:pt idx="58">
                  <c:v>89.345885714285714</c:v>
                </c:pt>
                <c:pt idx="59">
                  <c:v>89.377600000000015</c:v>
                </c:pt>
                <c:pt idx="60">
                  <c:v>89.420014285714288</c:v>
                </c:pt>
                <c:pt idx="61">
                  <c:v>89.451157142857141</c:v>
                </c:pt>
                <c:pt idx="62">
                  <c:v>89.491399999999999</c:v>
                </c:pt>
                <c:pt idx="63">
                  <c:v>89.523057142857155</c:v>
                </c:pt>
                <c:pt idx="64">
                  <c:v>89.539371428571442</c:v>
                </c:pt>
                <c:pt idx="65">
                  <c:v>89.552957142857153</c:v>
                </c:pt>
                <c:pt idx="66">
                  <c:v>89.56467142857143</c:v>
                </c:pt>
                <c:pt idx="67">
                  <c:v>89.586885714285714</c:v>
                </c:pt>
                <c:pt idx="68">
                  <c:v>89.623942857142865</c:v>
                </c:pt>
                <c:pt idx="69">
                  <c:v>89.626042857142835</c:v>
                </c:pt>
                <c:pt idx="70">
                  <c:v>89.640171428571421</c:v>
                </c:pt>
                <c:pt idx="71">
                  <c:v>89.650285714285715</c:v>
                </c:pt>
                <c:pt idx="72">
                  <c:v>89.662971428571424</c:v>
                </c:pt>
                <c:pt idx="73">
                  <c:v>89.674314285714289</c:v>
                </c:pt>
                <c:pt idx="74">
                  <c:v>89.676642857142852</c:v>
                </c:pt>
                <c:pt idx="75">
                  <c:v>89.673400000000001</c:v>
                </c:pt>
                <c:pt idx="76">
                  <c:v>89.676285714285726</c:v>
                </c:pt>
                <c:pt idx="77">
                  <c:v>89.670057142857146</c:v>
                </c:pt>
                <c:pt idx="78">
                  <c:v>89.677471428571423</c:v>
                </c:pt>
                <c:pt idx="79">
                  <c:v>89.700771428571429</c:v>
                </c:pt>
                <c:pt idx="80">
                  <c:v>89.703328571428557</c:v>
                </c:pt>
                <c:pt idx="81">
                  <c:v>89.673871428571445</c:v>
                </c:pt>
                <c:pt idx="82">
                  <c:v>89.648842857142853</c:v>
                </c:pt>
                <c:pt idx="83">
                  <c:v>89.633528571428556</c:v>
                </c:pt>
                <c:pt idx="84">
                  <c:v>89.619671428571436</c:v>
                </c:pt>
                <c:pt idx="85">
                  <c:v>89.598200000000006</c:v>
                </c:pt>
                <c:pt idx="86">
                  <c:v>89.558857142857136</c:v>
                </c:pt>
                <c:pt idx="87">
                  <c:v>89.542085714285719</c:v>
                </c:pt>
                <c:pt idx="88">
                  <c:v>89.558914285714295</c:v>
                </c:pt>
                <c:pt idx="89">
                  <c:v>89.533600000000007</c:v>
                </c:pt>
                <c:pt idx="90">
                  <c:v>89.587999999999994</c:v>
                </c:pt>
                <c:pt idx="91">
                  <c:v>89.609499999999997</c:v>
                </c:pt>
              </c:numCache>
            </c:numRef>
          </c:yVal>
          <c:smooth val="1"/>
          <c:extLst xmlns:c16r2="http://schemas.microsoft.com/office/drawing/2015/06/chart">
            <c:ext xmlns:c16="http://schemas.microsoft.com/office/drawing/2014/chart" uri="{C3380CC4-5D6E-409C-BE32-E72D297353CC}">
              <c16:uniqueId val="{00000004-7E6B-4E0B-AC68-09163172F752}"/>
            </c:ext>
          </c:extLst>
        </c:ser>
        <c:dLbls>
          <c:showLegendKey val="0"/>
          <c:showVal val="0"/>
          <c:showCatName val="0"/>
          <c:showSerName val="0"/>
          <c:showPercent val="0"/>
          <c:showBubbleSize val="0"/>
        </c:dLbls>
        <c:axId val="455166592"/>
        <c:axId val="455176960"/>
      </c:scatterChart>
      <c:valAx>
        <c:axId val="455166592"/>
        <c:scaling>
          <c:orientation val="minMax"/>
          <c:max val="1100"/>
          <c:min val="100"/>
        </c:scaling>
        <c:delete val="0"/>
        <c:axPos val="b"/>
        <c:title>
          <c:tx>
            <c:rich>
              <a:bodyPr rot="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r>
                  <a:rPr lang="el-GR" sz="1100">
                    <a:solidFill>
                      <a:sysClr val="windowText" lastClr="000000"/>
                    </a:solidFill>
                    <a:latin typeface="Calibri" panose="020F0502020204030204" pitchFamily="34" charset="0"/>
                    <a:cs typeface="Calibri" panose="020F0502020204030204" pitchFamily="34" charset="0"/>
                  </a:rPr>
                  <a:t>λ</a:t>
                </a:r>
                <a:r>
                  <a:rPr lang="en-US" sz="1100">
                    <a:solidFill>
                      <a:sysClr val="windowText" lastClr="000000"/>
                    </a:solidFill>
                    <a:latin typeface="Calibri" panose="020F0502020204030204" pitchFamily="34" charset="0"/>
                    <a:cs typeface="Calibri" panose="020F0502020204030204" pitchFamily="34" charset="0"/>
                  </a:rPr>
                  <a:t>, </a:t>
                </a:r>
                <a:r>
                  <a:rPr lang="ru-RU" sz="1100">
                    <a:solidFill>
                      <a:sysClr val="windowText" lastClr="000000"/>
                    </a:solidFill>
                    <a:latin typeface="Times New Roman" panose="02020603050405020304" pitchFamily="18" charset="0"/>
                    <a:cs typeface="Times New Roman" panose="02020603050405020304" pitchFamily="18" charset="0"/>
                  </a:rPr>
                  <a:t>нм</a:t>
                </a:r>
                <a:endParaRPr lang="ru-RU" sz="1100">
                  <a:solidFill>
                    <a:sysClr val="windowText" lastClr="000000"/>
                  </a:solidFill>
                </a:endParaRPr>
              </a:p>
            </c:rich>
          </c:tx>
          <c:overlay val="0"/>
          <c:spPr>
            <a:noFill/>
            <a:ln>
              <a:noFill/>
            </a:ln>
            <a:effectLst/>
          </c:spPr>
        </c:title>
        <c:numFmt formatCode="General" sourceLinked="1"/>
        <c:majorTickMark val="out"/>
        <c:minorTickMark val="out"/>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455176960"/>
        <c:crosses val="autoZero"/>
        <c:crossBetween val="midCat"/>
      </c:valAx>
      <c:valAx>
        <c:axId val="455176960"/>
        <c:scaling>
          <c:orientation val="minMax"/>
          <c:min val="0"/>
        </c:scaling>
        <c:delete val="0"/>
        <c:axPos val="l"/>
        <c:title>
          <c:tx>
            <c:rich>
              <a:bodyPr rot="-540000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r>
                  <a:rPr lang="en-US" sz="1100">
                    <a:solidFill>
                      <a:sysClr val="windowText" lastClr="000000"/>
                    </a:solidFill>
                    <a:latin typeface="Times New Roman" panose="02020603050405020304" pitchFamily="18" charset="0"/>
                    <a:cs typeface="Times New Roman" panose="02020603050405020304" pitchFamily="18" charset="0"/>
                  </a:rPr>
                  <a:t>T,</a:t>
                </a:r>
                <a:r>
                  <a:rPr lang="en-US" sz="1100" baseline="0">
                    <a:solidFill>
                      <a:sysClr val="windowText" lastClr="000000"/>
                    </a:solidFill>
                    <a:latin typeface="Times New Roman" panose="02020603050405020304" pitchFamily="18" charset="0"/>
                    <a:cs typeface="Times New Roman" panose="02020603050405020304" pitchFamily="18" charset="0"/>
                  </a:rPr>
                  <a:t> %</a:t>
                </a:r>
                <a:endParaRPr lang="ru-RU" sz="1100">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itle>
        <c:numFmt formatCode="General" sourceLinked="1"/>
        <c:majorTickMark val="out"/>
        <c:minorTickMark val="out"/>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455166592"/>
        <c:crosses val="autoZero"/>
        <c:crossBetween val="midCat"/>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userShapes r:id="rId3"/>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3224846894138232"/>
          <c:y val="2.8954429847298936E-2"/>
          <c:w val="0.65981502312210971"/>
          <c:h val="0.80855269020842357"/>
        </c:manualLayout>
      </c:layout>
      <c:scatterChart>
        <c:scatterStyle val="smoothMarker"/>
        <c:varyColors val="0"/>
        <c:ser>
          <c:idx val="1"/>
          <c:order val="0"/>
          <c:tx>
            <c:strRef>
              <c:f>'в отчет 2019 ГФ'!$B$3</c:f>
              <c:strCache>
                <c:ptCount val="1"/>
                <c:pt idx="0">
                  <c:v>cтеклянная подложка</c:v>
                </c:pt>
              </c:strCache>
            </c:strRef>
          </c:tx>
          <c:spPr>
            <a:ln w="6350" cap="rnd">
              <a:solidFill>
                <a:sysClr val="windowText" lastClr="000000"/>
              </a:solidFill>
              <a:round/>
            </a:ln>
            <a:effectLst/>
          </c:spPr>
          <c:marker>
            <c:symbol val="none"/>
          </c:marker>
          <c:xVal>
            <c:numRef>
              <c:f>'в отчет 2019 ГФ'!$B$5:$B$96</c:f>
              <c:numCache>
                <c:formatCode>General</c:formatCode>
                <c:ptCount val="92"/>
                <c:pt idx="0">
                  <c:v>190</c:v>
                </c:pt>
                <c:pt idx="1">
                  <c:v>200</c:v>
                </c:pt>
                <c:pt idx="2">
                  <c:v>210</c:v>
                </c:pt>
                <c:pt idx="3">
                  <c:v>220</c:v>
                </c:pt>
                <c:pt idx="4">
                  <c:v>230</c:v>
                </c:pt>
                <c:pt idx="5">
                  <c:v>240</c:v>
                </c:pt>
                <c:pt idx="6">
                  <c:v>250</c:v>
                </c:pt>
                <c:pt idx="7">
                  <c:v>260</c:v>
                </c:pt>
                <c:pt idx="8">
                  <c:v>270</c:v>
                </c:pt>
                <c:pt idx="9">
                  <c:v>280</c:v>
                </c:pt>
                <c:pt idx="10">
                  <c:v>290</c:v>
                </c:pt>
                <c:pt idx="11">
                  <c:v>300</c:v>
                </c:pt>
                <c:pt idx="12">
                  <c:v>310</c:v>
                </c:pt>
                <c:pt idx="13">
                  <c:v>320</c:v>
                </c:pt>
                <c:pt idx="14">
                  <c:v>330</c:v>
                </c:pt>
                <c:pt idx="15">
                  <c:v>340</c:v>
                </c:pt>
                <c:pt idx="16">
                  <c:v>350</c:v>
                </c:pt>
                <c:pt idx="17">
                  <c:v>360</c:v>
                </c:pt>
                <c:pt idx="18">
                  <c:v>370</c:v>
                </c:pt>
                <c:pt idx="19">
                  <c:v>380</c:v>
                </c:pt>
                <c:pt idx="20">
                  <c:v>390</c:v>
                </c:pt>
                <c:pt idx="21">
                  <c:v>400</c:v>
                </c:pt>
                <c:pt idx="22">
                  <c:v>410</c:v>
                </c:pt>
                <c:pt idx="23">
                  <c:v>420</c:v>
                </c:pt>
                <c:pt idx="24">
                  <c:v>430</c:v>
                </c:pt>
                <c:pt idx="25">
                  <c:v>440</c:v>
                </c:pt>
                <c:pt idx="26">
                  <c:v>450</c:v>
                </c:pt>
                <c:pt idx="27">
                  <c:v>460</c:v>
                </c:pt>
                <c:pt idx="28">
                  <c:v>470</c:v>
                </c:pt>
                <c:pt idx="29">
                  <c:v>480</c:v>
                </c:pt>
                <c:pt idx="30">
                  <c:v>490</c:v>
                </c:pt>
                <c:pt idx="31">
                  <c:v>500</c:v>
                </c:pt>
                <c:pt idx="32">
                  <c:v>510</c:v>
                </c:pt>
                <c:pt idx="33">
                  <c:v>520</c:v>
                </c:pt>
                <c:pt idx="34">
                  <c:v>530</c:v>
                </c:pt>
                <c:pt idx="35">
                  <c:v>540</c:v>
                </c:pt>
                <c:pt idx="36">
                  <c:v>550</c:v>
                </c:pt>
                <c:pt idx="37">
                  <c:v>560</c:v>
                </c:pt>
                <c:pt idx="38">
                  <c:v>570</c:v>
                </c:pt>
                <c:pt idx="39">
                  <c:v>580</c:v>
                </c:pt>
                <c:pt idx="40">
                  <c:v>590</c:v>
                </c:pt>
                <c:pt idx="41">
                  <c:v>600</c:v>
                </c:pt>
                <c:pt idx="42">
                  <c:v>610</c:v>
                </c:pt>
                <c:pt idx="43">
                  <c:v>620</c:v>
                </c:pt>
                <c:pt idx="44">
                  <c:v>630</c:v>
                </c:pt>
                <c:pt idx="45">
                  <c:v>640</c:v>
                </c:pt>
                <c:pt idx="46">
                  <c:v>650</c:v>
                </c:pt>
                <c:pt idx="47">
                  <c:v>660</c:v>
                </c:pt>
                <c:pt idx="48">
                  <c:v>670</c:v>
                </c:pt>
                <c:pt idx="49">
                  <c:v>680</c:v>
                </c:pt>
                <c:pt idx="50">
                  <c:v>690</c:v>
                </c:pt>
                <c:pt idx="51">
                  <c:v>700</c:v>
                </c:pt>
                <c:pt idx="52">
                  <c:v>710</c:v>
                </c:pt>
                <c:pt idx="53">
                  <c:v>720</c:v>
                </c:pt>
                <c:pt idx="54">
                  <c:v>730</c:v>
                </c:pt>
                <c:pt idx="55">
                  <c:v>740</c:v>
                </c:pt>
                <c:pt idx="56">
                  <c:v>750</c:v>
                </c:pt>
                <c:pt idx="57">
                  <c:v>760</c:v>
                </c:pt>
                <c:pt idx="58">
                  <c:v>770</c:v>
                </c:pt>
                <c:pt idx="59">
                  <c:v>780</c:v>
                </c:pt>
                <c:pt idx="60">
                  <c:v>790</c:v>
                </c:pt>
                <c:pt idx="61">
                  <c:v>800</c:v>
                </c:pt>
                <c:pt idx="62">
                  <c:v>810</c:v>
                </c:pt>
                <c:pt idx="63">
                  <c:v>820</c:v>
                </c:pt>
                <c:pt idx="64">
                  <c:v>830</c:v>
                </c:pt>
                <c:pt idx="65">
                  <c:v>840</c:v>
                </c:pt>
                <c:pt idx="66">
                  <c:v>850</c:v>
                </c:pt>
                <c:pt idx="67">
                  <c:v>860</c:v>
                </c:pt>
                <c:pt idx="68">
                  <c:v>870</c:v>
                </c:pt>
                <c:pt idx="69">
                  <c:v>880</c:v>
                </c:pt>
                <c:pt idx="70">
                  <c:v>890</c:v>
                </c:pt>
                <c:pt idx="71">
                  <c:v>900</c:v>
                </c:pt>
                <c:pt idx="72">
                  <c:v>910</c:v>
                </c:pt>
                <c:pt idx="73">
                  <c:v>920</c:v>
                </c:pt>
                <c:pt idx="74">
                  <c:v>930</c:v>
                </c:pt>
                <c:pt idx="75">
                  <c:v>940</c:v>
                </c:pt>
                <c:pt idx="76">
                  <c:v>950</c:v>
                </c:pt>
                <c:pt idx="77">
                  <c:v>960</c:v>
                </c:pt>
                <c:pt idx="78">
                  <c:v>970</c:v>
                </c:pt>
                <c:pt idx="79">
                  <c:v>980</c:v>
                </c:pt>
                <c:pt idx="80">
                  <c:v>990</c:v>
                </c:pt>
                <c:pt idx="81">
                  <c:v>1000</c:v>
                </c:pt>
                <c:pt idx="82">
                  <c:v>1010</c:v>
                </c:pt>
                <c:pt idx="83">
                  <c:v>1020</c:v>
                </c:pt>
                <c:pt idx="84">
                  <c:v>1030</c:v>
                </c:pt>
                <c:pt idx="85">
                  <c:v>1040</c:v>
                </c:pt>
                <c:pt idx="86">
                  <c:v>1050</c:v>
                </c:pt>
                <c:pt idx="87">
                  <c:v>1060</c:v>
                </c:pt>
                <c:pt idx="88">
                  <c:v>1070</c:v>
                </c:pt>
                <c:pt idx="89">
                  <c:v>1080</c:v>
                </c:pt>
                <c:pt idx="90">
                  <c:v>1090</c:v>
                </c:pt>
                <c:pt idx="91">
                  <c:v>1100</c:v>
                </c:pt>
              </c:numCache>
            </c:numRef>
          </c:xVal>
          <c:yVal>
            <c:numRef>
              <c:f>'в отчет 2019 ГФ'!$D$5:$D$96</c:f>
              <c:numCache>
                <c:formatCode>General</c:formatCode>
                <c:ptCount val="92"/>
                <c:pt idx="0">
                  <c:v>6.2685000000000005E-2</c:v>
                </c:pt>
                <c:pt idx="1">
                  <c:v>6.2685000000000005E-2</c:v>
                </c:pt>
                <c:pt idx="2">
                  <c:v>6.2685000000000005E-2</c:v>
                </c:pt>
                <c:pt idx="3">
                  <c:v>3.6325200000000002E-2</c:v>
                </c:pt>
                <c:pt idx="4">
                  <c:v>3.0670599999999999E-2</c:v>
                </c:pt>
                <c:pt idx="5">
                  <c:v>4.2987699999999997E-2</c:v>
                </c:pt>
                <c:pt idx="6">
                  <c:v>2.56458E-2</c:v>
                </c:pt>
                <c:pt idx="7">
                  <c:v>2.87712E-2</c:v>
                </c:pt>
                <c:pt idx="8">
                  <c:v>4.7266799999999998E-2</c:v>
                </c:pt>
                <c:pt idx="9">
                  <c:v>0.18238599999999999</c:v>
                </c:pt>
                <c:pt idx="10">
                  <c:v>2.4486500000000002</c:v>
                </c:pt>
                <c:pt idx="11">
                  <c:v>14.51</c:v>
                </c:pt>
                <c:pt idx="12">
                  <c:v>39.244700000000002</c:v>
                </c:pt>
                <c:pt idx="13">
                  <c:v>65.214399999999998</c:v>
                </c:pt>
                <c:pt idx="14">
                  <c:v>82.455100000000002</c:v>
                </c:pt>
                <c:pt idx="15">
                  <c:v>90.4238</c:v>
                </c:pt>
                <c:pt idx="16">
                  <c:v>92</c:v>
                </c:pt>
                <c:pt idx="17">
                  <c:v>92.606099999999998</c:v>
                </c:pt>
                <c:pt idx="18">
                  <c:v>92.8703</c:v>
                </c:pt>
                <c:pt idx="19">
                  <c:v>92.918428571428564</c:v>
                </c:pt>
                <c:pt idx="20">
                  <c:v>93.138457142857149</c:v>
                </c:pt>
                <c:pt idx="21">
                  <c:v>93.262028571428573</c:v>
                </c:pt>
                <c:pt idx="22">
                  <c:v>93.378528571428561</c:v>
                </c:pt>
                <c:pt idx="23">
                  <c:v>93.524142857142849</c:v>
                </c:pt>
                <c:pt idx="24">
                  <c:v>93.595514285714287</c:v>
                </c:pt>
                <c:pt idx="25">
                  <c:v>93.657785714285723</c:v>
                </c:pt>
                <c:pt idx="26">
                  <c:v>93.727971428571436</c:v>
                </c:pt>
                <c:pt idx="27">
                  <c:v>93.781128571428567</c:v>
                </c:pt>
                <c:pt idx="28">
                  <c:v>93.83894285714284</c:v>
                </c:pt>
                <c:pt idx="29">
                  <c:v>93.881957142857132</c:v>
                </c:pt>
                <c:pt idx="30">
                  <c:v>93.932357142857157</c:v>
                </c:pt>
                <c:pt idx="31">
                  <c:v>93.963742857142847</c:v>
                </c:pt>
                <c:pt idx="32">
                  <c:v>93.973628571428563</c:v>
                </c:pt>
                <c:pt idx="33">
                  <c:v>93.959285714285713</c:v>
                </c:pt>
                <c:pt idx="34">
                  <c:v>93.952971428571431</c:v>
                </c:pt>
                <c:pt idx="35">
                  <c:v>93.946085714285701</c:v>
                </c:pt>
                <c:pt idx="36">
                  <c:v>93.908671428571424</c:v>
                </c:pt>
                <c:pt idx="37">
                  <c:v>93.859642857142845</c:v>
                </c:pt>
                <c:pt idx="38">
                  <c:v>93.817414285714293</c:v>
                </c:pt>
                <c:pt idx="39">
                  <c:v>93.768428571428558</c:v>
                </c:pt>
                <c:pt idx="40">
                  <c:v>93.714414285714284</c:v>
                </c:pt>
                <c:pt idx="41">
                  <c:v>93.663757142857136</c:v>
                </c:pt>
                <c:pt idx="42">
                  <c:v>93.607514285714288</c:v>
                </c:pt>
                <c:pt idx="43">
                  <c:v>93.55461428571428</c:v>
                </c:pt>
                <c:pt idx="44">
                  <c:v>93.486200000000011</c:v>
                </c:pt>
                <c:pt idx="45">
                  <c:v>93.395914285714284</c:v>
                </c:pt>
                <c:pt idx="46">
                  <c:v>93.290414285714292</c:v>
                </c:pt>
                <c:pt idx="47">
                  <c:v>93.194042857142875</c:v>
                </c:pt>
                <c:pt idx="48">
                  <c:v>93.081728571428584</c:v>
                </c:pt>
                <c:pt idx="49">
                  <c:v>92.968199999999996</c:v>
                </c:pt>
                <c:pt idx="50">
                  <c:v>92.837171428571423</c:v>
                </c:pt>
                <c:pt idx="51">
                  <c:v>92.693142857142874</c:v>
                </c:pt>
                <c:pt idx="52">
                  <c:v>92.553300000000021</c:v>
                </c:pt>
                <c:pt idx="53">
                  <c:v>92.427285714285716</c:v>
                </c:pt>
                <c:pt idx="54">
                  <c:v>92.292757142857127</c:v>
                </c:pt>
                <c:pt idx="55">
                  <c:v>92.152442857142859</c:v>
                </c:pt>
                <c:pt idx="56">
                  <c:v>92.011414285714295</c:v>
                </c:pt>
                <c:pt idx="57">
                  <c:v>91.88130000000001</c:v>
                </c:pt>
                <c:pt idx="58">
                  <c:v>91.75981428571427</c:v>
                </c:pt>
                <c:pt idx="59">
                  <c:v>91.633357142857136</c:v>
                </c:pt>
                <c:pt idx="60">
                  <c:v>91.510585714285725</c:v>
                </c:pt>
                <c:pt idx="61">
                  <c:v>91.401042857142855</c:v>
                </c:pt>
                <c:pt idx="62">
                  <c:v>91.301999999999992</c:v>
                </c:pt>
                <c:pt idx="63">
                  <c:v>91.204257142857145</c:v>
                </c:pt>
                <c:pt idx="64">
                  <c:v>91.113371428571426</c:v>
                </c:pt>
                <c:pt idx="65">
                  <c:v>91.038085714285714</c:v>
                </c:pt>
                <c:pt idx="66">
                  <c:v>90.997728571428553</c:v>
                </c:pt>
                <c:pt idx="67">
                  <c:v>90.952642857142862</c:v>
                </c:pt>
                <c:pt idx="68">
                  <c:v>90.892085714285713</c:v>
                </c:pt>
                <c:pt idx="69">
                  <c:v>90.838857142857137</c:v>
                </c:pt>
                <c:pt idx="70">
                  <c:v>90.797271428571435</c:v>
                </c:pt>
                <c:pt idx="71">
                  <c:v>90.756342857142855</c:v>
                </c:pt>
                <c:pt idx="72">
                  <c:v>90.71948571428571</c:v>
                </c:pt>
                <c:pt idx="73">
                  <c:v>90.674214285714285</c:v>
                </c:pt>
                <c:pt idx="74">
                  <c:v>90.63888571428572</c:v>
                </c:pt>
                <c:pt idx="75">
                  <c:v>90.625128571428576</c:v>
                </c:pt>
                <c:pt idx="76">
                  <c:v>90.614385714285717</c:v>
                </c:pt>
                <c:pt idx="77">
                  <c:v>90.604000000000013</c:v>
                </c:pt>
                <c:pt idx="78">
                  <c:v>90.604000000000013</c:v>
                </c:pt>
                <c:pt idx="79">
                  <c:v>90.592328571428567</c:v>
                </c:pt>
                <c:pt idx="80">
                  <c:v>90.579914285714281</c:v>
                </c:pt>
                <c:pt idx="81">
                  <c:v>90.575485714285719</c:v>
                </c:pt>
                <c:pt idx="82">
                  <c:v>90.567585714285698</c:v>
                </c:pt>
                <c:pt idx="83">
                  <c:v>90.563557142857121</c:v>
                </c:pt>
                <c:pt idx="84">
                  <c:v>90.55885714285715</c:v>
                </c:pt>
                <c:pt idx="85">
                  <c:v>90.547728571428578</c:v>
                </c:pt>
                <c:pt idx="86">
                  <c:v>90.556285714285721</c:v>
                </c:pt>
                <c:pt idx="87">
                  <c:v>90.564471428571423</c:v>
                </c:pt>
                <c:pt idx="88">
                  <c:v>90.56455714285714</c:v>
                </c:pt>
                <c:pt idx="89">
                  <c:v>90.581142857142851</c:v>
                </c:pt>
                <c:pt idx="90">
                  <c:v>90.596014285714276</c:v>
                </c:pt>
                <c:pt idx="91">
                  <c:v>90.614528571428565</c:v>
                </c:pt>
              </c:numCache>
            </c:numRef>
          </c:yVal>
          <c:smooth val="1"/>
          <c:extLst xmlns:c16r2="http://schemas.microsoft.com/office/drawing/2015/06/chart">
            <c:ext xmlns:c16="http://schemas.microsoft.com/office/drawing/2014/chart" uri="{C3380CC4-5D6E-409C-BE32-E72D297353CC}">
              <c16:uniqueId val="{00000000-EEA8-4E80-B816-EC84E33073E3}"/>
            </c:ext>
          </c:extLst>
        </c:ser>
        <c:ser>
          <c:idx val="3"/>
          <c:order val="1"/>
          <c:tx>
            <c:strRef>
              <c:f>'в отчет 2019 ГФ'!$J$3</c:f>
              <c:strCache>
                <c:ptCount val="1"/>
                <c:pt idx="0">
                  <c:v>рН=1.46</c:v>
                </c:pt>
              </c:strCache>
            </c:strRef>
          </c:tx>
          <c:spPr>
            <a:ln w="12700" cap="rnd">
              <a:solidFill>
                <a:sysClr val="windowText" lastClr="000000"/>
              </a:solidFill>
              <a:round/>
            </a:ln>
            <a:effectLst/>
          </c:spPr>
          <c:marker>
            <c:symbol val="none"/>
          </c:marker>
          <c:xVal>
            <c:numRef>
              <c:f>'в отчет 2019 ГФ'!$J$5:$J$96</c:f>
              <c:numCache>
                <c:formatCode>General</c:formatCode>
                <c:ptCount val="92"/>
                <c:pt idx="0">
                  <c:v>190</c:v>
                </c:pt>
                <c:pt idx="1">
                  <c:v>200</c:v>
                </c:pt>
                <c:pt idx="2">
                  <c:v>210</c:v>
                </c:pt>
                <c:pt idx="3">
                  <c:v>220</c:v>
                </c:pt>
                <c:pt idx="4">
                  <c:v>230</c:v>
                </c:pt>
                <c:pt idx="5">
                  <c:v>240</c:v>
                </c:pt>
                <c:pt idx="6">
                  <c:v>250</c:v>
                </c:pt>
                <c:pt idx="7">
                  <c:v>260</c:v>
                </c:pt>
                <c:pt idx="8">
                  <c:v>270</c:v>
                </c:pt>
                <c:pt idx="9">
                  <c:v>280</c:v>
                </c:pt>
                <c:pt idx="10">
                  <c:v>290</c:v>
                </c:pt>
                <c:pt idx="11">
                  <c:v>300</c:v>
                </c:pt>
                <c:pt idx="12">
                  <c:v>310</c:v>
                </c:pt>
                <c:pt idx="13">
                  <c:v>320</c:v>
                </c:pt>
                <c:pt idx="14">
                  <c:v>330</c:v>
                </c:pt>
                <c:pt idx="15">
                  <c:v>340</c:v>
                </c:pt>
                <c:pt idx="16">
                  <c:v>350</c:v>
                </c:pt>
                <c:pt idx="17">
                  <c:v>360</c:v>
                </c:pt>
                <c:pt idx="18">
                  <c:v>370</c:v>
                </c:pt>
                <c:pt idx="19">
                  <c:v>380</c:v>
                </c:pt>
                <c:pt idx="20">
                  <c:v>390</c:v>
                </c:pt>
                <c:pt idx="21">
                  <c:v>400</c:v>
                </c:pt>
                <c:pt idx="22">
                  <c:v>410</c:v>
                </c:pt>
                <c:pt idx="23">
                  <c:v>420</c:v>
                </c:pt>
                <c:pt idx="24">
                  <c:v>430</c:v>
                </c:pt>
                <c:pt idx="25">
                  <c:v>440</c:v>
                </c:pt>
                <c:pt idx="26">
                  <c:v>450</c:v>
                </c:pt>
                <c:pt idx="27">
                  <c:v>460</c:v>
                </c:pt>
                <c:pt idx="28">
                  <c:v>470</c:v>
                </c:pt>
                <c:pt idx="29">
                  <c:v>480</c:v>
                </c:pt>
                <c:pt idx="30">
                  <c:v>490</c:v>
                </c:pt>
                <c:pt idx="31">
                  <c:v>500</c:v>
                </c:pt>
                <c:pt idx="32">
                  <c:v>510</c:v>
                </c:pt>
                <c:pt idx="33">
                  <c:v>520</c:v>
                </c:pt>
                <c:pt idx="34">
                  <c:v>530</c:v>
                </c:pt>
                <c:pt idx="35">
                  <c:v>540</c:v>
                </c:pt>
                <c:pt idx="36">
                  <c:v>550</c:v>
                </c:pt>
                <c:pt idx="37">
                  <c:v>560</c:v>
                </c:pt>
                <c:pt idx="38">
                  <c:v>570</c:v>
                </c:pt>
                <c:pt idx="39">
                  <c:v>580</c:v>
                </c:pt>
                <c:pt idx="40">
                  <c:v>590</c:v>
                </c:pt>
                <c:pt idx="41">
                  <c:v>600</c:v>
                </c:pt>
                <c:pt idx="42">
                  <c:v>610</c:v>
                </c:pt>
                <c:pt idx="43">
                  <c:v>620</c:v>
                </c:pt>
                <c:pt idx="44">
                  <c:v>630</c:v>
                </c:pt>
                <c:pt idx="45">
                  <c:v>640</c:v>
                </c:pt>
                <c:pt idx="46">
                  <c:v>650</c:v>
                </c:pt>
                <c:pt idx="47">
                  <c:v>660</c:v>
                </c:pt>
                <c:pt idx="48">
                  <c:v>670</c:v>
                </c:pt>
                <c:pt idx="49">
                  <c:v>680</c:v>
                </c:pt>
                <c:pt idx="50">
                  <c:v>690</c:v>
                </c:pt>
                <c:pt idx="51">
                  <c:v>700</c:v>
                </c:pt>
                <c:pt idx="52">
                  <c:v>710</c:v>
                </c:pt>
                <c:pt idx="53">
                  <c:v>720</c:v>
                </c:pt>
                <c:pt idx="54">
                  <c:v>730</c:v>
                </c:pt>
                <c:pt idx="55">
                  <c:v>740</c:v>
                </c:pt>
                <c:pt idx="56">
                  <c:v>750</c:v>
                </c:pt>
                <c:pt idx="57">
                  <c:v>760</c:v>
                </c:pt>
                <c:pt idx="58">
                  <c:v>770</c:v>
                </c:pt>
                <c:pt idx="59">
                  <c:v>780</c:v>
                </c:pt>
                <c:pt idx="60">
                  <c:v>790</c:v>
                </c:pt>
                <c:pt idx="61">
                  <c:v>800</c:v>
                </c:pt>
                <c:pt idx="62">
                  <c:v>810</c:v>
                </c:pt>
                <c:pt idx="63">
                  <c:v>820</c:v>
                </c:pt>
                <c:pt idx="64">
                  <c:v>830</c:v>
                </c:pt>
                <c:pt idx="65">
                  <c:v>840</c:v>
                </c:pt>
                <c:pt idx="66">
                  <c:v>850</c:v>
                </c:pt>
                <c:pt idx="67">
                  <c:v>860</c:v>
                </c:pt>
                <c:pt idx="68">
                  <c:v>870</c:v>
                </c:pt>
                <c:pt idx="69">
                  <c:v>880</c:v>
                </c:pt>
                <c:pt idx="70">
                  <c:v>890</c:v>
                </c:pt>
                <c:pt idx="71">
                  <c:v>900</c:v>
                </c:pt>
                <c:pt idx="72">
                  <c:v>910</c:v>
                </c:pt>
                <c:pt idx="73">
                  <c:v>920</c:v>
                </c:pt>
                <c:pt idx="74">
                  <c:v>930</c:v>
                </c:pt>
                <c:pt idx="75">
                  <c:v>940</c:v>
                </c:pt>
                <c:pt idx="76">
                  <c:v>950</c:v>
                </c:pt>
                <c:pt idx="77">
                  <c:v>960</c:v>
                </c:pt>
                <c:pt idx="78">
                  <c:v>970</c:v>
                </c:pt>
                <c:pt idx="79">
                  <c:v>980</c:v>
                </c:pt>
                <c:pt idx="80">
                  <c:v>990</c:v>
                </c:pt>
                <c:pt idx="81">
                  <c:v>1000</c:v>
                </c:pt>
                <c:pt idx="82">
                  <c:v>1010</c:v>
                </c:pt>
                <c:pt idx="83">
                  <c:v>1020</c:v>
                </c:pt>
                <c:pt idx="84">
                  <c:v>1030</c:v>
                </c:pt>
                <c:pt idx="85">
                  <c:v>1040</c:v>
                </c:pt>
                <c:pt idx="86">
                  <c:v>1050</c:v>
                </c:pt>
                <c:pt idx="87">
                  <c:v>1060</c:v>
                </c:pt>
                <c:pt idx="88">
                  <c:v>1070</c:v>
                </c:pt>
                <c:pt idx="89">
                  <c:v>1080</c:v>
                </c:pt>
                <c:pt idx="90">
                  <c:v>1090</c:v>
                </c:pt>
                <c:pt idx="91">
                  <c:v>1100</c:v>
                </c:pt>
              </c:numCache>
            </c:numRef>
          </c:xVal>
          <c:yVal>
            <c:numRef>
              <c:f>'в отчет 2019 ГФ'!$L$5:$L$96</c:f>
              <c:numCache>
                <c:formatCode>General</c:formatCode>
                <c:ptCount val="92"/>
                <c:pt idx="0">
                  <c:v>0.39156099999999999</c:v>
                </c:pt>
                <c:pt idx="1">
                  <c:v>0.112862</c:v>
                </c:pt>
                <c:pt idx="2">
                  <c:v>4.1412499999999998E-2</c:v>
                </c:pt>
                <c:pt idx="3">
                  <c:v>2.50697E-2</c:v>
                </c:pt>
                <c:pt idx="4">
                  <c:v>2.6793500000000001E-2</c:v>
                </c:pt>
                <c:pt idx="5">
                  <c:v>4.23206E-2</c:v>
                </c:pt>
                <c:pt idx="6">
                  <c:v>3.3858800000000001E-2</c:v>
                </c:pt>
                <c:pt idx="7">
                  <c:v>3.7006400000000002E-2</c:v>
                </c:pt>
                <c:pt idx="8">
                  <c:v>2.6326200000000001E-2</c:v>
                </c:pt>
                <c:pt idx="9">
                  <c:v>4.8409199999999999E-2</c:v>
                </c:pt>
                <c:pt idx="10">
                  <c:v>0.387743</c:v>
                </c:pt>
                <c:pt idx="11">
                  <c:v>3.5360299999999998</c:v>
                </c:pt>
                <c:pt idx="12">
                  <c:v>12.9686</c:v>
                </c:pt>
                <c:pt idx="13">
                  <c:v>26.110900000000001</c:v>
                </c:pt>
                <c:pt idx="14">
                  <c:v>37.849400000000003</c:v>
                </c:pt>
                <c:pt idx="15">
                  <c:v>44.051099999999998</c:v>
                </c:pt>
                <c:pt idx="16">
                  <c:v>48.237900000000003</c:v>
                </c:pt>
                <c:pt idx="17">
                  <c:v>49.935299999999998</c:v>
                </c:pt>
                <c:pt idx="18">
                  <c:v>51.1601</c:v>
                </c:pt>
                <c:pt idx="19">
                  <c:v>51.61</c:v>
                </c:pt>
                <c:pt idx="20">
                  <c:v>52.62425714285714</c:v>
                </c:pt>
                <c:pt idx="21">
                  <c:v>53.395385714285716</c:v>
                </c:pt>
                <c:pt idx="22">
                  <c:v>54.045585714285714</c:v>
                </c:pt>
                <c:pt idx="23">
                  <c:v>54.620228571428569</c:v>
                </c:pt>
                <c:pt idx="24">
                  <c:v>55.078585714285715</c:v>
                </c:pt>
                <c:pt idx="25">
                  <c:v>55.455057142857143</c:v>
                </c:pt>
                <c:pt idx="26">
                  <c:v>55.886057142857148</c:v>
                </c:pt>
                <c:pt idx="27">
                  <c:v>56.306914285714292</c:v>
                </c:pt>
                <c:pt idx="28">
                  <c:v>56.702885714285721</c:v>
                </c:pt>
                <c:pt idx="29">
                  <c:v>57.075100000000006</c:v>
                </c:pt>
                <c:pt idx="30">
                  <c:v>57.511685714285719</c:v>
                </c:pt>
                <c:pt idx="31">
                  <c:v>57.968771428571422</c:v>
                </c:pt>
                <c:pt idx="32">
                  <c:v>58.379871428571434</c:v>
                </c:pt>
                <c:pt idx="33">
                  <c:v>58.672642857142861</c:v>
                </c:pt>
                <c:pt idx="34">
                  <c:v>58.94894285714286</c:v>
                </c:pt>
                <c:pt idx="35">
                  <c:v>59.202199999999998</c:v>
                </c:pt>
                <c:pt idx="36">
                  <c:v>59.467014285714285</c:v>
                </c:pt>
                <c:pt idx="37">
                  <c:v>59.706671428571426</c:v>
                </c:pt>
                <c:pt idx="38">
                  <c:v>59.928928571428564</c:v>
                </c:pt>
                <c:pt idx="39">
                  <c:v>60.165814285714283</c:v>
                </c:pt>
                <c:pt idx="40">
                  <c:v>60.382371428571425</c:v>
                </c:pt>
                <c:pt idx="41">
                  <c:v>60.572428571428567</c:v>
                </c:pt>
                <c:pt idx="42">
                  <c:v>60.787957142857145</c:v>
                </c:pt>
                <c:pt idx="43">
                  <c:v>60.980300000000007</c:v>
                </c:pt>
                <c:pt idx="44">
                  <c:v>61.178628571428575</c:v>
                </c:pt>
                <c:pt idx="45">
                  <c:v>61.377871428571432</c:v>
                </c:pt>
                <c:pt idx="46">
                  <c:v>61.552728571428574</c:v>
                </c:pt>
                <c:pt idx="47">
                  <c:v>61.767185714285723</c:v>
                </c:pt>
                <c:pt idx="48">
                  <c:v>61.986685714285713</c:v>
                </c:pt>
                <c:pt idx="49">
                  <c:v>62.187528571428572</c:v>
                </c:pt>
                <c:pt idx="50">
                  <c:v>62.394828571428569</c:v>
                </c:pt>
                <c:pt idx="51">
                  <c:v>62.592842857142855</c:v>
                </c:pt>
                <c:pt idx="52">
                  <c:v>62.67174285714286</c:v>
                </c:pt>
                <c:pt idx="53">
                  <c:v>62.841528571428569</c:v>
                </c:pt>
                <c:pt idx="54">
                  <c:v>62.98282857142857</c:v>
                </c:pt>
                <c:pt idx="55">
                  <c:v>63.118485714285711</c:v>
                </c:pt>
                <c:pt idx="56">
                  <c:v>63.262028571428573</c:v>
                </c:pt>
                <c:pt idx="57">
                  <c:v>63.392314285714285</c:v>
                </c:pt>
                <c:pt idx="58">
                  <c:v>63.524314285714283</c:v>
                </c:pt>
                <c:pt idx="59">
                  <c:v>63.753114285714283</c:v>
                </c:pt>
                <c:pt idx="60">
                  <c:v>63.900371428571425</c:v>
                </c:pt>
                <c:pt idx="61">
                  <c:v>64.069228571428567</c:v>
                </c:pt>
                <c:pt idx="62">
                  <c:v>64.226100000000002</c:v>
                </c:pt>
                <c:pt idx="63">
                  <c:v>64.368114285714299</c:v>
                </c:pt>
                <c:pt idx="64">
                  <c:v>64.529814285714295</c:v>
                </c:pt>
                <c:pt idx="65">
                  <c:v>64.690242857142863</c:v>
                </c:pt>
                <c:pt idx="66">
                  <c:v>64.859700000000004</c:v>
                </c:pt>
                <c:pt idx="67">
                  <c:v>65.010457142857135</c:v>
                </c:pt>
                <c:pt idx="68">
                  <c:v>65.151857142857139</c:v>
                </c:pt>
                <c:pt idx="69">
                  <c:v>65.299857142857149</c:v>
                </c:pt>
                <c:pt idx="70">
                  <c:v>65.461085714285716</c:v>
                </c:pt>
                <c:pt idx="71">
                  <c:v>65.615114285714284</c:v>
                </c:pt>
                <c:pt idx="72">
                  <c:v>65.776700000000005</c:v>
                </c:pt>
                <c:pt idx="73">
                  <c:v>65.932157142857136</c:v>
                </c:pt>
                <c:pt idx="74">
                  <c:v>66.090942857142849</c:v>
                </c:pt>
                <c:pt idx="75">
                  <c:v>66.250014285714272</c:v>
                </c:pt>
                <c:pt idx="76">
                  <c:v>66.434242857142863</c:v>
                </c:pt>
                <c:pt idx="77">
                  <c:v>66.604057142857144</c:v>
                </c:pt>
                <c:pt idx="78">
                  <c:v>66.766271428571429</c:v>
                </c:pt>
                <c:pt idx="79">
                  <c:v>66.929757142857142</c:v>
                </c:pt>
                <c:pt idx="80">
                  <c:v>67.114071428571421</c:v>
                </c:pt>
                <c:pt idx="81">
                  <c:v>67.280128571428577</c:v>
                </c:pt>
                <c:pt idx="82">
                  <c:v>67.450214285714281</c:v>
                </c:pt>
                <c:pt idx="83">
                  <c:v>67.609528571428569</c:v>
                </c:pt>
                <c:pt idx="84">
                  <c:v>67.77504285714285</c:v>
                </c:pt>
                <c:pt idx="85">
                  <c:v>67.940957142857144</c:v>
                </c:pt>
                <c:pt idx="86">
                  <c:v>68.096414285714289</c:v>
                </c:pt>
                <c:pt idx="87">
                  <c:v>68.228157142857143</c:v>
                </c:pt>
                <c:pt idx="88">
                  <c:v>68.391971428571424</c:v>
                </c:pt>
                <c:pt idx="89">
                  <c:v>68.551299999999998</c:v>
                </c:pt>
                <c:pt idx="90">
                  <c:v>68.690799999999996</c:v>
                </c:pt>
                <c:pt idx="91">
                  <c:v>68.874899999999997</c:v>
                </c:pt>
              </c:numCache>
            </c:numRef>
          </c:yVal>
          <c:smooth val="1"/>
          <c:extLst xmlns:c16r2="http://schemas.microsoft.com/office/drawing/2015/06/chart">
            <c:ext xmlns:c16="http://schemas.microsoft.com/office/drawing/2014/chart" uri="{C3380CC4-5D6E-409C-BE32-E72D297353CC}">
              <c16:uniqueId val="{00000001-EEA8-4E80-B816-EC84E33073E3}"/>
            </c:ext>
          </c:extLst>
        </c:ser>
        <c:ser>
          <c:idx val="0"/>
          <c:order val="2"/>
          <c:tx>
            <c:strRef>
              <c:f>'в отчет 2019 ГФ'!$X$3</c:f>
              <c:strCache>
                <c:ptCount val="1"/>
                <c:pt idx="0">
                  <c:v>рН=1.46</c:v>
                </c:pt>
              </c:strCache>
            </c:strRef>
          </c:tx>
          <c:spPr>
            <a:ln w="12700" cap="rnd">
              <a:solidFill>
                <a:sysClr val="windowText" lastClr="000000"/>
              </a:solidFill>
              <a:prstDash val="dash"/>
              <a:round/>
            </a:ln>
            <a:effectLst/>
          </c:spPr>
          <c:marker>
            <c:symbol val="none"/>
          </c:marker>
          <c:xVal>
            <c:numRef>
              <c:f>'в отчет 2019 ГФ'!$X$5:$X$96</c:f>
              <c:numCache>
                <c:formatCode>General</c:formatCode>
                <c:ptCount val="92"/>
                <c:pt idx="0">
                  <c:v>190</c:v>
                </c:pt>
                <c:pt idx="1">
                  <c:v>200</c:v>
                </c:pt>
                <c:pt idx="2">
                  <c:v>210</c:v>
                </c:pt>
                <c:pt idx="3">
                  <c:v>220</c:v>
                </c:pt>
                <c:pt idx="4">
                  <c:v>230</c:v>
                </c:pt>
                <c:pt idx="5">
                  <c:v>240</c:v>
                </c:pt>
                <c:pt idx="6">
                  <c:v>250</c:v>
                </c:pt>
                <c:pt idx="7">
                  <c:v>260</c:v>
                </c:pt>
                <c:pt idx="8">
                  <c:v>270</c:v>
                </c:pt>
                <c:pt idx="9">
                  <c:v>280</c:v>
                </c:pt>
                <c:pt idx="10">
                  <c:v>290</c:v>
                </c:pt>
                <c:pt idx="11">
                  <c:v>300</c:v>
                </c:pt>
                <c:pt idx="12">
                  <c:v>310</c:v>
                </c:pt>
                <c:pt idx="13">
                  <c:v>320</c:v>
                </c:pt>
                <c:pt idx="14">
                  <c:v>330</c:v>
                </c:pt>
                <c:pt idx="15">
                  <c:v>340</c:v>
                </c:pt>
                <c:pt idx="16">
                  <c:v>350</c:v>
                </c:pt>
                <c:pt idx="17">
                  <c:v>360</c:v>
                </c:pt>
                <c:pt idx="18">
                  <c:v>370</c:v>
                </c:pt>
                <c:pt idx="19">
                  <c:v>380</c:v>
                </c:pt>
                <c:pt idx="20">
                  <c:v>390</c:v>
                </c:pt>
                <c:pt idx="21">
                  <c:v>400</c:v>
                </c:pt>
                <c:pt idx="22">
                  <c:v>410</c:v>
                </c:pt>
                <c:pt idx="23">
                  <c:v>420</c:v>
                </c:pt>
                <c:pt idx="24">
                  <c:v>430</c:v>
                </c:pt>
                <c:pt idx="25">
                  <c:v>440</c:v>
                </c:pt>
                <c:pt idx="26">
                  <c:v>450</c:v>
                </c:pt>
                <c:pt idx="27">
                  <c:v>460</c:v>
                </c:pt>
                <c:pt idx="28">
                  <c:v>470</c:v>
                </c:pt>
                <c:pt idx="29">
                  <c:v>480</c:v>
                </c:pt>
                <c:pt idx="30">
                  <c:v>490</c:v>
                </c:pt>
                <c:pt idx="31">
                  <c:v>500</c:v>
                </c:pt>
                <c:pt idx="32">
                  <c:v>510</c:v>
                </c:pt>
                <c:pt idx="33">
                  <c:v>520</c:v>
                </c:pt>
                <c:pt idx="34">
                  <c:v>530</c:v>
                </c:pt>
                <c:pt idx="35">
                  <c:v>540</c:v>
                </c:pt>
                <c:pt idx="36">
                  <c:v>550</c:v>
                </c:pt>
                <c:pt idx="37">
                  <c:v>560</c:v>
                </c:pt>
                <c:pt idx="38">
                  <c:v>570</c:v>
                </c:pt>
                <c:pt idx="39">
                  <c:v>580</c:v>
                </c:pt>
                <c:pt idx="40">
                  <c:v>590</c:v>
                </c:pt>
                <c:pt idx="41">
                  <c:v>600</c:v>
                </c:pt>
                <c:pt idx="42">
                  <c:v>610</c:v>
                </c:pt>
                <c:pt idx="43">
                  <c:v>620</c:v>
                </c:pt>
                <c:pt idx="44">
                  <c:v>630</c:v>
                </c:pt>
                <c:pt idx="45">
                  <c:v>640</c:v>
                </c:pt>
                <c:pt idx="46">
                  <c:v>650</c:v>
                </c:pt>
                <c:pt idx="47">
                  <c:v>660</c:v>
                </c:pt>
                <c:pt idx="48">
                  <c:v>670</c:v>
                </c:pt>
                <c:pt idx="49">
                  <c:v>680</c:v>
                </c:pt>
                <c:pt idx="50">
                  <c:v>690</c:v>
                </c:pt>
                <c:pt idx="51">
                  <c:v>700</c:v>
                </c:pt>
                <c:pt idx="52">
                  <c:v>710</c:v>
                </c:pt>
                <c:pt idx="53">
                  <c:v>720</c:v>
                </c:pt>
                <c:pt idx="54">
                  <c:v>730</c:v>
                </c:pt>
                <c:pt idx="55">
                  <c:v>740</c:v>
                </c:pt>
                <c:pt idx="56">
                  <c:v>750</c:v>
                </c:pt>
                <c:pt idx="57">
                  <c:v>760</c:v>
                </c:pt>
                <c:pt idx="58">
                  <c:v>770</c:v>
                </c:pt>
                <c:pt idx="59">
                  <c:v>780</c:v>
                </c:pt>
                <c:pt idx="60">
                  <c:v>790</c:v>
                </c:pt>
                <c:pt idx="61">
                  <c:v>800</c:v>
                </c:pt>
                <c:pt idx="62">
                  <c:v>810</c:v>
                </c:pt>
                <c:pt idx="63">
                  <c:v>820</c:v>
                </c:pt>
                <c:pt idx="64">
                  <c:v>830</c:v>
                </c:pt>
                <c:pt idx="65">
                  <c:v>840</c:v>
                </c:pt>
                <c:pt idx="66">
                  <c:v>850</c:v>
                </c:pt>
                <c:pt idx="67">
                  <c:v>860</c:v>
                </c:pt>
                <c:pt idx="68">
                  <c:v>870</c:v>
                </c:pt>
                <c:pt idx="69">
                  <c:v>880</c:v>
                </c:pt>
                <c:pt idx="70">
                  <c:v>890</c:v>
                </c:pt>
                <c:pt idx="71">
                  <c:v>900</c:v>
                </c:pt>
                <c:pt idx="72">
                  <c:v>910</c:v>
                </c:pt>
                <c:pt idx="73">
                  <c:v>920</c:v>
                </c:pt>
                <c:pt idx="74">
                  <c:v>930</c:v>
                </c:pt>
                <c:pt idx="75">
                  <c:v>940</c:v>
                </c:pt>
                <c:pt idx="76">
                  <c:v>950</c:v>
                </c:pt>
                <c:pt idx="77">
                  <c:v>960</c:v>
                </c:pt>
                <c:pt idx="78">
                  <c:v>970</c:v>
                </c:pt>
                <c:pt idx="79">
                  <c:v>980</c:v>
                </c:pt>
                <c:pt idx="80">
                  <c:v>990</c:v>
                </c:pt>
                <c:pt idx="81">
                  <c:v>1000</c:v>
                </c:pt>
                <c:pt idx="82">
                  <c:v>1010</c:v>
                </c:pt>
                <c:pt idx="83">
                  <c:v>1020</c:v>
                </c:pt>
                <c:pt idx="84">
                  <c:v>1030</c:v>
                </c:pt>
                <c:pt idx="85">
                  <c:v>1040</c:v>
                </c:pt>
                <c:pt idx="86">
                  <c:v>1050</c:v>
                </c:pt>
                <c:pt idx="87">
                  <c:v>1060</c:v>
                </c:pt>
                <c:pt idx="88">
                  <c:v>1070</c:v>
                </c:pt>
                <c:pt idx="89">
                  <c:v>1080</c:v>
                </c:pt>
                <c:pt idx="90">
                  <c:v>1090</c:v>
                </c:pt>
                <c:pt idx="91">
                  <c:v>1100</c:v>
                </c:pt>
              </c:numCache>
            </c:numRef>
          </c:xVal>
          <c:yVal>
            <c:numRef>
              <c:f>'в отчет 2019 ГФ'!$Z$5:$Z$96</c:f>
              <c:numCache>
                <c:formatCode>General</c:formatCode>
                <c:ptCount val="92"/>
                <c:pt idx="0">
                  <c:v>0.60290299999999997</c:v>
                </c:pt>
                <c:pt idx="1">
                  <c:v>0.149064</c:v>
                </c:pt>
                <c:pt idx="2">
                  <c:v>6.7097900000000002E-2</c:v>
                </c:pt>
                <c:pt idx="3">
                  <c:v>4.91283E-2</c:v>
                </c:pt>
                <c:pt idx="4">
                  <c:v>4.1285500000000003E-2</c:v>
                </c:pt>
                <c:pt idx="5">
                  <c:v>4.4943900000000002E-2</c:v>
                </c:pt>
                <c:pt idx="6">
                  <c:v>3.9666100000000003E-2</c:v>
                </c:pt>
                <c:pt idx="7">
                  <c:v>5.0723900000000002E-2</c:v>
                </c:pt>
                <c:pt idx="8">
                  <c:v>5.0810399999999999E-2</c:v>
                </c:pt>
                <c:pt idx="9">
                  <c:v>5.6619900000000001E-2</c:v>
                </c:pt>
                <c:pt idx="10">
                  <c:v>0.38520100000000002</c:v>
                </c:pt>
                <c:pt idx="11">
                  <c:v>3.5151400000000002</c:v>
                </c:pt>
                <c:pt idx="12">
                  <c:v>12.762</c:v>
                </c:pt>
                <c:pt idx="13">
                  <c:v>25.644400000000001</c:v>
                </c:pt>
                <c:pt idx="14">
                  <c:v>37.067500000000003</c:v>
                </c:pt>
                <c:pt idx="15">
                  <c:v>43.994</c:v>
                </c:pt>
                <c:pt idx="16">
                  <c:v>48.172699999999999</c:v>
                </c:pt>
                <c:pt idx="17">
                  <c:v>49.764699999999998</c:v>
                </c:pt>
                <c:pt idx="18">
                  <c:v>50.999899999999997</c:v>
                </c:pt>
                <c:pt idx="19">
                  <c:v>51.487299999999998</c:v>
                </c:pt>
                <c:pt idx="20">
                  <c:v>52.792985714285713</c:v>
                </c:pt>
                <c:pt idx="21">
                  <c:v>53.670614285714286</c:v>
                </c:pt>
                <c:pt idx="22">
                  <c:v>54.443514285714286</c:v>
                </c:pt>
                <c:pt idx="23">
                  <c:v>55.155328571428576</c:v>
                </c:pt>
                <c:pt idx="24">
                  <c:v>55.769299999999994</c:v>
                </c:pt>
                <c:pt idx="25">
                  <c:v>56.206528571428571</c:v>
                </c:pt>
                <c:pt idx="26">
                  <c:v>56.73702857142856</c:v>
                </c:pt>
                <c:pt idx="27">
                  <c:v>57.503642857142857</c:v>
                </c:pt>
                <c:pt idx="28">
                  <c:v>57.996671428571439</c:v>
                </c:pt>
                <c:pt idx="29">
                  <c:v>58.459057142857148</c:v>
                </c:pt>
                <c:pt idx="30">
                  <c:v>58.976942857142852</c:v>
                </c:pt>
                <c:pt idx="31">
                  <c:v>59.477957142857136</c:v>
                </c:pt>
                <c:pt idx="32">
                  <c:v>59.94892857142856</c:v>
                </c:pt>
                <c:pt idx="33">
                  <c:v>60.256614285714285</c:v>
                </c:pt>
                <c:pt idx="34">
                  <c:v>60.305199999999999</c:v>
                </c:pt>
                <c:pt idx="35">
                  <c:v>60.593185714285717</c:v>
                </c:pt>
                <c:pt idx="36">
                  <c:v>60.885285714285715</c:v>
                </c:pt>
                <c:pt idx="37">
                  <c:v>61.129871428571427</c:v>
                </c:pt>
                <c:pt idx="38">
                  <c:v>61.352714285714285</c:v>
                </c:pt>
                <c:pt idx="39">
                  <c:v>61.588842857142858</c:v>
                </c:pt>
                <c:pt idx="40">
                  <c:v>61.824199999999998</c:v>
                </c:pt>
                <c:pt idx="41">
                  <c:v>62.053628571428575</c:v>
                </c:pt>
                <c:pt idx="42">
                  <c:v>62.263300000000001</c:v>
                </c:pt>
                <c:pt idx="43">
                  <c:v>62.458357142857146</c:v>
                </c:pt>
                <c:pt idx="44">
                  <c:v>62.668999999999997</c:v>
                </c:pt>
                <c:pt idx="45">
                  <c:v>62.861842857142854</c:v>
                </c:pt>
                <c:pt idx="46">
                  <c:v>63.057628571428573</c:v>
                </c:pt>
                <c:pt idx="47">
                  <c:v>63.256128571428576</c:v>
                </c:pt>
                <c:pt idx="48">
                  <c:v>63.445042857142859</c:v>
                </c:pt>
                <c:pt idx="49">
                  <c:v>63.633785714285708</c:v>
                </c:pt>
                <c:pt idx="50">
                  <c:v>63.816914285714283</c:v>
                </c:pt>
                <c:pt idx="51">
                  <c:v>63.99925714285714</c:v>
                </c:pt>
                <c:pt idx="52">
                  <c:v>64.185600000000008</c:v>
                </c:pt>
                <c:pt idx="53">
                  <c:v>64.355971428571422</c:v>
                </c:pt>
                <c:pt idx="54">
                  <c:v>64.527157142857135</c:v>
                </c:pt>
                <c:pt idx="55">
                  <c:v>64.692242857142858</c:v>
                </c:pt>
                <c:pt idx="56">
                  <c:v>64.860485714285716</c:v>
                </c:pt>
                <c:pt idx="57">
                  <c:v>65.021300000000011</c:v>
                </c:pt>
                <c:pt idx="58">
                  <c:v>65.175128571428573</c:v>
                </c:pt>
                <c:pt idx="59">
                  <c:v>65.319628571428566</c:v>
                </c:pt>
                <c:pt idx="60">
                  <c:v>65.463442857142851</c:v>
                </c:pt>
                <c:pt idx="61">
                  <c:v>65.609471428571425</c:v>
                </c:pt>
                <c:pt idx="62">
                  <c:v>65.748014285714277</c:v>
                </c:pt>
                <c:pt idx="63">
                  <c:v>65.8767142857143</c:v>
                </c:pt>
                <c:pt idx="64">
                  <c:v>66.025385714285719</c:v>
                </c:pt>
                <c:pt idx="65">
                  <c:v>66.158714285714296</c:v>
                </c:pt>
                <c:pt idx="66">
                  <c:v>66.29438571428571</c:v>
                </c:pt>
                <c:pt idx="67">
                  <c:v>66.436842857142864</c:v>
                </c:pt>
                <c:pt idx="68">
                  <c:v>66.58295714285714</c:v>
                </c:pt>
                <c:pt idx="69">
                  <c:v>66.727042857142848</c:v>
                </c:pt>
                <c:pt idx="70">
                  <c:v>66.886185714285702</c:v>
                </c:pt>
                <c:pt idx="71">
                  <c:v>67.024128571428577</c:v>
                </c:pt>
                <c:pt idx="72">
                  <c:v>67.184985714285716</c:v>
                </c:pt>
                <c:pt idx="73">
                  <c:v>67.352457142857148</c:v>
                </c:pt>
                <c:pt idx="74">
                  <c:v>67.520014285714282</c:v>
                </c:pt>
                <c:pt idx="75">
                  <c:v>67.679171428571422</c:v>
                </c:pt>
                <c:pt idx="76">
                  <c:v>67.836485714285715</c:v>
                </c:pt>
                <c:pt idx="77">
                  <c:v>67.997585714285705</c:v>
                </c:pt>
                <c:pt idx="78">
                  <c:v>68.146600000000007</c:v>
                </c:pt>
                <c:pt idx="79">
                  <c:v>68.28198571428571</c:v>
                </c:pt>
                <c:pt idx="80">
                  <c:v>68.451871428571422</c:v>
                </c:pt>
                <c:pt idx="81">
                  <c:v>68.606571428571428</c:v>
                </c:pt>
                <c:pt idx="82">
                  <c:v>68.774557142857148</c:v>
                </c:pt>
                <c:pt idx="83">
                  <c:v>68.971271428571427</c:v>
                </c:pt>
                <c:pt idx="84">
                  <c:v>69.154685714285719</c:v>
                </c:pt>
                <c:pt idx="85">
                  <c:v>69.338342857142862</c:v>
                </c:pt>
                <c:pt idx="86">
                  <c:v>69.526885714285712</c:v>
                </c:pt>
                <c:pt idx="87">
                  <c:v>69.684257142857149</c:v>
                </c:pt>
                <c:pt idx="88">
                  <c:v>69.849800000000002</c:v>
                </c:pt>
                <c:pt idx="89">
                  <c:v>69.961799999999997</c:v>
                </c:pt>
                <c:pt idx="90">
                  <c:v>70.145600000000002</c:v>
                </c:pt>
                <c:pt idx="91">
                  <c:v>70.278800000000004</c:v>
                </c:pt>
              </c:numCache>
            </c:numRef>
          </c:yVal>
          <c:smooth val="1"/>
          <c:extLst xmlns:c16r2="http://schemas.microsoft.com/office/drawing/2015/06/chart">
            <c:ext xmlns:c16="http://schemas.microsoft.com/office/drawing/2014/chart" uri="{C3380CC4-5D6E-409C-BE32-E72D297353CC}">
              <c16:uniqueId val="{00000002-EEA8-4E80-B816-EC84E33073E3}"/>
            </c:ext>
          </c:extLst>
        </c:ser>
        <c:ser>
          <c:idx val="2"/>
          <c:order val="3"/>
          <c:spPr>
            <a:ln w="15875" cap="rnd">
              <a:solidFill>
                <a:schemeClr val="accent3"/>
              </a:solidFill>
              <a:round/>
            </a:ln>
            <a:effectLst/>
          </c:spPr>
          <c:marker>
            <c:symbol val="none"/>
          </c:marker>
          <c:xVal>
            <c:numRef>
              <c:f>'в отчет 2019 ГФ'!$AL$5:$AL$96</c:f>
              <c:numCache>
                <c:formatCode>General</c:formatCode>
                <c:ptCount val="92"/>
                <c:pt idx="0">
                  <c:v>190</c:v>
                </c:pt>
                <c:pt idx="1">
                  <c:v>200</c:v>
                </c:pt>
                <c:pt idx="2">
                  <c:v>210</c:v>
                </c:pt>
                <c:pt idx="3">
                  <c:v>220</c:v>
                </c:pt>
                <c:pt idx="4">
                  <c:v>230</c:v>
                </c:pt>
                <c:pt idx="5">
                  <c:v>240</c:v>
                </c:pt>
                <c:pt idx="6">
                  <c:v>250</c:v>
                </c:pt>
                <c:pt idx="7">
                  <c:v>260</c:v>
                </c:pt>
                <c:pt idx="8">
                  <c:v>270</c:v>
                </c:pt>
                <c:pt idx="9">
                  <c:v>280</c:v>
                </c:pt>
                <c:pt idx="10">
                  <c:v>290</c:v>
                </c:pt>
                <c:pt idx="11">
                  <c:v>300</c:v>
                </c:pt>
                <c:pt idx="12">
                  <c:v>310</c:v>
                </c:pt>
                <c:pt idx="13">
                  <c:v>320</c:v>
                </c:pt>
                <c:pt idx="14">
                  <c:v>330</c:v>
                </c:pt>
                <c:pt idx="15">
                  <c:v>340</c:v>
                </c:pt>
                <c:pt idx="16">
                  <c:v>350</c:v>
                </c:pt>
                <c:pt idx="17">
                  <c:v>360</c:v>
                </c:pt>
                <c:pt idx="18">
                  <c:v>370</c:v>
                </c:pt>
                <c:pt idx="19">
                  <c:v>380</c:v>
                </c:pt>
                <c:pt idx="20">
                  <c:v>390</c:v>
                </c:pt>
                <c:pt idx="21">
                  <c:v>400</c:v>
                </c:pt>
                <c:pt idx="22">
                  <c:v>410</c:v>
                </c:pt>
                <c:pt idx="23">
                  <c:v>420</c:v>
                </c:pt>
                <c:pt idx="24">
                  <c:v>430</c:v>
                </c:pt>
                <c:pt idx="25">
                  <c:v>440</c:v>
                </c:pt>
                <c:pt idx="26">
                  <c:v>450</c:v>
                </c:pt>
                <c:pt idx="27">
                  <c:v>460</c:v>
                </c:pt>
                <c:pt idx="28">
                  <c:v>470</c:v>
                </c:pt>
                <c:pt idx="29">
                  <c:v>480</c:v>
                </c:pt>
                <c:pt idx="30">
                  <c:v>490</c:v>
                </c:pt>
                <c:pt idx="31">
                  <c:v>500</c:v>
                </c:pt>
                <c:pt idx="32">
                  <c:v>510</c:v>
                </c:pt>
                <c:pt idx="33">
                  <c:v>520</c:v>
                </c:pt>
                <c:pt idx="34">
                  <c:v>530</c:v>
                </c:pt>
                <c:pt idx="35">
                  <c:v>540</c:v>
                </c:pt>
                <c:pt idx="36">
                  <c:v>550</c:v>
                </c:pt>
                <c:pt idx="37">
                  <c:v>560</c:v>
                </c:pt>
                <c:pt idx="38">
                  <c:v>570</c:v>
                </c:pt>
                <c:pt idx="39">
                  <c:v>580</c:v>
                </c:pt>
                <c:pt idx="40">
                  <c:v>590</c:v>
                </c:pt>
                <c:pt idx="41">
                  <c:v>600</c:v>
                </c:pt>
                <c:pt idx="42">
                  <c:v>610</c:v>
                </c:pt>
                <c:pt idx="43">
                  <c:v>620</c:v>
                </c:pt>
                <c:pt idx="44">
                  <c:v>630</c:v>
                </c:pt>
                <c:pt idx="45">
                  <c:v>640</c:v>
                </c:pt>
                <c:pt idx="46">
                  <c:v>650</c:v>
                </c:pt>
                <c:pt idx="47">
                  <c:v>660</c:v>
                </c:pt>
                <c:pt idx="48">
                  <c:v>670</c:v>
                </c:pt>
                <c:pt idx="49">
                  <c:v>680</c:v>
                </c:pt>
                <c:pt idx="50">
                  <c:v>690</c:v>
                </c:pt>
                <c:pt idx="51">
                  <c:v>700</c:v>
                </c:pt>
                <c:pt idx="52">
                  <c:v>710</c:v>
                </c:pt>
                <c:pt idx="53">
                  <c:v>720</c:v>
                </c:pt>
                <c:pt idx="54">
                  <c:v>730</c:v>
                </c:pt>
                <c:pt idx="55">
                  <c:v>740</c:v>
                </c:pt>
                <c:pt idx="56">
                  <c:v>750</c:v>
                </c:pt>
                <c:pt idx="57">
                  <c:v>760</c:v>
                </c:pt>
                <c:pt idx="58">
                  <c:v>770</c:v>
                </c:pt>
                <c:pt idx="59">
                  <c:v>780</c:v>
                </c:pt>
                <c:pt idx="60">
                  <c:v>790</c:v>
                </c:pt>
                <c:pt idx="61">
                  <c:v>800</c:v>
                </c:pt>
                <c:pt idx="62">
                  <c:v>810</c:v>
                </c:pt>
                <c:pt idx="63">
                  <c:v>820</c:v>
                </c:pt>
                <c:pt idx="64">
                  <c:v>830</c:v>
                </c:pt>
                <c:pt idx="65">
                  <c:v>840</c:v>
                </c:pt>
                <c:pt idx="66">
                  <c:v>850</c:v>
                </c:pt>
                <c:pt idx="67">
                  <c:v>860</c:v>
                </c:pt>
                <c:pt idx="68">
                  <c:v>870</c:v>
                </c:pt>
                <c:pt idx="69">
                  <c:v>880</c:v>
                </c:pt>
                <c:pt idx="70">
                  <c:v>890</c:v>
                </c:pt>
                <c:pt idx="71">
                  <c:v>900</c:v>
                </c:pt>
                <c:pt idx="72">
                  <c:v>910</c:v>
                </c:pt>
                <c:pt idx="73">
                  <c:v>920</c:v>
                </c:pt>
                <c:pt idx="74">
                  <c:v>930</c:v>
                </c:pt>
                <c:pt idx="75">
                  <c:v>940</c:v>
                </c:pt>
                <c:pt idx="76">
                  <c:v>950</c:v>
                </c:pt>
                <c:pt idx="77">
                  <c:v>960</c:v>
                </c:pt>
                <c:pt idx="78">
                  <c:v>970</c:v>
                </c:pt>
                <c:pt idx="79">
                  <c:v>980</c:v>
                </c:pt>
                <c:pt idx="80">
                  <c:v>990</c:v>
                </c:pt>
                <c:pt idx="81">
                  <c:v>1000</c:v>
                </c:pt>
                <c:pt idx="82">
                  <c:v>1010</c:v>
                </c:pt>
                <c:pt idx="83">
                  <c:v>1020</c:v>
                </c:pt>
                <c:pt idx="84">
                  <c:v>1030</c:v>
                </c:pt>
                <c:pt idx="85">
                  <c:v>1040</c:v>
                </c:pt>
                <c:pt idx="86">
                  <c:v>1050</c:v>
                </c:pt>
                <c:pt idx="87">
                  <c:v>1060</c:v>
                </c:pt>
                <c:pt idx="88">
                  <c:v>1070</c:v>
                </c:pt>
                <c:pt idx="89">
                  <c:v>1080</c:v>
                </c:pt>
                <c:pt idx="90">
                  <c:v>1090</c:v>
                </c:pt>
                <c:pt idx="91">
                  <c:v>1100</c:v>
                </c:pt>
              </c:numCache>
            </c:numRef>
          </c:xVal>
          <c:yVal>
            <c:numRef>
              <c:f>'в отчет 2019 ГФ'!$AN$5:$AN$96</c:f>
              <c:numCache>
                <c:formatCode>General</c:formatCode>
                <c:ptCount val="92"/>
                <c:pt idx="0">
                  <c:v>0.22972000000000001</c:v>
                </c:pt>
                <c:pt idx="1">
                  <c:v>0.122456</c:v>
                </c:pt>
                <c:pt idx="2">
                  <c:v>4.8811300000000002E-2</c:v>
                </c:pt>
                <c:pt idx="3">
                  <c:v>2.7201800000000002E-2</c:v>
                </c:pt>
                <c:pt idx="4">
                  <c:v>2.6312700000000001E-2</c:v>
                </c:pt>
                <c:pt idx="5">
                  <c:v>2.6568499999999998E-2</c:v>
                </c:pt>
                <c:pt idx="6">
                  <c:v>1.89544E-2</c:v>
                </c:pt>
                <c:pt idx="7">
                  <c:v>3.5702999999999999E-2</c:v>
                </c:pt>
                <c:pt idx="8">
                  <c:v>1.6033499999999999E-2</c:v>
                </c:pt>
                <c:pt idx="9">
                  <c:v>3.7979499999999999E-2</c:v>
                </c:pt>
                <c:pt idx="10">
                  <c:v>0.334511</c:v>
                </c:pt>
                <c:pt idx="11">
                  <c:v>3.10642</c:v>
                </c:pt>
                <c:pt idx="12">
                  <c:v>11.416399999999999</c:v>
                </c:pt>
                <c:pt idx="13">
                  <c:v>23.0885</c:v>
                </c:pt>
                <c:pt idx="14">
                  <c:v>33.585599999999999</c:v>
                </c:pt>
                <c:pt idx="15">
                  <c:v>39.920900000000003</c:v>
                </c:pt>
                <c:pt idx="16">
                  <c:v>42.868499999999997</c:v>
                </c:pt>
                <c:pt idx="17">
                  <c:v>44.901200000000003</c:v>
                </c:pt>
                <c:pt idx="18">
                  <c:v>46.142499999999998</c:v>
                </c:pt>
                <c:pt idx="19">
                  <c:v>46.95</c:v>
                </c:pt>
                <c:pt idx="20">
                  <c:v>48.245728571428572</c:v>
                </c:pt>
                <c:pt idx="21">
                  <c:v>49.241628571428571</c:v>
                </c:pt>
                <c:pt idx="22">
                  <c:v>50.140285714285717</c:v>
                </c:pt>
                <c:pt idx="23">
                  <c:v>50.944114285714292</c:v>
                </c:pt>
                <c:pt idx="24">
                  <c:v>51.65645714285715</c:v>
                </c:pt>
                <c:pt idx="25">
                  <c:v>52.17407142857143</c:v>
                </c:pt>
                <c:pt idx="26">
                  <c:v>52.758242857142854</c:v>
                </c:pt>
                <c:pt idx="27">
                  <c:v>53.592671428571428</c:v>
                </c:pt>
                <c:pt idx="28">
                  <c:v>54.137471428571423</c:v>
                </c:pt>
                <c:pt idx="29">
                  <c:v>54.677442857142857</c:v>
                </c:pt>
                <c:pt idx="30">
                  <c:v>55.252928571428576</c:v>
                </c:pt>
                <c:pt idx="31">
                  <c:v>55.833285714285715</c:v>
                </c:pt>
                <c:pt idx="32">
                  <c:v>56.406642857142856</c:v>
                </c:pt>
                <c:pt idx="33">
                  <c:v>56.836871428571428</c:v>
                </c:pt>
                <c:pt idx="34">
                  <c:v>56.958071428571429</c:v>
                </c:pt>
                <c:pt idx="35">
                  <c:v>57.332814285714292</c:v>
                </c:pt>
                <c:pt idx="36">
                  <c:v>57.668028571428572</c:v>
                </c:pt>
                <c:pt idx="37">
                  <c:v>57.984100000000005</c:v>
                </c:pt>
                <c:pt idx="38">
                  <c:v>58.280657142857137</c:v>
                </c:pt>
                <c:pt idx="39">
                  <c:v>58.562200000000004</c:v>
                </c:pt>
                <c:pt idx="40">
                  <c:v>58.813100000000006</c:v>
                </c:pt>
                <c:pt idx="41">
                  <c:v>59.041642857142861</c:v>
                </c:pt>
                <c:pt idx="42">
                  <c:v>59.267442857142861</c:v>
                </c:pt>
                <c:pt idx="43">
                  <c:v>59.499228571428567</c:v>
                </c:pt>
                <c:pt idx="44">
                  <c:v>59.737557142857142</c:v>
                </c:pt>
                <c:pt idx="45">
                  <c:v>59.969942857142861</c:v>
                </c:pt>
                <c:pt idx="46">
                  <c:v>60.200899999999997</c:v>
                </c:pt>
                <c:pt idx="47">
                  <c:v>60.477057142857134</c:v>
                </c:pt>
                <c:pt idx="48">
                  <c:v>60.756428571428565</c:v>
                </c:pt>
                <c:pt idx="49">
                  <c:v>61.030171428571421</c:v>
                </c:pt>
                <c:pt idx="50">
                  <c:v>61.284385714285705</c:v>
                </c:pt>
                <c:pt idx="51">
                  <c:v>61.520428571428567</c:v>
                </c:pt>
                <c:pt idx="52">
                  <c:v>61.762714285714296</c:v>
                </c:pt>
                <c:pt idx="53">
                  <c:v>61.901914285714277</c:v>
                </c:pt>
                <c:pt idx="54">
                  <c:v>61.993942857142848</c:v>
                </c:pt>
                <c:pt idx="55">
                  <c:v>62.128214285714286</c:v>
                </c:pt>
                <c:pt idx="56">
                  <c:v>62.26934285714286</c:v>
                </c:pt>
                <c:pt idx="57">
                  <c:v>62.420071428571426</c:v>
                </c:pt>
                <c:pt idx="58">
                  <c:v>62.580771428571431</c:v>
                </c:pt>
                <c:pt idx="59">
                  <c:v>62.724799999999995</c:v>
                </c:pt>
                <c:pt idx="60">
                  <c:v>62.961557142857139</c:v>
                </c:pt>
                <c:pt idx="61">
                  <c:v>63.235128571428568</c:v>
                </c:pt>
                <c:pt idx="62">
                  <c:v>63.476457142857143</c:v>
                </c:pt>
                <c:pt idx="63">
                  <c:v>63.679328571428577</c:v>
                </c:pt>
                <c:pt idx="64">
                  <c:v>63.887099999999997</c:v>
                </c:pt>
                <c:pt idx="65">
                  <c:v>64.085757142857148</c:v>
                </c:pt>
                <c:pt idx="66">
                  <c:v>64.264699999999991</c:v>
                </c:pt>
                <c:pt idx="67">
                  <c:v>64.439757142857147</c:v>
                </c:pt>
                <c:pt idx="68">
                  <c:v>64.605000000000004</c:v>
                </c:pt>
                <c:pt idx="69">
                  <c:v>64.773699999999991</c:v>
                </c:pt>
                <c:pt idx="70">
                  <c:v>64.936142857142869</c:v>
                </c:pt>
                <c:pt idx="71">
                  <c:v>65.089742857142852</c:v>
                </c:pt>
                <c:pt idx="72">
                  <c:v>65.225457142857138</c:v>
                </c:pt>
                <c:pt idx="73">
                  <c:v>65.377200000000002</c:v>
                </c:pt>
                <c:pt idx="74">
                  <c:v>65.518299999999996</c:v>
                </c:pt>
                <c:pt idx="75">
                  <c:v>65.653557142857139</c:v>
                </c:pt>
                <c:pt idx="76">
                  <c:v>65.784528571428567</c:v>
                </c:pt>
                <c:pt idx="77">
                  <c:v>65.927085714285724</c:v>
                </c:pt>
                <c:pt idx="78">
                  <c:v>66.042728571428569</c:v>
                </c:pt>
                <c:pt idx="79">
                  <c:v>66.215028571428562</c:v>
                </c:pt>
                <c:pt idx="80">
                  <c:v>66.383985714285714</c:v>
                </c:pt>
                <c:pt idx="81">
                  <c:v>66.427571428571426</c:v>
                </c:pt>
                <c:pt idx="82">
                  <c:v>66.486457142857134</c:v>
                </c:pt>
                <c:pt idx="83">
                  <c:v>66.607142857142861</c:v>
                </c:pt>
                <c:pt idx="84">
                  <c:v>66.765900000000002</c:v>
                </c:pt>
                <c:pt idx="85">
                  <c:v>66.951899999999995</c:v>
                </c:pt>
                <c:pt idx="86">
                  <c:v>67.113742857142853</c:v>
                </c:pt>
                <c:pt idx="87">
                  <c:v>67.27945714285714</c:v>
                </c:pt>
                <c:pt idx="88">
                  <c:v>67.582142857142856</c:v>
                </c:pt>
                <c:pt idx="89">
                  <c:v>67.942800000000005</c:v>
                </c:pt>
                <c:pt idx="90">
                  <c:v>68.171400000000006</c:v>
                </c:pt>
                <c:pt idx="91">
                  <c:v>68.340100000000007</c:v>
                </c:pt>
              </c:numCache>
            </c:numRef>
          </c:yVal>
          <c:smooth val="1"/>
          <c:extLst xmlns:c16r2="http://schemas.microsoft.com/office/drawing/2015/06/chart">
            <c:ext xmlns:c16="http://schemas.microsoft.com/office/drawing/2014/chart" uri="{C3380CC4-5D6E-409C-BE32-E72D297353CC}">
              <c16:uniqueId val="{00000003-EEA8-4E80-B816-EC84E33073E3}"/>
            </c:ext>
          </c:extLst>
        </c:ser>
        <c:ser>
          <c:idx val="4"/>
          <c:order val="4"/>
          <c:spPr>
            <a:ln w="12700" cap="rnd">
              <a:solidFill>
                <a:sysClr val="windowText" lastClr="000000">
                  <a:lumMod val="75000"/>
                  <a:lumOff val="25000"/>
                </a:sysClr>
              </a:solidFill>
              <a:prstDash val="lgDash"/>
              <a:round/>
            </a:ln>
            <a:effectLst/>
          </c:spPr>
          <c:marker>
            <c:symbol val="none"/>
          </c:marker>
          <c:xVal>
            <c:numRef>
              <c:f>'в отчет 2019 ГФ'!$AY$5:$AY$96</c:f>
              <c:numCache>
                <c:formatCode>General</c:formatCode>
                <c:ptCount val="92"/>
                <c:pt idx="0">
                  <c:v>190</c:v>
                </c:pt>
                <c:pt idx="1">
                  <c:v>200</c:v>
                </c:pt>
                <c:pt idx="2">
                  <c:v>210</c:v>
                </c:pt>
                <c:pt idx="3">
                  <c:v>220</c:v>
                </c:pt>
                <c:pt idx="4">
                  <c:v>230</c:v>
                </c:pt>
                <c:pt idx="5">
                  <c:v>240</c:v>
                </c:pt>
                <c:pt idx="6">
                  <c:v>250</c:v>
                </c:pt>
                <c:pt idx="7">
                  <c:v>260</c:v>
                </c:pt>
                <c:pt idx="8">
                  <c:v>270</c:v>
                </c:pt>
                <c:pt idx="9">
                  <c:v>280</c:v>
                </c:pt>
                <c:pt idx="10">
                  <c:v>290</c:v>
                </c:pt>
                <c:pt idx="11">
                  <c:v>300</c:v>
                </c:pt>
                <c:pt idx="12">
                  <c:v>310</c:v>
                </c:pt>
                <c:pt idx="13">
                  <c:v>320</c:v>
                </c:pt>
                <c:pt idx="14">
                  <c:v>330</c:v>
                </c:pt>
                <c:pt idx="15">
                  <c:v>340</c:v>
                </c:pt>
                <c:pt idx="16">
                  <c:v>350</c:v>
                </c:pt>
                <c:pt idx="17">
                  <c:v>360</c:v>
                </c:pt>
                <c:pt idx="18">
                  <c:v>370</c:v>
                </c:pt>
                <c:pt idx="19">
                  <c:v>380</c:v>
                </c:pt>
                <c:pt idx="20">
                  <c:v>390</c:v>
                </c:pt>
                <c:pt idx="21">
                  <c:v>400</c:v>
                </c:pt>
                <c:pt idx="22">
                  <c:v>410</c:v>
                </c:pt>
                <c:pt idx="23">
                  <c:v>420</c:v>
                </c:pt>
                <c:pt idx="24">
                  <c:v>430</c:v>
                </c:pt>
                <c:pt idx="25">
                  <c:v>440</c:v>
                </c:pt>
                <c:pt idx="26">
                  <c:v>450</c:v>
                </c:pt>
                <c:pt idx="27">
                  <c:v>460</c:v>
                </c:pt>
                <c:pt idx="28">
                  <c:v>470</c:v>
                </c:pt>
                <c:pt idx="29">
                  <c:v>480</c:v>
                </c:pt>
                <c:pt idx="30">
                  <c:v>490</c:v>
                </c:pt>
                <c:pt idx="31">
                  <c:v>500</c:v>
                </c:pt>
                <c:pt idx="32">
                  <c:v>510</c:v>
                </c:pt>
                <c:pt idx="33">
                  <c:v>520</c:v>
                </c:pt>
                <c:pt idx="34">
                  <c:v>530</c:v>
                </c:pt>
                <c:pt idx="35">
                  <c:v>540</c:v>
                </c:pt>
                <c:pt idx="36">
                  <c:v>550</c:v>
                </c:pt>
                <c:pt idx="37">
                  <c:v>560</c:v>
                </c:pt>
                <c:pt idx="38">
                  <c:v>570</c:v>
                </c:pt>
                <c:pt idx="39">
                  <c:v>580</c:v>
                </c:pt>
                <c:pt idx="40">
                  <c:v>590</c:v>
                </c:pt>
                <c:pt idx="41">
                  <c:v>600</c:v>
                </c:pt>
                <c:pt idx="42">
                  <c:v>610</c:v>
                </c:pt>
                <c:pt idx="43">
                  <c:v>620</c:v>
                </c:pt>
                <c:pt idx="44">
                  <c:v>630</c:v>
                </c:pt>
                <c:pt idx="45">
                  <c:v>640</c:v>
                </c:pt>
                <c:pt idx="46">
                  <c:v>650</c:v>
                </c:pt>
                <c:pt idx="47">
                  <c:v>660</c:v>
                </c:pt>
                <c:pt idx="48">
                  <c:v>670</c:v>
                </c:pt>
                <c:pt idx="49">
                  <c:v>680</c:v>
                </c:pt>
                <c:pt idx="50">
                  <c:v>690</c:v>
                </c:pt>
                <c:pt idx="51">
                  <c:v>700</c:v>
                </c:pt>
                <c:pt idx="52">
                  <c:v>710</c:v>
                </c:pt>
                <c:pt idx="53">
                  <c:v>720</c:v>
                </c:pt>
                <c:pt idx="54">
                  <c:v>730</c:v>
                </c:pt>
                <c:pt idx="55">
                  <c:v>740</c:v>
                </c:pt>
                <c:pt idx="56">
                  <c:v>750</c:v>
                </c:pt>
                <c:pt idx="57">
                  <c:v>760</c:v>
                </c:pt>
                <c:pt idx="58">
                  <c:v>770</c:v>
                </c:pt>
                <c:pt idx="59">
                  <c:v>780</c:v>
                </c:pt>
                <c:pt idx="60">
                  <c:v>790</c:v>
                </c:pt>
                <c:pt idx="61">
                  <c:v>800</c:v>
                </c:pt>
                <c:pt idx="62">
                  <c:v>810</c:v>
                </c:pt>
                <c:pt idx="63">
                  <c:v>820</c:v>
                </c:pt>
                <c:pt idx="64">
                  <c:v>830</c:v>
                </c:pt>
                <c:pt idx="65">
                  <c:v>840</c:v>
                </c:pt>
                <c:pt idx="66">
                  <c:v>850</c:v>
                </c:pt>
                <c:pt idx="67">
                  <c:v>860</c:v>
                </c:pt>
                <c:pt idx="68">
                  <c:v>870</c:v>
                </c:pt>
                <c:pt idx="69">
                  <c:v>880</c:v>
                </c:pt>
                <c:pt idx="70">
                  <c:v>890</c:v>
                </c:pt>
                <c:pt idx="71">
                  <c:v>900</c:v>
                </c:pt>
                <c:pt idx="72">
                  <c:v>910</c:v>
                </c:pt>
                <c:pt idx="73">
                  <c:v>920</c:v>
                </c:pt>
                <c:pt idx="74">
                  <c:v>930</c:v>
                </c:pt>
                <c:pt idx="75">
                  <c:v>940</c:v>
                </c:pt>
                <c:pt idx="76">
                  <c:v>950</c:v>
                </c:pt>
                <c:pt idx="77">
                  <c:v>960</c:v>
                </c:pt>
                <c:pt idx="78">
                  <c:v>970</c:v>
                </c:pt>
                <c:pt idx="79">
                  <c:v>980</c:v>
                </c:pt>
                <c:pt idx="80">
                  <c:v>990</c:v>
                </c:pt>
                <c:pt idx="81">
                  <c:v>1000</c:v>
                </c:pt>
                <c:pt idx="82">
                  <c:v>1010</c:v>
                </c:pt>
                <c:pt idx="83">
                  <c:v>1020</c:v>
                </c:pt>
                <c:pt idx="84">
                  <c:v>1030</c:v>
                </c:pt>
                <c:pt idx="85">
                  <c:v>1040</c:v>
                </c:pt>
                <c:pt idx="86">
                  <c:v>1050</c:v>
                </c:pt>
                <c:pt idx="87">
                  <c:v>1060</c:v>
                </c:pt>
                <c:pt idx="88">
                  <c:v>1070</c:v>
                </c:pt>
                <c:pt idx="89">
                  <c:v>1080</c:v>
                </c:pt>
                <c:pt idx="90">
                  <c:v>1090</c:v>
                </c:pt>
                <c:pt idx="91">
                  <c:v>1100</c:v>
                </c:pt>
              </c:numCache>
            </c:numRef>
          </c:xVal>
          <c:yVal>
            <c:numRef>
              <c:f>'в отчет 2019 ГФ'!$BA$5:$BA$96</c:f>
              <c:numCache>
                <c:formatCode>General</c:formatCode>
                <c:ptCount val="92"/>
                <c:pt idx="0">
                  <c:v>0.55879100000000004</c:v>
                </c:pt>
                <c:pt idx="1">
                  <c:v>0.147063</c:v>
                </c:pt>
                <c:pt idx="2">
                  <c:v>7.0074499999999998E-2</c:v>
                </c:pt>
                <c:pt idx="3">
                  <c:v>6.1289000000000003E-2</c:v>
                </c:pt>
                <c:pt idx="4">
                  <c:v>4.21582E-2</c:v>
                </c:pt>
                <c:pt idx="5">
                  <c:v>3.5258900000000003E-2</c:v>
                </c:pt>
                <c:pt idx="6">
                  <c:v>3.42581E-2</c:v>
                </c:pt>
                <c:pt idx="7">
                  <c:v>3.3204699999999997E-2</c:v>
                </c:pt>
                <c:pt idx="8">
                  <c:v>4.1003999999999999E-2</c:v>
                </c:pt>
                <c:pt idx="9">
                  <c:v>5.0079600000000002E-2</c:v>
                </c:pt>
                <c:pt idx="10">
                  <c:v>0.38195099999999998</c:v>
                </c:pt>
                <c:pt idx="11">
                  <c:v>3.3298700000000001</c:v>
                </c:pt>
                <c:pt idx="12">
                  <c:v>12.014200000000001</c:v>
                </c:pt>
                <c:pt idx="13">
                  <c:v>23.389231571428574</c:v>
                </c:pt>
                <c:pt idx="14">
                  <c:v>30.206295714285716</c:v>
                </c:pt>
                <c:pt idx="15">
                  <c:v>36.806157142857145</c:v>
                </c:pt>
                <c:pt idx="16">
                  <c:v>42.251585714285717</c:v>
                </c:pt>
                <c:pt idx="17">
                  <c:v>46.132642857142855</c:v>
                </c:pt>
                <c:pt idx="18">
                  <c:v>48.680314285714282</c:v>
                </c:pt>
                <c:pt idx="19">
                  <c:v>50.295200000000001</c:v>
                </c:pt>
                <c:pt idx="20">
                  <c:v>51.403014285714285</c:v>
                </c:pt>
                <c:pt idx="21">
                  <c:v>52.355957142857143</c:v>
                </c:pt>
                <c:pt idx="22">
                  <c:v>53.185257142857139</c:v>
                </c:pt>
                <c:pt idx="23">
                  <c:v>53.953685714285712</c:v>
                </c:pt>
                <c:pt idx="24">
                  <c:v>54.61432857142858</c:v>
                </c:pt>
                <c:pt idx="25">
                  <c:v>55.127485714285719</c:v>
                </c:pt>
                <c:pt idx="26">
                  <c:v>55.685757142857142</c:v>
                </c:pt>
                <c:pt idx="27">
                  <c:v>56.354457142857136</c:v>
                </c:pt>
                <c:pt idx="28">
                  <c:v>56.886699999999998</c:v>
                </c:pt>
                <c:pt idx="29">
                  <c:v>57.405228571428573</c:v>
                </c:pt>
                <c:pt idx="30">
                  <c:v>57.960728571428568</c:v>
                </c:pt>
                <c:pt idx="31">
                  <c:v>58.504300000000008</c:v>
                </c:pt>
                <c:pt idx="32">
                  <c:v>59.001999999999995</c:v>
                </c:pt>
                <c:pt idx="33">
                  <c:v>59.413442857142854</c:v>
                </c:pt>
                <c:pt idx="34">
                  <c:v>59.664857142857144</c:v>
                </c:pt>
                <c:pt idx="35">
                  <c:v>60.027799999999999</c:v>
                </c:pt>
                <c:pt idx="36">
                  <c:v>60.364042857142863</c:v>
                </c:pt>
                <c:pt idx="37">
                  <c:v>60.68112857142858</c:v>
                </c:pt>
                <c:pt idx="38">
                  <c:v>60.984642857142866</c:v>
                </c:pt>
                <c:pt idx="39">
                  <c:v>61.292471428571432</c:v>
                </c:pt>
                <c:pt idx="40">
                  <c:v>61.576742857142861</c:v>
                </c:pt>
                <c:pt idx="41">
                  <c:v>61.852871428571426</c:v>
                </c:pt>
                <c:pt idx="42">
                  <c:v>62.108614285714289</c:v>
                </c:pt>
                <c:pt idx="43">
                  <c:v>62.361442857142855</c:v>
                </c:pt>
                <c:pt idx="44">
                  <c:v>62.605028571428583</c:v>
                </c:pt>
                <c:pt idx="45">
                  <c:v>62.844585714285721</c:v>
                </c:pt>
                <c:pt idx="46">
                  <c:v>63.081885714285711</c:v>
                </c:pt>
                <c:pt idx="47">
                  <c:v>63.323671428571423</c:v>
                </c:pt>
                <c:pt idx="48">
                  <c:v>63.551499999999997</c:v>
                </c:pt>
                <c:pt idx="49">
                  <c:v>63.78201428571429</c:v>
                </c:pt>
                <c:pt idx="50">
                  <c:v>63.997014285714279</c:v>
                </c:pt>
                <c:pt idx="51">
                  <c:v>64.202871428571427</c:v>
                </c:pt>
                <c:pt idx="52">
                  <c:v>64.402057142857146</c:v>
                </c:pt>
                <c:pt idx="53">
                  <c:v>64.593757142857143</c:v>
                </c:pt>
                <c:pt idx="54">
                  <c:v>64.768171428571435</c:v>
                </c:pt>
                <c:pt idx="55">
                  <c:v>64.943785714285724</c:v>
                </c:pt>
                <c:pt idx="56">
                  <c:v>65.114028571428577</c:v>
                </c:pt>
                <c:pt idx="57">
                  <c:v>65.283614285714293</c:v>
                </c:pt>
                <c:pt idx="58">
                  <c:v>65.45242857142857</c:v>
                </c:pt>
                <c:pt idx="59">
                  <c:v>65.610728571428567</c:v>
                </c:pt>
                <c:pt idx="60">
                  <c:v>65.761985714285728</c:v>
                </c:pt>
                <c:pt idx="61">
                  <c:v>65.908800000000014</c:v>
                </c:pt>
                <c:pt idx="62">
                  <c:v>66.056799999999996</c:v>
                </c:pt>
                <c:pt idx="63">
                  <c:v>66.178557142857144</c:v>
                </c:pt>
                <c:pt idx="64">
                  <c:v>66.290357142857133</c:v>
                </c:pt>
                <c:pt idx="65">
                  <c:v>66.389971428571428</c:v>
                </c:pt>
                <c:pt idx="66">
                  <c:v>66.483857142857147</c:v>
                </c:pt>
                <c:pt idx="67">
                  <c:v>66.578714285714298</c:v>
                </c:pt>
                <c:pt idx="68">
                  <c:v>66.682542857142863</c:v>
                </c:pt>
                <c:pt idx="69">
                  <c:v>66.778357142857161</c:v>
                </c:pt>
                <c:pt idx="70">
                  <c:v>66.88805714285715</c:v>
                </c:pt>
                <c:pt idx="71">
                  <c:v>67.01492857142857</c:v>
                </c:pt>
                <c:pt idx="72">
                  <c:v>67.13822857142857</c:v>
                </c:pt>
                <c:pt idx="73">
                  <c:v>67.262785714285712</c:v>
                </c:pt>
                <c:pt idx="74">
                  <c:v>67.40081428571429</c:v>
                </c:pt>
                <c:pt idx="75">
                  <c:v>67.542271428571425</c:v>
                </c:pt>
                <c:pt idx="76">
                  <c:v>67.690214285714276</c:v>
                </c:pt>
                <c:pt idx="77">
                  <c:v>67.836514285714273</c:v>
                </c:pt>
                <c:pt idx="78">
                  <c:v>67.967514285714287</c:v>
                </c:pt>
                <c:pt idx="79">
                  <c:v>68.11977142857144</c:v>
                </c:pt>
                <c:pt idx="80">
                  <c:v>68.294542857142872</c:v>
                </c:pt>
                <c:pt idx="81">
                  <c:v>68.45578571428571</c:v>
                </c:pt>
                <c:pt idx="82">
                  <c:v>68.612985714285713</c:v>
                </c:pt>
                <c:pt idx="83">
                  <c:v>68.772414285714291</c:v>
                </c:pt>
                <c:pt idx="84">
                  <c:v>68.937485714285714</c:v>
                </c:pt>
                <c:pt idx="85">
                  <c:v>69.101142857142861</c:v>
                </c:pt>
                <c:pt idx="86">
                  <c:v>69.240928571428569</c:v>
                </c:pt>
                <c:pt idx="87">
                  <c:v>69.35642857142858</c:v>
                </c:pt>
                <c:pt idx="88">
                  <c:v>69.479157142857147</c:v>
                </c:pt>
                <c:pt idx="89">
                  <c:v>69.5518</c:v>
                </c:pt>
                <c:pt idx="90">
                  <c:v>69.656899999999993</c:v>
                </c:pt>
                <c:pt idx="91">
                  <c:v>69.830299999999994</c:v>
                </c:pt>
              </c:numCache>
            </c:numRef>
          </c:yVal>
          <c:smooth val="1"/>
          <c:extLst xmlns:c16r2="http://schemas.microsoft.com/office/drawing/2015/06/chart">
            <c:ext xmlns:c16="http://schemas.microsoft.com/office/drawing/2014/chart" uri="{C3380CC4-5D6E-409C-BE32-E72D297353CC}">
              <c16:uniqueId val="{00000004-EEA8-4E80-B816-EC84E33073E3}"/>
            </c:ext>
          </c:extLst>
        </c:ser>
        <c:dLbls>
          <c:showLegendKey val="0"/>
          <c:showVal val="0"/>
          <c:showCatName val="0"/>
          <c:showSerName val="0"/>
          <c:showPercent val="0"/>
          <c:showBubbleSize val="0"/>
        </c:dLbls>
        <c:axId val="457993600"/>
        <c:axId val="458003968"/>
      </c:scatterChart>
      <c:valAx>
        <c:axId val="457993600"/>
        <c:scaling>
          <c:orientation val="minMax"/>
          <c:max val="1100"/>
          <c:min val="100"/>
        </c:scaling>
        <c:delete val="0"/>
        <c:axPos val="b"/>
        <c:title>
          <c:tx>
            <c:rich>
              <a:bodyPr rot="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r>
                  <a:rPr lang="el-GR" sz="1100">
                    <a:solidFill>
                      <a:sysClr val="windowText" lastClr="000000"/>
                    </a:solidFill>
                    <a:latin typeface="Calibri" panose="020F0502020204030204" pitchFamily="34" charset="0"/>
                    <a:cs typeface="Calibri" panose="020F0502020204030204" pitchFamily="34" charset="0"/>
                  </a:rPr>
                  <a:t>λ</a:t>
                </a:r>
                <a:r>
                  <a:rPr lang="en-US" sz="1100">
                    <a:solidFill>
                      <a:sysClr val="windowText" lastClr="000000"/>
                    </a:solidFill>
                    <a:latin typeface="Calibri" panose="020F0502020204030204" pitchFamily="34" charset="0"/>
                    <a:cs typeface="Calibri" panose="020F0502020204030204" pitchFamily="34" charset="0"/>
                  </a:rPr>
                  <a:t>, </a:t>
                </a:r>
                <a:r>
                  <a:rPr lang="ru-RU" sz="1100">
                    <a:solidFill>
                      <a:sysClr val="windowText" lastClr="000000"/>
                    </a:solidFill>
                    <a:latin typeface="Times New Roman" panose="02020603050405020304" pitchFamily="18" charset="0"/>
                    <a:cs typeface="Times New Roman" panose="02020603050405020304" pitchFamily="18" charset="0"/>
                  </a:rPr>
                  <a:t>нм</a:t>
                </a:r>
                <a:endParaRPr lang="ru-RU" sz="1100">
                  <a:solidFill>
                    <a:sysClr val="windowText" lastClr="000000"/>
                  </a:solidFill>
                </a:endParaRPr>
              </a:p>
            </c:rich>
          </c:tx>
          <c:overlay val="0"/>
          <c:spPr>
            <a:noFill/>
            <a:ln>
              <a:noFill/>
            </a:ln>
            <a:effectLst/>
          </c:spPr>
        </c:title>
        <c:numFmt formatCode="General" sourceLinked="1"/>
        <c:majorTickMark val="out"/>
        <c:minorTickMark val="out"/>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458003968"/>
        <c:crosses val="autoZero"/>
        <c:crossBetween val="midCat"/>
      </c:valAx>
      <c:valAx>
        <c:axId val="458003968"/>
        <c:scaling>
          <c:orientation val="minMax"/>
          <c:min val="0"/>
        </c:scaling>
        <c:delete val="0"/>
        <c:axPos val="l"/>
        <c:title>
          <c:tx>
            <c:rich>
              <a:bodyPr rot="-540000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r>
                  <a:rPr lang="en-US" sz="1100">
                    <a:solidFill>
                      <a:sysClr val="windowText" lastClr="000000"/>
                    </a:solidFill>
                    <a:latin typeface="Times New Roman" panose="02020603050405020304" pitchFamily="18" charset="0"/>
                    <a:cs typeface="Times New Roman" panose="02020603050405020304" pitchFamily="18" charset="0"/>
                  </a:rPr>
                  <a:t>T,</a:t>
                </a:r>
                <a:r>
                  <a:rPr lang="en-US" sz="1100" baseline="0">
                    <a:solidFill>
                      <a:sysClr val="windowText" lastClr="000000"/>
                    </a:solidFill>
                    <a:latin typeface="Times New Roman" panose="02020603050405020304" pitchFamily="18" charset="0"/>
                    <a:cs typeface="Times New Roman" panose="02020603050405020304" pitchFamily="18" charset="0"/>
                  </a:rPr>
                  <a:t> %</a:t>
                </a:r>
                <a:endParaRPr lang="ru-RU" sz="1100">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itle>
        <c:numFmt formatCode="General" sourceLinked="1"/>
        <c:majorTickMark val="out"/>
        <c:minorTickMark val="out"/>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457993600"/>
        <c:crosses val="autoZero"/>
        <c:crossBetween val="midCat"/>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0.86358</cdr:x>
      <cdr:y>0.11972</cdr:y>
    </cdr:from>
    <cdr:to>
      <cdr:x>0.89739</cdr:x>
      <cdr:y>0.11972</cdr:y>
    </cdr:to>
    <cdr:cxnSp macro="">
      <cdr:nvCxnSpPr>
        <cdr:cNvPr id="3" name="Прямая со стрелкой 2"/>
        <cdr:cNvCxnSpPr/>
      </cdr:nvCxnSpPr>
      <cdr:spPr>
        <a:xfrm xmlns:a="http://schemas.openxmlformats.org/drawingml/2006/main" flipH="1">
          <a:off x="2744596" y="360738"/>
          <a:ext cx="107454" cy="0"/>
        </a:xfrm>
        <a:prstGeom xmlns:a="http://schemas.openxmlformats.org/drawingml/2006/main" prst="straightConnector1">
          <a:avLst/>
        </a:prstGeom>
        <a:ln xmlns:a="http://schemas.openxmlformats.org/drawingml/2006/main" w="6350">
          <a:solidFill>
            <a:schemeClr val="tx1"/>
          </a:solidFill>
          <a:headEnd type="none" w="sm" len="sm"/>
          <a:tailEnd type="triangle" w="sm" len="sm"/>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0.86111</cdr:x>
      <cdr:y>0.15561</cdr:y>
    </cdr:from>
    <cdr:to>
      <cdr:x>0.89493</cdr:x>
      <cdr:y>0.15561</cdr:y>
    </cdr:to>
    <cdr:cxnSp macro="">
      <cdr:nvCxnSpPr>
        <cdr:cNvPr id="5" name="Прямая со стрелкой 4"/>
        <cdr:cNvCxnSpPr/>
      </cdr:nvCxnSpPr>
      <cdr:spPr>
        <a:xfrm xmlns:a="http://schemas.openxmlformats.org/drawingml/2006/main" flipH="1">
          <a:off x="2736755" y="468854"/>
          <a:ext cx="107486" cy="0"/>
        </a:xfrm>
        <a:prstGeom xmlns:a="http://schemas.openxmlformats.org/drawingml/2006/main" prst="straightConnector1">
          <a:avLst/>
        </a:prstGeom>
        <a:ln xmlns:a="http://schemas.openxmlformats.org/drawingml/2006/main">
          <a:solidFill>
            <a:schemeClr val="tx1"/>
          </a:solidFill>
          <a:tailEnd type="triangle" w="sm" len="sm"/>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0.39746</cdr:x>
      <cdr:y>0.18497</cdr:y>
    </cdr:from>
    <cdr:to>
      <cdr:x>0.39853</cdr:x>
      <cdr:y>0.22827</cdr:y>
    </cdr:to>
    <cdr:cxnSp macro="">
      <cdr:nvCxnSpPr>
        <cdr:cNvPr id="6" name="Прямая со стрелкой 5"/>
        <cdr:cNvCxnSpPr/>
      </cdr:nvCxnSpPr>
      <cdr:spPr>
        <a:xfrm xmlns:a="http://schemas.openxmlformats.org/drawingml/2006/main">
          <a:off x="1187625" y="523896"/>
          <a:ext cx="3197" cy="122640"/>
        </a:xfrm>
        <a:prstGeom xmlns:a="http://schemas.openxmlformats.org/drawingml/2006/main" prst="straightConnector1">
          <a:avLst/>
        </a:prstGeom>
        <a:ln xmlns:a="http://schemas.openxmlformats.org/drawingml/2006/main">
          <a:solidFill>
            <a:schemeClr val="tx1"/>
          </a:solidFill>
          <a:tailEnd type="triangle" w="sm" len="sm"/>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0.37423</cdr:x>
      <cdr:y>0.12261</cdr:y>
    </cdr:from>
    <cdr:to>
      <cdr:x>0.40644</cdr:x>
      <cdr:y>0.18035</cdr:y>
    </cdr:to>
    <cdr:sp macro="" textlink="">
      <cdr:nvSpPr>
        <cdr:cNvPr id="12" name="Надпись 2"/>
        <cdr:cNvSpPr txBox="1">
          <a:spLocks xmlns:a="http://schemas.openxmlformats.org/drawingml/2006/main" noChangeArrowheads="1"/>
        </cdr:cNvSpPr>
      </cdr:nvSpPr>
      <cdr:spPr bwMode="auto">
        <a:xfrm xmlns:a="http://schemas.openxmlformats.org/drawingml/2006/main">
          <a:off x="1118187" y="347276"/>
          <a:ext cx="96244" cy="163539"/>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r>
            <a:rPr lang="ru-RU" sz="900">
              <a:latin typeface="Times New Roman" panose="02020603050405020304" pitchFamily="18" charset="0"/>
              <a:cs typeface="Times New Roman" panose="02020603050405020304" pitchFamily="18" charset="0"/>
            </a:rPr>
            <a:t>3</a:t>
          </a:r>
        </a:p>
      </cdr:txBody>
    </cdr:sp>
  </cdr:relSizeAnchor>
  <cdr:relSizeAnchor xmlns:cdr="http://schemas.openxmlformats.org/drawingml/2006/chartDrawing">
    <cdr:from>
      <cdr:x>0.65921</cdr:x>
      <cdr:y>0.17397</cdr:y>
    </cdr:from>
    <cdr:to>
      <cdr:x>0.67424</cdr:x>
      <cdr:y>0.20765</cdr:y>
    </cdr:to>
    <cdr:cxnSp macro="">
      <cdr:nvCxnSpPr>
        <cdr:cNvPr id="13" name="Прямая со стрелкой 12"/>
        <cdr:cNvCxnSpPr/>
      </cdr:nvCxnSpPr>
      <cdr:spPr>
        <a:xfrm xmlns:a="http://schemas.openxmlformats.org/drawingml/2006/main">
          <a:off x="1969729" y="492740"/>
          <a:ext cx="44909" cy="95393"/>
        </a:xfrm>
        <a:prstGeom xmlns:a="http://schemas.openxmlformats.org/drawingml/2006/main" prst="straightConnector1">
          <a:avLst/>
        </a:prstGeom>
        <a:ln xmlns:a="http://schemas.openxmlformats.org/drawingml/2006/main">
          <a:solidFill>
            <a:schemeClr val="tx1"/>
          </a:solidFill>
          <a:tailEnd type="triangle" w="sm" len="sm"/>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0.62616</cdr:x>
      <cdr:y>0.11603</cdr:y>
    </cdr:from>
    <cdr:to>
      <cdr:x>0.65836</cdr:x>
      <cdr:y>0.17377</cdr:y>
    </cdr:to>
    <cdr:sp macro="" textlink="">
      <cdr:nvSpPr>
        <cdr:cNvPr id="15" name="Надпись 2"/>
        <cdr:cNvSpPr txBox="1">
          <a:spLocks xmlns:a="http://schemas.openxmlformats.org/drawingml/2006/main" noChangeArrowheads="1"/>
        </cdr:cNvSpPr>
      </cdr:nvSpPr>
      <cdr:spPr bwMode="auto">
        <a:xfrm xmlns:a="http://schemas.openxmlformats.org/drawingml/2006/main">
          <a:off x="1870952" y="328643"/>
          <a:ext cx="96214" cy="163539"/>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r>
            <a:rPr lang="ru-RU" sz="900">
              <a:latin typeface="Times New Roman" panose="02020603050405020304" pitchFamily="18" charset="0"/>
              <a:cs typeface="Times New Roman" panose="02020603050405020304" pitchFamily="18" charset="0"/>
            </a:rPr>
            <a:t>4</a:t>
          </a:r>
        </a:p>
      </cdr:txBody>
    </cdr:sp>
  </cdr:relSizeAnchor>
  <cdr:relSizeAnchor xmlns:cdr="http://schemas.openxmlformats.org/drawingml/2006/chartDrawing">
    <cdr:from>
      <cdr:x>0.32742</cdr:x>
      <cdr:y>0.24349</cdr:y>
    </cdr:from>
    <cdr:to>
      <cdr:x>0.32956</cdr:x>
      <cdr:y>0.28541</cdr:y>
    </cdr:to>
    <cdr:cxnSp macro="">
      <cdr:nvCxnSpPr>
        <cdr:cNvPr id="16" name="Прямая со стрелкой 15"/>
        <cdr:cNvCxnSpPr/>
      </cdr:nvCxnSpPr>
      <cdr:spPr>
        <a:xfrm xmlns:a="http://schemas.openxmlformats.org/drawingml/2006/main">
          <a:off x="978334" y="689640"/>
          <a:ext cx="6394" cy="118732"/>
        </a:xfrm>
        <a:prstGeom xmlns:a="http://schemas.openxmlformats.org/drawingml/2006/main" prst="straightConnector1">
          <a:avLst/>
        </a:prstGeom>
        <a:ln xmlns:a="http://schemas.openxmlformats.org/drawingml/2006/main">
          <a:solidFill>
            <a:schemeClr val="tx1"/>
          </a:solidFill>
          <a:tailEnd type="triangle" w="sm" len="sm"/>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0.30294</cdr:x>
      <cdr:y>0.17564</cdr:y>
    </cdr:from>
    <cdr:to>
      <cdr:x>0.33515</cdr:x>
      <cdr:y>0.23337</cdr:y>
    </cdr:to>
    <cdr:sp macro="" textlink="">
      <cdr:nvSpPr>
        <cdr:cNvPr id="18" name="Надпись 2"/>
        <cdr:cNvSpPr txBox="1">
          <a:spLocks xmlns:a="http://schemas.openxmlformats.org/drawingml/2006/main" noChangeArrowheads="1"/>
        </cdr:cNvSpPr>
      </cdr:nvSpPr>
      <cdr:spPr bwMode="auto">
        <a:xfrm xmlns:a="http://schemas.openxmlformats.org/drawingml/2006/main">
          <a:off x="905193" y="497468"/>
          <a:ext cx="96244" cy="163511"/>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r>
            <a:rPr lang="ru-RU" sz="900">
              <a:latin typeface="Times New Roman" panose="02020603050405020304" pitchFamily="18" charset="0"/>
              <a:cs typeface="Times New Roman" panose="02020603050405020304" pitchFamily="18" charset="0"/>
            </a:rPr>
            <a:t>9</a:t>
          </a:r>
        </a:p>
      </cdr:txBody>
    </cdr:sp>
  </cdr:relSizeAnchor>
  <cdr:relSizeAnchor xmlns:cdr="http://schemas.openxmlformats.org/drawingml/2006/chartDrawing">
    <cdr:from>
      <cdr:x>0.85789</cdr:x>
      <cdr:y>0.20288</cdr:y>
    </cdr:from>
    <cdr:to>
      <cdr:x>0.89171</cdr:x>
      <cdr:y>0.20288</cdr:y>
    </cdr:to>
    <cdr:cxnSp macro="">
      <cdr:nvCxnSpPr>
        <cdr:cNvPr id="19" name="Прямая со стрелкой 18"/>
        <cdr:cNvCxnSpPr/>
      </cdr:nvCxnSpPr>
      <cdr:spPr>
        <a:xfrm xmlns:a="http://schemas.openxmlformats.org/drawingml/2006/main" flipH="1">
          <a:off x="2563372" y="574631"/>
          <a:ext cx="101054" cy="0"/>
        </a:xfrm>
        <a:prstGeom xmlns:a="http://schemas.openxmlformats.org/drawingml/2006/main" prst="straightConnector1">
          <a:avLst/>
        </a:prstGeom>
        <a:ln xmlns:a="http://schemas.openxmlformats.org/drawingml/2006/main">
          <a:solidFill>
            <a:schemeClr val="tx1"/>
          </a:solidFill>
          <a:tailEnd type="triangle" w="sm" len="sm"/>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0.88307</cdr:x>
      <cdr:y>0.16006</cdr:y>
    </cdr:from>
    <cdr:to>
      <cdr:x>0.91528</cdr:x>
      <cdr:y>0.21779</cdr:y>
    </cdr:to>
    <cdr:sp macro="" textlink="">
      <cdr:nvSpPr>
        <cdr:cNvPr id="21" name="Надпись 2"/>
        <cdr:cNvSpPr txBox="1">
          <a:spLocks xmlns:a="http://schemas.openxmlformats.org/drawingml/2006/main" noChangeArrowheads="1"/>
        </cdr:cNvSpPr>
      </cdr:nvSpPr>
      <cdr:spPr bwMode="auto">
        <a:xfrm xmlns:a="http://schemas.openxmlformats.org/drawingml/2006/main">
          <a:off x="2638613" y="453350"/>
          <a:ext cx="96244" cy="163511"/>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r>
            <a:rPr lang="ru-RU" sz="900">
              <a:latin typeface="Times New Roman" panose="02020603050405020304" pitchFamily="18" charset="0"/>
              <a:cs typeface="Times New Roman" panose="02020603050405020304" pitchFamily="18" charset="0"/>
            </a:rPr>
            <a:t>5</a:t>
          </a:r>
        </a:p>
      </cdr:txBody>
    </cdr:sp>
  </cdr:relSizeAnchor>
  <cdr:relSizeAnchor xmlns:cdr="http://schemas.openxmlformats.org/drawingml/2006/chartDrawing">
    <cdr:from>
      <cdr:x>0.36812</cdr:x>
      <cdr:y>0.33283</cdr:y>
    </cdr:from>
    <cdr:to>
      <cdr:x>0.37456</cdr:x>
      <cdr:y>0.38026</cdr:y>
    </cdr:to>
    <cdr:cxnSp macro="">
      <cdr:nvCxnSpPr>
        <cdr:cNvPr id="22" name="Прямая со стрелкой 21"/>
        <cdr:cNvCxnSpPr/>
      </cdr:nvCxnSpPr>
      <cdr:spPr>
        <a:xfrm xmlns:a="http://schemas.openxmlformats.org/drawingml/2006/main" flipH="1" flipV="1">
          <a:off x="1099955" y="942680"/>
          <a:ext cx="19242" cy="134338"/>
        </a:xfrm>
        <a:prstGeom xmlns:a="http://schemas.openxmlformats.org/drawingml/2006/main" prst="straightConnector1">
          <a:avLst/>
        </a:prstGeom>
        <a:ln xmlns:a="http://schemas.openxmlformats.org/drawingml/2006/main">
          <a:solidFill>
            <a:schemeClr val="tx1"/>
          </a:solidFill>
          <a:tailEnd type="triangle" w="sm" len="sm"/>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0.35209</cdr:x>
      <cdr:y>0.35737</cdr:y>
    </cdr:from>
    <cdr:to>
      <cdr:x>0.38429</cdr:x>
      <cdr:y>0.41511</cdr:y>
    </cdr:to>
    <cdr:sp macro="" textlink="">
      <cdr:nvSpPr>
        <cdr:cNvPr id="26" name="Надпись 2"/>
        <cdr:cNvSpPr txBox="1">
          <a:spLocks xmlns:a="http://schemas.openxmlformats.org/drawingml/2006/main" noChangeArrowheads="1"/>
        </cdr:cNvSpPr>
      </cdr:nvSpPr>
      <cdr:spPr bwMode="auto">
        <a:xfrm xmlns:a="http://schemas.openxmlformats.org/drawingml/2006/main">
          <a:off x="1052037" y="1012196"/>
          <a:ext cx="96214" cy="163539"/>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r>
            <a:rPr lang="ru-RU" sz="900">
              <a:latin typeface="Times New Roman" panose="02020603050405020304" pitchFamily="18" charset="0"/>
              <a:cs typeface="Times New Roman" panose="02020603050405020304" pitchFamily="18" charset="0"/>
            </a:rPr>
            <a:t>6</a:t>
          </a:r>
        </a:p>
      </cdr:txBody>
    </cdr:sp>
  </cdr:relSizeAnchor>
  <cdr:relSizeAnchor xmlns:cdr="http://schemas.openxmlformats.org/drawingml/2006/chartDrawing">
    <cdr:from>
      <cdr:x>0.45676</cdr:x>
      <cdr:y>0.34982</cdr:y>
    </cdr:from>
    <cdr:to>
      <cdr:x>0.4632</cdr:x>
      <cdr:y>0.39724</cdr:y>
    </cdr:to>
    <cdr:cxnSp macro="">
      <cdr:nvCxnSpPr>
        <cdr:cNvPr id="27" name="Прямая со стрелкой 26"/>
        <cdr:cNvCxnSpPr/>
      </cdr:nvCxnSpPr>
      <cdr:spPr>
        <a:xfrm xmlns:a="http://schemas.openxmlformats.org/drawingml/2006/main" flipH="1" flipV="1">
          <a:off x="1364791" y="990819"/>
          <a:ext cx="19243" cy="134310"/>
        </a:xfrm>
        <a:prstGeom xmlns:a="http://schemas.openxmlformats.org/drawingml/2006/main" prst="straightConnector1">
          <a:avLst/>
        </a:prstGeom>
        <a:ln xmlns:a="http://schemas.openxmlformats.org/drawingml/2006/main">
          <a:solidFill>
            <a:schemeClr val="tx1"/>
          </a:solidFill>
          <a:tailEnd type="triangle" w="sm" len="sm"/>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0.44441</cdr:x>
      <cdr:y>0.3994</cdr:y>
    </cdr:from>
    <cdr:to>
      <cdr:x>0.47662</cdr:x>
      <cdr:y>0.45713</cdr:y>
    </cdr:to>
    <cdr:sp macro="" textlink="">
      <cdr:nvSpPr>
        <cdr:cNvPr id="28" name="Надпись 2"/>
        <cdr:cNvSpPr txBox="1">
          <a:spLocks xmlns:a="http://schemas.openxmlformats.org/drawingml/2006/main" noChangeArrowheads="1"/>
        </cdr:cNvSpPr>
      </cdr:nvSpPr>
      <cdr:spPr bwMode="auto">
        <a:xfrm xmlns:a="http://schemas.openxmlformats.org/drawingml/2006/main">
          <a:off x="1327890" y="1131243"/>
          <a:ext cx="96243" cy="163511"/>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r>
            <a:rPr lang="ru-RU" sz="900">
              <a:latin typeface="Times New Roman" panose="02020603050405020304" pitchFamily="18" charset="0"/>
              <a:cs typeface="Times New Roman" panose="02020603050405020304" pitchFamily="18" charset="0"/>
            </a:rPr>
            <a:t>7</a:t>
          </a:r>
        </a:p>
      </cdr:txBody>
    </cdr:sp>
  </cdr:relSizeAnchor>
  <cdr:relSizeAnchor xmlns:cdr="http://schemas.openxmlformats.org/drawingml/2006/chartDrawing">
    <cdr:from>
      <cdr:x>0.5014</cdr:x>
      <cdr:y>0.27107</cdr:y>
    </cdr:from>
    <cdr:to>
      <cdr:x>0.50784</cdr:x>
      <cdr:y>0.31849</cdr:y>
    </cdr:to>
    <cdr:cxnSp macro="">
      <cdr:nvCxnSpPr>
        <cdr:cNvPr id="29" name="Прямая со стрелкой 28"/>
        <cdr:cNvCxnSpPr/>
      </cdr:nvCxnSpPr>
      <cdr:spPr>
        <a:xfrm xmlns:a="http://schemas.openxmlformats.org/drawingml/2006/main" flipH="1" flipV="1">
          <a:off x="1498193" y="767771"/>
          <a:ext cx="19243" cy="134309"/>
        </a:xfrm>
        <a:prstGeom xmlns:a="http://schemas.openxmlformats.org/drawingml/2006/main" prst="straightConnector1">
          <a:avLst/>
        </a:prstGeom>
        <a:ln xmlns:a="http://schemas.openxmlformats.org/drawingml/2006/main">
          <a:solidFill>
            <a:schemeClr val="tx1"/>
          </a:solidFill>
          <a:tailEnd type="triangle" w="sm" len="sm"/>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0.4852</cdr:x>
      <cdr:y>0.30701</cdr:y>
    </cdr:from>
    <cdr:to>
      <cdr:x>0.51741</cdr:x>
      <cdr:y>0.36474</cdr:y>
    </cdr:to>
    <cdr:sp macro="" textlink="">
      <cdr:nvSpPr>
        <cdr:cNvPr id="30" name="Надпись 2"/>
        <cdr:cNvSpPr txBox="1">
          <a:spLocks xmlns:a="http://schemas.openxmlformats.org/drawingml/2006/main" noChangeArrowheads="1"/>
        </cdr:cNvSpPr>
      </cdr:nvSpPr>
      <cdr:spPr bwMode="auto">
        <a:xfrm xmlns:a="http://schemas.openxmlformats.org/drawingml/2006/main">
          <a:off x="1449770" y="869548"/>
          <a:ext cx="96244" cy="163511"/>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r>
            <a:rPr lang="ru-RU" sz="900">
              <a:latin typeface="Times New Roman" panose="02020603050405020304" pitchFamily="18" charset="0"/>
              <a:cs typeface="Times New Roman" panose="02020603050405020304" pitchFamily="18" charset="0"/>
            </a:rPr>
            <a:t>8</a:t>
          </a:r>
        </a:p>
      </cdr:txBody>
    </cdr:sp>
  </cdr:relSizeAnchor>
</c:userShapes>
</file>

<file path=word/drawings/drawing10.xml><?xml version="1.0" encoding="utf-8"?>
<c:userShapes xmlns:c="http://schemas.openxmlformats.org/drawingml/2006/chart">
  <cdr:relSizeAnchor xmlns:cdr="http://schemas.openxmlformats.org/drawingml/2006/chartDrawing">
    <cdr:from>
      <cdr:x>0.79792</cdr:x>
      <cdr:y>0.06597</cdr:y>
    </cdr:from>
    <cdr:to>
      <cdr:x>0.94792</cdr:x>
      <cdr:y>0.18403</cdr:y>
    </cdr:to>
    <cdr:sp macro="" textlink="">
      <cdr:nvSpPr>
        <cdr:cNvPr id="2" name="TextBox 1"/>
        <cdr:cNvSpPr txBox="1"/>
      </cdr:nvSpPr>
      <cdr:spPr>
        <a:xfrm xmlns:a="http://schemas.openxmlformats.org/drawingml/2006/main">
          <a:off x="3648076" y="180969"/>
          <a:ext cx="685814" cy="32386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marL="0" marR="0" indent="0" defTabSz="914400" rtl="0" eaLnBrk="1" fontAlgn="auto" latinLnBrk="0" hangingPunct="1">
            <a:lnSpc>
              <a:spcPct val="100000"/>
            </a:lnSpc>
            <a:spcBef>
              <a:spcPts val="0"/>
            </a:spcBef>
            <a:spcAft>
              <a:spcPts val="0"/>
            </a:spcAft>
            <a:buClrTx/>
            <a:buSzTx/>
            <a:buFontTx/>
            <a:buNone/>
            <a:tabLst/>
            <a:defRPr/>
          </a:pPr>
          <a:r>
            <a:rPr lang="ru-RU" sz="1200" b="0" i="0" baseline="0">
              <a:effectLst/>
              <a:latin typeface="Times New Roman" panose="02020603050405020304" pitchFamily="18" charset="0"/>
              <a:ea typeface="+mn-ea"/>
              <a:cs typeface="Times New Roman" panose="02020603050405020304" pitchFamily="18" charset="0"/>
            </a:rPr>
            <a:t>350˚С</a:t>
          </a:r>
          <a:endParaRPr lang="ru-RU" sz="1200" b="0">
            <a:latin typeface="Times New Roman" panose="02020603050405020304" pitchFamily="18" charset="0"/>
            <a:cs typeface="Times New Roman" panose="02020603050405020304" pitchFamily="18" charset="0"/>
          </a:endParaRPr>
        </a:p>
      </cdr:txBody>
    </cdr:sp>
  </cdr:relSizeAnchor>
</c:userShapes>
</file>

<file path=word/drawings/drawing11.xml><?xml version="1.0" encoding="utf-8"?>
<c:userShapes xmlns:c="http://schemas.openxmlformats.org/drawingml/2006/chart">
  <cdr:relSizeAnchor xmlns:cdr="http://schemas.openxmlformats.org/drawingml/2006/chartDrawing">
    <cdr:from>
      <cdr:x>0.79792</cdr:x>
      <cdr:y>0.06597</cdr:y>
    </cdr:from>
    <cdr:to>
      <cdr:x>0.94792</cdr:x>
      <cdr:y>0.18403</cdr:y>
    </cdr:to>
    <cdr:sp macro="" textlink="">
      <cdr:nvSpPr>
        <cdr:cNvPr id="2" name="TextBox 1"/>
        <cdr:cNvSpPr txBox="1"/>
      </cdr:nvSpPr>
      <cdr:spPr>
        <a:xfrm xmlns:a="http://schemas.openxmlformats.org/drawingml/2006/main">
          <a:off x="3648076" y="180969"/>
          <a:ext cx="685814" cy="32386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marL="0" marR="0" indent="0" defTabSz="914400" rtl="0" eaLnBrk="1" fontAlgn="auto" latinLnBrk="0" hangingPunct="1">
            <a:lnSpc>
              <a:spcPct val="100000"/>
            </a:lnSpc>
            <a:spcBef>
              <a:spcPts val="0"/>
            </a:spcBef>
            <a:spcAft>
              <a:spcPts val="0"/>
            </a:spcAft>
            <a:buClrTx/>
            <a:buSzTx/>
            <a:buFontTx/>
            <a:buNone/>
            <a:tabLst/>
            <a:defRPr/>
          </a:pPr>
          <a:r>
            <a:rPr lang="ru-RU" sz="1200" b="0" i="0" baseline="0">
              <a:effectLst/>
              <a:latin typeface="Times New Roman" panose="02020603050405020304" pitchFamily="18" charset="0"/>
              <a:ea typeface="+mn-ea"/>
              <a:cs typeface="Times New Roman" panose="02020603050405020304" pitchFamily="18" charset="0"/>
            </a:rPr>
            <a:t>400˚С</a:t>
          </a:r>
          <a:endParaRPr lang="ru-RU" sz="1200" b="0">
            <a:latin typeface="Times New Roman" panose="02020603050405020304" pitchFamily="18" charset="0"/>
            <a:cs typeface="Times New Roman" panose="02020603050405020304" pitchFamily="18" charset="0"/>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0.48544</cdr:x>
      <cdr:y>0.29923</cdr:y>
    </cdr:from>
    <cdr:to>
      <cdr:x>0.589</cdr:x>
      <cdr:y>0.29923</cdr:y>
    </cdr:to>
    <cdr:cxnSp macro="">
      <cdr:nvCxnSpPr>
        <cdr:cNvPr id="5" name="Прямая со стрелкой 4"/>
        <cdr:cNvCxnSpPr/>
      </cdr:nvCxnSpPr>
      <cdr:spPr>
        <a:xfrm xmlns:a="http://schemas.openxmlformats.org/drawingml/2006/main" flipH="1" flipV="1">
          <a:off x="1428750" y="666750"/>
          <a:ext cx="304800" cy="1"/>
        </a:xfrm>
        <a:prstGeom xmlns:a="http://schemas.openxmlformats.org/drawingml/2006/main" prst="straightConnector1">
          <a:avLst/>
        </a:prstGeom>
        <a:ln xmlns:a="http://schemas.openxmlformats.org/drawingml/2006/main">
          <a:tailEnd type="triangle" w="sm" len="sm"/>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0.35922</cdr:x>
      <cdr:y>0.53007</cdr:y>
    </cdr:from>
    <cdr:to>
      <cdr:x>0.40129</cdr:x>
      <cdr:y>0.59846</cdr:y>
    </cdr:to>
    <cdr:cxnSp macro="">
      <cdr:nvCxnSpPr>
        <cdr:cNvPr id="10" name="Прямая со стрелкой 9"/>
        <cdr:cNvCxnSpPr/>
      </cdr:nvCxnSpPr>
      <cdr:spPr>
        <a:xfrm xmlns:a="http://schemas.openxmlformats.org/drawingml/2006/main" flipV="1">
          <a:off x="1057275" y="1181100"/>
          <a:ext cx="123825" cy="152400"/>
        </a:xfrm>
        <a:prstGeom xmlns:a="http://schemas.openxmlformats.org/drawingml/2006/main" prst="straightConnector1">
          <a:avLst/>
        </a:prstGeom>
        <a:ln xmlns:a="http://schemas.openxmlformats.org/drawingml/2006/main">
          <a:tailEnd type="triangle" w="sm" len="sm"/>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userShapes>
</file>

<file path=word/drawings/drawing3.xml><?xml version="1.0" encoding="utf-8"?>
<c:userShapes xmlns:c="http://schemas.openxmlformats.org/drawingml/2006/chart">
  <cdr:relSizeAnchor xmlns:cdr="http://schemas.openxmlformats.org/drawingml/2006/chartDrawing">
    <cdr:from>
      <cdr:x>0.54693</cdr:x>
      <cdr:y>0.24366</cdr:y>
    </cdr:from>
    <cdr:to>
      <cdr:x>0.61489</cdr:x>
      <cdr:y>0.24366</cdr:y>
    </cdr:to>
    <cdr:cxnSp macro="">
      <cdr:nvCxnSpPr>
        <cdr:cNvPr id="5" name="Прямая со стрелкой 4"/>
        <cdr:cNvCxnSpPr/>
      </cdr:nvCxnSpPr>
      <cdr:spPr>
        <a:xfrm xmlns:a="http://schemas.openxmlformats.org/drawingml/2006/main">
          <a:off x="1609725" y="542925"/>
          <a:ext cx="200025" cy="0"/>
        </a:xfrm>
        <a:prstGeom xmlns:a="http://schemas.openxmlformats.org/drawingml/2006/main" prst="straightConnector1">
          <a:avLst/>
        </a:prstGeom>
        <a:ln xmlns:a="http://schemas.openxmlformats.org/drawingml/2006/main">
          <a:tailEnd type="triangle" w="sm" len="sm"/>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0.65049</cdr:x>
      <cdr:y>0.23083</cdr:y>
    </cdr:from>
    <cdr:to>
      <cdr:x>0.73463</cdr:x>
      <cdr:y>0.23083</cdr:y>
    </cdr:to>
    <cdr:cxnSp macro="">
      <cdr:nvCxnSpPr>
        <cdr:cNvPr id="8" name="Прямая со стрелкой 7"/>
        <cdr:cNvCxnSpPr/>
      </cdr:nvCxnSpPr>
      <cdr:spPr>
        <a:xfrm xmlns:a="http://schemas.openxmlformats.org/drawingml/2006/main" flipH="1">
          <a:off x="1914525" y="514350"/>
          <a:ext cx="247650" cy="0"/>
        </a:xfrm>
        <a:prstGeom xmlns:a="http://schemas.openxmlformats.org/drawingml/2006/main" prst="straightConnector1">
          <a:avLst/>
        </a:prstGeom>
        <a:ln xmlns:a="http://schemas.openxmlformats.org/drawingml/2006/main">
          <a:solidFill>
            <a:schemeClr val="tx1"/>
          </a:solidFill>
          <a:tailEnd type="triangle" w="sm" len="sm"/>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4.xml><?xml version="1.0" encoding="utf-8"?>
<c:userShapes xmlns:c="http://schemas.openxmlformats.org/drawingml/2006/chart">
  <cdr:relSizeAnchor xmlns:cdr="http://schemas.openxmlformats.org/drawingml/2006/chartDrawing">
    <cdr:from>
      <cdr:x>0.46926</cdr:x>
      <cdr:y>0.25221</cdr:y>
    </cdr:from>
    <cdr:to>
      <cdr:x>0.55016</cdr:x>
      <cdr:y>0.25221</cdr:y>
    </cdr:to>
    <cdr:cxnSp macro="">
      <cdr:nvCxnSpPr>
        <cdr:cNvPr id="4" name="Прямая со стрелкой 3"/>
        <cdr:cNvCxnSpPr/>
      </cdr:nvCxnSpPr>
      <cdr:spPr>
        <a:xfrm xmlns:a="http://schemas.openxmlformats.org/drawingml/2006/main">
          <a:off x="1381125" y="561975"/>
          <a:ext cx="238125" cy="0"/>
        </a:xfrm>
        <a:prstGeom xmlns:a="http://schemas.openxmlformats.org/drawingml/2006/main" prst="straightConnector1">
          <a:avLst/>
        </a:prstGeom>
        <a:ln xmlns:a="http://schemas.openxmlformats.org/drawingml/2006/main">
          <a:solidFill>
            <a:schemeClr val="tx1"/>
          </a:solidFill>
          <a:tailEnd type="triangle" w="sm" len="sm"/>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0.55663</cdr:x>
      <cdr:y>0.22229</cdr:y>
    </cdr:from>
    <cdr:to>
      <cdr:x>0.64401</cdr:x>
      <cdr:y>0.22229</cdr:y>
    </cdr:to>
    <cdr:cxnSp macro="">
      <cdr:nvCxnSpPr>
        <cdr:cNvPr id="7" name="Прямая со стрелкой 6"/>
        <cdr:cNvCxnSpPr/>
      </cdr:nvCxnSpPr>
      <cdr:spPr>
        <a:xfrm xmlns:a="http://schemas.openxmlformats.org/drawingml/2006/main" flipH="1">
          <a:off x="1638300" y="495300"/>
          <a:ext cx="257175" cy="0"/>
        </a:xfrm>
        <a:prstGeom xmlns:a="http://schemas.openxmlformats.org/drawingml/2006/main" prst="straightConnector1">
          <a:avLst/>
        </a:prstGeom>
        <a:ln xmlns:a="http://schemas.openxmlformats.org/drawingml/2006/main">
          <a:tailEnd type="triangle" w="sm" len="sm"/>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userShapes>
</file>

<file path=word/drawings/drawing5.xml><?xml version="1.0" encoding="utf-8"?>
<c:userShapes xmlns:c="http://schemas.openxmlformats.org/drawingml/2006/chart">
  <cdr:relSizeAnchor xmlns:cdr="http://schemas.openxmlformats.org/drawingml/2006/chartDrawing">
    <cdr:from>
      <cdr:x>0.34135</cdr:x>
      <cdr:y>0.05405</cdr:y>
    </cdr:from>
    <cdr:to>
      <cdr:x>0.40865</cdr:x>
      <cdr:y>0.07722</cdr:y>
    </cdr:to>
    <cdr:cxnSp macro="">
      <cdr:nvCxnSpPr>
        <cdr:cNvPr id="4" name="Прямая со стрелкой 3"/>
        <cdr:cNvCxnSpPr/>
      </cdr:nvCxnSpPr>
      <cdr:spPr>
        <a:xfrm xmlns:a="http://schemas.openxmlformats.org/drawingml/2006/main">
          <a:off x="676275" y="133350"/>
          <a:ext cx="133350" cy="57150"/>
        </a:xfrm>
        <a:prstGeom xmlns:a="http://schemas.openxmlformats.org/drawingml/2006/main" prst="straightConnector1">
          <a:avLst/>
        </a:prstGeom>
        <a:ln xmlns:a="http://schemas.openxmlformats.org/drawingml/2006/main">
          <a:tailEnd type="triangle" w="sm" len="sm"/>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0.57372</cdr:x>
      <cdr:y>0.05405</cdr:y>
    </cdr:from>
    <cdr:to>
      <cdr:x>0.65865</cdr:x>
      <cdr:y>0.09009</cdr:y>
    </cdr:to>
    <cdr:cxnSp macro="">
      <cdr:nvCxnSpPr>
        <cdr:cNvPr id="5" name="Прямая со стрелкой 4"/>
        <cdr:cNvCxnSpPr/>
      </cdr:nvCxnSpPr>
      <cdr:spPr>
        <a:xfrm xmlns:a="http://schemas.openxmlformats.org/drawingml/2006/main" flipH="1">
          <a:off x="1136650" y="133350"/>
          <a:ext cx="168275" cy="88900"/>
        </a:xfrm>
        <a:prstGeom xmlns:a="http://schemas.openxmlformats.org/drawingml/2006/main" prst="straightConnector1">
          <a:avLst/>
        </a:prstGeom>
        <a:ln xmlns:a="http://schemas.openxmlformats.org/drawingml/2006/main">
          <a:tailEnd type="triangle" w="sm" len="sm"/>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0.30769</cdr:x>
      <cdr:y>0.13514</cdr:y>
    </cdr:from>
    <cdr:to>
      <cdr:x>0.41506</cdr:x>
      <cdr:y>0.13642</cdr:y>
    </cdr:to>
    <cdr:cxnSp macro="">
      <cdr:nvCxnSpPr>
        <cdr:cNvPr id="8" name="Прямая со стрелкой 7"/>
        <cdr:cNvCxnSpPr/>
      </cdr:nvCxnSpPr>
      <cdr:spPr>
        <a:xfrm xmlns:a="http://schemas.openxmlformats.org/drawingml/2006/main">
          <a:off x="609600" y="333375"/>
          <a:ext cx="212725" cy="3175"/>
        </a:xfrm>
        <a:prstGeom xmlns:a="http://schemas.openxmlformats.org/drawingml/2006/main" prst="straightConnector1">
          <a:avLst/>
        </a:prstGeom>
        <a:ln xmlns:a="http://schemas.openxmlformats.org/drawingml/2006/main">
          <a:tailEnd type="triangle" w="sm" len="sm"/>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0.6266</cdr:x>
      <cdr:y>0.12098</cdr:y>
    </cdr:from>
    <cdr:to>
      <cdr:x>0.72115</cdr:x>
      <cdr:y>0.18147</cdr:y>
    </cdr:to>
    <cdr:cxnSp macro="">
      <cdr:nvCxnSpPr>
        <cdr:cNvPr id="12" name="Прямая со стрелкой 11"/>
        <cdr:cNvCxnSpPr/>
      </cdr:nvCxnSpPr>
      <cdr:spPr>
        <a:xfrm xmlns:a="http://schemas.openxmlformats.org/drawingml/2006/main" flipH="1" flipV="1">
          <a:off x="1241425" y="298450"/>
          <a:ext cx="187325" cy="149225"/>
        </a:xfrm>
        <a:prstGeom xmlns:a="http://schemas.openxmlformats.org/drawingml/2006/main" prst="straightConnector1">
          <a:avLst/>
        </a:prstGeom>
        <a:ln xmlns:a="http://schemas.openxmlformats.org/drawingml/2006/main">
          <a:tailEnd type="triangle" w="sm" len="sm"/>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0.4391</cdr:x>
      <cdr:y>0.17117</cdr:y>
    </cdr:from>
    <cdr:to>
      <cdr:x>0.50962</cdr:x>
      <cdr:y>0.23166</cdr:y>
    </cdr:to>
    <cdr:cxnSp macro="">
      <cdr:nvCxnSpPr>
        <cdr:cNvPr id="14" name="Прямая со стрелкой 13"/>
        <cdr:cNvCxnSpPr/>
      </cdr:nvCxnSpPr>
      <cdr:spPr>
        <a:xfrm xmlns:a="http://schemas.openxmlformats.org/drawingml/2006/main" flipH="1" flipV="1">
          <a:off x="869950" y="422275"/>
          <a:ext cx="139700" cy="149225"/>
        </a:xfrm>
        <a:prstGeom xmlns:a="http://schemas.openxmlformats.org/drawingml/2006/main" prst="straightConnector1">
          <a:avLst/>
        </a:prstGeom>
        <a:ln xmlns:a="http://schemas.openxmlformats.org/drawingml/2006/main">
          <a:tailEnd type="triangle" w="sm" len="sm"/>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userShapes>
</file>

<file path=word/drawings/drawing6.xml><?xml version="1.0" encoding="utf-8"?>
<c:userShapes xmlns:c="http://schemas.openxmlformats.org/drawingml/2006/chart">
  <cdr:relSizeAnchor xmlns:cdr="http://schemas.openxmlformats.org/drawingml/2006/chartDrawing">
    <cdr:from>
      <cdr:x>0.32857</cdr:x>
      <cdr:y>0.06642</cdr:y>
    </cdr:from>
    <cdr:to>
      <cdr:x>0.4</cdr:x>
      <cdr:y>0.10159</cdr:y>
    </cdr:to>
    <cdr:cxnSp macro="">
      <cdr:nvCxnSpPr>
        <cdr:cNvPr id="4" name="Прямая со стрелкой 3"/>
        <cdr:cNvCxnSpPr/>
      </cdr:nvCxnSpPr>
      <cdr:spPr>
        <a:xfrm xmlns:a="http://schemas.openxmlformats.org/drawingml/2006/main">
          <a:off x="657225" y="161925"/>
          <a:ext cx="142875" cy="85725"/>
        </a:xfrm>
        <a:prstGeom xmlns:a="http://schemas.openxmlformats.org/drawingml/2006/main" prst="straightConnector1">
          <a:avLst/>
        </a:prstGeom>
        <a:ln xmlns:a="http://schemas.openxmlformats.org/drawingml/2006/main">
          <a:tailEnd type="triangle" w="sm" len="sm"/>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0.33016</cdr:x>
      <cdr:y>0.40766</cdr:y>
    </cdr:from>
    <cdr:to>
      <cdr:x>0.40159</cdr:x>
      <cdr:y>0.44282</cdr:y>
    </cdr:to>
    <cdr:cxnSp macro="">
      <cdr:nvCxnSpPr>
        <cdr:cNvPr id="5" name="Прямая со стрелкой 4"/>
        <cdr:cNvCxnSpPr/>
      </cdr:nvCxnSpPr>
      <cdr:spPr>
        <a:xfrm xmlns:a="http://schemas.openxmlformats.org/drawingml/2006/main">
          <a:off x="660400" y="993775"/>
          <a:ext cx="142875" cy="85725"/>
        </a:xfrm>
        <a:prstGeom xmlns:a="http://schemas.openxmlformats.org/drawingml/2006/main" prst="straightConnector1">
          <a:avLst/>
        </a:prstGeom>
        <a:ln xmlns:a="http://schemas.openxmlformats.org/drawingml/2006/main">
          <a:tailEnd type="triangle" w="sm" len="sm"/>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0.64921</cdr:x>
      <cdr:y>0.26309</cdr:y>
    </cdr:from>
    <cdr:to>
      <cdr:x>0.72063</cdr:x>
      <cdr:y>0.29825</cdr:y>
    </cdr:to>
    <cdr:cxnSp macro="">
      <cdr:nvCxnSpPr>
        <cdr:cNvPr id="6" name="Прямая со стрелкой 5"/>
        <cdr:cNvCxnSpPr/>
      </cdr:nvCxnSpPr>
      <cdr:spPr>
        <a:xfrm xmlns:a="http://schemas.openxmlformats.org/drawingml/2006/main">
          <a:off x="1298575" y="641350"/>
          <a:ext cx="142875" cy="85725"/>
        </a:xfrm>
        <a:prstGeom xmlns:a="http://schemas.openxmlformats.org/drawingml/2006/main" prst="straightConnector1">
          <a:avLst/>
        </a:prstGeom>
        <a:ln xmlns:a="http://schemas.openxmlformats.org/drawingml/2006/main">
          <a:tailEnd type="triangle" w="sm" len="sm"/>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0.78254</cdr:x>
      <cdr:y>0.23574</cdr:y>
    </cdr:from>
    <cdr:to>
      <cdr:x>0.85397</cdr:x>
      <cdr:y>0.2709</cdr:y>
    </cdr:to>
    <cdr:cxnSp macro="">
      <cdr:nvCxnSpPr>
        <cdr:cNvPr id="7" name="Прямая со стрелкой 6"/>
        <cdr:cNvCxnSpPr/>
      </cdr:nvCxnSpPr>
      <cdr:spPr>
        <a:xfrm xmlns:a="http://schemas.openxmlformats.org/drawingml/2006/main">
          <a:off x="1565275" y="574675"/>
          <a:ext cx="142875" cy="85725"/>
        </a:xfrm>
        <a:prstGeom xmlns:a="http://schemas.openxmlformats.org/drawingml/2006/main" prst="straightConnector1">
          <a:avLst/>
        </a:prstGeom>
        <a:ln xmlns:a="http://schemas.openxmlformats.org/drawingml/2006/main">
          <a:tailEnd type="triangle" w="sm" len="sm"/>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0.48254</cdr:x>
      <cdr:y>0.40766</cdr:y>
    </cdr:from>
    <cdr:to>
      <cdr:x>0.57619</cdr:x>
      <cdr:y>0.44152</cdr:y>
    </cdr:to>
    <cdr:cxnSp macro="">
      <cdr:nvCxnSpPr>
        <cdr:cNvPr id="8" name="Прямая со стрелкой 7"/>
        <cdr:cNvCxnSpPr/>
      </cdr:nvCxnSpPr>
      <cdr:spPr>
        <a:xfrm xmlns:a="http://schemas.openxmlformats.org/drawingml/2006/main" flipH="1" flipV="1">
          <a:off x="965200" y="993775"/>
          <a:ext cx="187325" cy="82550"/>
        </a:xfrm>
        <a:prstGeom xmlns:a="http://schemas.openxmlformats.org/drawingml/2006/main" prst="straightConnector1">
          <a:avLst/>
        </a:prstGeom>
        <a:ln xmlns:a="http://schemas.openxmlformats.org/drawingml/2006/main">
          <a:tailEnd type="triangle" w="sm" len="sm"/>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userShapes>
</file>

<file path=word/drawings/drawing7.xml><?xml version="1.0" encoding="utf-8"?>
<c:userShapes xmlns:c="http://schemas.openxmlformats.org/drawingml/2006/chart">
  <cdr:relSizeAnchor xmlns:cdr="http://schemas.openxmlformats.org/drawingml/2006/chartDrawing">
    <cdr:from>
      <cdr:x>0.32222</cdr:x>
      <cdr:y>0.06615</cdr:y>
    </cdr:from>
    <cdr:to>
      <cdr:x>0.39917</cdr:x>
      <cdr:y>0.09728</cdr:y>
    </cdr:to>
    <cdr:cxnSp macro="">
      <cdr:nvCxnSpPr>
        <cdr:cNvPr id="5" name="Прямая со стрелкой 4"/>
        <cdr:cNvCxnSpPr/>
      </cdr:nvCxnSpPr>
      <cdr:spPr>
        <a:xfrm xmlns:a="http://schemas.openxmlformats.org/drawingml/2006/main">
          <a:off x="638175" y="161925"/>
          <a:ext cx="152400" cy="76200"/>
        </a:xfrm>
        <a:prstGeom xmlns:a="http://schemas.openxmlformats.org/drawingml/2006/main" prst="straightConnector1">
          <a:avLst/>
        </a:prstGeom>
        <a:ln xmlns:a="http://schemas.openxmlformats.org/drawingml/2006/main">
          <a:tailEnd type="triangle" w="sm" len="sm"/>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0.82879</cdr:x>
      <cdr:y>0.28923</cdr:y>
    </cdr:from>
    <cdr:to>
      <cdr:x>0.86085</cdr:x>
      <cdr:y>0.3463</cdr:y>
    </cdr:to>
    <cdr:cxnSp macro="">
      <cdr:nvCxnSpPr>
        <cdr:cNvPr id="7" name="Прямая со стрелкой 6"/>
        <cdr:cNvCxnSpPr/>
      </cdr:nvCxnSpPr>
      <cdr:spPr>
        <a:xfrm xmlns:a="http://schemas.openxmlformats.org/drawingml/2006/main" flipH="1" flipV="1">
          <a:off x="1641476" y="708025"/>
          <a:ext cx="63499" cy="139700"/>
        </a:xfrm>
        <a:prstGeom xmlns:a="http://schemas.openxmlformats.org/drawingml/2006/main" prst="straightConnector1">
          <a:avLst/>
        </a:prstGeom>
        <a:ln xmlns:a="http://schemas.openxmlformats.org/drawingml/2006/main">
          <a:tailEnd type="triangle" w="sm" len="sm"/>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0.61718</cdr:x>
      <cdr:y>0.25422</cdr:y>
    </cdr:from>
    <cdr:to>
      <cdr:x>0.69413</cdr:x>
      <cdr:y>0.28534</cdr:y>
    </cdr:to>
    <cdr:cxnSp macro="">
      <cdr:nvCxnSpPr>
        <cdr:cNvPr id="10" name="Прямая со стрелкой 9"/>
        <cdr:cNvCxnSpPr/>
      </cdr:nvCxnSpPr>
      <cdr:spPr>
        <a:xfrm xmlns:a="http://schemas.openxmlformats.org/drawingml/2006/main">
          <a:off x="1222375" y="622300"/>
          <a:ext cx="152400" cy="76200"/>
        </a:xfrm>
        <a:prstGeom xmlns:a="http://schemas.openxmlformats.org/drawingml/2006/main" prst="straightConnector1">
          <a:avLst/>
        </a:prstGeom>
        <a:ln xmlns:a="http://schemas.openxmlformats.org/drawingml/2006/main">
          <a:tailEnd type="triangle" w="sm" len="sm"/>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0.77108</cdr:x>
      <cdr:y>0.23087</cdr:y>
    </cdr:from>
    <cdr:to>
      <cdr:x>0.84803</cdr:x>
      <cdr:y>0.262</cdr:y>
    </cdr:to>
    <cdr:cxnSp macro="">
      <cdr:nvCxnSpPr>
        <cdr:cNvPr id="11" name="Прямая со стрелкой 10"/>
        <cdr:cNvCxnSpPr/>
      </cdr:nvCxnSpPr>
      <cdr:spPr>
        <a:xfrm xmlns:a="http://schemas.openxmlformats.org/drawingml/2006/main">
          <a:off x="1527175" y="565150"/>
          <a:ext cx="152400" cy="76200"/>
        </a:xfrm>
        <a:prstGeom xmlns:a="http://schemas.openxmlformats.org/drawingml/2006/main" prst="straightConnector1">
          <a:avLst/>
        </a:prstGeom>
        <a:ln xmlns:a="http://schemas.openxmlformats.org/drawingml/2006/main">
          <a:tailEnd type="triangle" w="sm" len="sm"/>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0.50337</cdr:x>
      <cdr:y>0.3917</cdr:y>
    </cdr:from>
    <cdr:to>
      <cdr:x>0.53543</cdr:x>
      <cdr:y>0.44877</cdr:y>
    </cdr:to>
    <cdr:cxnSp macro="">
      <cdr:nvCxnSpPr>
        <cdr:cNvPr id="12" name="Прямая со стрелкой 11"/>
        <cdr:cNvCxnSpPr/>
      </cdr:nvCxnSpPr>
      <cdr:spPr>
        <a:xfrm xmlns:a="http://schemas.openxmlformats.org/drawingml/2006/main" flipH="1" flipV="1">
          <a:off x="996951" y="958850"/>
          <a:ext cx="63499" cy="139700"/>
        </a:xfrm>
        <a:prstGeom xmlns:a="http://schemas.openxmlformats.org/drawingml/2006/main" prst="straightConnector1">
          <a:avLst/>
        </a:prstGeom>
        <a:ln xmlns:a="http://schemas.openxmlformats.org/drawingml/2006/main">
          <a:tailEnd type="triangle" w="sm" len="sm"/>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userShapes>
</file>

<file path=word/drawings/drawing8.xml><?xml version="1.0" encoding="utf-8"?>
<c:userShapes xmlns:c="http://schemas.openxmlformats.org/drawingml/2006/chart">
  <cdr:relSizeAnchor xmlns:cdr="http://schemas.openxmlformats.org/drawingml/2006/chartDrawing">
    <cdr:from>
      <cdr:x>0.57708</cdr:x>
      <cdr:y>0.06597</cdr:y>
    </cdr:from>
    <cdr:to>
      <cdr:x>0.94792</cdr:x>
      <cdr:y>0.18403</cdr:y>
    </cdr:to>
    <cdr:sp macro="" textlink="">
      <cdr:nvSpPr>
        <cdr:cNvPr id="2" name="TextBox 1"/>
        <cdr:cNvSpPr txBox="1"/>
      </cdr:nvSpPr>
      <cdr:spPr>
        <a:xfrm xmlns:a="http://schemas.openxmlformats.org/drawingml/2006/main">
          <a:off x="2638425" y="180975"/>
          <a:ext cx="1695450" cy="3238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marL="0" marR="0" indent="0" defTabSz="914400" rtl="0" eaLnBrk="1" fontAlgn="auto" latinLnBrk="0" hangingPunct="1">
            <a:lnSpc>
              <a:spcPct val="100000"/>
            </a:lnSpc>
            <a:spcBef>
              <a:spcPts val="0"/>
            </a:spcBef>
            <a:spcAft>
              <a:spcPts val="0"/>
            </a:spcAft>
            <a:buClrTx/>
            <a:buSzTx/>
            <a:buFontTx/>
            <a:buNone/>
            <a:tabLst/>
            <a:defRPr/>
          </a:pPr>
          <a:r>
            <a:rPr lang="en-US" sz="1200" b="0" i="0" baseline="0">
              <a:effectLst/>
              <a:latin typeface="Times New Roman" panose="02020603050405020304" pitchFamily="18" charset="0"/>
              <a:ea typeface="+mn-ea"/>
              <a:cs typeface="Times New Roman" panose="02020603050405020304" pitchFamily="18" charset="0"/>
            </a:rPr>
            <a:t>Sn 0.12</a:t>
          </a:r>
          <a:r>
            <a:rPr lang="ru-RU" sz="1200" b="0" i="0" baseline="0">
              <a:effectLst/>
              <a:latin typeface="Times New Roman" panose="02020603050405020304" pitchFamily="18" charset="0"/>
              <a:ea typeface="+mn-ea"/>
              <a:cs typeface="Times New Roman" panose="02020603050405020304" pitchFamily="18" charset="0"/>
            </a:rPr>
            <a:t> + 0.8 </a:t>
          </a:r>
          <a:r>
            <a:rPr lang="ru-RU" sz="1200" b="0" i="1" baseline="0">
              <a:effectLst/>
              <a:latin typeface="Times New Roman" panose="02020603050405020304" pitchFamily="18" charset="0"/>
              <a:ea typeface="+mn-ea"/>
              <a:cs typeface="Times New Roman" panose="02020603050405020304" pitchFamily="18" charset="0"/>
            </a:rPr>
            <a:t>NH</a:t>
          </a:r>
          <a:r>
            <a:rPr lang="ru-RU" sz="1200" b="0" i="0" baseline="-25000">
              <a:effectLst/>
              <a:latin typeface="Times New Roman" panose="02020603050405020304" pitchFamily="18" charset="0"/>
              <a:ea typeface="+mn-ea"/>
              <a:cs typeface="Times New Roman" panose="02020603050405020304" pitchFamily="18" charset="0"/>
            </a:rPr>
            <a:t>4</a:t>
          </a:r>
          <a:r>
            <a:rPr lang="ru-RU" sz="1200" b="0" i="1" baseline="0">
              <a:effectLst/>
              <a:latin typeface="Times New Roman" panose="02020603050405020304" pitchFamily="18" charset="0"/>
              <a:ea typeface="+mn-ea"/>
              <a:cs typeface="Times New Roman" panose="02020603050405020304" pitchFamily="18" charset="0"/>
            </a:rPr>
            <a:t>OH</a:t>
          </a:r>
          <a:endParaRPr lang="ru-RU" sz="1200" b="0">
            <a:effectLst/>
            <a:latin typeface="Times New Roman" panose="02020603050405020304" pitchFamily="18" charset="0"/>
            <a:cs typeface="Times New Roman" panose="02020603050405020304" pitchFamily="18" charset="0"/>
          </a:endParaRPr>
        </a:p>
        <a:p xmlns:a="http://schemas.openxmlformats.org/drawingml/2006/main">
          <a:endParaRPr lang="ru-RU" sz="1100"/>
        </a:p>
      </cdr:txBody>
    </cdr:sp>
  </cdr:relSizeAnchor>
</c:userShapes>
</file>

<file path=word/drawings/drawing9.xml><?xml version="1.0" encoding="utf-8"?>
<c:userShapes xmlns:c="http://schemas.openxmlformats.org/drawingml/2006/chart">
  <cdr:relSizeAnchor xmlns:cdr="http://schemas.openxmlformats.org/drawingml/2006/chartDrawing">
    <cdr:from>
      <cdr:x>0.76042</cdr:x>
      <cdr:y>0.06597</cdr:y>
    </cdr:from>
    <cdr:to>
      <cdr:x>0.9375</cdr:x>
      <cdr:y>0.17361</cdr:y>
    </cdr:to>
    <cdr:sp macro="" textlink="">
      <cdr:nvSpPr>
        <cdr:cNvPr id="2" name="TextBox 1"/>
        <cdr:cNvSpPr txBox="1"/>
      </cdr:nvSpPr>
      <cdr:spPr>
        <a:xfrm xmlns:a="http://schemas.openxmlformats.org/drawingml/2006/main">
          <a:off x="3476625" y="180975"/>
          <a:ext cx="809625" cy="2952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200" b="0">
              <a:latin typeface="Times New Roman" panose="02020603050405020304" pitchFamily="18" charset="0"/>
              <a:cs typeface="Times New Roman" panose="02020603050405020304" pitchFamily="18" charset="0"/>
            </a:rPr>
            <a:t>Sn</a:t>
          </a:r>
          <a:r>
            <a:rPr lang="en-US" sz="1200" b="0" baseline="0">
              <a:latin typeface="Times New Roman" panose="02020603050405020304" pitchFamily="18" charset="0"/>
              <a:cs typeface="Times New Roman" panose="02020603050405020304" pitchFamily="18" charset="0"/>
            </a:rPr>
            <a:t> 0.12</a:t>
          </a:r>
        </a:p>
        <a:p xmlns:a="http://schemas.openxmlformats.org/drawingml/2006/main">
          <a:endParaRPr lang="ru-RU" sz="1200">
            <a:latin typeface="Times New Roman" panose="02020603050405020304" pitchFamily="18" charset="0"/>
            <a:cs typeface="Times New Roman" panose="02020603050405020304" pitchFamily="18" charset="0"/>
          </a:endParaRPr>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4C261F-DD46-4862-BB82-CEDA153E4A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177</TotalTime>
  <Pages>53</Pages>
  <Words>14957</Words>
  <Characters>85260</Characters>
  <Application>Microsoft Office Word</Application>
  <DocSecurity>0</DocSecurity>
  <Lines>710</Lines>
  <Paragraphs>200</Paragraphs>
  <ScaleCrop>false</ScaleCrop>
  <HeadingPairs>
    <vt:vector size="2" baseType="variant">
      <vt:variant>
        <vt:lpstr>Название</vt:lpstr>
      </vt:variant>
      <vt:variant>
        <vt:i4>1</vt:i4>
      </vt:variant>
    </vt:vector>
  </HeadingPairs>
  <TitlesOfParts>
    <vt:vector size="1" baseType="lpstr">
      <vt:lpstr>ОСОБЕННОСТИ ФРАГМЕНТАЦИИ ЯДЕР Au (10</vt:lpstr>
    </vt:vector>
  </TitlesOfParts>
  <Company>Microsoft</Company>
  <LinksUpToDate>false</LinksUpToDate>
  <CharactersWithSpaces>100017</CharactersWithSpaces>
  <SharedDoc>false</SharedDoc>
  <HLinks>
    <vt:vector size="24" baseType="variant">
      <vt:variant>
        <vt:i4>6684688</vt:i4>
      </vt:variant>
      <vt:variant>
        <vt:i4>54</vt:i4>
      </vt:variant>
      <vt:variant>
        <vt:i4>0</vt:i4>
      </vt:variant>
      <vt:variant>
        <vt:i4>5</vt:i4>
      </vt:variant>
      <vt:variant>
        <vt:lpwstr>https://ru.wikipedia.org/wiki/%D0%9A%D0%BE%D0%B3%D0%B5%D0%B7%D0%B8%D1%8F_(%D1%84%D0%B8%D0%B7%D0%B8%D0%BA%D0%B0)</vt:lpwstr>
      </vt:variant>
      <vt:variant>
        <vt:lpwstr/>
      </vt:variant>
      <vt:variant>
        <vt:i4>6422529</vt:i4>
      </vt:variant>
      <vt:variant>
        <vt:i4>51</vt:i4>
      </vt:variant>
      <vt:variant>
        <vt:i4>0</vt:i4>
      </vt:variant>
      <vt:variant>
        <vt:i4>5</vt:i4>
      </vt:variant>
      <vt:variant>
        <vt:lpwstr>https://ru.wikipedia.org/wiki/%D0%A1%D0%B8%D0%BB%D1%8B_%D0%92%D0%B0%D0%BD-%D0%B4%D0%B5%D1%80-%D0%92%D0%B0%D0%B0%D0%BB%D1%8C%D1%81%D0%B0</vt:lpwstr>
      </vt:variant>
      <vt:variant>
        <vt:lpwstr/>
      </vt:variant>
      <vt:variant>
        <vt:i4>1507348</vt:i4>
      </vt:variant>
      <vt:variant>
        <vt:i4>48</vt:i4>
      </vt:variant>
      <vt:variant>
        <vt:i4>0</vt:i4>
      </vt:variant>
      <vt:variant>
        <vt:i4>5</vt:i4>
      </vt:variant>
      <vt:variant>
        <vt:lpwstr>https://ru.wikipedia.org/wiki/%D0%9F%D0%BE%D0%B2%D0%B5%D1%80%D1%85%D0%BD%D0%BE%D1%81%D1%82%D1%8C</vt:lpwstr>
      </vt:variant>
      <vt:variant>
        <vt:lpwstr/>
      </vt:variant>
      <vt:variant>
        <vt:i4>6553696</vt:i4>
      </vt:variant>
      <vt:variant>
        <vt:i4>45</vt:i4>
      </vt:variant>
      <vt:variant>
        <vt:i4>0</vt:i4>
      </vt:variant>
      <vt:variant>
        <vt:i4>5</vt:i4>
      </vt:variant>
      <vt:variant>
        <vt:lpwstr>https://ru.wikipedia.org/wiki/%D0%A4%D0%B8%D0%B7%D0%B8%D0%BA%D0%B0</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ОСОБЕННОСТИ ФРАГМЕНТАЦИИ ЯДЕР Au (10</dc:title>
  <dc:creator>Faina</dc:creator>
  <cp:lastModifiedBy>User1</cp:lastModifiedBy>
  <cp:revision>14</cp:revision>
  <cp:lastPrinted>2019-10-21T06:12:00Z</cp:lastPrinted>
  <dcterms:created xsi:type="dcterms:W3CDTF">2019-10-10T04:37:00Z</dcterms:created>
  <dcterms:modified xsi:type="dcterms:W3CDTF">2019-10-25T03:41:00Z</dcterms:modified>
</cp:coreProperties>
</file>