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44E7" w:rsidRDefault="005744E7" w:rsidP="00BA0F2C">
      <w:pPr>
        <w:widowControl w:val="0"/>
        <w:snapToGrid w:val="0"/>
        <w:spacing w:after="0" w:line="240" w:lineRule="auto"/>
        <w:jc w:val="center"/>
        <w:rPr>
          <w:rFonts w:ascii="Times New Roman" w:hAnsi="Times New Roman"/>
          <w:caps/>
          <w:sz w:val="28"/>
          <w:szCs w:val="28"/>
        </w:rPr>
      </w:pPr>
      <w:r w:rsidRPr="005744E7">
        <w:rPr>
          <w:rFonts w:ascii="Times New Roman" w:hAnsi="Times New Roman"/>
          <w:caps/>
          <w:noProof/>
          <w:sz w:val="28"/>
          <w:szCs w:val="28"/>
        </w:rPr>
        <w:drawing>
          <wp:inline distT="0" distB="0" distL="0" distR="0">
            <wp:extent cx="6120130" cy="819651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8196510"/>
                    </a:xfrm>
                    <a:prstGeom prst="rect">
                      <a:avLst/>
                    </a:prstGeom>
                    <a:noFill/>
                    <a:ln>
                      <a:noFill/>
                    </a:ln>
                  </pic:spPr>
                </pic:pic>
              </a:graphicData>
            </a:graphic>
          </wp:inline>
        </w:drawing>
      </w: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r w:rsidRPr="005744E7">
        <w:rPr>
          <w:rFonts w:ascii="Times New Roman" w:hAnsi="Times New Roman"/>
          <w:caps/>
          <w:noProof/>
          <w:sz w:val="28"/>
          <w:szCs w:val="28"/>
        </w:rPr>
        <w:lastRenderedPageBreak/>
        <w:drawing>
          <wp:inline distT="0" distB="0" distL="0" distR="0">
            <wp:extent cx="6120130" cy="6130512"/>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6130512"/>
                    </a:xfrm>
                    <a:prstGeom prst="rect">
                      <a:avLst/>
                    </a:prstGeom>
                    <a:noFill/>
                    <a:ln>
                      <a:noFill/>
                    </a:ln>
                  </pic:spPr>
                </pic:pic>
              </a:graphicData>
            </a:graphic>
          </wp:inline>
        </w:drawing>
      </w:r>
    </w:p>
    <w:p w:rsidR="005744E7" w:rsidRDefault="005744E7" w:rsidP="00BA0F2C">
      <w:pPr>
        <w:widowControl w:val="0"/>
        <w:snapToGrid w:val="0"/>
        <w:spacing w:after="0" w:line="240" w:lineRule="auto"/>
        <w:jc w:val="center"/>
        <w:rPr>
          <w:rFonts w:ascii="Times New Roman" w:hAnsi="Times New Roman"/>
          <w:caps/>
          <w:sz w:val="28"/>
          <w:szCs w:val="28"/>
        </w:rPr>
      </w:pPr>
    </w:p>
    <w:p w:rsidR="005744E7" w:rsidRDefault="005744E7" w:rsidP="00BA0F2C">
      <w:pPr>
        <w:widowControl w:val="0"/>
        <w:snapToGrid w:val="0"/>
        <w:spacing w:after="0" w:line="240" w:lineRule="auto"/>
        <w:jc w:val="center"/>
        <w:rPr>
          <w:rFonts w:ascii="Times New Roman" w:hAnsi="Times New Roman"/>
          <w:caps/>
          <w:sz w:val="28"/>
          <w:szCs w:val="28"/>
        </w:rPr>
      </w:pPr>
    </w:p>
    <w:p w:rsidR="004779FC" w:rsidRDefault="004779FC" w:rsidP="00BA0F2C">
      <w:pPr>
        <w:widowControl w:val="0"/>
        <w:shd w:val="clear" w:color="auto" w:fill="FFFFFF"/>
        <w:snapToGrid w:val="0"/>
        <w:spacing w:after="0" w:line="240" w:lineRule="auto"/>
        <w:ind w:firstLine="567"/>
        <w:jc w:val="both"/>
        <w:rPr>
          <w:rFonts w:ascii="Times New Roman" w:hAnsi="Times New Roman"/>
          <w:sz w:val="28"/>
          <w:szCs w:val="28"/>
        </w:rPr>
      </w:pPr>
    </w:p>
    <w:p w:rsidR="004779FC" w:rsidRDefault="004779FC">
      <w:pPr>
        <w:spacing w:after="0" w:line="240" w:lineRule="auto"/>
        <w:rPr>
          <w:rFonts w:ascii="Times New Roman" w:hAnsi="Times New Roman"/>
          <w:sz w:val="28"/>
          <w:szCs w:val="28"/>
        </w:rPr>
      </w:pPr>
      <w:r>
        <w:rPr>
          <w:rFonts w:ascii="Times New Roman" w:hAnsi="Times New Roman"/>
          <w:sz w:val="28"/>
          <w:szCs w:val="28"/>
        </w:rPr>
        <w:br w:type="page"/>
      </w:r>
    </w:p>
    <w:p w:rsidR="004779FC" w:rsidRDefault="004779FC" w:rsidP="004779FC">
      <w:pPr>
        <w:widowControl w:val="0"/>
        <w:shd w:val="clear" w:color="auto" w:fill="FFFFFF"/>
        <w:snapToGrid w:val="0"/>
        <w:spacing w:after="0" w:line="240" w:lineRule="auto"/>
        <w:ind w:firstLine="567"/>
        <w:jc w:val="center"/>
        <w:rPr>
          <w:rFonts w:ascii="Times New Roman" w:hAnsi="Times New Roman"/>
          <w:sz w:val="28"/>
          <w:szCs w:val="28"/>
        </w:rPr>
      </w:pPr>
      <w:r>
        <w:rPr>
          <w:rFonts w:ascii="Times New Roman" w:hAnsi="Times New Roman"/>
          <w:sz w:val="28"/>
          <w:szCs w:val="28"/>
        </w:rPr>
        <w:lastRenderedPageBreak/>
        <w:t>РЕФЕРАТ</w:t>
      </w:r>
    </w:p>
    <w:p w:rsidR="004779FC" w:rsidRPr="00FD2667" w:rsidRDefault="004779FC" w:rsidP="004779FC">
      <w:pPr>
        <w:widowControl w:val="0"/>
        <w:shd w:val="clear" w:color="auto" w:fill="FFFFFF"/>
        <w:snapToGrid w:val="0"/>
        <w:spacing w:after="0" w:line="240" w:lineRule="auto"/>
        <w:ind w:firstLine="567"/>
        <w:jc w:val="center"/>
        <w:rPr>
          <w:rFonts w:ascii="Times New Roman" w:hAnsi="Times New Roman"/>
          <w:sz w:val="28"/>
          <w:szCs w:val="28"/>
        </w:rPr>
      </w:pPr>
    </w:p>
    <w:p w:rsidR="00BA0F2C" w:rsidRPr="008C04CF" w:rsidRDefault="00BE706C" w:rsidP="001F7CAC">
      <w:pPr>
        <w:widowControl w:val="0"/>
        <w:shd w:val="clear" w:color="auto" w:fill="FFFFFF"/>
        <w:snapToGrid w:val="0"/>
        <w:spacing w:after="0" w:line="240" w:lineRule="auto"/>
        <w:ind w:firstLine="709"/>
        <w:jc w:val="both"/>
        <w:rPr>
          <w:rFonts w:ascii="Times New Roman" w:hAnsi="Times New Roman"/>
          <w:sz w:val="28"/>
          <w:szCs w:val="28"/>
        </w:rPr>
      </w:pPr>
      <w:r w:rsidRPr="0092582E">
        <w:rPr>
          <w:rFonts w:ascii="Times New Roman" w:hAnsi="Times New Roman"/>
          <w:sz w:val="28"/>
          <w:szCs w:val="28"/>
        </w:rPr>
        <w:t>Отчет 5</w:t>
      </w:r>
      <w:r w:rsidR="0092582E" w:rsidRPr="0092582E">
        <w:rPr>
          <w:rFonts w:ascii="Times New Roman" w:hAnsi="Times New Roman"/>
          <w:sz w:val="28"/>
          <w:szCs w:val="28"/>
        </w:rPr>
        <w:t>1</w:t>
      </w:r>
      <w:r w:rsidRPr="0092582E">
        <w:rPr>
          <w:rFonts w:ascii="Times New Roman" w:hAnsi="Times New Roman"/>
          <w:sz w:val="28"/>
          <w:szCs w:val="28"/>
        </w:rPr>
        <w:t xml:space="preserve"> с., </w:t>
      </w:r>
      <w:r w:rsidR="00290406" w:rsidRPr="001522D3">
        <w:rPr>
          <w:rFonts w:ascii="Times New Roman" w:hAnsi="Times New Roman"/>
          <w:sz w:val="28"/>
          <w:szCs w:val="28"/>
        </w:rPr>
        <w:t xml:space="preserve">4 формулы, </w:t>
      </w:r>
      <w:r w:rsidRPr="001522D3">
        <w:rPr>
          <w:rFonts w:ascii="Times New Roman" w:hAnsi="Times New Roman"/>
          <w:sz w:val="28"/>
          <w:szCs w:val="28"/>
        </w:rPr>
        <w:t>7 рис., 1</w:t>
      </w:r>
      <w:r w:rsidR="001522D3" w:rsidRPr="001522D3">
        <w:rPr>
          <w:rFonts w:ascii="Times New Roman" w:hAnsi="Times New Roman"/>
          <w:sz w:val="28"/>
          <w:szCs w:val="28"/>
        </w:rPr>
        <w:t>1</w:t>
      </w:r>
      <w:r w:rsidRPr="001522D3">
        <w:rPr>
          <w:rFonts w:ascii="Times New Roman" w:hAnsi="Times New Roman"/>
          <w:sz w:val="28"/>
          <w:szCs w:val="28"/>
        </w:rPr>
        <w:t xml:space="preserve"> табл., </w:t>
      </w:r>
      <w:r w:rsidR="0092582E">
        <w:rPr>
          <w:rFonts w:ascii="Times New Roman" w:hAnsi="Times New Roman"/>
          <w:sz w:val="28"/>
          <w:szCs w:val="28"/>
        </w:rPr>
        <w:t>8</w:t>
      </w:r>
      <w:r w:rsidRPr="001522D3">
        <w:rPr>
          <w:rFonts w:ascii="Times New Roman" w:hAnsi="Times New Roman"/>
          <w:sz w:val="28"/>
          <w:szCs w:val="28"/>
        </w:rPr>
        <w:t xml:space="preserve"> источников, </w:t>
      </w:r>
      <w:r w:rsidR="001522D3" w:rsidRPr="001522D3">
        <w:rPr>
          <w:rFonts w:ascii="Times New Roman" w:hAnsi="Times New Roman"/>
          <w:sz w:val="28"/>
          <w:szCs w:val="28"/>
        </w:rPr>
        <w:t>3</w:t>
      </w:r>
      <w:r w:rsidRPr="001522D3">
        <w:rPr>
          <w:rFonts w:ascii="Times New Roman" w:hAnsi="Times New Roman"/>
          <w:sz w:val="28"/>
          <w:szCs w:val="28"/>
        </w:rPr>
        <w:t xml:space="preserve"> прил.</w:t>
      </w:r>
    </w:p>
    <w:p w:rsidR="00BA0F2C" w:rsidRPr="008C04CF" w:rsidRDefault="00BE706C" w:rsidP="001F7CAC">
      <w:pPr>
        <w:tabs>
          <w:tab w:val="left" w:pos="840"/>
        </w:tabs>
        <w:spacing w:after="0" w:line="240" w:lineRule="auto"/>
        <w:ind w:firstLine="709"/>
        <w:jc w:val="both"/>
        <w:rPr>
          <w:rFonts w:ascii="Times New Roman" w:hAnsi="Times New Roman"/>
          <w:caps/>
          <w:sz w:val="28"/>
          <w:szCs w:val="28"/>
        </w:rPr>
      </w:pPr>
      <w:r w:rsidRPr="008C04CF">
        <w:rPr>
          <w:rFonts w:ascii="Times New Roman" w:hAnsi="Times New Roman"/>
          <w:caps/>
          <w:sz w:val="28"/>
          <w:szCs w:val="28"/>
        </w:rPr>
        <w:t>Марганецсодержащие хвосты, марганцевый концентрат, обогащение, сеп</w:t>
      </w:r>
      <w:r>
        <w:rPr>
          <w:rFonts w:ascii="Times New Roman" w:hAnsi="Times New Roman"/>
          <w:caps/>
          <w:sz w:val="28"/>
          <w:szCs w:val="28"/>
        </w:rPr>
        <w:t xml:space="preserve">арация, обогатительная УСТАНОВКА </w:t>
      </w:r>
    </w:p>
    <w:p w:rsidR="00BA0F2C" w:rsidRPr="008C04CF" w:rsidRDefault="00BE706C" w:rsidP="001F7CAC">
      <w:pPr>
        <w:spacing w:after="0" w:line="240" w:lineRule="auto"/>
        <w:ind w:firstLine="709"/>
        <w:jc w:val="both"/>
        <w:rPr>
          <w:rFonts w:ascii="Times New Roman" w:hAnsi="Times New Roman"/>
          <w:sz w:val="28"/>
          <w:szCs w:val="28"/>
        </w:rPr>
      </w:pPr>
      <w:r w:rsidRPr="002B18A2">
        <w:rPr>
          <w:rFonts w:ascii="Times New Roman" w:hAnsi="Times New Roman"/>
          <w:i/>
          <w:sz w:val="28"/>
          <w:szCs w:val="28"/>
        </w:rPr>
        <w:t>Объект исследования</w:t>
      </w:r>
      <w:r>
        <w:rPr>
          <w:rFonts w:ascii="Times New Roman" w:hAnsi="Times New Roman"/>
          <w:i/>
          <w:sz w:val="28"/>
          <w:szCs w:val="28"/>
        </w:rPr>
        <w:t xml:space="preserve">. </w:t>
      </w:r>
      <w:r w:rsidRPr="008C04CF">
        <w:rPr>
          <w:rFonts w:ascii="Times New Roman" w:hAnsi="Times New Roman"/>
          <w:sz w:val="28"/>
          <w:szCs w:val="28"/>
        </w:rPr>
        <w:t>Марганецсодержащие хвосты Жездинской</w:t>
      </w:r>
      <w:r>
        <w:rPr>
          <w:rFonts w:ascii="Times New Roman" w:hAnsi="Times New Roman"/>
          <w:sz w:val="28"/>
          <w:szCs w:val="28"/>
        </w:rPr>
        <w:t xml:space="preserve"> </w:t>
      </w:r>
      <w:r w:rsidRPr="008C04CF">
        <w:rPr>
          <w:rFonts w:ascii="Times New Roman" w:hAnsi="Times New Roman"/>
          <w:sz w:val="28"/>
          <w:szCs w:val="28"/>
        </w:rPr>
        <w:t>обогатительной фабрики.</w:t>
      </w:r>
    </w:p>
    <w:p w:rsidR="00BA0F2C" w:rsidRDefault="00BE706C" w:rsidP="001F7CAC">
      <w:pPr>
        <w:spacing w:after="0" w:line="240" w:lineRule="auto"/>
        <w:ind w:firstLine="709"/>
        <w:jc w:val="both"/>
        <w:rPr>
          <w:rFonts w:ascii="Times New Roman" w:hAnsi="Times New Roman"/>
          <w:i/>
          <w:sz w:val="28"/>
          <w:szCs w:val="28"/>
        </w:rPr>
      </w:pPr>
      <w:r w:rsidRPr="002B18A2">
        <w:rPr>
          <w:rFonts w:ascii="Times New Roman" w:hAnsi="Times New Roman"/>
          <w:i/>
          <w:sz w:val="28"/>
          <w:szCs w:val="28"/>
        </w:rPr>
        <w:t>Цель проекта</w:t>
      </w:r>
      <w:r>
        <w:rPr>
          <w:rFonts w:ascii="Times New Roman" w:hAnsi="Times New Roman"/>
          <w:i/>
          <w:sz w:val="28"/>
          <w:szCs w:val="28"/>
        </w:rPr>
        <w:t>.</w:t>
      </w:r>
      <w:r w:rsidRPr="002B18A2">
        <w:rPr>
          <w:rFonts w:ascii="Times New Roman" w:hAnsi="Times New Roman"/>
          <w:i/>
          <w:sz w:val="28"/>
          <w:szCs w:val="28"/>
        </w:rPr>
        <w:t xml:space="preserve"> </w:t>
      </w:r>
      <w:r w:rsidRPr="005C6D3B">
        <w:rPr>
          <w:rFonts w:ascii="Times New Roman" w:hAnsi="Times New Roman"/>
          <w:sz w:val="28"/>
          <w:szCs w:val="28"/>
        </w:rPr>
        <w:t>П</w:t>
      </w:r>
      <w:r w:rsidRPr="005C6D3B">
        <w:rPr>
          <w:rFonts w:ascii="Times New Roman" w:eastAsia="Arial Unicode MS" w:hAnsi="Times New Roman"/>
          <w:sz w:val="28"/>
          <w:szCs w:val="28"/>
          <w:lang w:bidi="en-US"/>
        </w:rPr>
        <w:t>ере</w:t>
      </w:r>
      <w:r w:rsidRPr="002B18A2">
        <w:rPr>
          <w:rFonts w:ascii="Times New Roman" w:eastAsia="Arial Unicode MS" w:hAnsi="Times New Roman"/>
          <w:sz w:val="28"/>
          <w:szCs w:val="28"/>
          <w:lang w:bidi="en-US"/>
        </w:rPr>
        <w:t>работка ТМО марганецсодержащих хвостов Жездинской ОФ и разработка рабочего проекта опытной мобильной установки для обогащения</w:t>
      </w:r>
      <w:r>
        <w:rPr>
          <w:rFonts w:ascii="Times New Roman" w:eastAsia="Arial Unicode MS" w:hAnsi="Times New Roman"/>
          <w:sz w:val="28"/>
          <w:szCs w:val="28"/>
          <w:lang w:bidi="en-US"/>
        </w:rPr>
        <w:t>.</w:t>
      </w:r>
    </w:p>
    <w:p w:rsidR="00BA0F2C" w:rsidRPr="008C04CF" w:rsidRDefault="00BE706C" w:rsidP="001F7CAC">
      <w:pPr>
        <w:spacing w:after="0" w:line="240" w:lineRule="auto"/>
        <w:ind w:firstLine="709"/>
        <w:jc w:val="both"/>
        <w:rPr>
          <w:rFonts w:ascii="Times New Roman" w:hAnsi="Times New Roman"/>
          <w:sz w:val="28"/>
          <w:szCs w:val="28"/>
        </w:rPr>
      </w:pPr>
      <w:r w:rsidRPr="002B18A2">
        <w:rPr>
          <w:rFonts w:ascii="Times New Roman" w:hAnsi="Times New Roman"/>
          <w:i/>
          <w:sz w:val="28"/>
          <w:szCs w:val="28"/>
        </w:rPr>
        <w:t>Методы исследований</w:t>
      </w:r>
      <w:r w:rsidRPr="001D736D">
        <w:rPr>
          <w:rFonts w:ascii="Times New Roman" w:hAnsi="Times New Roman"/>
          <w:sz w:val="28"/>
          <w:szCs w:val="28"/>
        </w:rPr>
        <w:t xml:space="preserve">. Анализ технической литературы, научно-технических отчетов. </w:t>
      </w:r>
      <w:r w:rsidR="001D736D" w:rsidRPr="001D736D">
        <w:rPr>
          <w:rFonts w:ascii="Times New Roman" w:hAnsi="Times New Roman"/>
          <w:sz w:val="28"/>
          <w:szCs w:val="28"/>
        </w:rPr>
        <w:t>Гранулометрический и х</w:t>
      </w:r>
      <w:r w:rsidRPr="001D736D">
        <w:rPr>
          <w:rFonts w:ascii="Times New Roman" w:hAnsi="Times New Roman"/>
          <w:sz w:val="28"/>
          <w:szCs w:val="28"/>
        </w:rPr>
        <w:t>имический</w:t>
      </w:r>
      <w:r w:rsidR="001D736D" w:rsidRPr="001D736D">
        <w:rPr>
          <w:rFonts w:ascii="Times New Roman" w:hAnsi="Times New Roman"/>
          <w:sz w:val="28"/>
          <w:szCs w:val="28"/>
        </w:rPr>
        <w:t xml:space="preserve"> </w:t>
      </w:r>
      <w:r w:rsidRPr="001D736D">
        <w:rPr>
          <w:rFonts w:ascii="Times New Roman" w:hAnsi="Times New Roman"/>
          <w:sz w:val="28"/>
          <w:szCs w:val="28"/>
        </w:rPr>
        <w:t>методы анализа. Проведение</w:t>
      </w:r>
      <w:r w:rsidR="00756BA8" w:rsidRPr="001D736D">
        <w:rPr>
          <w:rFonts w:ascii="Times New Roman" w:hAnsi="Times New Roman"/>
          <w:sz w:val="28"/>
          <w:szCs w:val="28"/>
        </w:rPr>
        <w:t xml:space="preserve"> укрупненно-</w:t>
      </w:r>
      <w:r w:rsidRPr="001D736D">
        <w:rPr>
          <w:rFonts w:ascii="Times New Roman" w:hAnsi="Times New Roman"/>
          <w:sz w:val="28"/>
          <w:szCs w:val="28"/>
        </w:rPr>
        <w:t xml:space="preserve">лабораторных </w:t>
      </w:r>
      <w:r w:rsidR="001D736D" w:rsidRPr="001D736D">
        <w:rPr>
          <w:rFonts w:ascii="Times New Roman" w:hAnsi="Times New Roman"/>
          <w:sz w:val="28"/>
          <w:szCs w:val="28"/>
        </w:rPr>
        <w:t xml:space="preserve">исследований </w:t>
      </w:r>
      <w:r w:rsidRPr="001D736D">
        <w:rPr>
          <w:rFonts w:ascii="Times New Roman" w:hAnsi="Times New Roman"/>
          <w:sz w:val="28"/>
          <w:szCs w:val="28"/>
        </w:rPr>
        <w:t>по обогащению лежалых марганецсодержащих хвостов.</w:t>
      </w:r>
      <w:r w:rsidR="001D736D">
        <w:rPr>
          <w:rFonts w:ascii="Times New Roman" w:hAnsi="Times New Roman"/>
          <w:sz w:val="28"/>
          <w:szCs w:val="28"/>
        </w:rPr>
        <w:t xml:space="preserve"> Изучение рынка</w:t>
      </w:r>
      <w:r w:rsidR="001D736D" w:rsidRPr="001D736D">
        <w:rPr>
          <w:rFonts w:ascii="Times New Roman" w:hAnsi="Times New Roman"/>
          <w:sz w:val="28"/>
          <w:szCs w:val="28"/>
        </w:rPr>
        <w:t xml:space="preserve"> </w:t>
      </w:r>
      <w:r w:rsidR="001D736D">
        <w:rPr>
          <w:rFonts w:ascii="Times New Roman" w:hAnsi="Times New Roman"/>
          <w:sz w:val="28"/>
          <w:szCs w:val="28"/>
        </w:rPr>
        <w:t>магнитных сепараторов для сухого обогащения слабомагнитных руд.</w:t>
      </w:r>
    </w:p>
    <w:p w:rsidR="00BA0F2C" w:rsidRDefault="00BE706C" w:rsidP="001F7CAC">
      <w:pPr>
        <w:spacing w:after="0" w:line="240" w:lineRule="auto"/>
        <w:ind w:firstLine="709"/>
        <w:jc w:val="both"/>
        <w:rPr>
          <w:rFonts w:ascii="Times New Roman" w:hAnsi="Times New Roman"/>
          <w:i/>
          <w:sz w:val="28"/>
          <w:szCs w:val="28"/>
        </w:rPr>
      </w:pPr>
      <w:r w:rsidRPr="008701DC">
        <w:rPr>
          <w:rFonts w:ascii="Times New Roman" w:hAnsi="Times New Roman"/>
          <w:i/>
          <w:sz w:val="28"/>
          <w:szCs w:val="28"/>
        </w:rPr>
        <w:t>Основные</w:t>
      </w:r>
      <w:r w:rsidR="007F486C" w:rsidRPr="008701DC">
        <w:rPr>
          <w:rFonts w:ascii="Times New Roman" w:hAnsi="Times New Roman"/>
          <w:i/>
          <w:sz w:val="28"/>
          <w:szCs w:val="28"/>
        </w:rPr>
        <w:t xml:space="preserve"> результаты работы и их новизна</w:t>
      </w:r>
    </w:p>
    <w:p w:rsidR="0029552F" w:rsidRDefault="0029552F" w:rsidP="001F7CAC">
      <w:pPr>
        <w:spacing w:after="0" w:line="240" w:lineRule="auto"/>
        <w:ind w:firstLine="709"/>
        <w:jc w:val="both"/>
        <w:rPr>
          <w:rFonts w:ascii="Times New Roman" w:hAnsi="Times New Roman"/>
          <w:bCs/>
          <w:sz w:val="28"/>
          <w:szCs w:val="28"/>
        </w:rPr>
      </w:pPr>
      <w:r>
        <w:rPr>
          <w:rFonts w:ascii="Times New Roman" w:hAnsi="Times New Roman"/>
          <w:bCs/>
          <w:sz w:val="28"/>
          <w:szCs w:val="28"/>
        </w:rPr>
        <w:t>Разработан</w:t>
      </w:r>
      <w:r w:rsidR="005A5A97">
        <w:rPr>
          <w:rFonts w:ascii="Times New Roman" w:hAnsi="Times New Roman"/>
          <w:bCs/>
          <w:sz w:val="28"/>
          <w:szCs w:val="28"/>
        </w:rPr>
        <w:t>ы</w:t>
      </w:r>
      <w:r>
        <w:rPr>
          <w:rFonts w:ascii="Times New Roman" w:hAnsi="Times New Roman"/>
          <w:bCs/>
          <w:sz w:val="28"/>
          <w:szCs w:val="28"/>
        </w:rPr>
        <w:t xml:space="preserve"> технологическая схема</w:t>
      </w:r>
      <w:r w:rsidR="002175EA">
        <w:rPr>
          <w:rFonts w:ascii="Times New Roman" w:hAnsi="Times New Roman"/>
          <w:bCs/>
          <w:sz w:val="28"/>
          <w:szCs w:val="28"/>
        </w:rPr>
        <w:t xml:space="preserve"> и</w:t>
      </w:r>
      <w:r>
        <w:rPr>
          <w:rFonts w:ascii="Times New Roman" w:hAnsi="Times New Roman"/>
          <w:bCs/>
          <w:sz w:val="28"/>
          <w:szCs w:val="28"/>
        </w:rPr>
        <w:t xml:space="preserve"> методика </w:t>
      </w:r>
      <w:r w:rsidR="002175EA">
        <w:rPr>
          <w:rFonts w:ascii="Times New Roman" w:hAnsi="Times New Roman"/>
          <w:bCs/>
          <w:sz w:val="28"/>
          <w:szCs w:val="28"/>
        </w:rPr>
        <w:t xml:space="preserve">по которым </w:t>
      </w:r>
      <w:r>
        <w:rPr>
          <w:rFonts w:ascii="Times New Roman" w:hAnsi="Times New Roman"/>
          <w:bCs/>
          <w:sz w:val="28"/>
          <w:szCs w:val="28"/>
        </w:rPr>
        <w:t>проведен</w:t>
      </w:r>
      <w:r w:rsidR="002175EA">
        <w:rPr>
          <w:rFonts w:ascii="Times New Roman" w:hAnsi="Times New Roman"/>
          <w:bCs/>
          <w:sz w:val="28"/>
          <w:szCs w:val="28"/>
        </w:rPr>
        <w:t>ы</w:t>
      </w:r>
      <w:r>
        <w:rPr>
          <w:rFonts w:ascii="Times New Roman" w:hAnsi="Times New Roman"/>
          <w:bCs/>
          <w:sz w:val="28"/>
          <w:szCs w:val="28"/>
        </w:rPr>
        <w:t xml:space="preserve"> укрупненно-лабораторны</w:t>
      </w:r>
      <w:r w:rsidR="002175EA">
        <w:rPr>
          <w:rFonts w:ascii="Times New Roman" w:hAnsi="Times New Roman"/>
          <w:bCs/>
          <w:sz w:val="28"/>
          <w:szCs w:val="28"/>
        </w:rPr>
        <w:t>е</w:t>
      </w:r>
      <w:r>
        <w:rPr>
          <w:rFonts w:ascii="Times New Roman" w:hAnsi="Times New Roman"/>
          <w:bCs/>
          <w:sz w:val="28"/>
          <w:szCs w:val="28"/>
        </w:rPr>
        <w:t xml:space="preserve"> исследовани</w:t>
      </w:r>
      <w:r w:rsidR="002175EA">
        <w:rPr>
          <w:rFonts w:ascii="Times New Roman" w:hAnsi="Times New Roman"/>
          <w:bCs/>
          <w:sz w:val="28"/>
          <w:szCs w:val="28"/>
        </w:rPr>
        <w:t>я</w:t>
      </w:r>
      <w:r>
        <w:rPr>
          <w:rFonts w:ascii="Times New Roman" w:hAnsi="Times New Roman"/>
          <w:bCs/>
          <w:sz w:val="28"/>
          <w:szCs w:val="28"/>
        </w:rPr>
        <w:t xml:space="preserve"> по обогащению лежалых марганецсодержащих хвостов.</w:t>
      </w:r>
    </w:p>
    <w:p w:rsidR="0029552F" w:rsidRDefault="0029552F" w:rsidP="001F7CAC">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результате сухого измельчения хвостов до крупности менее 1мм и последующего рассева на грохоте по крупности 0,5 мм </w:t>
      </w:r>
      <w:r w:rsidR="00F02E65">
        <w:rPr>
          <w:rFonts w:ascii="Times New Roman" w:hAnsi="Times New Roman"/>
          <w:bCs/>
          <w:sz w:val="28"/>
          <w:szCs w:val="28"/>
        </w:rPr>
        <w:t xml:space="preserve">получены два продукта классов </w:t>
      </w:r>
      <w:proofErr w:type="spellStart"/>
      <w:r w:rsidR="00F02E65">
        <w:rPr>
          <w:rFonts w:ascii="Times New Roman" w:hAnsi="Times New Roman"/>
          <w:bCs/>
          <w:sz w:val="28"/>
          <w:szCs w:val="28"/>
        </w:rPr>
        <w:t>купностью</w:t>
      </w:r>
      <w:proofErr w:type="spellEnd"/>
      <w:r>
        <w:rPr>
          <w:rFonts w:ascii="Times New Roman" w:hAnsi="Times New Roman"/>
          <w:bCs/>
          <w:sz w:val="28"/>
          <w:szCs w:val="28"/>
        </w:rPr>
        <w:t xml:space="preserve"> -0,5+0,0 мм и -1,0+0,5 мм. Выход мелкого класса составил 70,00%. Эти продукты поступили на операцию воздушной сепарации.</w:t>
      </w:r>
    </w:p>
    <w:p w:rsidR="0029552F" w:rsidRDefault="0029552F" w:rsidP="001F7CAC">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Разработан и изготовлен горизонтальный </w:t>
      </w:r>
      <w:proofErr w:type="spellStart"/>
      <w:r>
        <w:rPr>
          <w:rFonts w:ascii="Times New Roman" w:hAnsi="Times New Roman"/>
          <w:bCs/>
          <w:sz w:val="28"/>
          <w:szCs w:val="28"/>
        </w:rPr>
        <w:t>трехкамерный</w:t>
      </w:r>
      <w:proofErr w:type="spellEnd"/>
      <w:r>
        <w:rPr>
          <w:rFonts w:ascii="Times New Roman" w:hAnsi="Times New Roman"/>
          <w:bCs/>
          <w:sz w:val="28"/>
          <w:szCs w:val="28"/>
        </w:rPr>
        <w:t xml:space="preserve"> воздушный </w:t>
      </w:r>
      <w:r w:rsidR="008701DC">
        <w:rPr>
          <w:rFonts w:ascii="Times New Roman" w:hAnsi="Times New Roman"/>
          <w:bCs/>
          <w:sz w:val="28"/>
          <w:szCs w:val="28"/>
        </w:rPr>
        <w:t>с</w:t>
      </w:r>
      <w:r>
        <w:rPr>
          <w:rFonts w:ascii="Times New Roman" w:hAnsi="Times New Roman"/>
          <w:bCs/>
          <w:sz w:val="28"/>
          <w:szCs w:val="28"/>
        </w:rPr>
        <w:t>епаратор. Произведены расчеты скоростей свободного падения минеральных частиц разной крупности и плотности в воздушной среде</w:t>
      </w:r>
      <w:r w:rsidR="002175EA">
        <w:rPr>
          <w:rFonts w:ascii="Times New Roman" w:hAnsi="Times New Roman"/>
          <w:bCs/>
          <w:sz w:val="28"/>
          <w:szCs w:val="28"/>
        </w:rPr>
        <w:t>,</w:t>
      </w:r>
      <w:r>
        <w:rPr>
          <w:rFonts w:ascii="Times New Roman" w:hAnsi="Times New Roman"/>
          <w:bCs/>
          <w:sz w:val="28"/>
          <w:szCs w:val="28"/>
        </w:rPr>
        <w:t xml:space="preserve"> </w:t>
      </w:r>
      <w:r w:rsidR="008701DC">
        <w:rPr>
          <w:rFonts w:ascii="Times New Roman" w:hAnsi="Times New Roman"/>
          <w:bCs/>
          <w:sz w:val="28"/>
          <w:szCs w:val="28"/>
        </w:rPr>
        <w:t>р</w:t>
      </w:r>
      <w:r>
        <w:rPr>
          <w:rFonts w:ascii="Times New Roman" w:hAnsi="Times New Roman"/>
          <w:bCs/>
          <w:sz w:val="28"/>
          <w:szCs w:val="28"/>
        </w:rPr>
        <w:t xml:space="preserve">ассчитаны горизонтальные скорости потока воздуха, необходимые для разделения минералов по принципу </w:t>
      </w:r>
      <w:proofErr w:type="spellStart"/>
      <w:r w:rsidR="008701DC">
        <w:rPr>
          <w:rFonts w:ascii="Times New Roman" w:hAnsi="Times New Roman"/>
          <w:bCs/>
          <w:sz w:val="28"/>
          <w:szCs w:val="28"/>
        </w:rPr>
        <w:t>р</w:t>
      </w:r>
      <w:r>
        <w:rPr>
          <w:rFonts w:ascii="Times New Roman" w:hAnsi="Times New Roman"/>
          <w:bCs/>
          <w:sz w:val="28"/>
          <w:szCs w:val="28"/>
        </w:rPr>
        <w:t>авнопадаемости</w:t>
      </w:r>
      <w:proofErr w:type="spellEnd"/>
      <w:r>
        <w:rPr>
          <w:rFonts w:ascii="Times New Roman" w:hAnsi="Times New Roman"/>
          <w:bCs/>
          <w:sz w:val="28"/>
          <w:szCs w:val="28"/>
        </w:rPr>
        <w:t xml:space="preserve"> внутри воздушного </w:t>
      </w:r>
      <w:r w:rsidR="008701DC">
        <w:rPr>
          <w:rFonts w:ascii="Times New Roman" w:hAnsi="Times New Roman"/>
          <w:bCs/>
          <w:sz w:val="28"/>
          <w:szCs w:val="28"/>
        </w:rPr>
        <w:t>с</w:t>
      </w:r>
      <w:r>
        <w:rPr>
          <w:rFonts w:ascii="Times New Roman" w:hAnsi="Times New Roman"/>
          <w:bCs/>
          <w:sz w:val="28"/>
          <w:szCs w:val="28"/>
        </w:rPr>
        <w:t>епаратора.</w:t>
      </w:r>
    </w:p>
    <w:p w:rsidR="0029552F" w:rsidRDefault="0029552F" w:rsidP="001F7CAC">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Результаты гранулометрического и химического анализа продуктов воздушной сепарации показали, что основная масса марганца сосредоточена в классе -0,315+0,00 мм. Извлечение марганца в класс -0,315 мм повышается с первой по третью камеру сепаратора с 72,60% до 97,68%. Установлено, что в процессе сухого измельчения происходит не их </w:t>
      </w:r>
      <w:proofErr w:type="spellStart"/>
      <w:r>
        <w:rPr>
          <w:rFonts w:ascii="Times New Roman" w:hAnsi="Times New Roman"/>
          <w:bCs/>
          <w:sz w:val="28"/>
          <w:szCs w:val="28"/>
        </w:rPr>
        <w:t>переизмельчение</w:t>
      </w:r>
      <w:proofErr w:type="spellEnd"/>
      <w:r>
        <w:rPr>
          <w:rFonts w:ascii="Times New Roman" w:hAnsi="Times New Roman"/>
          <w:bCs/>
          <w:sz w:val="28"/>
          <w:szCs w:val="28"/>
        </w:rPr>
        <w:t>. Это подтверждается тем, что выход класса -0,16+0,00 мм в продукты по ходу камер сепаратора повышается с 27,95% до 57,9% при повышении в них извлечения марганца с 37,06% до 73,90%.</w:t>
      </w:r>
    </w:p>
    <w:p w:rsidR="0029552F" w:rsidRDefault="0029552F" w:rsidP="001F7CAC">
      <w:pPr>
        <w:spacing w:after="0" w:line="240" w:lineRule="auto"/>
        <w:ind w:firstLine="709"/>
        <w:jc w:val="both"/>
        <w:rPr>
          <w:rFonts w:ascii="Times New Roman" w:hAnsi="Times New Roman"/>
          <w:sz w:val="28"/>
          <w:szCs w:val="28"/>
        </w:rPr>
      </w:pPr>
      <w:r>
        <w:rPr>
          <w:rFonts w:ascii="Times New Roman" w:hAnsi="Times New Roman"/>
          <w:bCs/>
          <w:sz w:val="28"/>
          <w:szCs w:val="28"/>
        </w:rPr>
        <w:t xml:space="preserve">В опытах при магнитной индукции 0,5 Тл получен марганцевый концентрат с содержанием 26,56% марганца при выходе 42,56% и извлечении 79,83% марганца. Определена тенденция повышения содержания марганца в концентрате со снижением магнитной индукции магнитного поля. </w:t>
      </w:r>
      <w:r>
        <w:rPr>
          <w:rFonts w:ascii="Times New Roman" w:hAnsi="Times New Roman"/>
          <w:sz w:val="28"/>
          <w:szCs w:val="28"/>
        </w:rPr>
        <w:t xml:space="preserve">Обработкой результатов исследований по обогащению хвостов сухой </w:t>
      </w:r>
      <w:r w:rsidR="00E91D85">
        <w:rPr>
          <w:rFonts w:ascii="Times New Roman" w:hAnsi="Times New Roman"/>
          <w:sz w:val="28"/>
          <w:szCs w:val="28"/>
        </w:rPr>
        <w:t>м</w:t>
      </w:r>
      <w:r>
        <w:rPr>
          <w:rFonts w:ascii="Times New Roman" w:hAnsi="Times New Roman"/>
          <w:sz w:val="28"/>
          <w:szCs w:val="28"/>
        </w:rPr>
        <w:t xml:space="preserve">агнитной сепарацией методом интерполяции определены </w:t>
      </w:r>
      <w:r w:rsidR="00E91D85">
        <w:rPr>
          <w:rFonts w:ascii="Times New Roman" w:hAnsi="Times New Roman"/>
          <w:sz w:val="28"/>
          <w:szCs w:val="28"/>
        </w:rPr>
        <w:t>т</w:t>
      </w:r>
      <w:r>
        <w:rPr>
          <w:rFonts w:ascii="Times New Roman" w:hAnsi="Times New Roman"/>
          <w:sz w:val="28"/>
          <w:szCs w:val="28"/>
        </w:rPr>
        <w:t>ехнологические показатели обогащения при значении индукции магнитного поля 0,3 Тл.</w:t>
      </w:r>
    </w:p>
    <w:p w:rsidR="0029552F" w:rsidRDefault="0029552F" w:rsidP="001F7CAC">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При сухой магнитной сепарации класса -0,5+0,0 мм выход </w:t>
      </w:r>
      <w:r w:rsidR="002175EA">
        <w:rPr>
          <w:rFonts w:ascii="Times New Roman" w:hAnsi="Times New Roman"/>
          <w:sz w:val="28"/>
          <w:szCs w:val="28"/>
        </w:rPr>
        <w:t>м</w:t>
      </w:r>
      <w:r>
        <w:rPr>
          <w:rFonts w:ascii="Times New Roman" w:hAnsi="Times New Roman"/>
          <w:sz w:val="28"/>
          <w:szCs w:val="28"/>
        </w:rPr>
        <w:t xml:space="preserve">арганцевого концентрата составит 30,70 % с содержанием марганца 36,20 % </w:t>
      </w:r>
      <w:r w:rsidR="00E91D85">
        <w:rPr>
          <w:rFonts w:ascii="Times New Roman" w:hAnsi="Times New Roman"/>
          <w:sz w:val="28"/>
          <w:szCs w:val="28"/>
        </w:rPr>
        <w:t>при 78,26 % извлечении его в</w:t>
      </w:r>
      <w:r>
        <w:rPr>
          <w:rFonts w:ascii="Times New Roman" w:hAnsi="Times New Roman"/>
          <w:sz w:val="28"/>
          <w:szCs w:val="28"/>
        </w:rPr>
        <w:t xml:space="preserve"> конц</w:t>
      </w:r>
      <w:r w:rsidR="002175EA">
        <w:rPr>
          <w:rFonts w:ascii="Times New Roman" w:hAnsi="Times New Roman"/>
          <w:sz w:val="28"/>
          <w:szCs w:val="28"/>
        </w:rPr>
        <w:t>е</w:t>
      </w:r>
      <w:r>
        <w:rPr>
          <w:rFonts w:ascii="Times New Roman" w:hAnsi="Times New Roman"/>
          <w:sz w:val="28"/>
          <w:szCs w:val="28"/>
        </w:rPr>
        <w:t>нтрат.</w:t>
      </w:r>
      <w:r w:rsidR="005B262A">
        <w:rPr>
          <w:rFonts w:ascii="Times New Roman" w:hAnsi="Times New Roman"/>
          <w:sz w:val="28"/>
          <w:szCs w:val="28"/>
        </w:rPr>
        <w:t xml:space="preserve"> </w:t>
      </w:r>
      <w:r w:rsidR="00E91D85">
        <w:rPr>
          <w:rFonts w:ascii="Times New Roman" w:hAnsi="Times New Roman"/>
          <w:sz w:val="28"/>
          <w:szCs w:val="28"/>
        </w:rPr>
        <w:t>При сухой</w:t>
      </w:r>
      <w:r>
        <w:rPr>
          <w:rFonts w:ascii="Times New Roman" w:hAnsi="Times New Roman"/>
          <w:sz w:val="28"/>
          <w:szCs w:val="28"/>
        </w:rPr>
        <w:t xml:space="preserve"> магнитной сепарации класса -1,0</w:t>
      </w:r>
      <w:r w:rsidR="00E91D85">
        <w:rPr>
          <w:rFonts w:ascii="Times New Roman" w:hAnsi="Times New Roman"/>
          <w:sz w:val="28"/>
          <w:szCs w:val="28"/>
        </w:rPr>
        <w:t>+0,5 мм выход марганцевого концентрата составит 23,60 % с</w:t>
      </w:r>
      <w:r>
        <w:rPr>
          <w:rFonts w:ascii="Times New Roman" w:hAnsi="Times New Roman"/>
          <w:sz w:val="28"/>
          <w:szCs w:val="28"/>
        </w:rPr>
        <w:t xml:space="preserve"> содержание</w:t>
      </w:r>
      <w:r w:rsidR="00E91D85">
        <w:rPr>
          <w:rFonts w:ascii="Times New Roman" w:hAnsi="Times New Roman"/>
          <w:sz w:val="28"/>
          <w:szCs w:val="28"/>
        </w:rPr>
        <w:t>м марганца</w:t>
      </w:r>
      <w:r>
        <w:rPr>
          <w:rFonts w:ascii="Times New Roman" w:hAnsi="Times New Roman"/>
          <w:sz w:val="28"/>
          <w:szCs w:val="28"/>
        </w:rPr>
        <w:t xml:space="preserve"> 30,</w:t>
      </w:r>
      <w:r w:rsidR="00E91D85">
        <w:rPr>
          <w:rFonts w:ascii="Times New Roman" w:hAnsi="Times New Roman"/>
          <w:sz w:val="28"/>
          <w:szCs w:val="28"/>
        </w:rPr>
        <w:t>00 % при 63,00 % извлечении его в</w:t>
      </w:r>
      <w:r>
        <w:rPr>
          <w:rFonts w:ascii="Times New Roman" w:hAnsi="Times New Roman"/>
          <w:sz w:val="28"/>
          <w:szCs w:val="28"/>
        </w:rPr>
        <w:t xml:space="preserve"> концентрат.</w:t>
      </w:r>
    </w:p>
    <w:p w:rsidR="0029552F" w:rsidRDefault="0029552F" w:rsidP="00E91D85">
      <w:pPr>
        <w:spacing w:after="0" w:line="240" w:lineRule="auto"/>
        <w:ind w:firstLine="709"/>
        <w:jc w:val="both"/>
        <w:rPr>
          <w:rFonts w:ascii="Times New Roman" w:hAnsi="Times New Roman"/>
          <w:sz w:val="28"/>
          <w:szCs w:val="28"/>
        </w:rPr>
      </w:pPr>
      <w:r>
        <w:rPr>
          <w:rFonts w:ascii="Times New Roman" w:hAnsi="Times New Roman"/>
          <w:sz w:val="28"/>
          <w:szCs w:val="28"/>
        </w:rPr>
        <w:t>Анализ результатов исследований по магнитной сепарации продуктов, пол</w:t>
      </w:r>
      <w:r w:rsidR="00E91D85">
        <w:rPr>
          <w:rFonts w:ascii="Times New Roman" w:hAnsi="Times New Roman"/>
          <w:sz w:val="28"/>
          <w:szCs w:val="28"/>
        </w:rPr>
        <w:t xml:space="preserve">ученных в результате воздушной сепарации, позволяют </w:t>
      </w:r>
      <w:r>
        <w:rPr>
          <w:rFonts w:ascii="Times New Roman" w:hAnsi="Times New Roman"/>
          <w:sz w:val="28"/>
          <w:szCs w:val="28"/>
        </w:rPr>
        <w:t>сделать вывод, что пр</w:t>
      </w:r>
      <w:r w:rsidR="00E91D85">
        <w:rPr>
          <w:rFonts w:ascii="Times New Roman" w:hAnsi="Times New Roman"/>
          <w:sz w:val="28"/>
          <w:szCs w:val="28"/>
        </w:rPr>
        <w:t xml:space="preserve">именение воздушной сепарации </w:t>
      </w:r>
      <w:r>
        <w:rPr>
          <w:rFonts w:ascii="Times New Roman" w:hAnsi="Times New Roman"/>
          <w:sz w:val="28"/>
          <w:szCs w:val="28"/>
        </w:rPr>
        <w:t>повышает вы</w:t>
      </w:r>
      <w:r w:rsidR="00E91D85">
        <w:rPr>
          <w:rFonts w:ascii="Times New Roman" w:hAnsi="Times New Roman"/>
          <w:sz w:val="28"/>
          <w:szCs w:val="28"/>
        </w:rPr>
        <w:t xml:space="preserve">ход </w:t>
      </w:r>
      <w:r>
        <w:rPr>
          <w:rFonts w:ascii="Times New Roman" w:hAnsi="Times New Roman"/>
          <w:sz w:val="28"/>
          <w:szCs w:val="28"/>
        </w:rPr>
        <w:t>на 3-4 % и извлечени</w:t>
      </w:r>
      <w:r w:rsidR="00E91D85">
        <w:rPr>
          <w:rFonts w:ascii="Times New Roman" w:hAnsi="Times New Roman"/>
          <w:sz w:val="28"/>
          <w:szCs w:val="28"/>
        </w:rPr>
        <w:t xml:space="preserve">е на 2-3 %. Это положительный </w:t>
      </w:r>
      <w:r>
        <w:rPr>
          <w:rFonts w:ascii="Times New Roman" w:hAnsi="Times New Roman"/>
          <w:sz w:val="28"/>
          <w:szCs w:val="28"/>
        </w:rPr>
        <w:t>факт. Отрицательным является то, что применение операции воздушной сепарации в схеме обогащения ма</w:t>
      </w:r>
      <w:r w:rsidR="00E91D85">
        <w:rPr>
          <w:rFonts w:ascii="Times New Roman" w:hAnsi="Times New Roman"/>
          <w:sz w:val="28"/>
          <w:szCs w:val="28"/>
        </w:rPr>
        <w:t xml:space="preserve">рганецсодержащих хвостов может </w:t>
      </w:r>
      <w:r>
        <w:rPr>
          <w:rFonts w:ascii="Times New Roman" w:hAnsi="Times New Roman"/>
          <w:sz w:val="28"/>
          <w:szCs w:val="28"/>
        </w:rPr>
        <w:t>привести к усложнению и удо</w:t>
      </w:r>
      <w:r w:rsidR="00E91D85">
        <w:rPr>
          <w:rFonts w:ascii="Times New Roman" w:hAnsi="Times New Roman"/>
          <w:sz w:val="28"/>
          <w:szCs w:val="28"/>
        </w:rPr>
        <w:t xml:space="preserve">рожанию технологии переработки </w:t>
      </w:r>
      <w:r>
        <w:rPr>
          <w:rFonts w:ascii="Times New Roman" w:hAnsi="Times New Roman"/>
          <w:sz w:val="28"/>
          <w:szCs w:val="28"/>
        </w:rPr>
        <w:t>отходов.</w:t>
      </w:r>
    </w:p>
    <w:p w:rsidR="0029552F" w:rsidRDefault="0029552F" w:rsidP="001F7CAC">
      <w:pPr>
        <w:spacing w:after="0" w:line="240" w:lineRule="auto"/>
        <w:ind w:firstLine="709"/>
        <w:jc w:val="both"/>
        <w:rPr>
          <w:rFonts w:ascii="Times New Roman" w:hAnsi="Times New Roman"/>
          <w:sz w:val="28"/>
          <w:szCs w:val="28"/>
        </w:rPr>
      </w:pPr>
      <w:r>
        <w:rPr>
          <w:rFonts w:ascii="Times New Roman" w:hAnsi="Times New Roman"/>
          <w:sz w:val="28"/>
          <w:szCs w:val="28"/>
        </w:rPr>
        <w:t>Поэтому для</w:t>
      </w:r>
      <w:r w:rsidR="001F7CAC">
        <w:rPr>
          <w:rFonts w:ascii="Times New Roman" w:hAnsi="Times New Roman"/>
          <w:sz w:val="28"/>
          <w:szCs w:val="28"/>
        </w:rPr>
        <w:t xml:space="preserve"> </w:t>
      </w:r>
      <w:r w:rsidR="00E91D85">
        <w:rPr>
          <w:rFonts w:ascii="Times New Roman" w:hAnsi="Times New Roman"/>
          <w:sz w:val="28"/>
          <w:szCs w:val="28"/>
        </w:rPr>
        <w:t xml:space="preserve">переработки лежалых хвостов Жездинской обогатительной фабрики рекомендуется </w:t>
      </w:r>
      <w:r>
        <w:rPr>
          <w:rFonts w:ascii="Times New Roman" w:hAnsi="Times New Roman"/>
          <w:sz w:val="28"/>
          <w:szCs w:val="28"/>
        </w:rPr>
        <w:t>наиб</w:t>
      </w:r>
      <w:r w:rsidR="00E91D85">
        <w:rPr>
          <w:rFonts w:ascii="Times New Roman" w:hAnsi="Times New Roman"/>
          <w:sz w:val="28"/>
          <w:szCs w:val="28"/>
        </w:rPr>
        <w:t>олее простая в обслуживании и эксплуатации технология обогащения, включающая операцию сухого измельчения хвостов</w:t>
      </w:r>
      <w:r>
        <w:rPr>
          <w:rFonts w:ascii="Times New Roman" w:hAnsi="Times New Roman"/>
          <w:sz w:val="28"/>
          <w:szCs w:val="28"/>
        </w:rPr>
        <w:t xml:space="preserve"> до</w:t>
      </w:r>
      <w:r w:rsidR="00E91D85">
        <w:rPr>
          <w:rFonts w:ascii="Times New Roman" w:hAnsi="Times New Roman"/>
          <w:sz w:val="28"/>
          <w:szCs w:val="28"/>
        </w:rPr>
        <w:t xml:space="preserve"> крупности</w:t>
      </w:r>
      <w:r>
        <w:rPr>
          <w:rFonts w:ascii="Times New Roman" w:hAnsi="Times New Roman"/>
          <w:sz w:val="28"/>
          <w:szCs w:val="28"/>
        </w:rPr>
        <w:t xml:space="preserve"> менее 1 мм, с последующей магнитной сепарацией</w:t>
      </w:r>
      <w:r w:rsidR="00E91D85">
        <w:rPr>
          <w:rFonts w:ascii="Times New Roman" w:hAnsi="Times New Roman"/>
          <w:sz w:val="28"/>
          <w:szCs w:val="28"/>
        </w:rPr>
        <w:t xml:space="preserve"> в магнитном поле с индукцией</w:t>
      </w:r>
      <w:r>
        <w:rPr>
          <w:rFonts w:ascii="Times New Roman" w:hAnsi="Times New Roman"/>
          <w:sz w:val="28"/>
          <w:szCs w:val="28"/>
        </w:rPr>
        <w:t xml:space="preserve"> 0,3 Тл. </w:t>
      </w:r>
    </w:p>
    <w:p w:rsidR="005A5A97" w:rsidRPr="00A6548F" w:rsidRDefault="002175EA" w:rsidP="005A5A97">
      <w:pPr>
        <w:spacing w:after="0" w:line="240" w:lineRule="auto"/>
        <w:ind w:firstLine="709"/>
        <w:jc w:val="both"/>
        <w:rPr>
          <w:rFonts w:ascii="Times New Roman" w:hAnsi="Times New Roman"/>
          <w:sz w:val="28"/>
          <w:szCs w:val="28"/>
        </w:rPr>
      </w:pPr>
      <w:r>
        <w:rPr>
          <w:rFonts w:ascii="Times New Roman" w:hAnsi="Times New Roman"/>
          <w:sz w:val="28"/>
          <w:szCs w:val="28"/>
        </w:rPr>
        <w:t>И</w:t>
      </w:r>
      <w:r w:rsidR="0029552F">
        <w:rPr>
          <w:rFonts w:ascii="Times New Roman" w:hAnsi="Times New Roman"/>
          <w:sz w:val="28"/>
          <w:szCs w:val="28"/>
        </w:rPr>
        <w:t>зучен рынок магнитных сепараторов</w:t>
      </w:r>
      <w:r w:rsidR="005A5A97">
        <w:rPr>
          <w:rFonts w:ascii="Times New Roman" w:hAnsi="Times New Roman"/>
          <w:sz w:val="28"/>
          <w:szCs w:val="28"/>
        </w:rPr>
        <w:t xml:space="preserve"> с сильными постоянными магнитными полями </w:t>
      </w:r>
      <w:r w:rsidR="0029552F">
        <w:rPr>
          <w:rFonts w:ascii="Times New Roman" w:hAnsi="Times New Roman"/>
          <w:sz w:val="28"/>
          <w:szCs w:val="28"/>
        </w:rPr>
        <w:t>для обогащения лежалых марганецс</w:t>
      </w:r>
      <w:r w:rsidR="003E4010">
        <w:rPr>
          <w:rFonts w:ascii="Times New Roman" w:hAnsi="Times New Roman"/>
          <w:sz w:val="28"/>
          <w:szCs w:val="28"/>
        </w:rPr>
        <w:t>одержащих хвостов Жездинской ОФ</w:t>
      </w:r>
      <w:r w:rsidR="005A5A97">
        <w:rPr>
          <w:rFonts w:ascii="Times New Roman" w:hAnsi="Times New Roman"/>
          <w:sz w:val="28"/>
          <w:szCs w:val="28"/>
        </w:rPr>
        <w:t xml:space="preserve">, позволивший выбрать наиболее простую в эксплуатации и обслуживании </w:t>
      </w:r>
      <w:r w:rsidR="005A5A97" w:rsidRPr="0041742E">
        <w:rPr>
          <w:rFonts w:ascii="Times New Roman" w:hAnsi="Times New Roman"/>
          <w:sz w:val="28"/>
          <w:szCs w:val="28"/>
        </w:rPr>
        <w:t xml:space="preserve">сепараторы типа </w:t>
      </w:r>
      <w:r w:rsidR="005A5A97">
        <w:rPr>
          <w:rFonts w:ascii="Times New Roman" w:hAnsi="Times New Roman"/>
          <w:sz w:val="28"/>
          <w:szCs w:val="28"/>
        </w:rPr>
        <w:t xml:space="preserve">СМБМ </w:t>
      </w:r>
      <w:r w:rsidR="005A5A97" w:rsidRPr="0041742E">
        <w:rPr>
          <w:rFonts w:ascii="Times New Roman" w:hAnsi="Times New Roman"/>
          <w:sz w:val="28"/>
          <w:szCs w:val="28"/>
        </w:rPr>
        <w:t>производства НП</w:t>
      </w:r>
      <w:r w:rsidR="005A5A97">
        <w:rPr>
          <w:rFonts w:ascii="Times New Roman" w:hAnsi="Times New Roman"/>
          <w:sz w:val="28"/>
          <w:szCs w:val="28"/>
        </w:rPr>
        <w:t>О</w:t>
      </w:r>
      <w:r w:rsidR="005A5A97" w:rsidRPr="0041742E">
        <w:rPr>
          <w:rFonts w:ascii="Times New Roman" w:hAnsi="Times New Roman"/>
          <w:sz w:val="28"/>
          <w:szCs w:val="28"/>
        </w:rPr>
        <w:t xml:space="preserve"> </w:t>
      </w:r>
      <w:r w:rsidR="005A5A97">
        <w:rPr>
          <w:rFonts w:ascii="Times New Roman" w:hAnsi="Times New Roman"/>
          <w:sz w:val="28"/>
          <w:szCs w:val="28"/>
        </w:rPr>
        <w:t>«ЭРГА»</w:t>
      </w:r>
      <w:r w:rsidR="005A5A97" w:rsidRPr="0041742E">
        <w:rPr>
          <w:rFonts w:ascii="Times New Roman" w:hAnsi="Times New Roman"/>
          <w:sz w:val="28"/>
          <w:szCs w:val="28"/>
        </w:rPr>
        <w:t xml:space="preserve"> </w:t>
      </w:r>
      <w:r w:rsidR="005A5A97" w:rsidRPr="003743B2">
        <w:rPr>
          <w:rFonts w:ascii="Times New Roman" w:hAnsi="Times New Roman"/>
          <w:sz w:val="28"/>
          <w:szCs w:val="28"/>
        </w:rPr>
        <w:t>(</w:t>
      </w:r>
      <w:r w:rsidR="005A5A97">
        <w:rPr>
          <w:rFonts w:ascii="Times New Roman" w:hAnsi="Times New Roman"/>
          <w:sz w:val="28"/>
          <w:szCs w:val="28"/>
        </w:rPr>
        <w:t xml:space="preserve">Россия) </w:t>
      </w:r>
      <w:r w:rsidR="005A5A97" w:rsidRPr="003743B2">
        <w:rPr>
          <w:rFonts w:ascii="Times New Roman" w:hAnsi="Times New Roman"/>
          <w:sz w:val="28"/>
          <w:szCs w:val="28"/>
        </w:rPr>
        <w:t>на базе которой можно сконст</w:t>
      </w:r>
      <w:r w:rsidR="005A5A97">
        <w:rPr>
          <w:rFonts w:ascii="Times New Roman" w:hAnsi="Times New Roman"/>
          <w:sz w:val="28"/>
          <w:szCs w:val="28"/>
        </w:rPr>
        <w:t>р</w:t>
      </w:r>
      <w:r w:rsidR="005A5A97" w:rsidRPr="003743B2">
        <w:rPr>
          <w:rFonts w:ascii="Times New Roman" w:hAnsi="Times New Roman"/>
          <w:sz w:val="28"/>
          <w:szCs w:val="28"/>
        </w:rPr>
        <w:t>уировать</w:t>
      </w:r>
      <w:r w:rsidR="005A5A97">
        <w:rPr>
          <w:rFonts w:ascii="Times New Roman" w:hAnsi="Times New Roman"/>
          <w:sz w:val="28"/>
          <w:szCs w:val="28"/>
        </w:rPr>
        <w:t xml:space="preserve"> опытную мобильную обогатительную установку. </w:t>
      </w:r>
    </w:p>
    <w:p w:rsidR="0020617C" w:rsidRDefault="0020617C" w:rsidP="0020617C">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Разработана инженерная компоновка размещения магнитного сепаратора СМБМ 600х1000 на раме прицепа автомобиля ЗИЛ-130 и схема цепи обогатительных аппаратов, для осуществления разработанной технологии обогащения лежалых хвостов Жездинской ОФ. </w:t>
      </w:r>
    </w:p>
    <w:p w:rsidR="0020617C" w:rsidRDefault="0020617C" w:rsidP="0020617C">
      <w:pPr>
        <w:spacing w:after="0" w:line="240" w:lineRule="auto"/>
        <w:ind w:firstLine="709"/>
        <w:jc w:val="center"/>
        <w:rPr>
          <w:rFonts w:ascii="Times New Roman" w:hAnsi="Times New Roman"/>
          <w:caps/>
          <w:sz w:val="28"/>
          <w:szCs w:val="28"/>
        </w:rPr>
      </w:pPr>
    </w:p>
    <w:p w:rsidR="005A5A97" w:rsidRPr="0029552F" w:rsidRDefault="005A5A97" w:rsidP="005A5A97"/>
    <w:p w:rsidR="0029552F" w:rsidRDefault="0029552F" w:rsidP="005A5A97">
      <w:pPr>
        <w:spacing w:after="0" w:line="240" w:lineRule="auto"/>
        <w:ind w:firstLine="709"/>
        <w:jc w:val="both"/>
        <w:rPr>
          <w:rFonts w:ascii="Times New Roman" w:hAnsi="Times New Roman"/>
          <w:sz w:val="28"/>
          <w:szCs w:val="28"/>
        </w:rPr>
      </w:pPr>
    </w:p>
    <w:p w:rsidR="001522D3" w:rsidRDefault="001522D3">
      <w:pPr>
        <w:spacing w:after="0" w:line="240" w:lineRule="auto"/>
        <w:rPr>
          <w:rFonts w:ascii="Times New Roman" w:hAnsi="Times New Roman"/>
          <w:i/>
          <w:sz w:val="28"/>
          <w:szCs w:val="28"/>
        </w:rPr>
      </w:pPr>
      <w:r>
        <w:rPr>
          <w:rFonts w:ascii="Times New Roman" w:hAnsi="Times New Roman"/>
          <w:i/>
          <w:sz w:val="28"/>
          <w:szCs w:val="28"/>
        </w:rPr>
        <w:br w:type="page"/>
      </w:r>
    </w:p>
    <w:p w:rsidR="00BA0F2C" w:rsidRPr="001522D3" w:rsidRDefault="001522D3" w:rsidP="00BA0F2C">
      <w:pPr>
        <w:shd w:val="clear" w:color="auto" w:fill="FFFFFF"/>
        <w:snapToGrid w:val="0"/>
        <w:spacing w:after="0" w:line="240" w:lineRule="auto"/>
        <w:jc w:val="center"/>
        <w:rPr>
          <w:rFonts w:ascii="Times New Roman" w:hAnsi="Times New Roman"/>
          <w:sz w:val="28"/>
          <w:szCs w:val="28"/>
          <w:lang w:val="kk-KZ"/>
        </w:rPr>
      </w:pPr>
      <w:r w:rsidRPr="001522D3">
        <w:rPr>
          <w:rFonts w:ascii="Times New Roman" w:hAnsi="Times New Roman"/>
          <w:sz w:val="28"/>
          <w:szCs w:val="28"/>
          <w:lang w:val="kk-KZ"/>
        </w:rPr>
        <w:lastRenderedPageBreak/>
        <w:t xml:space="preserve">РЕФЕРАТ </w:t>
      </w:r>
    </w:p>
    <w:p w:rsidR="001522D3" w:rsidRPr="00D23069" w:rsidRDefault="001522D3" w:rsidP="00BA0F2C">
      <w:pPr>
        <w:shd w:val="clear" w:color="auto" w:fill="FFFFFF"/>
        <w:snapToGrid w:val="0"/>
        <w:spacing w:after="0" w:line="240" w:lineRule="auto"/>
        <w:jc w:val="center"/>
        <w:rPr>
          <w:rFonts w:ascii="Times New Roman" w:hAnsi="Times New Roman"/>
          <w:sz w:val="28"/>
          <w:szCs w:val="28"/>
          <w:highlight w:val="yellow"/>
          <w:lang w:val="kk-KZ"/>
        </w:rPr>
      </w:pPr>
    </w:p>
    <w:p w:rsidR="00BA0F2C" w:rsidRPr="0028412C" w:rsidRDefault="00BE706C" w:rsidP="00E91D85">
      <w:pPr>
        <w:shd w:val="clear" w:color="auto" w:fill="FFFFFF"/>
        <w:snapToGrid w:val="0"/>
        <w:spacing w:after="0" w:line="240" w:lineRule="auto"/>
        <w:ind w:firstLine="709"/>
        <w:jc w:val="both"/>
        <w:rPr>
          <w:rFonts w:ascii="Times New Roman" w:hAnsi="Times New Roman"/>
          <w:sz w:val="28"/>
          <w:szCs w:val="28"/>
          <w:lang w:val="kk-KZ"/>
        </w:rPr>
      </w:pPr>
      <w:r w:rsidRPr="0092582E">
        <w:rPr>
          <w:rFonts w:ascii="Times New Roman" w:hAnsi="Times New Roman"/>
          <w:sz w:val="28"/>
          <w:szCs w:val="28"/>
          <w:lang w:val="kk-KZ"/>
        </w:rPr>
        <w:t>Есеп 5</w:t>
      </w:r>
      <w:r w:rsidR="0092582E" w:rsidRPr="0092582E">
        <w:rPr>
          <w:rFonts w:ascii="Times New Roman" w:hAnsi="Times New Roman"/>
          <w:sz w:val="28"/>
          <w:szCs w:val="28"/>
          <w:lang w:val="kk-KZ"/>
        </w:rPr>
        <w:t>1</w:t>
      </w:r>
      <w:r w:rsidRPr="0092582E">
        <w:rPr>
          <w:rFonts w:ascii="Times New Roman" w:hAnsi="Times New Roman"/>
          <w:sz w:val="28"/>
          <w:szCs w:val="28"/>
          <w:lang w:val="kk-KZ"/>
        </w:rPr>
        <w:t xml:space="preserve"> б., </w:t>
      </w:r>
      <w:r w:rsidR="00290406" w:rsidRPr="0092582E">
        <w:rPr>
          <w:rFonts w:ascii="Times New Roman" w:hAnsi="Times New Roman"/>
          <w:sz w:val="28"/>
          <w:szCs w:val="28"/>
          <w:lang w:val="kk-KZ"/>
        </w:rPr>
        <w:t>4</w:t>
      </w:r>
      <w:r w:rsidR="00290406">
        <w:rPr>
          <w:rFonts w:ascii="Times New Roman" w:hAnsi="Times New Roman"/>
          <w:sz w:val="28"/>
          <w:szCs w:val="28"/>
          <w:lang w:val="kk-KZ"/>
        </w:rPr>
        <w:t xml:space="preserve"> </w:t>
      </w:r>
      <w:proofErr w:type="spellStart"/>
      <w:r w:rsidR="00290406" w:rsidRPr="00E47270">
        <w:rPr>
          <w:rFonts w:ascii="Times New Roman" w:hAnsi="Times New Roman"/>
          <w:sz w:val="28"/>
          <w:szCs w:val="28"/>
        </w:rPr>
        <w:t>формул</w:t>
      </w:r>
      <w:r w:rsidR="004779FC">
        <w:rPr>
          <w:rFonts w:ascii="Times New Roman" w:hAnsi="Times New Roman"/>
          <w:sz w:val="28"/>
          <w:szCs w:val="28"/>
        </w:rPr>
        <w:t>алар</w:t>
      </w:r>
      <w:proofErr w:type="spellEnd"/>
      <w:r w:rsidR="00290406" w:rsidRPr="00E47270">
        <w:rPr>
          <w:rFonts w:ascii="Times New Roman" w:hAnsi="Times New Roman"/>
          <w:sz w:val="28"/>
          <w:szCs w:val="28"/>
        </w:rPr>
        <w:t>,</w:t>
      </w:r>
      <w:r w:rsidRPr="001522D3">
        <w:rPr>
          <w:rFonts w:ascii="Times New Roman" w:hAnsi="Times New Roman"/>
          <w:sz w:val="28"/>
          <w:szCs w:val="28"/>
          <w:lang w:val="kk-KZ"/>
        </w:rPr>
        <w:t>7 сурет, 1</w:t>
      </w:r>
      <w:r w:rsidR="001522D3" w:rsidRPr="001522D3">
        <w:rPr>
          <w:rFonts w:ascii="Times New Roman" w:hAnsi="Times New Roman"/>
          <w:sz w:val="28"/>
          <w:szCs w:val="28"/>
          <w:lang w:val="kk-KZ"/>
        </w:rPr>
        <w:t>1</w:t>
      </w:r>
      <w:r w:rsidRPr="001522D3">
        <w:rPr>
          <w:rFonts w:ascii="Times New Roman" w:hAnsi="Times New Roman"/>
          <w:sz w:val="28"/>
          <w:szCs w:val="28"/>
          <w:lang w:val="kk-KZ"/>
        </w:rPr>
        <w:t xml:space="preserve"> кесте , </w:t>
      </w:r>
      <w:r w:rsidR="005C2F45">
        <w:rPr>
          <w:rFonts w:ascii="Times New Roman" w:hAnsi="Times New Roman"/>
          <w:sz w:val="28"/>
          <w:szCs w:val="28"/>
          <w:lang w:val="kk-KZ"/>
        </w:rPr>
        <w:t>8</w:t>
      </w:r>
      <w:r w:rsidRPr="001522D3">
        <w:rPr>
          <w:rFonts w:ascii="Times New Roman" w:hAnsi="Times New Roman"/>
          <w:sz w:val="28"/>
          <w:szCs w:val="28"/>
          <w:lang w:val="kk-KZ"/>
        </w:rPr>
        <w:t xml:space="preserve"> әдебиет, </w:t>
      </w:r>
      <w:r w:rsidR="001522D3" w:rsidRPr="001522D3">
        <w:rPr>
          <w:rFonts w:ascii="Times New Roman" w:hAnsi="Times New Roman"/>
          <w:sz w:val="28"/>
          <w:szCs w:val="28"/>
          <w:lang w:val="kk-KZ"/>
        </w:rPr>
        <w:t>3</w:t>
      </w:r>
      <w:r w:rsidRPr="001522D3">
        <w:rPr>
          <w:rFonts w:ascii="Times New Roman" w:hAnsi="Times New Roman"/>
          <w:sz w:val="28"/>
          <w:szCs w:val="28"/>
          <w:lang w:val="kk-KZ"/>
        </w:rPr>
        <w:t xml:space="preserve"> қосымша</w:t>
      </w:r>
      <w:r w:rsidRPr="008C04CF">
        <w:rPr>
          <w:rFonts w:ascii="Times New Roman" w:hAnsi="Times New Roman"/>
          <w:sz w:val="28"/>
          <w:szCs w:val="28"/>
          <w:lang w:val="kk-KZ"/>
        </w:rPr>
        <w:t xml:space="preserve"> </w:t>
      </w:r>
    </w:p>
    <w:p w:rsidR="00BA0F2C" w:rsidRPr="0028412C" w:rsidRDefault="00BE706C" w:rsidP="00E91D85">
      <w:pPr>
        <w:spacing w:after="0" w:line="240" w:lineRule="auto"/>
        <w:ind w:firstLine="709"/>
        <w:jc w:val="both"/>
        <w:rPr>
          <w:rFonts w:ascii="Times New Roman" w:hAnsi="Times New Roman"/>
          <w:bCs/>
          <w:sz w:val="28"/>
          <w:szCs w:val="28"/>
          <w:lang w:val="kk-KZ"/>
        </w:rPr>
      </w:pPr>
      <w:r w:rsidRPr="00A3252C">
        <w:rPr>
          <w:rFonts w:ascii="Times New Roman" w:hAnsi="Times New Roman"/>
          <w:caps/>
          <w:sz w:val="28"/>
          <w:szCs w:val="28"/>
          <w:lang w:val="kk-KZ"/>
        </w:rPr>
        <w:t>Марганец бар қалдықтар, марганец концентраты, байыту, бөлу, байыту зауыты</w:t>
      </w:r>
    </w:p>
    <w:p w:rsidR="00BA0F2C" w:rsidRPr="008C04CF" w:rsidRDefault="00BE706C" w:rsidP="00E91D85">
      <w:pPr>
        <w:spacing w:after="0" w:line="240" w:lineRule="auto"/>
        <w:ind w:firstLine="709"/>
        <w:jc w:val="both"/>
        <w:rPr>
          <w:rFonts w:ascii="Times New Roman" w:hAnsi="Times New Roman"/>
          <w:bCs/>
          <w:sz w:val="28"/>
          <w:szCs w:val="28"/>
          <w:lang w:val="kk-KZ"/>
        </w:rPr>
      </w:pPr>
      <w:r w:rsidRPr="0028412C">
        <w:rPr>
          <w:rFonts w:ascii="Times New Roman" w:hAnsi="Times New Roman"/>
          <w:bCs/>
          <w:i/>
          <w:sz w:val="28"/>
          <w:szCs w:val="28"/>
          <w:lang w:val="kk-KZ"/>
        </w:rPr>
        <w:t>Зерттеу нысаны</w:t>
      </w:r>
      <w:r w:rsidRPr="0028412C">
        <w:rPr>
          <w:rFonts w:ascii="Times New Roman" w:hAnsi="Times New Roman"/>
          <w:bCs/>
          <w:sz w:val="28"/>
          <w:szCs w:val="28"/>
          <w:lang w:val="kk-KZ"/>
        </w:rPr>
        <w:t xml:space="preserve">. </w:t>
      </w:r>
      <w:r w:rsidRPr="008C04CF">
        <w:rPr>
          <w:rFonts w:ascii="Times New Roman" w:hAnsi="Times New Roman"/>
          <w:bCs/>
          <w:sz w:val="28"/>
          <w:szCs w:val="28"/>
          <w:lang w:val="kk-KZ"/>
        </w:rPr>
        <w:t>Жезд</w:t>
      </w:r>
      <w:r>
        <w:rPr>
          <w:rFonts w:ascii="Times New Roman" w:hAnsi="Times New Roman"/>
          <w:bCs/>
          <w:sz w:val="28"/>
          <w:szCs w:val="28"/>
          <w:lang w:val="kk-KZ"/>
        </w:rPr>
        <w:t>і байыту</w:t>
      </w:r>
      <w:r w:rsidRPr="008C04CF">
        <w:rPr>
          <w:rFonts w:ascii="Times New Roman" w:hAnsi="Times New Roman"/>
          <w:bCs/>
          <w:sz w:val="28"/>
          <w:szCs w:val="28"/>
          <w:lang w:val="kk-KZ"/>
        </w:rPr>
        <w:t xml:space="preserve"> фабрикасыны</w:t>
      </w:r>
      <w:r>
        <w:rPr>
          <w:rFonts w:ascii="Times New Roman" w:hAnsi="Times New Roman"/>
          <w:bCs/>
          <w:sz w:val="28"/>
          <w:szCs w:val="28"/>
          <w:lang w:val="kk-KZ"/>
        </w:rPr>
        <w:t>ң</w:t>
      </w:r>
      <w:r w:rsidRPr="008C04CF">
        <w:rPr>
          <w:rFonts w:ascii="Times New Roman" w:hAnsi="Times New Roman"/>
          <w:bCs/>
          <w:sz w:val="28"/>
          <w:szCs w:val="28"/>
          <w:lang w:val="kk-KZ"/>
        </w:rPr>
        <w:t xml:space="preserve"> марганецт</w:t>
      </w:r>
      <w:r>
        <w:rPr>
          <w:rFonts w:ascii="Times New Roman" w:hAnsi="Times New Roman"/>
          <w:bCs/>
          <w:sz w:val="28"/>
          <w:szCs w:val="28"/>
          <w:lang w:val="kk-KZ"/>
        </w:rPr>
        <w:t>і</w:t>
      </w:r>
      <w:r w:rsidRPr="008C04CF">
        <w:rPr>
          <w:rFonts w:ascii="Times New Roman" w:hAnsi="Times New Roman"/>
          <w:bCs/>
          <w:sz w:val="28"/>
          <w:szCs w:val="28"/>
          <w:lang w:val="kk-KZ"/>
        </w:rPr>
        <w:t xml:space="preserve"> </w:t>
      </w:r>
      <w:r>
        <w:rPr>
          <w:rFonts w:ascii="Times New Roman" w:hAnsi="Times New Roman"/>
          <w:bCs/>
          <w:sz w:val="28"/>
          <w:szCs w:val="28"/>
          <w:lang w:val="kk-KZ"/>
        </w:rPr>
        <w:t>қ</w:t>
      </w:r>
      <w:r w:rsidRPr="008C04CF">
        <w:rPr>
          <w:rFonts w:ascii="Times New Roman" w:hAnsi="Times New Roman"/>
          <w:bCs/>
          <w:sz w:val="28"/>
          <w:szCs w:val="28"/>
          <w:lang w:val="kk-KZ"/>
        </w:rPr>
        <w:t>алды</w:t>
      </w:r>
      <w:r>
        <w:rPr>
          <w:rFonts w:ascii="Times New Roman" w:hAnsi="Times New Roman"/>
          <w:bCs/>
          <w:sz w:val="28"/>
          <w:szCs w:val="28"/>
          <w:lang w:val="kk-KZ"/>
        </w:rPr>
        <w:t>қ</w:t>
      </w:r>
      <w:r w:rsidRPr="008C04CF">
        <w:rPr>
          <w:rFonts w:ascii="Times New Roman" w:hAnsi="Times New Roman"/>
          <w:bCs/>
          <w:sz w:val="28"/>
          <w:szCs w:val="28"/>
          <w:lang w:val="kk-KZ"/>
        </w:rPr>
        <w:t>тары</w:t>
      </w:r>
      <w:r w:rsidRPr="003F0DFF">
        <w:rPr>
          <w:rFonts w:ascii="Times New Roman" w:hAnsi="Times New Roman"/>
          <w:bCs/>
          <w:sz w:val="28"/>
          <w:szCs w:val="28"/>
          <w:lang w:val="kk-KZ"/>
        </w:rPr>
        <w:t>.</w:t>
      </w:r>
    </w:p>
    <w:p w:rsidR="00BA0F2C" w:rsidRPr="00A3252C" w:rsidRDefault="00BE706C" w:rsidP="00E91D85">
      <w:pPr>
        <w:shd w:val="clear" w:color="auto" w:fill="FFFFFF"/>
        <w:spacing w:after="0" w:line="240" w:lineRule="auto"/>
        <w:ind w:firstLine="709"/>
        <w:jc w:val="both"/>
        <w:rPr>
          <w:rFonts w:ascii="Times New Roman" w:hAnsi="Times New Roman"/>
          <w:color w:val="212121"/>
          <w:sz w:val="28"/>
          <w:szCs w:val="28"/>
          <w:lang w:val="kk-KZ"/>
        </w:rPr>
      </w:pPr>
      <w:r w:rsidRPr="00A3252C">
        <w:rPr>
          <w:rFonts w:ascii="Times New Roman" w:hAnsi="Times New Roman"/>
          <w:bCs/>
          <w:i/>
          <w:sz w:val="28"/>
          <w:szCs w:val="28"/>
          <w:lang w:val="kk-KZ"/>
        </w:rPr>
        <w:t>Жобаның мақсаты</w:t>
      </w:r>
      <w:r>
        <w:rPr>
          <w:rFonts w:ascii="Times New Roman" w:hAnsi="Times New Roman"/>
          <w:bCs/>
          <w:sz w:val="28"/>
          <w:szCs w:val="28"/>
          <w:lang w:val="kk-KZ"/>
        </w:rPr>
        <w:t xml:space="preserve">. </w:t>
      </w:r>
      <w:r w:rsidRPr="00A3252C">
        <w:rPr>
          <w:rFonts w:ascii="Times New Roman" w:hAnsi="Times New Roman"/>
          <w:color w:val="212121"/>
          <w:sz w:val="28"/>
          <w:szCs w:val="28"/>
          <w:lang w:val="kk-KZ"/>
        </w:rPr>
        <w:t>Жезден ОБ-дағы TMO марганец құрамды қалдықтарын өңдеу және байыту үшін эксперименталды жылжымалы қондырғының жұмыс жобасын әзірлеу.</w:t>
      </w:r>
    </w:p>
    <w:p w:rsidR="00BA0F2C" w:rsidRPr="0028412C" w:rsidRDefault="00BE706C" w:rsidP="00E91D85">
      <w:pPr>
        <w:shd w:val="clear" w:color="auto" w:fill="FFFFFF"/>
        <w:spacing w:after="0" w:line="240" w:lineRule="auto"/>
        <w:ind w:firstLine="709"/>
        <w:jc w:val="both"/>
        <w:rPr>
          <w:rFonts w:ascii="Times New Roman" w:hAnsi="Times New Roman"/>
          <w:color w:val="212121"/>
          <w:sz w:val="28"/>
          <w:szCs w:val="28"/>
          <w:lang w:val="kk-KZ"/>
        </w:rPr>
      </w:pPr>
      <w:r w:rsidRPr="00A3252C">
        <w:rPr>
          <w:rFonts w:ascii="Times New Roman" w:hAnsi="Times New Roman"/>
          <w:i/>
          <w:iCs/>
          <w:sz w:val="28"/>
          <w:szCs w:val="28"/>
          <w:lang w:val="kk-KZ"/>
        </w:rPr>
        <w:t>Зерттеу әдістері</w:t>
      </w:r>
      <w:r>
        <w:rPr>
          <w:rFonts w:ascii="Times New Roman" w:hAnsi="Times New Roman"/>
          <w:iCs/>
          <w:sz w:val="28"/>
          <w:szCs w:val="28"/>
          <w:lang w:val="kk-KZ"/>
        </w:rPr>
        <w:t xml:space="preserve">. </w:t>
      </w:r>
      <w:r w:rsidR="00290406" w:rsidRPr="00290406">
        <w:rPr>
          <w:rFonts w:ascii="Times New Roman" w:hAnsi="Times New Roman"/>
          <w:iCs/>
          <w:sz w:val="28"/>
          <w:szCs w:val="28"/>
          <w:lang w:val="kk-KZ"/>
        </w:rPr>
        <w:t>Техникалық әдебиетті, ғылыми-техникалық есептерді талдау. Талдаудың гранулометриялық және химиялық әдістері. Жатқан марганец құрамды қалдықтарды байыту бойынша ірілендірілген-зертханалық зерттеулер жүргізу. Әлсіз магнитті кендерді құрғақ байытуға арналған магнитті сепараторлар нарығын зерттеу.</w:t>
      </w:r>
    </w:p>
    <w:p w:rsidR="00BA0F2C" w:rsidRPr="005C6D3B" w:rsidRDefault="00BE706C" w:rsidP="00E91D85">
      <w:pPr>
        <w:spacing w:after="0" w:line="240" w:lineRule="auto"/>
        <w:ind w:firstLine="709"/>
        <w:jc w:val="both"/>
        <w:rPr>
          <w:rFonts w:ascii="Times New Roman" w:hAnsi="Times New Roman"/>
          <w:sz w:val="28"/>
          <w:szCs w:val="28"/>
          <w:lang w:val="kk-KZ"/>
        </w:rPr>
      </w:pPr>
      <w:r w:rsidRPr="005C6D3B">
        <w:rPr>
          <w:rFonts w:ascii="Times New Roman" w:hAnsi="Times New Roman"/>
          <w:i/>
          <w:sz w:val="28"/>
          <w:szCs w:val="28"/>
          <w:lang w:val="kk-KZ"/>
        </w:rPr>
        <w:t>Жұмыстың негізгі нәтижелері және олардың жаңашылығы</w:t>
      </w:r>
      <w:r w:rsidRPr="005C6D3B">
        <w:rPr>
          <w:rFonts w:ascii="Times New Roman" w:hAnsi="Times New Roman"/>
          <w:sz w:val="28"/>
          <w:szCs w:val="28"/>
          <w:lang w:val="kk-KZ"/>
        </w:rPr>
        <w:t xml:space="preserve">. </w:t>
      </w:r>
    </w:p>
    <w:p w:rsidR="00BA0F2C" w:rsidRPr="00117961"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Технологиялық схема және әдістеме әзірленді, олар бойынша жатық марганеці бар қалдықтарды байыту бойынша ірілендірілген-зертханалық зерттеулер жүргізілді.формулалар</w:t>
      </w:r>
    </w:p>
    <w:p w:rsidR="00BA0F2C" w:rsidRPr="00117961"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Құйрықтарды ірілігіне дейін 1 мм кем құрғақ ұсақтау және ірілігі 0,5 мм електе кейіннен себу нәтижесінде күмбез кластағы екі өнім алынды-0,5+0,0 мм және -1 + 0,5 мм. Бұл өнімдер ауа айырымы операциясына түсті.</w:t>
      </w:r>
    </w:p>
    <w:p w:rsidR="00BA0F2C" w:rsidRPr="00D23069"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Көлденең үш камералы ауа сепараторы әзірленді және әзірленді. Әр түрлі ірілік пен ауа ортасындағы тығыздықтағы минералды бөлшектердің еркін түсу жылдамдығының есебі жүргізілді, ауа сепараторы ішінде тең түсу принципі бойынша минералдарды бөлу үшін қажетті ауа ағынының көлденең жылдамдығы есептелген.</w:t>
      </w:r>
    </w:p>
    <w:p w:rsidR="00BA0F2C" w:rsidRPr="004779FC"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Ауа сепарациясы өнімдерін гранулометриялық және химиялық талдау нәтижелері марганецтің негізгі массасы -0,315+0,00 ММ класында шоғырланған. Құрғақ ұсақтау процесінде оларды қайта майдалау болмайды. Бұл -0,16+0,00 мм класты сепаратор камераларының жүрісі бойынша өнімдерге шығару 37,06% - дан 73,90% - ға дейін марганец шығару жоғарылаған кезде 27,95% - дан 57,9% - ға дейін артатынымен расталады</w:t>
      </w:r>
    </w:p>
    <w:p w:rsidR="00BA0F2C" w:rsidRPr="004779FC"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Магнитті индукция кезінде 0,5 Тл тәжірибелерде құрамында 42,56% шығу және 79,83% марганец шығару кезінде 26,56% марганец бар марганец концентраты алынды. Магнит өрісінің магнит индукциясының төмендеуімен концентраттағы марганец құрамының жоғарылау үрдісі анықталды. Құрғақ магнитті сепарациямен қалдықтарды байыту бойынша зерттеу нәтижелерін өңдеу арқылы интерполяция әдісімен 0,3 Тл магнит өрісінің индукция мәні кезінде байытудың технологиялық көрсеткіштері анықталды.</w:t>
      </w:r>
    </w:p>
    <w:p w:rsidR="005A5A97" w:rsidRPr="004779FC"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t>-0,5+0,0 мм класты құрғақ магнитті сепарация кезінде марганец концентратының шығуы концентратты 78,26% шығарып алғанда 36,20% марганецпен 30,70% құрайды. -1,0+0,5 мм класты құрғақ магнитті сепарация кезінде марганец концентратының шығуы 23,60% құрайды, оның концентратқа 63,00% шығарып алынады.</w:t>
      </w:r>
    </w:p>
    <w:p w:rsidR="005A5A97" w:rsidRPr="004779FC" w:rsidRDefault="004779FC" w:rsidP="004779FC">
      <w:pPr>
        <w:shd w:val="clear" w:color="auto" w:fill="FFFFFF"/>
        <w:spacing w:after="0" w:line="240" w:lineRule="auto"/>
        <w:ind w:firstLine="709"/>
        <w:jc w:val="both"/>
        <w:rPr>
          <w:rFonts w:ascii="Times New Roman" w:hAnsi="Times New Roman"/>
          <w:color w:val="212121"/>
          <w:sz w:val="28"/>
          <w:szCs w:val="28"/>
          <w:lang w:val="kk-KZ"/>
        </w:rPr>
      </w:pPr>
      <w:r w:rsidRPr="004779FC">
        <w:rPr>
          <w:rFonts w:ascii="Times New Roman" w:hAnsi="Times New Roman"/>
          <w:color w:val="212121"/>
          <w:sz w:val="28"/>
          <w:szCs w:val="28"/>
          <w:lang w:val="kk-KZ"/>
        </w:rPr>
        <w:lastRenderedPageBreak/>
        <w:t>Әуедегі сепарация нәтижесінде алынған өнімдердің магнитті сепарациясы бойынша зерттеу нәтижелерін талдау ауадағы сепарацияны қолдану шығуды 3-4% - ға жоғарылатады және шығаруды 2-3% - ға арттырады деген қорытынды жасауға мүмкіндік береді. Бұл оң факт. Құрамында марганец бар қалдықтарды байыту схемасында әуедегі сепарация операцияларын қолдану қалдықтарды қайта өңдеу технологиясының күрделенуіне және қымбаттауына әкеп соқтыруы теріс болып табылады.</w:t>
      </w:r>
    </w:p>
    <w:p w:rsidR="005A5A97" w:rsidRDefault="004779FC" w:rsidP="00BA0F2C">
      <w:pPr>
        <w:spacing w:after="0" w:line="240" w:lineRule="auto"/>
        <w:ind w:firstLine="709"/>
        <w:jc w:val="both"/>
        <w:rPr>
          <w:rFonts w:ascii="Times New Roman" w:hAnsi="Times New Roman"/>
          <w:sz w:val="28"/>
          <w:szCs w:val="28"/>
          <w:lang w:val="kk-KZ"/>
        </w:rPr>
      </w:pPr>
      <w:r w:rsidRPr="004779FC">
        <w:rPr>
          <w:rFonts w:ascii="Times New Roman" w:hAnsi="Times New Roman"/>
          <w:sz w:val="28"/>
          <w:szCs w:val="28"/>
          <w:lang w:val="kk-KZ"/>
        </w:rPr>
        <w:t>Сондықтан Жезді байыту фабрикасының жатқан қалдықтарын қайта өңдеу үшін қызмет көрсетуде және пайдалануда ең қарапайым байыту технологиясы ұсынылады, ол одан әрі 0,3 Тл индукциясы бар магниттік өрісте магнитті сепарациялаумен 1 мм-ден кем ірілікке дейін қалдықтарды құрғақ ұсақтау операциясын қамтиды.</w:t>
      </w:r>
    </w:p>
    <w:p w:rsidR="005A5A97" w:rsidRDefault="004779FC" w:rsidP="00BA0F2C">
      <w:pPr>
        <w:spacing w:after="0" w:line="240" w:lineRule="auto"/>
        <w:ind w:firstLine="709"/>
        <w:jc w:val="both"/>
        <w:rPr>
          <w:rFonts w:ascii="Times New Roman" w:hAnsi="Times New Roman"/>
          <w:sz w:val="28"/>
          <w:szCs w:val="28"/>
          <w:lang w:val="kk-KZ"/>
        </w:rPr>
      </w:pPr>
      <w:r w:rsidRPr="004779FC">
        <w:rPr>
          <w:rFonts w:ascii="Times New Roman" w:hAnsi="Times New Roman"/>
          <w:sz w:val="28"/>
          <w:szCs w:val="28"/>
          <w:lang w:val="kk-KZ"/>
        </w:rPr>
        <w:t>Жезді ОФ-ның жатқан марганецті құйрықтарын байытуға арналған қатты тұрақты магнитті өрістері бар магниттік сепараторлар нарығы зерттелді, ол "ЭРГА" (Ресей) НПО өндірісінің СМБМ типті пайдалану және қызмет көрсетуде ең қарапайым сепараторларды таңдауға мүмкіндік берді, оның базасында тәжірибелі ұтқыр байыту қондырғысын құрастыруға болады.</w:t>
      </w:r>
    </w:p>
    <w:p w:rsidR="005A5A97" w:rsidRDefault="0020617C" w:rsidP="00BA0F2C">
      <w:pPr>
        <w:spacing w:after="0" w:line="240" w:lineRule="auto"/>
        <w:ind w:firstLine="709"/>
        <w:jc w:val="both"/>
        <w:rPr>
          <w:rFonts w:ascii="Times New Roman" w:hAnsi="Times New Roman"/>
          <w:sz w:val="28"/>
          <w:szCs w:val="28"/>
          <w:lang w:val="kk-KZ"/>
        </w:rPr>
      </w:pPr>
      <w:r w:rsidRPr="0020617C">
        <w:rPr>
          <w:rFonts w:ascii="Times New Roman" w:hAnsi="Times New Roman"/>
          <w:sz w:val="28"/>
          <w:szCs w:val="28"/>
          <w:lang w:val="kk-KZ"/>
        </w:rPr>
        <w:t>Жезді ОФ жатық қалдықтарын байытудың әзірленген технологиясын жүзеге асыру үшін ЗИЛ-130 автомобилінің тіркеме рамасында СМБМ 600х1000 магнитті сепараторын орналастыруды инженерлік құрастыру және байыту аппараттары тізбегінің сызбасы әзірленді.</w:t>
      </w:r>
    </w:p>
    <w:p w:rsidR="005A5A97" w:rsidRDefault="005A5A97" w:rsidP="00BA0F2C">
      <w:pPr>
        <w:spacing w:after="0" w:line="240" w:lineRule="auto"/>
        <w:ind w:firstLine="709"/>
        <w:jc w:val="both"/>
        <w:rPr>
          <w:rFonts w:ascii="Times New Roman" w:hAnsi="Times New Roman"/>
          <w:sz w:val="28"/>
          <w:szCs w:val="28"/>
          <w:lang w:val="kk-KZ"/>
        </w:rPr>
      </w:pPr>
    </w:p>
    <w:p w:rsidR="001522D3" w:rsidRDefault="001522D3">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1522D3" w:rsidRDefault="001522D3" w:rsidP="00BA0F2C">
      <w:pPr>
        <w:widowControl w:val="0"/>
        <w:spacing w:after="0" w:line="360" w:lineRule="auto"/>
        <w:jc w:val="center"/>
        <w:rPr>
          <w:rFonts w:ascii="Times New Roman" w:hAnsi="Times New Roman"/>
          <w:bCs/>
          <w:sz w:val="28"/>
          <w:szCs w:val="28"/>
        </w:rPr>
      </w:pPr>
      <w:r>
        <w:rPr>
          <w:rFonts w:ascii="Times New Roman" w:hAnsi="Times New Roman"/>
          <w:bCs/>
          <w:sz w:val="28"/>
          <w:szCs w:val="28"/>
        </w:rPr>
        <w:lastRenderedPageBreak/>
        <w:t>СОДЕРЖАНИЕ</w:t>
      </w:r>
    </w:p>
    <w:p w:rsidR="00BA0F2C" w:rsidRPr="0020627E" w:rsidRDefault="00BE706C" w:rsidP="00BA0F2C">
      <w:pPr>
        <w:widowControl w:val="0"/>
        <w:spacing w:after="0" w:line="360" w:lineRule="auto"/>
        <w:jc w:val="center"/>
        <w:rPr>
          <w:rFonts w:ascii="Times New Roman" w:hAnsi="Times New Roman"/>
          <w:bCs/>
          <w:sz w:val="24"/>
          <w:szCs w:val="24"/>
        </w:rPr>
      </w:pPr>
      <w:r>
        <w:rPr>
          <w:rFonts w:ascii="Times New Roman" w:hAnsi="Times New Roman"/>
          <w:bCs/>
          <w:sz w:val="28"/>
          <w:szCs w:val="28"/>
        </w:rPr>
        <w:t xml:space="preserve">          </w:t>
      </w:r>
      <w:r w:rsidRPr="00AC22DE">
        <w:rPr>
          <w:rFonts w:ascii="Times New Roman" w:hAnsi="Times New Roman"/>
          <w:bCs/>
          <w:sz w:val="28"/>
          <w:szCs w:val="28"/>
        </w:rPr>
        <w:t xml:space="preserve">                                                                                                 </w:t>
      </w:r>
      <w:r>
        <w:rPr>
          <w:rFonts w:ascii="Times New Roman" w:hAnsi="Times New Roman"/>
          <w:bCs/>
          <w:sz w:val="28"/>
          <w:szCs w:val="28"/>
        </w:rPr>
        <w:t xml:space="preserve">  </w:t>
      </w:r>
      <w:r w:rsidRPr="00AC22DE">
        <w:rPr>
          <w:rFonts w:ascii="Times New Roman" w:hAnsi="Times New Roman"/>
          <w:bCs/>
          <w:sz w:val="28"/>
          <w:szCs w:val="28"/>
        </w:rPr>
        <w:t xml:space="preserve">                      </w:t>
      </w:r>
      <w:r w:rsidRPr="0020627E">
        <w:rPr>
          <w:rFonts w:ascii="Times New Roman" w:hAnsi="Times New Roman"/>
          <w:bCs/>
          <w:sz w:val="24"/>
          <w:szCs w:val="24"/>
        </w:rPr>
        <w:t>Стр</w:t>
      </w:r>
      <w:r>
        <w:rPr>
          <w:rFonts w:ascii="Times New Roman" w:hAnsi="Times New Roman"/>
          <w:bCs/>
          <w:sz w:val="24"/>
          <w:szCs w:val="24"/>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6"/>
        <w:gridCol w:w="8797"/>
        <w:gridCol w:w="636"/>
      </w:tblGrid>
      <w:tr w:rsidR="00BA0F2C" w:rsidRPr="00A047BF" w:rsidTr="00094C24">
        <w:tc>
          <w:tcPr>
            <w:tcW w:w="9253" w:type="dxa"/>
            <w:gridSpan w:val="2"/>
            <w:tcBorders>
              <w:top w:val="nil"/>
              <w:left w:val="nil"/>
              <w:bottom w:val="nil"/>
              <w:right w:val="nil"/>
            </w:tcBorders>
            <w:shd w:val="clear" w:color="auto" w:fill="auto"/>
          </w:tcPr>
          <w:p w:rsidR="00BA0F2C" w:rsidRPr="00873B0B" w:rsidRDefault="00BE706C" w:rsidP="00A045AB">
            <w:pPr>
              <w:spacing w:after="0" w:line="240" w:lineRule="auto"/>
              <w:rPr>
                <w:rFonts w:ascii="Times New Roman" w:hAnsi="Times New Roman"/>
                <w:sz w:val="28"/>
                <w:szCs w:val="28"/>
              </w:rPr>
            </w:pPr>
            <w:r w:rsidRPr="00A047BF">
              <w:rPr>
                <w:rFonts w:ascii="Times New Roman" w:hAnsi="Times New Roman"/>
                <w:sz w:val="28"/>
                <w:szCs w:val="28"/>
              </w:rPr>
              <w:t>ВВЕДЕНИЕ ……………………………………………………………...………</w:t>
            </w:r>
          </w:p>
        </w:tc>
        <w:tc>
          <w:tcPr>
            <w:tcW w:w="636" w:type="dxa"/>
            <w:tcBorders>
              <w:top w:val="nil"/>
              <w:left w:val="nil"/>
              <w:bottom w:val="nil"/>
              <w:right w:val="nil"/>
            </w:tcBorders>
            <w:shd w:val="clear" w:color="auto" w:fill="auto"/>
            <w:vAlign w:val="bottom"/>
          </w:tcPr>
          <w:p w:rsidR="00BA0F2C" w:rsidRPr="00873B0B" w:rsidRDefault="00082258" w:rsidP="00BA0F2C">
            <w:pPr>
              <w:spacing w:after="0" w:line="240" w:lineRule="auto"/>
              <w:jc w:val="center"/>
              <w:rPr>
                <w:rFonts w:ascii="Times New Roman" w:hAnsi="Times New Roman"/>
                <w:sz w:val="28"/>
                <w:szCs w:val="28"/>
              </w:rPr>
            </w:pPr>
            <w:r>
              <w:rPr>
                <w:rFonts w:ascii="Times New Roman" w:hAnsi="Times New Roman"/>
                <w:sz w:val="28"/>
                <w:szCs w:val="28"/>
              </w:rPr>
              <w:t>8</w:t>
            </w:r>
          </w:p>
        </w:tc>
      </w:tr>
      <w:tr w:rsidR="00BA0F2C" w:rsidRPr="00A047BF" w:rsidTr="00094C24">
        <w:tc>
          <w:tcPr>
            <w:tcW w:w="456" w:type="dxa"/>
            <w:tcBorders>
              <w:top w:val="nil"/>
              <w:left w:val="nil"/>
              <w:bottom w:val="nil"/>
              <w:right w:val="nil"/>
            </w:tcBorders>
            <w:shd w:val="clear" w:color="auto" w:fill="auto"/>
          </w:tcPr>
          <w:p w:rsidR="00BA0F2C" w:rsidRPr="00873B0B" w:rsidRDefault="00BE706C" w:rsidP="00A045AB">
            <w:pPr>
              <w:spacing w:after="0" w:line="240" w:lineRule="auto"/>
              <w:rPr>
                <w:rFonts w:ascii="Times New Roman" w:hAnsi="Times New Roman"/>
                <w:sz w:val="28"/>
                <w:szCs w:val="28"/>
              </w:rPr>
            </w:pPr>
            <w:r>
              <w:rPr>
                <w:rFonts w:ascii="Times New Roman" w:hAnsi="Times New Roman"/>
                <w:sz w:val="28"/>
                <w:szCs w:val="28"/>
              </w:rPr>
              <w:t>3</w:t>
            </w:r>
          </w:p>
        </w:tc>
        <w:tc>
          <w:tcPr>
            <w:tcW w:w="8797" w:type="dxa"/>
            <w:tcBorders>
              <w:top w:val="nil"/>
              <w:left w:val="nil"/>
              <w:bottom w:val="nil"/>
              <w:right w:val="nil"/>
            </w:tcBorders>
            <w:shd w:val="clear" w:color="auto" w:fill="auto"/>
          </w:tcPr>
          <w:p w:rsidR="00BA0F2C" w:rsidRPr="00A047BF" w:rsidRDefault="00BE706C" w:rsidP="00AE30E9">
            <w:pPr>
              <w:spacing w:after="0" w:line="240" w:lineRule="auto"/>
              <w:jc w:val="both"/>
              <w:rPr>
                <w:rFonts w:ascii="Times New Roman" w:hAnsi="Times New Roman"/>
                <w:caps/>
                <w:sz w:val="28"/>
                <w:szCs w:val="28"/>
              </w:rPr>
            </w:pPr>
            <w:r w:rsidRPr="00A047BF">
              <w:rPr>
                <w:rFonts w:ascii="Times New Roman" w:hAnsi="Times New Roman"/>
                <w:caps/>
                <w:color w:val="000000"/>
                <w:spacing w:val="2"/>
                <w:sz w:val="28"/>
                <w:szCs w:val="28"/>
              </w:rPr>
              <w:t xml:space="preserve">Укрупненно-лабораторные исследования обогащения марганецсодержащих хвостов Жездинской ОФ </w:t>
            </w:r>
            <w:r w:rsidR="00AE30E9">
              <w:rPr>
                <w:rFonts w:ascii="Times New Roman" w:hAnsi="Times New Roman"/>
                <w:caps/>
                <w:sz w:val="28"/>
                <w:szCs w:val="28"/>
              </w:rPr>
              <w:t>………..</w:t>
            </w:r>
          </w:p>
        </w:tc>
        <w:tc>
          <w:tcPr>
            <w:tcW w:w="636" w:type="dxa"/>
            <w:tcBorders>
              <w:top w:val="nil"/>
              <w:left w:val="nil"/>
              <w:bottom w:val="nil"/>
              <w:right w:val="nil"/>
            </w:tcBorders>
            <w:shd w:val="clear" w:color="auto" w:fill="auto"/>
            <w:vAlign w:val="bottom"/>
          </w:tcPr>
          <w:p w:rsidR="00BA0F2C" w:rsidRPr="00AC22DE" w:rsidRDefault="00082258" w:rsidP="00BA0F2C">
            <w:pPr>
              <w:spacing w:after="0" w:line="240" w:lineRule="auto"/>
              <w:jc w:val="center"/>
              <w:rPr>
                <w:rFonts w:ascii="Times New Roman" w:hAnsi="Times New Roman"/>
                <w:sz w:val="28"/>
                <w:szCs w:val="28"/>
              </w:rPr>
            </w:pPr>
            <w:r>
              <w:rPr>
                <w:rFonts w:ascii="Times New Roman" w:hAnsi="Times New Roman"/>
                <w:sz w:val="28"/>
                <w:szCs w:val="28"/>
              </w:rPr>
              <w:t>10</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A047BF" w:rsidRDefault="00BE706C" w:rsidP="00AE30E9">
            <w:pPr>
              <w:spacing w:after="0" w:line="240" w:lineRule="auto"/>
              <w:jc w:val="both"/>
              <w:rPr>
                <w:rFonts w:ascii="Times New Roman" w:hAnsi="Times New Roman"/>
                <w:caps/>
                <w:sz w:val="28"/>
                <w:szCs w:val="28"/>
              </w:rPr>
            </w:pPr>
            <w:r w:rsidRPr="00A047BF">
              <w:rPr>
                <w:rFonts w:ascii="Times New Roman" w:hAnsi="Times New Roman"/>
                <w:caps/>
                <w:sz w:val="28"/>
                <w:szCs w:val="28"/>
              </w:rPr>
              <w:t xml:space="preserve">3.1 </w:t>
            </w:r>
            <w:r w:rsidRPr="00A047BF">
              <w:rPr>
                <w:rFonts w:ascii="Times New Roman" w:hAnsi="Times New Roman"/>
                <w:color w:val="000000"/>
                <w:spacing w:val="2"/>
                <w:sz w:val="28"/>
                <w:szCs w:val="28"/>
              </w:rPr>
              <w:t>Разработка методики проведения укрупненно-лабораторных исследований</w:t>
            </w:r>
            <w:r w:rsidRPr="00A047BF">
              <w:rPr>
                <w:rFonts w:ascii="Times New Roman" w:hAnsi="Times New Roman"/>
                <w:spacing w:val="2"/>
                <w:sz w:val="28"/>
                <w:szCs w:val="28"/>
              </w:rPr>
              <w:t xml:space="preserve"> ……………………………………………………………….</w:t>
            </w:r>
            <w:r w:rsidR="00247EAF">
              <w:rPr>
                <w:rFonts w:ascii="Times New Roman" w:hAnsi="Times New Roman"/>
                <w:spacing w:val="2"/>
                <w:sz w:val="28"/>
                <w:szCs w:val="28"/>
              </w:rPr>
              <w:t>.</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10</w:t>
            </w:r>
          </w:p>
        </w:tc>
      </w:tr>
      <w:tr w:rsidR="00247EAF" w:rsidRPr="00A047BF" w:rsidTr="00094C24">
        <w:tc>
          <w:tcPr>
            <w:tcW w:w="456" w:type="dxa"/>
            <w:tcBorders>
              <w:top w:val="nil"/>
              <w:left w:val="nil"/>
              <w:bottom w:val="nil"/>
              <w:right w:val="nil"/>
            </w:tcBorders>
            <w:shd w:val="clear" w:color="auto" w:fill="auto"/>
          </w:tcPr>
          <w:p w:rsidR="00247EAF" w:rsidRPr="00873B0B" w:rsidRDefault="00247EAF"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247EAF" w:rsidRPr="00A047BF" w:rsidRDefault="00247EAF" w:rsidP="00AE30E9">
            <w:pPr>
              <w:spacing w:after="0" w:line="240" w:lineRule="auto"/>
              <w:ind w:firstLine="380"/>
              <w:jc w:val="both"/>
              <w:rPr>
                <w:rFonts w:ascii="Times New Roman" w:hAnsi="Times New Roman"/>
                <w:caps/>
                <w:sz w:val="28"/>
                <w:szCs w:val="28"/>
              </w:rPr>
            </w:pPr>
            <w:r w:rsidRPr="002E7E21">
              <w:rPr>
                <w:rFonts w:ascii="Times New Roman" w:hAnsi="Times New Roman"/>
                <w:bCs/>
                <w:sz w:val="28"/>
                <w:szCs w:val="28"/>
              </w:rPr>
              <w:t>3.1.1 Анализ результатов исследований гранулометрического и фракционного состава шихты</w:t>
            </w:r>
            <w:r>
              <w:rPr>
                <w:rFonts w:ascii="Times New Roman" w:hAnsi="Times New Roman"/>
                <w:bCs/>
                <w:sz w:val="28"/>
                <w:szCs w:val="28"/>
              </w:rPr>
              <w:t xml:space="preserve"> ……………………………………………….</w:t>
            </w:r>
          </w:p>
        </w:tc>
        <w:tc>
          <w:tcPr>
            <w:tcW w:w="636" w:type="dxa"/>
            <w:tcBorders>
              <w:top w:val="nil"/>
              <w:left w:val="nil"/>
              <w:bottom w:val="nil"/>
              <w:right w:val="nil"/>
            </w:tcBorders>
            <w:shd w:val="clear" w:color="auto" w:fill="auto"/>
            <w:vAlign w:val="bottom"/>
          </w:tcPr>
          <w:p w:rsidR="00247EAF"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10</w:t>
            </w:r>
          </w:p>
        </w:tc>
      </w:tr>
      <w:tr w:rsidR="00247EAF" w:rsidRPr="00A047BF" w:rsidTr="00094C24">
        <w:tc>
          <w:tcPr>
            <w:tcW w:w="456" w:type="dxa"/>
            <w:tcBorders>
              <w:top w:val="nil"/>
              <w:left w:val="nil"/>
              <w:bottom w:val="nil"/>
              <w:right w:val="nil"/>
            </w:tcBorders>
            <w:shd w:val="clear" w:color="auto" w:fill="auto"/>
          </w:tcPr>
          <w:p w:rsidR="00247EAF" w:rsidRPr="00873B0B" w:rsidRDefault="00247EAF"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247EAF" w:rsidRPr="002E7E21" w:rsidRDefault="00247EAF" w:rsidP="00AE30E9">
            <w:pPr>
              <w:spacing w:after="0" w:line="240" w:lineRule="auto"/>
              <w:ind w:firstLine="380"/>
              <w:jc w:val="both"/>
              <w:rPr>
                <w:rFonts w:ascii="Times New Roman" w:hAnsi="Times New Roman"/>
                <w:bCs/>
                <w:sz w:val="28"/>
                <w:szCs w:val="28"/>
              </w:rPr>
            </w:pPr>
            <w:r w:rsidRPr="00C36FDC">
              <w:rPr>
                <w:rFonts w:ascii="Times New Roman" w:hAnsi="Times New Roman"/>
                <w:bCs/>
                <w:sz w:val="28"/>
                <w:szCs w:val="28"/>
              </w:rPr>
              <w:t>3.1.2 Разработка методики проведения укрупнено-лабораторных исследований обогатимости лежалых хвостов Жездинской фабрики</w:t>
            </w:r>
            <w:r>
              <w:rPr>
                <w:rFonts w:ascii="Times New Roman" w:hAnsi="Times New Roman"/>
                <w:bCs/>
                <w:sz w:val="28"/>
                <w:szCs w:val="28"/>
              </w:rPr>
              <w:t xml:space="preserve"> …..</w:t>
            </w:r>
          </w:p>
        </w:tc>
        <w:tc>
          <w:tcPr>
            <w:tcW w:w="636" w:type="dxa"/>
            <w:tcBorders>
              <w:top w:val="nil"/>
              <w:left w:val="nil"/>
              <w:bottom w:val="nil"/>
              <w:right w:val="nil"/>
            </w:tcBorders>
            <w:shd w:val="clear" w:color="auto" w:fill="auto"/>
            <w:vAlign w:val="bottom"/>
          </w:tcPr>
          <w:p w:rsidR="00247EAF"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12</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A047BF" w:rsidRDefault="00BE706C" w:rsidP="00AE30E9">
            <w:pPr>
              <w:spacing w:after="0" w:line="240" w:lineRule="auto"/>
              <w:jc w:val="both"/>
              <w:rPr>
                <w:rFonts w:ascii="Times New Roman" w:hAnsi="Times New Roman"/>
                <w:caps/>
                <w:sz w:val="28"/>
                <w:szCs w:val="28"/>
              </w:rPr>
            </w:pPr>
            <w:r w:rsidRPr="00A047BF">
              <w:rPr>
                <w:rFonts w:ascii="Times New Roman" w:hAnsi="Times New Roman"/>
                <w:caps/>
                <w:sz w:val="28"/>
                <w:szCs w:val="28"/>
              </w:rPr>
              <w:t xml:space="preserve">3.2 </w:t>
            </w:r>
            <w:r w:rsidRPr="00A047BF">
              <w:rPr>
                <w:rFonts w:ascii="Times New Roman" w:hAnsi="Times New Roman"/>
                <w:spacing w:val="2"/>
                <w:sz w:val="28"/>
                <w:szCs w:val="28"/>
              </w:rPr>
              <w:t>Проведение укрупненно-лабораторных исследований………………</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15</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A047BF" w:rsidRDefault="00BE706C" w:rsidP="00AE30E9">
            <w:pPr>
              <w:spacing w:after="0" w:line="240" w:lineRule="auto"/>
              <w:jc w:val="both"/>
              <w:rPr>
                <w:rFonts w:ascii="Times New Roman" w:hAnsi="Times New Roman"/>
                <w:caps/>
                <w:sz w:val="28"/>
                <w:szCs w:val="28"/>
              </w:rPr>
            </w:pPr>
            <w:r w:rsidRPr="00A047BF">
              <w:rPr>
                <w:rFonts w:ascii="Times New Roman" w:hAnsi="Times New Roman"/>
                <w:caps/>
                <w:sz w:val="28"/>
                <w:szCs w:val="28"/>
              </w:rPr>
              <w:t xml:space="preserve">3.3 </w:t>
            </w:r>
            <w:r w:rsidRPr="00A047BF">
              <w:rPr>
                <w:rFonts w:ascii="Times New Roman" w:hAnsi="Times New Roman"/>
                <w:spacing w:val="2"/>
                <w:sz w:val="28"/>
                <w:szCs w:val="28"/>
              </w:rPr>
              <w:t>Обработка и анализ результатов исследований и выбор оптимальных пар</w:t>
            </w:r>
            <w:r w:rsidR="005B262A">
              <w:rPr>
                <w:rFonts w:ascii="Times New Roman" w:hAnsi="Times New Roman"/>
                <w:spacing w:val="2"/>
                <w:sz w:val="28"/>
                <w:szCs w:val="28"/>
              </w:rPr>
              <w:t>аметров процесса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24</w:t>
            </w:r>
          </w:p>
        </w:tc>
      </w:tr>
      <w:tr w:rsidR="00BA0F2C" w:rsidRPr="00A047BF" w:rsidTr="00094C24">
        <w:tc>
          <w:tcPr>
            <w:tcW w:w="456" w:type="dxa"/>
            <w:tcBorders>
              <w:top w:val="nil"/>
              <w:left w:val="nil"/>
              <w:bottom w:val="nil"/>
              <w:right w:val="nil"/>
            </w:tcBorders>
            <w:shd w:val="clear" w:color="auto" w:fill="auto"/>
          </w:tcPr>
          <w:p w:rsidR="00BA0F2C" w:rsidRPr="00873B0B" w:rsidRDefault="00BE706C" w:rsidP="00AE30E9">
            <w:pPr>
              <w:spacing w:after="0" w:line="240" w:lineRule="auto"/>
              <w:jc w:val="both"/>
              <w:rPr>
                <w:rFonts w:ascii="Times New Roman" w:hAnsi="Times New Roman"/>
                <w:sz w:val="28"/>
                <w:szCs w:val="28"/>
              </w:rPr>
            </w:pPr>
            <w:r>
              <w:rPr>
                <w:rFonts w:ascii="Times New Roman" w:hAnsi="Times New Roman"/>
                <w:sz w:val="28"/>
                <w:szCs w:val="28"/>
              </w:rPr>
              <w:t>4</w:t>
            </w:r>
          </w:p>
        </w:tc>
        <w:tc>
          <w:tcPr>
            <w:tcW w:w="8797" w:type="dxa"/>
            <w:tcBorders>
              <w:top w:val="nil"/>
              <w:left w:val="nil"/>
              <w:bottom w:val="nil"/>
              <w:right w:val="nil"/>
            </w:tcBorders>
            <w:shd w:val="clear" w:color="auto" w:fill="auto"/>
          </w:tcPr>
          <w:p w:rsidR="00BA0F2C" w:rsidRPr="00B0640F" w:rsidRDefault="00BE706C" w:rsidP="00AE30E9">
            <w:pPr>
              <w:widowControl w:val="0"/>
              <w:spacing w:after="0" w:line="240" w:lineRule="auto"/>
              <w:ind w:hanging="2"/>
              <w:jc w:val="both"/>
              <w:rPr>
                <w:rFonts w:ascii="Times New Roman" w:hAnsi="Times New Roman"/>
                <w:bCs/>
                <w:caps/>
                <w:sz w:val="28"/>
                <w:szCs w:val="28"/>
              </w:rPr>
            </w:pPr>
            <w:r w:rsidRPr="00A047BF">
              <w:rPr>
                <w:rFonts w:ascii="Times New Roman" w:hAnsi="Times New Roman"/>
                <w:caps/>
                <w:spacing w:val="2"/>
                <w:sz w:val="28"/>
                <w:szCs w:val="28"/>
              </w:rPr>
              <w:t>Разработка рабочего проекта опытной мобильной установки для обогащения марганецсодержащих хвостов Жездинской ОФ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27</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B0640F" w:rsidRDefault="00BE706C" w:rsidP="00AE30E9">
            <w:pPr>
              <w:widowControl w:val="0"/>
              <w:spacing w:after="0" w:line="240" w:lineRule="auto"/>
              <w:jc w:val="both"/>
              <w:rPr>
                <w:rFonts w:ascii="Times New Roman" w:hAnsi="Times New Roman"/>
                <w:bCs/>
                <w:sz w:val="28"/>
                <w:szCs w:val="28"/>
              </w:rPr>
            </w:pPr>
            <w:r w:rsidRPr="00A047BF">
              <w:rPr>
                <w:rFonts w:ascii="Times New Roman" w:hAnsi="Times New Roman"/>
                <w:spacing w:val="2"/>
                <w:sz w:val="28"/>
                <w:szCs w:val="28"/>
              </w:rPr>
              <w:t>4.1 Изучение рынка электромагнитных сепараторов высокой напряженности для сепарации марганецсодержащих хвостов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27</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070442" w:rsidRDefault="00BE706C" w:rsidP="00AE30E9">
            <w:pPr>
              <w:widowControl w:val="0"/>
              <w:spacing w:after="0" w:line="240" w:lineRule="auto"/>
              <w:jc w:val="both"/>
              <w:rPr>
                <w:rFonts w:ascii="Times New Roman" w:hAnsi="Times New Roman"/>
                <w:bCs/>
                <w:sz w:val="28"/>
                <w:szCs w:val="28"/>
              </w:rPr>
            </w:pPr>
            <w:r w:rsidRPr="00A047BF">
              <w:rPr>
                <w:rFonts w:ascii="Times New Roman" w:hAnsi="Times New Roman"/>
                <w:color w:val="000000"/>
                <w:spacing w:val="2"/>
                <w:sz w:val="28"/>
                <w:szCs w:val="28"/>
              </w:rPr>
              <w:t xml:space="preserve">4.2 </w:t>
            </w:r>
            <w:r w:rsidRPr="00A047BF">
              <w:rPr>
                <w:rFonts w:ascii="Times New Roman" w:hAnsi="Times New Roman"/>
                <w:sz w:val="28"/>
                <w:szCs w:val="28"/>
              </w:rPr>
              <w:t>Выбор производительности установки и оборудования</w:t>
            </w:r>
            <w:r w:rsidRPr="00A047BF">
              <w:rPr>
                <w:rFonts w:ascii="Times New Roman" w:hAnsi="Times New Roman"/>
                <w:color w:val="000000"/>
                <w:spacing w:val="2"/>
                <w:sz w:val="28"/>
                <w:szCs w:val="28"/>
              </w:rPr>
              <w:t xml:space="preserve">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29</w:t>
            </w:r>
          </w:p>
        </w:tc>
      </w:tr>
      <w:tr w:rsidR="00BA0F2C" w:rsidRPr="00A047BF" w:rsidTr="00094C24">
        <w:tc>
          <w:tcPr>
            <w:tcW w:w="456" w:type="dxa"/>
            <w:tcBorders>
              <w:top w:val="nil"/>
              <w:left w:val="nil"/>
              <w:bottom w:val="nil"/>
              <w:right w:val="nil"/>
            </w:tcBorders>
            <w:shd w:val="clear" w:color="auto" w:fill="auto"/>
          </w:tcPr>
          <w:p w:rsidR="00BA0F2C" w:rsidRPr="00873B0B" w:rsidRDefault="00BA0F2C" w:rsidP="00AE30E9">
            <w:pPr>
              <w:spacing w:after="0" w:line="240" w:lineRule="auto"/>
              <w:jc w:val="both"/>
              <w:rPr>
                <w:rFonts w:ascii="Times New Roman" w:hAnsi="Times New Roman"/>
                <w:sz w:val="28"/>
                <w:szCs w:val="28"/>
              </w:rPr>
            </w:pPr>
          </w:p>
        </w:tc>
        <w:tc>
          <w:tcPr>
            <w:tcW w:w="8797" w:type="dxa"/>
            <w:tcBorders>
              <w:top w:val="nil"/>
              <w:left w:val="nil"/>
              <w:bottom w:val="nil"/>
              <w:right w:val="nil"/>
            </w:tcBorders>
            <w:shd w:val="clear" w:color="auto" w:fill="auto"/>
          </w:tcPr>
          <w:p w:rsidR="00BA0F2C" w:rsidRPr="00A047BF" w:rsidRDefault="00BE706C" w:rsidP="00AE30E9">
            <w:pPr>
              <w:widowControl w:val="0"/>
              <w:spacing w:after="0" w:line="240" w:lineRule="auto"/>
              <w:ind w:hanging="2"/>
              <w:jc w:val="both"/>
              <w:rPr>
                <w:rFonts w:ascii="Times New Roman" w:hAnsi="Times New Roman"/>
                <w:sz w:val="28"/>
                <w:szCs w:val="28"/>
              </w:rPr>
            </w:pPr>
            <w:r w:rsidRPr="00A047BF">
              <w:rPr>
                <w:rFonts w:ascii="Times New Roman" w:hAnsi="Times New Roman"/>
                <w:color w:val="000000"/>
                <w:spacing w:val="2"/>
                <w:sz w:val="28"/>
                <w:szCs w:val="28"/>
              </w:rPr>
              <w:t xml:space="preserve">4.3 </w:t>
            </w:r>
            <w:r w:rsidRPr="00A047BF">
              <w:rPr>
                <w:rFonts w:ascii="Times New Roman" w:hAnsi="Times New Roman"/>
                <w:sz w:val="28"/>
                <w:szCs w:val="28"/>
              </w:rPr>
              <w:t>Разработка инженерной компоновки опытной мобильной установки</w:t>
            </w:r>
            <w:r w:rsidRPr="00A047BF">
              <w:rPr>
                <w:rFonts w:ascii="Times New Roman" w:hAnsi="Times New Roman"/>
                <w:color w:val="000000"/>
                <w:spacing w:val="2"/>
                <w:sz w:val="28"/>
                <w:szCs w:val="28"/>
              </w:rPr>
              <w:t xml:space="preserve">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30</w:t>
            </w:r>
          </w:p>
        </w:tc>
      </w:tr>
      <w:tr w:rsidR="00BA0F2C" w:rsidRPr="00A047BF" w:rsidTr="00094C24">
        <w:tc>
          <w:tcPr>
            <w:tcW w:w="9253" w:type="dxa"/>
            <w:gridSpan w:val="2"/>
            <w:tcBorders>
              <w:top w:val="nil"/>
              <w:left w:val="nil"/>
              <w:bottom w:val="nil"/>
              <w:right w:val="nil"/>
            </w:tcBorders>
            <w:shd w:val="clear" w:color="auto" w:fill="auto"/>
          </w:tcPr>
          <w:p w:rsidR="00BA0F2C" w:rsidRPr="00873B0B" w:rsidRDefault="00BE706C" w:rsidP="00AE30E9">
            <w:pPr>
              <w:spacing w:after="0" w:line="240" w:lineRule="auto"/>
              <w:jc w:val="both"/>
              <w:rPr>
                <w:rFonts w:ascii="Times New Roman" w:hAnsi="Times New Roman"/>
                <w:sz w:val="28"/>
                <w:szCs w:val="28"/>
              </w:rPr>
            </w:pPr>
            <w:r w:rsidRPr="00A047BF">
              <w:rPr>
                <w:rFonts w:ascii="Times New Roman" w:hAnsi="Times New Roman"/>
                <w:sz w:val="28"/>
                <w:szCs w:val="28"/>
              </w:rPr>
              <w:t>ЗАКЛЮЧЕНИЕ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33</w:t>
            </w:r>
          </w:p>
        </w:tc>
      </w:tr>
      <w:tr w:rsidR="00BA0F2C" w:rsidRPr="00A047BF" w:rsidTr="00094C24">
        <w:tc>
          <w:tcPr>
            <w:tcW w:w="9253" w:type="dxa"/>
            <w:gridSpan w:val="2"/>
            <w:tcBorders>
              <w:top w:val="nil"/>
              <w:left w:val="nil"/>
              <w:bottom w:val="nil"/>
              <w:right w:val="nil"/>
            </w:tcBorders>
            <w:shd w:val="clear" w:color="auto" w:fill="auto"/>
          </w:tcPr>
          <w:p w:rsidR="00BA0F2C" w:rsidRPr="00873B0B" w:rsidRDefault="00BE706C" w:rsidP="00AE30E9">
            <w:pPr>
              <w:spacing w:after="0" w:line="240" w:lineRule="auto"/>
              <w:jc w:val="both"/>
              <w:rPr>
                <w:rFonts w:ascii="Times New Roman" w:hAnsi="Times New Roman"/>
                <w:sz w:val="28"/>
                <w:szCs w:val="28"/>
              </w:rPr>
            </w:pPr>
            <w:r w:rsidRPr="00A047BF">
              <w:rPr>
                <w:rFonts w:ascii="Times New Roman" w:hAnsi="Times New Roman"/>
                <w:sz w:val="28"/>
                <w:szCs w:val="28"/>
              </w:rPr>
              <w:t>СПИСОК ИСПОЛЬЗОВАННЫХ ИСТОЧНИКОВ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36</w:t>
            </w:r>
          </w:p>
        </w:tc>
      </w:tr>
      <w:tr w:rsidR="00BA0F2C" w:rsidRPr="00A047BF" w:rsidTr="00094C24">
        <w:tc>
          <w:tcPr>
            <w:tcW w:w="9253" w:type="dxa"/>
            <w:gridSpan w:val="2"/>
            <w:tcBorders>
              <w:top w:val="nil"/>
              <w:left w:val="nil"/>
              <w:bottom w:val="nil"/>
              <w:right w:val="nil"/>
            </w:tcBorders>
            <w:shd w:val="clear" w:color="auto" w:fill="auto"/>
          </w:tcPr>
          <w:p w:rsidR="00BA0F2C" w:rsidRPr="00A047BF" w:rsidRDefault="00BE706C" w:rsidP="00AE30E9">
            <w:pPr>
              <w:spacing w:after="0" w:line="240" w:lineRule="auto"/>
              <w:jc w:val="both"/>
              <w:rPr>
                <w:rFonts w:ascii="Times New Roman" w:hAnsi="Times New Roman"/>
                <w:sz w:val="28"/>
                <w:szCs w:val="28"/>
              </w:rPr>
            </w:pPr>
            <w:r w:rsidRPr="00873B0B">
              <w:rPr>
                <w:rFonts w:ascii="Times New Roman" w:hAnsi="Times New Roman"/>
                <w:sz w:val="28"/>
                <w:szCs w:val="28"/>
              </w:rPr>
              <w:t xml:space="preserve">ПРИЛОЖЕНИЕ </w:t>
            </w:r>
            <w:r>
              <w:rPr>
                <w:rFonts w:ascii="Times New Roman" w:hAnsi="Times New Roman"/>
                <w:sz w:val="28"/>
                <w:szCs w:val="28"/>
              </w:rPr>
              <w:t>А</w:t>
            </w:r>
            <w:r w:rsidRPr="00873B0B">
              <w:rPr>
                <w:rFonts w:ascii="Times New Roman" w:hAnsi="Times New Roman"/>
                <w:sz w:val="28"/>
                <w:szCs w:val="28"/>
              </w:rPr>
              <w:t xml:space="preserve"> – Календарные планы </w:t>
            </w:r>
            <w:r>
              <w:rPr>
                <w:rFonts w:ascii="Times New Roman" w:hAnsi="Times New Roman"/>
                <w:sz w:val="28"/>
                <w:szCs w:val="28"/>
              </w:rPr>
              <w:t>работ н</w:t>
            </w:r>
            <w:r w:rsidRPr="00873B0B">
              <w:rPr>
                <w:rFonts w:ascii="Times New Roman" w:hAnsi="Times New Roman"/>
                <w:sz w:val="28"/>
                <w:szCs w:val="28"/>
              </w:rPr>
              <w:t>а 201</w:t>
            </w:r>
            <w:r>
              <w:rPr>
                <w:rFonts w:ascii="Times New Roman" w:hAnsi="Times New Roman"/>
                <w:sz w:val="28"/>
                <w:szCs w:val="28"/>
              </w:rPr>
              <w:t>8</w:t>
            </w:r>
            <w:r w:rsidRPr="00873B0B">
              <w:rPr>
                <w:rFonts w:ascii="Times New Roman" w:hAnsi="Times New Roman"/>
                <w:sz w:val="28"/>
                <w:szCs w:val="28"/>
              </w:rPr>
              <w:t>-20</w:t>
            </w:r>
            <w:r>
              <w:rPr>
                <w:rFonts w:ascii="Times New Roman" w:hAnsi="Times New Roman"/>
                <w:sz w:val="28"/>
                <w:szCs w:val="28"/>
              </w:rPr>
              <w:t>20</w:t>
            </w:r>
            <w:r w:rsidRPr="00873B0B">
              <w:rPr>
                <w:rFonts w:ascii="Times New Roman" w:hAnsi="Times New Roman"/>
                <w:sz w:val="28"/>
                <w:szCs w:val="28"/>
              </w:rPr>
              <w:t xml:space="preserve"> годы ………</w:t>
            </w:r>
            <w:r>
              <w:rPr>
                <w:rFonts w:ascii="Times New Roman" w:hAnsi="Times New Roman"/>
                <w:sz w:val="28"/>
                <w:szCs w:val="28"/>
              </w:rPr>
              <w:t>..</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37</w:t>
            </w:r>
          </w:p>
        </w:tc>
      </w:tr>
      <w:tr w:rsidR="00BA0F2C" w:rsidRPr="00A047BF" w:rsidTr="00094C24">
        <w:tc>
          <w:tcPr>
            <w:tcW w:w="9253" w:type="dxa"/>
            <w:gridSpan w:val="2"/>
            <w:tcBorders>
              <w:top w:val="nil"/>
              <w:left w:val="nil"/>
              <w:bottom w:val="nil"/>
              <w:right w:val="nil"/>
            </w:tcBorders>
            <w:shd w:val="clear" w:color="auto" w:fill="auto"/>
          </w:tcPr>
          <w:p w:rsidR="00BA0F2C" w:rsidRPr="00873B0B" w:rsidRDefault="00BE706C" w:rsidP="00AE30E9">
            <w:pPr>
              <w:spacing w:after="0" w:line="240" w:lineRule="auto"/>
              <w:jc w:val="both"/>
              <w:rPr>
                <w:rFonts w:ascii="Times New Roman" w:hAnsi="Times New Roman"/>
                <w:sz w:val="28"/>
                <w:szCs w:val="28"/>
              </w:rPr>
            </w:pPr>
            <w:r>
              <w:rPr>
                <w:rFonts w:ascii="Times New Roman" w:hAnsi="Times New Roman"/>
                <w:sz w:val="28"/>
                <w:szCs w:val="28"/>
              </w:rPr>
              <w:t>ПРИЛОЖЕНИЕ Б</w:t>
            </w:r>
            <w:r w:rsidR="00AE30E9">
              <w:rPr>
                <w:rFonts w:ascii="Times New Roman" w:hAnsi="Times New Roman"/>
                <w:sz w:val="28"/>
                <w:szCs w:val="28"/>
              </w:rPr>
              <w:t xml:space="preserve"> </w:t>
            </w:r>
            <w:r w:rsidR="00AE30E9" w:rsidRPr="00873B0B">
              <w:rPr>
                <w:rFonts w:ascii="Times New Roman" w:hAnsi="Times New Roman"/>
                <w:sz w:val="28"/>
                <w:szCs w:val="28"/>
              </w:rPr>
              <w:t xml:space="preserve">– Документы, подтверждающие квалификацию исполнителей </w:t>
            </w:r>
            <w:r w:rsidR="00AE30E9">
              <w:rPr>
                <w:rFonts w:ascii="Times New Roman" w:hAnsi="Times New Roman"/>
                <w:sz w:val="28"/>
                <w:szCs w:val="28"/>
              </w:rPr>
              <w:t>………………………………………………</w:t>
            </w:r>
            <w:r>
              <w:rPr>
                <w:rFonts w:ascii="Times New Roman" w:hAnsi="Times New Roman"/>
                <w:sz w:val="28"/>
                <w:szCs w:val="28"/>
              </w:rPr>
              <w:t>……………………</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43</w:t>
            </w:r>
          </w:p>
        </w:tc>
      </w:tr>
      <w:tr w:rsidR="00BA0F2C" w:rsidRPr="00A047BF" w:rsidTr="00094C24">
        <w:tc>
          <w:tcPr>
            <w:tcW w:w="9253" w:type="dxa"/>
            <w:gridSpan w:val="2"/>
            <w:tcBorders>
              <w:top w:val="nil"/>
              <w:left w:val="nil"/>
              <w:bottom w:val="nil"/>
              <w:right w:val="nil"/>
            </w:tcBorders>
            <w:shd w:val="clear" w:color="auto" w:fill="auto"/>
          </w:tcPr>
          <w:p w:rsidR="00BA0F2C" w:rsidRPr="00873B0B" w:rsidRDefault="00BE706C" w:rsidP="00AE30E9">
            <w:pPr>
              <w:spacing w:after="0" w:line="240" w:lineRule="auto"/>
              <w:jc w:val="both"/>
              <w:rPr>
                <w:rFonts w:ascii="Times New Roman" w:hAnsi="Times New Roman"/>
                <w:sz w:val="28"/>
                <w:szCs w:val="28"/>
              </w:rPr>
            </w:pPr>
            <w:r w:rsidRPr="00873B0B">
              <w:rPr>
                <w:rFonts w:ascii="Times New Roman" w:hAnsi="Times New Roman"/>
                <w:sz w:val="28"/>
                <w:szCs w:val="28"/>
              </w:rPr>
              <w:t xml:space="preserve">ПРИЛОЖЕНИЕ </w:t>
            </w:r>
            <w:r>
              <w:rPr>
                <w:rFonts w:ascii="Times New Roman" w:hAnsi="Times New Roman"/>
                <w:sz w:val="28"/>
                <w:szCs w:val="28"/>
              </w:rPr>
              <w:t>В</w:t>
            </w:r>
            <w:r w:rsidRPr="00873B0B">
              <w:rPr>
                <w:rFonts w:ascii="Times New Roman" w:hAnsi="Times New Roman"/>
                <w:sz w:val="28"/>
                <w:szCs w:val="28"/>
              </w:rPr>
              <w:t xml:space="preserve"> </w:t>
            </w:r>
            <w:r w:rsidR="00AE30E9">
              <w:rPr>
                <w:rFonts w:ascii="Times New Roman" w:hAnsi="Times New Roman"/>
                <w:sz w:val="28"/>
                <w:szCs w:val="28"/>
              </w:rPr>
              <w:t>– Регистрационные и информационные карты</w:t>
            </w:r>
            <w:proofErr w:type="gramStart"/>
            <w:r w:rsidR="001522D3">
              <w:rPr>
                <w:rFonts w:ascii="Times New Roman" w:hAnsi="Times New Roman"/>
                <w:sz w:val="28"/>
                <w:szCs w:val="28"/>
              </w:rPr>
              <w:t xml:space="preserve"> </w:t>
            </w:r>
            <w:r w:rsidR="00AE30E9">
              <w:rPr>
                <w:rFonts w:ascii="Times New Roman" w:hAnsi="Times New Roman"/>
                <w:sz w:val="28"/>
                <w:szCs w:val="28"/>
              </w:rPr>
              <w:t>….</w:t>
            </w:r>
            <w:proofErr w:type="gramEnd"/>
            <w:r w:rsidR="00AE30E9">
              <w:rPr>
                <w:rFonts w:ascii="Times New Roman" w:hAnsi="Times New Roman"/>
                <w:sz w:val="28"/>
                <w:szCs w:val="28"/>
              </w:rPr>
              <w:t>.</w:t>
            </w:r>
            <w:r>
              <w:rPr>
                <w:rFonts w:ascii="Times New Roman" w:hAnsi="Times New Roman"/>
                <w:sz w:val="28"/>
                <w:szCs w:val="28"/>
              </w:rPr>
              <w:t>……….</w:t>
            </w:r>
            <w:r w:rsidRPr="00873B0B">
              <w:rPr>
                <w:rFonts w:ascii="Times New Roman" w:hAnsi="Times New Roman"/>
                <w:sz w:val="28"/>
                <w:szCs w:val="28"/>
              </w:rPr>
              <w:t xml:space="preserve"> </w:t>
            </w:r>
          </w:p>
        </w:tc>
        <w:tc>
          <w:tcPr>
            <w:tcW w:w="636" w:type="dxa"/>
            <w:tcBorders>
              <w:top w:val="nil"/>
              <w:left w:val="nil"/>
              <w:bottom w:val="nil"/>
              <w:right w:val="nil"/>
            </w:tcBorders>
            <w:shd w:val="clear" w:color="auto" w:fill="auto"/>
            <w:vAlign w:val="bottom"/>
          </w:tcPr>
          <w:p w:rsidR="00BA0F2C" w:rsidRPr="00873B0B" w:rsidRDefault="00082258" w:rsidP="00082258">
            <w:pPr>
              <w:spacing w:after="0" w:line="240" w:lineRule="auto"/>
              <w:jc w:val="center"/>
              <w:rPr>
                <w:rFonts w:ascii="Times New Roman" w:hAnsi="Times New Roman"/>
                <w:sz w:val="28"/>
                <w:szCs w:val="28"/>
              </w:rPr>
            </w:pPr>
            <w:r>
              <w:rPr>
                <w:rFonts w:ascii="Times New Roman" w:hAnsi="Times New Roman"/>
                <w:sz w:val="28"/>
                <w:szCs w:val="28"/>
              </w:rPr>
              <w:t>47</w:t>
            </w:r>
          </w:p>
        </w:tc>
      </w:tr>
    </w:tbl>
    <w:p w:rsidR="00290406" w:rsidRDefault="00290406" w:rsidP="00290406">
      <w:pPr>
        <w:widowControl w:val="0"/>
        <w:tabs>
          <w:tab w:val="left" w:pos="1320"/>
        </w:tabs>
        <w:snapToGrid w:val="0"/>
        <w:spacing w:after="0" w:line="240" w:lineRule="auto"/>
        <w:ind w:firstLine="709"/>
        <w:jc w:val="center"/>
        <w:rPr>
          <w:rFonts w:ascii="Times New Roman" w:hAnsi="Times New Roman"/>
          <w:sz w:val="28"/>
          <w:szCs w:val="28"/>
        </w:rPr>
      </w:pPr>
    </w:p>
    <w:p w:rsidR="00290406" w:rsidRDefault="00290406" w:rsidP="00290406">
      <w:pPr>
        <w:widowControl w:val="0"/>
        <w:tabs>
          <w:tab w:val="left" w:pos="1320"/>
        </w:tabs>
        <w:snapToGrid w:val="0"/>
        <w:spacing w:after="0" w:line="240" w:lineRule="auto"/>
        <w:ind w:firstLine="709"/>
        <w:jc w:val="center"/>
        <w:rPr>
          <w:rFonts w:ascii="Times New Roman" w:hAnsi="Times New Roman"/>
          <w:sz w:val="28"/>
          <w:szCs w:val="28"/>
        </w:rPr>
      </w:pPr>
    </w:p>
    <w:p w:rsidR="00290406" w:rsidRDefault="00290406" w:rsidP="00290406">
      <w:pPr>
        <w:widowControl w:val="0"/>
        <w:tabs>
          <w:tab w:val="left" w:pos="1320"/>
        </w:tabs>
        <w:snapToGrid w:val="0"/>
        <w:spacing w:after="0" w:line="240" w:lineRule="auto"/>
        <w:ind w:firstLine="709"/>
        <w:jc w:val="center"/>
        <w:rPr>
          <w:rFonts w:ascii="Times New Roman" w:hAnsi="Times New Roman"/>
          <w:sz w:val="28"/>
          <w:szCs w:val="28"/>
        </w:rPr>
      </w:pPr>
    </w:p>
    <w:p w:rsidR="00290406" w:rsidRDefault="00290406" w:rsidP="00290406">
      <w:pPr>
        <w:widowControl w:val="0"/>
        <w:tabs>
          <w:tab w:val="left" w:pos="1320"/>
        </w:tabs>
        <w:snapToGrid w:val="0"/>
        <w:spacing w:after="0" w:line="240" w:lineRule="auto"/>
        <w:ind w:firstLine="709"/>
        <w:jc w:val="center"/>
        <w:rPr>
          <w:rFonts w:ascii="Times New Roman" w:hAnsi="Times New Roman"/>
          <w:sz w:val="28"/>
          <w:szCs w:val="28"/>
        </w:rPr>
      </w:pPr>
    </w:p>
    <w:p w:rsidR="00290406" w:rsidRDefault="00290406">
      <w:pPr>
        <w:spacing w:after="0" w:line="240" w:lineRule="auto"/>
        <w:rPr>
          <w:rFonts w:ascii="Times New Roman" w:hAnsi="Times New Roman"/>
          <w:sz w:val="28"/>
          <w:szCs w:val="28"/>
        </w:rPr>
      </w:pPr>
      <w:r>
        <w:rPr>
          <w:rFonts w:ascii="Times New Roman" w:hAnsi="Times New Roman"/>
          <w:sz w:val="28"/>
          <w:szCs w:val="28"/>
        </w:rPr>
        <w:br w:type="page"/>
      </w:r>
    </w:p>
    <w:p w:rsidR="00290406" w:rsidRDefault="00290406" w:rsidP="00290406">
      <w:pPr>
        <w:widowControl w:val="0"/>
        <w:tabs>
          <w:tab w:val="left" w:pos="1320"/>
        </w:tabs>
        <w:snapToGrid w:val="0"/>
        <w:spacing w:after="0" w:line="240" w:lineRule="auto"/>
        <w:jc w:val="center"/>
        <w:rPr>
          <w:rFonts w:ascii="Times New Roman" w:hAnsi="Times New Roman"/>
          <w:sz w:val="28"/>
          <w:szCs w:val="28"/>
        </w:rPr>
      </w:pPr>
      <w:r w:rsidRPr="00290406">
        <w:rPr>
          <w:rFonts w:ascii="Times New Roman" w:hAnsi="Times New Roman"/>
          <w:sz w:val="28"/>
          <w:szCs w:val="28"/>
        </w:rPr>
        <w:lastRenderedPageBreak/>
        <w:t>ВВЕДЕНИЕ</w:t>
      </w:r>
    </w:p>
    <w:p w:rsidR="00290406" w:rsidRPr="00290406" w:rsidRDefault="00290406" w:rsidP="00290406">
      <w:pPr>
        <w:widowControl w:val="0"/>
        <w:tabs>
          <w:tab w:val="left" w:pos="1320"/>
        </w:tabs>
        <w:snapToGrid w:val="0"/>
        <w:spacing w:after="0" w:line="240" w:lineRule="auto"/>
        <w:ind w:firstLine="709"/>
        <w:jc w:val="center"/>
        <w:rPr>
          <w:rFonts w:ascii="Times New Roman" w:hAnsi="Times New Roman"/>
          <w:sz w:val="28"/>
          <w:szCs w:val="28"/>
        </w:rPr>
      </w:pPr>
    </w:p>
    <w:p w:rsidR="00BA0F2C" w:rsidRPr="00A045AB" w:rsidRDefault="00BE706C" w:rsidP="001F7CAC">
      <w:pPr>
        <w:widowControl w:val="0"/>
        <w:tabs>
          <w:tab w:val="left" w:pos="1320"/>
        </w:tabs>
        <w:snapToGrid w:val="0"/>
        <w:spacing w:after="0" w:line="240" w:lineRule="auto"/>
        <w:ind w:firstLine="709"/>
        <w:jc w:val="both"/>
        <w:rPr>
          <w:rFonts w:ascii="Times New Roman" w:hAnsi="Times New Roman"/>
          <w:i/>
          <w:sz w:val="28"/>
          <w:szCs w:val="28"/>
        </w:rPr>
      </w:pPr>
      <w:r w:rsidRPr="00A045AB">
        <w:rPr>
          <w:rFonts w:ascii="Times New Roman" w:hAnsi="Times New Roman"/>
          <w:i/>
          <w:sz w:val="28"/>
          <w:szCs w:val="28"/>
        </w:rPr>
        <w:t xml:space="preserve">Оценка современного состояния решаемой научно-технической проблемы </w:t>
      </w:r>
    </w:p>
    <w:p w:rsidR="00BA0F2C" w:rsidRPr="002847C8" w:rsidRDefault="00BE706C" w:rsidP="001F7CAC">
      <w:pPr>
        <w:widowControl w:val="0"/>
        <w:tabs>
          <w:tab w:val="left" w:pos="1320"/>
        </w:tabs>
        <w:snapToGrid w:val="0"/>
        <w:spacing w:after="0" w:line="240" w:lineRule="auto"/>
        <w:ind w:firstLine="709"/>
        <w:jc w:val="both"/>
        <w:rPr>
          <w:rFonts w:ascii="Times New Roman" w:hAnsi="Times New Roman"/>
          <w:sz w:val="28"/>
          <w:szCs w:val="28"/>
        </w:rPr>
      </w:pPr>
      <w:r w:rsidRPr="00A045AB">
        <w:rPr>
          <w:rFonts w:ascii="Times New Roman" w:hAnsi="Times New Roman"/>
          <w:sz w:val="28"/>
          <w:szCs w:val="28"/>
        </w:rPr>
        <w:t>В настоящее время сохраняется стабильный спрос на марганцевую</w:t>
      </w:r>
      <w:r w:rsidRPr="008C04CF">
        <w:rPr>
          <w:rFonts w:ascii="Times New Roman" w:hAnsi="Times New Roman"/>
          <w:sz w:val="28"/>
          <w:szCs w:val="28"/>
        </w:rPr>
        <w:t xml:space="preserve"> продукцию. Это связано с ростом сталелитейной и металлургической промышленности. При этом наблюдается нехватка в </w:t>
      </w:r>
      <w:r>
        <w:rPr>
          <w:rFonts w:ascii="Times New Roman" w:hAnsi="Times New Roman"/>
          <w:sz w:val="28"/>
          <w:szCs w:val="28"/>
        </w:rPr>
        <w:t>марганцевом</w:t>
      </w:r>
      <w:r w:rsidRPr="008C04CF">
        <w:rPr>
          <w:rFonts w:ascii="Times New Roman" w:hAnsi="Times New Roman"/>
          <w:sz w:val="28"/>
          <w:szCs w:val="28"/>
        </w:rPr>
        <w:t xml:space="preserve"> сырь</w:t>
      </w:r>
      <w:r>
        <w:rPr>
          <w:rFonts w:ascii="Times New Roman" w:hAnsi="Times New Roman"/>
          <w:sz w:val="28"/>
          <w:szCs w:val="28"/>
        </w:rPr>
        <w:t>е в</w:t>
      </w:r>
      <w:r w:rsidRPr="008C04CF">
        <w:rPr>
          <w:rFonts w:ascii="Times New Roman" w:hAnsi="Times New Roman"/>
          <w:sz w:val="28"/>
          <w:szCs w:val="28"/>
        </w:rPr>
        <w:t xml:space="preserve"> странах </w:t>
      </w:r>
      <w:r>
        <w:rPr>
          <w:rFonts w:ascii="Times New Roman" w:hAnsi="Times New Roman"/>
          <w:sz w:val="28"/>
          <w:szCs w:val="28"/>
        </w:rPr>
        <w:t>СНГ</w:t>
      </w:r>
      <w:r w:rsidRPr="008C04CF">
        <w:rPr>
          <w:rFonts w:ascii="Times New Roman" w:hAnsi="Times New Roman"/>
          <w:sz w:val="28"/>
          <w:szCs w:val="28"/>
        </w:rPr>
        <w:t>, КНР и др. Нехватка марганцевых концентратов коснулось и металлурги</w:t>
      </w:r>
      <w:r>
        <w:rPr>
          <w:rFonts w:ascii="Times New Roman" w:hAnsi="Times New Roman"/>
          <w:sz w:val="28"/>
          <w:szCs w:val="28"/>
        </w:rPr>
        <w:t>ческих</w:t>
      </w:r>
      <w:r w:rsidRPr="008C04CF">
        <w:rPr>
          <w:rFonts w:ascii="Times New Roman" w:hAnsi="Times New Roman"/>
          <w:sz w:val="28"/>
          <w:szCs w:val="28"/>
        </w:rPr>
        <w:t xml:space="preserve"> предприятии Казахстана и России. Например, п</w:t>
      </w:r>
      <w:r>
        <w:rPr>
          <w:rFonts w:ascii="Times New Roman" w:hAnsi="Times New Roman"/>
          <w:sz w:val="28"/>
          <w:szCs w:val="28"/>
        </w:rPr>
        <w:t>о данным Уральского</w:t>
      </w:r>
      <w:r w:rsidRPr="008C04CF">
        <w:rPr>
          <w:rFonts w:ascii="Times New Roman" w:hAnsi="Times New Roman"/>
          <w:sz w:val="28"/>
          <w:szCs w:val="28"/>
        </w:rPr>
        <w:t xml:space="preserve"> института металлов (г. Екатеринбург),</w:t>
      </w:r>
      <w:r>
        <w:rPr>
          <w:rFonts w:ascii="Times New Roman" w:hAnsi="Times New Roman"/>
          <w:sz w:val="28"/>
          <w:szCs w:val="28"/>
        </w:rPr>
        <w:t xml:space="preserve"> потребность</w:t>
      </w:r>
      <w:r w:rsidRPr="008C04CF">
        <w:rPr>
          <w:rFonts w:ascii="Times New Roman" w:hAnsi="Times New Roman"/>
          <w:sz w:val="28"/>
          <w:szCs w:val="28"/>
        </w:rPr>
        <w:t xml:space="preserve"> металлургической промышленности в </w:t>
      </w:r>
      <w:r>
        <w:rPr>
          <w:rFonts w:ascii="Times New Roman" w:hAnsi="Times New Roman"/>
          <w:sz w:val="28"/>
          <w:szCs w:val="28"/>
        </w:rPr>
        <w:t>ферромарганце</w:t>
      </w:r>
      <w:r w:rsidRPr="002847C8">
        <w:rPr>
          <w:rFonts w:ascii="Times New Roman" w:hAnsi="Times New Roman"/>
          <w:sz w:val="28"/>
          <w:szCs w:val="28"/>
        </w:rPr>
        <w:t xml:space="preserve">, </w:t>
      </w:r>
      <w:proofErr w:type="spellStart"/>
      <w:r w:rsidRPr="002847C8">
        <w:rPr>
          <w:rFonts w:ascii="Times New Roman" w:hAnsi="Times New Roman"/>
          <w:sz w:val="28"/>
          <w:szCs w:val="28"/>
        </w:rPr>
        <w:t>силикомарганце</w:t>
      </w:r>
      <w:proofErr w:type="spellEnd"/>
      <w:r w:rsidRPr="002847C8">
        <w:rPr>
          <w:rFonts w:ascii="Times New Roman" w:hAnsi="Times New Roman"/>
          <w:sz w:val="28"/>
          <w:szCs w:val="28"/>
        </w:rPr>
        <w:t xml:space="preserve"> и металлическом марганце составляет 230-250 тыс. тонн в год [1]. </w:t>
      </w:r>
    </w:p>
    <w:p w:rsidR="00BA0F2C" w:rsidRPr="00A045AB" w:rsidRDefault="00BE706C" w:rsidP="001F7CAC">
      <w:pPr>
        <w:widowControl w:val="0"/>
        <w:tabs>
          <w:tab w:val="left" w:pos="1320"/>
        </w:tabs>
        <w:snapToGrid w:val="0"/>
        <w:spacing w:after="0" w:line="240" w:lineRule="auto"/>
        <w:ind w:firstLine="709"/>
        <w:jc w:val="both"/>
        <w:rPr>
          <w:rFonts w:ascii="Times New Roman" w:hAnsi="Times New Roman"/>
          <w:i/>
          <w:sz w:val="28"/>
          <w:szCs w:val="28"/>
        </w:rPr>
      </w:pPr>
      <w:r w:rsidRPr="002847C8">
        <w:rPr>
          <w:rFonts w:ascii="Times New Roman" w:hAnsi="Times New Roman"/>
          <w:i/>
          <w:sz w:val="28"/>
          <w:szCs w:val="28"/>
        </w:rPr>
        <w:t>Обоснование необходимости проведения НИР</w:t>
      </w:r>
    </w:p>
    <w:p w:rsidR="00BA0F2C" w:rsidRPr="00A045AB" w:rsidRDefault="00BE706C" w:rsidP="001F7CAC">
      <w:pPr>
        <w:widowControl w:val="0"/>
        <w:tabs>
          <w:tab w:val="left" w:pos="1320"/>
        </w:tabs>
        <w:snapToGrid w:val="0"/>
        <w:spacing w:after="0" w:line="240" w:lineRule="auto"/>
        <w:ind w:firstLine="709"/>
        <w:jc w:val="both"/>
        <w:rPr>
          <w:rFonts w:ascii="Times New Roman" w:hAnsi="Times New Roman"/>
          <w:sz w:val="28"/>
          <w:szCs w:val="28"/>
        </w:rPr>
      </w:pPr>
      <w:r w:rsidRPr="00A045AB">
        <w:rPr>
          <w:rFonts w:ascii="Times New Roman" w:hAnsi="Times New Roman"/>
          <w:sz w:val="28"/>
          <w:szCs w:val="28"/>
        </w:rPr>
        <w:t>Одним из активных поставщиков марганцевых концентратов для России на сегодняшний день являются казахстанские производители. Запасы богатых окисленных марганцевых руд истощаются, а добыча и обогащение руд окисного типа в промышленном масштабе в Республике Казахстан, в достаточной степени, пока еще не освоено.</w:t>
      </w:r>
    </w:p>
    <w:p w:rsidR="00BA0F2C" w:rsidRPr="00A045AB" w:rsidRDefault="00BE706C" w:rsidP="001F7CAC">
      <w:pPr>
        <w:widowControl w:val="0"/>
        <w:tabs>
          <w:tab w:val="left" w:pos="1320"/>
        </w:tabs>
        <w:snapToGrid w:val="0"/>
        <w:spacing w:after="0" w:line="240" w:lineRule="auto"/>
        <w:ind w:firstLine="709"/>
        <w:jc w:val="both"/>
        <w:rPr>
          <w:rFonts w:ascii="Times New Roman" w:hAnsi="Times New Roman"/>
          <w:sz w:val="28"/>
          <w:szCs w:val="28"/>
        </w:rPr>
      </w:pPr>
      <w:r w:rsidRPr="00A045AB">
        <w:rPr>
          <w:rFonts w:ascii="Times New Roman" w:hAnsi="Times New Roman"/>
          <w:sz w:val="28"/>
          <w:szCs w:val="28"/>
        </w:rPr>
        <w:t xml:space="preserve">В этих условиях наработанные в течении десятилетий </w:t>
      </w:r>
      <w:proofErr w:type="spellStart"/>
      <w:r w:rsidRPr="00A045AB">
        <w:rPr>
          <w:rFonts w:ascii="Times New Roman" w:hAnsi="Times New Roman"/>
          <w:sz w:val="28"/>
          <w:szCs w:val="28"/>
        </w:rPr>
        <w:t>спецотвалы</w:t>
      </w:r>
      <w:proofErr w:type="spellEnd"/>
      <w:r w:rsidRPr="00A045AB">
        <w:rPr>
          <w:rFonts w:ascii="Times New Roman" w:hAnsi="Times New Roman"/>
          <w:sz w:val="28"/>
          <w:szCs w:val="28"/>
        </w:rPr>
        <w:t xml:space="preserve"> (</w:t>
      </w:r>
      <w:proofErr w:type="spellStart"/>
      <w:r w:rsidRPr="00A045AB">
        <w:rPr>
          <w:rFonts w:ascii="Times New Roman" w:hAnsi="Times New Roman"/>
          <w:sz w:val="28"/>
          <w:szCs w:val="28"/>
        </w:rPr>
        <w:t>хвостохранилища</w:t>
      </w:r>
      <w:proofErr w:type="spellEnd"/>
      <w:r w:rsidRPr="00A045AB">
        <w:rPr>
          <w:rFonts w:ascii="Times New Roman" w:hAnsi="Times New Roman"/>
          <w:sz w:val="28"/>
          <w:szCs w:val="28"/>
        </w:rPr>
        <w:t>) фабрик могут служить источником получения высококачественного марганцевого концентрата, который после окускования может использоваться в сталелитейном производстве как внутри страны, так и служить предметом экспорта в Россию или КНР.</w:t>
      </w:r>
    </w:p>
    <w:p w:rsidR="00BA0F2C" w:rsidRPr="00A045AB" w:rsidRDefault="00BE706C" w:rsidP="001F7CAC">
      <w:pPr>
        <w:widowControl w:val="0"/>
        <w:tabs>
          <w:tab w:val="left" w:pos="1320"/>
        </w:tabs>
        <w:snapToGrid w:val="0"/>
        <w:spacing w:after="0" w:line="240" w:lineRule="auto"/>
        <w:ind w:firstLine="709"/>
        <w:jc w:val="both"/>
        <w:rPr>
          <w:rFonts w:ascii="Times New Roman" w:hAnsi="Times New Roman"/>
          <w:sz w:val="28"/>
          <w:szCs w:val="28"/>
        </w:rPr>
      </w:pPr>
      <w:r w:rsidRPr="00A045AB">
        <w:rPr>
          <w:rFonts w:ascii="Times New Roman" w:hAnsi="Times New Roman"/>
          <w:sz w:val="28"/>
          <w:szCs w:val="28"/>
        </w:rPr>
        <w:t xml:space="preserve">Одним из крупных техногенных месторождений являются лежалые марганецсодержащие хвосты Жездинской ОФ. Общий объем техногенных минеральных образований, которые складированы в хвостохранилище составляет 3 </w:t>
      </w:r>
      <w:proofErr w:type="spellStart"/>
      <w:proofErr w:type="gramStart"/>
      <w:r w:rsidRPr="00A045AB">
        <w:rPr>
          <w:rFonts w:ascii="Times New Roman" w:hAnsi="Times New Roman"/>
          <w:sz w:val="28"/>
          <w:szCs w:val="28"/>
        </w:rPr>
        <w:t>млн.тонн</w:t>
      </w:r>
      <w:proofErr w:type="spellEnd"/>
      <w:proofErr w:type="gramEnd"/>
      <w:r w:rsidRPr="00A045AB">
        <w:rPr>
          <w:rFonts w:ascii="Times New Roman" w:hAnsi="Times New Roman"/>
          <w:sz w:val="28"/>
          <w:szCs w:val="28"/>
        </w:rPr>
        <w:t>.</w:t>
      </w:r>
    </w:p>
    <w:p w:rsidR="00BA0F2C" w:rsidRDefault="00BE706C" w:rsidP="001F7CAC">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Старые лежалые хвосты Жездинской ОФ формировались с 1965 по 1996 годы. В этот период на фабрике по гравитационно-флотационной схеме перерабатывались марганцевые руды месторождений </w:t>
      </w:r>
      <w:proofErr w:type="spellStart"/>
      <w:r>
        <w:rPr>
          <w:rFonts w:ascii="Times New Roman" w:hAnsi="Times New Roman"/>
          <w:sz w:val="28"/>
          <w:szCs w:val="28"/>
        </w:rPr>
        <w:t>Жезды</w:t>
      </w:r>
      <w:proofErr w:type="spellEnd"/>
      <w:r>
        <w:rPr>
          <w:rFonts w:ascii="Times New Roman" w:hAnsi="Times New Roman"/>
          <w:sz w:val="28"/>
          <w:szCs w:val="28"/>
        </w:rPr>
        <w:t xml:space="preserve">, Промежуточное, </w:t>
      </w:r>
      <w:proofErr w:type="spellStart"/>
      <w:r>
        <w:rPr>
          <w:rFonts w:ascii="Times New Roman" w:hAnsi="Times New Roman"/>
          <w:sz w:val="28"/>
          <w:szCs w:val="28"/>
        </w:rPr>
        <w:t>Жаксыкотыр</w:t>
      </w:r>
      <w:proofErr w:type="spellEnd"/>
      <w:r>
        <w:rPr>
          <w:rFonts w:ascii="Times New Roman" w:hAnsi="Times New Roman"/>
          <w:sz w:val="28"/>
          <w:szCs w:val="28"/>
        </w:rPr>
        <w:t>.</w:t>
      </w:r>
    </w:p>
    <w:p w:rsidR="00BA0F2C" w:rsidRDefault="00BE706C" w:rsidP="001F7CAC">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Новые хвосты формировались с 1995 года при переработке марганцевых руд месторождений Тур и частично </w:t>
      </w:r>
      <w:proofErr w:type="spellStart"/>
      <w:r>
        <w:rPr>
          <w:rFonts w:ascii="Times New Roman" w:hAnsi="Times New Roman"/>
          <w:sz w:val="28"/>
          <w:szCs w:val="28"/>
        </w:rPr>
        <w:t>Ушкатын</w:t>
      </w:r>
      <w:proofErr w:type="spellEnd"/>
      <w:r>
        <w:rPr>
          <w:rFonts w:ascii="Times New Roman" w:hAnsi="Times New Roman"/>
          <w:sz w:val="28"/>
          <w:szCs w:val="28"/>
        </w:rPr>
        <w:t xml:space="preserve"> </w:t>
      </w:r>
      <w:r>
        <w:rPr>
          <w:rFonts w:ascii="Times New Roman" w:hAnsi="Times New Roman"/>
          <w:sz w:val="28"/>
          <w:szCs w:val="28"/>
          <w:lang w:val="en-US"/>
        </w:rPr>
        <w:t>III</w:t>
      </w:r>
      <w:r>
        <w:rPr>
          <w:rFonts w:ascii="Times New Roman" w:hAnsi="Times New Roman"/>
          <w:sz w:val="28"/>
          <w:szCs w:val="28"/>
        </w:rPr>
        <w:t>.</w:t>
      </w:r>
    </w:p>
    <w:p w:rsidR="00BA0F2C" w:rsidRPr="00A32AB0" w:rsidRDefault="00BE706C" w:rsidP="001F7CAC">
      <w:pPr>
        <w:spacing w:after="0" w:line="240" w:lineRule="auto"/>
        <w:ind w:firstLine="709"/>
        <w:contextualSpacing/>
        <w:jc w:val="both"/>
        <w:rPr>
          <w:rFonts w:ascii="Times New Roman" w:hAnsi="Times New Roman"/>
          <w:i/>
          <w:sz w:val="28"/>
          <w:szCs w:val="28"/>
        </w:rPr>
      </w:pPr>
      <w:r w:rsidRPr="00A32AB0">
        <w:rPr>
          <w:rFonts w:ascii="Times New Roman" w:hAnsi="Times New Roman"/>
          <w:i/>
          <w:sz w:val="28"/>
          <w:szCs w:val="28"/>
        </w:rPr>
        <w:t>Актуальность темы</w:t>
      </w:r>
    </w:p>
    <w:p w:rsidR="00BA0F2C" w:rsidRDefault="006E6000" w:rsidP="001F7CAC">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Первый </w:t>
      </w:r>
      <w:r w:rsidR="00BE706C">
        <w:rPr>
          <w:rFonts w:ascii="Times New Roman" w:hAnsi="Times New Roman"/>
          <w:sz w:val="28"/>
          <w:szCs w:val="28"/>
        </w:rPr>
        <w:t xml:space="preserve">Президент Республики Казахстан </w:t>
      </w:r>
      <w:proofErr w:type="spellStart"/>
      <w:r w:rsidR="00BE706C">
        <w:rPr>
          <w:rFonts w:ascii="Times New Roman" w:hAnsi="Times New Roman"/>
          <w:sz w:val="28"/>
          <w:szCs w:val="28"/>
        </w:rPr>
        <w:t>Н.А.Назарбаев</w:t>
      </w:r>
      <w:proofErr w:type="spellEnd"/>
      <w:r w:rsidR="00BE706C">
        <w:rPr>
          <w:rFonts w:ascii="Times New Roman" w:hAnsi="Times New Roman"/>
          <w:sz w:val="28"/>
          <w:szCs w:val="28"/>
        </w:rPr>
        <w:t>, выступая на Казахстанском международном конгрессе по минеральным ресурсам и металлургии «</w:t>
      </w:r>
      <w:r w:rsidR="00BE706C">
        <w:rPr>
          <w:rFonts w:ascii="Times New Roman" w:hAnsi="Times New Roman"/>
          <w:sz w:val="28"/>
          <w:szCs w:val="28"/>
          <w:lang w:val="en-US"/>
        </w:rPr>
        <w:t>Astana</w:t>
      </w:r>
      <w:r w:rsidR="00BE706C" w:rsidRPr="00FA598E">
        <w:rPr>
          <w:rFonts w:ascii="Times New Roman" w:hAnsi="Times New Roman"/>
          <w:sz w:val="28"/>
          <w:szCs w:val="28"/>
        </w:rPr>
        <w:t xml:space="preserve"> </w:t>
      </w:r>
      <w:r w:rsidR="00BE706C">
        <w:rPr>
          <w:rFonts w:ascii="Times New Roman" w:hAnsi="Times New Roman"/>
          <w:sz w:val="28"/>
          <w:szCs w:val="28"/>
          <w:lang w:val="en-US"/>
        </w:rPr>
        <w:t>Minerals</w:t>
      </w:r>
      <w:r w:rsidR="00BE706C" w:rsidRPr="00FA598E">
        <w:rPr>
          <w:rFonts w:ascii="Times New Roman" w:hAnsi="Times New Roman"/>
          <w:sz w:val="28"/>
          <w:szCs w:val="28"/>
        </w:rPr>
        <w:t xml:space="preserve"> &amp; </w:t>
      </w:r>
      <w:r w:rsidR="00BE706C">
        <w:rPr>
          <w:rFonts w:ascii="Times New Roman" w:hAnsi="Times New Roman"/>
          <w:sz w:val="28"/>
          <w:szCs w:val="28"/>
          <w:lang w:val="en-US"/>
        </w:rPr>
        <w:t>Metallurgy</w:t>
      </w:r>
      <w:r w:rsidR="00BE706C" w:rsidRPr="00FA598E">
        <w:rPr>
          <w:rFonts w:ascii="Times New Roman" w:hAnsi="Times New Roman"/>
          <w:sz w:val="28"/>
          <w:szCs w:val="28"/>
        </w:rPr>
        <w:t>-2010</w:t>
      </w:r>
      <w:r w:rsidR="00BE706C">
        <w:rPr>
          <w:rFonts w:ascii="Times New Roman" w:hAnsi="Times New Roman"/>
          <w:sz w:val="28"/>
          <w:szCs w:val="28"/>
        </w:rPr>
        <w:t>»</w:t>
      </w:r>
      <w:r w:rsidR="00BE706C" w:rsidRPr="00FA598E">
        <w:rPr>
          <w:rFonts w:ascii="Times New Roman" w:hAnsi="Times New Roman"/>
          <w:sz w:val="28"/>
          <w:szCs w:val="28"/>
        </w:rPr>
        <w:t xml:space="preserve"> </w:t>
      </w:r>
      <w:r w:rsidR="00BE706C">
        <w:rPr>
          <w:rFonts w:ascii="Times New Roman" w:hAnsi="Times New Roman"/>
          <w:sz w:val="28"/>
          <w:szCs w:val="28"/>
        </w:rPr>
        <w:t xml:space="preserve">сказал – «В стране сейчас накопилось более 30 </w:t>
      </w:r>
      <w:proofErr w:type="spellStart"/>
      <w:proofErr w:type="gramStart"/>
      <w:r w:rsidR="00BE706C">
        <w:rPr>
          <w:rFonts w:ascii="Times New Roman" w:hAnsi="Times New Roman"/>
          <w:sz w:val="28"/>
          <w:szCs w:val="28"/>
        </w:rPr>
        <w:t>млрд.тонн</w:t>
      </w:r>
      <w:proofErr w:type="spellEnd"/>
      <w:proofErr w:type="gramEnd"/>
      <w:r w:rsidR="00BE706C">
        <w:rPr>
          <w:rFonts w:ascii="Times New Roman" w:hAnsi="Times New Roman"/>
          <w:sz w:val="28"/>
          <w:szCs w:val="28"/>
        </w:rPr>
        <w:t xml:space="preserve"> </w:t>
      </w:r>
      <w:proofErr w:type="spellStart"/>
      <w:r w:rsidR="00BE706C">
        <w:rPr>
          <w:rFonts w:ascii="Times New Roman" w:hAnsi="Times New Roman"/>
          <w:sz w:val="28"/>
          <w:szCs w:val="28"/>
        </w:rPr>
        <w:t>воричных</w:t>
      </w:r>
      <w:proofErr w:type="spellEnd"/>
      <w:r w:rsidR="00BE706C">
        <w:rPr>
          <w:rFonts w:ascii="Times New Roman" w:hAnsi="Times New Roman"/>
          <w:sz w:val="28"/>
          <w:szCs w:val="28"/>
        </w:rPr>
        <w:t xml:space="preserve"> ресурсов, в том числе 20 </w:t>
      </w:r>
      <w:proofErr w:type="spellStart"/>
      <w:r w:rsidR="00BE706C">
        <w:rPr>
          <w:rFonts w:ascii="Times New Roman" w:hAnsi="Times New Roman"/>
          <w:sz w:val="28"/>
          <w:szCs w:val="28"/>
        </w:rPr>
        <w:t>млрд.тонн</w:t>
      </w:r>
      <w:proofErr w:type="spellEnd"/>
      <w:r w:rsidR="00BE706C">
        <w:rPr>
          <w:rFonts w:ascii="Times New Roman" w:hAnsi="Times New Roman"/>
          <w:sz w:val="28"/>
          <w:szCs w:val="28"/>
        </w:rPr>
        <w:t xml:space="preserve"> техногенных отходов </w:t>
      </w:r>
      <w:proofErr w:type="spellStart"/>
      <w:r w:rsidR="00BE706C">
        <w:rPr>
          <w:rFonts w:ascii="Times New Roman" w:hAnsi="Times New Roman"/>
          <w:sz w:val="28"/>
          <w:szCs w:val="28"/>
        </w:rPr>
        <w:t>горнометаллургического</w:t>
      </w:r>
      <w:proofErr w:type="spellEnd"/>
      <w:r w:rsidR="00BE706C">
        <w:rPr>
          <w:rFonts w:ascii="Times New Roman" w:hAnsi="Times New Roman"/>
          <w:sz w:val="28"/>
          <w:szCs w:val="28"/>
        </w:rPr>
        <w:t xml:space="preserve"> комплекса их необходимо рассматривать как самостоятельную сырьевую базу металлургии».</w:t>
      </w:r>
    </w:p>
    <w:p w:rsidR="00BA0F2C" w:rsidRDefault="00BE706C" w:rsidP="001F7CAC">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В рамках решения поставленной </w:t>
      </w:r>
      <w:r w:rsidR="006E6000">
        <w:rPr>
          <w:rFonts w:ascii="Times New Roman" w:hAnsi="Times New Roman"/>
          <w:sz w:val="28"/>
          <w:szCs w:val="28"/>
        </w:rPr>
        <w:t xml:space="preserve">первым </w:t>
      </w:r>
      <w:r>
        <w:rPr>
          <w:rFonts w:ascii="Times New Roman" w:hAnsi="Times New Roman"/>
          <w:sz w:val="28"/>
          <w:szCs w:val="28"/>
        </w:rPr>
        <w:t>Президентом задачи разработка инновационных технологий обогащения и вовлечение в производство техногенного сырья, позволяющих расширить сырьевую базу металлургической промышленности, снизить вредное воздействие на окружающую среду за счет сокращения объемов складированных промышленных отходов и улучшить социальную обстановку в регионах является весьма актуальным.</w:t>
      </w:r>
    </w:p>
    <w:p w:rsidR="00BA0F2C" w:rsidRPr="00A045AB" w:rsidRDefault="00BE706C" w:rsidP="001F7CAC">
      <w:pPr>
        <w:spacing w:after="0" w:line="240" w:lineRule="auto"/>
        <w:ind w:firstLine="709"/>
        <w:contextualSpacing/>
        <w:jc w:val="both"/>
        <w:rPr>
          <w:rFonts w:ascii="Times New Roman" w:hAnsi="Times New Roman"/>
          <w:i/>
          <w:sz w:val="28"/>
          <w:szCs w:val="28"/>
        </w:rPr>
      </w:pPr>
      <w:r w:rsidRPr="00A045AB">
        <w:rPr>
          <w:rFonts w:ascii="Times New Roman" w:hAnsi="Times New Roman"/>
          <w:i/>
          <w:sz w:val="28"/>
          <w:szCs w:val="28"/>
        </w:rPr>
        <w:lastRenderedPageBreak/>
        <w:t>Цели и задачи этапа 2019 года исследований.</w:t>
      </w:r>
    </w:p>
    <w:p w:rsidR="00BA0F2C" w:rsidRPr="008C04CF" w:rsidRDefault="00BE706C" w:rsidP="001F7CAC">
      <w:pPr>
        <w:tabs>
          <w:tab w:val="left" w:pos="840"/>
        </w:tabs>
        <w:spacing w:after="0" w:line="240" w:lineRule="auto"/>
        <w:ind w:firstLine="709"/>
        <w:jc w:val="both"/>
        <w:rPr>
          <w:rFonts w:ascii="Times New Roman" w:hAnsi="Times New Roman"/>
          <w:sz w:val="28"/>
          <w:szCs w:val="28"/>
        </w:rPr>
      </w:pPr>
      <w:r>
        <w:rPr>
          <w:rFonts w:ascii="Times New Roman" w:hAnsi="Times New Roman"/>
          <w:sz w:val="28"/>
          <w:szCs w:val="28"/>
        </w:rPr>
        <w:t>Целью этапа 2019 года проекта: «</w:t>
      </w:r>
      <w:r w:rsidRPr="00D37D7D">
        <w:rPr>
          <w:rFonts w:ascii="Times New Roman" w:hAnsi="Times New Roman"/>
          <w:sz w:val="28"/>
          <w:szCs w:val="28"/>
        </w:rPr>
        <w:t>Разработка технологии переработки ТМО марганецсодержащих хвостов Жездинской ОФ</w:t>
      </w:r>
      <w:r>
        <w:rPr>
          <w:rFonts w:ascii="Times New Roman" w:hAnsi="Times New Roman"/>
          <w:sz w:val="28"/>
          <w:szCs w:val="28"/>
        </w:rPr>
        <w:t xml:space="preserve">» </w:t>
      </w:r>
      <w:r w:rsidRPr="008C04CF">
        <w:rPr>
          <w:rFonts w:ascii="Times New Roman" w:hAnsi="Times New Roman"/>
          <w:sz w:val="28"/>
          <w:szCs w:val="28"/>
        </w:rPr>
        <w:t>является</w:t>
      </w:r>
      <w:r>
        <w:rPr>
          <w:rFonts w:ascii="Times New Roman" w:hAnsi="Times New Roman"/>
          <w:sz w:val="28"/>
          <w:szCs w:val="28"/>
        </w:rPr>
        <w:t xml:space="preserve"> выбор рациональной </w:t>
      </w:r>
      <w:r w:rsidRPr="008C04CF">
        <w:rPr>
          <w:rFonts w:ascii="Times New Roman" w:hAnsi="Times New Roman"/>
          <w:sz w:val="28"/>
          <w:szCs w:val="28"/>
        </w:rPr>
        <w:t>технологии переработки</w:t>
      </w:r>
      <w:r>
        <w:rPr>
          <w:rFonts w:ascii="Times New Roman" w:hAnsi="Times New Roman"/>
          <w:sz w:val="28"/>
          <w:szCs w:val="28"/>
        </w:rPr>
        <w:t xml:space="preserve"> </w:t>
      </w:r>
      <w:r w:rsidRPr="008C04CF">
        <w:rPr>
          <w:rFonts w:ascii="Times New Roman" w:hAnsi="Times New Roman"/>
          <w:sz w:val="28"/>
          <w:szCs w:val="28"/>
        </w:rPr>
        <w:t>лежалых марганецсодержащих хвос</w:t>
      </w:r>
      <w:r>
        <w:rPr>
          <w:rFonts w:ascii="Times New Roman" w:hAnsi="Times New Roman"/>
          <w:sz w:val="28"/>
          <w:szCs w:val="28"/>
        </w:rPr>
        <w:t xml:space="preserve">тов Жездинской обогатительной </w:t>
      </w:r>
      <w:r w:rsidRPr="008C04CF">
        <w:rPr>
          <w:rFonts w:ascii="Times New Roman" w:hAnsi="Times New Roman"/>
          <w:sz w:val="28"/>
          <w:szCs w:val="28"/>
        </w:rPr>
        <w:t xml:space="preserve">фабрики для получения марганцевого концентрата пригодного для выплавки </w:t>
      </w:r>
      <w:proofErr w:type="spellStart"/>
      <w:r w:rsidRPr="008C04CF">
        <w:rPr>
          <w:rFonts w:ascii="Times New Roman" w:hAnsi="Times New Roman"/>
          <w:sz w:val="28"/>
          <w:szCs w:val="28"/>
        </w:rPr>
        <w:t>силикомарганца</w:t>
      </w:r>
      <w:proofErr w:type="spellEnd"/>
      <w:r w:rsidRPr="008C04CF">
        <w:rPr>
          <w:rFonts w:ascii="Times New Roman" w:hAnsi="Times New Roman"/>
          <w:sz w:val="28"/>
          <w:szCs w:val="28"/>
        </w:rPr>
        <w:t>.</w:t>
      </w:r>
    </w:p>
    <w:p w:rsidR="00BB7692" w:rsidRDefault="00BE706C" w:rsidP="001F7CAC">
      <w:pPr>
        <w:tabs>
          <w:tab w:val="left" w:pos="840"/>
        </w:tabs>
        <w:spacing w:after="0" w:line="240" w:lineRule="auto"/>
        <w:ind w:firstLine="709"/>
        <w:jc w:val="both"/>
        <w:rPr>
          <w:rFonts w:ascii="Times New Roman" w:hAnsi="Times New Roman"/>
          <w:sz w:val="28"/>
          <w:szCs w:val="28"/>
        </w:rPr>
      </w:pPr>
      <w:r w:rsidRPr="00A045AB">
        <w:rPr>
          <w:rFonts w:ascii="Times New Roman" w:hAnsi="Times New Roman"/>
          <w:sz w:val="28"/>
          <w:szCs w:val="28"/>
        </w:rPr>
        <w:t>Для выполнения</w:t>
      </w:r>
      <w:r w:rsidR="001629B7">
        <w:rPr>
          <w:rFonts w:ascii="Times New Roman" w:hAnsi="Times New Roman"/>
          <w:sz w:val="28"/>
          <w:szCs w:val="28"/>
        </w:rPr>
        <w:t xml:space="preserve"> поставленной</w:t>
      </w:r>
      <w:r w:rsidRPr="00A045AB">
        <w:rPr>
          <w:rFonts w:ascii="Times New Roman" w:hAnsi="Times New Roman"/>
          <w:sz w:val="28"/>
          <w:szCs w:val="28"/>
        </w:rPr>
        <w:t xml:space="preserve"> цели</w:t>
      </w:r>
      <w:r w:rsidR="001629B7">
        <w:rPr>
          <w:rFonts w:ascii="Times New Roman" w:hAnsi="Times New Roman"/>
          <w:sz w:val="28"/>
          <w:szCs w:val="28"/>
        </w:rPr>
        <w:t xml:space="preserve"> </w:t>
      </w:r>
      <w:r w:rsidR="00BB7692" w:rsidRPr="00BB7692">
        <w:rPr>
          <w:rFonts w:ascii="Times New Roman" w:hAnsi="Times New Roman"/>
          <w:sz w:val="28"/>
          <w:szCs w:val="28"/>
        </w:rPr>
        <w:t>необходимо решение следующих задач</w:t>
      </w:r>
      <w:r w:rsidR="00BB7692">
        <w:rPr>
          <w:rFonts w:ascii="Times New Roman" w:hAnsi="Times New Roman"/>
          <w:sz w:val="28"/>
          <w:szCs w:val="28"/>
        </w:rPr>
        <w:t>:</w:t>
      </w:r>
    </w:p>
    <w:p w:rsidR="005B262A" w:rsidRDefault="00844C94" w:rsidP="00A045AB">
      <w:pPr>
        <w:tabs>
          <w:tab w:val="left" w:pos="840"/>
        </w:tabs>
        <w:spacing w:after="0" w:line="240" w:lineRule="auto"/>
        <w:ind w:firstLine="709"/>
        <w:jc w:val="both"/>
        <w:rPr>
          <w:rFonts w:ascii="Times New Roman" w:hAnsi="Times New Roman"/>
          <w:sz w:val="28"/>
          <w:szCs w:val="28"/>
        </w:rPr>
      </w:pPr>
      <w:r>
        <w:rPr>
          <w:rFonts w:ascii="Times New Roman" w:hAnsi="Times New Roman"/>
          <w:sz w:val="28"/>
          <w:szCs w:val="28"/>
        </w:rPr>
        <w:t>У</w:t>
      </w:r>
      <w:r w:rsidR="005B262A">
        <w:rPr>
          <w:rFonts w:ascii="Times New Roman" w:hAnsi="Times New Roman"/>
          <w:sz w:val="28"/>
          <w:szCs w:val="28"/>
        </w:rPr>
        <w:t>крупненно-</w:t>
      </w:r>
      <w:r w:rsidR="00BB7692">
        <w:rPr>
          <w:rFonts w:ascii="Times New Roman" w:hAnsi="Times New Roman"/>
          <w:sz w:val="28"/>
          <w:szCs w:val="28"/>
        </w:rPr>
        <w:t>лабораторны</w:t>
      </w:r>
      <w:r>
        <w:rPr>
          <w:rFonts w:ascii="Times New Roman" w:hAnsi="Times New Roman"/>
          <w:sz w:val="28"/>
          <w:szCs w:val="28"/>
        </w:rPr>
        <w:t>е</w:t>
      </w:r>
      <w:r w:rsidR="00BB7692">
        <w:rPr>
          <w:rFonts w:ascii="Times New Roman" w:hAnsi="Times New Roman"/>
          <w:sz w:val="28"/>
          <w:szCs w:val="28"/>
        </w:rPr>
        <w:t xml:space="preserve"> исследовани</w:t>
      </w:r>
      <w:r>
        <w:rPr>
          <w:rFonts w:ascii="Times New Roman" w:hAnsi="Times New Roman"/>
          <w:sz w:val="28"/>
          <w:szCs w:val="28"/>
        </w:rPr>
        <w:t>я</w:t>
      </w:r>
      <w:r w:rsidR="00BB7692">
        <w:rPr>
          <w:rFonts w:ascii="Times New Roman" w:hAnsi="Times New Roman"/>
          <w:sz w:val="28"/>
          <w:szCs w:val="28"/>
        </w:rPr>
        <w:t xml:space="preserve"> обогащения марганецсодержащих хвостов</w:t>
      </w:r>
      <w:r>
        <w:rPr>
          <w:rFonts w:ascii="Times New Roman" w:hAnsi="Times New Roman"/>
          <w:sz w:val="28"/>
          <w:szCs w:val="28"/>
        </w:rPr>
        <w:t xml:space="preserve"> </w:t>
      </w:r>
      <w:r w:rsidR="00BB7692">
        <w:rPr>
          <w:rFonts w:ascii="Times New Roman" w:hAnsi="Times New Roman"/>
          <w:sz w:val="28"/>
          <w:szCs w:val="28"/>
        </w:rPr>
        <w:t>Жездинской ОФ</w:t>
      </w:r>
      <w:r>
        <w:rPr>
          <w:rFonts w:ascii="Times New Roman" w:hAnsi="Times New Roman"/>
          <w:sz w:val="28"/>
          <w:szCs w:val="28"/>
        </w:rPr>
        <w:t>,</w:t>
      </w:r>
      <w:r w:rsidR="005B262A">
        <w:rPr>
          <w:rFonts w:ascii="Times New Roman" w:hAnsi="Times New Roman"/>
          <w:sz w:val="28"/>
          <w:szCs w:val="28"/>
        </w:rPr>
        <w:t xml:space="preserve"> включающие:</w:t>
      </w:r>
    </w:p>
    <w:p w:rsidR="006E6000" w:rsidRPr="005B262A" w:rsidRDefault="005B262A" w:rsidP="005B262A">
      <w:pPr>
        <w:pStyle w:val="a6"/>
        <w:numPr>
          <w:ilvl w:val="0"/>
          <w:numId w:val="27"/>
        </w:numPr>
        <w:tabs>
          <w:tab w:val="left" w:pos="840"/>
          <w:tab w:val="left" w:pos="993"/>
        </w:tabs>
        <w:spacing w:after="0" w:line="240" w:lineRule="auto"/>
        <w:ind w:left="0" w:firstLine="709"/>
        <w:jc w:val="both"/>
        <w:rPr>
          <w:rFonts w:ascii="Times New Roman" w:hAnsi="Times New Roman"/>
          <w:color w:val="000000"/>
          <w:spacing w:val="2"/>
          <w:sz w:val="28"/>
          <w:szCs w:val="28"/>
        </w:rPr>
      </w:pPr>
      <w:r w:rsidRPr="005B262A">
        <w:rPr>
          <w:rFonts w:ascii="Times New Roman" w:hAnsi="Times New Roman"/>
          <w:color w:val="000000"/>
          <w:spacing w:val="2"/>
          <w:sz w:val="28"/>
          <w:szCs w:val="28"/>
        </w:rPr>
        <w:t>разработку методики проведения укрупненно-лабораторных исследований;</w:t>
      </w:r>
    </w:p>
    <w:p w:rsidR="005B262A" w:rsidRPr="005B262A" w:rsidRDefault="005B262A" w:rsidP="005B262A">
      <w:pPr>
        <w:pStyle w:val="a6"/>
        <w:numPr>
          <w:ilvl w:val="0"/>
          <w:numId w:val="27"/>
        </w:numPr>
        <w:tabs>
          <w:tab w:val="left" w:pos="840"/>
          <w:tab w:val="left" w:pos="993"/>
        </w:tabs>
        <w:spacing w:after="0" w:line="240" w:lineRule="auto"/>
        <w:ind w:left="0" w:firstLine="709"/>
        <w:jc w:val="both"/>
        <w:rPr>
          <w:rFonts w:ascii="Times New Roman" w:hAnsi="Times New Roman"/>
          <w:spacing w:val="2"/>
          <w:sz w:val="28"/>
          <w:szCs w:val="28"/>
        </w:rPr>
      </w:pPr>
      <w:r w:rsidRPr="005B262A">
        <w:rPr>
          <w:rFonts w:ascii="Times New Roman" w:hAnsi="Times New Roman"/>
          <w:spacing w:val="2"/>
          <w:sz w:val="28"/>
          <w:szCs w:val="28"/>
        </w:rPr>
        <w:t>проведение укрупненно-лабораторных исследований;</w:t>
      </w:r>
    </w:p>
    <w:p w:rsidR="005B262A" w:rsidRPr="005B262A" w:rsidRDefault="005B262A" w:rsidP="005B262A">
      <w:pPr>
        <w:pStyle w:val="a6"/>
        <w:numPr>
          <w:ilvl w:val="0"/>
          <w:numId w:val="27"/>
        </w:numPr>
        <w:tabs>
          <w:tab w:val="left" w:pos="840"/>
          <w:tab w:val="left" w:pos="993"/>
        </w:tabs>
        <w:spacing w:after="0" w:line="240" w:lineRule="auto"/>
        <w:ind w:left="0" w:firstLine="709"/>
        <w:jc w:val="both"/>
        <w:rPr>
          <w:rFonts w:ascii="Times New Roman" w:hAnsi="Times New Roman"/>
          <w:spacing w:val="2"/>
          <w:sz w:val="28"/>
          <w:szCs w:val="28"/>
        </w:rPr>
      </w:pPr>
      <w:r w:rsidRPr="005B262A">
        <w:rPr>
          <w:rFonts w:ascii="Times New Roman" w:hAnsi="Times New Roman"/>
          <w:spacing w:val="2"/>
          <w:sz w:val="28"/>
          <w:szCs w:val="28"/>
        </w:rPr>
        <w:t>обработку</w:t>
      </w:r>
      <w:r>
        <w:rPr>
          <w:rFonts w:ascii="Times New Roman" w:hAnsi="Times New Roman"/>
          <w:spacing w:val="2"/>
          <w:sz w:val="28"/>
          <w:szCs w:val="28"/>
        </w:rPr>
        <w:t xml:space="preserve">, </w:t>
      </w:r>
      <w:r w:rsidRPr="005B262A">
        <w:rPr>
          <w:rFonts w:ascii="Times New Roman" w:hAnsi="Times New Roman"/>
          <w:spacing w:val="2"/>
          <w:sz w:val="28"/>
          <w:szCs w:val="28"/>
        </w:rPr>
        <w:t>анализ результатов исследований и выбор оптимальных параметров процесса</w:t>
      </w:r>
      <w:r>
        <w:rPr>
          <w:rFonts w:ascii="Times New Roman" w:hAnsi="Times New Roman"/>
          <w:spacing w:val="2"/>
          <w:sz w:val="28"/>
          <w:szCs w:val="28"/>
        </w:rPr>
        <w:t>;</w:t>
      </w:r>
    </w:p>
    <w:p w:rsidR="005B262A" w:rsidRPr="005B262A" w:rsidRDefault="00844C94" w:rsidP="00A045AB">
      <w:pPr>
        <w:tabs>
          <w:tab w:val="left" w:pos="840"/>
        </w:tabs>
        <w:spacing w:after="0" w:line="240" w:lineRule="auto"/>
        <w:ind w:firstLine="709"/>
        <w:jc w:val="both"/>
        <w:rPr>
          <w:rFonts w:ascii="Times New Roman" w:hAnsi="Times New Roman"/>
          <w:spacing w:val="2"/>
          <w:sz w:val="28"/>
          <w:szCs w:val="28"/>
        </w:rPr>
      </w:pPr>
      <w:r>
        <w:rPr>
          <w:rFonts w:ascii="Times New Roman" w:hAnsi="Times New Roman"/>
          <w:spacing w:val="2"/>
          <w:sz w:val="28"/>
          <w:szCs w:val="28"/>
        </w:rPr>
        <w:t>Р</w:t>
      </w:r>
      <w:r w:rsidR="005B262A" w:rsidRPr="005B262A">
        <w:rPr>
          <w:rFonts w:ascii="Times New Roman" w:hAnsi="Times New Roman"/>
          <w:spacing w:val="2"/>
          <w:sz w:val="28"/>
          <w:szCs w:val="28"/>
        </w:rPr>
        <w:t>азработка рабочего проекта опытной мобильной установки для обогащения марганецсодержащих хвостов Жездинской ОФ</w:t>
      </w:r>
      <w:r>
        <w:rPr>
          <w:rFonts w:ascii="Times New Roman" w:hAnsi="Times New Roman"/>
          <w:spacing w:val="2"/>
          <w:sz w:val="28"/>
          <w:szCs w:val="28"/>
        </w:rPr>
        <w:t>, включающая;</w:t>
      </w:r>
    </w:p>
    <w:p w:rsidR="005B262A" w:rsidRPr="00844C94" w:rsidRDefault="00844C94" w:rsidP="00844C94">
      <w:pPr>
        <w:pStyle w:val="a6"/>
        <w:numPr>
          <w:ilvl w:val="0"/>
          <w:numId w:val="28"/>
        </w:numPr>
        <w:tabs>
          <w:tab w:val="left" w:pos="840"/>
          <w:tab w:val="left" w:pos="1134"/>
        </w:tabs>
        <w:spacing w:after="0" w:line="240" w:lineRule="auto"/>
        <w:ind w:left="0" w:firstLine="851"/>
        <w:jc w:val="both"/>
        <w:rPr>
          <w:rFonts w:ascii="Times New Roman" w:hAnsi="Times New Roman"/>
          <w:spacing w:val="2"/>
          <w:sz w:val="28"/>
          <w:szCs w:val="28"/>
        </w:rPr>
      </w:pPr>
      <w:r w:rsidRPr="00844C94">
        <w:rPr>
          <w:rFonts w:ascii="Times New Roman" w:hAnsi="Times New Roman"/>
          <w:spacing w:val="2"/>
          <w:sz w:val="28"/>
          <w:szCs w:val="28"/>
        </w:rPr>
        <w:t>и</w:t>
      </w:r>
      <w:r w:rsidR="005B262A" w:rsidRPr="00844C94">
        <w:rPr>
          <w:rFonts w:ascii="Times New Roman" w:hAnsi="Times New Roman"/>
          <w:spacing w:val="2"/>
          <w:sz w:val="28"/>
          <w:szCs w:val="28"/>
        </w:rPr>
        <w:t>зучение рынка электромагнитных сепараторов высокой напряженности для сепарации марганецсодержащих хвостов</w:t>
      </w:r>
      <w:r w:rsidRPr="00844C94">
        <w:rPr>
          <w:rFonts w:ascii="Times New Roman" w:hAnsi="Times New Roman"/>
          <w:spacing w:val="2"/>
          <w:sz w:val="28"/>
          <w:szCs w:val="28"/>
        </w:rPr>
        <w:t>;</w:t>
      </w:r>
    </w:p>
    <w:p w:rsidR="005B262A" w:rsidRPr="00844C94" w:rsidRDefault="00844C94" w:rsidP="00844C94">
      <w:pPr>
        <w:pStyle w:val="a6"/>
        <w:numPr>
          <w:ilvl w:val="0"/>
          <w:numId w:val="28"/>
        </w:numPr>
        <w:tabs>
          <w:tab w:val="left" w:pos="840"/>
          <w:tab w:val="left" w:pos="1134"/>
        </w:tabs>
        <w:spacing w:after="0" w:line="240" w:lineRule="auto"/>
        <w:ind w:left="0" w:firstLine="851"/>
        <w:jc w:val="both"/>
        <w:rPr>
          <w:rFonts w:ascii="Times New Roman" w:hAnsi="Times New Roman"/>
          <w:sz w:val="28"/>
          <w:szCs w:val="28"/>
        </w:rPr>
      </w:pPr>
      <w:r w:rsidRPr="00844C94">
        <w:rPr>
          <w:rFonts w:ascii="Times New Roman" w:hAnsi="Times New Roman"/>
          <w:sz w:val="28"/>
          <w:szCs w:val="28"/>
        </w:rPr>
        <w:t>в</w:t>
      </w:r>
      <w:r w:rsidR="005B262A" w:rsidRPr="00844C94">
        <w:rPr>
          <w:rFonts w:ascii="Times New Roman" w:hAnsi="Times New Roman"/>
          <w:sz w:val="28"/>
          <w:szCs w:val="28"/>
        </w:rPr>
        <w:t>ыбор производительности установки и оборудования</w:t>
      </w:r>
      <w:r w:rsidRPr="00844C94">
        <w:rPr>
          <w:rFonts w:ascii="Times New Roman" w:hAnsi="Times New Roman"/>
          <w:sz w:val="28"/>
          <w:szCs w:val="28"/>
        </w:rPr>
        <w:t>;</w:t>
      </w:r>
    </w:p>
    <w:p w:rsidR="005B262A" w:rsidRPr="00844C94" w:rsidRDefault="00844C94" w:rsidP="00844C94">
      <w:pPr>
        <w:pStyle w:val="a6"/>
        <w:numPr>
          <w:ilvl w:val="0"/>
          <w:numId w:val="28"/>
        </w:numPr>
        <w:tabs>
          <w:tab w:val="left" w:pos="840"/>
          <w:tab w:val="left" w:pos="1134"/>
        </w:tabs>
        <w:spacing w:after="0" w:line="240" w:lineRule="auto"/>
        <w:ind w:left="0" w:firstLine="851"/>
        <w:jc w:val="both"/>
        <w:rPr>
          <w:rFonts w:ascii="Times New Roman" w:hAnsi="Times New Roman"/>
          <w:sz w:val="28"/>
          <w:szCs w:val="28"/>
        </w:rPr>
      </w:pPr>
      <w:r w:rsidRPr="00844C94">
        <w:rPr>
          <w:rFonts w:ascii="Times New Roman" w:hAnsi="Times New Roman"/>
          <w:sz w:val="28"/>
          <w:szCs w:val="28"/>
        </w:rPr>
        <w:t>р</w:t>
      </w:r>
      <w:r w:rsidR="005B262A" w:rsidRPr="00844C94">
        <w:rPr>
          <w:rFonts w:ascii="Times New Roman" w:hAnsi="Times New Roman"/>
          <w:sz w:val="28"/>
          <w:szCs w:val="28"/>
        </w:rPr>
        <w:t>азработка инженерной компоновки опытной мобильной установки</w:t>
      </w:r>
      <w:r>
        <w:rPr>
          <w:rFonts w:ascii="Times New Roman" w:hAnsi="Times New Roman"/>
          <w:sz w:val="28"/>
          <w:szCs w:val="28"/>
        </w:rPr>
        <w:t>.</w:t>
      </w:r>
    </w:p>
    <w:p w:rsidR="00844C94" w:rsidRDefault="00844C94" w:rsidP="0082382E">
      <w:pPr>
        <w:pStyle w:val="1"/>
        <w:shd w:val="clear" w:color="auto" w:fill="auto"/>
        <w:spacing w:before="0" w:line="240" w:lineRule="auto"/>
        <w:ind w:left="23" w:right="23" w:firstLine="686"/>
        <w:rPr>
          <w:color w:val="000000"/>
          <w:sz w:val="28"/>
          <w:szCs w:val="28"/>
          <w:highlight w:val="yellow"/>
        </w:rPr>
      </w:pPr>
    </w:p>
    <w:p w:rsidR="00BA0F2C" w:rsidRPr="008C04CF" w:rsidRDefault="00BA0F2C" w:rsidP="00BA0F2C">
      <w:pPr>
        <w:widowControl w:val="0"/>
        <w:snapToGrid w:val="0"/>
        <w:spacing w:after="0" w:line="240" w:lineRule="auto"/>
        <w:ind w:firstLine="709"/>
        <w:jc w:val="both"/>
        <w:rPr>
          <w:rFonts w:ascii="Times New Roman" w:hAnsi="Times New Roman"/>
          <w:sz w:val="28"/>
          <w:szCs w:val="28"/>
        </w:rPr>
      </w:pPr>
    </w:p>
    <w:p w:rsidR="00BA0F2C" w:rsidRPr="008C04CF" w:rsidRDefault="00BA0F2C" w:rsidP="00BA0F2C">
      <w:pPr>
        <w:widowControl w:val="0"/>
        <w:snapToGrid w:val="0"/>
        <w:spacing w:after="0" w:line="240" w:lineRule="auto"/>
        <w:jc w:val="center"/>
        <w:rPr>
          <w:rFonts w:ascii="Times New Roman" w:hAnsi="Times New Roman"/>
          <w:sz w:val="28"/>
          <w:szCs w:val="28"/>
        </w:rPr>
      </w:pPr>
    </w:p>
    <w:p w:rsidR="00BA0F2C" w:rsidRDefault="00BE706C" w:rsidP="00844C94">
      <w:pPr>
        <w:spacing w:after="160" w:line="259" w:lineRule="auto"/>
        <w:ind w:firstLine="709"/>
        <w:jc w:val="both"/>
        <w:rPr>
          <w:rFonts w:ascii="Times New Roman" w:hAnsi="Times New Roman"/>
          <w:caps/>
          <w:color w:val="000000"/>
          <w:spacing w:val="2"/>
          <w:sz w:val="28"/>
          <w:szCs w:val="28"/>
        </w:rPr>
      </w:pPr>
      <w:r>
        <w:rPr>
          <w:rFonts w:ascii="Times New Roman" w:hAnsi="Times New Roman"/>
          <w:sz w:val="28"/>
          <w:szCs w:val="28"/>
        </w:rPr>
        <w:br w:type="page"/>
      </w:r>
      <w:r>
        <w:rPr>
          <w:rFonts w:ascii="Times New Roman" w:hAnsi="Times New Roman"/>
          <w:caps/>
          <w:sz w:val="28"/>
          <w:szCs w:val="28"/>
        </w:rPr>
        <w:lastRenderedPageBreak/>
        <w:t>3 </w:t>
      </w:r>
      <w:r>
        <w:rPr>
          <w:rFonts w:ascii="Times New Roman" w:hAnsi="Times New Roman"/>
          <w:caps/>
          <w:color w:val="000000"/>
          <w:spacing w:val="2"/>
          <w:sz w:val="28"/>
          <w:szCs w:val="28"/>
        </w:rPr>
        <w:t>Укрупненно</w:t>
      </w:r>
      <w:r w:rsidRPr="00E64A75">
        <w:rPr>
          <w:rFonts w:ascii="Times New Roman" w:hAnsi="Times New Roman"/>
          <w:caps/>
          <w:color w:val="000000"/>
          <w:spacing w:val="2"/>
          <w:sz w:val="28"/>
          <w:szCs w:val="28"/>
        </w:rPr>
        <w:t>-</w:t>
      </w:r>
      <w:r>
        <w:rPr>
          <w:rFonts w:ascii="Times New Roman" w:hAnsi="Times New Roman"/>
          <w:caps/>
          <w:color w:val="000000"/>
          <w:spacing w:val="2"/>
          <w:sz w:val="28"/>
          <w:szCs w:val="28"/>
        </w:rPr>
        <w:t>л</w:t>
      </w:r>
      <w:r w:rsidRPr="00E64A75">
        <w:rPr>
          <w:rFonts w:ascii="Times New Roman" w:hAnsi="Times New Roman"/>
          <w:caps/>
          <w:color w:val="000000"/>
          <w:spacing w:val="2"/>
          <w:sz w:val="28"/>
          <w:szCs w:val="28"/>
        </w:rPr>
        <w:t>абораторные исследования обогащения марганецсодержащих хвостов Жездинской ОФ</w:t>
      </w:r>
    </w:p>
    <w:p w:rsidR="00BA0F2C" w:rsidRPr="00F158B7" w:rsidRDefault="00BA0F2C" w:rsidP="00BA0F2C">
      <w:pPr>
        <w:widowControl w:val="0"/>
        <w:snapToGrid w:val="0"/>
        <w:spacing w:after="0" w:line="240" w:lineRule="auto"/>
        <w:ind w:firstLine="709"/>
        <w:jc w:val="both"/>
        <w:rPr>
          <w:rFonts w:ascii="Times New Roman" w:hAnsi="Times New Roman"/>
          <w:caps/>
          <w:sz w:val="24"/>
          <w:szCs w:val="24"/>
        </w:rPr>
      </w:pPr>
    </w:p>
    <w:p w:rsidR="00844C94" w:rsidRDefault="00BE706C" w:rsidP="00BA0F2C">
      <w:pPr>
        <w:widowControl w:val="0"/>
        <w:snapToGrid w:val="0"/>
        <w:spacing w:after="0" w:line="240" w:lineRule="auto"/>
        <w:ind w:firstLine="709"/>
        <w:jc w:val="both"/>
        <w:rPr>
          <w:rFonts w:ascii="Times New Roman" w:hAnsi="Times New Roman"/>
          <w:spacing w:val="2"/>
          <w:sz w:val="28"/>
          <w:szCs w:val="28"/>
        </w:rPr>
      </w:pPr>
      <w:r w:rsidRPr="002E7E21">
        <w:rPr>
          <w:rFonts w:ascii="Times New Roman" w:hAnsi="Times New Roman"/>
          <w:caps/>
          <w:sz w:val="28"/>
          <w:szCs w:val="28"/>
        </w:rPr>
        <w:t xml:space="preserve">3.1 </w:t>
      </w:r>
      <w:r w:rsidRPr="002E7E21">
        <w:rPr>
          <w:rFonts w:ascii="Times New Roman" w:hAnsi="Times New Roman"/>
          <w:spacing w:val="2"/>
          <w:sz w:val="28"/>
          <w:szCs w:val="28"/>
        </w:rPr>
        <w:t>Разработка методики проведения укрупненно-лабораторных исследований</w:t>
      </w:r>
    </w:p>
    <w:p w:rsidR="00BA0F2C" w:rsidRPr="002E7E21" w:rsidRDefault="00BE706C" w:rsidP="00BA0F2C">
      <w:pPr>
        <w:widowControl w:val="0"/>
        <w:snapToGrid w:val="0"/>
        <w:spacing w:after="0" w:line="240" w:lineRule="auto"/>
        <w:ind w:firstLine="709"/>
        <w:jc w:val="both"/>
        <w:rPr>
          <w:rFonts w:ascii="Times New Roman" w:hAnsi="Times New Roman"/>
          <w:spacing w:val="2"/>
          <w:sz w:val="28"/>
          <w:szCs w:val="28"/>
        </w:rPr>
      </w:pPr>
      <w:r w:rsidRPr="002E7E21">
        <w:rPr>
          <w:rFonts w:ascii="Times New Roman" w:hAnsi="Times New Roman"/>
          <w:spacing w:val="2"/>
          <w:sz w:val="28"/>
          <w:szCs w:val="28"/>
        </w:rPr>
        <w:t xml:space="preserve"> </w:t>
      </w:r>
    </w:p>
    <w:p w:rsidR="00557AFF" w:rsidRPr="002E7E21" w:rsidRDefault="00557AFF" w:rsidP="002E7E21">
      <w:pPr>
        <w:spacing w:after="0" w:line="240" w:lineRule="auto"/>
        <w:ind w:firstLine="709"/>
        <w:jc w:val="both"/>
        <w:rPr>
          <w:rFonts w:ascii="Times New Roman" w:hAnsi="Times New Roman"/>
          <w:bCs/>
          <w:sz w:val="28"/>
          <w:szCs w:val="28"/>
        </w:rPr>
      </w:pPr>
      <w:r w:rsidRPr="002E7E21">
        <w:rPr>
          <w:rFonts w:ascii="Times New Roman" w:hAnsi="Times New Roman"/>
          <w:bCs/>
          <w:sz w:val="28"/>
          <w:szCs w:val="28"/>
        </w:rPr>
        <w:t>3.1.1 Анализ результатов исследований гранулометрического и фракционного состава шихты</w:t>
      </w:r>
    </w:p>
    <w:p w:rsidR="00557AFF" w:rsidRPr="005F5857" w:rsidRDefault="00247EAF" w:rsidP="00A045AB">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соответствии </w:t>
      </w:r>
      <w:r w:rsidR="00557AFF" w:rsidRPr="005F5857">
        <w:rPr>
          <w:rFonts w:ascii="Times New Roman" w:hAnsi="Times New Roman"/>
          <w:bCs/>
          <w:sz w:val="28"/>
          <w:szCs w:val="28"/>
        </w:rPr>
        <w:t>с задан</w:t>
      </w:r>
      <w:r w:rsidR="004C04E3">
        <w:rPr>
          <w:rFonts w:ascii="Times New Roman" w:hAnsi="Times New Roman"/>
          <w:bCs/>
          <w:sz w:val="28"/>
          <w:szCs w:val="28"/>
        </w:rPr>
        <w:t>ием, для проведения укрупненно-</w:t>
      </w:r>
      <w:r w:rsidR="00557AFF" w:rsidRPr="005F5857">
        <w:rPr>
          <w:rFonts w:ascii="Times New Roman" w:hAnsi="Times New Roman"/>
          <w:bCs/>
          <w:sz w:val="28"/>
          <w:szCs w:val="28"/>
        </w:rPr>
        <w:t>лабораторных исследовании с целью окончательного выбора схемы и процесса переработки марганецсодержащих хвостов Жездинской обогатительной фабрики произведен тщательный анализ распределения минералов по классам крупности с учетом их удельных весов или плотностей.</w:t>
      </w:r>
    </w:p>
    <w:p w:rsidR="00557AFF" w:rsidRPr="005F5857" w:rsidRDefault="004C04E3" w:rsidP="00A045AB">
      <w:pPr>
        <w:spacing w:after="0" w:line="240" w:lineRule="auto"/>
        <w:ind w:firstLine="709"/>
        <w:jc w:val="both"/>
        <w:rPr>
          <w:rFonts w:ascii="Times New Roman" w:hAnsi="Times New Roman"/>
          <w:bCs/>
          <w:sz w:val="28"/>
          <w:szCs w:val="28"/>
        </w:rPr>
      </w:pPr>
      <w:r>
        <w:rPr>
          <w:rFonts w:ascii="Times New Roman" w:hAnsi="Times New Roman"/>
          <w:bCs/>
          <w:sz w:val="28"/>
          <w:szCs w:val="28"/>
        </w:rPr>
        <w:t>В таблице 1 приведен гранулометрический состав шихт лежалых хвостов</w:t>
      </w:r>
      <w:r w:rsidR="00557AFF" w:rsidRPr="005F5857">
        <w:rPr>
          <w:rFonts w:ascii="Times New Roman" w:hAnsi="Times New Roman"/>
          <w:bCs/>
          <w:sz w:val="28"/>
          <w:szCs w:val="28"/>
        </w:rPr>
        <w:t xml:space="preserve"> Жездинс</w:t>
      </w:r>
      <w:r>
        <w:rPr>
          <w:rFonts w:ascii="Times New Roman" w:hAnsi="Times New Roman"/>
          <w:bCs/>
          <w:sz w:val="28"/>
          <w:szCs w:val="28"/>
        </w:rPr>
        <w:t>кой обогатительной фабрики</w:t>
      </w:r>
      <w:r w:rsidR="002E7E21">
        <w:rPr>
          <w:rFonts w:ascii="Times New Roman" w:hAnsi="Times New Roman"/>
          <w:bCs/>
          <w:sz w:val="28"/>
          <w:szCs w:val="28"/>
        </w:rPr>
        <w:t xml:space="preserve"> </w:t>
      </w:r>
      <w:r w:rsidR="002E7E21" w:rsidRPr="002847C8">
        <w:rPr>
          <w:rFonts w:ascii="Times New Roman" w:hAnsi="Times New Roman"/>
          <w:bCs/>
          <w:sz w:val="28"/>
          <w:szCs w:val="28"/>
        </w:rPr>
        <w:t>[</w:t>
      </w:r>
      <w:r w:rsidR="00557AFF" w:rsidRPr="002847C8">
        <w:rPr>
          <w:rFonts w:ascii="Times New Roman" w:hAnsi="Times New Roman"/>
          <w:bCs/>
          <w:sz w:val="28"/>
          <w:szCs w:val="28"/>
        </w:rPr>
        <w:t>1].</w:t>
      </w:r>
    </w:p>
    <w:p w:rsidR="00557AFF" w:rsidRPr="005F5857" w:rsidRDefault="00557AFF" w:rsidP="00557AFF">
      <w:pPr>
        <w:spacing w:after="0" w:line="240" w:lineRule="auto"/>
        <w:ind w:firstLine="709"/>
        <w:rPr>
          <w:rFonts w:ascii="Times New Roman" w:hAnsi="Times New Roman"/>
          <w:bCs/>
          <w:sz w:val="28"/>
          <w:szCs w:val="28"/>
        </w:rPr>
      </w:pPr>
      <w:r w:rsidRPr="005F5857">
        <w:rPr>
          <w:rFonts w:ascii="Times New Roman" w:hAnsi="Times New Roman"/>
          <w:bCs/>
          <w:sz w:val="28"/>
          <w:szCs w:val="28"/>
        </w:rPr>
        <w:t xml:space="preserve"> </w:t>
      </w:r>
    </w:p>
    <w:p w:rsidR="00557AFF" w:rsidRDefault="00557AFF" w:rsidP="002E7E21">
      <w:pPr>
        <w:spacing w:after="0" w:line="240" w:lineRule="auto"/>
        <w:jc w:val="both"/>
        <w:rPr>
          <w:rFonts w:ascii="Times New Roman" w:hAnsi="Times New Roman"/>
          <w:bCs/>
          <w:sz w:val="28"/>
          <w:szCs w:val="28"/>
        </w:rPr>
      </w:pPr>
      <w:r w:rsidRPr="005F5857">
        <w:rPr>
          <w:rFonts w:ascii="Times New Roman" w:hAnsi="Times New Roman"/>
          <w:bCs/>
          <w:sz w:val="28"/>
          <w:szCs w:val="28"/>
        </w:rPr>
        <w:t>Таблица 1</w:t>
      </w:r>
      <w:r w:rsidR="004C04E3">
        <w:rPr>
          <w:rFonts w:ascii="Times New Roman" w:hAnsi="Times New Roman"/>
          <w:bCs/>
          <w:sz w:val="28"/>
          <w:szCs w:val="28"/>
        </w:rPr>
        <w:t xml:space="preserve"> – </w:t>
      </w:r>
      <w:r w:rsidRPr="005F5857">
        <w:rPr>
          <w:rFonts w:ascii="Times New Roman" w:hAnsi="Times New Roman"/>
          <w:bCs/>
          <w:sz w:val="28"/>
          <w:szCs w:val="28"/>
        </w:rPr>
        <w:t>Гранулометрический сост</w:t>
      </w:r>
      <w:r w:rsidR="004C04E3">
        <w:rPr>
          <w:rFonts w:ascii="Times New Roman" w:hAnsi="Times New Roman"/>
          <w:bCs/>
          <w:sz w:val="28"/>
          <w:szCs w:val="28"/>
        </w:rPr>
        <w:t>ав шихты лежалых</w:t>
      </w:r>
      <w:r w:rsidRPr="005F5857">
        <w:rPr>
          <w:rFonts w:ascii="Times New Roman" w:hAnsi="Times New Roman"/>
          <w:bCs/>
          <w:sz w:val="28"/>
          <w:szCs w:val="28"/>
        </w:rPr>
        <w:t xml:space="preserve"> марганецсодержащих </w:t>
      </w:r>
      <w:r w:rsidR="004C04E3">
        <w:rPr>
          <w:rFonts w:ascii="Times New Roman" w:hAnsi="Times New Roman"/>
          <w:bCs/>
          <w:sz w:val="28"/>
          <w:szCs w:val="28"/>
        </w:rPr>
        <w:t>хвостов</w:t>
      </w:r>
      <w:r w:rsidRPr="005F5857">
        <w:rPr>
          <w:rFonts w:ascii="Times New Roman" w:hAnsi="Times New Roman"/>
          <w:bCs/>
          <w:sz w:val="28"/>
          <w:szCs w:val="28"/>
        </w:rPr>
        <w:t xml:space="preserve"> Жездинской ОФ</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1127"/>
        <w:gridCol w:w="885"/>
        <w:gridCol w:w="886"/>
        <w:gridCol w:w="885"/>
        <w:gridCol w:w="886"/>
        <w:gridCol w:w="885"/>
        <w:gridCol w:w="886"/>
        <w:gridCol w:w="885"/>
        <w:gridCol w:w="886"/>
      </w:tblGrid>
      <w:tr w:rsidR="00557AFF" w:rsidRPr="00844C94" w:rsidTr="000F6A58">
        <w:trPr>
          <w:trHeight w:val="405"/>
          <w:jc w:val="center"/>
        </w:trPr>
        <w:tc>
          <w:tcPr>
            <w:tcW w:w="1291" w:type="dxa"/>
            <w:vMerge w:val="restart"/>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Фракция</w:t>
            </w:r>
          </w:p>
        </w:tc>
        <w:tc>
          <w:tcPr>
            <w:tcW w:w="1127" w:type="dxa"/>
            <w:vMerge w:val="restart"/>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Выход, %</w:t>
            </w:r>
          </w:p>
        </w:tc>
        <w:tc>
          <w:tcPr>
            <w:tcW w:w="1771" w:type="dxa"/>
            <w:gridSpan w:val="2"/>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Fe</w:t>
            </w:r>
            <w:proofErr w:type="spellEnd"/>
            <w:r w:rsidRPr="00844C94">
              <w:rPr>
                <w:rFonts w:ascii="Times New Roman" w:eastAsia="Calibri" w:hAnsi="Times New Roman"/>
                <w:bCs/>
                <w:lang w:eastAsia="en-US"/>
              </w:rPr>
              <w:t>, %</w:t>
            </w:r>
          </w:p>
        </w:tc>
        <w:tc>
          <w:tcPr>
            <w:tcW w:w="1771" w:type="dxa"/>
            <w:gridSpan w:val="2"/>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SiO</w:t>
            </w:r>
            <w:r w:rsidRPr="00844C94">
              <w:rPr>
                <w:rFonts w:ascii="Times New Roman" w:eastAsia="Calibri" w:hAnsi="Times New Roman"/>
                <w:bCs/>
                <w:vertAlign w:val="subscript"/>
                <w:lang w:eastAsia="en-US"/>
              </w:rPr>
              <w:t>2</w:t>
            </w:r>
            <w:r w:rsidRPr="00844C94">
              <w:rPr>
                <w:rFonts w:ascii="Times New Roman" w:eastAsia="Calibri" w:hAnsi="Times New Roman"/>
                <w:bCs/>
                <w:lang w:eastAsia="en-US"/>
              </w:rPr>
              <w:t>, %</w:t>
            </w:r>
          </w:p>
        </w:tc>
        <w:tc>
          <w:tcPr>
            <w:tcW w:w="1771" w:type="dxa"/>
            <w:gridSpan w:val="2"/>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Al</w:t>
            </w:r>
            <w:r w:rsidRPr="00844C94">
              <w:rPr>
                <w:rFonts w:ascii="Times New Roman" w:eastAsia="Calibri" w:hAnsi="Times New Roman"/>
                <w:bCs/>
                <w:vertAlign w:val="subscript"/>
                <w:lang w:eastAsia="en-US"/>
              </w:rPr>
              <w:t>2</w:t>
            </w:r>
            <w:r w:rsidRPr="00844C94">
              <w:rPr>
                <w:rFonts w:ascii="Times New Roman" w:eastAsia="Calibri" w:hAnsi="Times New Roman"/>
                <w:bCs/>
                <w:lang w:eastAsia="en-US"/>
              </w:rPr>
              <w:t>O</w:t>
            </w:r>
            <w:r w:rsidRPr="00844C94">
              <w:rPr>
                <w:rFonts w:ascii="Times New Roman" w:eastAsia="Calibri" w:hAnsi="Times New Roman"/>
                <w:bCs/>
                <w:vertAlign w:val="subscript"/>
                <w:lang w:eastAsia="en-US"/>
              </w:rPr>
              <w:t>3</w:t>
            </w:r>
            <w:r w:rsidRPr="00844C94">
              <w:rPr>
                <w:rFonts w:ascii="Times New Roman" w:eastAsia="Calibri" w:hAnsi="Times New Roman"/>
                <w:bCs/>
                <w:lang w:eastAsia="en-US"/>
              </w:rPr>
              <w:t>, %</w:t>
            </w:r>
          </w:p>
        </w:tc>
        <w:tc>
          <w:tcPr>
            <w:tcW w:w="1771" w:type="dxa"/>
            <w:gridSpan w:val="2"/>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Mn</w:t>
            </w:r>
            <w:proofErr w:type="spellEnd"/>
            <w:r w:rsidRPr="00844C94">
              <w:rPr>
                <w:rFonts w:ascii="Times New Roman" w:eastAsia="Calibri" w:hAnsi="Times New Roman"/>
                <w:bCs/>
                <w:lang w:eastAsia="en-US"/>
              </w:rPr>
              <w:t>, %</w:t>
            </w:r>
          </w:p>
        </w:tc>
      </w:tr>
      <w:tr w:rsidR="00557AFF" w:rsidRPr="00844C94" w:rsidTr="000F6A58">
        <w:trPr>
          <w:jc w:val="center"/>
        </w:trPr>
        <w:tc>
          <w:tcPr>
            <w:tcW w:w="1291" w:type="dxa"/>
            <w:vMerge/>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
        </w:tc>
        <w:tc>
          <w:tcPr>
            <w:tcW w:w="1127" w:type="dxa"/>
            <w:vMerge/>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
        </w:tc>
        <w:tc>
          <w:tcPr>
            <w:tcW w:w="88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сод.</w:t>
            </w:r>
          </w:p>
        </w:tc>
        <w:tc>
          <w:tcPr>
            <w:tcW w:w="886"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извл</w:t>
            </w:r>
            <w:proofErr w:type="spellEnd"/>
            <w:r w:rsidRPr="00844C94">
              <w:rPr>
                <w:rFonts w:ascii="Times New Roman" w:eastAsia="Calibri" w:hAnsi="Times New Roman"/>
                <w:bCs/>
                <w:lang w:eastAsia="en-US"/>
              </w:rPr>
              <w:t>.</w:t>
            </w:r>
          </w:p>
        </w:tc>
        <w:tc>
          <w:tcPr>
            <w:tcW w:w="88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сод.</w:t>
            </w:r>
          </w:p>
        </w:tc>
        <w:tc>
          <w:tcPr>
            <w:tcW w:w="886"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извл</w:t>
            </w:r>
            <w:proofErr w:type="spellEnd"/>
            <w:r w:rsidRPr="00844C94">
              <w:rPr>
                <w:rFonts w:ascii="Times New Roman" w:eastAsia="Calibri" w:hAnsi="Times New Roman"/>
                <w:bCs/>
                <w:lang w:eastAsia="en-US"/>
              </w:rPr>
              <w:t>.</w:t>
            </w:r>
          </w:p>
        </w:tc>
        <w:tc>
          <w:tcPr>
            <w:tcW w:w="88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сод.</w:t>
            </w:r>
          </w:p>
        </w:tc>
        <w:tc>
          <w:tcPr>
            <w:tcW w:w="886"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извл</w:t>
            </w:r>
            <w:proofErr w:type="spellEnd"/>
            <w:r w:rsidRPr="00844C94">
              <w:rPr>
                <w:rFonts w:ascii="Times New Roman" w:eastAsia="Calibri" w:hAnsi="Times New Roman"/>
                <w:bCs/>
                <w:lang w:eastAsia="en-US"/>
              </w:rPr>
              <w:t>.</w:t>
            </w:r>
          </w:p>
        </w:tc>
        <w:tc>
          <w:tcPr>
            <w:tcW w:w="88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сод.</w:t>
            </w:r>
          </w:p>
        </w:tc>
        <w:tc>
          <w:tcPr>
            <w:tcW w:w="886"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извл</w:t>
            </w:r>
            <w:proofErr w:type="spellEnd"/>
            <w:r w:rsidRPr="00844C94">
              <w:rPr>
                <w:rFonts w:ascii="Times New Roman" w:eastAsia="Calibri" w:hAnsi="Times New Roman"/>
                <w:bCs/>
                <w:lang w:eastAsia="en-US"/>
              </w:rPr>
              <w:t>.</w:t>
            </w:r>
          </w:p>
        </w:tc>
      </w:tr>
      <w:tr w:rsidR="00557AFF" w:rsidRPr="00844C94" w:rsidTr="000F6A58">
        <w:trPr>
          <w:trHeight w:val="70"/>
          <w:jc w:val="center"/>
        </w:trPr>
        <w:tc>
          <w:tcPr>
            <w:tcW w:w="1291"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w:t>
            </w:r>
          </w:p>
        </w:tc>
        <w:tc>
          <w:tcPr>
            <w:tcW w:w="1127"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2,0</w:t>
            </w:r>
          </w:p>
        </w:tc>
        <w:tc>
          <w:tcPr>
            <w:tcW w:w="885"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3,34</w:t>
            </w:r>
          </w:p>
        </w:tc>
        <w:tc>
          <w:tcPr>
            <w:tcW w:w="886"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2,20</w:t>
            </w:r>
          </w:p>
        </w:tc>
        <w:tc>
          <w:tcPr>
            <w:tcW w:w="885"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48,12</w:t>
            </w:r>
          </w:p>
        </w:tc>
        <w:tc>
          <w:tcPr>
            <w:tcW w:w="886"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1,69</w:t>
            </w:r>
          </w:p>
        </w:tc>
        <w:tc>
          <w:tcPr>
            <w:tcW w:w="885"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10,92</w:t>
            </w:r>
          </w:p>
        </w:tc>
        <w:tc>
          <w:tcPr>
            <w:tcW w:w="886"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2,60</w:t>
            </w:r>
          </w:p>
        </w:tc>
        <w:tc>
          <w:tcPr>
            <w:tcW w:w="885"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13,18</w:t>
            </w:r>
          </w:p>
        </w:tc>
        <w:tc>
          <w:tcPr>
            <w:tcW w:w="886" w:type="dxa"/>
            <w:shd w:val="clear" w:color="auto" w:fill="FFFFFF" w:themeFill="background1"/>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2,42</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-2+1</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7,41</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3,98</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9,70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55,44</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7,21</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8,82</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7,80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9,02</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6,14</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-1+0,5</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23,60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2,52</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19,56</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61,70</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25,57</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8,17</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23,00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8,31</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18,00</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-0,5+0,315</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16,50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2,31</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12,54</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60,88</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17,64</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8,59</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16,91</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8,36</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12,67</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-0,315+0,16</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24,85</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2,50</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20,44</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60,30</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26,31</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8,43</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25,00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7,41</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16,91</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-0,16+0,071</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18,80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3,51</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21,70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52,47</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17,32</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8,01</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17,97</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13,82</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23,86</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-0,071+0</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6,84</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6,16</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13,86</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35,47</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4,26</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8,23</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6,72</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31,84</w:t>
            </w: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20,00</w:t>
            </w:r>
          </w:p>
        </w:tc>
      </w:tr>
      <w:tr w:rsidR="00557AFF" w:rsidRPr="00844C94" w:rsidTr="00A047BF">
        <w:trPr>
          <w:trHeight w:val="280"/>
          <w:jc w:val="center"/>
        </w:trPr>
        <w:tc>
          <w:tcPr>
            <w:tcW w:w="1291"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Итого</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885"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886"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r>
    </w:tbl>
    <w:p w:rsidR="00557AFF" w:rsidRPr="00844C94" w:rsidRDefault="00557AFF" w:rsidP="007364F7">
      <w:pPr>
        <w:tabs>
          <w:tab w:val="left" w:pos="1867"/>
        </w:tabs>
        <w:spacing w:after="0" w:line="240" w:lineRule="auto"/>
        <w:ind w:left="720"/>
        <w:rPr>
          <w:rFonts w:ascii="Times New Roman" w:hAnsi="Times New Roman"/>
          <w:bCs/>
          <w:lang w:val="en-US"/>
        </w:rPr>
      </w:pPr>
    </w:p>
    <w:p w:rsidR="00A21124" w:rsidRDefault="004C04E3" w:rsidP="00A045AB">
      <w:pPr>
        <w:spacing w:after="0" w:line="240" w:lineRule="auto"/>
        <w:ind w:firstLine="709"/>
        <w:jc w:val="both"/>
        <w:rPr>
          <w:rFonts w:ascii="Times New Roman" w:hAnsi="Times New Roman"/>
          <w:bCs/>
          <w:sz w:val="28"/>
          <w:szCs w:val="28"/>
        </w:rPr>
      </w:pPr>
      <w:r>
        <w:rPr>
          <w:rFonts w:ascii="Times New Roman" w:hAnsi="Times New Roman"/>
          <w:bCs/>
          <w:sz w:val="28"/>
          <w:szCs w:val="28"/>
        </w:rPr>
        <w:t>Из данных, приведенных в таблице видно, что выход класса крупностью</w:t>
      </w:r>
      <w:r w:rsidR="00E04ECA">
        <w:rPr>
          <w:rFonts w:ascii="Times New Roman" w:hAnsi="Times New Roman"/>
          <w:bCs/>
          <w:sz w:val="28"/>
          <w:szCs w:val="28"/>
        </w:rPr>
        <w:t xml:space="preserve"> </w:t>
      </w:r>
      <w:r>
        <w:rPr>
          <w:rFonts w:ascii="Times New Roman" w:hAnsi="Times New Roman"/>
          <w:bCs/>
          <w:sz w:val="28"/>
          <w:szCs w:val="28"/>
        </w:rPr>
        <w:t>менее 1,0 мм составляет 90,54 % в котором сосредоточено</w:t>
      </w:r>
      <w:r w:rsidR="00E04ECA">
        <w:rPr>
          <w:rFonts w:ascii="Times New Roman" w:hAnsi="Times New Roman"/>
          <w:bCs/>
          <w:sz w:val="28"/>
          <w:szCs w:val="28"/>
        </w:rPr>
        <w:t xml:space="preserve"> 90,44 % марганца</w:t>
      </w:r>
      <w:r>
        <w:rPr>
          <w:rFonts w:ascii="Times New Roman" w:hAnsi="Times New Roman"/>
          <w:bCs/>
          <w:sz w:val="28"/>
          <w:szCs w:val="28"/>
        </w:rPr>
        <w:t xml:space="preserve">, а в классе крупностью -0,5+0,0 мм сосредоточено </w:t>
      </w:r>
      <w:r w:rsidR="00191FA1">
        <w:rPr>
          <w:rFonts w:ascii="Times New Roman" w:hAnsi="Times New Roman"/>
          <w:bCs/>
          <w:sz w:val="28"/>
          <w:szCs w:val="28"/>
        </w:rPr>
        <w:t>73,44</w:t>
      </w:r>
      <w:r>
        <w:rPr>
          <w:rFonts w:ascii="Times New Roman" w:hAnsi="Times New Roman"/>
          <w:bCs/>
          <w:sz w:val="28"/>
          <w:szCs w:val="28"/>
        </w:rPr>
        <w:t xml:space="preserve"> %</w:t>
      </w:r>
      <w:r w:rsidR="00191FA1">
        <w:rPr>
          <w:rFonts w:ascii="Times New Roman" w:hAnsi="Times New Roman"/>
          <w:bCs/>
          <w:sz w:val="28"/>
          <w:szCs w:val="28"/>
        </w:rPr>
        <w:t xml:space="preserve"> </w:t>
      </w:r>
      <w:r>
        <w:rPr>
          <w:rFonts w:ascii="Times New Roman" w:hAnsi="Times New Roman"/>
          <w:bCs/>
          <w:sz w:val="28"/>
          <w:szCs w:val="28"/>
        </w:rPr>
        <w:t>при выходе этого класса 66,99</w:t>
      </w:r>
      <w:r w:rsidR="00191FA1">
        <w:rPr>
          <w:rFonts w:ascii="Times New Roman" w:hAnsi="Times New Roman"/>
          <w:bCs/>
          <w:sz w:val="28"/>
          <w:szCs w:val="28"/>
        </w:rPr>
        <w:t xml:space="preserve"> от исходного.</w:t>
      </w:r>
      <w:r w:rsidR="00066FC0">
        <w:rPr>
          <w:rFonts w:ascii="Times New Roman" w:hAnsi="Times New Roman"/>
          <w:bCs/>
          <w:sz w:val="28"/>
          <w:szCs w:val="28"/>
        </w:rPr>
        <w:t xml:space="preserve"> Наблюдае</w:t>
      </w:r>
      <w:r>
        <w:rPr>
          <w:rFonts w:ascii="Times New Roman" w:hAnsi="Times New Roman"/>
          <w:bCs/>
          <w:sz w:val="28"/>
          <w:szCs w:val="28"/>
        </w:rPr>
        <w:t>тся, что со снижением крупности</w:t>
      </w:r>
      <w:r w:rsidR="00066FC0">
        <w:rPr>
          <w:rFonts w:ascii="Times New Roman" w:hAnsi="Times New Roman"/>
          <w:bCs/>
          <w:sz w:val="28"/>
          <w:szCs w:val="28"/>
        </w:rPr>
        <w:t xml:space="preserve"> хвостов повышается содерж</w:t>
      </w:r>
      <w:r>
        <w:rPr>
          <w:rFonts w:ascii="Times New Roman" w:hAnsi="Times New Roman"/>
          <w:bCs/>
          <w:sz w:val="28"/>
          <w:szCs w:val="28"/>
        </w:rPr>
        <w:t>ание марганца в тонких классах.</w:t>
      </w:r>
      <w:r w:rsidR="00066FC0">
        <w:rPr>
          <w:rFonts w:ascii="Times New Roman" w:hAnsi="Times New Roman"/>
          <w:bCs/>
          <w:sz w:val="28"/>
          <w:szCs w:val="28"/>
        </w:rPr>
        <w:t xml:space="preserve"> Например, в классе крупностью</w:t>
      </w:r>
      <w:r>
        <w:rPr>
          <w:rFonts w:ascii="Times New Roman" w:hAnsi="Times New Roman"/>
          <w:bCs/>
          <w:sz w:val="28"/>
          <w:szCs w:val="28"/>
        </w:rPr>
        <w:t xml:space="preserve"> менее 0,071 мм содержание</w:t>
      </w:r>
      <w:r w:rsidR="00A21124">
        <w:rPr>
          <w:rFonts w:ascii="Times New Roman" w:hAnsi="Times New Roman"/>
          <w:bCs/>
          <w:sz w:val="28"/>
          <w:szCs w:val="28"/>
        </w:rPr>
        <w:t xml:space="preserve"> марганца п</w:t>
      </w:r>
      <w:r>
        <w:rPr>
          <w:rFonts w:ascii="Times New Roman" w:hAnsi="Times New Roman"/>
          <w:bCs/>
          <w:sz w:val="28"/>
          <w:szCs w:val="28"/>
        </w:rPr>
        <w:t>овышается</w:t>
      </w:r>
      <w:r w:rsidR="00A21124">
        <w:rPr>
          <w:rFonts w:ascii="Times New Roman" w:hAnsi="Times New Roman"/>
          <w:bCs/>
          <w:sz w:val="28"/>
          <w:szCs w:val="28"/>
        </w:rPr>
        <w:t xml:space="preserve"> до 31,84%. Это означает то, что марга</w:t>
      </w:r>
      <w:r>
        <w:rPr>
          <w:rFonts w:ascii="Times New Roman" w:hAnsi="Times New Roman"/>
          <w:bCs/>
          <w:sz w:val="28"/>
          <w:szCs w:val="28"/>
        </w:rPr>
        <w:t>нецсодержащие хвосты Жездинской ОФ содержат</w:t>
      </w:r>
      <w:r w:rsidR="00A21124">
        <w:rPr>
          <w:rFonts w:ascii="Times New Roman" w:hAnsi="Times New Roman"/>
          <w:bCs/>
          <w:sz w:val="28"/>
          <w:szCs w:val="28"/>
        </w:rPr>
        <w:t xml:space="preserve"> </w:t>
      </w:r>
      <w:proofErr w:type="spellStart"/>
      <w:r w:rsidR="00A21124">
        <w:rPr>
          <w:rFonts w:ascii="Times New Roman" w:hAnsi="Times New Roman"/>
          <w:bCs/>
          <w:sz w:val="28"/>
          <w:szCs w:val="28"/>
        </w:rPr>
        <w:t>тонк</w:t>
      </w:r>
      <w:r>
        <w:rPr>
          <w:rFonts w:ascii="Times New Roman" w:hAnsi="Times New Roman"/>
          <w:bCs/>
          <w:sz w:val="28"/>
          <w:szCs w:val="28"/>
        </w:rPr>
        <w:t>овкрапленные</w:t>
      </w:r>
      <w:proofErr w:type="spellEnd"/>
      <w:r>
        <w:rPr>
          <w:rFonts w:ascii="Times New Roman" w:hAnsi="Times New Roman"/>
          <w:bCs/>
          <w:sz w:val="28"/>
          <w:szCs w:val="28"/>
        </w:rPr>
        <w:t xml:space="preserve"> минералы марганца.</w:t>
      </w:r>
      <w:r w:rsidR="00A21124">
        <w:rPr>
          <w:rFonts w:ascii="Times New Roman" w:hAnsi="Times New Roman"/>
          <w:bCs/>
          <w:sz w:val="28"/>
          <w:szCs w:val="28"/>
        </w:rPr>
        <w:t xml:space="preserve"> </w:t>
      </w:r>
      <w:r>
        <w:rPr>
          <w:rFonts w:ascii="Times New Roman" w:hAnsi="Times New Roman"/>
          <w:bCs/>
          <w:sz w:val="28"/>
          <w:szCs w:val="28"/>
        </w:rPr>
        <w:t>Для эффективного извлечения</w:t>
      </w:r>
      <w:r w:rsidR="001030B8">
        <w:rPr>
          <w:rFonts w:ascii="Times New Roman" w:hAnsi="Times New Roman"/>
          <w:bCs/>
          <w:sz w:val="28"/>
          <w:szCs w:val="28"/>
        </w:rPr>
        <w:t xml:space="preserve"> марганца необходимо полное раскрытие минералов, что требует применения в схеме обогащения</w:t>
      </w:r>
      <w:r>
        <w:rPr>
          <w:rFonts w:ascii="Times New Roman" w:hAnsi="Times New Roman"/>
          <w:bCs/>
          <w:sz w:val="28"/>
          <w:szCs w:val="28"/>
        </w:rPr>
        <w:t xml:space="preserve"> данных хвостов операции сухого</w:t>
      </w:r>
      <w:r w:rsidR="001030B8">
        <w:rPr>
          <w:rFonts w:ascii="Times New Roman" w:hAnsi="Times New Roman"/>
          <w:bCs/>
          <w:sz w:val="28"/>
          <w:szCs w:val="28"/>
        </w:rPr>
        <w:t xml:space="preserve"> измельчения</w:t>
      </w:r>
      <w:r w:rsidR="006A57DD">
        <w:rPr>
          <w:rFonts w:ascii="Times New Roman" w:hAnsi="Times New Roman"/>
          <w:bCs/>
          <w:sz w:val="28"/>
          <w:szCs w:val="28"/>
        </w:rPr>
        <w:t xml:space="preserve"> д</w:t>
      </w:r>
      <w:r>
        <w:rPr>
          <w:rFonts w:ascii="Times New Roman" w:hAnsi="Times New Roman"/>
          <w:bCs/>
          <w:sz w:val="28"/>
          <w:szCs w:val="28"/>
        </w:rPr>
        <w:t>о получения классов крупностью</w:t>
      </w:r>
      <w:r w:rsidR="006A57DD">
        <w:rPr>
          <w:rFonts w:ascii="Times New Roman" w:hAnsi="Times New Roman"/>
          <w:bCs/>
          <w:sz w:val="28"/>
          <w:szCs w:val="28"/>
        </w:rPr>
        <w:t xml:space="preserve"> менее 1,0 мм.</w:t>
      </w:r>
      <w:r w:rsidR="001030B8">
        <w:rPr>
          <w:rFonts w:ascii="Times New Roman" w:hAnsi="Times New Roman"/>
          <w:bCs/>
          <w:sz w:val="28"/>
          <w:szCs w:val="28"/>
        </w:rPr>
        <w:t xml:space="preserve"> </w:t>
      </w:r>
    </w:p>
    <w:p w:rsidR="00557AFF" w:rsidRPr="005F5857" w:rsidRDefault="00557AFF" w:rsidP="00557AFF">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Результаты фракционного анализа марганецсодержащих хв</w:t>
      </w:r>
      <w:r w:rsidR="004C04E3">
        <w:rPr>
          <w:rFonts w:ascii="Times New Roman" w:hAnsi="Times New Roman"/>
          <w:bCs/>
          <w:sz w:val="28"/>
          <w:szCs w:val="28"/>
        </w:rPr>
        <w:t>остов проведенный с применением</w:t>
      </w:r>
      <w:r w:rsidRPr="005F5857">
        <w:rPr>
          <w:rFonts w:ascii="Times New Roman" w:hAnsi="Times New Roman"/>
          <w:bCs/>
          <w:sz w:val="28"/>
          <w:szCs w:val="28"/>
        </w:rPr>
        <w:t xml:space="preserve"> жидкости </w:t>
      </w:r>
      <w:proofErr w:type="spellStart"/>
      <w:r w:rsidR="004C04E3">
        <w:rPr>
          <w:rFonts w:ascii="Times New Roman" w:hAnsi="Times New Roman"/>
          <w:bCs/>
          <w:sz w:val="28"/>
          <w:szCs w:val="28"/>
        </w:rPr>
        <w:t>Клеричи</w:t>
      </w:r>
      <w:proofErr w:type="spellEnd"/>
      <w:r w:rsidR="004C04E3">
        <w:rPr>
          <w:rFonts w:ascii="Times New Roman" w:hAnsi="Times New Roman"/>
          <w:bCs/>
          <w:sz w:val="28"/>
          <w:szCs w:val="28"/>
        </w:rPr>
        <w:t>, при плотности раствора</w:t>
      </w:r>
      <w:r w:rsidRPr="005F5857">
        <w:rPr>
          <w:rFonts w:ascii="Times New Roman" w:hAnsi="Times New Roman"/>
          <w:bCs/>
          <w:sz w:val="28"/>
          <w:szCs w:val="28"/>
        </w:rPr>
        <w:t xml:space="preserve"> 2,82 г/см</w:t>
      </w:r>
      <w:r w:rsidRPr="00290406">
        <w:rPr>
          <w:rFonts w:ascii="Times New Roman" w:hAnsi="Times New Roman"/>
          <w:bCs/>
          <w:sz w:val="28"/>
          <w:szCs w:val="28"/>
          <w:vertAlign w:val="superscript"/>
        </w:rPr>
        <w:t>3</w:t>
      </w:r>
      <w:r w:rsidRPr="005F5857">
        <w:rPr>
          <w:rFonts w:ascii="Times New Roman" w:hAnsi="Times New Roman"/>
          <w:bCs/>
          <w:sz w:val="28"/>
          <w:szCs w:val="28"/>
        </w:rPr>
        <w:t xml:space="preserve"> приведены в таблице 2. </w:t>
      </w:r>
    </w:p>
    <w:p w:rsidR="002E7E21" w:rsidRDefault="00844C94" w:rsidP="00844C94">
      <w:pPr>
        <w:spacing w:after="0" w:line="240" w:lineRule="auto"/>
        <w:rPr>
          <w:rFonts w:ascii="Times New Roman" w:hAnsi="Times New Roman"/>
          <w:bCs/>
          <w:sz w:val="28"/>
          <w:szCs w:val="28"/>
        </w:rPr>
      </w:pPr>
      <w:r>
        <w:rPr>
          <w:rFonts w:ascii="Times New Roman" w:hAnsi="Times New Roman"/>
          <w:bCs/>
          <w:sz w:val="28"/>
          <w:szCs w:val="28"/>
        </w:rPr>
        <w:br w:type="page"/>
      </w:r>
    </w:p>
    <w:p w:rsidR="00557AFF" w:rsidRPr="005F5857" w:rsidRDefault="00557AFF" w:rsidP="004C04E3">
      <w:pPr>
        <w:spacing w:after="0" w:line="240" w:lineRule="auto"/>
        <w:rPr>
          <w:rFonts w:ascii="Times New Roman" w:hAnsi="Times New Roman"/>
          <w:bCs/>
          <w:sz w:val="28"/>
          <w:szCs w:val="28"/>
        </w:rPr>
      </w:pPr>
      <w:r w:rsidRPr="005F5857">
        <w:rPr>
          <w:rFonts w:ascii="Times New Roman" w:hAnsi="Times New Roman"/>
          <w:bCs/>
          <w:sz w:val="28"/>
          <w:szCs w:val="28"/>
        </w:rPr>
        <w:lastRenderedPageBreak/>
        <w:t>Таблица 2</w:t>
      </w:r>
      <w:r w:rsidR="004C04E3">
        <w:rPr>
          <w:rFonts w:ascii="Times New Roman" w:hAnsi="Times New Roman"/>
          <w:bCs/>
          <w:sz w:val="28"/>
          <w:szCs w:val="28"/>
        </w:rPr>
        <w:t xml:space="preserve"> – </w:t>
      </w:r>
      <w:r w:rsidRPr="005F5857">
        <w:rPr>
          <w:rFonts w:ascii="Times New Roman" w:hAnsi="Times New Roman"/>
          <w:bCs/>
          <w:sz w:val="28"/>
          <w:szCs w:val="28"/>
        </w:rPr>
        <w:t>Результаты фракционного анализа лежалых хвостов</w:t>
      </w: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9"/>
        <w:gridCol w:w="1127"/>
        <w:gridCol w:w="954"/>
        <w:gridCol w:w="955"/>
        <w:gridCol w:w="954"/>
        <w:gridCol w:w="955"/>
        <w:gridCol w:w="954"/>
        <w:gridCol w:w="955"/>
      </w:tblGrid>
      <w:tr w:rsidR="00557AFF" w:rsidRPr="00844C94" w:rsidTr="00844C94">
        <w:trPr>
          <w:trHeight w:val="405"/>
          <w:jc w:val="center"/>
        </w:trPr>
        <w:tc>
          <w:tcPr>
            <w:tcW w:w="2749" w:type="dxa"/>
            <w:vMerge w:val="restart"/>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Фракция</w:t>
            </w:r>
          </w:p>
        </w:tc>
        <w:tc>
          <w:tcPr>
            <w:tcW w:w="1127" w:type="dxa"/>
            <w:vMerge w:val="restart"/>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Выход, %</w:t>
            </w:r>
          </w:p>
        </w:tc>
        <w:tc>
          <w:tcPr>
            <w:tcW w:w="5727" w:type="dxa"/>
            <w:gridSpan w:val="6"/>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Содержание, %</w:t>
            </w:r>
          </w:p>
        </w:tc>
      </w:tr>
      <w:tr w:rsidR="00557AFF" w:rsidRPr="00844C94" w:rsidTr="00844C94">
        <w:trPr>
          <w:trHeight w:val="371"/>
          <w:jc w:val="center"/>
        </w:trPr>
        <w:tc>
          <w:tcPr>
            <w:tcW w:w="2749" w:type="dxa"/>
            <w:vMerge/>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
        </w:tc>
        <w:tc>
          <w:tcPr>
            <w:tcW w:w="1127" w:type="dxa"/>
            <w:vMerge/>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
        </w:tc>
        <w:tc>
          <w:tcPr>
            <w:tcW w:w="954"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Mn</w:t>
            </w:r>
            <w:proofErr w:type="spellEnd"/>
          </w:p>
        </w:tc>
        <w:tc>
          <w:tcPr>
            <w:tcW w:w="95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proofErr w:type="spellStart"/>
            <w:r w:rsidRPr="00844C94">
              <w:rPr>
                <w:rFonts w:ascii="Times New Roman" w:eastAsia="Calibri" w:hAnsi="Times New Roman"/>
                <w:bCs/>
                <w:lang w:eastAsia="en-US"/>
              </w:rPr>
              <w:t>Fe</w:t>
            </w:r>
            <w:proofErr w:type="spellEnd"/>
          </w:p>
        </w:tc>
        <w:tc>
          <w:tcPr>
            <w:tcW w:w="954" w:type="dxa"/>
            <w:shd w:val="clear" w:color="auto" w:fill="FFFFFF" w:themeFill="background1"/>
            <w:vAlign w:val="center"/>
          </w:tcPr>
          <w:p w:rsidR="00557AFF" w:rsidRPr="00844C94" w:rsidRDefault="00557AFF" w:rsidP="004C04E3">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SiO</w:t>
            </w:r>
            <w:r w:rsidRPr="00844C94">
              <w:rPr>
                <w:rFonts w:ascii="Times New Roman" w:eastAsia="Calibri" w:hAnsi="Times New Roman"/>
                <w:bCs/>
                <w:vertAlign w:val="subscript"/>
                <w:lang w:eastAsia="en-US"/>
              </w:rPr>
              <w:t>2</w:t>
            </w:r>
          </w:p>
        </w:tc>
        <w:tc>
          <w:tcPr>
            <w:tcW w:w="95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P</w:t>
            </w:r>
          </w:p>
        </w:tc>
        <w:tc>
          <w:tcPr>
            <w:tcW w:w="954"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S</w:t>
            </w:r>
          </w:p>
        </w:tc>
        <w:tc>
          <w:tcPr>
            <w:tcW w:w="955" w:type="dxa"/>
            <w:shd w:val="clear" w:color="auto" w:fill="FFFFFF" w:themeFill="background1"/>
            <w:vAlign w:val="center"/>
          </w:tcPr>
          <w:p w:rsidR="00557AFF" w:rsidRPr="00844C94" w:rsidRDefault="00557AFF" w:rsidP="00A047BF">
            <w:pPr>
              <w:spacing w:after="0" w:line="240" w:lineRule="auto"/>
              <w:jc w:val="center"/>
              <w:rPr>
                <w:rFonts w:ascii="Times New Roman" w:eastAsia="Calibri" w:hAnsi="Times New Roman"/>
                <w:bCs/>
                <w:lang w:eastAsia="en-US"/>
              </w:rPr>
            </w:pPr>
            <w:r w:rsidRPr="00844C94">
              <w:rPr>
                <w:rFonts w:ascii="Times New Roman" w:eastAsia="Calibri" w:hAnsi="Times New Roman"/>
                <w:bCs/>
                <w:lang w:eastAsia="en-US"/>
              </w:rPr>
              <w:t>Al</w:t>
            </w:r>
            <w:r w:rsidRPr="00844C94">
              <w:rPr>
                <w:rFonts w:ascii="Times New Roman" w:eastAsia="Calibri" w:hAnsi="Times New Roman"/>
                <w:bCs/>
                <w:vertAlign w:val="subscript"/>
                <w:lang w:eastAsia="en-US"/>
              </w:rPr>
              <w:t>2</w:t>
            </w:r>
            <w:r w:rsidRPr="00844C94">
              <w:rPr>
                <w:rFonts w:ascii="Times New Roman" w:eastAsia="Calibri" w:hAnsi="Times New Roman"/>
                <w:bCs/>
                <w:lang w:eastAsia="en-US"/>
              </w:rPr>
              <w:t>O</w:t>
            </w:r>
            <w:r w:rsidRPr="00844C94">
              <w:rPr>
                <w:rFonts w:ascii="Times New Roman" w:eastAsia="Calibri" w:hAnsi="Times New Roman"/>
                <w:bCs/>
                <w:vertAlign w:val="subscript"/>
                <w:lang w:eastAsia="en-US"/>
              </w:rPr>
              <w:t>3</w:t>
            </w:r>
          </w:p>
        </w:tc>
      </w:tr>
      <w:tr w:rsidR="00557AFF" w:rsidRPr="00844C94" w:rsidTr="00844C94">
        <w:trPr>
          <w:trHeight w:val="371"/>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Тяжелая фракция</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34,0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30,50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3,21</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28,07</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0,05</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0,36</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8,22</w:t>
            </w:r>
          </w:p>
        </w:tc>
      </w:tr>
      <w:tr w:rsidR="00557AFF" w:rsidRPr="00844C94" w:rsidTr="00844C94">
        <w:trPr>
          <w:trHeight w:val="371"/>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Легкая фракция</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66,0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0,65</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1,60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69,63</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0,03</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0,01</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14,05</w:t>
            </w:r>
          </w:p>
        </w:tc>
      </w:tr>
      <w:tr w:rsidR="00557AFF" w:rsidRPr="00844C94" w:rsidTr="00844C94">
        <w:trPr>
          <w:trHeight w:val="371"/>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Итого</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10,60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2,15</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55,50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0,036</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0,13</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12,07</w:t>
            </w:r>
          </w:p>
        </w:tc>
      </w:tr>
      <w:tr w:rsidR="00557AFF" w:rsidRPr="00844C94" w:rsidTr="00844C94">
        <w:trPr>
          <w:trHeight w:val="389"/>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p>
        </w:tc>
        <w:tc>
          <w:tcPr>
            <w:tcW w:w="5727" w:type="dxa"/>
            <w:gridSpan w:val="6"/>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Распределение, %</w:t>
            </w:r>
          </w:p>
        </w:tc>
      </w:tr>
      <w:tr w:rsidR="00557AFF" w:rsidRPr="00844C94" w:rsidTr="00844C94">
        <w:trPr>
          <w:trHeight w:val="374"/>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Тяжелая фракция</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34,0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96,0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50,76</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17,19</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4,72</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94,15</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23,15</w:t>
            </w:r>
          </w:p>
        </w:tc>
      </w:tr>
      <w:tr w:rsidR="00557AFF" w:rsidRPr="00844C94" w:rsidTr="00844C94">
        <w:trPr>
          <w:trHeight w:val="374"/>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Легкая фракция</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66,0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4,0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49,24</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82,81</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95,28</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5,85</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76,85</w:t>
            </w:r>
          </w:p>
        </w:tc>
      </w:tr>
      <w:tr w:rsidR="00557AFF" w:rsidRPr="00844C94" w:rsidTr="00844C94">
        <w:trPr>
          <w:trHeight w:val="374"/>
          <w:jc w:val="center"/>
        </w:trPr>
        <w:tc>
          <w:tcPr>
            <w:tcW w:w="2749"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Итого</w:t>
            </w:r>
          </w:p>
        </w:tc>
        <w:tc>
          <w:tcPr>
            <w:tcW w:w="1127"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4"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c>
          <w:tcPr>
            <w:tcW w:w="955" w:type="dxa"/>
            <w:vAlign w:val="center"/>
          </w:tcPr>
          <w:p w:rsidR="00557AFF" w:rsidRPr="00844C94" w:rsidRDefault="00557AFF" w:rsidP="00A047BF">
            <w:pPr>
              <w:spacing w:after="0" w:line="240" w:lineRule="auto"/>
              <w:rPr>
                <w:rFonts w:ascii="Times New Roman" w:eastAsia="Calibri" w:hAnsi="Times New Roman"/>
                <w:bCs/>
                <w:lang w:eastAsia="en-US"/>
              </w:rPr>
            </w:pPr>
            <w:r w:rsidRPr="00844C94">
              <w:rPr>
                <w:rFonts w:ascii="Times New Roman" w:eastAsia="Calibri" w:hAnsi="Times New Roman"/>
                <w:bCs/>
                <w:lang w:eastAsia="en-US"/>
              </w:rPr>
              <w:t>100,0</w:t>
            </w:r>
          </w:p>
        </w:tc>
      </w:tr>
    </w:tbl>
    <w:p w:rsidR="00557AFF" w:rsidRPr="00844C94" w:rsidRDefault="00235772" w:rsidP="00557AFF">
      <w:pPr>
        <w:spacing w:after="0" w:line="240" w:lineRule="auto"/>
        <w:ind w:firstLine="709"/>
        <w:rPr>
          <w:rFonts w:ascii="Times New Roman" w:hAnsi="Times New Roman"/>
          <w:bCs/>
          <w:lang w:val="en-US"/>
        </w:rPr>
      </w:pPr>
      <w:r w:rsidRPr="00844C94">
        <w:rPr>
          <w:rFonts w:ascii="Times New Roman" w:hAnsi="Times New Roman"/>
          <w:bCs/>
          <w:lang w:val="en-US"/>
        </w:rPr>
        <w:t xml:space="preserve"> </w:t>
      </w:r>
    </w:p>
    <w:p w:rsidR="00235772" w:rsidRPr="003337B7" w:rsidRDefault="004C04E3" w:rsidP="00235772">
      <w:pPr>
        <w:spacing w:after="0" w:line="240" w:lineRule="auto"/>
        <w:ind w:firstLine="709"/>
        <w:jc w:val="both"/>
        <w:rPr>
          <w:rFonts w:ascii="Times New Roman" w:hAnsi="Times New Roman"/>
          <w:bCs/>
          <w:sz w:val="28"/>
          <w:szCs w:val="28"/>
        </w:rPr>
      </w:pPr>
      <w:r>
        <w:rPr>
          <w:rFonts w:ascii="Times New Roman" w:hAnsi="Times New Roman"/>
          <w:bCs/>
          <w:sz w:val="28"/>
          <w:szCs w:val="28"/>
        </w:rPr>
        <w:t>Результаты</w:t>
      </w:r>
      <w:r w:rsidR="00235772" w:rsidRPr="005F5857">
        <w:rPr>
          <w:rFonts w:ascii="Times New Roman" w:hAnsi="Times New Roman"/>
          <w:bCs/>
          <w:sz w:val="28"/>
          <w:szCs w:val="28"/>
        </w:rPr>
        <w:t xml:space="preserve"> фракционного анализа показывают на высокое извлечение марганца в тяжелую фракцию, которое составило 96,00 </w:t>
      </w:r>
      <w:r>
        <w:rPr>
          <w:rFonts w:ascii="Times New Roman" w:hAnsi="Times New Roman"/>
          <w:bCs/>
          <w:sz w:val="28"/>
          <w:szCs w:val="28"/>
        </w:rPr>
        <w:t>% при содержании марганца 30,5 %</w:t>
      </w:r>
      <w:r w:rsidR="00D06D22" w:rsidRPr="00D06D22">
        <w:rPr>
          <w:rFonts w:ascii="Times New Roman" w:hAnsi="Times New Roman"/>
          <w:bCs/>
          <w:sz w:val="28"/>
          <w:szCs w:val="28"/>
        </w:rPr>
        <w:t xml:space="preserve"> </w:t>
      </w:r>
      <w:r w:rsidR="00D06D22">
        <w:rPr>
          <w:rFonts w:ascii="Times New Roman" w:hAnsi="Times New Roman"/>
          <w:bCs/>
          <w:sz w:val="28"/>
          <w:szCs w:val="28"/>
        </w:rPr>
        <w:t>и</w:t>
      </w:r>
      <w:r w:rsidR="00D06D22" w:rsidRPr="00D06D22">
        <w:rPr>
          <w:rFonts w:ascii="Times New Roman" w:hAnsi="Times New Roman"/>
          <w:bCs/>
          <w:sz w:val="28"/>
          <w:szCs w:val="28"/>
        </w:rPr>
        <w:t xml:space="preserve"> </w:t>
      </w:r>
      <w:r>
        <w:rPr>
          <w:rFonts w:ascii="Times New Roman" w:hAnsi="Times New Roman"/>
          <w:bCs/>
          <w:sz w:val="28"/>
          <w:szCs w:val="28"/>
        </w:rPr>
        <w:t>выходе тяжелой фракции 34,00%.</w:t>
      </w:r>
      <w:r w:rsidR="00235772" w:rsidRPr="005F5857">
        <w:rPr>
          <w:rFonts w:ascii="Times New Roman" w:hAnsi="Times New Roman"/>
          <w:bCs/>
          <w:sz w:val="28"/>
          <w:szCs w:val="28"/>
        </w:rPr>
        <w:t xml:space="preserve"> Значительно снижается извлечени</w:t>
      </w:r>
      <w:r>
        <w:rPr>
          <w:rFonts w:ascii="Times New Roman" w:hAnsi="Times New Roman"/>
          <w:bCs/>
          <w:sz w:val="28"/>
          <w:szCs w:val="28"/>
        </w:rPr>
        <w:t>е и содержание</w:t>
      </w:r>
      <w:r w:rsidR="00235772" w:rsidRPr="005F5857">
        <w:rPr>
          <w:rFonts w:ascii="Times New Roman" w:hAnsi="Times New Roman"/>
          <w:bCs/>
          <w:sz w:val="28"/>
          <w:szCs w:val="28"/>
        </w:rPr>
        <w:t xml:space="preserve"> нерудных минералов</w:t>
      </w:r>
      <w:r w:rsidR="00235772" w:rsidRPr="003337B7">
        <w:rPr>
          <w:rFonts w:ascii="Times New Roman" w:hAnsi="Times New Roman"/>
          <w:bCs/>
          <w:sz w:val="28"/>
          <w:szCs w:val="28"/>
        </w:rPr>
        <w:t xml:space="preserve"> </w:t>
      </w:r>
      <w:r w:rsidR="00235772">
        <w:rPr>
          <w:rFonts w:ascii="Times New Roman" w:hAnsi="Times New Roman"/>
          <w:bCs/>
          <w:sz w:val="28"/>
          <w:szCs w:val="28"/>
        </w:rPr>
        <w:t>в тяжелую фракцию.</w:t>
      </w:r>
    </w:p>
    <w:p w:rsidR="00235772" w:rsidRPr="005F5857" w:rsidRDefault="004F6D1A" w:rsidP="00235772">
      <w:pPr>
        <w:spacing w:after="0" w:line="240" w:lineRule="auto"/>
        <w:ind w:firstLine="709"/>
        <w:jc w:val="both"/>
        <w:rPr>
          <w:rFonts w:ascii="Times New Roman" w:hAnsi="Times New Roman"/>
          <w:bCs/>
          <w:sz w:val="28"/>
          <w:szCs w:val="28"/>
        </w:rPr>
      </w:pPr>
      <w:r>
        <w:rPr>
          <w:rFonts w:ascii="Times New Roman" w:hAnsi="Times New Roman"/>
          <w:bCs/>
          <w:sz w:val="28"/>
          <w:szCs w:val="28"/>
        </w:rPr>
        <w:t>Данные, приведенные в таблице 2 позволяют утверждать</w:t>
      </w:r>
      <w:r w:rsidR="00235772" w:rsidRPr="005F5857">
        <w:rPr>
          <w:rFonts w:ascii="Times New Roman" w:hAnsi="Times New Roman"/>
          <w:bCs/>
          <w:sz w:val="28"/>
          <w:szCs w:val="28"/>
        </w:rPr>
        <w:t>, что</w:t>
      </w:r>
      <w:r w:rsidR="00235772" w:rsidRPr="0041742E">
        <w:rPr>
          <w:rFonts w:ascii="Times New Roman" w:hAnsi="Times New Roman"/>
          <w:bCs/>
          <w:sz w:val="28"/>
          <w:szCs w:val="28"/>
        </w:rPr>
        <w:t xml:space="preserve"> </w:t>
      </w:r>
      <w:r w:rsidR="00235772" w:rsidRPr="005F5857">
        <w:rPr>
          <w:rFonts w:ascii="Times New Roman" w:hAnsi="Times New Roman"/>
          <w:bCs/>
          <w:sz w:val="28"/>
          <w:szCs w:val="28"/>
        </w:rPr>
        <w:t>лежалые марганецсоде</w:t>
      </w:r>
      <w:r w:rsidR="004C04E3">
        <w:rPr>
          <w:rFonts w:ascii="Times New Roman" w:hAnsi="Times New Roman"/>
          <w:bCs/>
          <w:sz w:val="28"/>
          <w:szCs w:val="28"/>
        </w:rPr>
        <w:t>ржащие хвосты</w:t>
      </w:r>
      <w:r w:rsidR="00235772" w:rsidRPr="005F5857">
        <w:rPr>
          <w:rFonts w:ascii="Times New Roman" w:hAnsi="Times New Roman"/>
          <w:bCs/>
          <w:sz w:val="28"/>
          <w:szCs w:val="28"/>
        </w:rPr>
        <w:t xml:space="preserve"> Жездинской обогатительной фа</w:t>
      </w:r>
      <w:r w:rsidR="004C04E3">
        <w:rPr>
          <w:rFonts w:ascii="Times New Roman" w:hAnsi="Times New Roman"/>
          <w:bCs/>
          <w:sz w:val="28"/>
          <w:szCs w:val="28"/>
        </w:rPr>
        <w:t>брики относятся к гравитационно</w:t>
      </w:r>
      <w:r w:rsidR="00235772" w:rsidRPr="005F5857">
        <w:rPr>
          <w:rFonts w:ascii="Times New Roman" w:hAnsi="Times New Roman"/>
          <w:bCs/>
          <w:sz w:val="28"/>
          <w:szCs w:val="28"/>
        </w:rPr>
        <w:t xml:space="preserve"> легко обогатимым материалам. </w:t>
      </w:r>
      <w:r>
        <w:rPr>
          <w:rFonts w:ascii="Times New Roman" w:hAnsi="Times New Roman"/>
          <w:bCs/>
          <w:sz w:val="28"/>
          <w:szCs w:val="28"/>
        </w:rPr>
        <w:t>Этот вывод по</w:t>
      </w:r>
      <w:r w:rsidR="002F5DD6">
        <w:rPr>
          <w:rFonts w:ascii="Times New Roman" w:hAnsi="Times New Roman"/>
          <w:bCs/>
          <w:sz w:val="28"/>
          <w:szCs w:val="28"/>
        </w:rPr>
        <w:t>д</w:t>
      </w:r>
      <w:r>
        <w:rPr>
          <w:rFonts w:ascii="Times New Roman" w:hAnsi="Times New Roman"/>
          <w:bCs/>
          <w:sz w:val="28"/>
          <w:szCs w:val="28"/>
        </w:rPr>
        <w:t>тверждается и при</w:t>
      </w:r>
      <w:r w:rsidR="002F5DD6">
        <w:rPr>
          <w:rFonts w:ascii="Times New Roman" w:hAnsi="Times New Roman"/>
          <w:bCs/>
          <w:sz w:val="28"/>
          <w:szCs w:val="28"/>
        </w:rPr>
        <w:t xml:space="preserve"> </w:t>
      </w:r>
      <w:r>
        <w:rPr>
          <w:rFonts w:ascii="Times New Roman" w:hAnsi="Times New Roman"/>
          <w:bCs/>
          <w:sz w:val="28"/>
          <w:szCs w:val="28"/>
        </w:rPr>
        <w:t>анал</w:t>
      </w:r>
      <w:r w:rsidR="002F5DD6">
        <w:rPr>
          <w:rFonts w:ascii="Times New Roman" w:hAnsi="Times New Roman"/>
          <w:bCs/>
          <w:sz w:val="28"/>
          <w:szCs w:val="28"/>
        </w:rPr>
        <w:t>изе физических свойств рудных и н</w:t>
      </w:r>
      <w:r w:rsidR="004C04E3">
        <w:rPr>
          <w:rFonts w:ascii="Times New Roman" w:hAnsi="Times New Roman"/>
          <w:bCs/>
          <w:sz w:val="28"/>
          <w:szCs w:val="28"/>
        </w:rPr>
        <w:t>ерудных минералов, содержащихся в лежалых хвостах</w:t>
      </w:r>
      <w:r w:rsidR="002F5DD6">
        <w:rPr>
          <w:rFonts w:ascii="Times New Roman" w:hAnsi="Times New Roman"/>
          <w:bCs/>
          <w:sz w:val="28"/>
          <w:szCs w:val="28"/>
        </w:rPr>
        <w:t xml:space="preserve"> фабрики. </w:t>
      </w:r>
    </w:p>
    <w:p w:rsidR="00235772" w:rsidRPr="002847C8" w:rsidRDefault="00235772" w:rsidP="004C04E3">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Основные металлосо</w:t>
      </w:r>
      <w:r w:rsidR="004C04E3">
        <w:rPr>
          <w:rFonts w:ascii="Times New Roman" w:hAnsi="Times New Roman"/>
          <w:bCs/>
          <w:sz w:val="28"/>
          <w:szCs w:val="28"/>
        </w:rPr>
        <w:t>держащие минералы</w:t>
      </w:r>
      <w:r w:rsidRPr="005F5857">
        <w:rPr>
          <w:rFonts w:ascii="Times New Roman" w:hAnsi="Times New Roman"/>
          <w:bCs/>
          <w:sz w:val="28"/>
          <w:szCs w:val="28"/>
        </w:rPr>
        <w:t xml:space="preserve"> имеют плотности, в среднем, в пределах 4,5÷5,0г/см</w:t>
      </w:r>
      <w:r w:rsidRPr="004C04E3">
        <w:rPr>
          <w:rFonts w:ascii="Times New Roman" w:hAnsi="Times New Roman"/>
          <w:bCs/>
          <w:sz w:val="28"/>
          <w:szCs w:val="28"/>
          <w:vertAlign w:val="superscript"/>
        </w:rPr>
        <w:t>3</w:t>
      </w:r>
      <w:r w:rsidRPr="005F5857">
        <w:rPr>
          <w:rFonts w:ascii="Times New Roman" w:hAnsi="Times New Roman"/>
          <w:bCs/>
          <w:sz w:val="28"/>
          <w:szCs w:val="28"/>
        </w:rPr>
        <w:t xml:space="preserve">. Например, </w:t>
      </w:r>
      <w:proofErr w:type="spellStart"/>
      <w:r w:rsidRPr="005F5857">
        <w:rPr>
          <w:rFonts w:ascii="Times New Roman" w:hAnsi="Times New Roman"/>
          <w:bCs/>
          <w:sz w:val="28"/>
          <w:szCs w:val="28"/>
        </w:rPr>
        <w:t>браунит</w:t>
      </w:r>
      <w:proofErr w:type="spellEnd"/>
      <w:r w:rsidRPr="005F5857">
        <w:rPr>
          <w:rFonts w:ascii="Times New Roman" w:hAnsi="Times New Roman"/>
          <w:bCs/>
          <w:sz w:val="28"/>
          <w:szCs w:val="28"/>
        </w:rPr>
        <w:t xml:space="preserve"> – 4,7÷4,9 г/см</w:t>
      </w:r>
      <w:r w:rsidRPr="004C04E3">
        <w:rPr>
          <w:rFonts w:ascii="Times New Roman" w:hAnsi="Times New Roman"/>
          <w:bCs/>
          <w:sz w:val="28"/>
          <w:szCs w:val="28"/>
          <w:vertAlign w:val="superscript"/>
        </w:rPr>
        <w:t>3</w:t>
      </w:r>
      <w:r w:rsidRPr="005F5857">
        <w:rPr>
          <w:rFonts w:ascii="Times New Roman" w:hAnsi="Times New Roman"/>
          <w:bCs/>
          <w:sz w:val="28"/>
          <w:szCs w:val="28"/>
        </w:rPr>
        <w:t>; пиролюзит - 5,0÷5,1</w:t>
      </w:r>
      <w:r w:rsidR="004C04E3">
        <w:rPr>
          <w:rFonts w:ascii="Times New Roman" w:hAnsi="Times New Roman"/>
          <w:bCs/>
          <w:sz w:val="28"/>
          <w:szCs w:val="28"/>
        </w:rPr>
        <w:t xml:space="preserve"> г/см</w:t>
      </w:r>
      <w:r w:rsidR="004C04E3" w:rsidRPr="004C04E3">
        <w:rPr>
          <w:rFonts w:ascii="Times New Roman" w:hAnsi="Times New Roman"/>
          <w:bCs/>
          <w:sz w:val="28"/>
          <w:szCs w:val="28"/>
          <w:vertAlign w:val="superscript"/>
        </w:rPr>
        <w:t>3</w:t>
      </w:r>
      <w:r w:rsidR="004C04E3">
        <w:rPr>
          <w:rFonts w:ascii="Times New Roman" w:hAnsi="Times New Roman"/>
          <w:bCs/>
          <w:sz w:val="28"/>
          <w:szCs w:val="28"/>
        </w:rPr>
        <w:t>; гематит – 4,8÷5,3г/см</w:t>
      </w:r>
      <w:r w:rsidR="004C04E3" w:rsidRPr="004C04E3">
        <w:rPr>
          <w:rFonts w:ascii="Times New Roman" w:hAnsi="Times New Roman"/>
          <w:bCs/>
          <w:sz w:val="28"/>
          <w:szCs w:val="28"/>
          <w:vertAlign w:val="superscript"/>
        </w:rPr>
        <w:t>3</w:t>
      </w:r>
      <w:r w:rsidR="004C04E3">
        <w:rPr>
          <w:rFonts w:ascii="Times New Roman" w:hAnsi="Times New Roman"/>
          <w:bCs/>
          <w:sz w:val="28"/>
          <w:szCs w:val="28"/>
        </w:rPr>
        <w:t>.</w:t>
      </w:r>
      <w:r w:rsidRPr="005F5857">
        <w:rPr>
          <w:rFonts w:ascii="Times New Roman" w:hAnsi="Times New Roman"/>
          <w:bCs/>
          <w:sz w:val="28"/>
          <w:szCs w:val="28"/>
        </w:rPr>
        <w:t xml:space="preserve"> В то время как нерудные пор</w:t>
      </w:r>
      <w:r w:rsidR="004C04E3">
        <w:rPr>
          <w:rFonts w:ascii="Times New Roman" w:hAnsi="Times New Roman"/>
          <w:bCs/>
          <w:sz w:val="28"/>
          <w:szCs w:val="28"/>
        </w:rPr>
        <w:t>одообразующие минералы: полевые</w:t>
      </w:r>
      <w:r w:rsidRPr="005F5857">
        <w:rPr>
          <w:rFonts w:ascii="Times New Roman" w:hAnsi="Times New Roman"/>
          <w:bCs/>
          <w:sz w:val="28"/>
          <w:szCs w:val="28"/>
        </w:rPr>
        <w:t xml:space="preserve"> шпаты, кварц, каолинит, доломит и другие </w:t>
      </w:r>
      <w:r w:rsidR="004C04E3">
        <w:rPr>
          <w:rFonts w:ascii="Times New Roman" w:hAnsi="Times New Roman"/>
          <w:bCs/>
          <w:sz w:val="28"/>
          <w:szCs w:val="28"/>
        </w:rPr>
        <w:t>имеют плотности в пределах</w:t>
      </w:r>
      <w:r w:rsidRPr="005F5857">
        <w:rPr>
          <w:rFonts w:ascii="Times New Roman" w:hAnsi="Times New Roman"/>
          <w:bCs/>
          <w:sz w:val="28"/>
          <w:szCs w:val="28"/>
        </w:rPr>
        <w:t xml:space="preserve"> 2,6÷2,9 г/</w:t>
      </w:r>
      <w:r w:rsidRPr="002847C8">
        <w:rPr>
          <w:rFonts w:ascii="Times New Roman" w:hAnsi="Times New Roman"/>
          <w:bCs/>
          <w:sz w:val="28"/>
          <w:szCs w:val="28"/>
        </w:rPr>
        <w:t>см</w:t>
      </w:r>
      <w:r w:rsidRPr="002847C8">
        <w:rPr>
          <w:rFonts w:ascii="Times New Roman" w:hAnsi="Times New Roman"/>
          <w:bCs/>
          <w:sz w:val="28"/>
          <w:szCs w:val="28"/>
          <w:vertAlign w:val="superscript"/>
        </w:rPr>
        <w:t>3</w:t>
      </w:r>
      <w:r w:rsidR="00957715" w:rsidRPr="002847C8">
        <w:rPr>
          <w:rFonts w:ascii="Times New Roman" w:hAnsi="Times New Roman"/>
          <w:bCs/>
          <w:sz w:val="28"/>
          <w:szCs w:val="28"/>
        </w:rPr>
        <w:t xml:space="preserve"> [2]</w:t>
      </w:r>
      <w:r w:rsidRPr="002847C8">
        <w:rPr>
          <w:rFonts w:ascii="Times New Roman" w:hAnsi="Times New Roman"/>
          <w:bCs/>
          <w:sz w:val="28"/>
          <w:szCs w:val="28"/>
        </w:rPr>
        <w:t>.</w:t>
      </w:r>
    </w:p>
    <w:p w:rsidR="00557AFF" w:rsidRDefault="004C04E3" w:rsidP="00557AFF">
      <w:pPr>
        <w:spacing w:after="0" w:line="240" w:lineRule="auto"/>
        <w:ind w:firstLine="709"/>
        <w:jc w:val="both"/>
        <w:rPr>
          <w:rFonts w:ascii="Times New Roman" w:hAnsi="Times New Roman"/>
          <w:bCs/>
          <w:sz w:val="28"/>
          <w:szCs w:val="28"/>
        </w:rPr>
      </w:pPr>
      <w:r w:rsidRPr="002847C8">
        <w:rPr>
          <w:rFonts w:ascii="Times New Roman" w:hAnsi="Times New Roman"/>
          <w:bCs/>
          <w:sz w:val="28"/>
          <w:szCs w:val="28"/>
        </w:rPr>
        <w:t>Достаточно</w:t>
      </w:r>
      <w:r w:rsidR="00557AFF" w:rsidRPr="002847C8">
        <w:rPr>
          <w:rFonts w:ascii="Times New Roman" w:hAnsi="Times New Roman"/>
          <w:bCs/>
          <w:sz w:val="28"/>
          <w:szCs w:val="28"/>
        </w:rPr>
        <w:t xml:space="preserve"> большая разница в </w:t>
      </w:r>
      <w:r w:rsidRPr="002847C8">
        <w:rPr>
          <w:rFonts w:ascii="Times New Roman" w:hAnsi="Times New Roman"/>
          <w:bCs/>
          <w:sz w:val="28"/>
          <w:szCs w:val="28"/>
        </w:rPr>
        <w:t>плотностях</w:t>
      </w:r>
      <w:r>
        <w:rPr>
          <w:rFonts w:ascii="Times New Roman" w:hAnsi="Times New Roman"/>
          <w:bCs/>
          <w:sz w:val="28"/>
          <w:szCs w:val="28"/>
        </w:rPr>
        <w:t xml:space="preserve"> позволяет разделить</w:t>
      </w:r>
      <w:r w:rsidR="00557AFF" w:rsidRPr="005F5857">
        <w:rPr>
          <w:rFonts w:ascii="Times New Roman" w:hAnsi="Times New Roman"/>
          <w:bCs/>
          <w:sz w:val="28"/>
          <w:szCs w:val="28"/>
        </w:rPr>
        <w:t xml:space="preserve"> рудные и нерудные минералы с помощью</w:t>
      </w:r>
      <w:r w:rsidR="002F5DD6">
        <w:rPr>
          <w:rFonts w:ascii="Times New Roman" w:hAnsi="Times New Roman"/>
          <w:bCs/>
          <w:sz w:val="28"/>
          <w:szCs w:val="28"/>
        </w:rPr>
        <w:t xml:space="preserve"> мокрых</w:t>
      </w:r>
      <w:r w:rsidR="00557AFF" w:rsidRPr="005F5857">
        <w:rPr>
          <w:rFonts w:ascii="Times New Roman" w:hAnsi="Times New Roman"/>
          <w:bCs/>
          <w:sz w:val="28"/>
          <w:szCs w:val="28"/>
        </w:rPr>
        <w:t xml:space="preserve"> гравитационных процессов обогащения. Наиболее эффективными процессами могут быть процессы центробежного обогащения в тяжелых жидкостях. Однако значительная дороговизна этих процессов</w:t>
      </w:r>
      <w:r w:rsidR="002F5DD6">
        <w:rPr>
          <w:rFonts w:ascii="Times New Roman" w:hAnsi="Times New Roman"/>
          <w:bCs/>
          <w:sz w:val="28"/>
          <w:szCs w:val="28"/>
        </w:rPr>
        <w:t xml:space="preserve"> плюс острая нехватка</w:t>
      </w:r>
      <w:r w:rsidR="00C06D0C">
        <w:rPr>
          <w:rFonts w:ascii="Times New Roman" w:hAnsi="Times New Roman"/>
          <w:bCs/>
          <w:sz w:val="28"/>
          <w:szCs w:val="28"/>
        </w:rPr>
        <w:t xml:space="preserve"> вод</w:t>
      </w:r>
      <w:r>
        <w:rPr>
          <w:rFonts w:ascii="Times New Roman" w:hAnsi="Times New Roman"/>
          <w:bCs/>
          <w:sz w:val="28"/>
          <w:szCs w:val="28"/>
        </w:rPr>
        <w:t>ы для технологических процессов</w:t>
      </w:r>
      <w:r w:rsidR="00557AFF" w:rsidRPr="005F5857">
        <w:rPr>
          <w:rFonts w:ascii="Times New Roman" w:hAnsi="Times New Roman"/>
          <w:bCs/>
          <w:sz w:val="28"/>
          <w:szCs w:val="28"/>
        </w:rPr>
        <w:t xml:space="preserve"> делают их невыгодными для переработки</w:t>
      </w:r>
      <w:r w:rsidR="00C06D0C">
        <w:rPr>
          <w:rFonts w:ascii="Times New Roman" w:hAnsi="Times New Roman"/>
          <w:bCs/>
          <w:sz w:val="28"/>
          <w:szCs w:val="28"/>
        </w:rPr>
        <w:t xml:space="preserve"> данного</w:t>
      </w:r>
      <w:r>
        <w:rPr>
          <w:rFonts w:ascii="Times New Roman" w:hAnsi="Times New Roman"/>
          <w:bCs/>
          <w:sz w:val="28"/>
          <w:szCs w:val="28"/>
        </w:rPr>
        <w:t xml:space="preserve"> техногенного сырья. Поэтому для</w:t>
      </w:r>
      <w:r w:rsidR="00C06D0C">
        <w:rPr>
          <w:rFonts w:ascii="Times New Roman" w:hAnsi="Times New Roman"/>
          <w:bCs/>
          <w:sz w:val="28"/>
          <w:szCs w:val="28"/>
        </w:rPr>
        <w:t xml:space="preserve"> его переработки следует предусмотреть возмож</w:t>
      </w:r>
      <w:r>
        <w:rPr>
          <w:rFonts w:ascii="Times New Roman" w:hAnsi="Times New Roman"/>
          <w:bCs/>
          <w:sz w:val="28"/>
          <w:szCs w:val="28"/>
        </w:rPr>
        <w:t>ности сухих методов обогащения,</w:t>
      </w:r>
      <w:r w:rsidR="00C06D0C">
        <w:rPr>
          <w:rFonts w:ascii="Times New Roman" w:hAnsi="Times New Roman"/>
          <w:bCs/>
          <w:sz w:val="28"/>
          <w:szCs w:val="28"/>
        </w:rPr>
        <w:t xml:space="preserve"> в частности,</w:t>
      </w:r>
      <w:r w:rsidR="009E0980">
        <w:rPr>
          <w:rFonts w:ascii="Times New Roman" w:hAnsi="Times New Roman"/>
          <w:bCs/>
          <w:sz w:val="28"/>
          <w:szCs w:val="28"/>
        </w:rPr>
        <w:t xml:space="preserve"> применения</w:t>
      </w:r>
      <w:r w:rsidR="00C06D0C">
        <w:rPr>
          <w:rFonts w:ascii="Times New Roman" w:hAnsi="Times New Roman"/>
          <w:bCs/>
          <w:sz w:val="28"/>
          <w:szCs w:val="28"/>
        </w:rPr>
        <w:t xml:space="preserve"> воздушной </w:t>
      </w:r>
      <w:r w:rsidR="002E4061">
        <w:rPr>
          <w:rFonts w:ascii="Times New Roman" w:hAnsi="Times New Roman"/>
          <w:bCs/>
          <w:sz w:val="28"/>
          <w:szCs w:val="28"/>
        </w:rPr>
        <w:t>гравитационной сепарации</w:t>
      </w:r>
      <w:r>
        <w:rPr>
          <w:rFonts w:ascii="Times New Roman" w:hAnsi="Times New Roman"/>
          <w:bCs/>
          <w:sz w:val="28"/>
          <w:szCs w:val="28"/>
        </w:rPr>
        <w:t xml:space="preserve"> как операции предварительной</w:t>
      </w:r>
      <w:r w:rsidR="009E0980">
        <w:rPr>
          <w:rFonts w:ascii="Times New Roman" w:hAnsi="Times New Roman"/>
          <w:bCs/>
          <w:sz w:val="28"/>
          <w:szCs w:val="28"/>
        </w:rPr>
        <w:t xml:space="preserve"> концентрации </w:t>
      </w:r>
      <w:r>
        <w:rPr>
          <w:rFonts w:ascii="Times New Roman" w:hAnsi="Times New Roman"/>
          <w:bCs/>
          <w:sz w:val="28"/>
          <w:szCs w:val="28"/>
        </w:rPr>
        <w:t>рудных минералов</w:t>
      </w:r>
      <w:r w:rsidR="009E0980">
        <w:rPr>
          <w:rFonts w:ascii="Times New Roman" w:hAnsi="Times New Roman"/>
          <w:bCs/>
          <w:sz w:val="28"/>
          <w:szCs w:val="28"/>
        </w:rPr>
        <w:t xml:space="preserve"> перед операцией сухой магнитной сепарации.</w:t>
      </w:r>
    </w:p>
    <w:p w:rsidR="00557AFF" w:rsidRPr="00A045AB" w:rsidRDefault="00557AFF" w:rsidP="00A045AB">
      <w:pPr>
        <w:spacing w:after="0" w:line="240" w:lineRule="auto"/>
        <w:ind w:firstLine="709"/>
        <w:jc w:val="both"/>
        <w:rPr>
          <w:rFonts w:ascii="Times New Roman" w:hAnsi="Times New Roman"/>
          <w:bCs/>
          <w:sz w:val="28"/>
          <w:szCs w:val="28"/>
        </w:rPr>
      </w:pPr>
      <w:r w:rsidRPr="00A045AB">
        <w:rPr>
          <w:rFonts w:ascii="Times New Roman" w:hAnsi="Times New Roman"/>
          <w:bCs/>
          <w:sz w:val="28"/>
          <w:szCs w:val="28"/>
        </w:rPr>
        <w:t>Анализ состава рудных минералов, содержащихся в лежалых марганецсодержащих хвостах</w:t>
      </w:r>
      <w:r w:rsidR="00C225AF" w:rsidRPr="00A045AB">
        <w:rPr>
          <w:rFonts w:ascii="Times New Roman" w:hAnsi="Times New Roman"/>
          <w:bCs/>
          <w:sz w:val="28"/>
          <w:szCs w:val="28"/>
        </w:rPr>
        <w:t>,</w:t>
      </w:r>
      <w:r w:rsidRPr="00A045AB">
        <w:rPr>
          <w:rFonts w:ascii="Times New Roman" w:hAnsi="Times New Roman"/>
          <w:bCs/>
          <w:sz w:val="28"/>
          <w:szCs w:val="28"/>
        </w:rPr>
        <w:t xml:space="preserve"> п</w:t>
      </w:r>
      <w:r w:rsidR="004C04E3">
        <w:rPr>
          <w:rFonts w:ascii="Times New Roman" w:hAnsi="Times New Roman"/>
          <w:bCs/>
          <w:sz w:val="28"/>
          <w:szCs w:val="28"/>
        </w:rPr>
        <w:t>оказывают, что все они обладают</w:t>
      </w:r>
      <w:r w:rsidRPr="00A045AB">
        <w:rPr>
          <w:rFonts w:ascii="Times New Roman" w:hAnsi="Times New Roman"/>
          <w:bCs/>
          <w:sz w:val="28"/>
          <w:szCs w:val="28"/>
        </w:rPr>
        <w:t xml:space="preserve"> слабо</w:t>
      </w:r>
      <w:r w:rsidR="004C04E3">
        <w:rPr>
          <w:rFonts w:ascii="Times New Roman" w:hAnsi="Times New Roman"/>
          <w:bCs/>
          <w:sz w:val="28"/>
          <w:szCs w:val="28"/>
        </w:rPr>
        <w:t>магнитными свойствами. Удельные</w:t>
      </w:r>
      <w:r w:rsidRPr="00A045AB">
        <w:rPr>
          <w:rFonts w:ascii="Times New Roman" w:hAnsi="Times New Roman"/>
          <w:bCs/>
          <w:sz w:val="28"/>
          <w:szCs w:val="28"/>
        </w:rPr>
        <w:t xml:space="preserve"> магнитные восприимчивости: </w:t>
      </w:r>
      <w:proofErr w:type="spellStart"/>
      <w:r w:rsidRPr="00A045AB">
        <w:rPr>
          <w:rFonts w:ascii="Times New Roman" w:hAnsi="Times New Roman"/>
          <w:bCs/>
          <w:sz w:val="28"/>
          <w:szCs w:val="28"/>
        </w:rPr>
        <w:t>браунит</w:t>
      </w:r>
      <w:proofErr w:type="spellEnd"/>
      <w:r w:rsidRPr="00A045AB">
        <w:rPr>
          <w:rFonts w:ascii="Times New Roman" w:hAnsi="Times New Roman"/>
          <w:bCs/>
          <w:sz w:val="28"/>
          <w:szCs w:val="28"/>
        </w:rPr>
        <w:t xml:space="preserve"> – (90÷</w:t>
      </w:r>
      <w:proofErr w:type="gramStart"/>
      <w:r w:rsidRPr="00A045AB">
        <w:rPr>
          <w:rFonts w:ascii="Times New Roman" w:hAnsi="Times New Roman"/>
          <w:bCs/>
          <w:sz w:val="28"/>
          <w:szCs w:val="28"/>
        </w:rPr>
        <w:t>120)*</w:t>
      </w:r>
      <w:proofErr w:type="gramEnd"/>
      <w:r w:rsidRPr="00A045AB">
        <w:rPr>
          <w:rFonts w:ascii="Times New Roman" w:hAnsi="Times New Roman"/>
          <w:bCs/>
          <w:sz w:val="28"/>
          <w:szCs w:val="28"/>
        </w:rPr>
        <w:t>10-6 см</w:t>
      </w:r>
      <w:r w:rsidRPr="00247EAF">
        <w:rPr>
          <w:rFonts w:ascii="Times New Roman" w:hAnsi="Times New Roman"/>
          <w:bCs/>
          <w:sz w:val="28"/>
          <w:szCs w:val="28"/>
          <w:vertAlign w:val="superscript"/>
        </w:rPr>
        <w:t>3</w:t>
      </w:r>
      <w:r w:rsidRPr="00A045AB">
        <w:rPr>
          <w:rFonts w:ascii="Times New Roman" w:hAnsi="Times New Roman"/>
          <w:bCs/>
          <w:sz w:val="28"/>
          <w:szCs w:val="28"/>
        </w:rPr>
        <w:t>/г; псиломелан (13 -87)*10-6 см</w:t>
      </w:r>
      <w:r w:rsidRPr="00247EAF">
        <w:rPr>
          <w:rFonts w:ascii="Times New Roman" w:hAnsi="Times New Roman"/>
          <w:bCs/>
          <w:sz w:val="28"/>
          <w:szCs w:val="28"/>
          <w:vertAlign w:val="superscript"/>
        </w:rPr>
        <w:t>3</w:t>
      </w:r>
      <w:r w:rsidRPr="00A045AB">
        <w:rPr>
          <w:rFonts w:ascii="Times New Roman" w:hAnsi="Times New Roman"/>
          <w:bCs/>
          <w:sz w:val="28"/>
          <w:szCs w:val="28"/>
        </w:rPr>
        <w:t xml:space="preserve">/г; </w:t>
      </w:r>
      <w:r w:rsidR="004C04E3">
        <w:rPr>
          <w:rFonts w:ascii="Times New Roman" w:hAnsi="Times New Roman"/>
          <w:bCs/>
          <w:sz w:val="28"/>
          <w:szCs w:val="28"/>
        </w:rPr>
        <w:t>пиролюзит –(25—120)*10-6 см</w:t>
      </w:r>
      <w:r w:rsidR="004C04E3" w:rsidRPr="00247EAF">
        <w:rPr>
          <w:rFonts w:ascii="Times New Roman" w:hAnsi="Times New Roman"/>
          <w:bCs/>
          <w:sz w:val="28"/>
          <w:szCs w:val="28"/>
          <w:vertAlign w:val="superscript"/>
        </w:rPr>
        <w:t>3</w:t>
      </w:r>
      <w:r w:rsidR="004C04E3">
        <w:rPr>
          <w:rFonts w:ascii="Times New Roman" w:hAnsi="Times New Roman"/>
          <w:bCs/>
          <w:sz w:val="28"/>
          <w:szCs w:val="28"/>
        </w:rPr>
        <w:t>/г;</w:t>
      </w:r>
      <w:r w:rsidRPr="00A045AB">
        <w:rPr>
          <w:rFonts w:ascii="Times New Roman" w:hAnsi="Times New Roman"/>
          <w:bCs/>
          <w:sz w:val="28"/>
          <w:szCs w:val="28"/>
        </w:rPr>
        <w:t xml:space="preserve"> гематит –(14 –14</w:t>
      </w:r>
      <w:r w:rsidR="00247EAF">
        <w:rPr>
          <w:rFonts w:ascii="Times New Roman" w:hAnsi="Times New Roman"/>
          <w:bCs/>
          <w:sz w:val="28"/>
          <w:szCs w:val="28"/>
        </w:rPr>
        <w:t>3)*10-6</w:t>
      </w:r>
      <w:r w:rsidRPr="00A045AB">
        <w:rPr>
          <w:rFonts w:ascii="Times New Roman" w:hAnsi="Times New Roman"/>
          <w:bCs/>
          <w:sz w:val="28"/>
          <w:szCs w:val="28"/>
        </w:rPr>
        <w:t xml:space="preserve"> см</w:t>
      </w:r>
      <w:r w:rsidRPr="00247EAF">
        <w:rPr>
          <w:rFonts w:ascii="Times New Roman" w:hAnsi="Times New Roman"/>
          <w:bCs/>
          <w:sz w:val="28"/>
          <w:szCs w:val="28"/>
          <w:vertAlign w:val="superscript"/>
        </w:rPr>
        <w:t>3</w:t>
      </w:r>
      <w:r w:rsidRPr="00A045AB">
        <w:rPr>
          <w:rFonts w:ascii="Times New Roman" w:hAnsi="Times New Roman"/>
          <w:bCs/>
          <w:sz w:val="28"/>
          <w:szCs w:val="28"/>
        </w:rPr>
        <w:t>/г</w:t>
      </w:r>
      <w:r w:rsidR="000D6A7A" w:rsidRPr="000D6A7A">
        <w:rPr>
          <w:rFonts w:ascii="Times New Roman" w:hAnsi="Times New Roman"/>
          <w:bCs/>
          <w:sz w:val="28"/>
          <w:szCs w:val="28"/>
        </w:rPr>
        <w:t xml:space="preserve"> [2]</w:t>
      </w:r>
      <w:r w:rsidRPr="00A045AB">
        <w:rPr>
          <w:rFonts w:ascii="Times New Roman" w:hAnsi="Times New Roman"/>
          <w:bCs/>
          <w:sz w:val="28"/>
          <w:szCs w:val="28"/>
        </w:rPr>
        <w:t>. Нерудные</w:t>
      </w:r>
      <w:r w:rsidR="004C04E3">
        <w:rPr>
          <w:rFonts w:ascii="Times New Roman" w:hAnsi="Times New Roman"/>
          <w:bCs/>
          <w:sz w:val="28"/>
          <w:szCs w:val="28"/>
        </w:rPr>
        <w:t xml:space="preserve"> минералы</w:t>
      </w:r>
      <w:r w:rsidRPr="00A045AB">
        <w:rPr>
          <w:rFonts w:ascii="Times New Roman" w:hAnsi="Times New Roman"/>
          <w:bCs/>
          <w:sz w:val="28"/>
          <w:szCs w:val="28"/>
        </w:rPr>
        <w:t xml:space="preserve"> считаются немагнитными. </w:t>
      </w:r>
      <w:r w:rsidR="00247EAF" w:rsidRPr="00A045AB">
        <w:rPr>
          <w:rFonts w:ascii="Times New Roman" w:hAnsi="Times New Roman"/>
          <w:bCs/>
          <w:sz w:val="28"/>
          <w:szCs w:val="28"/>
        </w:rPr>
        <w:t>Следовательно</w:t>
      </w:r>
      <w:r w:rsidR="00532191" w:rsidRPr="00A045AB">
        <w:rPr>
          <w:rFonts w:ascii="Times New Roman" w:hAnsi="Times New Roman"/>
          <w:bCs/>
          <w:sz w:val="28"/>
          <w:szCs w:val="28"/>
        </w:rPr>
        <w:t>, слабомагнитные марганцевые минералы</w:t>
      </w:r>
      <w:r w:rsidR="00363CD0" w:rsidRPr="00A045AB">
        <w:rPr>
          <w:rFonts w:ascii="Times New Roman" w:hAnsi="Times New Roman"/>
          <w:bCs/>
          <w:sz w:val="28"/>
          <w:szCs w:val="28"/>
        </w:rPr>
        <w:t>,</w:t>
      </w:r>
      <w:r w:rsidR="00532191" w:rsidRPr="00A045AB">
        <w:rPr>
          <w:rFonts w:ascii="Times New Roman" w:hAnsi="Times New Roman"/>
          <w:bCs/>
          <w:sz w:val="28"/>
          <w:szCs w:val="28"/>
        </w:rPr>
        <w:t xml:space="preserve"> содержащиеся в лежалых хвостах</w:t>
      </w:r>
      <w:r w:rsidR="00363CD0" w:rsidRPr="00A045AB">
        <w:rPr>
          <w:rFonts w:ascii="Times New Roman" w:hAnsi="Times New Roman"/>
          <w:bCs/>
          <w:sz w:val="28"/>
          <w:szCs w:val="28"/>
        </w:rPr>
        <w:t>,</w:t>
      </w:r>
      <w:r w:rsidR="00532191" w:rsidRPr="00A045AB">
        <w:rPr>
          <w:rFonts w:ascii="Times New Roman" w:hAnsi="Times New Roman"/>
          <w:bCs/>
          <w:sz w:val="28"/>
          <w:szCs w:val="28"/>
        </w:rPr>
        <w:t xml:space="preserve"> можно выделить путем применения</w:t>
      </w:r>
      <w:r w:rsidR="00247EAF">
        <w:rPr>
          <w:rFonts w:ascii="Times New Roman" w:hAnsi="Times New Roman"/>
          <w:bCs/>
          <w:sz w:val="28"/>
          <w:szCs w:val="28"/>
        </w:rPr>
        <w:t xml:space="preserve"> </w:t>
      </w:r>
      <w:r w:rsidR="00E60719" w:rsidRPr="00A045AB">
        <w:rPr>
          <w:rFonts w:ascii="Times New Roman" w:hAnsi="Times New Roman"/>
          <w:bCs/>
          <w:sz w:val="28"/>
          <w:szCs w:val="28"/>
        </w:rPr>
        <w:t>операции сухой магнитной сепарации.</w:t>
      </w:r>
    </w:p>
    <w:p w:rsidR="00557AFF" w:rsidRPr="00C36FDC" w:rsidRDefault="00557AFF" w:rsidP="00C36FDC">
      <w:pPr>
        <w:spacing w:after="0" w:line="240" w:lineRule="auto"/>
        <w:ind w:firstLine="709"/>
        <w:jc w:val="both"/>
        <w:rPr>
          <w:rFonts w:ascii="Times New Roman" w:hAnsi="Times New Roman"/>
          <w:bCs/>
          <w:sz w:val="28"/>
          <w:szCs w:val="28"/>
        </w:rPr>
      </w:pPr>
      <w:r w:rsidRPr="00C36FDC">
        <w:rPr>
          <w:rFonts w:ascii="Times New Roman" w:hAnsi="Times New Roman"/>
          <w:bCs/>
          <w:sz w:val="28"/>
          <w:szCs w:val="28"/>
        </w:rPr>
        <w:lastRenderedPageBreak/>
        <w:t>3.1.2 Разработка методики проведения укрупнено-лабораторных исследований обогатимости лежалых хвостов Жездинской фабрики</w:t>
      </w:r>
    </w:p>
    <w:p w:rsidR="00557AFF" w:rsidRPr="00221D79" w:rsidRDefault="00557AFF" w:rsidP="00557AFF">
      <w:pPr>
        <w:spacing w:after="0" w:line="240" w:lineRule="auto"/>
        <w:ind w:firstLine="709"/>
        <w:rPr>
          <w:rFonts w:ascii="Times New Roman" w:hAnsi="Times New Roman"/>
          <w:bCs/>
          <w:sz w:val="24"/>
          <w:szCs w:val="24"/>
        </w:rPr>
      </w:pPr>
    </w:p>
    <w:p w:rsidR="00591139" w:rsidRDefault="00247EAF" w:rsidP="00591139">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Анализ результатов проведенных исследований позволяет</w:t>
      </w:r>
      <w:r w:rsidR="00591139">
        <w:rPr>
          <w:rFonts w:ascii="Times New Roman" w:hAnsi="Times New Roman"/>
          <w:bCs/>
          <w:sz w:val="28"/>
          <w:szCs w:val="28"/>
        </w:rPr>
        <w:t xml:space="preserve"> сделать следующие выводы:</w:t>
      </w:r>
    </w:p>
    <w:p w:rsidR="00591139" w:rsidRPr="00247EAF" w:rsidRDefault="00247EAF" w:rsidP="00247EAF">
      <w:pPr>
        <w:tabs>
          <w:tab w:val="left" w:pos="426"/>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 xml:space="preserve">1 </w:t>
      </w:r>
      <w:r w:rsidR="00591139" w:rsidRPr="00247EAF">
        <w:rPr>
          <w:rFonts w:ascii="Times New Roman" w:hAnsi="Times New Roman"/>
          <w:bCs/>
          <w:sz w:val="28"/>
          <w:szCs w:val="28"/>
        </w:rPr>
        <w:t xml:space="preserve">Лежалые марганецсодержащие хвосты Жездинской обогатительной фабрики имеют крупность менее 5 мм. Выход класса крупностью менее мм составляет более 90%. В этом классе сосредоточено от 85 до 91% марганца, при этом наибольшее содержание марганца наблюдается в классе -0,071+0 мм, равное 31,84%. Это свидетельствует, что лежалые хвосты обогатительной фабрики содержат </w:t>
      </w:r>
      <w:proofErr w:type="spellStart"/>
      <w:r w:rsidR="00591139" w:rsidRPr="00247EAF">
        <w:rPr>
          <w:rFonts w:ascii="Times New Roman" w:hAnsi="Times New Roman"/>
          <w:bCs/>
          <w:sz w:val="28"/>
          <w:szCs w:val="28"/>
        </w:rPr>
        <w:t>тонковкрапленные</w:t>
      </w:r>
      <w:proofErr w:type="spellEnd"/>
      <w:r w:rsidR="00591139" w:rsidRPr="00247EAF">
        <w:rPr>
          <w:rFonts w:ascii="Times New Roman" w:hAnsi="Times New Roman"/>
          <w:bCs/>
          <w:sz w:val="28"/>
          <w:szCs w:val="28"/>
        </w:rPr>
        <w:t xml:space="preserve"> марганцевые минералы. Для достаточно эффективного извлечения марганца из лежалых хвостов необходимо полное раскрытие минералов марганца путем включения в схему обогащения операции сухого измельчения. </w:t>
      </w:r>
    </w:p>
    <w:p w:rsidR="00591139" w:rsidRPr="00247EAF" w:rsidRDefault="00247EAF" w:rsidP="00247EAF">
      <w:pPr>
        <w:tabs>
          <w:tab w:val="left" w:pos="426"/>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2 </w:t>
      </w:r>
      <w:r w:rsidR="00591139" w:rsidRPr="00247EAF">
        <w:rPr>
          <w:rFonts w:ascii="Times New Roman" w:hAnsi="Times New Roman"/>
          <w:bCs/>
          <w:sz w:val="28"/>
          <w:szCs w:val="28"/>
        </w:rPr>
        <w:t xml:space="preserve">Лежалые марганецсодержащие хвосты Жездинской обогатительной фабрики относятся к гравитационно легко обогатимым материалам. Это подтверждается результатами фракционного анализа, показывающего высокое извлечение марганца в тяжелую фракцию, которое составило 96,00% при содержании марганца 30,00%. </w:t>
      </w:r>
    </w:p>
    <w:p w:rsidR="00591139" w:rsidRDefault="00591139" w:rsidP="00591139">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Основ</w:t>
      </w:r>
      <w:r w:rsidR="00247EAF">
        <w:rPr>
          <w:rFonts w:ascii="Times New Roman" w:hAnsi="Times New Roman"/>
          <w:bCs/>
          <w:sz w:val="28"/>
          <w:szCs w:val="28"/>
        </w:rPr>
        <w:t xml:space="preserve">ные металлосодержащие минералы </w:t>
      </w:r>
      <w:r w:rsidRPr="005F5857">
        <w:rPr>
          <w:rFonts w:ascii="Times New Roman" w:hAnsi="Times New Roman"/>
          <w:bCs/>
          <w:sz w:val="28"/>
          <w:szCs w:val="28"/>
        </w:rPr>
        <w:t>имеют плотности, в среднем, в пределах 4,5</w:t>
      </w:r>
      <w:r>
        <w:rPr>
          <w:rFonts w:ascii="Times New Roman" w:hAnsi="Times New Roman"/>
          <w:bCs/>
          <w:sz w:val="28"/>
          <w:szCs w:val="28"/>
        </w:rPr>
        <w:t>÷5,0г/см</w:t>
      </w:r>
      <w:r w:rsidRPr="00247EAF">
        <w:rPr>
          <w:rFonts w:ascii="Times New Roman" w:hAnsi="Times New Roman"/>
          <w:bCs/>
          <w:sz w:val="28"/>
          <w:szCs w:val="28"/>
          <w:vertAlign w:val="superscript"/>
        </w:rPr>
        <w:t>3</w:t>
      </w:r>
      <w:r>
        <w:rPr>
          <w:rFonts w:ascii="Times New Roman" w:hAnsi="Times New Roman"/>
          <w:bCs/>
          <w:sz w:val="28"/>
          <w:szCs w:val="28"/>
        </w:rPr>
        <w:t>, в</w:t>
      </w:r>
      <w:r w:rsidRPr="005F5857">
        <w:rPr>
          <w:rFonts w:ascii="Times New Roman" w:hAnsi="Times New Roman"/>
          <w:bCs/>
          <w:sz w:val="28"/>
          <w:szCs w:val="28"/>
        </w:rPr>
        <w:t xml:space="preserve"> то время</w:t>
      </w:r>
      <w:r>
        <w:rPr>
          <w:rFonts w:ascii="Times New Roman" w:hAnsi="Times New Roman"/>
          <w:bCs/>
          <w:sz w:val="28"/>
          <w:szCs w:val="28"/>
        </w:rPr>
        <w:t>,</w:t>
      </w:r>
      <w:r w:rsidRPr="005F5857">
        <w:rPr>
          <w:rFonts w:ascii="Times New Roman" w:hAnsi="Times New Roman"/>
          <w:bCs/>
          <w:sz w:val="28"/>
          <w:szCs w:val="28"/>
        </w:rPr>
        <w:t xml:space="preserve"> как нерудные породообразующие минералы: полевые шпаты, кварц, каолинит, доломит и другие имеют плотности в пределах 2,6÷2,9 г/см</w:t>
      </w:r>
      <w:r w:rsidRPr="00247EAF">
        <w:rPr>
          <w:rFonts w:ascii="Times New Roman" w:hAnsi="Times New Roman"/>
          <w:bCs/>
          <w:sz w:val="28"/>
          <w:szCs w:val="28"/>
          <w:vertAlign w:val="superscript"/>
        </w:rPr>
        <w:t>3</w:t>
      </w:r>
      <w:r w:rsidRPr="005F5857">
        <w:rPr>
          <w:rFonts w:ascii="Times New Roman" w:hAnsi="Times New Roman"/>
          <w:bCs/>
          <w:sz w:val="28"/>
          <w:szCs w:val="28"/>
        </w:rPr>
        <w:t>.</w:t>
      </w:r>
    </w:p>
    <w:p w:rsidR="00591139" w:rsidRDefault="00591139" w:rsidP="00591139">
      <w:pPr>
        <w:spacing w:after="0" w:line="240" w:lineRule="auto"/>
        <w:ind w:firstLine="709"/>
        <w:jc w:val="both"/>
        <w:rPr>
          <w:rFonts w:ascii="Times New Roman" w:hAnsi="Times New Roman"/>
          <w:bCs/>
          <w:sz w:val="28"/>
          <w:szCs w:val="28"/>
        </w:rPr>
      </w:pPr>
      <w:r>
        <w:rPr>
          <w:rFonts w:ascii="Times New Roman" w:hAnsi="Times New Roman"/>
          <w:bCs/>
          <w:sz w:val="28"/>
          <w:szCs w:val="28"/>
        </w:rPr>
        <w:t>С целью проверки и использования свойства легкой обогатимости хвостов предлагается включить в схему обогащения операцию воздушной сепарации.</w:t>
      </w:r>
    </w:p>
    <w:p w:rsidR="00591139" w:rsidRPr="00221D79" w:rsidRDefault="00591139" w:rsidP="00221D79">
      <w:pPr>
        <w:tabs>
          <w:tab w:val="left" w:pos="426"/>
          <w:tab w:val="left" w:pos="1134"/>
        </w:tabs>
        <w:spacing w:after="0" w:line="240" w:lineRule="auto"/>
        <w:ind w:firstLine="709"/>
        <w:jc w:val="both"/>
        <w:rPr>
          <w:rFonts w:ascii="Times New Roman" w:hAnsi="Times New Roman"/>
          <w:bCs/>
          <w:sz w:val="28"/>
          <w:szCs w:val="28"/>
        </w:rPr>
      </w:pPr>
      <w:r w:rsidRPr="00221D79">
        <w:rPr>
          <w:rFonts w:ascii="Times New Roman" w:hAnsi="Times New Roman"/>
          <w:bCs/>
          <w:sz w:val="28"/>
          <w:szCs w:val="28"/>
        </w:rPr>
        <w:t>Марганцевые и другие рудные минералы, содержащиеся в исследуемых хвостах</w:t>
      </w:r>
      <w:r w:rsidR="00892398" w:rsidRPr="00221D79">
        <w:rPr>
          <w:rFonts w:ascii="Times New Roman" w:hAnsi="Times New Roman"/>
          <w:bCs/>
          <w:sz w:val="28"/>
          <w:szCs w:val="28"/>
        </w:rPr>
        <w:t>,</w:t>
      </w:r>
      <w:r w:rsidRPr="00221D79">
        <w:rPr>
          <w:rFonts w:ascii="Times New Roman" w:hAnsi="Times New Roman"/>
          <w:bCs/>
          <w:sz w:val="28"/>
          <w:szCs w:val="28"/>
        </w:rPr>
        <w:t xml:space="preserve"> являются слабомагнитными и могут быть эффективно извлечены из хвостов сухой магнитной сепарацией в марганцевый концентрат.</w:t>
      </w:r>
    </w:p>
    <w:p w:rsidR="00591139" w:rsidRPr="005F5857" w:rsidRDefault="00591139" w:rsidP="00591139">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Полученные в результате тщательного анализа гранулометрического, </w:t>
      </w:r>
      <w:r w:rsidR="00221D79">
        <w:rPr>
          <w:rFonts w:ascii="Times New Roman" w:hAnsi="Times New Roman"/>
          <w:bCs/>
          <w:sz w:val="28"/>
          <w:szCs w:val="28"/>
        </w:rPr>
        <w:t>фракционного</w:t>
      </w:r>
      <w:r>
        <w:rPr>
          <w:rFonts w:ascii="Times New Roman" w:hAnsi="Times New Roman"/>
          <w:bCs/>
          <w:sz w:val="28"/>
          <w:szCs w:val="28"/>
        </w:rPr>
        <w:t xml:space="preserve"> составов и физических свойств минералов, содержащихся в</w:t>
      </w:r>
      <w:r w:rsidR="00221D79">
        <w:rPr>
          <w:rFonts w:ascii="Times New Roman" w:hAnsi="Times New Roman"/>
          <w:bCs/>
          <w:sz w:val="28"/>
          <w:szCs w:val="28"/>
        </w:rPr>
        <w:t xml:space="preserve"> </w:t>
      </w:r>
      <w:r w:rsidR="005C30EA">
        <w:rPr>
          <w:rFonts w:ascii="Times New Roman" w:hAnsi="Times New Roman"/>
          <w:bCs/>
          <w:sz w:val="28"/>
          <w:szCs w:val="28"/>
        </w:rPr>
        <w:t>хвостах</w:t>
      </w:r>
      <w:r w:rsidR="008D7F67">
        <w:rPr>
          <w:rFonts w:ascii="Times New Roman" w:hAnsi="Times New Roman"/>
          <w:bCs/>
          <w:sz w:val="28"/>
          <w:szCs w:val="28"/>
        </w:rPr>
        <w:t>,</w:t>
      </w:r>
      <w:r w:rsidR="005C30EA">
        <w:rPr>
          <w:rFonts w:ascii="Times New Roman" w:hAnsi="Times New Roman"/>
          <w:bCs/>
          <w:sz w:val="28"/>
          <w:szCs w:val="28"/>
        </w:rPr>
        <w:t xml:space="preserve"> позволили уточнить</w:t>
      </w:r>
      <w:r>
        <w:rPr>
          <w:rFonts w:ascii="Times New Roman" w:hAnsi="Times New Roman"/>
          <w:bCs/>
          <w:sz w:val="28"/>
          <w:szCs w:val="28"/>
        </w:rPr>
        <w:t xml:space="preserve"> цели и задачи укрупнен</w:t>
      </w:r>
      <w:r w:rsidR="005C30EA">
        <w:rPr>
          <w:rFonts w:ascii="Times New Roman" w:hAnsi="Times New Roman"/>
          <w:bCs/>
          <w:sz w:val="28"/>
          <w:szCs w:val="28"/>
        </w:rPr>
        <w:t>н</w:t>
      </w:r>
      <w:r w:rsidR="00221D79">
        <w:rPr>
          <w:rFonts w:ascii="Times New Roman" w:hAnsi="Times New Roman"/>
          <w:bCs/>
          <w:sz w:val="28"/>
          <w:szCs w:val="28"/>
        </w:rPr>
        <w:t>о-</w:t>
      </w:r>
      <w:r>
        <w:rPr>
          <w:rFonts w:ascii="Times New Roman" w:hAnsi="Times New Roman"/>
          <w:bCs/>
          <w:sz w:val="28"/>
          <w:szCs w:val="28"/>
        </w:rPr>
        <w:t>лабораторных исследований по обогащению лежалых марганецсодержащих хвостов Жездинской обогатительной фабрик, которые заключаются в решении следующих задач:</w:t>
      </w:r>
      <w:r w:rsidRPr="0090292D">
        <w:rPr>
          <w:rFonts w:ascii="Times New Roman" w:hAnsi="Times New Roman"/>
          <w:bCs/>
          <w:sz w:val="28"/>
          <w:szCs w:val="28"/>
        </w:rPr>
        <w:t xml:space="preserve"> </w:t>
      </w:r>
    </w:p>
    <w:p w:rsidR="00591139" w:rsidRPr="00A535FA" w:rsidRDefault="00A535FA" w:rsidP="00A535FA">
      <w:pPr>
        <w:pStyle w:val="a6"/>
        <w:numPr>
          <w:ilvl w:val="0"/>
          <w:numId w:val="29"/>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о</w:t>
      </w:r>
      <w:r w:rsidR="00591139" w:rsidRPr="00A535FA">
        <w:rPr>
          <w:rFonts w:ascii="Times New Roman" w:hAnsi="Times New Roman"/>
          <w:bCs/>
          <w:sz w:val="28"/>
          <w:szCs w:val="28"/>
        </w:rPr>
        <w:t>беспечение максимального раскрытия минералов марганца путем измельчения хвостов до крупности менее 1 мм.</w:t>
      </w:r>
      <w:r>
        <w:rPr>
          <w:rFonts w:ascii="Times New Roman" w:hAnsi="Times New Roman"/>
          <w:bCs/>
          <w:sz w:val="28"/>
          <w:szCs w:val="28"/>
        </w:rPr>
        <w:t>;</w:t>
      </w:r>
    </w:p>
    <w:p w:rsidR="00591139" w:rsidRPr="00A535FA" w:rsidRDefault="00A535FA" w:rsidP="00A535FA">
      <w:pPr>
        <w:pStyle w:val="a6"/>
        <w:numPr>
          <w:ilvl w:val="0"/>
          <w:numId w:val="29"/>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м</w:t>
      </w:r>
      <w:r w:rsidR="00591139" w:rsidRPr="00A535FA">
        <w:rPr>
          <w:rFonts w:ascii="Times New Roman" w:hAnsi="Times New Roman"/>
          <w:bCs/>
          <w:sz w:val="28"/>
          <w:szCs w:val="28"/>
        </w:rPr>
        <w:t>аксимальное снижение нагрузки на магнитную сепарацию за счет включения в схему операции предварительной воздушной сепарации хвостов</w:t>
      </w:r>
      <w:r>
        <w:rPr>
          <w:rFonts w:ascii="Times New Roman" w:hAnsi="Times New Roman"/>
          <w:bCs/>
          <w:sz w:val="28"/>
          <w:szCs w:val="28"/>
        </w:rPr>
        <w:t>;</w:t>
      </w:r>
    </w:p>
    <w:p w:rsidR="00591139" w:rsidRPr="00A535FA" w:rsidRDefault="00A535FA" w:rsidP="00A535FA">
      <w:pPr>
        <w:pStyle w:val="a6"/>
        <w:numPr>
          <w:ilvl w:val="0"/>
          <w:numId w:val="29"/>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н</w:t>
      </w:r>
      <w:r w:rsidR="00591139" w:rsidRPr="00A535FA">
        <w:rPr>
          <w:rFonts w:ascii="Times New Roman" w:hAnsi="Times New Roman"/>
          <w:bCs/>
          <w:sz w:val="28"/>
          <w:szCs w:val="28"/>
        </w:rPr>
        <w:t>ахождение и рекомендация минимальной интенсивности магнитного поля, при которой выход продукта будет не менее 20-25% при с</w:t>
      </w:r>
      <w:r w:rsidR="00844C94" w:rsidRPr="00A535FA">
        <w:rPr>
          <w:rFonts w:ascii="Times New Roman" w:hAnsi="Times New Roman"/>
          <w:bCs/>
          <w:sz w:val="28"/>
          <w:szCs w:val="28"/>
        </w:rPr>
        <w:t>одержании марганца более 30-35%</w:t>
      </w:r>
      <w:r w:rsidR="00591139" w:rsidRPr="00A535FA">
        <w:rPr>
          <w:rFonts w:ascii="Times New Roman" w:hAnsi="Times New Roman"/>
          <w:bCs/>
          <w:sz w:val="28"/>
          <w:szCs w:val="28"/>
        </w:rPr>
        <w:t>.</w:t>
      </w:r>
    </w:p>
    <w:p w:rsidR="00591139" w:rsidRDefault="00591139" w:rsidP="00591139">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Желательно намагниченность м</w:t>
      </w:r>
      <w:r>
        <w:rPr>
          <w:rFonts w:ascii="Times New Roman" w:hAnsi="Times New Roman"/>
          <w:bCs/>
          <w:sz w:val="28"/>
          <w:szCs w:val="28"/>
        </w:rPr>
        <w:t>агнитного поля в пределах J =0,3</w:t>
      </w:r>
      <w:r w:rsidRPr="005F5857">
        <w:rPr>
          <w:rFonts w:ascii="Times New Roman" w:hAnsi="Times New Roman"/>
          <w:bCs/>
          <w:sz w:val="28"/>
          <w:szCs w:val="28"/>
        </w:rPr>
        <w:t>-0,5Тл.,</w:t>
      </w:r>
      <w:r w:rsidRPr="00C225AF">
        <w:rPr>
          <w:rFonts w:ascii="Times New Roman" w:hAnsi="Times New Roman"/>
          <w:bCs/>
          <w:sz w:val="28"/>
          <w:szCs w:val="28"/>
        </w:rPr>
        <w:t xml:space="preserve"> </w:t>
      </w:r>
      <w:r w:rsidRPr="005F5857">
        <w:rPr>
          <w:rFonts w:ascii="Times New Roman" w:hAnsi="Times New Roman"/>
          <w:bCs/>
          <w:sz w:val="28"/>
          <w:szCs w:val="28"/>
        </w:rPr>
        <w:t xml:space="preserve">или напряженности Н=3000 – </w:t>
      </w:r>
      <w:r w:rsidR="00C36FDC">
        <w:rPr>
          <w:rFonts w:ascii="Times New Roman" w:hAnsi="Times New Roman"/>
          <w:bCs/>
          <w:sz w:val="28"/>
          <w:szCs w:val="28"/>
        </w:rPr>
        <w:t>5</w:t>
      </w:r>
      <w:r w:rsidRPr="005F5857">
        <w:rPr>
          <w:rFonts w:ascii="Times New Roman" w:hAnsi="Times New Roman"/>
          <w:bCs/>
          <w:sz w:val="28"/>
          <w:szCs w:val="28"/>
        </w:rPr>
        <w:t>000 эрстед.</w:t>
      </w:r>
    </w:p>
    <w:p w:rsidR="00591139" w:rsidRPr="005F5857" w:rsidRDefault="00591139" w:rsidP="00591139">
      <w:pPr>
        <w:spacing w:after="0" w:line="240" w:lineRule="auto"/>
        <w:ind w:firstLine="709"/>
        <w:jc w:val="both"/>
        <w:rPr>
          <w:rFonts w:ascii="Times New Roman" w:hAnsi="Times New Roman"/>
          <w:bCs/>
          <w:sz w:val="28"/>
          <w:szCs w:val="28"/>
        </w:rPr>
      </w:pPr>
      <w:r>
        <w:rPr>
          <w:rFonts w:ascii="Times New Roman" w:hAnsi="Times New Roman"/>
          <w:bCs/>
          <w:sz w:val="28"/>
          <w:szCs w:val="28"/>
        </w:rPr>
        <w:t>Решение этих задач позволит определить</w:t>
      </w:r>
      <w:r w:rsidR="008D7F67">
        <w:rPr>
          <w:rFonts w:ascii="Times New Roman" w:hAnsi="Times New Roman"/>
          <w:bCs/>
          <w:sz w:val="28"/>
          <w:szCs w:val="28"/>
        </w:rPr>
        <w:t xml:space="preserve"> и выбрать наиболее</w:t>
      </w:r>
      <w:r>
        <w:rPr>
          <w:rFonts w:ascii="Times New Roman" w:hAnsi="Times New Roman"/>
          <w:bCs/>
          <w:sz w:val="28"/>
          <w:szCs w:val="28"/>
        </w:rPr>
        <w:t xml:space="preserve"> экономичную технологию переработки марганецсодержащих хвостов </w:t>
      </w:r>
      <w:r>
        <w:rPr>
          <w:rFonts w:ascii="Times New Roman" w:hAnsi="Times New Roman"/>
          <w:bCs/>
          <w:sz w:val="28"/>
          <w:szCs w:val="28"/>
        </w:rPr>
        <w:lastRenderedPageBreak/>
        <w:t>Жездинской ОФ.</w:t>
      </w:r>
      <w:r w:rsidR="008D7F67">
        <w:rPr>
          <w:rFonts w:ascii="Times New Roman" w:hAnsi="Times New Roman"/>
          <w:bCs/>
          <w:sz w:val="28"/>
          <w:szCs w:val="28"/>
        </w:rPr>
        <w:t xml:space="preserve"> </w:t>
      </w:r>
      <w:r w:rsidRPr="005F5857">
        <w:rPr>
          <w:rFonts w:ascii="Times New Roman" w:hAnsi="Times New Roman"/>
          <w:bCs/>
          <w:sz w:val="28"/>
          <w:szCs w:val="28"/>
        </w:rPr>
        <w:t xml:space="preserve">Учитывая легкую гравитационную обогатимость и необходимость полного раскрытия сростков марганецсодержащих минералов, предложена следующая схема исследований, </w:t>
      </w:r>
      <w:r w:rsidR="008D7F67">
        <w:rPr>
          <w:rFonts w:ascii="Times New Roman" w:hAnsi="Times New Roman"/>
          <w:bCs/>
          <w:sz w:val="28"/>
          <w:szCs w:val="28"/>
        </w:rPr>
        <w:t>представленная на</w:t>
      </w:r>
      <w:r w:rsidRPr="005F5857">
        <w:rPr>
          <w:rFonts w:ascii="Times New Roman" w:hAnsi="Times New Roman"/>
          <w:bCs/>
          <w:sz w:val="28"/>
          <w:szCs w:val="28"/>
        </w:rPr>
        <w:t xml:space="preserve"> рис</w:t>
      </w:r>
      <w:r w:rsidR="008D7F67">
        <w:rPr>
          <w:rFonts w:ascii="Times New Roman" w:hAnsi="Times New Roman"/>
          <w:bCs/>
          <w:sz w:val="28"/>
          <w:szCs w:val="28"/>
        </w:rPr>
        <w:t xml:space="preserve">унке </w:t>
      </w:r>
      <w:r w:rsidRPr="005F5857">
        <w:rPr>
          <w:rFonts w:ascii="Times New Roman" w:hAnsi="Times New Roman"/>
          <w:bCs/>
          <w:sz w:val="28"/>
          <w:szCs w:val="28"/>
        </w:rPr>
        <w:t>1.</w:t>
      </w:r>
    </w:p>
    <w:p w:rsidR="00557AFF" w:rsidRPr="008D7F67" w:rsidRDefault="00557AFF" w:rsidP="00591139">
      <w:pPr>
        <w:spacing w:after="0" w:line="240" w:lineRule="auto"/>
        <w:ind w:firstLine="709"/>
        <w:jc w:val="both"/>
        <w:rPr>
          <w:rFonts w:ascii="Times New Roman" w:hAnsi="Times New Roman"/>
          <w:b/>
          <w:bCs/>
          <w:sz w:val="20"/>
          <w:szCs w:val="20"/>
        </w:rPr>
      </w:pPr>
    </w:p>
    <w:p w:rsidR="00557AFF" w:rsidRPr="005F5857" w:rsidRDefault="00557AFF" w:rsidP="00A045AB">
      <w:pPr>
        <w:spacing w:after="0" w:line="240" w:lineRule="auto"/>
        <w:rPr>
          <w:rFonts w:ascii="Times New Roman" w:hAnsi="Times New Roman"/>
          <w:bCs/>
          <w:sz w:val="28"/>
          <w:szCs w:val="28"/>
        </w:rPr>
      </w:pPr>
      <w:r w:rsidRPr="005F5857">
        <w:rPr>
          <w:rFonts w:ascii="Times New Roman" w:hAnsi="Times New Roman"/>
          <w:bCs/>
          <w:sz w:val="28"/>
          <w:szCs w:val="28"/>
        </w:rPr>
        <w:object w:dxaOrig="10786" w:dyaOrig="134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582pt" o:ole="">
            <v:imagedata r:id="rId10" o:title=""/>
          </v:shape>
          <o:OLEObject Type="Embed" ProgID="Visio.Drawing.15" ShapeID="_x0000_i1025" DrawAspect="Content" ObjectID="_1633336582" r:id="rId11"/>
        </w:object>
      </w:r>
    </w:p>
    <w:p w:rsidR="00557AFF" w:rsidRPr="005F5857" w:rsidRDefault="00557AFF" w:rsidP="00557AFF">
      <w:pPr>
        <w:spacing w:after="0" w:line="240" w:lineRule="auto"/>
        <w:ind w:firstLine="709"/>
        <w:rPr>
          <w:rFonts w:ascii="Times New Roman" w:hAnsi="Times New Roman"/>
          <w:bCs/>
          <w:sz w:val="28"/>
          <w:szCs w:val="28"/>
        </w:rPr>
      </w:pPr>
    </w:p>
    <w:p w:rsidR="00557AFF" w:rsidRPr="005F5857" w:rsidRDefault="00557AFF" w:rsidP="00C36FDC">
      <w:pPr>
        <w:spacing w:after="0" w:line="240" w:lineRule="auto"/>
        <w:jc w:val="center"/>
        <w:rPr>
          <w:rFonts w:ascii="Times New Roman" w:hAnsi="Times New Roman"/>
          <w:bCs/>
          <w:sz w:val="28"/>
          <w:szCs w:val="28"/>
        </w:rPr>
      </w:pPr>
      <w:r w:rsidRPr="005F5857">
        <w:rPr>
          <w:rFonts w:ascii="Times New Roman" w:hAnsi="Times New Roman"/>
          <w:bCs/>
          <w:sz w:val="28"/>
          <w:szCs w:val="28"/>
        </w:rPr>
        <w:t>Рисунок 1– Схема укрупненно-лабораторных исследований обогатимости марганецсодержащих хвостов Жездинской ОФ</w:t>
      </w:r>
    </w:p>
    <w:p w:rsidR="008D7F67" w:rsidRDefault="008D7F67">
      <w:pPr>
        <w:spacing w:after="0" w:line="240" w:lineRule="auto"/>
        <w:rPr>
          <w:rFonts w:ascii="Times New Roman" w:hAnsi="Times New Roman"/>
          <w:bCs/>
          <w:sz w:val="28"/>
          <w:szCs w:val="28"/>
        </w:rPr>
      </w:pPr>
      <w:r>
        <w:rPr>
          <w:rFonts w:ascii="Times New Roman" w:hAnsi="Times New Roman"/>
          <w:bCs/>
          <w:sz w:val="28"/>
          <w:szCs w:val="28"/>
        </w:rPr>
        <w:br w:type="page"/>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lastRenderedPageBreak/>
        <w:t>Марганецсодержащие хвосты крупностью -5,0 +0,0 мм подвергаются тонко</w:t>
      </w:r>
      <w:r>
        <w:rPr>
          <w:rFonts w:ascii="Times New Roman" w:hAnsi="Times New Roman"/>
          <w:bCs/>
          <w:sz w:val="28"/>
          <w:szCs w:val="28"/>
        </w:rPr>
        <w:t>му сухому измельчению до класса</w:t>
      </w:r>
      <w:r w:rsidRPr="005F5857">
        <w:rPr>
          <w:rFonts w:ascii="Times New Roman" w:hAnsi="Times New Roman"/>
          <w:bCs/>
          <w:sz w:val="28"/>
          <w:szCs w:val="28"/>
        </w:rPr>
        <w:t xml:space="preserve"> крупности -1,0+0,0 мм, которые поступают на операцию грохочения, где делятся на классы -1,0+0,5 мм и -0,5+0,0 мм.</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Гранулометрический анализ шихты хвостов показал, что для достаточно полного раскрытия минералов марганца необходимо применение операции дополнительного сухого измельчения до крупности менее 1 мм в котором сосредоточено 85-91% марганца.</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Установлено, что лежалые марганецсодержащие хвосты Жездинской обогатительной фабрики относятся к гравитационно</w:t>
      </w:r>
      <w:r w:rsidRPr="00C225AF">
        <w:rPr>
          <w:rFonts w:ascii="Times New Roman" w:hAnsi="Times New Roman"/>
          <w:bCs/>
          <w:sz w:val="28"/>
          <w:szCs w:val="28"/>
        </w:rPr>
        <w:t>-</w:t>
      </w:r>
      <w:r w:rsidRPr="005F5857">
        <w:rPr>
          <w:rFonts w:ascii="Times New Roman" w:hAnsi="Times New Roman"/>
          <w:bCs/>
          <w:sz w:val="28"/>
          <w:szCs w:val="28"/>
        </w:rPr>
        <w:t>легкообогатимым материалам. Основные металлосодержащие минералы имеют плотности, в среднем, в пределах 4,5÷5,0г/см</w:t>
      </w:r>
      <w:r w:rsidRPr="00A91494">
        <w:rPr>
          <w:rFonts w:ascii="Times New Roman" w:hAnsi="Times New Roman"/>
          <w:bCs/>
          <w:sz w:val="28"/>
          <w:szCs w:val="28"/>
          <w:vertAlign w:val="superscript"/>
        </w:rPr>
        <w:t>3</w:t>
      </w:r>
      <w:r w:rsidRPr="005F5857">
        <w:rPr>
          <w:rFonts w:ascii="Times New Roman" w:hAnsi="Times New Roman"/>
          <w:bCs/>
          <w:sz w:val="28"/>
          <w:szCs w:val="28"/>
        </w:rPr>
        <w:t xml:space="preserve">.  В то время как нерудные породообразующие минералы: полевые шпаты, кварц, каолинит, доломит и другие имеют плотности в пределах 2,6÷2,9 г/см3. Достаточно большая разница в плотностях позволяет разделить рудные и нерудные минералы с помощью гравитационных процессов обогащения, в частности, предлагается исследовать возможность применения воздушной сепарации в качестве предварительной операции обогащения </w:t>
      </w:r>
      <w:r>
        <w:rPr>
          <w:rFonts w:ascii="Times New Roman" w:hAnsi="Times New Roman"/>
          <w:bCs/>
          <w:sz w:val="28"/>
          <w:szCs w:val="28"/>
        </w:rPr>
        <w:t>х</w:t>
      </w:r>
      <w:r w:rsidRPr="005F5857">
        <w:rPr>
          <w:rFonts w:ascii="Times New Roman" w:hAnsi="Times New Roman"/>
          <w:bCs/>
          <w:sz w:val="28"/>
          <w:szCs w:val="28"/>
        </w:rPr>
        <w:t>востов перед магнитной сепарацией.</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Продукты грохочения поступают на операцию воздушной сепарации, где происходит разделение минералов по скоростям равного падения. Покамерные продукты воздушной сепарации поступают на сухую магнитную сепарацию с получением марганцевого концентрата и хвостов.</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 xml:space="preserve">При необходимости может быть применена операция перечистки магнитного продукта. </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Применения сухого измельчения позволит более полное раскрытие сростков марганецсодержащих минералов, а воздушная сепарация, как операция предварительной концентрации минералов в продукт, поступающей на сухую магнитную сепарацию. Предполагается, что это позволит вывести большую часть немагнитных частиц до применения сухой магнитной сепарации и снизить нагрузку на операцию магнитной сепарации. Можно ожидать повышения извлечения марганца в концентрат и его выхода.</w:t>
      </w:r>
    </w:p>
    <w:p w:rsidR="008D7F67" w:rsidRPr="005F5857" w:rsidRDefault="008D7F67"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Сухое измельчение производится в роторной дробилке или в дезинтеграторе. Измельченный продукт поступает на классификацию. Класс крупностью +1 мм возвращается на измельчение. Мелкий продукт делится на два класса 0- 0,5 и 0,5 -1 мм которые подвергаются перемешиванию и сокращению на две части. Одна часть этих классов поступают на сухую магнитную сепарацию, а другая их часть поступает на воздушную сепарацию. Тяжелая и промежуточная фракции воздушной сепарации подвергаются сухой магнитной сепарации.</w:t>
      </w:r>
    </w:p>
    <w:p w:rsidR="00557AFF" w:rsidRPr="005F5857" w:rsidRDefault="00557AFF" w:rsidP="00591139">
      <w:pPr>
        <w:spacing w:after="0" w:line="240" w:lineRule="auto"/>
        <w:ind w:firstLine="709"/>
        <w:jc w:val="both"/>
        <w:rPr>
          <w:rFonts w:ascii="Times New Roman" w:hAnsi="Times New Roman"/>
          <w:bCs/>
          <w:sz w:val="28"/>
          <w:szCs w:val="28"/>
        </w:rPr>
      </w:pPr>
      <w:r w:rsidRPr="00AE30E9">
        <w:rPr>
          <w:rFonts w:ascii="Times New Roman" w:hAnsi="Times New Roman"/>
          <w:bCs/>
          <w:sz w:val="28"/>
          <w:szCs w:val="28"/>
        </w:rPr>
        <w:t>Подготовка марганецсодержащих хвостов к исследованиям: усреднение, квартование, отбор проб на анализы и проведение самих исследовании, а также проведение химических, фазовых и фракционных анализов осуществл</w:t>
      </w:r>
      <w:r w:rsidR="00A91494" w:rsidRPr="00AE30E9">
        <w:rPr>
          <w:rFonts w:ascii="Times New Roman" w:hAnsi="Times New Roman"/>
          <w:bCs/>
          <w:sz w:val="28"/>
          <w:szCs w:val="28"/>
        </w:rPr>
        <w:t>ялась</w:t>
      </w:r>
      <w:r w:rsidRPr="00AE30E9">
        <w:rPr>
          <w:rFonts w:ascii="Times New Roman" w:hAnsi="Times New Roman"/>
          <w:bCs/>
          <w:sz w:val="28"/>
          <w:szCs w:val="28"/>
        </w:rPr>
        <w:t xml:space="preserve"> в лабораториях </w:t>
      </w:r>
      <w:r w:rsidR="00A91494">
        <w:rPr>
          <w:rFonts w:ascii="Times New Roman" w:hAnsi="Times New Roman"/>
          <w:bCs/>
          <w:sz w:val="28"/>
          <w:szCs w:val="28"/>
        </w:rPr>
        <w:t xml:space="preserve">Филиала «Химико-металлургического института им. Ж. </w:t>
      </w:r>
      <w:proofErr w:type="spellStart"/>
      <w:r w:rsidR="00A91494">
        <w:rPr>
          <w:rFonts w:ascii="Times New Roman" w:hAnsi="Times New Roman"/>
          <w:bCs/>
          <w:sz w:val="28"/>
          <w:szCs w:val="28"/>
        </w:rPr>
        <w:t>Абишева</w:t>
      </w:r>
      <w:proofErr w:type="spellEnd"/>
      <w:r w:rsidR="00A91494">
        <w:rPr>
          <w:rFonts w:ascii="Times New Roman" w:hAnsi="Times New Roman"/>
          <w:bCs/>
          <w:sz w:val="28"/>
          <w:szCs w:val="28"/>
        </w:rPr>
        <w:t xml:space="preserve">» РГП «Центр комплексной переработки минерального сырья». </w:t>
      </w:r>
      <w:r w:rsidRPr="005F5857">
        <w:rPr>
          <w:rFonts w:ascii="Times New Roman" w:hAnsi="Times New Roman"/>
          <w:bCs/>
          <w:sz w:val="28"/>
          <w:szCs w:val="28"/>
        </w:rPr>
        <w:t xml:space="preserve">  </w:t>
      </w:r>
    </w:p>
    <w:p w:rsidR="00557AFF" w:rsidRPr="005F5857" w:rsidRDefault="00557AFF" w:rsidP="00591139">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lastRenderedPageBreak/>
        <w:t>Все исследования пров</w:t>
      </w:r>
      <w:r w:rsidR="00536832">
        <w:rPr>
          <w:rFonts w:ascii="Times New Roman" w:hAnsi="Times New Roman"/>
          <w:bCs/>
          <w:sz w:val="28"/>
          <w:szCs w:val="28"/>
        </w:rPr>
        <w:t>едены</w:t>
      </w:r>
      <w:r w:rsidRPr="005F5857">
        <w:rPr>
          <w:rFonts w:ascii="Times New Roman" w:hAnsi="Times New Roman"/>
          <w:bCs/>
          <w:sz w:val="28"/>
          <w:szCs w:val="28"/>
        </w:rPr>
        <w:t xml:space="preserve"> в соответствии с разработанной в КазНАЕН схемой и методикой.</w:t>
      </w:r>
    </w:p>
    <w:p w:rsidR="00557AFF" w:rsidRPr="005F5857" w:rsidRDefault="00557AFF" w:rsidP="00591139">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Исследование обогатимости хвостов методом сухой магнитной сепарации проводятся на магнитных сепараторах 138Т и РС-В12/10-12 при разных значениях интенсивности магнитного поля.</w:t>
      </w:r>
    </w:p>
    <w:p w:rsidR="00557AFF" w:rsidRPr="005F5857" w:rsidRDefault="00557AFF" w:rsidP="00591139">
      <w:pPr>
        <w:spacing w:after="0" w:line="240" w:lineRule="auto"/>
        <w:ind w:firstLine="709"/>
        <w:jc w:val="both"/>
        <w:rPr>
          <w:rFonts w:ascii="Times New Roman" w:hAnsi="Times New Roman"/>
          <w:bCs/>
          <w:sz w:val="28"/>
          <w:szCs w:val="28"/>
        </w:rPr>
      </w:pPr>
    </w:p>
    <w:p w:rsidR="003D1AAF" w:rsidRPr="00C36FDC" w:rsidRDefault="003D1AAF" w:rsidP="003D1AAF">
      <w:pPr>
        <w:spacing w:after="0" w:line="240" w:lineRule="auto"/>
        <w:ind w:firstLine="709"/>
        <w:jc w:val="both"/>
        <w:rPr>
          <w:rFonts w:ascii="Times New Roman" w:hAnsi="Times New Roman"/>
          <w:bCs/>
          <w:sz w:val="28"/>
          <w:szCs w:val="28"/>
        </w:rPr>
      </w:pPr>
      <w:r w:rsidRPr="00C36FDC">
        <w:rPr>
          <w:rFonts w:ascii="Times New Roman" w:hAnsi="Times New Roman"/>
          <w:color w:val="000000"/>
          <w:spacing w:val="2"/>
          <w:sz w:val="28"/>
          <w:szCs w:val="28"/>
        </w:rPr>
        <w:t>3.2 Проведение укрупненно-лабораторных исследований</w:t>
      </w:r>
    </w:p>
    <w:p w:rsidR="003F3AA3" w:rsidRPr="005F5857" w:rsidRDefault="003F3AA3" w:rsidP="003F3AA3">
      <w:pPr>
        <w:spacing w:after="0" w:line="240" w:lineRule="auto"/>
        <w:rPr>
          <w:rFonts w:ascii="Times New Roman" w:hAnsi="Times New Roman"/>
          <w:bCs/>
          <w:sz w:val="28"/>
          <w:szCs w:val="28"/>
        </w:rPr>
      </w:pPr>
    </w:p>
    <w:p w:rsidR="008D7F67" w:rsidRDefault="003F3AA3" w:rsidP="008D7F67">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 xml:space="preserve">Подготовка проб марганецсодержащих хвостов к исследованиям проведены </w:t>
      </w:r>
      <w:r w:rsidR="00E42E28">
        <w:rPr>
          <w:rFonts w:ascii="Times New Roman" w:hAnsi="Times New Roman"/>
          <w:bCs/>
          <w:sz w:val="28"/>
          <w:szCs w:val="28"/>
        </w:rPr>
        <w:t>в</w:t>
      </w:r>
      <w:r w:rsidRPr="005F5857">
        <w:rPr>
          <w:rFonts w:ascii="Times New Roman" w:hAnsi="Times New Roman"/>
          <w:bCs/>
          <w:sz w:val="28"/>
          <w:szCs w:val="28"/>
        </w:rPr>
        <w:t xml:space="preserve"> лаборатории </w:t>
      </w:r>
      <w:r w:rsidR="008D7F67">
        <w:rPr>
          <w:rFonts w:ascii="Times New Roman" w:hAnsi="Times New Roman"/>
          <w:bCs/>
          <w:sz w:val="28"/>
          <w:szCs w:val="28"/>
        </w:rPr>
        <w:t xml:space="preserve">Филиала «Химико-металлургического института им. Ж. </w:t>
      </w:r>
      <w:proofErr w:type="spellStart"/>
      <w:r w:rsidR="008D7F67">
        <w:rPr>
          <w:rFonts w:ascii="Times New Roman" w:hAnsi="Times New Roman"/>
          <w:bCs/>
          <w:sz w:val="28"/>
          <w:szCs w:val="28"/>
        </w:rPr>
        <w:t>Абишева</w:t>
      </w:r>
      <w:proofErr w:type="spellEnd"/>
      <w:r w:rsidR="008D7F67">
        <w:rPr>
          <w:rFonts w:ascii="Times New Roman" w:hAnsi="Times New Roman"/>
          <w:bCs/>
          <w:sz w:val="28"/>
          <w:szCs w:val="28"/>
        </w:rPr>
        <w:t>» РГП «Центр комплексной переработки минерального сырья»</w:t>
      </w:r>
      <w:r w:rsidR="00844C94">
        <w:rPr>
          <w:rFonts w:ascii="Times New Roman" w:hAnsi="Times New Roman"/>
          <w:bCs/>
          <w:sz w:val="28"/>
          <w:szCs w:val="28"/>
        </w:rPr>
        <w:t>.</w:t>
      </w:r>
      <w:r w:rsidR="008D7F67">
        <w:rPr>
          <w:rFonts w:ascii="Times New Roman" w:hAnsi="Times New Roman"/>
          <w:bCs/>
          <w:sz w:val="28"/>
          <w:szCs w:val="28"/>
        </w:rPr>
        <w:t xml:space="preserve"> </w:t>
      </w:r>
    </w:p>
    <w:p w:rsidR="004C1807" w:rsidRPr="005F5857" w:rsidRDefault="004C1807" w:rsidP="008D7F67">
      <w:pPr>
        <w:spacing w:after="0" w:line="240" w:lineRule="auto"/>
        <w:ind w:firstLine="709"/>
        <w:jc w:val="both"/>
        <w:rPr>
          <w:rFonts w:ascii="Times New Roman" w:hAnsi="Times New Roman"/>
          <w:bCs/>
          <w:sz w:val="28"/>
          <w:szCs w:val="28"/>
        </w:rPr>
      </w:pPr>
      <w:r>
        <w:rPr>
          <w:rFonts w:ascii="Times New Roman" w:hAnsi="Times New Roman"/>
          <w:bCs/>
          <w:sz w:val="28"/>
          <w:szCs w:val="28"/>
        </w:rPr>
        <w:t>На укрупненно-лабораторные исследования поступила проба класса крупностью -5,0+0 ,0</w:t>
      </w:r>
      <w:r w:rsidR="003C1F43">
        <w:rPr>
          <w:rFonts w:ascii="Times New Roman" w:hAnsi="Times New Roman"/>
          <w:bCs/>
          <w:sz w:val="28"/>
          <w:szCs w:val="28"/>
        </w:rPr>
        <w:t xml:space="preserve"> мм, которая после измельчения подверглась обработке по стандартной методике подготовки проб к исследованиям. </w:t>
      </w:r>
    </w:p>
    <w:p w:rsidR="003F3AA3" w:rsidRPr="005F5857" w:rsidRDefault="003F3AA3" w:rsidP="008D7F67">
      <w:pPr>
        <w:spacing w:after="0" w:line="240" w:lineRule="auto"/>
        <w:ind w:firstLine="709"/>
        <w:rPr>
          <w:rFonts w:ascii="Times New Roman" w:hAnsi="Times New Roman"/>
          <w:bCs/>
          <w:sz w:val="28"/>
          <w:szCs w:val="28"/>
        </w:rPr>
      </w:pPr>
      <w:r w:rsidRPr="005F5857">
        <w:rPr>
          <w:rFonts w:ascii="Times New Roman" w:hAnsi="Times New Roman"/>
          <w:bCs/>
          <w:sz w:val="28"/>
          <w:szCs w:val="28"/>
        </w:rPr>
        <w:t>Схема у</w:t>
      </w:r>
      <w:r w:rsidR="00E42E28">
        <w:rPr>
          <w:rFonts w:ascii="Times New Roman" w:hAnsi="Times New Roman"/>
          <w:bCs/>
          <w:sz w:val="28"/>
          <w:szCs w:val="28"/>
        </w:rPr>
        <w:t>с</w:t>
      </w:r>
      <w:r w:rsidR="003C1F43">
        <w:rPr>
          <w:rFonts w:ascii="Times New Roman" w:hAnsi="Times New Roman"/>
          <w:bCs/>
          <w:sz w:val="28"/>
          <w:szCs w:val="28"/>
        </w:rPr>
        <w:t>реднения, сокращения</w:t>
      </w:r>
      <w:r w:rsidRPr="005F5857">
        <w:rPr>
          <w:rFonts w:ascii="Times New Roman" w:hAnsi="Times New Roman"/>
          <w:bCs/>
          <w:sz w:val="28"/>
          <w:szCs w:val="28"/>
        </w:rPr>
        <w:t xml:space="preserve"> и сухого грохочения пробы приведена на рисунке 2.</w:t>
      </w:r>
    </w:p>
    <w:p w:rsidR="003F3AA3" w:rsidRPr="005F5857" w:rsidRDefault="003F3AA3" w:rsidP="003F3AA3">
      <w:pPr>
        <w:spacing w:after="0" w:line="240" w:lineRule="auto"/>
        <w:rPr>
          <w:rFonts w:ascii="Times New Roman" w:hAnsi="Times New Roman"/>
          <w:bCs/>
          <w:sz w:val="28"/>
          <w:szCs w:val="28"/>
        </w:rPr>
      </w:pPr>
    </w:p>
    <w:p w:rsidR="0002723D" w:rsidRPr="00656F8A" w:rsidRDefault="000A05AD" w:rsidP="0002723D">
      <w:pPr>
        <w:spacing w:after="0" w:line="240" w:lineRule="auto"/>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953000" cy="5193861"/>
            <wp:effectExtent l="0" t="0" r="0" b="6985"/>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srcRect/>
                    <a:stretch>
                      <a:fillRect/>
                    </a:stretch>
                  </pic:blipFill>
                  <pic:spPr bwMode="auto">
                    <a:xfrm>
                      <a:off x="0" y="0"/>
                      <a:ext cx="4968006" cy="5209597"/>
                    </a:xfrm>
                    <a:prstGeom prst="rect">
                      <a:avLst/>
                    </a:prstGeom>
                    <a:noFill/>
                    <a:ln w="9525">
                      <a:noFill/>
                      <a:miter lim="800000"/>
                      <a:headEnd/>
                      <a:tailEnd/>
                    </a:ln>
                  </pic:spPr>
                </pic:pic>
              </a:graphicData>
            </a:graphic>
          </wp:inline>
        </w:drawing>
      </w:r>
    </w:p>
    <w:p w:rsidR="0002723D" w:rsidRPr="00656F8A" w:rsidRDefault="0002723D" w:rsidP="0002723D">
      <w:pPr>
        <w:spacing w:after="0" w:line="240" w:lineRule="auto"/>
        <w:jc w:val="center"/>
        <w:rPr>
          <w:rFonts w:ascii="Times New Roman" w:hAnsi="Times New Roman"/>
          <w:color w:val="000000"/>
          <w:sz w:val="28"/>
          <w:szCs w:val="28"/>
        </w:rPr>
      </w:pPr>
    </w:p>
    <w:p w:rsidR="00FA621D" w:rsidRDefault="000E487C" w:rsidP="00FA621D">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Рисунок 2</w:t>
      </w:r>
      <w:r w:rsidR="0002723D">
        <w:rPr>
          <w:rFonts w:ascii="Times New Roman" w:hAnsi="Times New Roman"/>
          <w:color w:val="000000"/>
          <w:sz w:val="28"/>
          <w:szCs w:val="28"/>
        </w:rPr>
        <w:t xml:space="preserve"> – </w:t>
      </w:r>
      <w:r w:rsidR="0002723D" w:rsidRPr="00656F8A">
        <w:rPr>
          <w:rFonts w:ascii="Times New Roman" w:hAnsi="Times New Roman"/>
          <w:color w:val="000000"/>
          <w:sz w:val="28"/>
          <w:szCs w:val="28"/>
        </w:rPr>
        <w:t>Схема сокращения пробы и сухого грохочения</w:t>
      </w:r>
      <w:r w:rsidR="00FA621D">
        <w:rPr>
          <w:rFonts w:ascii="Times New Roman" w:hAnsi="Times New Roman"/>
          <w:color w:val="000000"/>
          <w:sz w:val="28"/>
          <w:szCs w:val="28"/>
        </w:rPr>
        <w:br w:type="page"/>
      </w:r>
    </w:p>
    <w:p w:rsidR="0002723D" w:rsidRPr="00656F8A" w:rsidRDefault="0002723D" w:rsidP="0002723D">
      <w:pPr>
        <w:spacing w:after="0" w:line="240" w:lineRule="auto"/>
        <w:ind w:firstLine="709"/>
        <w:jc w:val="both"/>
        <w:rPr>
          <w:rFonts w:ascii="Times New Roman" w:hAnsi="Times New Roman"/>
          <w:color w:val="000000"/>
          <w:sz w:val="28"/>
          <w:szCs w:val="28"/>
        </w:rPr>
      </w:pPr>
      <w:r w:rsidRPr="00656F8A">
        <w:rPr>
          <w:rFonts w:ascii="Times New Roman" w:hAnsi="Times New Roman"/>
          <w:color w:val="000000"/>
          <w:sz w:val="28"/>
          <w:szCs w:val="28"/>
        </w:rPr>
        <w:lastRenderedPageBreak/>
        <w:t>Пробу массой</w:t>
      </w:r>
      <w:r w:rsidR="00A61AC7">
        <w:rPr>
          <w:rFonts w:ascii="Times New Roman" w:hAnsi="Times New Roman"/>
          <w:color w:val="000000"/>
          <w:sz w:val="28"/>
          <w:szCs w:val="28"/>
        </w:rPr>
        <w:t xml:space="preserve"> 30,865 кг полученный по схеме 2</w:t>
      </w:r>
      <w:r w:rsidRPr="00656F8A">
        <w:rPr>
          <w:rFonts w:ascii="Times New Roman" w:hAnsi="Times New Roman"/>
          <w:color w:val="000000"/>
          <w:sz w:val="28"/>
          <w:szCs w:val="28"/>
        </w:rPr>
        <w:t xml:space="preserve">, подвергали грохочению по классам крупности -1,0+0,5 мм; -0,5+0,0 мм. Результаты </w:t>
      </w:r>
      <w:r>
        <w:rPr>
          <w:rFonts w:ascii="Times New Roman" w:hAnsi="Times New Roman"/>
          <w:color w:val="000000"/>
          <w:sz w:val="28"/>
          <w:szCs w:val="28"/>
        </w:rPr>
        <w:t xml:space="preserve">сухого грохочения </w:t>
      </w:r>
      <w:r w:rsidR="00F43492">
        <w:rPr>
          <w:rFonts w:ascii="Times New Roman" w:hAnsi="Times New Roman"/>
          <w:color w:val="000000"/>
          <w:sz w:val="28"/>
          <w:szCs w:val="28"/>
        </w:rPr>
        <w:t>представлены в таблице 3</w:t>
      </w:r>
      <w:r w:rsidRPr="00656F8A">
        <w:rPr>
          <w:rFonts w:ascii="Times New Roman" w:hAnsi="Times New Roman"/>
          <w:color w:val="000000"/>
          <w:sz w:val="28"/>
          <w:szCs w:val="28"/>
        </w:rPr>
        <w:t xml:space="preserve">. </w:t>
      </w:r>
    </w:p>
    <w:p w:rsidR="0002723D" w:rsidRDefault="0002723D" w:rsidP="0002723D">
      <w:pPr>
        <w:spacing w:after="0" w:line="240" w:lineRule="auto"/>
        <w:ind w:firstLine="709"/>
        <w:jc w:val="both"/>
        <w:rPr>
          <w:rFonts w:ascii="Times New Roman" w:hAnsi="Times New Roman"/>
          <w:color w:val="000000"/>
          <w:sz w:val="28"/>
          <w:szCs w:val="28"/>
        </w:rPr>
      </w:pPr>
      <w:r w:rsidRPr="00656F8A">
        <w:rPr>
          <w:rFonts w:ascii="Times New Roman" w:hAnsi="Times New Roman"/>
          <w:color w:val="000000"/>
          <w:sz w:val="28"/>
          <w:szCs w:val="28"/>
        </w:rPr>
        <w:t xml:space="preserve"> </w:t>
      </w:r>
    </w:p>
    <w:p w:rsidR="0002723D" w:rsidRDefault="00F43492" w:rsidP="0002723D">
      <w:pPr>
        <w:spacing w:after="0" w:line="240" w:lineRule="auto"/>
        <w:jc w:val="both"/>
        <w:rPr>
          <w:rFonts w:ascii="Times New Roman" w:hAnsi="Times New Roman"/>
          <w:color w:val="000000"/>
          <w:sz w:val="28"/>
          <w:szCs w:val="28"/>
        </w:rPr>
      </w:pPr>
      <w:r>
        <w:rPr>
          <w:rFonts w:ascii="Times New Roman" w:hAnsi="Times New Roman"/>
          <w:color w:val="000000"/>
          <w:sz w:val="28"/>
          <w:szCs w:val="28"/>
        </w:rPr>
        <w:t>Таблица 3</w:t>
      </w:r>
      <w:r w:rsidR="0002723D" w:rsidRPr="00656F8A">
        <w:rPr>
          <w:rFonts w:ascii="Times New Roman" w:hAnsi="Times New Roman"/>
          <w:color w:val="000000"/>
          <w:sz w:val="28"/>
          <w:szCs w:val="28"/>
        </w:rPr>
        <w:t xml:space="preserve"> – Результаты сухого грохочения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696"/>
        <w:gridCol w:w="1276"/>
        <w:gridCol w:w="1276"/>
        <w:gridCol w:w="1134"/>
        <w:gridCol w:w="1134"/>
        <w:gridCol w:w="1134"/>
        <w:gridCol w:w="1075"/>
        <w:gridCol w:w="903"/>
      </w:tblGrid>
      <w:tr w:rsidR="0002723D" w:rsidRPr="00A047BF" w:rsidTr="0002723D">
        <w:trPr>
          <w:trHeight w:val="316"/>
          <w:jc w:val="center"/>
        </w:trPr>
        <w:tc>
          <w:tcPr>
            <w:tcW w:w="1696" w:type="dxa"/>
            <w:vMerge w:val="restart"/>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Исходная</w:t>
            </w:r>
          </w:p>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проба</w:t>
            </w:r>
          </w:p>
        </w:tc>
        <w:tc>
          <w:tcPr>
            <w:tcW w:w="1276" w:type="dxa"/>
            <w:vMerge w:val="restart"/>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Выход, %</w:t>
            </w:r>
          </w:p>
        </w:tc>
        <w:tc>
          <w:tcPr>
            <w:tcW w:w="3544" w:type="dxa"/>
            <w:gridSpan w:val="3"/>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Содержание, %</w:t>
            </w:r>
          </w:p>
        </w:tc>
        <w:tc>
          <w:tcPr>
            <w:tcW w:w="3112" w:type="dxa"/>
            <w:gridSpan w:val="3"/>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Извлечение, %</w:t>
            </w:r>
          </w:p>
        </w:tc>
      </w:tr>
      <w:tr w:rsidR="0002723D" w:rsidRPr="00A047BF" w:rsidTr="0002723D">
        <w:trPr>
          <w:trHeight w:val="154"/>
          <w:jc w:val="center"/>
        </w:trPr>
        <w:tc>
          <w:tcPr>
            <w:tcW w:w="1696" w:type="dxa"/>
            <w:vMerge/>
            <w:vAlign w:val="center"/>
          </w:tcPr>
          <w:p w:rsidR="0002723D" w:rsidRPr="00A047BF" w:rsidRDefault="0002723D" w:rsidP="0002723D">
            <w:pPr>
              <w:spacing w:after="0" w:line="240" w:lineRule="auto"/>
              <w:jc w:val="center"/>
              <w:rPr>
                <w:rFonts w:ascii="Times New Roman" w:hAnsi="Times New Roman"/>
                <w:sz w:val="24"/>
                <w:szCs w:val="28"/>
                <w:lang w:val="en-US"/>
              </w:rPr>
            </w:pPr>
          </w:p>
        </w:tc>
        <w:tc>
          <w:tcPr>
            <w:tcW w:w="1276" w:type="dxa"/>
            <w:vMerge/>
            <w:vAlign w:val="center"/>
          </w:tcPr>
          <w:p w:rsidR="0002723D" w:rsidRPr="00A047BF" w:rsidRDefault="0002723D" w:rsidP="0002723D">
            <w:pPr>
              <w:spacing w:after="0" w:line="240" w:lineRule="auto"/>
              <w:jc w:val="center"/>
              <w:rPr>
                <w:rFonts w:ascii="Times New Roman" w:hAnsi="Times New Roman"/>
                <w:sz w:val="24"/>
                <w:szCs w:val="28"/>
                <w:lang w:val="en-US"/>
              </w:rPr>
            </w:pP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lang w:val="en-US"/>
              </w:rPr>
              <w:t>Fe</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proofErr w:type="spellStart"/>
            <w:r w:rsidRPr="00A047BF">
              <w:rPr>
                <w:rFonts w:ascii="Times New Roman" w:hAnsi="Times New Roman"/>
                <w:sz w:val="24"/>
                <w:szCs w:val="28"/>
                <w:lang w:val="en-US"/>
              </w:rPr>
              <w:t>Mn</w:t>
            </w:r>
            <w:proofErr w:type="spellEnd"/>
          </w:p>
        </w:tc>
        <w:tc>
          <w:tcPr>
            <w:tcW w:w="1134" w:type="dxa"/>
            <w:vAlign w:val="center"/>
          </w:tcPr>
          <w:p w:rsidR="0002723D" w:rsidRPr="00A047BF" w:rsidRDefault="0002723D" w:rsidP="0002723D">
            <w:pPr>
              <w:spacing w:after="0" w:line="240" w:lineRule="auto"/>
              <w:jc w:val="center"/>
              <w:rPr>
                <w:rFonts w:ascii="Times New Roman" w:hAnsi="Times New Roman"/>
                <w:sz w:val="24"/>
                <w:szCs w:val="28"/>
                <w:vertAlign w:val="subscript"/>
              </w:rPr>
            </w:pPr>
            <w:proofErr w:type="spellStart"/>
            <w:r w:rsidRPr="00A047BF">
              <w:rPr>
                <w:rFonts w:ascii="Times New Roman" w:hAnsi="Times New Roman"/>
                <w:sz w:val="24"/>
                <w:szCs w:val="28"/>
                <w:lang w:val="en-US"/>
              </w:rPr>
              <w:t>SiO</w:t>
            </w:r>
            <w:proofErr w:type="spellEnd"/>
            <w:r w:rsidRPr="00A047BF">
              <w:rPr>
                <w:rFonts w:ascii="Times New Roman" w:hAnsi="Times New Roman"/>
                <w:sz w:val="24"/>
                <w:szCs w:val="28"/>
                <w:vertAlign w:val="subscript"/>
              </w:rPr>
              <w:t>2</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lang w:val="en-US"/>
              </w:rPr>
              <w:t>Fe</w:t>
            </w:r>
          </w:p>
        </w:tc>
        <w:tc>
          <w:tcPr>
            <w:tcW w:w="1075" w:type="dxa"/>
            <w:vAlign w:val="center"/>
          </w:tcPr>
          <w:p w:rsidR="0002723D" w:rsidRPr="00A047BF" w:rsidRDefault="0002723D" w:rsidP="0002723D">
            <w:pPr>
              <w:spacing w:after="0" w:line="240" w:lineRule="auto"/>
              <w:jc w:val="center"/>
              <w:rPr>
                <w:rFonts w:ascii="Times New Roman" w:hAnsi="Times New Roman"/>
                <w:sz w:val="24"/>
                <w:szCs w:val="28"/>
              </w:rPr>
            </w:pPr>
            <w:proofErr w:type="spellStart"/>
            <w:r w:rsidRPr="00A047BF">
              <w:rPr>
                <w:rFonts w:ascii="Times New Roman" w:hAnsi="Times New Roman"/>
                <w:sz w:val="24"/>
                <w:szCs w:val="28"/>
                <w:lang w:val="en-US"/>
              </w:rPr>
              <w:t>Mn</w:t>
            </w:r>
            <w:proofErr w:type="spellEnd"/>
          </w:p>
        </w:tc>
        <w:tc>
          <w:tcPr>
            <w:tcW w:w="903" w:type="dxa"/>
            <w:vAlign w:val="center"/>
          </w:tcPr>
          <w:p w:rsidR="0002723D" w:rsidRPr="00A047BF" w:rsidRDefault="0002723D" w:rsidP="0002723D">
            <w:pPr>
              <w:spacing w:after="0" w:line="240" w:lineRule="auto"/>
              <w:jc w:val="center"/>
              <w:rPr>
                <w:rFonts w:ascii="Times New Roman" w:hAnsi="Times New Roman"/>
                <w:sz w:val="24"/>
                <w:szCs w:val="28"/>
                <w:vertAlign w:val="subscript"/>
              </w:rPr>
            </w:pPr>
            <w:proofErr w:type="spellStart"/>
            <w:r w:rsidRPr="00A047BF">
              <w:rPr>
                <w:rFonts w:ascii="Times New Roman" w:hAnsi="Times New Roman"/>
                <w:sz w:val="24"/>
                <w:szCs w:val="28"/>
                <w:lang w:val="en-US"/>
              </w:rPr>
              <w:t>SiO</w:t>
            </w:r>
            <w:proofErr w:type="spellEnd"/>
            <w:r w:rsidRPr="00A047BF">
              <w:rPr>
                <w:rFonts w:ascii="Times New Roman" w:hAnsi="Times New Roman"/>
                <w:sz w:val="24"/>
                <w:szCs w:val="28"/>
                <w:vertAlign w:val="subscript"/>
              </w:rPr>
              <w:t>2</w:t>
            </w:r>
          </w:p>
        </w:tc>
      </w:tr>
      <w:tr w:rsidR="0002723D" w:rsidRPr="00A047BF" w:rsidTr="0002723D">
        <w:trPr>
          <w:jc w:val="center"/>
        </w:trPr>
        <w:tc>
          <w:tcPr>
            <w:tcW w:w="169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2,41</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10,01</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55,60</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1075" w:type="dxa"/>
            <w:vAlign w:val="center"/>
          </w:tcPr>
          <w:p w:rsidR="0002723D" w:rsidRPr="00A047BF" w:rsidRDefault="0002723D" w:rsidP="0002723D">
            <w:pPr>
              <w:spacing w:after="0" w:line="240" w:lineRule="auto"/>
              <w:jc w:val="center"/>
              <w:rPr>
                <w:rFonts w:ascii="Times New Roman" w:hAnsi="Times New Roman"/>
                <w:sz w:val="24"/>
              </w:rPr>
            </w:pPr>
            <w:r w:rsidRPr="00A047BF">
              <w:rPr>
                <w:rFonts w:ascii="Times New Roman" w:hAnsi="Times New Roman"/>
                <w:sz w:val="24"/>
                <w:szCs w:val="28"/>
              </w:rPr>
              <w:t>100,0</w:t>
            </w:r>
          </w:p>
        </w:tc>
        <w:tc>
          <w:tcPr>
            <w:tcW w:w="903" w:type="dxa"/>
            <w:vAlign w:val="center"/>
          </w:tcPr>
          <w:p w:rsidR="0002723D" w:rsidRPr="00A047BF" w:rsidRDefault="0002723D" w:rsidP="0002723D">
            <w:pPr>
              <w:spacing w:after="0" w:line="240" w:lineRule="auto"/>
              <w:jc w:val="center"/>
              <w:rPr>
                <w:rFonts w:ascii="Times New Roman" w:hAnsi="Times New Roman"/>
                <w:sz w:val="24"/>
              </w:rPr>
            </w:pPr>
            <w:r w:rsidRPr="00A047BF">
              <w:rPr>
                <w:rFonts w:ascii="Times New Roman" w:hAnsi="Times New Roman"/>
                <w:sz w:val="24"/>
                <w:szCs w:val="28"/>
              </w:rPr>
              <w:t>100,0</w:t>
            </w:r>
          </w:p>
        </w:tc>
      </w:tr>
      <w:tr w:rsidR="0002723D" w:rsidRPr="00A047BF" w:rsidTr="0002723D">
        <w:trPr>
          <w:jc w:val="center"/>
        </w:trPr>
        <w:tc>
          <w:tcPr>
            <w:tcW w:w="169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-1,0+0,5</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29,92</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2,55</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9,19</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47,63</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31,66</w:t>
            </w:r>
          </w:p>
        </w:tc>
        <w:tc>
          <w:tcPr>
            <w:tcW w:w="1075"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27,47</w:t>
            </w:r>
          </w:p>
        </w:tc>
        <w:tc>
          <w:tcPr>
            <w:tcW w:w="903"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25,63</w:t>
            </w:r>
          </w:p>
        </w:tc>
      </w:tr>
      <w:tr w:rsidR="0002723D" w:rsidRPr="00A047BF" w:rsidTr="0002723D">
        <w:trPr>
          <w:jc w:val="center"/>
        </w:trPr>
        <w:tc>
          <w:tcPr>
            <w:tcW w:w="169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-0,5+0,0</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70,08</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2,35</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10,36</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59,00</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68,34</w:t>
            </w:r>
          </w:p>
        </w:tc>
        <w:tc>
          <w:tcPr>
            <w:tcW w:w="1075"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72,53</w:t>
            </w:r>
          </w:p>
        </w:tc>
        <w:tc>
          <w:tcPr>
            <w:tcW w:w="903"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74,37</w:t>
            </w:r>
          </w:p>
        </w:tc>
      </w:tr>
      <w:tr w:rsidR="0002723D" w:rsidRPr="00A047BF" w:rsidTr="0002723D">
        <w:trPr>
          <w:jc w:val="center"/>
        </w:trPr>
        <w:tc>
          <w:tcPr>
            <w:tcW w:w="169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Итого</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1276"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2,41</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10,01</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55,60</w:t>
            </w:r>
          </w:p>
        </w:tc>
        <w:tc>
          <w:tcPr>
            <w:tcW w:w="1134"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1075"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c>
          <w:tcPr>
            <w:tcW w:w="903" w:type="dxa"/>
            <w:vAlign w:val="center"/>
          </w:tcPr>
          <w:p w:rsidR="0002723D" w:rsidRPr="00A047BF" w:rsidRDefault="0002723D" w:rsidP="0002723D">
            <w:pPr>
              <w:spacing w:after="0" w:line="240" w:lineRule="auto"/>
              <w:jc w:val="center"/>
              <w:rPr>
                <w:rFonts w:ascii="Times New Roman" w:hAnsi="Times New Roman"/>
                <w:sz w:val="24"/>
                <w:szCs w:val="28"/>
              </w:rPr>
            </w:pPr>
            <w:r w:rsidRPr="00A047BF">
              <w:rPr>
                <w:rFonts w:ascii="Times New Roman" w:hAnsi="Times New Roman"/>
                <w:sz w:val="24"/>
                <w:szCs w:val="28"/>
              </w:rPr>
              <w:t>100,0</w:t>
            </w:r>
          </w:p>
        </w:tc>
      </w:tr>
    </w:tbl>
    <w:p w:rsidR="0002723D" w:rsidRDefault="0002723D" w:rsidP="0002723D">
      <w:pPr>
        <w:spacing w:after="0" w:line="240" w:lineRule="auto"/>
        <w:ind w:firstLine="709"/>
        <w:jc w:val="both"/>
        <w:rPr>
          <w:rFonts w:ascii="Times New Roman" w:hAnsi="Times New Roman"/>
          <w:color w:val="000000"/>
          <w:sz w:val="28"/>
          <w:szCs w:val="28"/>
          <w:lang w:val="en-US"/>
        </w:rPr>
      </w:pPr>
    </w:p>
    <w:p w:rsidR="0069708B" w:rsidRPr="005F5857" w:rsidRDefault="00E96643" w:rsidP="0069708B">
      <w:pPr>
        <w:tabs>
          <w:tab w:val="left" w:pos="1867"/>
        </w:tabs>
        <w:spacing w:after="0" w:line="240" w:lineRule="auto"/>
        <w:ind w:firstLine="709"/>
        <w:jc w:val="both"/>
        <w:rPr>
          <w:rFonts w:ascii="Times New Roman" w:hAnsi="Times New Roman"/>
          <w:bCs/>
          <w:sz w:val="28"/>
          <w:szCs w:val="28"/>
        </w:rPr>
      </w:pPr>
      <w:r w:rsidRPr="00A045AB">
        <w:rPr>
          <w:rFonts w:ascii="Times New Roman" w:hAnsi="Times New Roman"/>
          <w:bCs/>
          <w:sz w:val="28"/>
          <w:szCs w:val="28"/>
        </w:rPr>
        <w:t>Результаты сухого грохочения</w:t>
      </w:r>
      <w:r w:rsidR="00C90FA7" w:rsidRPr="00A045AB">
        <w:rPr>
          <w:rFonts w:ascii="Times New Roman" w:hAnsi="Times New Roman"/>
          <w:bCs/>
          <w:sz w:val="28"/>
          <w:szCs w:val="28"/>
        </w:rPr>
        <w:t xml:space="preserve"> измельченного до крупности менее 1 мм показал</w:t>
      </w:r>
      <w:r w:rsidR="0069708B" w:rsidRPr="00A045AB">
        <w:rPr>
          <w:rFonts w:ascii="Times New Roman" w:hAnsi="Times New Roman"/>
          <w:bCs/>
          <w:sz w:val="28"/>
          <w:szCs w:val="28"/>
        </w:rPr>
        <w:t>, что выход класса</w:t>
      </w:r>
      <w:r w:rsidR="00C90FA7" w:rsidRPr="00A045AB">
        <w:rPr>
          <w:rFonts w:ascii="Times New Roman" w:hAnsi="Times New Roman"/>
          <w:bCs/>
          <w:sz w:val="28"/>
          <w:szCs w:val="28"/>
        </w:rPr>
        <w:t xml:space="preserve"> крупностью -0,5</w:t>
      </w:r>
      <w:r w:rsidR="0069708B" w:rsidRPr="00A045AB">
        <w:rPr>
          <w:rFonts w:ascii="Times New Roman" w:hAnsi="Times New Roman"/>
          <w:bCs/>
          <w:sz w:val="28"/>
          <w:szCs w:val="28"/>
        </w:rPr>
        <w:t>+0</w:t>
      </w:r>
      <w:r w:rsidR="00C90FA7" w:rsidRPr="00A045AB">
        <w:rPr>
          <w:rFonts w:ascii="Times New Roman" w:hAnsi="Times New Roman"/>
          <w:bCs/>
          <w:sz w:val="28"/>
          <w:szCs w:val="28"/>
        </w:rPr>
        <w:t>,0 мм составляет более 7</w:t>
      </w:r>
      <w:r w:rsidR="0069708B" w:rsidRPr="00A045AB">
        <w:rPr>
          <w:rFonts w:ascii="Times New Roman" w:hAnsi="Times New Roman"/>
          <w:bCs/>
          <w:sz w:val="28"/>
          <w:szCs w:val="28"/>
        </w:rPr>
        <w:t>0%, в</w:t>
      </w:r>
      <w:r w:rsidR="00C90FA7" w:rsidRPr="00A045AB">
        <w:rPr>
          <w:rFonts w:ascii="Times New Roman" w:hAnsi="Times New Roman"/>
          <w:bCs/>
          <w:sz w:val="28"/>
          <w:szCs w:val="28"/>
        </w:rPr>
        <w:t xml:space="preserve"> котором сосредоточено 72,53</w:t>
      </w:r>
      <w:r w:rsidR="0069708B" w:rsidRPr="00A045AB">
        <w:rPr>
          <w:rFonts w:ascii="Times New Roman" w:hAnsi="Times New Roman"/>
          <w:bCs/>
          <w:sz w:val="28"/>
          <w:szCs w:val="28"/>
        </w:rPr>
        <w:t>% марганца.</w:t>
      </w:r>
      <w:r w:rsidR="0069708B" w:rsidRPr="005F5857">
        <w:rPr>
          <w:rFonts w:ascii="Times New Roman" w:hAnsi="Times New Roman"/>
          <w:bCs/>
          <w:sz w:val="28"/>
          <w:szCs w:val="28"/>
        </w:rPr>
        <w:t xml:space="preserve"> </w:t>
      </w:r>
    </w:p>
    <w:p w:rsidR="0002723D" w:rsidRPr="00656F8A" w:rsidRDefault="0002723D" w:rsidP="0002723D">
      <w:pPr>
        <w:spacing w:after="0" w:line="240" w:lineRule="auto"/>
        <w:ind w:firstLine="709"/>
        <w:jc w:val="both"/>
        <w:rPr>
          <w:rFonts w:ascii="Times New Roman" w:hAnsi="Times New Roman"/>
          <w:color w:val="000000"/>
          <w:sz w:val="28"/>
          <w:szCs w:val="28"/>
        </w:rPr>
      </w:pPr>
      <w:r w:rsidRPr="00656F8A">
        <w:rPr>
          <w:rFonts w:ascii="Times New Roman" w:hAnsi="Times New Roman"/>
          <w:color w:val="000000"/>
          <w:sz w:val="28"/>
          <w:szCs w:val="28"/>
        </w:rPr>
        <w:t>Полученные пробы</w:t>
      </w:r>
      <w:r>
        <w:rPr>
          <w:rFonts w:ascii="Times New Roman" w:hAnsi="Times New Roman"/>
          <w:color w:val="000000"/>
          <w:sz w:val="28"/>
          <w:szCs w:val="28"/>
        </w:rPr>
        <w:t xml:space="preserve"> после сухого грохочения </w:t>
      </w:r>
      <w:proofErr w:type="spellStart"/>
      <w:r w:rsidRPr="00656F8A">
        <w:rPr>
          <w:rFonts w:ascii="Times New Roman" w:hAnsi="Times New Roman"/>
          <w:color w:val="000000"/>
          <w:sz w:val="28"/>
          <w:szCs w:val="28"/>
        </w:rPr>
        <w:t>кл.кр</w:t>
      </w:r>
      <w:proofErr w:type="spellEnd"/>
      <w:r w:rsidRPr="00656F8A">
        <w:rPr>
          <w:rFonts w:ascii="Times New Roman" w:hAnsi="Times New Roman"/>
          <w:color w:val="000000"/>
          <w:sz w:val="28"/>
          <w:szCs w:val="28"/>
        </w:rPr>
        <w:t xml:space="preserve">. </w:t>
      </w:r>
      <w:r>
        <w:rPr>
          <w:rFonts w:ascii="Times New Roman" w:hAnsi="Times New Roman"/>
          <w:color w:val="000000"/>
          <w:sz w:val="28"/>
          <w:szCs w:val="28"/>
        </w:rPr>
        <w:t>-</w:t>
      </w:r>
      <w:r w:rsidRPr="00656F8A">
        <w:rPr>
          <w:rFonts w:ascii="Times New Roman" w:hAnsi="Times New Roman"/>
          <w:color w:val="000000"/>
          <w:sz w:val="28"/>
          <w:szCs w:val="28"/>
        </w:rPr>
        <w:t xml:space="preserve">1,0+0,5 мм и </w:t>
      </w:r>
      <w:proofErr w:type="spellStart"/>
      <w:r w:rsidRPr="00656F8A">
        <w:rPr>
          <w:rFonts w:ascii="Times New Roman" w:hAnsi="Times New Roman"/>
          <w:color w:val="000000"/>
          <w:sz w:val="28"/>
          <w:szCs w:val="28"/>
        </w:rPr>
        <w:t>кл.кр</w:t>
      </w:r>
      <w:proofErr w:type="spellEnd"/>
      <w:r w:rsidRPr="00656F8A">
        <w:rPr>
          <w:rFonts w:ascii="Times New Roman" w:hAnsi="Times New Roman"/>
          <w:color w:val="000000"/>
          <w:sz w:val="28"/>
          <w:szCs w:val="28"/>
        </w:rPr>
        <w:t xml:space="preserve">. -0,5+0,0 мм с содержанием </w:t>
      </w:r>
      <w:proofErr w:type="spellStart"/>
      <w:r w:rsidRPr="00656F8A">
        <w:rPr>
          <w:rFonts w:ascii="Times New Roman" w:hAnsi="Times New Roman"/>
          <w:color w:val="000000"/>
          <w:sz w:val="28"/>
          <w:szCs w:val="28"/>
        </w:rPr>
        <w:t>Mn</w:t>
      </w:r>
      <w:proofErr w:type="spellEnd"/>
      <w:r w:rsidRPr="00656F8A">
        <w:rPr>
          <w:rFonts w:ascii="Times New Roman" w:hAnsi="Times New Roman"/>
          <w:color w:val="000000"/>
          <w:sz w:val="28"/>
          <w:szCs w:val="28"/>
        </w:rPr>
        <w:t xml:space="preserve"> 9,19% и 10,36% соответственно, </w:t>
      </w:r>
      <w:r w:rsidR="001C79B4">
        <w:rPr>
          <w:rFonts w:ascii="Times New Roman" w:hAnsi="Times New Roman"/>
          <w:color w:val="000000"/>
          <w:sz w:val="28"/>
          <w:szCs w:val="28"/>
        </w:rPr>
        <w:t>поступали</w:t>
      </w:r>
      <w:r>
        <w:rPr>
          <w:rFonts w:ascii="Times New Roman" w:hAnsi="Times New Roman"/>
          <w:color w:val="000000"/>
          <w:sz w:val="28"/>
          <w:szCs w:val="28"/>
        </w:rPr>
        <w:t xml:space="preserve"> </w:t>
      </w:r>
      <w:r w:rsidR="001C79B4">
        <w:rPr>
          <w:rFonts w:ascii="Times New Roman" w:hAnsi="Times New Roman"/>
          <w:color w:val="000000"/>
          <w:sz w:val="28"/>
          <w:szCs w:val="28"/>
        </w:rPr>
        <w:t xml:space="preserve">на операцию </w:t>
      </w:r>
      <w:r w:rsidRPr="00656F8A">
        <w:rPr>
          <w:rFonts w:ascii="Times New Roman" w:hAnsi="Times New Roman"/>
          <w:color w:val="000000"/>
          <w:sz w:val="28"/>
          <w:szCs w:val="28"/>
        </w:rPr>
        <w:t xml:space="preserve">воздушной сепарации. </w:t>
      </w:r>
    </w:p>
    <w:p w:rsidR="003F3AA3" w:rsidRDefault="003F3AA3" w:rsidP="003F3AA3">
      <w:pPr>
        <w:spacing w:after="0" w:line="240" w:lineRule="auto"/>
        <w:ind w:firstLine="709"/>
        <w:jc w:val="both"/>
        <w:rPr>
          <w:rFonts w:ascii="Times New Roman" w:hAnsi="Times New Roman"/>
          <w:sz w:val="28"/>
          <w:szCs w:val="28"/>
        </w:rPr>
      </w:pPr>
      <w:r>
        <w:rPr>
          <w:rFonts w:ascii="Times New Roman" w:hAnsi="Times New Roman"/>
          <w:sz w:val="28"/>
          <w:szCs w:val="28"/>
        </w:rPr>
        <w:t>Для проведения воздушной сепарации марганецсодержащих хвостов разработан и изготовл</w:t>
      </w:r>
      <w:r w:rsidR="00B45691">
        <w:rPr>
          <w:rFonts w:ascii="Times New Roman" w:hAnsi="Times New Roman"/>
          <w:sz w:val="28"/>
          <w:szCs w:val="28"/>
        </w:rPr>
        <w:t>ен горизонтальный воздушный сепаратор, боковые стенки которого выполнены прозрачными, что позволяет вести наблюдение за процессом движения частиц внутри сепаратора.</w:t>
      </w:r>
    </w:p>
    <w:p w:rsidR="003F3AA3" w:rsidRDefault="003F3AA3" w:rsidP="003F3AA3">
      <w:pPr>
        <w:spacing w:after="0" w:line="240" w:lineRule="auto"/>
        <w:ind w:firstLine="709"/>
        <w:jc w:val="both"/>
        <w:rPr>
          <w:rFonts w:ascii="Times New Roman" w:hAnsi="Times New Roman"/>
          <w:sz w:val="28"/>
          <w:szCs w:val="28"/>
        </w:rPr>
      </w:pPr>
      <w:r>
        <w:rPr>
          <w:rFonts w:ascii="Times New Roman" w:hAnsi="Times New Roman"/>
          <w:sz w:val="28"/>
          <w:szCs w:val="28"/>
        </w:rPr>
        <w:t>Проведена сборка, монтаж установки и пуско-наладочные испытания для проведения исследований по воздушной сепарации тонких классов проб.</w:t>
      </w:r>
    </w:p>
    <w:p w:rsidR="003F3AA3" w:rsidRPr="003337B7" w:rsidRDefault="00A562EB" w:rsidP="003F3AA3">
      <w:pPr>
        <w:spacing w:after="0" w:line="240" w:lineRule="auto"/>
        <w:ind w:firstLine="709"/>
        <w:jc w:val="both"/>
        <w:rPr>
          <w:rFonts w:ascii="Times New Roman" w:hAnsi="Times New Roman"/>
          <w:sz w:val="28"/>
          <w:szCs w:val="28"/>
        </w:rPr>
      </w:pPr>
      <w:r>
        <w:rPr>
          <w:rFonts w:ascii="Times New Roman" w:hAnsi="Times New Roman"/>
          <w:sz w:val="28"/>
          <w:szCs w:val="28"/>
        </w:rPr>
        <w:t>Д</w:t>
      </w:r>
      <w:r w:rsidR="00B45691">
        <w:rPr>
          <w:rFonts w:ascii="Times New Roman" w:hAnsi="Times New Roman"/>
          <w:sz w:val="28"/>
          <w:szCs w:val="28"/>
        </w:rPr>
        <w:t>ля выбора необходимой для го</w:t>
      </w:r>
      <w:r w:rsidR="00756545">
        <w:rPr>
          <w:rFonts w:ascii="Times New Roman" w:hAnsi="Times New Roman"/>
          <w:sz w:val="28"/>
          <w:szCs w:val="28"/>
        </w:rPr>
        <w:t>р</w:t>
      </w:r>
      <w:r w:rsidR="00B45691">
        <w:rPr>
          <w:rFonts w:ascii="Times New Roman" w:hAnsi="Times New Roman"/>
          <w:sz w:val="28"/>
          <w:szCs w:val="28"/>
        </w:rPr>
        <w:t>изонтального</w:t>
      </w:r>
      <w:r w:rsidR="00756545">
        <w:rPr>
          <w:rFonts w:ascii="Times New Roman" w:hAnsi="Times New Roman"/>
          <w:sz w:val="28"/>
          <w:szCs w:val="28"/>
        </w:rPr>
        <w:t xml:space="preserve"> перемещения и оседания минеральных частиц разных удельных весов и крупности </w:t>
      </w:r>
      <w:r w:rsidR="00752FB5">
        <w:rPr>
          <w:rFonts w:ascii="Times New Roman" w:hAnsi="Times New Roman"/>
          <w:sz w:val="28"/>
          <w:szCs w:val="28"/>
        </w:rPr>
        <w:t>с</w:t>
      </w:r>
      <w:r w:rsidR="00756545">
        <w:rPr>
          <w:rFonts w:ascii="Times New Roman" w:hAnsi="Times New Roman"/>
          <w:sz w:val="28"/>
          <w:szCs w:val="28"/>
        </w:rPr>
        <w:t>корости воздушного потока были в</w:t>
      </w:r>
      <w:r w:rsidR="003F3AA3">
        <w:rPr>
          <w:rFonts w:ascii="Times New Roman" w:hAnsi="Times New Roman"/>
          <w:sz w:val="28"/>
          <w:szCs w:val="28"/>
        </w:rPr>
        <w:t>ыполнены расчеты конечных скоростей падения час</w:t>
      </w:r>
      <w:r w:rsidR="00756545">
        <w:rPr>
          <w:rFonts w:ascii="Times New Roman" w:hAnsi="Times New Roman"/>
          <w:sz w:val="28"/>
          <w:szCs w:val="28"/>
        </w:rPr>
        <w:t>тиц рудных и нерудных</w:t>
      </w:r>
      <w:r w:rsidR="00654200">
        <w:rPr>
          <w:rFonts w:ascii="Times New Roman" w:hAnsi="Times New Roman"/>
          <w:sz w:val="28"/>
          <w:szCs w:val="28"/>
        </w:rPr>
        <w:t xml:space="preserve"> </w:t>
      </w:r>
      <w:r w:rsidR="00756545">
        <w:rPr>
          <w:rFonts w:ascii="Times New Roman" w:hAnsi="Times New Roman"/>
          <w:sz w:val="28"/>
          <w:szCs w:val="28"/>
        </w:rPr>
        <w:t>минералов</w:t>
      </w:r>
      <w:r w:rsidR="00654200">
        <w:rPr>
          <w:rFonts w:ascii="Times New Roman" w:hAnsi="Times New Roman"/>
          <w:sz w:val="28"/>
          <w:szCs w:val="28"/>
        </w:rPr>
        <w:t xml:space="preserve"> </w:t>
      </w:r>
      <w:r w:rsidR="00756545">
        <w:rPr>
          <w:rFonts w:ascii="Times New Roman" w:hAnsi="Times New Roman"/>
          <w:sz w:val="28"/>
          <w:szCs w:val="28"/>
        </w:rPr>
        <w:t>в воздушной</w:t>
      </w:r>
      <w:r w:rsidR="00654200">
        <w:rPr>
          <w:rFonts w:ascii="Times New Roman" w:hAnsi="Times New Roman"/>
          <w:sz w:val="28"/>
          <w:szCs w:val="28"/>
        </w:rPr>
        <w:t xml:space="preserve"> </w:t>
      </w:r>
      <w:r w:rsidR="00756545">
        <w:rPr>
          <w:rFonts w:ascii="Times New Roman" w:hAnsi="Times New Roman"/>
          <w:sz w:val="28"/>
          <w:szCs w:val="28"/>
        </w:rPr>
        <w:t>с</w:t>
      </w:r>
      <w:r w:rsidR="00654200">
        <w:rPr>
          <w:rFonts w:ascii="Times New Roman" w:hAnsi="Times New Roman"/>
          <w:sz w:val="28"/>
          <w:szCs w:val="28"/>
        </w:rPr>
        <w:t>реде</w:t>
      </w:r>
      <w:r w:rsidR="00756545">
        <w:rPr>
          <w:rFonts w:ascii="Times New Roman" w:hAnsi="Times New Roman"/>
          <w:sz w:val="28"/>
          <w:szCs w:val="28"/>
        </w:rPr>
        <w:t>.</w:t>
      </w:r>
    </w:p>
    <w:p w:rsidR="008D7F67" w:rsidRDefault="00A9409E" w:rsidP="000C7F9B">
      <w:pPr>
        <w:spacing w:after="0" w:line="240" w:lineRule="auto"/>
        <w:ind w:firstLine="709"/>
        <w:jc w:val="both"/>
        <w:rPr>
          <w:rFonts w:ascii="Times New Roman" w:hAnsi="Times New Roman"/>
          <w:sz w:val="28"/>
          <w:szCs w:val="28"/>
        </w:rPr>
      </w:pPr>
      <w:r w:rsidRPr="000C7F9B">
        <w:rPr>
          <w:rFonts w:ascii="Times New Roman" w:hAnsi="Times New Roman"/>
          <w:sz w:val="28"/>
          <w:szCs w:val="28"/>
        </w:rPr>
        <w:t xml:space="preserve">Расчет скорости </w:t>
      </w:r>
      <w:r w:rsidR="00A045AB" w:rsidRPr="000C7F9B">
        <w:rPr>
          <w:rFonts w:ascii="Times New Roman" w:hAnsi="Times New Roman"/>
          <w:sz w:val="28"/>
          <w:szCs w:val="28"/>
        </w:rPr>
        <w:t>свободного</w:t>
      </w:r>
      <w:r w:rsidR="003F3AA3" w:rsidRPr="000C7F9B">
        <w:rPr>
          <w:rFonts w:ascii="Times New Roman" w:hAnsi="Times New Roman"/>
          <w:sz w:val="28"/>
          <w:szCs w:val="28"/>
        </w:rPr>
        <w:t xml:space="preserve"> падения ʋ0 (м/сек) для частиц крупностью 0,1 мм и ниже определяются по формуле Стокса</w:t>
      </w:r>
      <w:r w:rsidR="00290406">
        <w:rPr>
          <w:rFonts w:ascii="Times New Roman" w:hAnsi="Times New Roman"/>
          <w:sz w:val="28"/>
          <w:szCs w:val="28"/>
        </w:rPr>
        <w:t xml:space="preserve">. </w:t>
      </w:r>
    </w:p>
    <w:p w:rsidR="003F3AA3" w:rsidRPr="000C7F9B" w:rsidRDefault="003F3AA3" w:rsidP="000C7F9B">
      <w:pPr>
        <w:spacing w:after="0" w:line="240" w:lineRule="auto"/>
        <w:ind w:firstLine="709"/>
        <w:jc w:val="both"/>
        <w:rPr>
          <w:rFonts w:ascii="Times New Roman" w:hAnsi="Times New Roman"/>
          <w:sz w:val="28"/>
          <w:szCs w:val="28"/>
        </w:rPr>
      </w:pPr>
      <w:r w:rsidRPr="000C7F9B">
        <w:rPr>
          <w:rFonts w:ascii="Times New Roman" w:hAnsi="Times New Roman"/>
          <w:sz w:val="28"/>
          <w:szCs w:val="28"/>
        </w:rPr>
        <w:t>Для воздушной среды:</w:t>
      </w:r>
    </w:p>
    <w:p w:rsidR="003F3AA3" w:rsidRDefault="003F3AA3" w:rsidP="003F3AA3">
      <w:pPr>
        <w:spacing w:after="0" w:line="240" w:lineRule="auto"/>
        <w:jc w:val="both"/>
        <w:rPr>
          <w:rFonts w:ascii="Times New Roman" w:hAnsi="Times New Roman"/>
          <w:sz w:val="28"/>
          <w:szCs w:val="28"/>
        </w:rPr>
      </w:pPr>
    </w:p>
    <w:p w:rsidR="003F3AA3" w:rsidRPr="00535212" w:rsidRDefault="00536832" w:rsidP="00A045AB">
      <w:pPr>
        <w:spacing w:after="0" w:line="240" w:lineRule="auto"/>
        <w:jc w:val="center"/>
        <w:rPr>
          <w:rFonts w:ascii="Times New Roman" w:hAnsi="Times New Roman"/>
          <w:sz w:val="28"/>
          <w:szCs w:val="28"/>
        </w:rPr>
      </w:pPr>
      <w:r>
        <w:rPr>
          <w:rFonts w:ascii="Times New Roman" w:hAnsi="Times New Roman"/>
          <w:sz w:val="28"/>
          <w:szCs w:val="28"/>
        </w:rPr>
        <w:t xml:space="preserve">                                </w:t>
      </w:r>
      <w:r w:rsidR="003F3AA3">
        <w:rPr>
          <w:rFonts w:ascii="Times New Roman" w:hAnsi="Times New Roman"/>
          <w:sz w:val="28"/>
          <w:szCs w:val="28"/>
        </w:rPr>
        <w:t>ʋ</w:t>
      </w:r>
      <w:r w:rsidR="003F3AA3">
        <w:rPr>
          <w:rFonts w:ascii="Times New Roman" w:hAnsi="Times New Roman"/>
          <w:sz w:val="28"/>
          <w:szCs w:val="28"/>
          <w:vertAlign w:val="subscript"/>
        </w:rPr>
        <w:t>0</w:t>
      </w:r>
      <w:r w:rsidR="003F3AA3">
        <w:rPr>
          <w:rFonts w:ascii="Times New Roman" w:hAnsi="Times New Roman"/>
          <w:sz w:val="28"/>
          <w:szCs w:val="28"/>
        </w:rPr>
        <w:t xml:space="preserve"> = 30.278 </w:t>
      </w:r>
      <w:r w:rsidR="003F3AA3">
        <w:rPr>
          <w:rFonts w:ascii="Times New Roman" w:hAnsi="Times New Roman"/>
          <w:sz w:val="28"/>
          <w:szCs w:val="28"/>
          <w:lang w:val="en-US"/>
        </w:rPr>
        <w:t>d</w:t>
      </w:r>
      <w:r w:rsidR="003F3AA3" w:rsidRPr="00535212">
        <w:rPr>
          <w:rFonts w:ascii="Times New Roman" w:hAnsi="Times New Roman"/>
          <w:sz w:val="28"/>
          <w:szCs w:val="28"/>
          <w:vertAlign w:val="superscript"/>
        </w:rPr>
        <w:t>2</w:t>
      </w:r>
      <w:r w:rsidR="003F3AA3" w:rsidRPr="00535212">
        <w:rPr>
          <w:rFonts w:ascii="Times New Roman" w:hAnsi="Times New Roman"/>
          <w:sz w:val="28"/>
          <w:szCs w:val="28"/>
        </w:rPr>
        <w:t xml:space="preserve"> (</w:t>
      </w:r>
      <w:r w:rsidR="003F3AA3">
        <w:rPr>
          <w:rFonts w:ascii="Times New Roman" w:hAnsi="Times New Roman"/>
          <w:sz w:val="28"/>
          <w:szCs w:val="28"/>
          <w:lang w:val="en-US"/>
        </w:rPr>
        <w:t>δ</w:t>
      </w:r>
      <w:r w:rsidR="003F3AA3" w:rsidRPr="00535212">
        <w:rPr>
          <w:rFonts w:ascii="Times New Roman" w:hAnsi="Times New Roman"/>
          <w:sz w:val="28"/>
          <w:szCs w:val="28"/>
        </w:rPr>
        <w:t xml:space="preserve"> – </w:t>
      </w:r>
      <w:r w:rsidR="003F3AA3">
        <w:rPr>
          <w:rFonts w:ascii="Times New Roman" w:hAnsi="Times New Roman"/>
          <w:sz w:val="28"/>
          <w:szCs w:val="28"/>
        </w:rPr>
        <w:t>1,23)</w:t>
      </w:r>
      <w:r>
        <w:rPr>
          <w:rFonts w:ascii="Times New Roman" w:hAnsi="Times New Roman"/>
          <w:sz w:val="28"/>
          <w:szCs w:val="28"/>
        </w:rPr>
        <w:t>,</w:t>
      </w:r>
      <w:r w:rsidR="003F3AA3">
        <w:rPr>
          <w:rFonts w:ascii="Times New Roman" w:hAnsi="Times New Roman"/>
          <w:sz w:val="28"/>
          <w:szCs w:val="28"/>
        </w:rPr>
        <w:tab/>
      </w:r>
      <w:r w:rsidR="003F3AA3">
        <w:rPr>
          <w:rFonts w:ascii="Times New Roman" w:hAnsi="Times New Roman"/>
          <w:sz w:val="28"/>
          <w:szCs w:val="28"/>
        </w:rPr>
        <w:tab/>
      </w:r>
      <w:r w:rsidR="003F3AA3">
        <w:rPr>
          <w:rFonts w:ascii="Times New Roman" w:hAnsi="Times New Roman"/>
          <w:sz w:val="28"/>
          <w:szCs w:val="28"/>
        </w:rPr>
        <w:tab/>
      </w:r>
      <w:r w:rsidR="008D7F67">
        <w:rPr>
          <w:rFonts w:ascii="Times New Roman" w:hAnsi="Times New Roman"/>
          <w:sz w:val="28"/>
          <w:szCs w:val="28"/>
        </w:rPr>
        <w:tab/>
      </w:r>
      <w:r>
        <w:rPr>
          <w:rFonts w:ascii="Times New Roman" w:hAnsi="Times New Roman"/>
          <w:sz w:val="28"/>
          <w:szCs w:val="28"/>
        </w:rPr>
        <w:tab/>
      </w:r>
      <w:r w:rsidR="003F3AA3">
        <w:rPr>
          <w:rFonts w:ascii="Times New Roman" w:hAnsi="Times New Roman"/>
          <w:sz w:val="28"/>
          <w:szCs w:val="28"/>
        </w:rPr>
        <w:tab/>
      </w:r>
      <w:r w:rsidR="00C36FDC">
        <w:rPr>
          <w:rFonts w:ascii="Times New Roman" w:hAnsi="Times New Roman"/>
          <w:sz w:val="28"/>
          <w:szCs w:val="28"/>
        </w:rPr>
        <w:t>(</w:t>
      </w:r>
      <w:r w:rsidR="008D7F67">
        <w:rPr>
          <w:rFonts w:ascii="Times New Roman" w:hAnsi="Times New Roman"/>
          <w:sz w:val="28"/>
          <w:szCs w:val="28"/>
        </w:rPr>
        <w:t>1</w:t>
      </w:r>
      <w:r w:rsidR="00C36FDC">
        <w:rPr>
          <w:rFonts w:ascii="Times New Roman" w:hAnsi="Times New Roman"/>
          <w:sz w:val="28"/>
          <w:szCs w:val="28"/>
        </w:rPr>
        <w:t xml:space="preserve">) </w:t>
      </w:r>
    </w:p>
    <w:p w:rsidR="003F3AA3" w:rsidRPr="00535212" w:rsidRDefault="003F3AA3" w:rsidP="003F3AA3">
      <w:pPr>
        <w:spacing w:after="0" w:line="240" w:lineRule="auto"/>
        <w:jc w:val="both"/>
        <w:rPr>
          <w:rFonts w:ascii="Times New Roman" w:hAnsi="Times New Roman"/>
          <w:sz w:val="28"/>
          <w:szCs w:val="28"/>
        </w:rPr>
      </w:pP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rPr>
        <w:t xml:space="preserve">где </w:t>
      </w:r>
      <w:r>
        <w:rPr>
          <w:rFonts w:ascii="Times New Roman" w:hAnsi="Times New Roman"/>
          <w:sz w:val="28"/>
          <w:szCs w:val="28"/>
          <w:lang w:val="en-US"/>
        </w:rPr>
        <w:t>d</w:t>
      </w:r>
      <w:r>
        <w:rPr>
          <w:rFonts w:ascii="Times New Roman" w:hAnsi="Times New Roman"/>
          <w:sz w:val="28"/>
          <w:szCs w:val="28"/>
        </w:rPr>
        <w:t xml:space="preserve"> – диаметр частицы, м;</w:t>
      </w: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rPr>
        <w:t>δ – плотность частиц, кг/м</w:t>
      </w:r>
      <w:r>
        <w:rPr>
          <w:rFonts w:ascii="Times New Roman" w:hAnsi="Times New Roman"/>
          <w:sz w:val="28"/>
          <w:szCs w:val="28"/>
          <w:vertAlign w:val="superscript"/>
        </w:rPr>
        <w:t>3</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p>
    <w:p w:rsidR="003F3AA3" w:rsidRDefault="003F3AA3" w:rsidP="00A045AB">
      <w:pPr>
        <w:spacing w:after="0" w:line="240" w:lineRule="auto"/>
        <w:ind w:firstLine="709"/>
        <w:jc w:val="both"/>
        <w:rPr>
          <w:rFonts w:ascii="Times New Roman" w:hAnsi="Times New Roman"/>
          <w:sz w:val="28"/>
          <w:szCs w:val="28"/>
        </w:rPr>
      </w:pPr>
      <w:r>
        <w:rPr>
          <w:rFonts w:ascii="Times New Roman" w:hAnsi="Times New Roman"/>
          <w:sz w:val="28"/>
          <w:szCs w:val="28"/>
        </w:rPr>
        <w:t>Значения скоростей свободного падения для частиц рассчитаны по формуле С</w:t>
      </w:r>
      <w:r w:rsidR="00E97D47">
        <w:rPr>
          <w:rFonts w:ascii="Times New Roman" w:hAnsi="Times New Roman"/>
          <w:sz w:val="28"/>
          <w:szCs w:val="28"/>
        </w:rPr>
        <w:t>токса и представлены в таблице 4</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p>
    <w:p w:rsidR="00FA621D" w:rsidRDefault="00FA621D" w:rsidP="003F3AA3">
      <w:pPr>
        <w:spacing w:after="0" w:line="240" w:lineRule="auto"/>
        <w:jc w:val="both"/>
        <w:rPr>
          <w:rFonts w:ascii="Times New Roman" w:hAnsi="Times New Roman"/>
          <w:sz w:val="28"/>
          <w:szCs w:val="28"/>
        </w:rPr>
      </w:pPr>
    </w:p>
    <w:p w:rsidR="00FA621D" w:rsidRDefault="00FA621D" w:rsidP="003F3AA3">
      <w:pPr>
        <w:spacing w:after="0" w:line="240" w:lineRule="auto"/>
        <w:jc w:val="both"/>
        <w:rPr>
          <w:rFonts w:ascii="Times New Roman" w:hAnsi="Times New Roman"/>
          <w:sz w:val="28"/>
          <w:szCs w:val="28"/>
        </w:rPr>
      </w:pPr>
    </w:p>
    <w:p w:rsidR="00FA621D" w:rsidRDefault="00FA621D" w:rsidP="003F3AA3">
      <w:pPr>
        <w:spacing w:after="0" w:line="240" w:lineRule="auto"/>
        <w:jc w:val="both"/>
        <w:rPr>
          <w:rFonts w:ascii="Times New Roman" w:hAnsi="Times New Roman"/>
          <w:sz w:val="28"/>
          <w:szCs w:val="28"/>
        </w:rPr>
      </w:pPr>
    </w:p>
    <w:p w:rsidR="00FA621D" w:rsidRDefault="00FA621D" w:rsidP="003F3AA3">
      <w:pPr>
        <w:spacing w:after="0" w:line="240" w:lineRule="auto"/>
        <w:jc w:val="both"/>
        <w:rPr>
          <w:rFonts w:ascii="Times New Roman" w:hAnsi="Times New Roman"/>
          <w:sz w:val="28"/>
          <w:szCs w:val="28"/>
        </w:rPr>
      </w:pPr>
    </w:p>
    <w:p w:rsidR="00536832" w:rsidRDefault="00536832" w:rsidP="003F3AA3">
      <w:pPr>
        <w:spacing w:after="0" w:line="240" w:lineRule="auto"/>
        <w:jc w:val="both"/>
        <w:rPr>
          <w:rFonts w:ascii="Times New Roman" w:hAnsi="Times New Roman"/>
          <w:sz w:val="28"/>
          <w:szCs w:val="28"/>
        </w:rPr>
      </w:pPr>
    </w:p>
    <w:p w:rsidR="00FA621D" w:rsidRDefault="00FA621D" w:rsidP="003F3AA3">
      <w:pPr>
        <w:spacing w:after="0" w:line="240" w:lineRule="auto"/>
        <w:jc w:val="both"/>
        <w:rPr>
          <w:rFonts w:ascii="Times New Roman" w:hAnsi="Times New Roman"/>
          <w:sz w:val="28"/>
          <w:szCs w:val="28"/>
        </w:rPr>
      </w:pPr>
    </w:p>
    <w:p w:rsidR="003F3AA3" w:rsidRDefault="00E97D47" w:rsidP="003F3AA3">
      <w:pPr>
        <w:spacing w:after="0" w:line="240" w:lineRule="auto"/>
        <w:jc w:val="both"/>
        <w:rPr>
          <w:rFonts w:ascii="Times New Roman" w:hAnsi="Times New Roman"/>
          <w:sz w:val="28"/>
          <w:szCs w:val="28"/>
        </w:rPr>
      </w:pPr>
      <w:r>
        <w:rPr>
          <w:rFonts w:ascii="Times New Roman" w:hAnsi="Times New Roman"/>
          <w:sz w:val="28"/>
          <w:szCs w:val="28"/>
        </w:rPr>
        <w:lastRenderedPageBreak/>
        <w:t>Таблица 4</w:t>
      </w:r>
      <w:r w:rsidR="00752FB5">
        <w:rPr>
          <w:rFonts w:ascii="Times New Roman" w:hAnsi="Times New Roman"/>
          <w:sz w:val="28"/>
          <w:szCs w:val="28"/>
        </w:rPr>
        <w:t xml:space="preserve"> – </w:t>
      </w:r>
      <w:r w:rsidR="003F3AA3">
        <w:rPr>
          <w:rFonts w:ascii="Times New Roman" w:hAnsi="Times New Roman"/>
          <w:sz w:val="28"/>
          <w:szCs w:val="28"/>
        </w:rPr>
        <w:t xml:space="preserve">Значения скоростей свободного падения для частиц </w:t>
      </w:r>
    </w:p>
    <w:tbl>
      <w:tblPr>
        <w:tblW w:w="8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410"/>
        <w:gridCol w:w="1866"/>
        <w:gridCol w:w="1888"/>
        <w:gridCol w:w="1744"/>
      </w:tblGrid>
      <w:tr w:rsidR="00C225AF" w:rsidRPr="00A047BF" w:rsidTr="000F6A58">
        <w:trPr>
          <w:tblHeader/>
        </w:trPr>
        <w:tc>
          <w:tcPr>
            <w:tcW w:w="562"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Минералы</w:t>
            </w:r>
          </w:p>
        </w:tc>
        <w:tc>
          <w:tcPr>
            <w:tcW w:w="1866"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Плотность частиц, δ, кг/м</w:t>
            </w:r>
            <w:r w:rsidRPr="00A047BF">
              <w:rPr>
                <w:rFonts w:ascii="Times New Roman" w:eastAsia="Calibri" w:hAnsi="Times New Roman"/>
                <w:vertAlign w:val="superscript"/>
                <w:lang w:eastAsia="en-US"/>
              </w:rPr>
              <w:t>3</w:t>
            </w:r>
          </w:p>
        </w:tc>
        <w:tc>
          <w:tcPr>
            <w:tcW w:w="1888"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 xml:space="preserve">Крупность, </w:t>
            </w:r>
          </w:p>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val="en-US" w:eastAsia="en-US"/>
              </w:rPr>
              <w:t>d</w:t>
            </w:r>
            <w:r w:rsidRPr="00A047BF">
              <w:rPr>
                <w:rFonts w:ascii="Times New Roman" w:eastAsia="Calibri" w:hAnsi="Times New Roman"/>
                <w:lang w:eastAsia="en-US"/>
              </w:rPr>
              <w:t>, мм</w:t>
            </w:r>
          </w:p>
        </w:tc>
        <w:tc>
          <w:tcPr>
            <w:tcW w:w="1744"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Скорость,</w:t>
            </w:r>
          </w:p>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 xml:space="preserve"> </w:t>
            </w:r>
            <w:proofErr w:type="spellStart"/>
            <w:r w:rsidRPr="00A047BF">
              <w:rPr>
                <w:rFonts w:ascii="Times New Roman" w:eastAsia="Calibri" w:hAnsi="Times New Roman"/>
                <w:lang w:eastAsia="en-US"/>
              </w:rPr>
              <w:t>ʋ</w:t>
            </w:r>
            <w:r w:rsidRPr="00A047BF">
              <w:rPr>
                <w:rFonts w:ascii="Times New Roman" w:eastAsia="Calibri" w:hAnsi="Times New Roman"/>
                <w:vertAlign w:val="subscript"/>
                <w:lang w:eastAsia="en-US"/>
              </w:rPr>
              <w:t>о</w:t>
            </w:r>
            <w:proofErr w:type="spellEnd"/>
            <w:r w:rsidRPr="00A047BF">
              <w:rPr>
                <w:rFonts w:ascii="Times New Roman" w:eastAsia="Calibri" w:hAnsi="Times New Roman"/>
                <w:lang w:eastAsia="en-US"/>
              </w:rPr>
              <w:t>, м/сек</w:t>
            </w:r>
          </w:p>
        </w:tc>
      </w:tr>
      <w:tr w:rsidR="00C225AF" w:rsidRPr="00A047BF" w:rsidTr="000F6A58">
        <w:tc>
          <w:tcPr>
            <w:tcW w:w="562"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1</w:t>
            </w:r>
          </w:p>
        </w:tc>
        <w:tc>
          <w:tcPr>
            <w:tcW w:w="2410" w:type="dxa"/>
            <w:shd w:val="clear" w:color="auto" w:fill="FFFFFF" w:themeFill="background1"/>
          </w:tcPr>
          <w:p w:rsidR="00C225AF" w:rsidRPr="00A047BF" w:rsidRDefault="00C225AF" w:rsidP="00A047BF">
            <w:pPr>
              <w:spacing w:after="0" w:line="240" w:lineRule="auto"/>
              <w:jc w:val="both"/>
              <w:rPr>
                <w:rFonts w:ascii="Times New Roman" w:eastAsia="Calibri" w:hAnsi="Times New Roman"/>
                <w:lang w:val="en-US" w:eastAsia="en-US"/>
              </w:rPr>
            </w:pPr>
            <w:proofErr w:type="spellStart"/>
            <w:r w:rsidRPr="00A047BF">
              <w:rPr>
                <w:rFonts w:ascii="Times New Roman" w:eastAsia="Calibri" w:hAnsi="Times New Roman"/>
                <w:lang w:eastAsia="en-US"/>
              </w:rPr>
              <w:t>Браунит</w:t>
            </w:r>
            <w:proofErr w:type="spellEnd"/>
            <w:r w:rsidRPr="00A047BF">
              <w:rPr>
                <w:rFonts w:ascii="Times New Roman" w:eastAsia="Calibri" w:hAnsi="Times New Roman"/>
                <w:lang w:eastAsia="en-US"/>
              </w:rPr>
              <w:t xml:space="preserve"> (</w:t>
            </w:r>
            <w:r w:rsidRPr="00A047BF">
              <w:rPr>
                <w:rFonts w:ascii="Times New Roman" w:eastAsia="Calibri" w:hAnsi="Times New Roman"/>
                <w:lang w:val="en-US" w:eastAsia="en-US"/>
              </w:rPr>
              <w:t>Mn</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O</w:t>
            </w:r>
            <w:r w:rsidRPr="00A047BF">
              <w:rPr>
                <w:rFonts w:ascii="Times New Roman" w:eastAsia="Calibri" w:hAnsi="Times New Roman"/>
                <w:vertAlign w:val="subscript"/>
                <w:lang w:val="en-US" w:eastAsia="en-US"/>
              </w:rPr>
              <w:t>3</w:t>
            </w:r>
            <w:r w:rsidRPr="00A047BF">
              <w:rPr>
                <w:rFonts w:ascii="Times New Roman" w:eastAsia="Calibri" w:hAnsi="Times New Roman"/>
                <w:lang w:val="en-US" w:eastAsia="en-US"/>
              </w:rPr>
              <w:t>)</w:t>
            </w:r>
          </w:p>
        </w:tc>
        <w:tc>
          <w:tcPr>
            <w:tcW w:w="1866"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val="en-US" w:eastAsia="en-US"/>
              </w:rPr>
              <w:t>4</w:t>
            </w:r>
            <w:r w:rsidRPr="00A047BF">
              <w:rPr>
                <w:rFonts w:ascii="Times New Roman" w:eastAsia="Calibri" w:hAnsi="Times New Roman"/>
                <w:lang w:eastAsia="en-US"/>
              </w:rPr>
              <w:t>,8</w:t>
            </w:r>
          </w:p>
        </w:tc>
        <w:tc>
          <w:tcPr>
            <w:tcW w:w="1888"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0,07</w:t>
            </w:r>
          </w:p>
        </w:tc>
        <w:tc>
          <w:tcPr>
            <w:tcW w:w="1744"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0,593</w:t>
            </w:r>
          </w:p>
        </w:tc>
      </w:tr>
      <w:tr w:rsidR="00C225AF" w:rsidRPr="00A047BF" w:rsidTr="000F6A58">
        <w:tc>
          <w:tcPr>
            <w:tcW w:w="562"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shd w:val="clear" w:color="auto" w:fill="FFFFFF" w:themeFill="background1"/>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0,04</w:t>
            </w:r>
          </w:p>
        </w:tc>
        <w:tc>
          <w:tcPr>
            <w:tcW w:w="1744"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0,194</w:t>
            </w:r>
          </w:p>
        </w:tc>
      </w:tr>
      <w:tr w:rsidR="00C225AF" w:rsidRPr="00A047BF" w:rsidTr="000F6A58">
        <w:tc>
          <w:tcPr>
            <w:tcW w:w="562"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shd w:val="clear" w:color="auto" w:fill="FFFFFF" w:themeFill="background1"/>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0,02</w:t>
            </w:r>
          </w:p>
        </w:tc>
        <w:tc>
          <w:tcPr>
            <w:tcW w:w="1744" w:type="dxa"/>
            <w:shd w:val="clear" w:color="auto" w:fill="FFFFFF" w:themeFill="background1"/>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0,048</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0,01</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0,0121</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0,005</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0,0030</w:t>
            </w:r>
          </w:p>
        </w:tc>
      </w:tr>
      <w:tr w:rsidR="00C225AF" w:rsidRPr="00A047BF" w:rsidTr="00A047BF">
        <w:trPr>
          <w:trHeight w:val="416"/>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1</w:t>
            </w:r>
          </w:p>
        </w:tc>
        <w:tc>
          <w:tcPr>
            <w:tcW w:w="2410" w:type="dxa"/>
            <w:vAlign w:val="center"/>
          </w:tcPr>
          <w:p w:rsidR="00C225AF" w:rsidRPr="00A047BF" w:rsidRDefault="00C225AF" w:rsidP="00A047BF">
            <w:pPr>
              <w:spacing w:after="0" w:line="240" w:lineRule="auto"/>
              <w:rPr>
                <w:rFonts w:ascii="Times New Roman" w:eastAsia="Calibri" w:hAnsi="Times New Roman"/>
                <w:lang w:val="en-US" w:eastAsia="en-US"/>
              </w:rPr>
            </w:pPr>
            <w:proofErr w:type="spellStart"/>
            <w:r w:rsidRPr="00A047BF">
              <w:rPr>
                <w:rFonts w:ascii="Times New Roman" w:eastAsia="Calibri" w:hAnsi="Times New Roman"/>
                <w:lang w:eastAsia="en-US"/>
              </w:rPr>
              <w:t>Браунит</w:t>
            </w:r>
            <w:proofErr w:type="spellEnd"/>
            <w:r w:rsidRPr="00A047BF">
              <w:rPr>
                <w:rFonts w:ascii="Times New Roman" w:eastAsia="Calibri" w:hAnsi="Times New Roman"/>
                <w:lang w:eastAsia="en-US"/>
              </w:rPr>
              <w:t xml:space="preserve"> (</w:t>
            </w:r>
            <w:r w:rsidRPr="00A047BF">
              <w:rPr>
                <w:rFonts w:ascii="Times New Roman" w:eastAsia="Calibri" w:hAnsi="Times New Roman"/>
                <w:lang w:val="en-US" w:eastAsia="en-US"/>
              </w:rPr>
              <w:t>Mn</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O</w:t>
            </w:r>
            <w:r w:rsidRPr="00A047BF">
              <w:rPr>
                <w:rFonts w:ascii="Times New Roman" w:eastAsia="Calibri" w:hAnsi="Times New Roman"/>
                <w:vertAlign w:val="subscript"/>
                <w:lang w:val="en-US" w:eastAsia="en-US"/>
              </w:rPr>
              <w:t>3</w:t>
            </w:r>
            <w:r w:rsidRPr="00A047BF">
              <w:rPr>
                <w:rFonts w:ascii="Times New Roman" w:eastAsia="Calibri" w:hAnsi="Times New Roman"/>
                <w:lang w:val="en-US" w:eastAsia="en-US"/>
              </w:rPr>
              <w:t>)</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4,7 – 4,9</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2</w:t>
            </w:r>
          </w:p>
        </w:tc>
        <w:tc>
          <w:tcPr>
            <w:tcW w:w="2410" w:type="dxa"/>
          </w:tcPr>
          <w:p w:rsidR="00C225AF" w:rsidRPr="00A047BF" w:rsidRDefault="00C225AF" w:rsidP="00A047BF">
            <w:pPr>
              <w:spacing w:after="0" w:line="240" w:lineRule="auto"/>
              <w:rPr>
                <w:rFonts w:ascii="Times New Roman" w:eastAsia="Calibri" w:hAnsi="Times New Roman"/>
                <w:lang w:val="en-US" w:eastAsia="en-US"/>
              </w:rPr>
            </w:pPr>
            <w:r w:rsidRPr="00A047BF">
              <w:rPr>
                <w:rFonts w:ascii="Times New Roman" w:eastAsia="Calibri" w:hAnsi="Times New Roman"/>
                <w:lang w:eastAsia="en-US"/>
              </w:rPr>
              <w:t>Псиломелан (</w:t>
            </w:r>
            <w:r w:rsidRPr="00A047BF">
              <w:rPr>
                <w:rFonts w:ascii="Times New Roman" w:eastAsia="Calibri" w:hAnsi="Times New Roman"/>
                <w:lang w:val="en-US" w:eastAsia="en-US"/>
              </w:rPr>
              <w:t>MnOMnO</w:t>
            </w:r>
            <w:r w:rsidRPr="00A047BF">
              <w:rPr>
                <w:rFonts w:ascii="Times New Roman" w:eastAsia="Calibri" w:hAnsi="Times New Roman"/>
                <w:vertAlign w:val="subscript"/>
                <w:lang w:val="en-US" w:eastAsia="en-US"/>
              </w:rPr>
              <w:t>4</w:t>
            </w:r>
            <w:r w:rsidRPr="00A047BF">
              <w:rPr>
                <w:rFonts w:ascii="Times New Roman" w:eastAsia="Calibri" w:hAnsi="Times New Roman"/>
                <w:lang w:val="en-US" w:eastAsia="en-US"/>
              </w:rPr>
              <w:t xml:space="preserve"> × nH</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O)</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3,9 – 4,7</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r>
      <w:tr w:rsidR="00C225AF" w:rsidRPr="00A047BF" w:rsidTr="00A047BF">
        <w:trPr>
          <w:trHeight w:val="413"/>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3</w:t>
            </w:r>
          </w:p>
        </w:tc>
        <w:tc>
          <w:tcPr>
            <w:tcW w:w="2410" w:type="dxa"/>
            <w:vAlign w:val="center"/>
          </w:tcPr>
          <w:p w:rsidR="00C225AF" w:rsidRPr="00A047BF" w:rsidRDefault="00C225AF" w:rsidP="00A047BF">
            <w:pPr>
              <w:spacing w:after="0" w:line="240" w:lineRule="auto"/>
              <w:rPr>
                <w:rFonts w:ascii="Times New Roman" w:eastAsia="Calibri" w:hAnsi="Times New Roman"/>
                <w:lang w:val="en-US" w:eastAsia="en-US"/>
              </w:rPr>
            </w:pPr>
            <w:r w:rsidRPr="00A047BF">
              <w:rPr>
                <w:rFonts w:ascii="Times New Roman" w:eastAsia="Calibri" w:hAnsi="Times New Roman"/>
                <w:lang w:eastAsia="en-US"/>
              </w:rPr>
              <w:t>Пиролюзит (</w:t>
            </w:r>
            <w:r w:rsidRPr="00A047BF">
              <w:rPr>
                <w:rFonts w:ascii="Times New Roman" w:eastAsia="Calibri" w:hAnsi="Times New Roman"/>
                <w:lang w:val="en-US" w:eastAsia="en-US"/>
              </w:rPr>
              <w:t>MnO</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val="en-US" w:eastAsia="en-US"/>
              </w:rPr>
            </w:pPr>
            <w:r w:rsidRPr="00A047BF">
              <w:rPr>
                <w:rFonts w:ascii="Times New Roman" w:eastAsia="Calibri" w:hAnsi="Times New Roman"/>
                <w:lang w:val="en-US" w:eastAsia="en-US"/>
              </w:rPr>
              <w:t>5,0 – 5,1</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r>
      <w:tr w:rsidR="00C225AF" w:rsidRPr="00A047BF" w:rsidTr="00A047BF">
        <w:trPr>
          <w:trHeight w:val="419"/>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4</w:t>
            </w:r>
          </w:p>
        </w:tc>
        <w:tc>
          <w:tcPr>
            <w:tcW w:w="2410" w:type="dxa"/>
            <w:vAlign w:val="center"/>
          </w:tcPr>
          <w:p w:rsidR="00C225AF" w:rsidRPr="00A047BF" w:rsidRDefault="00C225AF" w:rsidP="00A047BF">
            <w:pPr>
              <w:spacing w:after="0" w:line="240" w:lineRule="auto"/>
              <w:rPr>
                <w:rFonts w:ascii="Times New Roman" w:eastAsia="Calibri" w:hAnsi="Times New Roman"/>
                <w:lang w:val="en-US" w:eastAsia="en-US"/>
              </w:rPr>
            </w:pPr>
            <w:r w:rsidRPr="00A047BF">
              <w:rPr>
                <w:rFonts w:ascii="Times New Roman" w:eastAsia="Calibri" w:hAnsi="Times New Roman"/>
                <w:lang w:eastAsia="en-US"/>
              </w:rPr>
              <w:t>Гематит (</w:t>
            </w:r>
            <w:r w:rsidRPr="00A047BF">
              <w:rPr>
                <w:rFonts w:ascii="Times New Roman" w:eastAsia="Calibri" w:hAnsi="Times New Roman"/>
                <w:lang w:val="en-US" w:eastAsia="en-US"/>
              </w:rPr>
              <w:t>Fe</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O</w:t>
            </w:r>
            <w:r w:rsidRPr="00A047BF">
              <w:rPr>
                <w:rFonts w:ascii="Times New Roman" w:eastAsia="Calibri" w:hAnsi="Times New Roman"/>
                <w:vertAlign w:val="subscript"/>
                <w:lang w:val="en-US" w:eastAsia="en-US"/>
              </w:rPr>
              <w:t>3</w:t>
            </w:r>
            <w:r w:rsidRPr="00A047BF">
              <w:rPr>
                <w:rFonts w:ascii="Times New Roman" w:eastAsia="Calibri" w:hAnsi="Times New Roman"/>
                <w:lang w:val="en-US" w:eastAsia="en-US"/>
              </w:rPr>
              <w:t>)</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val="en-US" w:eastAsia="en-US"/>
              </w:rPr>
            </w:pPr>
            <w:r w:rsidRPr="00A047BF">
              <w:rPr>
                <w:rFonts w:ascii="Times New Roman" w:eastAsia="Calibri" w:hAnsi="Times New Roman"/>
                <w:lang w:val="en-US" w:eastAsia="en-US"/>
              </w:rPr>
              <w:t>4,8 – 5,3</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5</w:t>
            </w:r>
          </w:p>
        </w:tc>
        <w:tc>
          <w:tcPr>
            <w:tcW w:w="2410" w:type="dxa"/>
          </w:tcPr>
          <w:p w:rsidR="00C225AF" w:rsidRPr="00A047BF" w:rsidRDefault="00C225AF" w:rsidP="00A047BF">
            <w:pPr>
              <w:spacing w:after="0" w:line="240" w:lineRule="auto"/>
              <w:rPr>
                <w:rFonts w:ascii="Times New Roman" w:eastAsia="Calibri" w:hAnsi="Times New Roman"/>
                <w:lang w:val="en-US" w:eastAsia="en-US"/>
              </w:rPr>
            </w:pPr>
            <w:proofErr w:type="spellStart"/>
            <w:r w:rsidRPr="00A047BF">
              <w:rPr>
                <w:rFonts w:ascii="Times New Roman" w:eastAsia="Calibri" w:hAnsi="Times New Roman"/>
                <w:lang w:eastAsia="en-US"/>
              </w:rPr>
              <w:t>Коронардит</w:t>
            </w:r>
            <w:proofErr w:type="spellEnd"/>
            <w:r w:rsidRPr="00A047BF">
              <w:rPr>
                <w:rFonts w:ascii="Times New Roman" w:eastAsia="Calibri" w:hAnsi="Times New Roman"/>
                <w:lang w:eastAsia="en-US"/>
              </w:rPr>
              <w:t xml:space="preserve"> (</w:t>
            </w:r>
            <w:r w:rsidRPr="00A047BF">
              <w:rPr>
                <w:rFonts w:ascii="Times New Roman" w:eastAsia="Calibri" w:hAnsi="Times New Roman"/>
                <w:lang w:val="en-US" w:eastAsia="en-US"/>
              </w:rPr>
              <w:t>Pb</w:t>
            </w:r>
            <w:r w:rsidRPr="00A047BF">
              <w:rPr>
                <w:rFonts w:ascii="Times New Roman" w:eastAsia="Calibri" w:hAnsi="Times New Roman"/>
                <w:vertAlign w:val="subscript"/>
                <w:lang w:val="en-US" w:eastAsia="en-US"/>
              </w:rPr>
              <w:t>2</w:t>
            </w:r>
            <w:r w:rsidRPr="00A047BF">
              <w:rPr>
                <w:rFonts w:ascii="Times New Roman" w:eastAsia="Calibri" w:hAnsi="Times New Roman"/>
                <w:lang w:val="en-US" w:eastAsia="en-US"/>
              </w:rPr>
              <w:t>Mn</w:t>
            </w:r>
            <w:r w:rsidRPr="00A047BF">
              <w:rPr>
                <w:rFonts w:ascii="Times New Roman" w:eastAsia="Calibri" w:hAnsi="Times New Roman"/>
                <w:vertAlign w:val="subscript"/>
                <w:lang w:val="en-US" w:eastAsia="en-US"/>
              </w:rPr>
              <w:t>8</w:t>
            </w:r>
            <w:r w:rsidRPr="00A047BF">
              <w:rPr>
                <w:rFonts w:ascii="Times New Roman" w:eastAsia="Calibri" w:hAnsi="Times New Roman"/>
                <w:lang w:val="en-US" w:eastAsia="en-US"/>
              </w:rPr>
              <w:t>(O, OH)</w:t>
            </w:r>
            <w:r w:rsidRPr="00A047BF">
              <w:rPr>
                <w:rFonts w:ascii="Times New Roman" w:eastAsia="Calibri" w:hAnsi="Times New Roman"/>
                <w:vertAlign w:val="subscript"/>
                <w:lang w:val="en-US" w:eastAsia="en-US"/>
              </w:rPr>
              <w:t>6</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5,2 – 5,5</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rPr>
                <w:rFonts w:ascii="Times New Roman" w:eastAsia="Calibri" w:hAnsi="Times New Roman"/>
                <w:lang w:eastAsia="en-US"/>
              </w:rPr>
            </w:pPr>
            <w:r w:rsidRPr="00A047BF">
              <w:rPr>
                <w:rFonts w:ascii="Times New Roman" w:eastAsia="Calibri" w:hAnsi="Times New Roman"/>
                <w:lang w:eastAsia="en-US"/>
              </w:rPr>
              <w:t>Калиевый полевой шпат</w:t>
            </w:r>
          </w:p>
          <w:p w:rsidR="00C225AF" w:rsidRPr="00A047BF" w:rsidRDefault="00C225AF" w:rsidP="00A047BF">
            <w:pPr>
              <w:spacing w:after="0" w:line="240" w:lineRule="auto"/>
              <w:rPr>
                <w:rFonts w:ascii="Times New Roman" w:eastAsia="Calibri" w:hAnsi="Times New Roman"/>
                <w:lang w:eastAsia="en-US"/>
              </w:rPr>
            </w:pPr>
            <w:r w:rsidRPr="00A047BF">
              <w:rPr>
                <w:rFonts w:ascii="Times New Roman" w:eastAsia="Calibri" w:hAnsi="Times New Roman"/>
                <w:lang w:eastAsia="en-US"/>
              </w:rPr>
              <w:t>(К[</w:t>
            </w:r>
            <w:proofErr w:type="spellStart"/>
            <w:r w:rsidRPr="00A047BF">
              <w:rPr>
                <w:rFonts w:ascii="Times New Roman" w:eastAsia="Calibri" w:hAnsi="Times New Roman"/>
                <w:lang w:val="en-US" w:eastAsia="en-US"/>
              </w:rPr>
              <w:t>AlSi</w:t>
            </w:r>
            <w:proofErr w:type="spellEnd"/>
            <w:r w:rsidRPr="00A047BF">
              <w:rPr>
                <w:rFonts w:ascii="Times New Roman" w:eastAsia="Calibri" w:hAnsi="Times New Roman"/>
                <w:vertAlign w:val="subscript"/>
                <w:lang w:eastAsia="en-US"/>
              </w:rPr>
              <w:t>3</w:t>
            </w:r>
            <w:r w:rsidRPr="00A047BF">
              <w:rPr>
                <w:rFonts w:ascii="Times New Roman" w:eastAsia="Calibri" w:hAnsi="Times New Roman"/>
                <w:lang w:val="en-US" w:eastAsia="en-US"/>
              </w:rPr>
              <w:t>O</w:t>
            </w:r>
            <w:r w:rsidRPr="00A047BF">
              <w:rPr>
                <w:rFonts w:ascii="Times New Roman" w:eastAsia="Calibri" w:hAnsi="Times New Roman"/>
                <w:vertAlign w:val="subscript"/>
                <w:lang w:eastAsia="en-US"/>
              </w:rPr>
              <w:t>8</w:t>
            </w:r>
            <w:r w:rsidRPr="00A047BF">
              <w:rPr>
                <w:rFonts w:ascii="Times New Roman" w:eastAsia="Calibri" w:hAnsi="Times New Roman"/>
                <w:lang w:eastAsia="en-US"/>
              </w:rPr>
              <w:t>]-</w:t>
            </w:r>
            <w:r w:rsidRPr="00A047BF">
              <w:rPr>
                <w:rFonts w:ascii="Times New Roman" w:eastAsia="Calibri" w:hAnsi="Times New Roman"/>
                <w:lang w:val="en-US" w:eastAsia="en-US"/>
              </w:rPr>
              <w:t>Na</w:t>
            </w:r>
            <w:r w:rsidRPr="00A047BF">
              <w:rPr>
                <w:rFonts w:ascii="Times New Roman" w:eastAsia="Calibri" w:hAnsi="Times New Roman"/>
                <w:lang w:eastAsia="en-US"/>
              </w:rPr>
              <w:t>(</w:t>
            </w:r>
            <w:r w:rsidRPr="00A047BF">
              <w:rPr>
                <w:rFonts w:ascii="Times New Roman" w:eastAsia="Calibri" w:hAnsi="Times New Roman"/>
                <w:lang w:val="en-US" w:eastAsia="en-US"/>
              </w:rPr>
              <w:t>R</w:t>
            </w:r>
            <w:r w:rsidRPr="00A047BF">
              <w:rPr>
                <w:rFonts w:ascii="Times New Roman" w:eastAsia="Calibri" w:hAnsi="Times New Roman"/>
                <w:lang w:eastAsia="en-US"/>
              </w:rPr>
              <w:t>)</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3,0</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0,07</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0,445</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0,04</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0,1453</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0,02</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0,036</w:t>
            </w:r>
          </w:p>
        </w:tc>
      </w:tr>
      <w:tr w:rsidR="00C225AF" w:rsidRPr="00A047BF" w:rsidTr="00A047BF">
        <w:trPr>
          <w:trHeight w:val="279"/>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vAlign w:val="center"/>
          </w:tcPr>
          <w:p w:rsidR="00C225AF" w:rsidRPr="00A047BF" w:rsidRDefault="00C225AF" w:rsidP="00A047BF">
            <w:pPr>
              <w:spacing w:after="0" w:line="240" w:lineRule="auto"/>
              <w:rPr>
                <w:rFonts w:ascii="Times New Roman" w:eastAsia="Calibri" w:hAnsi="Times New Roman"/>
                <w:lang w:val="en-US" w:eastAsia="en-US"/>
              </w:rPr>
            </w:pPr>
            <w:r w:rsidRPr="00A047BF">
              <w:rPr>
                <w:rFonts w:ascii="Times New Roman" w:eastAsia="Calibri" w:hAnsi="Times New Roman"/>
                <w:lang w:eastAsia="en-US"/>
              </w:rPr>
              <w:t xml:space="preserve">Кварц, </w:t>
            </w:r>
            <w:r w:rsidRPr="00A047BF">
              <w:rPr>
                <w:rFonts w:ascii="Times New Roman" w:eastAsia="Calibri" w:hAnsi="Times New Roman"/>
                <w:lang w:val="en-US" w:eastAsia="en-US"/>
              </w:rPr>
              <w:t>SiO</w:t>
            </w:r>
            <w:r w:rsidRPr="00A047BF">
              <w:rPr>
                <w:rFonts w:ascii="Times New Roman" w:eastAsia="Calibri" w:hAnsi="Times New Roman"/>
                <w:vertAlign w:val="subscript"/>
                <w:lang w:val="en-US" w:eastAsia="en-US"/>
              </w:rPr>
              <w:t>2</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2,6 – 2,7</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0,04</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0,1310</w:t>
            </w:r>
          </w:p>
        </w:tc>
      </w:tr>
      <w:tr w:rsidR="00C225AF" w:rsidRPr="00A047BF" w:rsidTr="00A047BF">
        <w:trPr>
          <w:trHeight w:val="271"/>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vAlign w:val="center"/>
          </w:tcPr>
          <w:p w:rsidR="00C225AF" w:rsidRPr="00A047BF" w:rsidRDefault="00C225AF" w:rsidP="00A047BF">
            <w:pPr>
              <w:spacing w:after="0" w:line="240" w:lineRule="auto"/>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0,02</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0,0330</w:t>
            </w:r>
          </w:p>
        </w:tc>
      </w:tr>
      <w:tr w:rsidR="00C225AF" w:rsidRPr="00A047BF" w:rsidTr="00A047BF">
        <w:trPr>
          <w:trHeight w:val="425"/>
        </w:trPr>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vAlign w:val="center"/>
          </w:tcPr>
          <w:p w:rsidR="00C225AF" w:rsidRPr="00A047BF" w:rsidRDefault="00C225AF" w:rsidP="00A047BF">
            <w:pPr>
              <w:spacing w:after="0" w:line="240" w:lineRule="auto"/>
              <w:rPr>
                <w:rFonts w:ascii="Times New Roman" w:eastAsia="Calibri" w:hAnsi="Times New Roman"/>
                <w:lang w:eastAsia="en-US"/>
              </w:rPr>
            </w:pPr>
            <w:r w:rsidRPr="00A047BF">
              <w:rPr>
                <w:rFonts w:ascii="Times New Roman" w:eastAsia="Calibri" w:hAnsi="Times New Roman"/>
                <w:lang w:eastAsia="en-US"/>
              </w:rPr>
              <w:t>Доломит</w:t>
            </w: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2,6 – 2,9</w:t>
            </w: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0,01</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0,0080</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0,005</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0,0023</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0,07</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0,6675</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0,02</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0,0545</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0,01</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0,0136</w:t>
            </w:r>
          </w:p>
        </w:tc>
      </w:tr>
      <w:tr w:rsidR="00C225AF" w:rsidRPr="00A047BF" w:rsidTr="00A047BF">
        <w:tc>
          <w:tcPr>
            <w:tcW w:w="562"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2410" w:type="dxa"/>
          </w:tcPr>
          <w:p w:rsidR="00C225AF" w:rsidRPr="00A047BF" w:rsidRDefault="00C225AF" w:rsidP="00A047BF">
            <w:pPr>
              <w:spacing w:after="0" w:line="240" w:lineRule="auto"/>
              <w:jc w:val="both"/>
              <w:rPr>
                <w:rFonts w:ascii="Times New Roman" w:eastAsia="Calibri" w:hAnsi="Times New Roman"/>
                <w:lang w:eastAsia="en-US"/>
              </w:rPr>
            </w:pPr>
          </w:p>
        </w:tc>
        <w:tc>
          <w:tcPr>
            <w:tcW w:w="1866" w:type="dxa"/>
            <w:vAlign w:val="center"/>
          </w:tcPr>
          <w:p w:rsidR="00C225AF" w:rsidRPr="00A047BF" w:rsidRDefault="00C225AF" w:rsidP="00A047BF">
            <w:pPr>
              <w:spacing w:after="0" w:line="240" w:lineRule="auto"/>
              <w:jc w:val="center"/>
              <w:rPr>
                <w:rFonts w:ascii="Times New Roman" w:eastAsia="Calibri" w:hAnsi="Times New Roman"/>
                <w:lang w:eastAsia="en-US"/>
              </w:rPr>
            </w:pPr>
          </w:p>
        </w:tc>
        <w:tc>
          <w:tcPr>
            <w:tcW w:w="1888"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0,005</w:t>
            </w:r>
          </w:p>
        </w:tc>
        <w:tc>
          <w:tcPr>
            <w:tcW w:w="1744" w:type="dxa"/>
            <w:vAlign w:val="center"/>
          </w:tcPr>
          <w:p w:rsidR="00C225AF" w:rsidRPr="00A047BF" w:rsidRDefault="00C225AF" w:rsidP="00A047BF">
            <w:pPr>
              <w:spacing w:after="0" w:line="240" w:lineRule="auto"/>
              <w:jc w:val="center"/>
              <w:rPr>
                <w:rFonts w:ascii="Times New Roman" w:eastAsia="Calibri" w:hAnsi="Times New Roman"/>
                <w:lang w:eastAsia="en-US"/>
              </w:rPr>
            </w:pPr>
            <w:r w:rsidRPr="00A047BF">
              <w:rPr>
                <w:rFonts w:ascii="Times New Roman" w:eastAsia="Calibri" w:hAnsi="Times New Roman"/>
                <w:lang w:eastAsia="en-US"/>
              </w:rPr>
              <w:t>0,0036</w:t>
            </w:r>
          </w:p>
        </w:tc>
      </w:tr>
    </w:tbl>
    <w:p w:rsidR="003F3AA3" w:rsidRDefault="003F3AA3" w:rsidP="003F3AA3">
      <w:pPr>
        <w:spacing w:after="0" w:line="240" w:lineRule="auto"/>
        <w:jc w:val="both"/>
        <w:rPr>
          <w:rFonts w:ascii="Times New Roman" w:hAnsi="Times New Roman"/>
          <w:sz w:val="28"/>
          <w:szCs w:val="28"/>
          <w:lang w:val="en-US"/>
        </w:rPr>
      </w:pPr>
    </w:p>
    <w:p w:rsidR="003F3AA3" w:rsidRPr="00D60703" w:rsidRDefault="003F3AA3" w:rsidP="003F3AA3">
      <w:pPr>
        <w:spacing w:after="0" w:line="240" w:lineRule="auto"/>
        <w:jc w:val="both"/>
        <w:rPr>
          <w:rFonts w:ascii="Times New Roman" w:hAnsi="Times New Roman"/>
          <w:sz w:val="28"/>
          <w:szCs w:val="28"/>
        </w:rPr>
      </w:pPr>
      <w:r>
        <w:rPr>
          <w:rFonts w:ascii="Times New Roman" w:hAnsi="Times New Roman"/>
          <w:sz w:val="28"/>
          <w:szCs w:val="28"/>
        </w:rPr>
        <w:t>При δ = 4,5 г/см</w:t>
      </w:r>
      <w:r>
        <w:rPr>
          <w:rFonts w:ascii="Times New Roman" w:hAnsi="Times New Roman"/>
          <w:sz w:val="28"/>
          <w:szCs w:val="28"/>
          <w:vertAlign w:val="superscript"/>
        </w:rPr>
        <w:t>3</w:t>
      </w:r>
      <w:r>
        <w:rPr>
          <w:rFonts w:ascii="Times New Roman" w:hAnsi="Times New Roman"/>
          <w:sz w:val="28"/>
          <w:szCs w:val="28"/>
        </w:rPr>
        <w:t xml:space="preserve"> или 4</w:t>
      </w:r>
      <w:r w:rsidRPr="00CC0CA2">
        <w:rPr>
          <w:rFonts w:ascii="Times New Roman" w:hAnsi="Times New Roman"/>
          <w:sz w:val="28"/>
          <w:szCs w:val="28"/>
        </w:rPr>
        <w:t>.</w:t>
      </w:r>
      <w:r>
        <w:rPr>
          <w:rFonts w:ascii="Times New Roman" w:hAnsi="Times New Roman"/>
          <w:sz w:val="28"/>
          <w:szCs w:val="28"/>
        </w:rPr>
        <w:t>500 кг/м</w:t>
      </w:r>
      <w:r>
        <w:rPr>
          <w:rFonts w:ascii="Times New Roman" w:hAnsi="Times New Roman"/>
          <w:sz w:val="28"/>
          <w:szCs w:val="28"/>
          <w:vertAlign w:val="superscript"/>
        </w:rPr>
        <w:t>3</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lang w:val="en-US"/>
        </w:rPr>
        <w:t>d</w:t>
      </w:r>
      <w:r w:rsidRPr="00157CF3">
        <w:rPr>
          <w:rFonts w:ascii="Times New Roman" w:hAnsi="Times New Roman"/>
          <w:sz w:val="28"/>
          <w:szCs w:val="28"/>
        </w:rPr>
        <w:t xml:space="preserve"> = 0</w:t>
      </w:r>
      <w:r>
        <w:rPr>
          <w:rFonts w:ascii="Times New Roman" w:hAnsi="Times New Roman"/>
          <w:sz w:val="28"/>
          <w:szCs w:val="28"/>
        </w:rPr>
        <w:t>,071 мм,</w:t>
      </w:r>
    </w:p>
    <w:p w:rsidR="003F3AA3" w:rsidRDefault="003F3AA3" w:rsidP="003F3AA3">
      <w:pPr>
        <w:spacing w:after="0" w:line="240" w:lineRule="auto"/>
        <w:jc w:val="both"/>
        <w:rPr>
          <w:rFonts w:ascii="Times New Roman" w:hAnsi="Times New Roman"/>
          <w:sz w:val="28"/>
          <w:szCs w:val="28"/>
        </w:rPr>
      </w:pPr>
    </w:p>
    <w:p w:rsidR="003F3AA3" w:rsidRPr="00536832" w:rsidRDefault="00A272A0" w:rsidP="003F3AA3">
      <w:pPr>
        <w:spacing w:after="0" w:line="240" w:lineRule="auto"/>
        <w:jc w:val="both"/>
        <w:rPr>
          <w:rFonts w:ascii="Times New Roman" w:hAnsi="Times New Roman"/>
          <w:sz w:val="24"/>
          <w:szCs w:val="24"/>
        </w:rPr>
      </w:pPr>
      <m:oMath>
        <m:sSub>
          <m:sSubPr>
            <m:ctrlPr>
              <w:rPr>
                <w:rFonts w:ascii="Cambria Math" w:hAnsi="Cambria Math"/>
                <w:sz w:val="24"/>
                <w:szCs w:val="24"/>
              </w:rPr>
            </m:ctrlPr>
          </m:sSubPr>
          <m:e>
            <m:r>
              <w:rPr>
                <w:rFonts w:ascii="Cambria Math" w:hAnsi="Cambria Math"/>
                <w:sz w:val="24"/>
                <w:szCs w:val="24"/>
              </w:rPr>
              <m:t>ϑ</m:t>
            </m:r>
          </m:e>
          <m:sub>
            <m:r>
              <w:rPr>
                <w:rFonts w:ascii="Cambria Math" w:hAnsi="Cambria Math"/>
                <w:sz w:val="24"/>
                <w:szCs w:val="24"/>
              </w:rPr>
              <m:t>0</m:t>
            </m:r>
          </m:sub>
        </m:sSub>
        <m:r>
          <m:rPr>
            <m:sty m:val="p"/>
          </m:rPr>
          <w:rPr>
            <w:rFonts w:ascii="Cambria Math" w:hAnsi="Cambria Math"/>
            <w:sz w:val="24"/>
            <w:szCs w:val="24"/>
          </w:rPr>
          <m:t xml:space="preserve">=30.278 ∙ </m:t>
        </m:r>
        <m:sSup>
          <m:sSupPr>
            <m:ctrlPr>
              <w:rPr>
                <w:rFonts w:ascii="Cambria Math" w:hAnsi="Cambria Math"/>
                <w:sz w:val="24"/>
                <w:szCs w:val="24"/>
              </w:rPr>
            </m:ctrlPr>
          </m:sSupPr>
          <m:e>
            <m:r>
              <w:rPr>
                <w:rFonts w:ascii="Cambria Math" w:hAnsi="Cambria Math"/>
                <w:sz w:val="24"/>
                <w:szCs w:val="24"/>
              </w:rPr>
              <m:t>0,00007</m:t>
            </m:r>
          </m:e>
          <m:sup>
            <m:r>
              <w:rPr>
                <w:rFonts w:ascii="Cambria Math" w:hAnsi="Cambria Math"/>
                <w:sz w:val="24"/>
                <w:szCs w:val="24"/>
              </w:rPr>
              <m:t>2</m:t>
            </m:r>
          </m:sup>
        </m:sSup>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4.500 – 1,23</m:t>
            </m:r>
          </m:e>
        </m:d>
        <m:r>
          <m:rPr>
            <m:sty m:val="p"/>
          </m:rPr>
          <w:rPr>
            <w:rFonts w:ascii="Cambria Math" w:hAnsi="Cambria Math"/>
            <w:sz w:val="24"/>
            <w:szCs w:val="24"/>
          </w:rPr>
          <m:t>= 30.278</m:t>
        </m:r>
        <m:f>
          <m:fPr>
            <m:ctrlPr>
              <w:rPr>
                <w:rFonts w:ascii="Cambria Math" w:hAnsi="Cambria Math"/>
                <w:sz w:val="24"/>
                <w:szCs w:val="24"/>
              </w:rPr>
            </m:ctrlPr>
          </m:fPr>
          <m:num>
            <m:r>
              <w:rPr>
                <w:rFonts w:ascii="Cambria Math" w:hAnsi="Cambria Math"/>
                <w:sz w:val="24"/>
                <w:szCs w:val="24"/>
              </w:rPr>
              <m:t>49</m:t>
            </m:r>
          </m:num>
          <m:den>
            <m:r>
              <w:rPr>
                <w:rFonts w:ascii="Cambria Math" w:hAnsi="Cambria Math"/>
                <w:sz w:val="24"/>
                <w:szCs w:val="24"/>
              </w:rPr>
              <m:t>100.000∙100.000</m:t>
            </m:r>
          </m:den>
        </m:f>
        <m:r>
          <w:rPr>
            <w:rFonts w:ascii="Cambria Math" w:hAnsi="Cambria Math"/>
            <w:sz w:val="24"/>
            <w:szCs w:val="24"/>
          </w:rPr>
          <m:t>∙4.498,77=0,6675</m:t>
        </m:r>
      </m:oMath>
      <w:r w:rsidR="003F3AA3" w:rsidRPr="00536832">
        <w:rPr>
          <w:rFonts w:ascii="Times New Roman" w:hAnsi="Times New Roman"/>
          <w:sz w:val="24"/>
          <w:szCs w:val="24"/>
        </w:rPr>
        <w:t xml:space="preserve"> м/сек;</w:t>
      </w:r>
      <w:r w:rsidR="00F71F58">
        <w:rPr>
          <w:rFonts w:ascii="Times New Roman" w:hAnsi="Times New Roman"/>
          <w:sz w:val="24"/>
          <w:szCs w:val="24"/>
        </w:rPr>
        <w:t xml:space="preserve"> </w:t>
      </w:r>
    </w:p>
    <w:p w:rsidR="003F3AA3" w:rsidRPr="00157CF3" w:rsidRDefault="003F3AA3" w:rsidP="003F3AA3">
      <w:pPr>
        <w:spacing w:after="0" w:line="240" w:lineRule="auto"/>
        <w:jc w:val="both"/>
        <w:rPr>
          <w:rFonts w:ascii="Times New Roman" w:hAnsi="Times New Roman"/>
          <w:sz w:val="24"/>
          <w:szCs w:val="24"/>
        </w:rPr>
      </w:pPr>
    </w:p>
    <w:p w:rsidR="003F3AA3" w:rsidRDefault="003F3AA3" w:rsidP="003F3AA3">
      <w:pPr>
        <w:spacing w:after="0" w:line="240" w:lineRule="auto"/>
        <w:jc w:val="both"/>
        <w:rPr>
          <w:rFonts w:ascii="Times New Roman" w:hAnsi="Times New Roman"/>
          <w:sz w:val="24"/>
          <w:szCs w:val="24"/>
        </w:rPr>
      </w:pPr>
      <w:r>
        <w:rPr>
          <w:rFonts w:ascii="Times New Roman" w:hAnsi="Times New Roman"/>
          <w:sz w:val="24"/>
          <w:szCs w:val="24"/>
          <w:lang w:val="en-US"/>
        </w:rPr>
        <w:t>d</w:t>
      </w:r>
      <w:r w:rsidRPr="00593A5B">
        <w:rPr>
          <w:rFonts w:ascii="Times New Roman" w:hAnsi="Times New Roman"/>
          <w:sz w:val="24"/>
          <w:szCs w:val="24"/>
        </w:rPr>
        <w:t xml:space="preserve"> = 0</w:t>
      </w:r>
      <w:proofErr w:type="gramStart"/>
      <w:r w:rsidRPr="00593A5B">
        <w:rPr>
          <w:rFonts w:ascii="Times New Roman" w:hAnsi="Times New Roman"/>
          <w:sz w:val="24"/>
          <w:szCs w:val="24"/>
        </w:rPr>
        <w:t>,02</w:t>
      </w:r>
      <w:proofErr w:type="gramEnd"/>
      <w:r w:rsidRPr="00593A5B">
        <w:rPr>
          <w:rFonts w:ascii="Times New Roman" w:hAnsi="Times New Roman"/>
          <w:sz w:val="24"/>
          <w:szCs w:val="24"/>
        </w:rPr>
        <w:t xml:space="preserve"> </w:t>
      </w:r>
      <w:r>
        <w:rPr>
          <w:rFonts w:ascii="Times New Roman" w:hAnsi="Times New Roman"/>
          <w:sz w:val="24"/>
          <w:szCs w:val="24"/>
        </w:rPr>
        <w:t>мм;</w:t>
      </w:r>
    </w:p>
    <w:p w:rsidR="003F3AA3" w:rsidRPr="00593A5B" w:rsidRDefault="003F3AA3" w:rsidP="003F3AA3">
      <w:pPr>
        <w:spacing w:after="0" w:line="240" w:lineRule="auto"/>
        <w:jc w:val="both"/>
        <w:rPr>
          <w:rFonts w:ascii="Times New Roman" w:hAnsi="Times New Roman"/>
          <w:sz w:val="24"/>
          <w:szCs w:val="24"/>
        </w:rPr>
      </w:pPr>
    </w:p>
    <w:p w:rsidR="003F3AA3" w:rsidRPr="00536832" w:rsidRDefault="00A272A0" w:rsidP="003F3AA3">
      <w:pPr>
        <w:spacing w:after="0" w:line="240" w:lineRule="auto"/>
        <w:jc w:val="both"/>
        <w:rPr>
          <w:rFonts w:ascii="Times New Roman" w:hAnsi="Times New Roman"/>
          <w:sz w:val="24"/>
          <w:szCs w:val="24"/>
        </w:rPr>
      </w:pPr>
      <m:oMath>
        <m:sSub>
          <m:sSubPr>
            <m:ctrlPr>
              <w:rPr>
                <w:rFonts w:ascii="Cambria Math" w:hAnsi="Cambria Math"/>
                <w:sz w:val="24"/>
                <w:szCs w:val="24"/>
              </w:rPr>
            </m:ctrlPr>
          </m:sSubPr>
          <m:e>
            <m:r>
              <w:rPr>
                <w:rFonts w:ascii="Cambria Math" w:hAnsi="Cambria Math"/>
                <w:sz w:val="24"/>
                <w:szCs w:val="24"/>
              </w:rPr>
              <m:t>ϑ</m:t>
            </m:r>
          </m:e>
          <m:sub>
            <m:r>
              <w:rPr>
                <w:rFonts w:ascii="Cambria Math" w:hAnsi="Cambria Math"/>
                <w:sz w:val="24"/>
                <w:szCs w:val="24"/>
              </w:rPr>
              <m:t>0</m:t>
            </m:r>
          </m:sub>
        </m:sSub>
        <m:r>
          <m:rPr>
            <m:sty m:val="p"/>
          </m:rPr>
          <w:rPr>
            <w:rFonts w:ascii="Cambria Math" w:hAnsi="Cambria Math"/>
            <w:sz w:val="24"/>
            <w:szCs w:val="24"/>
          </w:rPr>
          <m:t xml:space="preserve">=30.278 ∙ </m:t>
        </m:r>
        <m:sSup>
          <m:sSupPr>
            <m:ctrlPr>
              <w:rPr>
                <w:rFonts w:ascii="Cambria Math" w:hAnsi="Cambria Math"/>
                <w:sz w:val="24"/>
                <w:szCs w:val="24"/>
              </w:rPr>
            </m:ctrlPr>
          </m:sSupPr>
          <m:e>
            <m:r>
              <w:rPr>
                <w:rFonts w:ascii="Cambria Math" w:hAnsi="Cambria Math"/>
                <w:sz w:val="24"/>
                <w:szCs w:val="24"/>
              </w:rPr>
              <m:t>0,00002</m:t>
            </m:r>
          </m:e>
          <m:sup>
            <m:r>
              <w:rPr>
                <w:rFonts w:ascii="Cambria Math" w:hAnsi="Cambria Math"/>
                <w:sz w:val="24"/>
                <w:szCs w:val="24"/>
              </w:rPr>
              <m:t>2</m:t>
            </m:r>
          </m:sup>
        </m:sSup>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4.498,77</m:t>
            </m:r>
          </m:e>
        </m:d>
        <m:r>
          <m:rPr>
            <m:sty m:val="p"/>
          </m:rPr>
          <w:rPr>
            <w:rFonts w:ascii="Cambria Math" w:hAnsi="Cambria Math"/>
            <w:sz w:val="24"/>
            <w:szCs w:val="24"/>
          </w:rPr>
          <m:t>= 30.278</m:t>
        </m:r>
        <m:f>
          <m:fPr>
            <m:ctrlPr>
              <w:rPr>
                <w:rFonts w:ascii="Cambria Math" w:hAnsi="Cambria Math"/>
                <w:sz w:val="24"/>
                <w:szCs w:val="24"/>
              </w:rPr>
            </m:ctrlPr>
          </m:fPr>
          <m:num>
            <m:r>
              <w:rPr>
                <w:rFonts w:ascii="Cambria Math" w:hAnsi="Cambria Math"/>
                <w:sz w:val="24"/>
                <w:szCs w:val="24"/>
              </w:rPr>
              <m:t>40</m:t>
            </m:r>
          </m:num>
          <m:den>
            <m:r>
              <w:rPr>
                <w:rFonts w:ascii="Cambria Math" w:hAnsi="Cambria Math"/>
                <w:sz w:val="24"/>
                <w:szCs w:val="24"/>
              </w:rPr>
              <m:t>100.000∙100.000</m:t>
            </m:r>
          </m:den>
        </m:f>
        <m:r>
          <w:rPr>
            <w:rFonts w:ascii="Cambria Math" w:hAnsi="Cambria Math"/>
            <w:sz w:val="24"/>
            <w:szCs w:val="24"/>
          </w:rPr>
          <m:t>∙4.498,77=0,0545</m:t>
        </m:r>
      </m:oMath>
      <w:r w:rsidR="003F3AA3" w:rsidRPr="00536832">
        <w:rPr>
          <w:rFonts w:ascii="Times New Roman" w:hAnsi="Times New Roman"/>
          <w:sz w:val="24"/>
          <w:szCs w:val="24"/>
        </w:rPr>
        <w:t xml:space="preserve"> м/сек;</w:t>
      </w:r>
    </w:p>
    <w:p w:rsidR="003F3AA3" w:rsidRPr="00157CF3" w:rsidRDefault="003F3AA3" w:rsidP="003F3AA3">
      <w:pPr>
        <w:spacing w:after="0" w:line="240" w:lineRule="auto"/>
        <w:jc w:val="both"/>
        <w:rPr>
          <w:rFonts w:ascii="Times New Roman" w:hAnsi="Times New Roman"/>
          <w:sz w:val="24"/>
          <w:szCs w:val="24"/>
        </w:rPr>
      </w:pPr>
    </w:p>
    <w:p w:rsidR="003F3AA3" w:rsidRDefault="003F3AA3" w:rsidP="003F3AA3">
      <w:pPr>
        <w:spacing w:after="0" w:line="240" w:lineRule="auto"/>
        <w:jc w:val="both"/>
        <w:rPr>
          <w:rFonts w:ascii="Times New Roman" w:hAnsi="Times New Roman"/>
          <w:sz w:val="24"/>
          <w:szCs w:val="24"/>
        </w:rPr>
      </w:pPr>
      <w:r>
        <w:rPr>
          <w:rFonts w:ascii="Times New Roman" w:hAnsi="Times New Roman"/>
          <w:sz w:val="24"/>
          <w:szCs w:val="24"/>
          <w:lang w:val="en-US"/>
        </w:rPr>
        <w:t>d</w:t>
      </w:r>
      <w:r w:rsidRPr="00593A5B">
        <w:rPr>
          <w:rFonts w:ascii="Times New Roman" w:hAnsi="Times New Roman"/>
          <w:sz w:val="24"/>
          <w:szCs w:val="24"/>
        </w:rPr>
        <w:t xml:space="preserve"> = 0</w:t>
      </w:r>
      <w:proofErr w:type="gramStart"/>
      <w:r w:rsidRPr="00593A5B">
        <w:rPr>
          <w:rFonts w:ascii="Times New Roman" w:hAnsi="Times New Roman"/>
          <w:sz w:val="24"/>
          <w:szCs w:val="24"/>
        </w:rPr>
        <w:t>,0</w:t>
      </w:r>
      <w:r>
        <w:rPr>
          <w:rFonts w:ascii="Times New Roman" w:hAnsi="Times New Roman"/>
          <w:sz w:val="24"/>
          <w:szCs w:val="24"/>
        </w:rPr>
        <w:t>1</w:t>
      </w:r>
      <w:proofErr w:type="gramEnd"/>
      <w:r w:rsidRPr="00593A5B">
        <w:rPr>
          <w:rFonts w:ascii="Times New Roman" w:hAnsi="Times New Roman"/>
          <w:sz w:val="24"/>
          <w:szCs w:val="24"/>
        </w:rPr>
        <w:t xml:space="preserve"> </w:t>
      </w:r>
      <w:r>
        <w:rPr>
          <w:rFonts w:ascii="Times New Roman" w:hAnsi="Times New Roman"/>
          <w:sz w:val="24"/>
          <w:szCs w:val="24"/>
        </w:rPr>
        <w:t>мм;</w:t>
      </w:r>
    </w:p>
    <w:p w:rsidR="003F3AA3" w:rsidRDefault="003F3AA3" w:rsidP="003F3AA3">
      <w:pPr>
        <w:spacing w:after="0" w:line="240" w:lineRule="auto"/>
        <w:jc w:val="both"/>
        <w:rPr>
          <w:rFonts w:ascii="Times New Roman" w:hAnsi="Times New Roman"/>
          <w:sz w:val="24"/>
          <w:szCs w:val="24"/>
        </w:rPr>
      </w:pPr>
    </w:p>
    <w:p w:rsidR="003F3AA3" w:rsidRPr="00593A5B" w:rsidRDefault="00A272A0" w:rsidP="003F3AA3">
      <w:pPr>
        <w:spacing w:after="0" w:line="240" w:lineRule="auto"/>
        <w:jc w:val="both"/>
        <w:rPr>
          <w:rFonts w:ascii="Times New Roman" w:hAnsi="Times New Roman"/>
          <w:sz w:val="24"/>
          <w:szCs w:val="24"/>
        </w:rPr>
      </w:pPr>
      <m:oMath>
        <m:sSub>
          <m:sSubPr>
            <m:ctrlPr>
              <w:rPr>
                <w:rFonts w:ascii="Cambria Math" w:hAnsi="Cambria Math"/>
                <w:sz w:val="24"/>
                <w:szCs w:val="24"/>
              </w:rPr>
            </m:ctrlPr>
          </m:sSubPr>
          <m:e>
            <m:r>
              <w:rPr>
                <w:rFonts w:ascii="Cambria Math" w:hAnsi="Cambria Math"/>
                <w:sz w:val="24"/>
                <w:szCs w:val="24"/>
              </w:rPr>
              <m:t>ϑ</m:t>
            </m:r>
          </m:e>
          <m:sub>
            <m:r>
              <w:rPr>
                <w:rFonts w:ascii="Cambria Math" w:hAnsi="Cambria Math"/>
                <w:sz w:val="24"/>
                <w:szCs w:val="24"/>
              </w:rPr>
              <m:t>0</m:t>
            </m:r>
          </m:sub>
        </m:sSub>
        <m:r>
          <m:rPr>
            <m:sty m:val="p"/>
          </m:rPr>
          <w:rPr>
            <w:rFonts w:ascii="Cambria Math" w:hAnsi="Cambria Math"/>
            <w:sz w:val="24"/>
            <w:szCs w:val="24"/>
          </w:rPr>
          <m:t>=30.278</m:t>
        </m:r>
        <m:f>
          <m:fPr>
            <m:ctrlPr>
              <w:rPr>
                <w:rFonts w:ascii="Cambria Math" w:hAnsi="Cambria Math"/>
                <w:sz w:val="24"/>
                <w:szCs w:val="24"/>
              </w:rPr>
            </m:ctrlPr>
          </m:fPr>
          <m:num>
            <m:r>
              <w:rPr>
                <w:rFonts w:ascii="Cambria Math" w:hAnsi="Cambria Math"/>
                <w:sz w:val="24"/>
                <w:szCs w:val="24"/>
              </w:rPr>
              <m:t>1</m:t>
            </m:r>
          </m:num>
          <m:den>
            <m:r>
              <w:rPr>
                <w:rFonts w:ascii="Cambria Math" w:hAnsi="Cambria Math"/>
                <w:sz w:val="24"/>
                <w:szCs w:val="24"/>
              </w:rPr>
              <m:t>100.000∙100.000</m:t>
            </m:r>
          </m:den>
        </m:f>
        <m:r>
          <w:rPr>
            <w:rFonts w:ascii="Cambria Math" w:hAnsi="Cambria Math"/>
            <w:sz w:val="24"/>
            <w:szCs w:val="24"/>
          </w:rPr>
          <m:t>∙4.498,77=0,0136</m:t>
        </m:r>
      </m:oMath>
      <w:r w:rsidR="003F3AA3">
        <w:rPr>
          <w:rFonts w:ascii="Times New Roman" w:hAnsi="Times New Roman"/>
          <w:sz w:val="24"/>
          <w:szCs w:val="24"/>
        </w:rPr>
        <w:t xml:space="preserve"> м/сек;</w:t>
      </w:r>
    </w:p>
    <w:p w:rsidR="003F3AA3" w:rsidRDefault="003F3AA3" w:rsidP="003F3AA3">
      <w:pPr>
        <w:spacing w:after="0" w:line="240" w:lineRule="auto"/>
        <w:jc w:val="both"/>
        <w:rPr>
          <w:rFonts w:ascii="Times New Roman" w:hAnsi="Times New Roman"/>
          <w:sz w:val="24"/>
          <w:szCs w:val="24"/>
        </w:rPr>
      </w:pPr>
    </w:p>
    <w:p w:rsidR="003F3AA3" w:rsidRDefault="003F3AA3" w:rsidP="003F3AA3">
      <w:pPr>
        <w:spacing w:after="0" w:line="240" w:lineRule="auto"/>
        <w:jc w:val="both"/>
        <w:rPr>
          <w:rFonts w:ascii="Times New Roman" w:hAnsi="Times New Roman"/>
          <w:sz w:val="24"/>
          <w:szCs w:val="24"/>
        </w:rPr>
      </w:pPr>
      <w:r>
        <w:rPr>
          <w:rFonts w:ascii="Times New Roman" w:hAnsi="Times New Roman"/>
          <w:sz w:val="24"/>
          <w:szCs w:val="24"/>
          <w:lang w:val="en-US"/>
        </w:rPr>
        <w:t>d</w:t>
      </w:r>
      <w:r w:rsidRPr="00593A5B">
        <w:rPr>
          <w:rFonts w:ascii="Times New Roman" w:hAnsi="Times New Roman"/>
          <w:sz w:val="24"/>
          <w:szCs w:val="24"/>
        </w:rPr>
        <w:t xml:space="preserve"> = 0,0</w:t>
      </w:r>
      <w:r>
        <w:rPr>
          <w:rFonts w:ascii="Times New Roman" w:hAnsi="Times New Roman"/>
          <w:sz w:val="24"/>
          <w:szCs w:val="24"/>
        </w:rPr>
        <w:t>05</w:t>
      </w:r>
      <w:r w:rsidRPr="00593A5B">
        <w:rPr>
          <w:rFonts w:ascii="Times New Roman" w:hAnsi="Times New Roman"/>
          <w:sz w:val="24"/>
          <w:szCs w:val="24"/>
        </w:rPr>
        <w:t xml:space="preserve"> </w:t>
      </w:r>
      <w:r>
        <w:rPr>
          <w:rFonts w:ascii="Times New Roman" w:hAnsi="Times New Roman"/>
          <w:sz w:val="24"/>
          <w:szCs w:val="24"/>
        </w:rPr>
        <w:t>мм;</w:t>
      </w:r>
    </w:p>
    <w:p w:rsidR="003F3AA3" w:rsidRDefault="003F3AA3" w:rsidP="003F3AA3">
      <w:pPr>
        <w:spacing w:after="0" w:line="240" w:lineRule="auto"/>
        <w:jc w:val="both"/>
        <w:rPr>
          <w:rFonts w:ascii="Times New Roman" w:hAnsi="Times New Roman"/>
          <w:sz w:val="24"/>
          <w:szCs w:val="24"/>
        </w:rPr>
      </w:pPr>
    </w:p>
    <w:p w:rsidR="003F3AA3" w:rsidRPr="00593A5B" w:rsidRDefault="00A272A0" w:rsidP="003F3AA3">
      <w:pPr>
        <w:spacing w:after="0" w:line="240" w:lineRule="auto"/>
        <w:jc w:val="both"/>
        <w:rPr>
          <w:rFonts w:ascii="Times New Roman" w:hAnsi="Times New Roman"/>
          <w:sz w:val="24"/>
          <w:szCs w:val="24"/>
        </w:rPr>
      </w:pPr>
      <m:oMath>
        <m:sSub>
          <m:sSubPr>
            <m:ctrlPr>
              <w:rPr>
                <w:rFonts w:ascii="Cambria Math" w:hAnsi="Cambria Math"/>
                <w:sz w:val="24"/>
                <w:szCs w:val="24"/>
              </w:rPr>
            </m:ctrlPr>
          </m:sSubPr>
          <m:e>
            <m:r>
              <w:rPr>
                <w:rFonts w:ascii="Cambria Math" w:hAnsi="Cambria Math"/>
                <w:sz w:val="24"/>
                <w:szCs w:val="24"/>
              </w:rPr>
              <m:t>ϑ</m:t>
            </m:r>
          </m:e>
          <m:sub>
            <m:r>
              <w:rPr>
                <w:rFonts w:ascii="Cambria Math" w:hAnsi="Cambria Math"/>
                <w:sz w:val="24"/>
                <w:szCs w:val="24"/>
              </w:rPr>
              <m:t>0</m:t>
            </m:r>
          </m:sub>
        </m:sSub>
        <m:r>
          <m:rPr>
            <m:sty m:val="p"/>
          </m:rPr>
          <w:rPr>
            <w:rFonts w:ascii="Cambria Math" w:hAnsi="Cambria Math"/>
            <w:sz w:val="24"/>
            <w:szCs w:val="24"/>
          </w:rPr>
          <m:t>=30.278</m:t>
        </m:r>
        <m:f>
          <m:fPr>
            <m:ctrlPr>
              <w:rPr>
                <w:rFonts w:ascii="Cambria Math" w:hAnsi="Cambria Math"/>
                <w:sz w:val="24"/>
                <w:szCs w:val="24"/>
              </w:rPr>
            </m:ctrlPr>
          </m:fPr>
          <m:num>
            <m:r>
              <w:rPr>
                <w:rFonts w:ascii="Cambria Math" w:hAnsi="Cambria Math"/>
                <w:sz w:val="24"/>
                <w:szCs w:val="24"/>
              </w:rPr>
              <m:t>0,25</m:t>
            </m:r>
          </m:num>
          <m:den>
            <m:r>
              <w:rPr>
                <w:rFonts w:ascii="Cambria Math" w:hAnsi="Cambria Math"/>
                <w:sz w:val="24"/>
                <w:szCs w:val="24"/>
              </w:rPr>
              <m:t>100.000∙100.000</m:t>
            </m:r>
          </m:den>
        </m:f>
        <m:r>
          <w:rPr>
            <w:rFonts w:ascii="Cambria Math" w:hAnsi="Cambria Math"/>
            <w:sz w:val="24"/>
            <w:szCs w:val="24"/>
          </w:rPr>
          <m:t>∙4.498,77=0,0034</m:t>
        </m:r>
      </m:oMath>
      <w:r w:rsidR="003F3AA3">
        <w:rPr>
          <w:rFonts w:ascii="Times New Roman" w:hAnsi="Times New Roman"/>
          <w:sz w:val="24"/>
          <w:szCs w:val="24"/>
        </w:rPr>
        <w:t xml:space="preserve"> м/сек;</w:t>
      </w:r>
    </w:p>
    <w:p w:rsidR="003F3AA3" w:rsidRDefault="003F3AA3" w:rsidP="003F3AA3">
      <w:pPr>
        <w:spacing w:after="0" w:line="240" w:lineRule="auto"/>
        <w:jc w:val="both"/>
        <w:rPr>
          <w:rFonts w:ascii="Times New Roman" w:hAnsi="Times New Roman"/>
          <w:sz w:val="24"/>
          <w:szCs w:val="24"/>
        </w:rPr>
      </w:pPr>
    </w:p>
    <w:p w:rsidR="003F3AA3" w:rsidRDefault="003F3AA3" w:rsidP="003F3AA3">
      <w:pPr>
        <w:spacing w:after="0" w:line="240" w:lineRule="auto"/>
        <w:jc w:val="both"/>
        <w:rPr>
          <w:rFonts w:ascii="Times New Roman" w:hAnsi="Times New Roman"/>
          <w:sz w:val="28"/>
          <w:szCs w:val="28"/>
        </w:rPr>
      </w:pPr>
      <w:r w:rsidRPr="00CC0CA2">
        <w:rPr>
          <w:rFonts w:ascii="Times New Roman" w:hAnsi="Times New Roman"/>
          <w:sz w:val="28"/>
          <w:szCs w:val="28"/>
        </w:rPr>
        <w:t>Для нерудных минералов</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p>
    <w:p w:rsidR="003F3AA3" w:rsidRPr="00B371BD" w:rsidRDefault="003F3AA3" w:rsidP="003F3AA3">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При δ = </w:t>
      </w:r>
      <w:r w:rsidRPr="00CC0CA2">
        <w:rPr>
          <w:rFonts w:ascii="Times New Roman" w:hAnsi="Times New Roman"/>
          <w:sz w:val="28"/>
          <w:szCs w:val="28"/>
        </w:rPr>
        <w:t>3.0</w:t>
      </w:r>
      <w:r>
        <w:rPr>
          <w:rFonts w:ascii="Times New Roman" w:hAnsi="Times New Roman"/>
          <w:sz w:val="28"/>
          <w:szCs w:val="28"/>
        </w:rPr>
        <w:t>00 кг/м</w:t>
      </w:r>
      <w:r>
        <w:rPr>
          <w:rFonts w:ascii="Times New Roman" w:hAnsi="Times New Roman"/>
          <w:sz w:val="28"/>
          <w:szCs w:val="28"/>
          <w:vertAlign w:val="superscript"/>
        </w:rPr>
        <w:t>3</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lang w:val="en-US"/>
        </w:rPr>
        <w:t>d</w:t>
      </w:r>
      <w:r w:rsidRPr="00CC0CA2">
        <w:rPr>
          <w:rFonts w:ascii="Times New Roman" w:hAnsi="Times New Roman"/>
          <w:sz w:val="28"/>
          <w:szCs w:val="28"/>
        </w:rPr>
        <w:t xml:space="preserve"> = 0</w:t>
      </w:r>
      <w:r>
        <w:rPr>
          <w:rFonts w:ascii="Times New Roman" w:hAnsi="Times New Roman"/>
          <w:sz w:val="28"/>
          <w:szCs w:val="28"/>
        </w:rPr>
        <w:t>,0</w:t>
      </w:r>
      <w:r w:rsidRPr="00CC0CA2">
        <w:rPr>
          <w:rFonts w:ascii="Times New Roman" w:hAnsi="Times New Roman"/>
          <w:sz w:val="28"/>
          <w:szCs w:val="28"/>
        </w:rPr>
        <w:t>05</w:t>
      </w:r>
      <w:r>
        <w:rPr>
          <w:rFonts w:ascii="Times New Roman" w:hAnsi="Times New Roman"/>
          <w:sz w:val="28"/>
          <w:szCs w:val="28"/>
        </w:rPr>
        <w:t xml:space="preserve"> мм,</w:t>
      </w:r>
    </w:p>
    <w:p w:rsidR="003F3AA3" w:rsidRDefault="003F3AA3" w:rsidP="003F3AA3">
      <w:pPr>
        <w:spacing w:after="0" w:line="240" w:lineRule="auto"/>
        <w:jc w:val="both"/>
        <w:rPr>
          <w:rFonts w:ascii="Times New Roman" w:hAnsi="Times New Roman"/>
          <w:sz w:val="28"/>
          <w:szCs w:val="28"/>
        </w:rPr>
      </w:pPr>
    </w:p>
    <w:p w:rsidR="003F3AA3" w:rsidRDefault="00F71F58" w:rsidP="003F3AA3">
      <w:pPr>
        <w:spacing w:after="0" w:line="240" w:lineRule="auto"/>
        <w:jc w:val="both"/>
        <w:rPr>
          <w:rFonts w:ascii="Times New Roman" w:hAnsi="Times New Roman"/>
          <w:sz w:val="28"/>
          <w:szCs w:val="28"/>
        </w:rPr>
      </w:pPr>
      <w:r>
        <w:rPr>
          <w:rFonts w:ascii="Times New Roman" w:hAnsi="Times New Roman"/>
          <w:sz w:val="28"/>
          <w:szCs w:val="28"/>
        </w:rPr>
        <w:t xml:space="preserve">           </w:t>
      </w:r>
      <m:oMath>
        <m:sSub>
          <m:sSubPr>
            <m:ctrlPr>
              <w:rPr>
                <w:rFonts w:ascii="Cambria Math" w:hAnsi="Cambria Math"/>
                <w:sz w:val="28"/>
                <w:szCs w:val="28"/>
              </w:rPr>
            </m:ctrlPr>
          </m:sSubPr>
          <m:e>
            <m:r>
              <w:rPr>
                <w:rFonts w:ascii="Cambria Math" w:hAnsi="Cambria Math"/>
                <w:sz w:val="28"/>
                <w:szCs w:val="28"/>
              </w:rPr>
              <m:t>ϑ</m:t>
            </m:r>
          </m:e>
          <m:sub>
            <m:r>
              <w:rPr>
                <w:rFonts w:ascii="Cambria Math" w:hAnsi="Cambria Math"/>
                <w:sz w:val="28"/>
                <w:szCs w:val="28"/>
              </w:rPr>
              <m:t>0</m:t>
            </m:r>
          </m:sub>
        </m:sSub>
        <m:r>
          <m:rPr>
            <m:sty m:val="p"/>
          </m:rPr>
          <w:rPr>
            <w:rFonts w:ascii="Cambria Math" w:hAnsi="Cambria Math"/>
            <w:sz w:val="28"/>
            <w:szCs w:val="28"/>
          </w:rPr>
          <m:t>=30.278</m:t>
        </m:r>
        <m:f>
          <m:fPr>
            <m:ctrlPr>
              <w:rPr>
                <w:rFonts w:ascii="Cambria Math" w:hAnsi="Cambria Math"/>
                <w:sz w:val="28"/>
                <w:szCs w:val="28"/>
              </w:rPr>
            </m:ctrlPr>
          </m:fPr>
          <m:num>
            <m:r>
              <w:rPr>
                <w:rFonts w:ascii="Cambria Math" w:hAnsi="Cambria Math"/>
                <w:sz w:val="28"/>
                <w:szCs w:val="28"/>
              </w:rPr>
              <m:t>0,25</m:t>
            </m:r>
          </m:num>
          <m:den>
            <m:r>
              <w:rPr>
                <w:rFonts w:ascii="Cambria Math" w:hAnsi="Cambria Math"/>
                <w:sz w:val="28"/>
                <w:szCs w:val="28"/>
              </w:rPr>
              <m:t>100.000∙100.000</m:t>
            </m:r>
          </m:den>
        </m:f>
        <m:r>
          <w:rPr>
            <w:rFonts w:ascii="Cambria Math" w:hAnsi="Cambria Math"/>
            <w:sz w:val="28"/>
            <w:szCs w:val="28"/>
          </w:rPr>
          <m:t>∙2.998.77=0,0023</m:t>
        </m:r>
      </m:oMath>
      <w:r w:rsidR="003F3AA3" w:rsidRPr="00536832">
        <w:rPr>
          <w:rFonts w:ascii="Times New Roman" w:hAnsi="Times New Roman"/>
          <w:sz w:val="28"/>
          <w:szCs w:val="28"/>
        </w:rPr>
        <w:t xml:space="preserve"> м/сек</w:t>
      </w: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t xml:space="preserve">        </w:t>
      </w:r>
      <w:proofErr w:type="gramStart"/>
      <w:r>
        <w:rPr>
          <w:rFonts w:ascii="Times New Roman" w:hAnsi="Times New Roman"/>
          <w:sz w:val="28"/>
          <w:szCs w:val="28"/>
        </w:rPr>
        <w:t xml:space="preserve">   (</w:t>
      </w:r>
      <w:proofErr w:type="gramEnd"/>
      <w:r>
        <w:rPr>
          <w:rFonts w:ascii="Times New Roman" w:hAnsi="Times New Roman"/>
          <w:sz w:val="28"/>
          <w:szCs w:val="28"/>
        </w:rPr>
        <w:t>2)</w:t>
      </w:r>
    </w:p>
    <w:p w:rsidR="00F71F58" w:rsidRDefault="00F71F58" w:rsidP="003F3AA3">
      <w:pPr>
        <w:spacing w:after="0" w:line="240" w:lineRule="auto"/>
        <w:jc w:val="both"/>
        <w:rPr>
          <w:rFonts w:ascii="Times New Roman" w:hAnsi="Times New Roman"/>
          <w:sz w:val="28"/>
          <w:szCs w:val="28"/>
        </w:rPr>
      </w:pP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rPr>
        <w:t xml:space="preserve">Определены требуемые скорости горизонтального потока воздуха для разделения минералов в классификаторе. </w:t>
      </w: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rPr>
        <w:t>Расчет пути прохождения частиц в горизонтальном направлении:</w:t>
      </w:r>
    </w:p>
    <w:p w:rsidR="003F3AA3" w:rsidRDefault="003F3AA3" w:rsidP="003F3AA3">
      <w:pPr>
        <w:spacing w:after="0" w:line="240" w:lineRule="auto"/>
        <w:jc w:val="both"/>
        <w:rPr>
          <w:rFonts w:ascii="Times New Roman" w:hAnsi="Times New Roman"/>
          <w:sz w:val="28"/>
          <w:szCs w:val="28"/>
        </w:rPr>
      </w:pP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rPr>
        <w:t xml:space="preserve">при </w:t>
      </w:r>
      <w:proofErr w:type="spellStart"/>
      <w:r>
        <w:rPr>
          <w:rFonts w:ascii="Times New Roman" w:hAnsi="Times New Roman"/>
          <w:sz w:val="28"/>
          <w:szCs w:val="28"/>
        </w:rPr>
        <w:t>ʋ</w:t>
      </w:r>
      <w:r>
        <w:rPr>
          <w:rFonts w:ascii="Times New Roman" w:hAnsi="Times New Roman"/>
          <w:sz w:val="28"/>
          <w:szCs w:val="28"/>
          <w:vertAlign w:val="subscript"/>
        </w:rPr>
        <w:t>гор</w:t>
      </w:r>
      <w:proofErr w:type="spellEnd"/>
      <w:r>
        <w:rPr>
          <w:rFonts w:ascii="Times New Roman" w:hAnsi="Times New Roman"/>
          <w:sz w:val="28"/>
          <w:szCs w:val="28"/>
        </w:rPr>
        <w:t xml:space="preserve"> = 1 м/сек</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S</w:t>
      </w:r>
      <w:r>
        <w:rPr>
          <w:rFonts w:ascii="Times New Roman" w:hAnsi="Times New Roman"/>
          <w:sz w:val="28"/>
          <w:szCs w:val="28"/>
          <w:vertAlign w:val="subscript"/>
        </w:rPr>
        <w:t>гор</w:t>
      </w:r>
      <w:r>
        <w:rPr>
          <w:rFonts w:ascii="Times New Roman" w:hAnsi="Times New Roman"/>
          <w:sz w:val="28"/>
          <w:szCs w:val="28"/>
        </w:rPr>
        <w:t xml:space="preserve"> = </w:t>
      </w:r>
      <w:proofErr w:type="spellStart"/>
      <w:r>
        <w:rPr>
          <w:rFonts w:ascii="Times New Roman" w:hAnsi="Times New Roman"/>
          <w:sz w:val="28"/>
          <w:szCs w:val="28"/>
        </w:rPr>
        <w:t>ʋ</w:t>
      </w:r>
      <w:r>
        <w:rPr>
          <w:rFonts w:ascii="Times New Roman" w:hAnsi="Times New Roman"/>
          <w:sz w:val="28"/>
          <w:szCs w:val="28"/>
          <w:vertAlign w:val="subscript"/>
        </w:rPr>
        <w:t>гор</w:t>
      </w:r>
      <w:proofErr w:type="spellEnd"/>
      <w:r>
        <w:rPr>
          <w:rFonts w:ascii="Times New Roman" w:hAnsi="Times New Roman"/>
          <w:sz w:val="28"/>
          <w:szCs w:val="28"/>
        </w:rPr>
        <w:t xml:space="preserve"> · </w:t>
      </w:r>
      <w:r>
        <w:rPr>
          <w:rFonts w:ascii="Times New Roman" w:hAnsi="Times New Roman"/>
          <w:sz w:val="28"/>
          <w:szCs w:val="28"/>
          <w:lang w:val="en-US"/>
        </w:rPr>
        <w:t>t</w:t>
      </w:r>
      <w:r w:rsidRPr="006E0BA5">
        <w:rPr>
          <w:rFonts w:ascii="Times New Roman" w:hAnsi="Times New Roman"/>
          <w:sz w:val="28"/>
          <w:szCs w:val="28"/>
        </w:rPr>
        <w:t xml:space="preserve"> = 1</w:t>
      </w:r>
      <w:r>
        <w:rPr>
          <w:rFonts w:ascii="Times New Roman" w:hAnsi="Times New Roman"/>
          <w:sz w:val="28"/>
          <w:szCs w:val="28"/>
        </w:rPr>
        <w:t>,2 · 0,1 = 0,12 м;</w:t>
      </w:r>
    </w:p>
    <w:p w:rsidR="003F3AA3" w:rsidRDefault="003F3AA3" w:rsidP="003F3AA3">
      <w:pPr>
        <w:spacing w:after="0" w:line="240" w:lineRule="auto"/>
        <w:jc w:val="both"/>
        <w:rPr>
          <w:rFonts w:ascii="Times New Roman" w:hAnsi="Times New Roman"/>
          <w:sz w:val="28"/>
          <w:szCs w:val="28"/>
        </w:rPr>
      </w:pPr>
    </w:p>
    <w:p w:rsidR="003F3AA3" w:rsidRPr="006E0BA5" w:rsidRDefault="003F3AA3" w:rsidP="003F3AA3">
      <w:pPr>
        <w:spacing w:after="0" w:line="240" w:lineRule="auto"/>
        <w:jc w:val="both"/>
        <w:rPr>
          <w:rFonts w:ascii="Times New Roman" w:hAnsi="Times New Roman"/>
          <w:sz w:val="28"/>
          <w:szCs w:val="28"/>
        </w:rPr>
      </w:pPr>
      <w:r>
        <w:rPr>
          <w:rFonts w:ascii="Times New Roman" w:hAnsi="Times New Roman"/>
          <w:sz w:val="28"/>
          <w:szCs w:val="28"/>
        </w:rPr>
        <w:t xml:space="preserve">при </w:t>
      </w:r>
      <w:proofErr w:type="spellStart"/>
      <w:r>
        <w:rPr>
          <w:rFonts w:ascii="Times New Roman" w:hAnsi="Times New Roman"/>
          <w:sz w:val="28"/>
          <w:szCs w:val="28"/>
        </w:rPr>
        <w:t>ʋ</w:t>
      </w:r>
      <w:r>
        <w:rPr>
          <w:rFonts w:ascii="Times New Roman" w:hAnsi="Times New Roman"/>
          <w:sz w:val="28"/>
          <w:szCs w:val="28"/>
          <w:vertAlign w:val="subscript"/>
        </w:rPr>
        <w:t>гор</w:t>
      </w:r>
      <w:proofErr w:type="spellEnd"/>
      <w:r>
        <w:rPr>
          <w:rFonts w:ascii="Times New Roman" w:hAnsi="Times New Roman"/>
          <w:sz w:val="28"/>
          <w:szCs w:val="28"/>
        </w:rPr>
        <w:t xml:space="preserve"> = 0,25 м/сек</w:t>
      </w:r>
      <w:r>
        <w:rPr>
          <w:rFonts w:ascii="Times New Roman" w:hAnsi="Times New Roman"/>
          <w:sz w:val="28"/>
          <w:szCs w:val="28"/>
        </w:rPr>
        <w:tab/>
      </w:r>
      <w:r>
        <w:rPr>
          <w:rFonts w:ascii="Times New Roman" w:hAnsi="Times New Roman"/>
          <w:sz w:val="28"/>
          <w:szCs w:val="28"/>
          <w:lang w:val="en-US"/>
        </w:rPr>
        <w:t>S</w:t>
      </w:r>
      <w:r>
        <w:rPr>
          <w:rFonts w:ascii="Times New Roman" w:hAnsi="Times New Roman"/>
          <w:sz w:val="28"/>
          <w:szCs w:val="28"/>
          <w:vertAlign w:val="subscript"/>
        </w:rPr>
        <w:t>гор</w:t>
      </w:r>
      <w:r>
        <w:rPr>
          <w:rFonts w:ascii="Times New Roman" w:hAnsi="Times New Roman"/>
          <w:sz w:val="28"/>
          <w:szCs w:val="28"/>
        </w:rPr>
        <w:t xml:space="preserve"> = 0,2501 · 1 = 0,2501 м;</w:t>
      </w:r>
    </w:p>
    <w:p w:rsidR="003F3AA3" w:rsidRDefault="003F3AA3" w:rsidP="003F3AA3">
      <w:pPr>
        <w:spacing w:after="0" w:line="240" w:lineRule="auto"/>
        <w:jc w:val="both"/>
        <w:rPr>
          <w:rFonts w:ascii="Times New Roman" w:hAnsi="Times New Roman"/>
          <w:sz w:val="28"/>
          <w:szCs w:val="28"/>
        </w:rPr>
      </w:pPr>
    </w:p>
    <w:p w:rsidR="003F3AA3" w:rsidRPr="006E0BA5" w:rsidRDefault="003F3AA3" w:rsidP="003F3AA3">
      <w:pPr>
        <w:spacing w:after="0" w:line="240" w:lineRule="auto"/>
        <w:jc w:val="both"/>
        <w:rPr>
          <w:rFonts w:ascii="Times New Roman" w:hAnsi="Times New Roman"/>
          <w:sz w:val="28"/>
          <w:szCs w:val="28"/>
        </w:rPr>
      </w:pPr>
      <w:r>
        <w:rPr>
          <w:rFonts w:ascii="Times New Roman" w:hAnsi="Times New Roman"/>
          <w:sz w:val="28"/>
          <w:szCs w:val="28"/>
        </w:rPr>
        <w:t xml:space="preserve">при </w:t>
      </w:r>
      <w:proofErr w:type="spellStart"/>
      <w:r>
        <w:rPr>
          <w:rFonts w:ascii="Times New Roman" w:hAnsi="Times New Roman"/>
          <w:sz w:val="28"/>
          <w:szCs w:val="28"/>
        </w:rPr>
        <w:t>ʋ</w:t>
      </w:r>
      <w:r>
        <w:rPr>
          <w:rFonts w:ascii="Times New Roman" w:hAnsi="Times New Roman"/>
          <w:sz w:val="28"/>
          <w:szCs w:val="28"/>
          <w:vertAlign w:val="subscript"/>
        </w:rPr>
        <w:t>гор</w:t>
      </w:r>
      <w:proofErr w:type="spellEnd"/>
      <w:r>
        <w:rPr>
          <w:rFonts w:ascii="Times New Roman" w:hAnsi="Times New Roman"/>
          <w:sz w:val="28"/>
          <w:szCs w:val="28"/>
        </w:rPr>
        <w:t xml:space="preserve"> = 0,1 м/сек</w:t>
      </w:r>
      <w:r>
        <w:rPr>
          <w:rFonts w:ascii="Times New Roman" w:hAnsi="Times New Roman"/>
          <w:sz w:val="28"/>
          <w:szCs w:val="28"/>
        </w:rPr>
        <w:tab/>
      </w:r>
      <w:r>
        <w:rPr>
          <w:rFonts w:ascii="Times New Roman" w:hAnsi="Times New Roman"/>
          <w:sz w:val="28"/>
          <w:szCs w:val="28"/>
          <w:lang w:val="en-US"/>
        </w:rPr>
        <w:t>S</w:t>
      </w:r>
      <w:r>
        <w:rPr>
          <w:rFonts w:ascii="Times New Roman" w:hAnsi="Times New Roman"/>
          <w:sz w:val="28"/>
          <w:szCs w:val="28"/>
          <w:vertAlign w:val="subscript"/>
        </w:rPr>
        <w:t>гор</w:t>
      </w:r>
      <w:r>
        <w:rPr>
          <w:rFonts w:ascii="Times New Roman" w:hAnsi="Times New Roman"/>
          <w:sz w:val="28"/>
          <w:szCs w:val="28"/>
        </w:rPr>
        <w:t xml:space="preserve"> = 0,10006 · 0,1 = 0,01 м;</w:t>
      </w:r>
    </w:p>
    <w:p w:rsidR="003F3AA3" w:rsidRDefault="003F3AA3" w:rsidP="003F3AA3">
      <w:pPr>
        <w:spacing w:after="0" w:line="240" w:lineRule="auto"/>
        <w:jc w:val="both"/>
        <w:rPr>
          <w:rFonts w:ascii="Times New Roman" w:hAnsi="Times New Roman"/>
          <w:sz w:val="28"/>
          <w:szCs w:val="28"/>
        </w:rPr>
      </w:pPr>
    </w:p>
    <w:p w:rsidR="003F3AA3" w:rsidRPr="00B371BD" w:rsidRDefault="003F3AA3" w:rsidP="003F3AA3">
      <w:pPr>
        <w:spacing w:after="0" w:line="240" w:lineRule="auto"/>
        <w:jc w:val="both"/>
        <w:rPr>
          <w:rFonts w:ascii="Times New Roman" w:hAnsi="Times New Roman"/>
          <w:sz w:val="28"/>
          <w:szCs w:val="28"/>
        </w:rPr>
      </w:pPr>
      <w:r>
        <w:rPr>
          <w:rFonts w:ascii="Times New Roman" w:hAnsi="Times New Roman"/>
          <w:sz w:val="28"/>
          <w:szCs w:val="28"/>
        </w:rPr>
        <w:t>При δ = 4,0 г/см</w:t>
      </w:r>
      <w:r>
        <w:rPr>
          <w:rFonts w:ascii="Times New Roman" w:hAnsi="Times New Roman"/>
          <w:sz w:val="28"/>
          <w:szCs w:val="28"/>
          <w:vertAlign w:val="superscript"/>
        </w:rPr>
        <w:t>3</w:t>
      </w:r>
      <w:r>
        <w:rPr>
          <w:rFonts w:ascii="Times New Roman" w:hAnsi="Times New Roman"/>
          <w:sz w:val="28"/>
          <w:szCs w:val="28"/>
        </w:rPr>
        <w:t xml:space="preserve"> или 4</w:t>
      </w:r>
      <w:r w:rsidRPr="00CC0CA2">
        <w:rPr>
          <w:rFonts w:ascii="Times New Roman" w:hAnsi="Times New Roman"/>
          <w:sz w:val="28"/>
          <w:szCs w:val="28"/>
        </w:rPr>
        <w:t>.</w:t>
      </w:r>
      <w:r>
        <w:rPr>
          <w:rFonts w:ascii="Times New Roman" w:hAnsi="Times New Roman"/>
          <w:sz w:val="28"/>
          <w:szCs w:val="28"/>
        </w:rPr>
        <w:t>000 кг/м</w:t>
      </w:r>
      <w:r>
        <w:rPr>
          <w:rFonts w:ascii="Times New Roman" w:hAnsi="Times New Roman"/>
          <w:sz w:val="28"/>
          <w:szCs w:val="28"/>
          <w:vertAlign w:val="superscript"/>
        </w:rPr>
        <w:t>3</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r>
        <w:rPr>
          <w:rFonts w:ascii="Times New Roman" w:hAnsi="Times New Roman"/>
          <w:sz w:val="28"/>
          <w:szCs w:val="28"/>
          <w:lang w:val="en-US"/>
        </w:rPr>
        <w:t>d</w:t>
      </w:r>
      <w:r w:rsidRPr="00A2005A">
        <w:rPr>
          <w:rFonts w:ascii="Times New Roman" w:hAnsi="Times New Roman"/>
          <w:sz w:val="28"/>
          <w:szCs w:val="28"/>
        </w:rPr>
        <w:t xml:space="preserve"> = 0</w:t>
      </w:r>
      <w:proofErr w:type="gramStart"/>
      <w:r>
        <w:rPr>
          <w:rFonts w:ascii="Times New Roman" w:hAnsi="Times New Roman"/>
          <w:sz w:val="28"/>
          <w:szCs w:val="28"/>
        </w:rPr>
        <w:t>,01</w:t>
      </w:r>
      <w:proofErr w:type="gramEnd"/>
      <w:r>
        <w:rPr>
          <w:rFonts w:ascii="Times New Roman" w:hAnsi="Times New Roman"/>
          <w:sz w:val="28"/>
          <w:szCs w:val="28"/>
        </w:rPr>
        <w:t xml:space="preserve"> мм,</w:t>
      </w:r>
    </w:p>
    <w:p w:rsidR="003F3AA3" w:rsidRDefault="003F3AA3" w:rsidP="003F3AA3">
      <w:pPr>
        <w:spacing w:after="0" w:line="240" w:lineRule="auto"/>
        <w:jc w:val="both"/>
        <w:rPr>
          <w:rFonts w:ascii="Times New Roman" w:hAnsi="Times New Roman"/>
          <w:sz w:val="28"/>
          <w:szCs w:val="28"/>
        </w:rPr>
      </w:pPr>
    </w:p>
    <w:p w:rsidR="003F3AA3" w:rsidRPr="00536832" w:rsidRDefault="00A272A0" w:rsidP="003F3AA3">
      <w:pPr>
        <w:spacing w:after="0" w:line="240" w:lineRule="auto"/>
        <w:jc w:val="both"/>
        <w:rPr>
          <w:rFonts w:ascii="Times New Roman" w:hAnsi="Times New Roman"/>
          <w:sz w:val="28"/>
          <w:szCs w:val="28"/>
        </w:rPr>
      </w:pPr>
      <m:oMath>
        <m:sSub>
          <m:sSubPr>
            <m:ctrlPr>
              <w:rPr>
                <w:rFonts w:ascii="Cambria Math" w:hAnsi="Cambria Math"/>
                <w:sz w:val="28"/>
                <w:szCs w:val="28"/>
              </w:rPr>
            </m:ctrlPr>
          </m:sSubPr>
          <m:e>
            <m:r>
              <w:rPr>
                <w:rFonts w:ascii="Cambria Math" w:hAnsi="Cambria Math"/>
                <w:sz w:val="28"/>
                <w:szCs w:val="28"/>
              </w:rPr>
              <m:t xml:space="preserve">               ϑ</m:t>
            </m:r>
          </m:e>
          <m:sub>
            <m:r>
              <w:rPr>
                <w:rFonts w:ascii="Cambria Math" w:hAnsi="Cambria Math"/>
                <w:sz w:val="28"/>
                <w:szCs w:val="28"/>
              </w:rPr>
              <m:t>0</m:t>
            </m:r>
          </m:sub>
        </m:sSub>
        <m:r>
          <m:rPr>
            <m:sty m:val="p"/>
          </m:rPr>
          <w:rPr>
            <w:rFonts w:ascii="Cambria Math" w:hAnsi="Cambria Math"/>
            <w:sz w:val="28"/>
            <w:szCs w:val="28"/>
          </w:rPr>
          <m:t>=30.278</m:t>
        </m:r>
        <m:f>
          <m:fPr>
            <m:ctrlPr>
              <w:rPr>
                <w:rFonts w:ascii="Cambria Math" w:hAnsi="Cambria Math"/>
                <w:sz w:val="28"/>
                <w:szCs w:val="28"/>
              </w:rPr>
            </m:ctrlPr>
          </m:fPr>
          <m:num>
            <m:r>
              <w:rPr>
                <w:rFonts w:ascii="Cambria Math" w:hAnsi="Cambria Math"/>
                <w:sz w:val="28"/>
                <w:szCs w:val="28"/>
              </w:rPr>
              <m:t>1</m:t>
            </m:r>
          </m:num>
          <m:den>
            <m:r>
              <w:rPr>
                <w:rFonts w:ascii="Cambria Math" w:hAnsi="Cambria Math"/>
                <w:sz w:val="28"/>
                <w:szCs w:val="28"/>
              </w:rPr>
              <m:t>100.000∙100.000</m:t>
            </m:r>
          </m:den>
        </m:f>
        <m:r>
          <w:rPr>
            <w:rFonts w:ascii="Cambria Math" w:hAnsi="Cambria Math"/>
            <w:sz w:val="28"/>
            <w:szCs w:val="28"/>
          </w:rPr>
          <m:t>∙3.998,77=0,0121</m:t>
        </m:r>
      </m:oMath>
      <w:r w:rsidR="003F3AA3" w:rsidRPr="00536832">
        <w:rPr>
          <w:rFonts w:ascii="Times New Roman" w:hAnsi="Times New Roman"/>
          <w:sz w:val="28"/>
          <w:szCs w:val="28"/>
        </w:rPr>
        <w:t xml:space="preserve"> м/</w:t>
      </w:r>
      <w:proofErr w:type="gramStart"/>
      <w:r w:rsidR="003F3AA3" w:rsidRPr="00536832">
        <w:rPr>
          <w:rFonts w:ascii="Times New Roman" w:hAnsi="Times New Roman"/>
          <w:sz w:val="28"/>
          <w:szCs w:val="28"/>
        </w:rPr>
        <w:t>сек</w:t>
      </w:r>
      <w:r w:rsidR="00F71F58">
        <w:rPr>
          <w:rFonts w:ascii="Times New Roman" w:hAnsi="Times New Roman"/>
          <w:sz w:val="28"/>
          <w:szCs w:val="28"/>
        </w:rPr>
        <w:t>,</w:t>
      </w:r>
      <w:r w:rsidR="00AE30E9">
        <w:rPr>
          <w:rFonts w:ascii="Times New Roman" w:hAnsi="Times New Roman"/>
          <w:sz w:val="28"/>
          <w:szCs w:val="28"/>
        </w:rPr>
        <w:t xml:space="preserve"> </w:t>
      </w:r>
      <w:r w:rsidR="00F71F58">
        <w:rPr>
          <w:rFonts w:ascii="Times New Roman" w:hAnsi="Times New Roman"/>
          <w:sz w:val="28"/>
          <w:szCs w:val="28"/>
        </w:rPr>
        <w:t xml:space="preserve">  </w:t>
      </w:r>
      <w:proofErr w:type="gramEnd"/>
      <w:r w:rsidR="00F71F58">
        <w:rPr>
          <w:rFonts w:ascii="Times New Roman" w:hAnsi="Times New Roman"/>
          <w:sz w:val="28"/>
          <w:szCs w:val="28"/>
        </w:rPr>
        <w:t xml:space="preserve">                           (3)</w:t>
      </w:r>
    </w:p>
    <w:p w:rsidR="003F3AA3" w:rsidRPr="00A2005A" w:rsidRDefault="003F3AA3" w:rsidP="003F3AA3">
      <w:pPr>
        <w:spacing w:after="0" w:line="240" w:lineRule="auto"/>
        <w:jc w:val="both"/>
        <w:rPr>
          <w:rFonts w:ascii="Times New Roman" w:hAnsi="Times New Roman"/>
          <w:sz w:val="24"/>
          <w:szCs w:val="24"/>
        </w:rPr>
      </w:pPr>
    </w:p>
    <w:p w:rsidR="003F3AA3" w:rsidRPr="00A2005A" w:rsidRDefault="003F3AA3" w:rsidP="003F3AA3">
      <w:pPr>
        <w:spacing w:after="0" w:line="240" w:lineRule="auto"/>
        <w:jc w:val="both"/>
        <w:rPr>
          <w:rFonts w:ascii="Times New Roman" w:hAnsi="Times New Roman"/>
          <w:sz w:val="28"/>
          <w:szCs w:val="28"/>
        </w:rPr>
      </w:pPr>
      <w:r w:rsidRPr="00A2005A">
        <w:rPr>
          <w:rFonts w:ascii="Times New Roman" w:hAnsi="Times New Roman"/>
          <w:sz w:val="28"/>
          <w:szCs w:val="28"/>
          <w:lang w:val="en-US"/>
        </w:rPr>
        <w:t>d</w:t>
      </w:r>
      <w:r w:rsidRPr="00A2005A">
        <w:rPr>
          <w:rFonts w:ascii="Times New Roman" w:hAnsi="Times New Roman"/>
          <w:sz w:val="28"/>
          <w:szCs w:val="28"/>
        </w:rPr>
        <w:t xml:space="preserve"> = 0,0</w:t>
      </w:r>
      <w:r>
        <w:rPr>
          <w:rFonts w:ascii="Times New Roman" w:hAnsi="Times New Roman"/>
          <w:sz w:val="28"/>
          <w:szCs w:val="28"/>
        </w:rPr>
        <w:t>05</w:t>
      </w:r>
      <w:r w:rsidRPr="00A2005A">
        <w:rPr>
          <w:rFonts w:ascii="Times New Roman" w:hAnsi="Times New Roman"/>
          <w:sz w:val="28"/>
          <w:szCs w:val="28"/>
        </w:rPr>
        <w:t xml:space="preserve"> мм;</w:t>
      </w:r>
    </w:p>
    <w:p w:rsidR="003F3AA3" w:rsidRPr="00593A5B" w:rsidRDefault="003F3AA3" w:rsidP="003F3AA3">
      <w:pPr>
        <w:spacing w:after="0" w:line="240" w:lineRule="auto"/>
        <w:jc w:val="both"/>
        <w:rPr>
          <w:rFonts w:ascii="Times New Roman" w:hAnsi="Times New Roman"/>
          <w:sz w:val="24"/>
          <w:szCs w:val="24"/>
        </w:rPr>
      </w:pPr>
    </w:p>
    <w:p w:rsidR="003F3AA3" w:rsidRPr="00536832" w:rsidRDefault="00F71F58" w:rsidP="003F3AA3">
      <w:pPr>
        <w:spacing w:after="0" w:line="240" w:lineRule="auto"/>
        <w:jc w:val="both"/>
        <w:rPr>
          <w:rFonts w:ascii="Times New Roman" w:hAnsi="Times New Roman"/>
          <w:sz w:val="28"/>
          <w:szCs w:val="28"/>
        </w:rPr>
      </w:pPr>
      <w:r>
        <w:rPr>
          <w:rFonts w:ascii="Times New Roman" w:hAnsi="Times New Roman"/>
          <w:sz w:val="28"/>
          <w:szCs w:val="28"/>
        </w:rPr>
        <w:t xml:space="preserve">              </w:t>
      </w:r>
      <m:oMath>
        <m:sSub>
          <m:sSubPr>
            <m:ctrlPr>
              <w:rPr>
                <w:rFonts w:ascii="Cambria Math" w:hAnsi="Cambria Math"/>
                <w:sz w:val="28"/>
                <w:szCs w:val="28"/>
              </w:rPr>
            </m:ctrlPr>
          </m:sSubPr>
          <m:e>
            <m:r>
              <w:rPr>
                <w:rFonts w:ascii="Cambria Math" w:hAnsi="Cambria Math"/>
                <w:sz w:val="28"/>
                <w:szCs w:val="28"/>
              </w:rPr>
              <m:t>ϑ</m:t>
            </m:r>
          </m:e>
          <m:sub>
            <m:r>
              <w:rPr>
                <w:rFonts w:ascii="Cambria Math" w:hAnsi="Cambria Math"/>
                <w:sz w:val="28"/>
                <w:szCs w:val="28"/>
              </w:rPr>
              <m:t>0</m:t>
            </m:r>
          </m:sub>
        </m:sSub>
        <m:r>
          <m:rPr>
            <m:sty m:val="p"/>
          </m:rPr>
          <w:rPr>
            <w:rFonts w:ascii="Cambria Math" w:hAnsi="Cambria Math"/>
            <w:sz w:val="28"/>
            <w:szCs w:val="28"/>
          </w:rPr>
          <m:t>=30.278</m:t>
        </m:r>
        <m:f>
          <m:fPr>
            <m:ctrlPr>
              <w:rPr>
                <w:rFonts w:ascii="Cambria Math" w:hAnsi="Cambria Math"/>
                <w:sz w:val="28"/>
                <w:szCs w:val="28"/>
              </w:rPr>
            </m:ctrlPr>
          </m:fPr>
          <m:num>
            <m:r>
              <w:rPr>
                <w:rFonts w:ascii="Cambria Math" w:hAnsi="Cambria Math"/>
                <w:sz w:val="28"/>
                <w:szCs w:val="28"/>
              </w:rPr>
              <m:t>0,25</m:t>
            </m:r>
          </m:num>
          <m:den>
            <m:r>
              <w:rPr>
                <w:rFonts w:ascii="Cambria Math" w:hAnsi="Cambria Math"/>
                <w:sz w:val="28"/>
                <w:szCs w:val="28"/>
              </w:rPr>
              <m:t>100.000∙100.000</m:t>
            </m:r>
          </m:den>
        </m:f>
        <m:r>
          <w:rPr>
            <w:rFonts w:ascii="Cambria Math" w:hAnsi="Cambria Math"/>
            <w:sz w:val="28"/>
            <w:szCs w:val="28"/>
          </w:rPr>
          <m:t>∙3.998,77=0,0030</m:t>
        </m:r>
      </m:oMath>
      <w:r w:rsidR="003F3AA3" w:rsidRPr="00536832">
        <w:rPr>
          <w:rFonts w:ascii="Times New Roman" w:hAnsi="Times New Roman"/>
          <w:sz w:val="28"/>
          <w:szCs w:val="28"/>
        </w:rPr>
        <w:t xml:space="preserve"> м/</w:t>
      </w:r>
      <w:proofErr w:type="gramStart"/>
      <w:r w:rsidR="003F3AA3" w:rsidRPr="00536832">
        <w:rPr>
          <w:rFonts w:ascii="Times New Roman" w:hAnsi="Times New Roman"/>
          <w:sz w:val="28"/>
          <w:szCs w:val="28"/>
        </w:rPr>
        <w:t>с</w:t>
      </w:r>
      <w:r w:rsidR="00350DAB" w:rsidRPr="00536832">
        <w:rPr>
          <w:rFonts w:ascii="Times New Roman" w:hAnsi="Times New Roman"/>
          <w:sz w:val="28"/>
          <w:szCs w:val="28"/>
        </w:rPr>
        <w:t>ек</w:t>
      </w:r>
      <w:r>
        <w:rPr>
          <w:rFonts w:ascii="Times New Roman" w:hAnsi="Times New Roman"/>
          <w:sz w:val="28"/>
          <w:szCs w:val="28"/>
        </w:rPr>
        <w:t xml:space="preserve">,   </w:t>
      </w:r>
      <w:proofErr w:type="gramEnd"/>
      <w:r>
        <w:rPr>
          <w:rFonts w:ascii="Times New Roman" w:hAnsi="Times New Roman"/>
          <w:sz w:val="28"/>
          <w:szCs w:val="28"/>
        </w:rPr>
        <w:t xml:space="preserve">                                   (4)</w:t>
      </w:r>
    </w:p>
    <w:p w:rsidR="00350DAB" w:rsidRDefault="00350DAB" w:rsidP="003F3AA3">
      <w:pPr>
        <w:spacing w:after="0" w:line="240" w:lineRule="auto"/>
        <w:jc w:val="both"/>
        <w:rPr>
          <w:rFonts w:ascii="Times New Roman" w:hAnsi="Times New Roman"/>
          <w:sz w:val="24"/>
          <w:szCs w:val="24"/>
        </w:rPr>
      </w:pPr>
    </w:p>
    <w:p w:rsidR="00350DAB" w:rsidRPr="00350DAB" w:rsidRDefault="00350DAB" w:rsidP="00C225AF">
      <w:pPr>
        <w:spacing w:after="0" w:line="240" w:lineRule="auto"/>
        <w:ind w:firstLine="709"/>
        <w:jc w:val="both"/>
        <w:rPr>
          <w:rFonts w:ascii="Times New Roman" w:hAnsi="Times New Roman"/>
          <w:sz w:val="28"/>
          <w:szCs w:val="28"/>
        </w:rPr>
      </w:pPr>
      <w:r w:rsidRPr="00C225AF">
        <w:rPr>
          <w:rFonts w:ascii="Times New Roman" w:hAnsi="Times New Roman"/>
          <w:sz w:val="28"/>
          <w:szCs w:val="28"/>
        </w:rPr>
        <w:t>После соответствующих настроек скорости воздуха в сепараторе были проведены исследования по воздушной сепарации марганецсодержащих хвостов.</w:t>
      </w:r>
    </w:p>
    <w:p w:rsidR="00122E32" w:rsidRDefault="003F3AA3" w:rsidP="003F3AA3">
      <w:pPr>
        <w:spacing w:after="0" w:line="240" w:lineRule="auto"/>
        <w:ind w:firstLine="709"/>
        <w:jc w:val="both"/>
        <w:rPr>
          <w:rFonts w:ascii="Times New Roman" w:hAnsi="Times New Roman"/>
          <w:sz w:val="28"/>
          <w:szCs w:val="28"/>
        </w:rPr>
      </w:pPr>
      <w:r>
        <w:rPr>
          <w:rFonts w:ascii="Times New Roman" w:hAnsi="Times New Roman"/>
          <w:sz w:val="28"/>
          <w:szCs w:val="28"/>
        </w:rPr>
        <w:t xml:space="preserve">Через прозрачные стенки сепаратора велось наблюдение процесса перемещения и осаждения частиц в приемные камеры сепаратора. Осажденные части проб </w:t>
      </w:r>
      <w:r w:rsidR="00E552F9">
        <w:rPr>
          <w:rFonts w:ascii="Times New Roman" w:hAnsi="Times New Roman"/>
          <w:sz w:val="28"/>
          <w:szCs w:val="28"/>
        </w:rPr>
        <w:t>извлекались из трех приемных камер</w:t>
      </w:r>
      <w:r>
        <w:rPr>
          <w:rFonts w:ascii="Times New Roman" w:hAnsi="Times New Roman"/>
          <w:sz w:val="28"/>
          <w:szCs w:val="28"/>
        </w:rPr>
        <w:t>. Определялись веса и объемы полученных продуктов.</w:t>
      </w:r>
      <w:r w:rsidR="00122E32">
        <w:rPr>
          <w:rFonts w:ascii="Times New Roman" w:hAnsi="Times New Roman"/>
          <w:sz w:val="28"/>
          <w:szCs w:val="28"/>
        </w:rPr>
        <w:t xml:space="preserve"> Продукты разделения поступали на гранулометрический и химические анализы.</w:t>
      </w:r>
    </w:p>
    <w:p w:rsidR="003A3793" w:rsidRDefault="00122E32" w:rsidP="003F3AA3">
      <w:pPr>
        <w:spacing w:after="0" w:line="240" w:lineRule="auto"/>
        <w:ind w:firstLine="709"/>
        <w:jc w:val="both"/>
        <w:rPr>
          <w:rFonts w:ascii="Times New Roman" w:hAnsi="Times New Roman"/>
          <w:sz w:val="28"/>
          <w:szCs w:val="28"/>
        </w:rPr>
      </w:pPr>
      <w:r>
        <w:rPr>
          <w:rFonts w:ascii="Times New Roman" w:hAnsi="Times New Roman"/>
          <w:sz w:val="28"/>
          <w:szCs w:val="28"/>
        </w:rPr>
        <w:t>При проведении гранулометрического анализа продуктов воздушной сепарации класс -0,5+0,0 мм</w:t>
      </w:r>
      <w:r w:rsidR="003A3793">
        <w:rPr>
          <w:rFonts w:ascii="Times New Roman" w:hAnsi="Times New Roman"/>
          <w:sz w:val="28"/>
          <w:szCs w:val="28"/>
        </w:rPr>
        <w:t xml:space="preserve"> был рассеян</w:t>
      </w:r>
      <w:r>
        <w:rPr>
          <w:rFonts w:ascii="Times New Roman" w:hAnsi="Times New Roman"/>
          <w:sz w:val="28"/>
          <w:szCs w:val="28"/>
        </w:rPr>
        <w:t xml:space="preserve"> </w:t>
      </w:r>
      <w:r w:rsidR="003A3793">
        <w:rPr>
          <w:rFonts w:ascii="Times New Roman" w:hAnsi="Times New Roman"/>
          <w:sz w:val="28"/>
          <w:szCs w:val="28"/>
        </w:rPr>
        <w:t>на следующие классы: -0,5+0,315 мм, -0,315+0,16 мм и -0,16+0,0 мм.</w:t>
      </w:r>
    </w:p>
    <w:p w:rsidR="004B5CCA" w:rsidRDefault="004B5CCA" w:rsidP="003F3AA3">
      <w:pPr>
        <w:spacing w:after="0" w:line="240" w:lineRule="auto"/>
        <w:ind w:firstLine="709"/>
        <w:jc w:val="both"/>
        <w:rPr>
          <w:rFonts w:ascii="Times New Roman" w:hAnsi="Times New Roman"/>
          <w:sz w:val="28"/>
          <w:szCs w:val="28"/>
        </w:rPr>
      </w:pPr>
      <w:r>
        <w:rPr>
          <w:rFonts w:ascii="Times New Roman" w:hAnsi="Times New Roman"/>
          <w:sz w:val="28"/>
          <w:szCs w:val="28"/>
        </w:rPr>
        <w:t>Результаты гранулометрического анализа продуктов воздушной сеп</w:t>
      </w:r>
      <w:r w:rsidR="000D6A7A">
        <w:rPr>
          <w:rFonts w:ascii="Times New Roman" w:hAnsi="Times New Roman"/>
          <w:sz w:val="28"/>
          <w:szCs w:val="28"/>
        </w:rPr>
        <w:t xml:space="preserve">арации представлены в таблице </w:t>
      </w:r>
      <w:r w:rsidR="00E97D47">
        <w:rPr>
          <w:rFonts w:ascii="Times New Roman" w:hAnsi="Times New Roman"/>
          <w:sz w:val="28"/>
          <w:szCs w:val="28"/>
        </w:rPr>
        <w:t>5</w:t>
      </w:r>
      <w:r>
        <w:rPr>
          <w:rFonts w:ascii="Times New Roman" w:hAnsi="Times New Roman"/>
          <w:sz w:val="28"/>
          <w:szCs w:val="28"/>
        </w:rPr>
        <w:t>.</w:t>
      </w:r>
    </w:p>
    <w:p w:rsidR="003F3AA3" w:rsidRDefault="003F3AA3" w:rsidP="003F3AA3">
      <w:pPr>
        <w:spacing w:after="0" w:line="240" w:lineRule="auto"/>
        <w:jc w:val="both"/>
        <w:rPr>
          <w:rFonts w:ascii="Times New Roman" w:hAnsi="Times New Roman"/>
          <w:sz w:val="28"/>
          <w:szCs w:val="28"/>
        </w:rPr>
      </w:pPr>
    </w:p>
    <w:p w:rsidR="007228E3" w:rsidRDefault="007228E3" w:rsidP="003F3AA3">
      <w:pPr>
        <w:spacing w:after="0" w:line="240" w:lineRule="auto"/>
        <w:jc w:val="both"/>
        <w:rPr>
          <w:rFonts w:ascii="Times New Roman" w:hAnsi="Times New Roman"/>
          <w:sz w:val="28"/>
          <w:szCs w:val="28"/>
        </w:rPr>
      </w:pPr>
    </w:p>
    <w:p w:rsidR="007228E3" w:rsidRDefault="007228E3" w:rsidP="003F3AA3">
      <w:pPr>
        <w:spacing w:after="0" w:line="240" w:lineRule="auto"/>
        <w:jc w:val="both"/>
        <w:rPr>
          <w:rFonts w:ascii="Times New Roman" w:hAnsi="Times New Roman"/>
          <w:sz w:val="28"/>
          <w:szCs w:val="28"/>
        </w:rPr>
      </w:pPr>
    </w:p>
    <w:p w:rsidR="007228E3" w:rsidRDefault="007228E3" w:rsidP="003F3AA3">
      <w:pPr>
        <w:spacing w:after="0" w:line="240" w:lineRule="auto"/>
        <w:jc w:val="both"/>
        <w:rPr>
          <w:rFonts w:ascii="Times New Roman" w:hAnsi="Times New Roman"/>
          <w:sz w:val="28"/>
          <w:szCs w:val="28"/>
        </w:rPr>
      </w:pPr>
    </w:p>
    <w:p w:rsidR="007228E3" w:rsidRDefault="007228E3" w:rsidP="003F3AA3">
      <w:pPr>
        <w:spacing w:after="0" w:line="240" w:lineRule="auto"/>
        <w:jc w:val="both"/>
        <w:rPr>
          <w:rFonts w:ascii="Times New Roman" w:hAnsi="Times New Roman"/>
          <w:sz w:val="28"/>
          <w:szCs w:val="28"/>
        </w:rPr>
      </w:pPr>
    </w:p>
    <w:p w:rsidR="007228E3" w:rsidRDefault="007228E3" w:rsidP="003F3AA3">
      <w:pPr>
        <w:spacing w:after="0" w:line="240" w:lineRule="auto"/>
        <w:jc w:val="both"/>
        <w:rPr>
          <w:rFonts w:ascii="Times New Roman" w:hAnsi="Times New Roman"/>
          <w:sz w:val="28"/>
          <w:szCs w:val="28"/>
        </w:rPr>
      </w:pPr>
    </w:p>
    <w:p w:rsidR="003F3AA3" w:rsidRPr="00C225AF" w:rsidRDefault="00E97D47" w:rsidP="003F3AA3">
      <w:pPr>
        <w:spacing w:after="0" w:line="240" w:lineRule="auto"/>
        <w:rPr>
          <w:rFonts w:ascii="Times New Roman" w:hAnsi="Times New Roman"/>
          <w:sz w:val="28"/>
          <w:szCs w:val="28"/>
        </w:rPr>
      </w:pPr>
      <w:r w:rsidRPr="00C225AF">
        <w:rPr>
          <w:rFonts w:ascii="Times New Roman" w:hAnsi="Times New Roman"/>
          <w:sz w:val="28"/>
          <w:szCs w:val="28"/>
        </w:rPr>
        <w:lastRenderedPageBreak/>
        <w:t>Таблица 5</w:t>
      </w:r>
      <w:r w:rsidR="003F3AA3" w:rsidRPr="00C225AF">
        <w:rPr>
          <w:rFonts w:ascii="Times New Roman" w:hAnsi="Times New Roman"/>
          <w:sz w:val="28"/>
          <w:szCs w:val="28"/>
        </w:rPr>
        <w:t xml:space="preserve"> – Гранулометрический состав продуктов воздушной сепарации (ВС) класса крупности -0,5 +0,0 мм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084"/>
        <w:gridCol w:w="867"/>
        <w:gridCol w:w="858"/>
        <w:gridCol w:w="861"/>
        <w:gridCol w:w="994"/>
        <w:gridCol w:w="851"/>
        <w:gridCol w:w="850"/>
        <w:gridCol w:w="992"/>
        <w:gridCol w:w="851"/>
        <w:gridCol w:w="992"/>
      </w:tblGrid>
      <w:tr w:rsidR="003F3AA3" w:rsidRPr="00A047BF" w:rsidTr="00FA621D">
        <w:trPr>
          <w:trHeight w:val="294"/>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Продукт</w:t>
            </w:r>
          </w:p>
        </w:tc>
        <w:tc>
          <w:tcPr>
            <w:tcW w:w="1084" w:type="dxa"/>
            <w:vMerge w:val="restart"/>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Класс, мм</w:t>
            </w:r>
          </w:p>
        </w:tc>
        <w:tc>
          <w:tcPr>
            <w:tcW w:w="867" w:type="dxa"/>
            <w:vMerge w:val="restart"/>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Выход, %</w:t>
            </w:r>
          </w:p>
        </w:tc>
        <w:tc>
          <w:tcPr>
            <w:tcW w:w="3564"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Содержание, %</w:t>
            </w:r>
          </w:p>
        </w:tc>
        <w:tc>
          <w:tcPr>
            <w:tcW w:w="3685"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Извлечение, %</w:t>
            </w:r>
          </w:p>
        </w:tc>
      </w:tr>
      <w:tr w:rsidR="003F3AA3" w:rsidRPr="00A047BF" w:rsidTr="00FA621D">
        <w:trPr>
          <w:trHeight w:val="354"/>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Merge/>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7" w:type="dxa"/>
            <w:vMerge/>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r>
      <w:tr w:rsidR="003F3AA3" w:rsidRPr="00C36FDC" w:rsidTr="00FA621D">
        <w:trPr>
          <w:trHeight w:val="249"/>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w:t>
            </w: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2,17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14,14</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52,80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11,27</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-0,5 +0,315</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32,62</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1,82</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12,11</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56,01</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11,83</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27,36</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27,94</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34,60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34,24</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-0,315 +0,16</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39,43</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1,97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12,55</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55,73</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11,66</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35,80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35,00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41,62</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40,79</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-0,16 +0,0</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27,95</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2,86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18,75</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44,92</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10,07</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36,84</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37,06</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23,78</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24,97</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3564"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C36FDC" w:rsidTr="00FA621D">
        <w:trPr>
          <w:trHeight w:val="249"/>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w:t>
            </w: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2,27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14,14</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52,80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10,76</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-0,5 +0,315</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11,84</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1,56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7,64</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61,26</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11,66</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8,14</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6,40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13,74</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12,83</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-0,315 +0,16</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38,94</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1,79</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9,33</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60,42</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11,46</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30,71</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25,69</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44,56</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41,47</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-0,16 +0,0</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49,22</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2,82</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19,51</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44,73</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9,99</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61,15</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67,91</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41,7</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45,70</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3564"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C36FDC" w:rsidTr="00FA621D">
        <w:trPr>
          <w:trHeight w:val="249"/>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w:t>
            </w: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2,44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14,98</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52,94</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9,88</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-0,5 +0,315</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1,91</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5,80</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68,88</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11,59</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4,70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2,32</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7,81</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7,04</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-0,315 +0,16</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36,31</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1,86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9,81</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61,78</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10,98</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27,68</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23,78</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43,27</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40,35</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-0,16 +0,0</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57,69</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2,86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19,19</w:t>
            </w:r>
          </w:p>
        </w:tc>
        <w:tc>
          <w:tcPr>
            <w:tcW w:w="99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45,72</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9,01</w:t>
            </w: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67,62</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73,90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49,82</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52,61</w:t>
            </w:r>
          </w:p>
        </w:tc>
      </w:tr>
      <w:tr w:rsidR="003F3AA3" w:rsidRPr="00C36FDC" w:rsidTr="00FA621D">
        <w:trPr>
          <w:trHeight w:val="249"/>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3564"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0"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992"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bl>
    <w:p w:rsidR="003F3AA3" w:rsidRDefault="003F3AA3" w:rsidP="003F3AA3">
      <w:pPr>
        <w:spacing w:after="0" w:line="240" w:lineRule="auto"/>
        <w:rPr>
          <w:rFonts w:ascii="Times New Roman" w:hAnsi="Times New Roman"/>
          <w:sz w:val="24"/>
          <w:szCs w:val="24"/>
        </w:rPr>
      </w:pPr>
    </w:p>
    <w:p w:rsidR="00BA0F2C" w:rsidRPr="008F20D2" w:rsidRDefault="000F6C0E" w:rsidP="007228E3">
      <w:pPr>
        <w:spacing w:after="0" w:line="240" w:lineRule="auto"/>
        <w:ind w:firstLine="709"/>
        <w:jc w:val="both"/>
        <w:rPr>
          <w:rFonts w:ascii="Times New Roman" w:hAnsi="Times New Roman"/>
          <w:sz w:val="28"/>
          <w:szCs w:val="28"/>
        </w:rPr>
      </w:pPr>
      <w:r w:rsidRPr="008F20D2">
        <w:rPr>
          <w:rFonts w:ascii="Times New Roman" w:hAnsi="Times New Roman"/>
          <w:sz w:val="28"/>
          <w:szCs w:val="28"/>
        </w:rPr>
        <w:t>Из таблицы видно, что</w:t>
      </w:r>
      <w:r w:rsidR="00BA0F2C" w:rsidRPr="008F20D2">
        <w:rPr>
          <w:rFonts w:ascii="Times New Roman" w:hAnsi="Times New Roman"/>
          <w:sz w:val="28"/>
          <w:szCs w:val="28"/>
        </w:rPr>
        <w:t xml:space="preserve"> продукте №1, осевшей в первой камере сепаратора наблюдается небол</w:t>
      </w:r>
      <w:r w:rsidRPr="008F20D2">
        <w:rPr>
          <w:rFonts w:ascii="Times New Roman" w:hAnsi="Times New Roman"/>
          <w:sz w:val="28"/>
          <w:szCs w:val="28"/>
        </w:rPr>
        <w:t>ь</w:t>
      </w:r>
      <w:r w:rsidR="00BA0F2C" w:rsidRPr="008F20D2">
        <w:rPr>
          <w:rFonts w:ascii="Times New Roman" w:hAnsi="Times New Roman"/>
          <w:sz w:val="28"/>
          <w:szCs w:val="28"/>
        </w:rPr>
        <w:t xml:space="preserve">шое повышение содержания марганца в классе крупности </w:t>
      </w:r>
      <w:r w:rsidR="0001382F" w:rsidRPr="008F20D2">
        <w:rPr>
          <w:rFonts w:ascii="Times New Roman" w:hAnsi="Times New Roman"/>
          <w:sz w:val="28"/>
          <w:szCs w:val="28"/>
        </w:rPr>
        <w:t>-0,16+0,0 мм. В продуктах второй и третьей камер заметно повышение извлечения марганца в классе менее 0,16 мм соответственно до 67,91% и 73,90%</w:t>
      </w:r>
      <w:r w:rsidRPr="008F20D2">
        <w:rPr>
          <w:rFonts w:ascii="Times New Roman" w:hAnsi="Times New Roman"/>
          <w:sz w:val="28"/>
          <w:szCs w:val="28"/>
        </w:rPr>
        <w:t xml:space="preserve">. </w:t>
      </w:r>
    </w:p>
    <w:p w:rsidR="000F6C0E" w:rsidRDefault="000F6C0E" w:rsidP="007228E3">
      <w:pPr>
        <w:spacing w:after="0" w:line="240" w:lineRule="auto"/>
        <w:ind w:firstLine="709"/>
        <w:jc w:val="both"/>
        <w:rPr>
          <w:rFonts w:ascii="Times New Roman" w:hAnsi="Times New Roman"/>
          <w:sz w:val="28"/>
          <w:szCs w:val="28"/>
        </w:rPr>
      </w:pPr>
      <w:r w:rsidRPr="008F20D2">
        <w:rPr>
          <w:rFonts w:ascii="Times New Roman" w:hAnsi="Times New Roman"/>
          <w:sz w:val="28"/>
          <w:szCs w:val="28"/>
        </w:rPr>
        <w:t>При воздушной сепарации класса крупност</w:t>
      </w:r>
      <w:r w:rsidR="003A3793" w:rsidRPr="008F20D2">
        <w:rPr>
          <w:rFonts w:ascii="Times New Roman" w:hAnsi="Times New Roman"/>
          <w:sz w:val="28"/>
          <w:szCs w:val="28"/>
        </w:rPr>
        <w:t>ью более 0,5 мм вся проба выпала</w:t>
      </w:r>
      <w:r w:rsidRPr="008F20D2">
        <w:rPr>
          <w:rFonts w:ascii="Times New Roman" w:hAnsi="Times New Roman"/>
          <w:sz w:val="28"/>
          <w:szCs w:val="28"/>
        </w:rPr>
        <w:t xml:space="preserve"> в первой</w:t>
      </w:r>
      <w:r w:rsidR="009B2D46" w:rsidRPr="008F20D2">
        <w:rPr>
          <w:rFonts w:ascii="Times New Roman" w:hAnsi="Times New Roman"/>
          <w:sz w:val="28"/>
          <w:szCs w:val="28"/>
        </w:rPr>
        <w:t xml:space="preserve"> камере сепаратора с незначительным выделением пыли в рукавный фильтр.</w:t>
      </w:r>
    </w:p>
    <w:p w:rsidR="009054AD" w:rsidRDefault="009054AD" w:rsidP="007228E3">
      <w:pPr>
        <w:spacing w:after="0" w:line="240" w:lineRule="auto"/>
        <w:ind w:firstLine="709"/>
        <w:jc w:val="both"/>
        <w:rPr>
          <w:rFonts w:ascii="Times New Roman" w:hAnsi="Times New Roman"/>
          <w:sz w:val="28"/>
          <w:szCs w:val="28"/>
        </w:rPr>
      </w:pPr>
      <w:r>
        <w:rPr>
          <w:rFonts w:ascii="Times New Roman" w:hAnsi="Times New Roman"/>
          <w:sz w:val="28"/>
          <w:szCs w:val="28"/>
        </w:rPr>
        <w:t>Все продукты, полученные в результате воздушной сепарации, а также исходное сырье</w:t>
      </w:r>
      <w:r w:rsidR="00FE1C50">
        <w:rPr>
          <w:rFonts w:ascii="Times New Roman" w:hAnsi="Times New Roman"/>
          <w:sz w:val="28"/>
          <w:szCs w:val="28"/>
        </w:rPr>
        <w:t xml:space="preserve"> </w:t>
      </w:r>
      <w:r>
        <w:rPr>
          <w:rFonts w:ascii="Times New Roman" w:hAnsi="Times New Roman"/>
          <w:sz w:val="28"/>
          <w:szCs w:val="28"/>
        </w:rPr>
        <w:t>этой</w:t>
      </w:r>
      <w:r w:rsidR="00FE1C50">
        <w:rPr>
          <w:rFonts w:ascii="Times New Roman" w:hAnsi="Times New Roman"/>
          <w:sz w:val="28"/>
          <w:szCs w:val="28"/>
        </w:rPr>
        <w:t xml:space="preserve"> </w:t>
      </w:r>
      <w:r>
        <w:rPr>
          <w:rFonts w:ascii="Times New Roman" w:hAnsi="Times New Roman"/>
          <w:sz w:val="28"/>
          <w:szCs w:val="28"/>
        </w:rPr>
        <w:t>операции</w:t>
      </w:r>
      <w:r w:rsidR="00654200">
        <w:rPr>
          <w:rFonts w:ascii="Times New Roman" w:hAnsi="Times New Roman"/>
          <w:sz w:val="28"/>
          <w:szCs w:val="28"/>
        </w:rPr>
        <w:t>,</w:t>
      </w:r>
      <w:r w:rsidR="00FE1C50">
        <w:rPr>
          <w:rFonts w:ascii="Times New Roman" w:hAnsi="Times New Roman"/>
          <w:sz w:val="28"/>
          <w:szCs w:val="28"/>
        </w:rPr>
        <w:t xml:space="preserve"> </w:t>
      </w:r>
      <w:r>
        <w:rPr>
          <w:rFonts w:ascii="Times New Roman" w:hAnsi="Times New Roman"/>
          <w:sz w:val="28"/>
          <w:szCs w:val="28"/>
        </w:rPr>
        <w:t>то</w:t>
      </w:r>
      <w:r w:rsidR="00FE1C50">
        <w:rPr>
          <w:rFonts w:ascii="Times New Roman" w:hAnsi="Times New Roman"/>
          <w:sz w:val="28"/>
          <w:szCs w:val="28"/>
        </w:rPr>
        <w:t xml:space="preserve"> </w:t>
      </w:r>
      <w:r>
        <w:rPr>
          <w:rFonts w:ascii="Times New Roman" w:hAnsi="Times New Roman"/>
          <w:sz w:val="28"/>
          <w:szCs w:val="28"/>
        </w:rPr>
        <w:t>есть, пробы</w:t>
      </w:r>
      <w:r w:rsidR="00FE1C50">
        <w:rPr>
          <w:rFonts w:ascii="Times New Roman" w:hAnsi="Times New Roman"/>
          <w:sz w:val="28"/>
          <w:szCs w:val="28"/>
        </w:rPr>
        <w:t xml:space="preserve"> </w:t>
      </w:r>
      <w:r>
        <w:rPr>
          <w:rFonts w:ascii="Times New Roman" w:hAnsi="Times New Roman"/>
          <w:sz w:val="28"/>
          <w:szCs w:val="28"/>
        </w:rPr>
        <w:t>крупностью</w:t>
      </w:r>
      <w:r w:rsidR="00FE1C50">
        <w:rPr>
          <w:rFonts w:ascii="Times New Roman" w:hAnsi="Times New Roman"/>
          <w:sz w:val="28"/>
          <w:szCs w:val="28"/>
        </w:rPr>
        <w:t xml:space="preserve"> </w:t>
      </w:r>
      <w:r>
        <w:rPr>
          <w:rFonts w:ascii="Times New Roman" w:hAnsi="Times New Roman"/>
          <w:sz w:val="28"/>
          <w:szCs w:val="28"/>
        </w:rPr>
        <w:t>-0,5+0,0 мм</w:t>
      </w:r>
      <w:r w:rsidR="00FE1C50">
        <w:rPr>
          <w:rFonts w:ascii="Times New Roman" w:hAnsi="Times New Roman"/>
          <w:sz w:val="28"/>
          <w:szCs w:val="28"/>
        </w:rPr>
        <w:t xml:space="preserve"> </w:t>
      </w:r>
      <w:r>
        <w:rPr>
          <w:rFonts w:ascii="Times New Roman" w:hAnsi="Times New Roman"/>
          <w:sz w:val="28"/>
          <w:szCs w:val="28"/>
        </w:rPr>
        <w:t>и</w:t>
      </w:r>
      <w:r w:rsidR="00FE1C50">
        <w:rPr>
          <w:rFonts w:ascii="Times New Roman" w:hAnsi="Times New Roman"/>
          <w:sz w:val="28"/>
          <w:szCs w:val="28"/>
        </w:rPr>
        <w:t xml:space="preserve"> -</w:t>
      </w:r>
      <w:r>
        <w:rPr>
          <w:rFonts w:ascii="Times New Roman" w:hAnsi="Times New Roman"/>
          <w:sz w:val="28"/>
          <w:szCs w:val="28"/>
        </w:rPr>
        <w:t>1,0+0,5 мм</w:t>
      </w:r>
      <w:r w:rsidR="00FE1C50">
        <w:rPr>
          <w:rFonts w:ascii="Times New Roman" w:hAnsi="Times New Roman"/>
          <w:sz w:val="28"/>
          <w:szCs w:val="28"/>
        </w:rPr>
        <w:t xml:space="preserve"> поступили на исследование сухой магнитной сепарацией.</w:t>
      </w:r>
    </w:p>
    <w:p w:rsidR="00522F6B" w:rsidRDefault="00522F6B" w:rsidP="00522F6B">
      <w:pPr>
        <w:spacing w:after="0" w:line="240" w:lineRule="auto"/>
        <w:ind w:firstLine="709"/>
        <w:jc w:val="both"/>
        <w:rPr>
          <w:rFonts w:ascii="Times New Roman" w:hAnsi="Times New Roman"/>
          <w:sz w:val="28"/>
          <w:szCs w:val="28"/>
        </w:rPr>
      </w:pPr>
      <w:r w:rsidRPr="007228E3">
        <w:rPr>
          <w:rFonts w:ascii="Times New Roman" w:hAnsi="Times New Roman"/>
          <w:sz w:val="28"/>
          <w:szCs w:val="28"/>
        </w:rPr>
        <w:t xml:space="preserve">Укрупненно-лабораторные исследования проводили на ленточном сепараторе РС-В 12/10-12.018, представленном на рисунке 3. </w:t>
      </w:r>
    </w:p>
    <w:p w:rsidR="00C36FDC" w:rsidRDefault="00C36FDC" w:rsidP="00522F6B">
      <w:pPr>
        <w:spacing w:after="0" w:line="240" w:lineRule="auto"/>
        <w:ind w:firstLine="709"/>
        <w:jc w:val="both"/>
        <w:rPr>
          <w:rFonts w:ascii="Times New Roman" w:hAnsi="Times New Roman"/>
          <w:sz w:val="28"/>
          <w:szCs w:val="28"/>
        </w:rPr>
      </w:pPr>
    </w:p>
    <w:p w:rsidR="00C36FDC" w:rsidRDefault="00C36FDC" w:rsidP="00522F6B">
      <w:pPr>
        <w:spacing w:after="0" w:line="240" w:lineRule="auto"/>
        <w:ind w:firstLine="709"/>
        <w:jc w:val="both"/>
        <w:rPr>
          <w:rFonts w:ascii="Times New Roman" w:hAnsi="Times New Roman"/>
          <w:sz w:val="28"/>
          <w:szCs w:val="28"/>
        </w:rPr>
      </w:pPr>
      <w:r w:rsidRPr="003C274D">
        <w:rPr>
          <w:rFonts w:ascii="Times New Roman" w:hAnsi="Times New Roman"/>
          <w:noProof/>
          <w:color w:val="000000"/>
          <w:sz w:val="28"/>
          <w:szCs w:val="28"/>
        </w:rPr>
        <w:lastRenderedPageBreak/>
        <w:drawing>
          <wp:inline distT="0" distB="0" distL="0" distR="0" wp14:anchorId="1D96890C" wp14:editId="331455FF">
            <wp:extent cx="4853354" cy="2712050"/>
            <wp:effectExtent l="0" t="0" r="4445" b="0"/>
            <wp:docPr id="1" name="Рисунок 0" descr="20180724_12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24_124311.jpg"/>
                    <pic:cNvPicPr/>
                  </pic:nvPicPr>
                  <pic:blipFill>
                    <a:blip r:embed="rId13" cstate="print"/>
                    <a:srcRect t="18376" r="10529"/>
                    <a:stretch>
                      <a:fillRect/>
                    </a:stretch>
                  </pic:blipFill>
                  <pic:spPr>
                    <a:xfrm>
                      <a:off x="0" y="0"/>
                      <a:ext cx="4873996" cy="2723585"/>
                    </a:xfrm>
                    <a:prstGeom prst="rect">
                      <a:avLst/>
                    </a:prstGeom>
                  </pic:spPr>
                </pic:pic>
              </a:graphicData>
            </a:graphic>
          </wp:inline>
        </w:drawing>
      </w:r>
    </w:p>
    <w:p w:rsidR="00C36FDC" w:rsidRDefault="00C36FDC" w:rsidP="00522F6B">
      <w:pPr>
        <w:spacing w:after="0" w:line="240" w:lineRule="auto"/>
        <w:ind w:firstLine="709"/>
        <w:jc w:val="both"/>
        <w:rPr>
          <w:rFonts w:ascii="Times New Roman" w:hAnsi="Times New Roman"/>
          <w:sz w:val="28"/>
          <w:szCs w:val="28"/>
        </w:rPr>
      </w:pPr>
    </w:p>
    <w:p w:rsidR="00522F6B" w:rsidRPr="00656F8A" w:rsidRDefault="00522F6B" w:rsidP="00FA621D">
      <w:pPr>
        <w:spacing w:after="0" w:line="240" w:lineRule="auto"/>
        <w:jc w:val="center"/>
        <w:rPr>
          <w:rFonts w:ascii="Times New Roman" w:hAnsi="Times New Roman"/>
          <w:color w:val="000000"/>
          <w:sz w:val="28"/>
          <w:szCs w:val="28"/>
        </w:rPr>
      </w:pPr>
      <w:r w:rsidRPr="00656F8A">
        <w:rPr>
          <w:rFonts w:ascii="Times New Roman" w:hAnsi="Times New Roman"/>
          <w:color w:val="000000"/>
          <w:sz w:val="28"/>
          <w:szCs w:val="28"/>
        </w:rPr>
        <w:t>Рисуно</w:t>
      </w:r>
      <w:r>
        <w:rPr>
          <w:rFonts w:ascii="Times New Roman" w:hAnsi="Times New Roman"/>
          <w:color w:val="000000"/>
          <w:sz w:val="28"/>
          <w:szCs w:val="28"/>
        </w:rPr>
        <w:t xml:space="preserve">к 3 – </w:t>
      </w:r>
      <w:r w:rsidRPr="00656F8A">
        <w:rPr>
          <w:rFonts w:ascii="Times New Roman" w:hAnsi="Times New Roman"/>
          <w:color w:val="000000"/>
          <w:sz w:val="28"/>
          <w:szCs w:val="28"/>
        </w:rPr>
        <w:t>Магнитный сепаратор РС-В 12/10-12.018</w:t>
      </w:r>
    </w:p>
    <w:p w:rsidR="00FA621D" w:rsidRDefault="00FA621D" w:rsidP="00FA621D">
      <w:pPr>
        <w:spacing w:after="0" w:line="240" w:lineRule="auto"/>
        <w:ind w:firstLine="709"/>
        <w:jc w:val="center"/>
        <w:rPr>
          <w:rFonts w:ascii="Times New Roman" w:hAnsi="Times New Roman"/>
          <w:color w:val="000000"/>
          <w:sz w:val="28"/>
          <w:szCs w:val="28"/>
        </w:rPr>
      </w:pPr>
    </w:p>
    <w:p w:rsidR="00522F6B" w:rsidRDefault="00522F6B" w:rsidP="00FA621D">
      <w:pPr>
        <w:spacing w:after="0" w:line="240" w:lineRule="auto"/>
        <w:ind w:firstLine="709"/>
        <w:jc w:val="center"/>
        <w:rPr>
          <w:rFonts w:ascii="Times New Roman" w:hAnsi="Times New Roman"/>
          <w:color w:val="000000"/>
          <w:sz w:val="28"/>
          <w:szCs w:val="28"/>
        </w:rPr>
      </w:pPr>
      <w:r w:rsidRPr="00656F8A">
        <w:rPr>
          <w:rFonts w:ascii="Times New Roman" w:hAnsi="Times New Roman"/>
          <w:color w:val="000000"/>
          <w:sz w:val="28"/>
          <w:szCs w:val="28"/>
        </w:rPr>
        <w:t>Технические характеристики</w:t>
      </w:r>
      <w:r w:rsidRPr="005B4DC9">
        <w:rPr>
          <w:rFonts w:ascii="Times New Roman" w:hAnsi="Times New Roman"/>
          <w:color w:val="000000"/>
          <w:sz w:val="28"/>
          <w:szCs w:val="28"/>
        </w:rPr>
        <w:t xml:space="preserve"> </w:t>
      </w:r>
      <w:r w:rsidRPr="00656F8A">
        <w:rPr>
          <w:rFonts w:ascii="Times New Roman" w:hAnsi="Times New Roman"/>
          <w:color w:val="000000"/>
          <w:sz w:val="28"/>
          <w:szCs w:val="28"/>
        </w:rPr>
        <w:t>ленточно</w:t>
      </w:r>
      <w:r>
        <w:rPr>
          <w:rFonts w:ascii="Times New Roman" w:hAnsi="Times New Roman"/>
          <w:color w:val="000000"/>
          <w:sz w:val="28"/>
          <w:szCs w:val="28"/>
        </w:rPr>
        <w:t>го</w:t>
      </w:r>
      <w:r w:rsidRPr="00656F8A">
        <w:rPr>
          <w:rFonts w:ascii="Times New Roman" w:hAnsi="Times New Roman"/>
          <w:color w:val="000000"/>
          <w:sz w:val="28"/>
          <w:szCs w:val="28"/>
        </w:rPr>
        <w:t xml:space="preserve"> сепаратор</w:t>
      </w:r>
      <w:r>
        <w:rPr>
          <w:rFonts w:ascii="Times New Roman" w:hAnsi="Times New Roman"/>
          <w:color w:val="000000"/>
          <w:sz w:val="28"/>
          <w:szCs w:val="28"/>
        </w:rPr>
        <w:t>а</w:t>
      </w:r>
      <w:r w:rsidRPr="00656F8A">
        <w:rPr>
          <w:rFonts w:ascii="Times New Roman" w:hAnsi="Times New Roman"/>
          <w:color w:val="000000"/>
          <w:sz w:val="28"/>
          <w:szCs w:val="28"/>
        </w:rPr>
        <w:t xml:space="preserve"> РС-В 12/10-12.018:</w:t>
      </w:r>
    </w:p>
    <w:p w:rsidR="00522F6B" w:rsidRPr="00A535FA" w:rsidRDefault="00522F6B" w:rsidP="00A535FA">
      <w:pPr>
        <w:pStyle w:val="a6"/>
        <w:numPr>
          <w:ilvl w:val="0"/>
          <w:numId w:val="29"/>
        </w:numPr>
        <w:tabs>
          <w:tab w:val="left" w:pos="1276"/>
        </w:tabs>
        <w:spacing w:after="0" w:line="240" w:lineRule="auto"/>
        <w:ind w:left="0" w:firstLine="993"/>
        <w:jc w:val="both"/>
        <w:rPr>
          <w:rFonts w:ascii="Times New Roman" w:hAnsi="Times New Roman"/>
          <w:color w:val="000000"/>
          <w:sz w:val="28"/>
          <w:szCs w:val="28"/>
        </w:rPr>
      </w:pPr>
      <w:r w:rsidRPr="00A535FA">
        <w:rPr>
          <w:rFonts w:ascii="Times New Roman" w:hAnsi="Times New Roman"/>
          <w:color w:val="000000"/>
          <w:sz w:val="28"/>
          <w:szCs w:val="28"/>
        </w:rPr>
        <w:t>производительность не более 100кг/час</w:t>
      </w:r>
      <w:r w:rsidR="00A91494" w:rsidRPr="00A535FA">
        <w:rPr>
          <w:rFonts w:ascii="Times New Roman" w:hAnsi="Times New Roman"/>
          <w:color w:val="000000"/>
          <w:sz w:val="28"/>
          <w:szCs w:val="28"/>
        </w:rPr>
        <w:t>;</w:t>
      </w:r>
      <w:r w:rsidRPr="00A535FA">
        <w:rPr>
          <w:rFonts w:ascii="Times New Roman" w:hAnsi="Times New Roman"/>
          <w:color w:val="000000"/>
          <w:sz w:val="28"/>
          <w:szCs w:val="28"/>
        </w:rPr>
        <w:t xml:space="preserve"> </w:t>
      </w:r>
    </w:p>
    <w:p w:rsidR="00522F6B" w:rsidRPr="00A535FA" w:rsidRDefault="00522F6B" w:rsidP="00A535FA">
      <w:pPr>
        <w:pStyle w:val="a6"/>
        <w:numPr>
          <w:ilvl w:val="0"/>
          <w:numId w:val="29"/>
        </w:numPr>
        <w:tabs>
          <w:tab w:val="left" w:pos="1276"/>
        </w:tabs>
        <w:spacing w:after="0" w:line="240" w:lineRule="auto"/>
        <w:ind w:left="0" w:firstLine="993"/>
        <w:jc w:val="both"/>
        <w:rPr>
          <w:rFonts w:ascii="Times New Roman" w:hAnsi="Times New Roman"/>
          <w:color w:val="000000"/>
          <w:sz w:val="28"/>
          <w:szCs w:val="28"/>
        </w:rPr>
      </w:pPr>
      <w:r w:rsidRPr="00A535FA">
        <w:rPr>
          <w:rFonts w:ascii="Times New Roman" w:hAnsi="Times New Roman"/>
          <w:color w:val="000000"/>
          <w:sz w:val="28"/>
          <w:szCs w:val="28"/>
        </w:rPr>
        <w:t>влажность продукта не более 1%</w:t>
      </w:r>
      <w:r w:rsidR="00A91494" w:rsidRPr="00A535FA">
        <w:rPr>
          <w:rFonts w:ascii="Times New Roman" w:hAnsi="Times New Roman"/>
          <w:color w:val="000000"/>
          <w:sz w:val="28"/>
          <w:szCs w:val="28"/>
        </w:rPr>
        <w:t>;</w:t>
      </w:r>
      <w:r w:rsidRPr="00A535FA">
        <w:rPr>
          <w:rFonts w:ascii="Times New Roman" w:hAnsi="Times New Roman"/>
          <w:color w:val="000000"/>
          <w:sz w:val="28"/>
          <w:szCs w:val="28"/>
        </w:rPr>
        <w:t xml:space="preserve"> </w:t>
      </w:r>
    </w:p>
    <w:p w:rsidR="00522F6B" w:rsidRPr="00A535FA" w:rsidRDefault="00522F6B" w:rsidP="00A535FA">
      <w:pPr>
        <w:pStyle w:val="a6"/>
        <w:numPr>
          <w:ilvl w:val="0"/>
          <w:numId w:val="29"/>
        </w:numPr>
        <w:tabs>
          <w:tab w:val="left" w:pos="1276"/>
        </w:tabs>
        <w:spacing w:after="0" w:line="240" w:lineRule="auto"/>
        <w:ind w:left="0" w:firstLine="993"/>
        <w:jc w:val="both"/>
        <w:rPr>
          <w:rFonts w:ascii="Times New Roman" w:hAnsi="Times New Roman"/>
          <w:color w:val="000000"/>
          <w:sz w:val="28"/>
          <w:szCs w:val="28"/>
        </w:rPr>
      </w:pPr>
      <w:r w:rsidRPr="00A535FA">
        <w:rPr>
          <w:rFonts w:ascii="Times New Roman" w:hAnsi="Times New Roman"/>
          <w:color w:val="000000"/>
          <w:sz w:val="28"/>
          <w:szCs w:val="28"/>
        </w:rPr>
        <w:t>ширина рабочей части магнитного ролика, в мм – 100</w:t>
      </w:r>
      <w:r w:rsidR="00A91494" w:rsidRPr="00A535FA">
        <w:rPr>
          <w:rFonts w:ascii="Times New Roman" w:hAnsi="Times New Roman"/>
          <w:color w:val="000000"/>
          <w:sz w:val="28"/>
          <w:szCs w:val="28"/>
        </w:rPr>
        <w:t>;</w:t>
      </w:r>
      <w:r w:rsidRPr="00A535FA">
        <w:rPr>
          <w:rFonts w:ascii="Times New Roman" w:hAnsi="Times New Roman"/>
          <w:color w:val="000000"/>
          <w:sz w:val="28"/>
          <w:szCs w:val="28"/>
        </w:rPr>
        <w:t xml:space="preserve"> </w:t>
      </w:r>
    </w:p>
    <w:p w:rsidR="00522F6B" w:rsidRPr="00A535FA" w:rsidRDefault="00522F6B" w:rsidP="00A535FA">
      <w:pPr>
        <w:pStyle w:val="a6"/>
        <w:numPr>
          <w:ilvl w:val="0"/>
          <w:numId w:val="29"/>
        </w:numPr>
        <w:tabs>
          <w:tab w:val="left" w:pos="1276"/>
        </w:tabs>
        <w:spacing w:after="0" w:line="240" w:lineRule="auto"/>
        <w:ind w:left="0" w:firstLine="993"/>
        <w:jc w:val="both"/>
        <w:rPr>
          <w:rFonts w:ascii="Times New Roman" w:hAnsi="Times New Roman"/>
          <w:color w:val="000000"/>
          <w:sz w:val="28"/>
          <w:szCs w:val="28"/>
        </w:rPr>
      </w:pPr>
      <w:r w:rsidRPr="00A535FA">
        <w:rPr>
          <w:rFonts w:ascii="Times New Roman" w:hAnsi="Times New Roman"/>
          <w:color w:val="000000"/>
          <w:sz w:val="28"/>
          <w:szCs w:val="28"/>
        </w:rPr>
        <w:t>ширина ленты магнитного ролика 250 мм</w:t>
      </w:r>
      <w:r w:rsidR="00A91494" w:rsidRPr="00A535FA">
        <w:rPr>
          <w:rFonts w:ascii="Times New Roman" w:hAnsi="Times New Roman"/>
          <w:color w:val="000000"/>
          <w:sz w:val="28"/>
          <w:szCs w:val="28"/>
        </w:rPr>
        <w:t>;</w:t>
      </w:r>
      <w:r w:rsidRPr="00A535FA">
        <w:rPr>
          <w:rFonts w:ascii="Times New Roman" w:hAnsi="Times New Roman"/>
          <w:color w:val="000000"/>
          <w:sz w:val="28"/>
          <w:szCs w:val="28"/>
        </w:rPr>
        <w:t xml:space="preserve"> </w:t>
      </w:r>
    </w:p>
    <w:p w:rsidR="00522F6B" w:rsidRPr="00A535FA" w:rsidRDefault="00522F6B" w:rsidP="00A535FA">
      <w:pPr>
        <w:pStyle w:val="a6"/>
        <w:numPr>
          <w:ilvl w:val="0"/>
          <w:numId w:val="29"/>
        </w:numPr>
        <w:tabs>
          <w:tab w:val="left" w:pos="1276"/>
        </w:tabs>
        <w:spacing w:after="0" w:line="240" w:lineRule="auto"/>
        <w:ind w:left="0" w:firstLine="993"/>
        <w:jc w:val="both"/>
        <w:rPr>
          <w:rFonts w:ascii="Times New Roman" w:hAnsi="Times New Roman"/>
          <w:color w:val="000000"/>
          <w:sz w:val="28"/>
          <w:szCs w:val="28"/>
        </w:rPr>
      </w:pPr>
      <w:r w:rsidRPr="00A535FA">
        <w:rPr>
          <w:rFonts w:ascii="Times New Roman" w:hAnsi="Times New Roman"/>
          <w:color w:val="000000"/>
          <w:sz w:val="28"/>
          <w:szCs w:val="28"/>
        </w:rPr>
        <w:t xml:space="preserve">магнитная индукция на поверхности ленты магнитной системы ролика: 2,8 мм – 0,5 Тл, 1,5 мм – 0,7 Тл и 0,15 мм – 1,2 Тл. </w:t>
      </w:r>
    </w:p>
    <w:p w:rsidR="001F7CAC" w:rsidRDefault="001F7CAC" w:rsidP="00522F6B">
      <w:pPr>
        <w:spacing w:after="0" w:line="240" w:lineRule="auto"/>
        <w:ind w:firstLine="709"/>
        <w:jc w:val="both"/>
        <w:rPr>
          <w:rFonts w:ascii="Times New Roman" w:hAnsi="Times New Roman"/>
          <w:color w:val="000000"/>
          <w:sz w:val="28"/>
          <w:szCs w:val="28"/>
        </w:rPr>
      </w:pPr>
    </w:p>
    <w:p w:rsidR="00522F6B" w:rsidRDefault="00522F6B" w:rsidP="00522F6B">
      <w:pPr>
        <w:spacing w:after="0" w:line="240" w:lineRule="auto"/>
        <w:ind w:firstLine="709"/>
        <w:jc w:val="both"/>
        <w:rPr>
          <w:rFonts w:ascii="Times New Roman" w:hAnsi="Times New Roman"/>
          <w:color w:val="000000"/>
          <w:sz w:val="28"/>
          <w:szCs w:val="28"/>
        </w:rPr>
      </w:pPr>
      <w:r w:rsidRPr="00656F8A">
        <w:rPr>
          <w:rFonts w:ascii="Times New Roman" w:hAnsi="Times New Roman"/>
          <w:color w:val="000000"/>
          <w:sz w:val="28"/>
          <w:szCs w:val="28"/>
        </w:rPr>
        <w:t>Материал магнитов</w:t>
      </w:r>
      <w:r>
        <w:rPr>
          <w:rFonts w:ascii="Times New Roman" w:hAnsi="Times New Roman"/>
          <w:color w:val="000000"/>
          <w:sz w:val="28"/>
          <w:szCs w:val="28"/>
        </w:rPr>
        <w:t xml:space="preserve">: </w:t>
      </w:r>
      <w:proofErr w:type="spellStart"/>
      <w:r w:rsidRPr="00656F8A">
        <w:rPr>
          <w:rFonts w:ascii="Times New Roman" w:hAnsi="Times New Roman"/>
          <w:color w:val="000000"/>
          <w:sz w:val="28"/>
          <w:szCs w:val="28"/>
        </w:rPr>
        <w:t>Nd</w:t>
      </w:r>
      <w:proofErr w:type="spellEnd"/>
      <w:r w:rsidRPr="00656F8A">
        <w:rPr>
          <w:rFonts w:ascii="Times New Roman" w:hAnsi="Times New Roman"/>
          <w:color w:val="000000"/>
          <w:sz w:val="28"/>
          <w:szCs w:val="28"/>
        </w:rPr>
        <w:t>-</w:t>
      </w:r>
      <w:proofErr w:type="spellStart"/>
      <w:r w:rsidRPr="00656F8A">
        <w:rPr>
          <w:rFonts w:ascii="Times New Roman" w:hAnsi="Times New Roman"/>
          <w:color w:val="000000"/>
          <w:sz w:val="28"/>
          <w:szCs w:val="28"/>
        </w:rPr>
        <w:t>Fe</w:t>
      </w:r>
      <w:proofErr w:type="spellEnd"/>
      <w:r w:rsidRPr="00656F8A">
        <w:rPr>
          <w:rFonts w:ascii="Times New Roman" w:hAnsi="Times New Roman"/>
          <w:color w:val="000000"/>
          <w:sz w:val="28"/>
          <w:szCs w:val="28"/>
        </w:rPr>
        <w:t xml:space="preserve">-B (постоянные). Частота вращения магнитного ролика (регулируемый) от 80 до 200 об/мин. </w:t>
      </w:r>
    </w:p>
    <w:p w:rsidR="00522F6B" w:rsidRDefault="00522F6B" w:rsidP="00522F6B">
      <w:pPr>
        <w:spacing w:after="0" w:line="240" w:lineRule="auto"/>
        <w:ind w:firstLine="709"/>
        <w:jc w:val="both"/>
        <w:rPr>
          <w:rFonts w:ascii="Times New Roman" w:hAnsi="Times New Roman"/>
          <w:color w:val="000000"/>
          <w:sz w:val="28"/>
          <w:szCs w:val="28"/>
        </w:rPr>
      </w:pPr>
      <w:r w:rsidRPr="00656F8A">
        <w:rPr>
          <w:rFonts w:ascii="Times New Roman" w:hAnsi="Times New Roman"/>
          <w:color w:val="000000"/>
          <w:sz w:val="28"/>
          <w:szCs w:val="28"/>
        </w:rPr>
        <w:t>Исследования проводили при напряженности магнитного поля 0,5; 0,7; 1,2 Тл, согласно схеме</w:t>
      </w:r>
      <w:r>
        <w:rPr>
          <w:rFonts w:ascii="Times New Roman" w:hAnsi="Times New Roman"/>
          <w:color w:val="000000"/>
          <w:sz w:val="28"/>
          <w:szCs w:val="28"/>
        </w:rPr>
        <w:t xml:space="preserve">, показанной на рисунке 4. </w:t>
      </w:r>
    </w:p>
    <w:p w:rsidR="00522F6B" w:rsidRPr="00954296" w:rsidRDefault="00522F6B" w:rsidP="00522F6B">
      <w:pPr>
        <w:spacing w:after="0" w:line="240" w:lineRule="auto"/>
        <w:ind w:firstLine="709"/>
        <w:jc w:val="both"/>
        <w:rPr>
          <w:rFonts w:ascii="Times New Roman" w:hAnsi="Times New Roman"/>
          <w:color w:val="000000"/>
          <w:sz w:val="20"/>
          <w:szCs w:val="20"/>
        </w:rPr>
      </w:pPr>
    </w:p>
    <w:p w:rsidR="00522F6B" w:rsidRDefault="00C20F0B" w:rsidP="00522F6B">
      <w:pPr>
        <w:spacing w:after="0" w:line="240" w:lineRule="auto"/>
        <w:jc w:val="both"/>
        <w:rPr>
          <w:rFonts w:ascii="Times New Roman" w:hAnsi="Times New Roman"/>
          <w:color w:val="000000"/>
          <w:sz w:val="28"/>
          <w:szCs w:val="28"/>
        </w:rPr>
      </w:pPr>
      <w:r>
        <w:rPr>
          <w:noProof/>
        </w:rPr>
        <mc:AlternateContent>
          <mc:Choice Requires="wpc">
            <w:drawing>
              <wp:inline distT="0" distB="0" distL="0" distR="0">
                <wp:extent cx="6061075" cy="2133600"/>
                <wp:effectExtent l="0" t="0" r="0" b="0"/>
                <wp:docPr id="38" name="Полотно 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Надпись 9"/>
                        <wps:cNvSpPr txBox="1">
                          <a:spLocks noChangeArrowheads="1"/>
                        </wps:cNvSpPr>
                        <wps:spPr bwMode="auto">
                          <a:xfrm>
                            <a:off x="2119626" y="574018"/>
                            <a:ext cx="1906324" cy="299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272A0" w:rsidRPr="0080669D" w:rsidRDefault="00A272A0" w:rsidP="00522F6B">
                              <w:pPr>
                                <w:jc w:val="center"/>
                                <w:rPr>
                                  <w:rFonts w:ascii="Times New Roman" w:hAnsi="Times New Roman"/>
                                  <w:sz w:val="24"/>
                                  <w:szCs w:val="24"/>
                                </w:rPr>
                              </w:pPr>
                              <w:r w:rsidRPr="0080669D">
                                <w:rPr>
                                  <w:rFonts w:ascii="Times New Roman" w:hAnsi="Times New Roman"/>
                                </w:rPr>
                                <w:t>С</w:t>
                              </w:r>
                              <w:r w:rsidRPr="0080669D">
                                <w:rPr>
                                  <w:rFonts w:ascii="Times New Roman" w:hAnsi="Times New Roman"/>
                                  <w:sz w:val="24"/>
                                  <w:szCs w:val="24"/>
                                </w:rPr>
                                <w:t>.М.С (0,5</w:t>
                              </w:r>
                              <w:r w:rsidRPr="0080669D">
                                <w:rPr>
                                  <w:rFonts w:ascii="Times New Roman" w:hAnsi="Times New Roman"/>
                                  <w:sz w:val="24"/>
                                  <w:szCs w:val="24"/>
                                  <w:lang w:val="en-US"/>
                                </w:rPr>
                                <w:t>;0</w:t>
                              </w:r>
                              <w:r w:rsidRPr="0080669D">
                                <w:rPr>
                                  <w:rFonts w:ascii="Times New Roman" w:hAnsi="Times New Roman"/>
                                  <w:sz w:val="24"/>
                                  <w:szCs w:val="24"/>
                                </w:rPr>
                                <w:t>,7</w:t>
                              </w:r>
                              <w:r w:rsidRPr="0080669D">
                                <w:rPr>
                                  <w:rFonts w:ascii="Times New Roman" w:hAnsi="Times New Roman"/>
                                  <w:sz w:val="24"/>
                                  <w:szCs w:val="24"/>
                                  <w:lang w:val="en-US"/>
                                </w:rPr>
                                <w:t>;</w:t>
                              </w:r>
                              <w:r w:rsidRPr="0080669D">
                                <w:rPr>
                                  <w:rFonts w:ascii="Times New Roman" w:hAnsi="Times New Roman"/>
                                  <w:sz w:val="24"/>
                                  <w:szCs w:val="24"/>
                                </w:rPr>
                                <w:t>1,2Тл)</w:t>
                              </w:r>
                            </w:p>
                          </w:txbxContent>
                        </wps:txbx>
                        <wps:bodyPr rot="0" vert="horz" wrap="square" lIns="91440" tIns="45720" rIns="91440" bIns="45720" anchor="t" anchorCtr="0" upright="1">
                          <a:noAutofit/>
                        </wps:bodyPr>
                      </wps:wsp>
                      <wps:wsp>
                        <wps:cNvPr id="3" name="Надпись 13"/>
                        <wps:cNvSpPr txBox="1">
                          <a:spLocks noChangeArrowheads="1"/>
                        </wps:cNvSpPr>
                        <wps:spPr bwMode="auto">
                          <a:xfrm>
                            <a:off x="1760222" y="1184449"/>
                            <a:ext cx="2909536" cy="36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272A0" w:rsidRPr="0080669D" w:rsidRDefault="00A272A0" w:rsidP="00522F6B">
                              <w:pPr>
                                <w:rPr>
                                  <w:rFonts w:ascii="Times New Roman" w:hAnsi="Times New Roman"/>
                                  <w:sz w:val="28"/>
                                  <w:szCs w:val="28"/>
                                </w:rPr>
                              </w:pPr>
                              <w:r>
                                <w:rPr>
                                  <w:rFonts w:ascii="Times New Roman" w:hAnsi="Times New Roman"/>
                                  <w:sz w:val="28"/>
                                  <w:szCs w:val="28"/>
                                </w:rPr>
                                <w:t xml:space="preserve">         </w:t>
                              </w:r>
                              <w:r w:rsidRPr="0080669D">
                                <w:rPr>
                                  <w:rFonts w:ascii="Times New Roman" w:hAnsi="Times New Roman"/>
                                  <w:sz w:val="28"/>
                                  <w:szCs w:val="28"/>
                                </w:rPr>
                                <w:t>МФ                       НМФ</w:t>
                              </w:r>
                            </w:p>
                          </w:txbxContent>
                        </wps:txbx>
                        <wps:bodyPr rot="0" vert="horz" wrap="square" lIns="91440" tIns="45720" rIns="91440" bIns="45720" anchor="t" anchorCtr="0" upright="1">
                          <a:noAutofit/>
                        </wps:bodyPr>
                      </wps:wsp>
                      <wps:wsp>
                        <wps:cNvPr id="4" name="Надпись 3"/>
                        <wps:cNvSpPr txBox="1">
                          <a:spLocks noChangeArrowheads="1"/>
                        </wps:cNvSpPr>
                        <wps:spPr bwMode="auto">
                          <a:xfrm>
                            <a:off x="104701" y="35914"/>
                            <a:ext cx="5920873" cy="30491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272A0" w:rsidRPr="00954296" w:rsidRDefault="00A272A0" w:rsidP="00522F6B">
                              <w:pPr>
                                <w:tabs>
                                  <w:tab w:val="left" w:pos="1134"/>
                                </w:tabs>
                                <w:jc w:val="center"/>
                                <w:rPr>
                                  <w:rFonts w:ascii="Times New Roman" w:hAnsi="Times New Roman"/>
                                  <w:sz w:val="28"/>
                                  <w:szCs w:val="28"/>
                                </w:rPr>
                              </w:pPr>
                              <w:r w:rsidRPr="00954296">
                                <w:rPr>
                                  <w:rFonts w:ascii="Times New Roman" w:hAnsi="Times New Roman"/>
                                  <w:sz w:val="28"/>
                                  <w:szCs w:val="28"/>
                                </w:rPr>
                                <w:t xml:space="preserve">Исходные продукты и продукты ВС </w:t>
                              </w:r>
                            </w:p>
                          </w:txbxContent>
                        </wps:txbx>
                        <wps:bodyPr rot="0" vert="horz" wrap="square" lIns="91440" tIns="45720" rIns="91440" bIns="45720" anchor="t" anchorCtr="0" upright="1">
                          <a:noAutofit/>
                        </wps:bodyPr>
                      </wps:wsp>
                      <wps:wsp>
                        <wps:cNvPr id="5" name="Прямая соединительная линия 4"/>
                        <wps:cNvCnPr>
                          <a:cxnSpLocks noChangeShapeType="1"/>
                        </wps:cNvCnPr>
                        <wps:spPr bwMode="auto">
                          <a:xfrm>
                            <a:off x="2673933" y="247494"/>
                            <a:ext cx="757609"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6" name="Прямая со стрелкой 7"/>
                        <wps:cNvCnPr>
                          <a:cxnSpLocks noChangeShapeType="1"/>
                        </wps:cNvCnPr>
                        <wps:spPr bwMode="auto">
                          <a:xfrm>
                            <a:off x="3055638" y="199876"/>
                            <a:ext cx="0" cy="39705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 name="Прямая соединительная линия 10"/>
                        <wps:cNvCnPr>
                          <a:cxnSpLocks noChangeShapeType="1"/>
                        </wps:cNvCnPr>
                        <wps:spPr bwMode="auto">
                          <a:xfrm>
                            <a:off x="2392630" y="812908"/>
                            <a:ext cx="1340517"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8" name="Прямая со стрелкой 11"/>
                        <wps:cNvCnPr>
                          <a:cxnSpLocks noChangeShapeType="1"/>
                        </wps:cNvCnPr>
                        <wps:spPr bwMode="auto">
                          <a:xfrm>
                            <a:off x="2398330" y="812908"/>
                            <a:ext cx="0" cy="376643"/>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 name="Прямая со стрелкой 12"/>
                        <wps:cNvCnPr>
                          <a:cxnSpLocks noChangeShapeType="1"/>
                        </wps:cNvCnPr>
                        <wps:spPr bwMode="auto">
                          <a:xfrm>
                            <a:off x="3733146" y="812908"/>
                            <a:ext cx="0" cy="376643"/>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41" o:spid="_x0000_s1026" editas="canvas" style="width:477.25pt;height:168pt;mso-position-horizontal-relative:char;mso-position-vertical-relative:line" coordsize="60610,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">
                <v:shape id="_x0000_s1027" type="#_x0000_t75" style="position:absolute;width:60610;height:21336;visibility:visible;mso-wrap-style:square">
                  <v:fill o:detectmouseclick="t"/>
                  <v:path o:connecttype="none"/>
                </v:shape>
                <v:shapetype id="_x0000_t202" coordsize="21600,21600" o:spt="202" path="m,l,21600r21600,l21600,xe">
                  <v:stroke joinstyle="miter"/>
                  <v:path gradientshapeok="t" o:connecttype="rect"/>
                </v:shapetype>
                <v:shape id="Надпись 9" o:spid="_x0000_s1028" type="#_x0000_t202" style="position:absolute;left:21196;top:5740;width:19063;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rsidR="00A272A0" w:rsidRPr="0080669D" w:rsidRDefault="00A272A0" w:rsidP="00522F6B">
                        <w:pPr>
                          <w:jc w:val="center"/>
                          <w:rPr>
                            <w:rFonts w:ascii="Times New Roman" w:hAnsi="Times New Roman"/>
                            <w:sz w:val="24"/>
                            <w:szCs w:val="24"/>
                          </w:rPr>
                        </w:pPr>
                        <w:r w:rsidRPr="0080669D">
                          <w:rPr>
                            <w:rFonts w:ascii="Times New Roman" w:hAnsi="Times New Roman"/>
                          </w:rPr>
                          <w:t>С</w:t>
                        </w:r>
                        <w:r w:rsidRPr="0080669D">
                          <w:rPr>
                            <w:rFonts w:ascii="Times New Roman" w:hAnsi="Times New Roman"/>
                            <w:sz w:val="24"/>
                            <w:szCs w:val="24"/>
                          </w:rPr>
                          <w:t>.М.С (0,5</w:t>
                        </w:r>
                        <w:r w:rsidRPr="0080669D">
                          <w:rPr>
                            <w:rFonts w:ascii="Times New Roman" w:hAnsi="Times New Roman"/>
                            <w:sz w:val="24"/>
                            <w:szCs w:val="24"/>
                            <w:lang w:val="en-US"/>
                          </w:rPr>
                          <w:t>;0</w:t>
                        </w:r>
                        <w:r w:rsidRPr="0080669D">
                          <w:rPr>
                            <w:rFonts w:ascii="Times New Roman" w:hAnsi="Times New Roman"/>
                            <w:sz w:val="24"/>
                            <w:szCs w:val="24"/>
                          </w:rPr>
                          <w:t>,7</w:t>
                        </w:r>
                        <w:r w:rsidRPr="0080669D">
                          <w:rPr>
                            <w:rFonts w:ascii="Times New Roman" w:hAnsi="Times New Roman"/>
                            <w:sz w:val="24"/>
                            <w:szCs w:val="24"/>
                            <w:lang w:val="en-US"/>
                          </w:rPr>
                          <w:t>;</w:t>
                        </w:r>
                        <w:r w:rsidRPr="0080669D">
                          <w:rPr>
                            <w:rFonts w:ascii="Times New Roman" w:hAnsi="Times New Roman"/>
                            <w:sz w:val="24"/>
                            <w:szCs w:val="24"/>
                          </w:rPr>
                          <w:t>1,2Тл)</w:t>
                        </w:r>
                      </w:p>
                    </w:txbxContent>
                  </v:textbox>
                </v:shape>
                <v:shape id="Надпись 13" o:spid="_x0000_s1029" type="#_x0000_t202" style="position:absolute;left:17602;top:11844;width:29095;height:3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rsidR="00A272A0" w:rsidRPr="0080669D" w:rsidRDefault="00A272A0" w:rsidP="00522F6B">
                        <w:pPr>
                          <w:rPr>
                            <w:rFonts w:ascii="Times New Roman" w:hAnsi="Times New Roman"/>
                            <w:sz w:val="28"/>
                            <w:szCs w:val="28"/>
                          </w:rPr>
                        </w:pPr>
                        <w:r>
                          <w:rPr>
                            <w:rFonts w:ascii="Times New Roman" w:hAnsi="Times New Roman"/>
                            <w:sz w:val="28"/>
                            <w:szCs w:val="28"/>
                          </w:rPr>
                          <w:t xml:space="preserve">         </w:t>
                        </w:r>
                        <w:r w:rsidRPr="0080669D">
                          <w:rPr>
                            <w:rFonts w:ascii="Times New Roman" w:hAnsi="Times New Roman"/>
                            <w:sz w:val="28"/>
                            <w:szCs w:val="28"/>
                          </w:rPr>
                          <w:t>МФ                       НМФ</w:t>
                        </w:r>
                      </w:p>
                    </w:txbxContent>
                  </v:textbox>
                </v:shape>
                <v:shape id="Надпись 3" o:spid="_x0000_s1030" type="#_x0000_t202" style="position:absolute;left:1047;top:359;width:59208;height: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" stroked="f" strokeweight=".5pt">
                  <v:textbox>
                    <w:txbxContent>
                      <w:p w:rsidR="00A272A0" w:rsidRPr="00954296" w:rsidRDefault="00A272A0" w:rsidP="00522F6B">
                        <w:pPr>
                          <w:tabs>
                            <w:tab w:val="left" w:pos="1134"/>
                          </w:tabs>
                          <w:jc w:val="center"/>
                          <w:rPr>
                            <w:rFonts w:ascii="Times New Roman" w:hAnsi="Times New Roman"/>
                            <w:sz w:val="28"/>
                            <w:szCs w:val="28"/>
                          </w:rPr>
                        </w:pPr>
                        <w:r w:rsidRPr="00954296">
                          <w:rPr>
                            <w:rFonts w:ascii="Times New Roman" w:hAnsi="Times New Roman"/>
                            <w:sz w:val="28"/>
                            <w:szCs w:val="28"/>
                          </w:rPr>
                          <w:t xml:space="preserve">Исходные продукты и продукты ВС </w:t>
                        </w:r>
                      </w:p>
                    </w:txbxContent>
                  </v:textbox>
                </v:shape>
                <v:line id="Прямая соединительная линия 4" o:spid="_x0000_s1031" style="position:absolute;visibility:visible;mso-wrap-style:square" from="26739,2474" to="34315,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" strokeweight=".5pt">
                  <v:stroke joinstyle="miter"/>
                </v:line>
                <v:shapetype id="_x0000_t32" coordsize="21600,21600" o:spt="32" o:oned="t" path="m,l21600,21600e" filled="f">
                  <v:path arrowok="t" fillok="f" o:connecttype="none"/>
                  <o:lock v:ext="edit" shapetype="t"/>
                </v:shapetype>
                <v:shape id="Прямая со стрелкой 7" o:spid="_x0000_s1032" type="#_x0000_t32" style="position:absolute;left:30556;top:1998;width:0;height:3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" strokeweight=".5pt">
                  <v:stroke endarrow="block" joinstyle="miter"/>
                </v:shape>
                <v:line id="Прямая соединительная линия 10" o:spid="_x0000_s1033" style="position:absolute;visibility:visible;mso-wrap-style:square" from="23926,8129" to="37331,8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" strokeweight=".5pt">
                  <v:stroke joinstyle="miter"/>
                </v:line>
                <v:shape id="Прямая со стрелкой 11" o:spid="_x0000_s1034" type="#_x0000_t32" style="position:absolute;left:23983;top:8129;width:0;height:37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" strokeweight=".5pt">
                  <v:stroke endarrow="block" joinstyle="miter"/>
                </v:shape>
                <v:shape id="Прямая со стрелкой 12" o:spid="_x0000_s1035" type="#_x0000_t32" style="position:absolute;left:37331;top:8129;width:0;height:37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" strokeweight=".5pt">
                  <v:stroke endarrow="block" joinstyle="miter"/>
                </v:shape>
                <w10:anchorlock/>
              </v:group>
            </w:pict>
          </mc:Fallback>
        </mc:AlternateContent>
      </w:r>
    </w:p>
    <w:p w:rsidR="00522F6B" w:rsidRPr="002E7E21" w:rsidRDefault="00522F6B" w:rsidP="00522F6B">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Рисунок 4</w:t>
      </w:r>
      <w:r w:rsidRPr="00656F8A">
        <w:rPr>
          <w:rFonts w:ascii="Times New Roman" w:hAnsi="Times New Roman"/>
          <w:color w:val="000000"/>
          <w:sz w:val="28"/>
          <w:szCs w:val="28"/>
        </w:rPr>
        <w:t xml:space="preserve"> – Принципиальная схема магнитной сепарации</w:t>
      </w:r>
    </w:p>
    <w:p w:rsidR="00193487" w:rsidRPr="002E7E21" w:rsidRDefault="00193487" w:rsidP="00522F6B">
      <w:pPr>
        <w:spacing w:after="0" w:line="240" w:lineRule="auto"/>
        <w:jc w:val="center"/>
        <w:rPr>
          <w:rFonts w:ascii="Times New Roman" w:hAnsi="Times New Roman"/>
          <w:color w:val="000000"/>
          <w:sz w:val="28"/>
          <w:szCs w:val="28"/>
        </w:rPr>
      </w:pPr>
    </w:p>
    <w:p w:rsidR="00BA0F2C" w:rsidRPr="00B0306F" w:rsidRDefault="00162DF9" w:rsidP="00FA621D">
      <w:pPr>
        <w:spacing w:after="0" w:line="240" w:lineRule="auto"/>
        <w:ind w:firstLine="709"/>
        <w:rPr>
          <w:rFonts w:ascii="Times New Roman" w:hAnsi="Times New Roman"/>
          <w:sz w:val="28"/>
          <w:szCs w:val="28"/>
        </w:rPr>
      </w:pPr>
      <w:r w:rsidRPr="00BF078A">
        <w:rPr>
          <w:rFonts w:ascii="Times New Roman" w:hAnsi="Times New Roman"/>
          <w:sz w:val="28"/>
          <w:szCs w:val="28"/>
        </w:rPr>
        <w:t>Результаты сухой магнитной сепарации продуктов воздушной сепара</w:t>
      </w:r>
      <w:r w:rsidR="00E97D47" w:rsidRPr="00BF078A">
        <w:rPr>
          <w:rFonts w:ascii="Times New Roman" w:hAnsi="Times New Roman"/>
          <w:sz w:val="28"/>
          <w:szCs w:val="28"/>
        </w:rPr>
        <w:t>ции представлены в таблицах 6-</w:t>
      </w:r>
      <w:r w:rsidR="00BF078A">
        <w:rPr>
          <w:rFonts w:ascii="Times New Roman" w:hAnsi="Times New Roman"/>
          <w:sz w:val="28"/>
          <w:szCs w:val="28"/>
        </w:rPr>
        <w:t>11.</w:t>
      </w:r>
      <w:r w:rsidR="00477FB7" w:rsidRPr="00BF078A">
        <w:rPr>
          <w:rFonts w:ascii="Times New Roman" w:hAnsi="Times New Roman"/>
          <w:sz w:val="28"/>
          <w:szCs w:val="28"/>
        </w:rPr>
        <w:t xml:space="preserve"> </w:t>
      </w:r>
    </w:p>
    <w:p w:rsidR="00193487" w:rsidRDefault="00193487" w:rsidP="003F3AA3">
      <w:pPr>
        <w:spacing w:after="0" w:line="240" w:lineRule="auto"/>
        <w:rPr>
          <w:rFonts w:ascii="Times New Roman" w:hAnsi="Times New Roman"/>
          <w:sz w:val="28"/>
          <w:szCs w:val="28"/>
        </w:rPr>
      </w:pPr>
    </w:p>
    <w:p w:rsidR="00FA621D" w:rsidRDefault="00FA621D" w:rsidP="003F3AA3">
      <w:pPr>
        <w:spacing w:after="0" w:line="240" w:lineRule="auto"/>
        <w:rPr>
          <w:rFonts w:ascii="Times New Roman" w:hAnsi="Times New Roman"/>
          <w:sz w:val="28"/>
          <w:szCs w:val="28"/>
        </w:rPr>
      </w:pPr>
    </w:p>
    <w:p w:rsidR="003F3AA3" w:rsidRPr="00A045AB" w:rsidRDefault="003F3AA3" w:rsidP="00A045AB">
      <w:pPr>
        <w:spacing w:after="0" w:line="240" w:lineRule="auto"/>
        <w:jc w:val="both"/>
        <w:rPr>
          <w:rFonts w:ascii="Times New Roman" w:hAnsi="Times New Roman"/>
          <w:sz w:val="28"/>
          <w:szCs w:val="28"/>
        </w:rPr>
      </w:pPr>
      <w:r w:rsidRPr="00A045AB">
        <w:rPr>
          <w:rFonts w:ascii="Times New Roman" w:hAnsi="Times New Roman"/>
          <w:sz w:val="28"/>
          <w:szCs w:val="28"/>
        </w:rPr>
        <w:t xml:space="preserve">Таблица </w:t>
      </w:r>
      <w:r w:rsidR="00E97D47" w:rsidRPr="00A045AB">
        <w:rPr>
          <w:rFonts w:ascii="Times New Roman" w:hAnsi="Times New Roman"/>
          <w:sz w:val="28"/>
          <w:szCs w:val="28"/>
        </w:rPr>
        <w:t>6</w:t>
      </w:r>
      <w:r w:rsidRPr="00A045AB">
        <w:rPr>
          <w:rFonts w:ascii="Times New Roman" w:hAnsi="Times New Roman"/>
          <w:sz w:val="28"/>
          <w:szCs w:val="28"/>
        </w:rPr>
        <w:t xml:space="preserve"> – Результаты сухой магнитной сепарации (С.М.С.) продукта воздушной сепарации (ВС) классом крупности -0,5 +0,0 мм (Продукт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607A66" w:rsidRPr="00FA621D" w:rsidTr="00AE30E9">
        <w:trPr>
          <w:trHeight w:val="294"/>
          <w:jc w:val="center"/>
        </w:trPr>
        <w:tc>
          <w:tcPr>
            <w:tcW w:w="723"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Индукция, Тл</w:t>
            </w:r>
          </w:p>
        </w:tc>
        <w:tc>
          <w:tcPr>
            <w:tcW w:w="1084"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Продукт</w:t>
            </w:r>
          </w:p>
        </w:tc>
        <w:tc>
          <w:tcPr>
            <w:tcW w:w="867"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Выход, %</w:t>
            </w:r>
          </w:p>
        </w:tc>
        <w:tc>
          <w:tcPr>
            <w:tcW w:w="3447" w:type="dxa"/>
            <w:gridSpan w:val="4"/>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Содержание, %</w:t>
            </w:r>
          </w:p>
        </w:tc>
        <w:tc>
          <w:tcPr>
            <w:tcW w:w="3426" w:type="dxa"/>
            <w:gridSpan w:val="4"/>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Извлечение, %</w:t>
            </w:r>
          </w:p>
        </w:tc>
      </w:tr>
      <w:tr w:rsidR="003F3AA3" w:rsidRPr="00FA621D" w:rsidTr="00AE30E9">
        <w:trPr>
          <w:trHeight w:val="354"/>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7"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8"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Fe</w:t>
            </w:r>
          </w:p>
        </w:tc>
        <w:tc>
          <w:tcPr>
            <w:tcW w:w="861"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proofErr w:type="spellStart"/>
            <w:r w:rsidRPr="00290406">
              <w:rPr>
                <w:rFonts w:ascii="Times New Roman" w:eastAsia="Calibri" w:hAnsi="Times New Roman"/>
                <w:lang w:val="en-US" w:eastAsia="en-US"/>
              </w:rPr>
              <w:t>Mn</w:t>
            </w:r>
            <w:proofErr w:type="spellEnd"/>
          </w:p>
        </w:tc>
        <w:tc>
          <w:tcPr>
            <w:tcW w:w="863"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SiO</w:t>
            </w:r>
            <w:r w:rsidRPr="00290406">
              <w:rPr>
                <w:rFonts w:ascii="Times New Roman" w:eastAsia="Calibri" w:hAnsi="Times New Roman"/>
                <w:vertAlign w:val="subscript"/>
                <w:lang w:val="en-US" w:eastAsia="en-US"/>
              </w:rPr>
              <w:t>2</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Al</w:t>
            </w:r>
            <w:r w:rsidRPr="00290406">
              <w:rPr>
                <w:rFonts w:ascii="Times New Roman" w:eastAsia="Calibri" w:hAnsi="Times New Roman"/>
                <w:vertAlign w:val="subscript"/>
                <w:lang w:val="en-US" w:eastAsia="en-US"/>
              </w:rPr>
              <w:t>2</w:t>
            </w:r>
            <w:r w:rsidRPr="00290406">
              <w:rPr>
                <w:rFonts w:ascii="Times New Roman" w:eastAsia="Calibri" w:hAnsi="Times New Roman"/>
                <w:lang w:val="en-US" w:eastAsia="en-US"/>
              </w:rPr>
              <w:t>O</w:t>
            </w:r>
            <w:r w:rsidRPr="00290406">
              <w:rPr>
                <w:rFonts w:ascii="Times New Roman" w:eastAsia="Calibri" w:hAnsi="Times New Roman"/>
                <w:vertAlign w:val="subscript"/>
                <w:lang w:val="en-US" w:eastAsia="en-US"/>
              </w:rPr>
              <w:t>3</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Fe</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proofErr w:type="spellStart"/>
            <w:r w:rsidRPr="00290406">
              <w:rPr>
                <w:rFonts w:ascii="Times New Roman" w:eastAsia="Calibri" w:hAnsi="Times New Roman"/>
                <w:lang w:val="en-US" w:eastAsia="en-US"/>
              </w:rPr>
              <w:t>Mn</w:t>
            </w:r>
            <w:proofErr w:type="spellEnd"/>
          </w:p>
        </w:tc>
        <w:tc>
          <w:tcPr>
            <w:tcW w:w="856"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SiO</w:t>
            </w:r>
            <w:r w:rsidRPr="00290406">
              <w:rPr>
                <w:rFonts w:ascii="Times New Roman" w:eastAsia="Calibri" w:hAnsi="Times New Roman"/>
                <w:vertAlign w:val="subscript"/>
                <w:lang w:val="en-US" w:eastAsia="en-US"/>
              </w:rPr>
              <w:t>2</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val="en-US" w:eastAsia="en-US"/>
              </w:rPr>
            </w:pPr>
            <w:r w:rsidRPr="00290406">
              <w:rPr>
                <w:rFonts w:ascii="Times New Roman" w:eastAsia="Calibri" w:hAnsi="Times New Roman"/>
                <w:lang w:val="en-US" w:eastAsia="en-US"/>
              </w:rPr>
              <w:t>Al</w:t>
            </w:r>
            <w:r w:rsidRPr="00290406">
              <w:rPr>
                <w:rFonts w:ascii="Times New Roman" w:eastAsia="Calibri" w:hAnsi="Times New Roman"/>
                <w:vertAlign w:val="subscript"/>
                <w:lang w:val="en-US" w:eastAsia="en-US"/>
              </w:rPr>
              <w:t>2</w:t>
            </w:r>
            <w:r w:rsidRPr="00290406">
              <w:rPr>
                <w:rFonts w:ascii="Times New Roman" w:eastAsia="Calibri" w:hAnsi="Times New Roman"/>
                <w:lang w:val="en-US" w:eastAsia="en-US"/>
              </w:rPr>
              <w:t>O</w:t>
            </w:r>
            <w:r w:rsidRPr="00290406">
              <w:rPr>
                <w:rFonts w:ascii="Times New Roman" w:eastAsia="Calibri" w:hAnsi="Times New Roman"/>
                <w:vertAlign w:val="subscript"/>
                <w:lang w:val="en-US" w:eastAsia="en-US"/>
              </w:rPr>
              <w:t>3</w:t>
            </w:r>
          </w:p>
        </w:tc>
      </w:tr>
      <w:tr w:rsidR="003F3AA3" w:rsidRPr="00FA621D"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0,5</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2,17</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11,27</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42,50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3,32</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26,56</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34,62</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8,85</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65,02</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79,83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27,87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33,37</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57,50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1,32</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4,96</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66,23</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13,06</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34,98</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20,17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72,13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66,63</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FA621D"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0,7</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2,17</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11,27</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57,00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3,06</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22,22</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41,16</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11,27</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80,38</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89,57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44,43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57,00</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43,00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0,99</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3,43</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68,24</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11,27</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19,62</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10,43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55,57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43,00</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vAlign w:val="center"/>
          </w:tcPr>
          <w:p w:rsidR="003F3AA3" w:rsidRPr="00290406" w:rsidRDefault="003F3AA3" w:rsidP="00A047BF">
            <w:pPr>
              <w:spacing w:after="0" w:line="240" w:lineRule="auto"/>
              <w:jc w:val="center"/>
              <w:rPr>
                <w:rFonts w:ascii="Times New Roman" w:eastAsia="Calibri" w:hAnsi="Times New Roman"/>
                <w:b/>
                <w:lang w:eastAsia="en-US"/>
              </w:rPr>
            </w:pP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FA621D"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1,2</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2,17</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11,27</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61,00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2,95</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20,75</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40,83</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11,52</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82,93</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89,52</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47,17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62,35</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39,00</w:t>
            </w:r>
          </w:p>
        </w:tc>
        <w:tc>
          <w:tcPr>
            <w:tcW w:w="858" w:type="dxa"/>
            <w:vAlign w:val="center"/>
          </w:tcPr>
          <w:p w:rsidR="003F3AA3" w:rsidRPr="00290406" w:rsidRDefault="003F3AA3" w:rsidP="00C36FDC">
            <w:pPr>
              <w:jc w:val="center"/>
              <w:rPr>
                <w:rFonts w:ascii="Times New Roman" w:eastAsia="Calibri" w:hAnsi="Times New Roman"/>
              </w:rPr>
            </w:pPr>
            <w:r w:rsidRPr="00290406">
              <w:rPr>
                <w:rFonts w:ascii="Times New Roman" w:eastAsia="Calibri" w:hAnsi="Times New Roman"/>
                <w:lang w:eastAsia="en-US"/>
              </w:rPr>
              <w:t>0,95</w:t>
            </w: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3,80</w:t>
            </w: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71,53</w:t>
            </w: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10,88</w:t>
            </w: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17,07</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10,48</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37,65</w:t>
            </w:r>
          </w:p>
        </w:tc>
      </w:tr>
      <w:tr w:rsidR="003F3AA3" w:rsidRPr="00FA621D"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highlight w:val="green"/>
                <w:lang w:eastAsia="en-US"/>
              </w:rPr>
            </w:pPr>
          </w:p>
        </w:tc>
        <w:tc>
          <w:tcPr>
            <w:tcW w:w="861" w:type="dxa"/>
            <w:shd w:val="clear" w:color="auto" w:fill="auto"/>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bl>
    <w:p w:rsidR="003F3AA3" w:rsidRPr="00FA621D" w:rsidRDefault="003F3AA3" w:rsidP="003F3AA3">
      <w:pPr>
        <w:spacing w:after="0" w:line="240" w:lineRule="auto"/>
        <w:rPr>
          <w:rFonts w:ascii="Times New Roman" w:hAnsi="Times New Roman"/>
          <w:sz w:val="20"/>
          <w:szCs w:val="20"/>
        </w:rPr>
      </w:pPr>
    </w:p>
    <w:p w:rsidR="00315D4C" w:rsidRPr="00A045AB" w:rsidRDefault="00315D4C" w:rsidP="00A045AB">
      <w:pPr>
        <w:spacing w:after="0" w:line="240" w:lineRule="auto"/>
        <w:ind w:firstLine="709"/>
        <w:jc w:val="both"/>
        <w:rPr>
          <w:rFonts w:ascii="Times New Roman" w:hAnsi="Times New Roman"/>
          <w:sz w:val="28"/>
          <w:szCs w:val="28"/>
        </w:rPr>
      </w:pPr>
      <w:r w:rsidRPr="00A045AB">
        <w:rPr>
          <w:rFonts w:ascii="Times New Roman" w:hAnsi="Times New Roman"/>
          <w:sz w:val="28"/>
          <w:szCs w:val="28"/>
        </w:rPr>
        <w:t xml:space="preserve">Из данных таблицы 6 видно, что с увеличением интенсивности магнитного поля с 0,5 Тл до 1,2 Тл повышаются выход магнитной фракций с 42,5 % до 61,0% и извлечение в нее марганца с 79, 83 % до 89,52%, но при этом снижается содержание марганца с 26,56% до 20,75 %. </w:t>
      </w:r>
    </w:p>
    <w:p w:rsidR="005D296F" w:rsidRPr="00A045AB" w:rsidRDefault="00692781" w:rsidP="00A045AB">
      <w:pPr>
        <w:spacing w:after="0" w:line="240" w:lineRule="auto"/>
        <w:ind w:firstLine="709"/>
        <w:jc w:val="both"/>
        <w:rPr>
          <w:rFonts w:ascii="Times New Roman" w:hAnsi="Times New Roman"/>
          <w:sz w:val="28"/>
          <w:szCs w:val="28"/>
        </w:rPr>
      </w:pPr>
      <w:r w:rsidRPr="00A045AB">
        <w:rPr>
          <w:rFonts w:ascii="Times New Roman" w:hAnsi="Times New Roman"/>
          <w:sz w:val="28"/>
          <w:szCs w:val="28"/>
        </w:rPr>
        <w:t>Эта тенденция сохраняется и при сухой магнитной сепарации продуктов второй и третьей камер воздушного сепаратора.</w:t>
      </w:r>
      <w:r w:rsidR="005D296F" w:rsidRPr="00A045AB">
        <w:rPr>
          <w:rFonts w:ascii="Times New Roman" w:hAnsi="Times New Roman"/>
          <w:sz w:val="28"/>
          <w:szCs w:val="28"/>
        </w:rPr>
        <w:t xml:space="preserve"> Результаты сухой магнитной сепарации при интенсивности 0,5 Тл показывает, что применение воздушной сепарации позволяет повысить выход магнитной фракций на 7,5 % и</w:t>
      </w:r>
      <w:r w:rsidR="00481913" w:rsidRPr="00A045AB">
        <w:rPr>
          <w:rFonts w:ascii="Times New Roman" w:hAnsi="Times New Roman"/>
          <w:sz w:val="28"/>
          <w:szCs w:val="28"/>
        </w:rPr>
        <w:t xml:space="preserve"> увеличить</w:t>
      </w:r>
      <w:r w:rsidR="005D296F" w:rsidRPr="00A045AB">
        <w:rPr>
          <w:rFonts w:ascii="Times New Roman" w:hAnsi="Times New Roman"/>
          <w:sz w:val="28"/>
          <w:szCs w:val="28"/>
        </w:rPr>
        <w:t xml:space="preserve"> извлечение марганца в магнитную фракцию</w:t>
      </w:r>
      <w:r w:rsidR="00481913" w:rsidRPr="00A045AB">
        <w:rPr>
          <w:rFonts w:ascii="Times New Roman" w:hAnsi="Times New Roman"/>
          <w:sz w:val="28"/>
          <w:szCs w:val="28"/>
        </w:rPr>
        <w:t xml:space="preserve"> на 9,42 %.</w:t>
      </w:r>
    </w:p>
    <w:p w:rsidR="00577675" w:rsidRPr="00DC1EAD" w:rsidRDefault="00577675" w:rsidP="003F3AA3">
      <w:pPr>
        <w:spacing w:after="0" w:line="240" w:lineRule="auto"/>
        <w:rPr>
          <w:rFonts w:ascii="Times New Roman" w:hAnsi="Times New Roman"/>
          <w:sz w:val="24"/>
          <w:szCs w:val="24"/>
        </w:rPr>
      </w:pPr>
    </w:p>
    <w:p w:rsidR="003F3AA3" w:rsidRDefault="00E97D47" w:rsidP="00FA621D">
      <w:pPr>
        <w:spacing w:after="0" w:line="240" w:lineRule="auto"/>
        <w:jc w:val="both"/>
        <w:rPr>
          <w:rFonts w:ascii="Times New Roman" w:hAnsi="Times New Roman"/>
          <w:sz w:val="28"/>
          <w:szCs w:val="28"/>
        </w:rPr>
      </w:pPr>
      <w:r w:rsidRPr="00A045AB">
        <w:rPr>
          <w:rFonts w:ascii="Times New Roman" w:hAnsi="Times New Roman"/>
          <w:sz w:val="28"/>
          <w:szCs w:val="28"/>
        </w:rPr>
        <w:t>Таблица 7</w:t>
      </w:r>
      <w:r w:rsidR="003F3AA3" w:rsidRPr="00A045AB">
        <w:rPr>
          <w:rFonts w:ascii="Times New Roman" w:hAnsi="Times New Roman"/>
          <w:sz w:val="28"/>
          <w:szCs w:val="28"/>
        </w:rPr>
        <w:t xml:space="preserve"> – Результаты сухой магнитной сепарации (С.М.С.) продукта воздушной сепарации (ВС) классом кру</w:t>
      </w:r>
      <w:r w:rsidR="00FA621D">
        <w:rPr>
          <w:rFonts w:ascii="Times New Roman" w:hAnsi="Times New Roman"/>
          <w:sz w:val="28"/>
          <w:szCs w:val="28"/>
        </w:rPr>
        <w:t>пности -0,5 +0,0 мм (Продукт №2</w:t>
      </w:r>
      <w:r w:rsidR="00A272A0">
        <w:rPr>
          <w:rFonts w:ascii="Times New Roman" w:hAnsi="Times New Roman"/>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607A66" w:rsidRPr="00A047BF" w:rsidTr="00AE30E9">
        <w:trPr>
          <w:trHeight w:val="294"/>
          <w:jc w:val="center"/>
        </w:trPr>
        <w:tc>
          <w:tcPr>
            <w:tcW w:w="723"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Индукция, Тл</w:t>
            </w:r>
          </w:p>
        </w:tc>
        <w:tc>
          <w:tcPr>
            <w:tcW w:w="1084"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Продукт</w:t>
            </w:r>
          </w:p>
        </w:tc>
        <w:tc>
          <w:tcPr>
            <w:tcW w:w="867" w:type="dxa"/>
            <w:vMerge w:val="restart"/>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Выход, %</w:t>
            </w:r>
          </w:p>
        </w:tc>
        <w:tc>
          <w:tcPr>
            <w:tcW w:w="3447" w:type="dxa"/>
            <w:gridSpan w:val="4"/>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Содержание, %</w:t>
            </w:r>
          </w:p>
        </w:tc>
        <w:tc>
          <w:tcPr>
            <w:tcW w:w="3426" w:type="dxa"/>
            <w:gridSpan w:val="4"/>
            <w:vAlign w:val="center"/>
          </w:tcPr>
          <w:p w:rsidR="00607A66" w:rsidRPr="00290406" w:rsidRDefault="00607A66"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Извлечение, %</w:t>
            </w:r>
          </w:p>
        </w:tc>
      </w:tr>
      <w:tr w:rsidR="003F3AA3" w:rsidRPr="00A047BF" w:rsidTr="00AE30E9">
        <w:trPr>
          <w:trHeight w:val="354"/>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7"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8"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Fe</w:t>
            </w:r>
          </w:p>
        </w:tc>
        <w:tc>
          <w:tcPr>
            <w:tcW w:w="861"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proofErr w:type="spellStart"/>
            <w:r w:rsidRPr="00D33B84">
              <w:rPr>
                <w:rFonts w:ascii="Times New Roman" w:eastAsia="Calibri" w:hAnsi="Times New Roman"/>
                <w:lang w:val="en-US" w:eastAsia="en-US"/>
              </w:rPr>
              <w:t>Mn</w:t>
            </w:r>
            <w:proofErr w:type="spellEnd"/>
          </w:p>
        </w:tc>
        <w:tc>
          <w:tcPr>
            <w:tcW w:w="863"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SiO</w:t>
            </w:r>
            <w:r w:rsidRPr="00D33B84">
              <w:rPr>
                <w:rFonts w:ascii="Times New Roman" w:eastAsia="Calibri" w:hAnsi="Times New Roman"/>
                <w:vertAlign w:val="subscript"/>
                <w:lang w:val="en-US" w:eastAsia="en-US"/>
              </w:rPr>
              <w:t>2</w:t>
            </w:r>
          </w:p>
        </w:tc>
        <w:tc>
          <w:tcPr>
            <w:tcW w:w="865"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Al</w:t>
            </w:r>
            <w:r w:rsidRPr="00D33B84">
              <w:rPr>
                <w:rFonts w:ascii="Times New Roman" w:eastAsia="Calibri" w:hAnsi="Times New Roman"/>
                <w:vertAlign w:val="subscript"/>
                <w:lang w:val="en-US" w:eastAsia="en-US"/>
              </w:rPr>
              <w:t>2</w:t>
            </w:r>
            <w:r w:rsidRPr="00D33B84">
              <w:rPr>
                <w:rFonts w:ascii="Times New Roman" w:eastAsia="Calibri" w:hAnsi="Times New Roman"/>
                <w:lang w:val="en-US" w:eastAsia="en-US"/>
              </w:rPr>
              <w:t>O</w:t>
            </w:r>
            <w:r w:rsidRPr="00D33B84">
              <w:rPr>
                <w:rFonts w:ascii="Times New Roman" w:eastAsia="Calibri" w:hAnsi="Times New Roman"/>
                <w:vertAlign w:val="subscript"/>
                <w:lang w:val="en-US" w:eastAsia="en-US"/>
              </w:rPr>
              <w:t>3</w:t>
            </w:r>
          </w:p>
        </w:tc>
        <w:tc>
          <w:tcPr>
            <w:tcW w:w="857"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Fe</w:t>
            </w:r>
          </w:p>
        </w:tc>
        <w:tc>
          <w:tcPr>
            <w:tcW w:w="857"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proofErr w:type="spellStart"/>
            <w:r w:rsidRPr="00D33B84">
              <w:rPr>
                <w:rFonts w:ascii="Times New Roman" w:eastAsia="Calibri" w:hAnsi="Times New Roman"/>
                <w:lang w:val="en-US" w:eastAsia="en-US"/>
              </w:rPr>
              <w:t>Mn</w:t>
            </w:r>
            <w:proofErr w:type="spellEnd"/>
          </w:p>
        </w:tc>
        <w:tc>
          <w:tcPr>
            <w:tcW w:w="856"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SiO</w:t>
            </w:r>
            <w:r w:rsidRPr="00D33B84">
              <w:rPr>
                <w:rFonts w:ascii="Times New Roman" w:eastAsia="Calibri" w:hAnsi="Times New Roman"/>
                <w:vertAlign w:val="subscript"/>
                <w:lang w:val="en-US" w:eastAsia="en-US"/>
              </w:rPr>
              <w:t>2</w:t>
            </w:r>
          </w:p>
        </w:tc>
        <w:tc>
          <w:tcPr>
            <w:tcW w:w="856" w:type="dxa"/>
            <w:vAlign w:val="center"/>
          </w:tcPr>
          <w:p w:rsidR="003F3AA3" w:rsidRPr="00D33B84" w:rsidRDefault="003F3AA3" w:rsidP="00A047BF">
            <w:pPr>
              <w:spacing w:after="0" w:line="240" w:lineRule="auto"/>
              <w:jc w:val="center"/>
              <w:rPr>
                <w:rFonts w:ascii="Times New Roman" w:eastAsia="Calibri" w:hAnsi="Times New Roman"/>
                <w:lang w:val="en-US" w:eastAsia="en-US"/>
              </w:rPr>
            </w:pPr>
            <w:r w:rsidRPr="00D33B84">
              <w:rPr>
                <w:rFonts w:ascii="Times New Roman" w:eastAsia="Calibri" w:hAnsi="Times New Roman"/>
                <w:lang w:val="en-US" w:eastAsia="en-US"/>
              </w:rPr>
              <w:t>Al</w:t>
            </w:r>
            <w:r w:rsidRPr="00D33B84">
              <w:rPr>
                <w:rFonts w:ascii="Times New Roman" w:eastAsia="Calibri" w:hAnsi="Times New Roman"/>
                <w:vertAlign w:val="subscript"/>
                <w:lang w:val="en-US" w:eastAsia="en-US"/>
              </w:rPr>
              <w:t>2</w:t>
            </w:r>
            <w:r w:rsidRPr="00D33B84">
              <w:rPr>
                <w:rFonts w:ascii="Times New Roman" w:eastAsia="Calibri" w:hAnsi="Times New Roman"/>
                <w:lang w:val="en-US" w:eastAsia="en-US"/>
              </w:rPr>
              <w:t>O</w:t>
            </w:r>
            <w:r w:rsidRPr="00D33B84">
              <w:rPr>
                <w:rFonts w:ascii="Times New Roman" w:eastAsia="Calibri" w:hAnsi="Times New Roman"/>
                <w:vertAlign w:val="subscript"/>
                <w:lang w:val="en-US" w:eastAsia="en-US"/>
              </w:rPr>
              <w:t>3</w:t>
            </w:r>
          </w:p>
        </w:tc>
      </w:tr>
      <w:tr w:rsidR="003F3AA3" w:rsidRPr="00A047BF"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0,5</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2,27</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10,76</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w:t>
            </w:r>
            <w:r w:rsidR="00D65C89" w:rsidRPr="00290406">
              <w:rPr>
                <w:rFonts w:ascii="Times New Roman" w:eastAsia="Calibri" w:hAnsi="Times New Roman"/>
                <w:lang w:eastAsia="en-US"/>
              </w:rPr>
              <w:t>4,00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w:t>
            </w:r>
            <w:r w:rsidR="00D65C89" w:rsidRPr="00290406">
              <w:rPr>
                <w:rFonts w:ascii="Times New Roman" w:eastAsia="Calibri" w:hAnsi="Times New Roman"/>
                <w:lang w:eastAsia="en-US"/>
              </w:rPr>
              <w:t>5</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w:t>
            </w:r>
            <w:r w:rsidR="00D65C89" w:rsidRPr="00290406">
              <w:rPr>
                <w:rFonts w:ascii="Times New Roman" w:eastAsia="Calibri" w:hAnsi="Times New Roman"/>
                <w:lang w:eastAsia="en-US"/>
              </w:rPr>
              <w:t>3,16</w:t>
            </w:r>
          </w:p>
        </w:tc>
        <w:tc>
          <w:tcPr>
            <w:tcW w:w="863" w:type="dxa"/>
            <w:shd w:val="clear" w:color="auto" w:fill="FFFFFF" w:themeFill="background1"/>
            <w:vAlign w:val="center"/>
          </w:tcPr>
          <w:p w:rsidR="003F3AA3" w:rsidRPr="00290406" w:rsidRDefault="00D65C89"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40,10</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9,</w:t>
            </w:r>
            <w:r w:rsidR="00D65C89" w:rsidRPr="00290406">
              <w:rPr>
                <w:rFonts w:ascii="Times New Roman" w:eastAsia="Calibri" w:hAnsi="Times New Roman"/>
                <w:lang w:eastAsia="en-US"/>
              </w:rPr>
              <w:t>60</w:t>
            </w:r>
          </w:p>
        </w:tc>
        <w:tc>
          <w:tcPr>
            <w:tcW w:w="857" w:type="dxa"/>
            <w:shd w:val="clear" w:color="auto" w:fill="FFFFFF" w:themeFill="background1"/>
            <w:vAlign w:val="center"/>
          </w:tcPr>
          <w:p w:rsidR="003F3AA3" w:rsidRPr="00290406" w:rsidRDefault="00D65C89"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65,98</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w:t>
            </w:r>
            <w:r w:rsidR="00D65C89" w:rsidRPr="00290406">
              <w:rPr>
                <w:rFonts w:ascii="Times New Roman" w:eastAsia="Calibri" w:hAnsi="Times New Roman"/>
                <w:lang w:eastAsia="en-US"/>
              </w:rPr>
              <w:t>4,50</w:t>
            </w:r>
          </w:p>
        </w:tc>
        <w:tc>
          <w:tcPr>
            <w:tcW w:w="856" w:type="dxa"/>
            <w:shd w:val="clear" w:color="auto" w:fill="FFFFFF" w:themeFill="background1"/>
            <w:vAlign w:val="center"/>
          </w:tcPr>
          <w:p w:rsidR="003F3AA3" w:rsidRPr="00290406" w:rsidRDefault="00D65C89"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40,90</w:t>
            </w:r>
          </w:p>
        </w:tc>
        <w:tc>
          <w:tcPr>
            <w:tcW w:w="856" w:type="dxa"/>
            <w:vAlign w:val="center"/>
          </w:tcPr>
          <w:p w:rsidR="003F3AA3" w:rsidRPr="00290406" w:rsidRDefault="00D65C89"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52,46</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11B14"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46,00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w:t>
            </w:r>
            <w:r w:rsidR="00311B14" w:rsidRPr="00290406">
              <w:rPr>
                <w:rFonts w:ascii="Times New Roman" w:eastAsia="Calibri" w:hAnsi="Times New Roman"/>
                <w:lang w:eastAsia="en-US"/>
              </w:rPr>
              <w:t>80</w:t>
            </w:r>
          </w:p>
        </w:tc>
        <w:tc>
          <w:tcPr>
            <w:tcW w:w="861" w:type="dxa"/>
            <w:shd w:val="clear" w:color="auto" w:fill="FFFFFF" w:themeFill="background1"/>
            <w:vAlign w:val="center"/>
          </w:tcPr>
          <w:p w:rsidR="003F3AA3" w:rsidRPr="00290406" w:rsidRDefault="00311B14"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5,04</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w:t>
            </w:r>
            <w:r w:rsidR="00311B14" w:rsidRPr="00290406">
              <w:rPr>
                <w:rFonts w:ascii="Times New Roman" w:eastAsia="Calibri" w:hAnsi="Times New Roman"/>
                <w:lang w:eastAsia="en-US"/>
              </w:rPr>
              <w:t>8,02</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w:t>
            </w:r>
            <w:r w:rsidR="00311B14" w:rsidRPr="00290406">
              <w:rPr>
                <w:rFonts w:ascii="Times New Roman" w:eastAsia="Calibri" w:hAnsi="Times New Roman"/>
                <w:lang w:eastAsia="en-US"/>
              </w:rPr>
              <w:t>0,21</w:t>
            </w:r>
          </w:p>
        </w:tc>
        <w:tc>
          <w:tcPr>
            <w:tcW w:w="857" w:type="dxa"/>
            <w:shd w:val="clear" w:color="auto" w:fill="FFFFFF" w:themeFill="background1"/>
            <w:vAlign w:val="center"/>
          </w:tcPr>
          <w:p w:rsidR="003F3AA3" w:rsidRPr="00290406" w:rsidRDefault="00311B14" w:rsidP="00A047BF">
            <w:pPr>
              <w:spacing w:after="0" w:line="240" w:lineRule="auto"/>
              <w:rPr>
                <w:rFonts w:ascii="Times New Roman" w:eastAsia="Calibri" w:hAnsi="Times New Roman"/>
                <w:lang w:eastAsia="en-US"/>
              </w:rPr>
            </w:pPr>
            <w:r w:rsidRPr="00290406">
              <w:rPr>
                <w:rFonts w:ascii="Times New Roman" w:eastAsia="Calibri" w:hAnsi="Times New Roman"/>
                <w:lang w:eastAsia="en-US"/>
              </w:rPr>
              <w:t>З4,02</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w:t>
            </w:r>
            <w:r w:rsidR="00311B14" w:rsidRPr="00290406">
              <w:rPr>
                <w:rFonts w:ascii="Times New Roman" w:eastAsia="Calibri" w:hAnsi="Times New Roman"/>
                <w:lang w:eastAsia="en-US"/>
              </w:rPr>
              <w:t>5,50</w:t>
            </w:r>
          </w:p>
        </w:tc>
        <w:tc>
          <w:tcPr>
            <w:tcW w:w="856" w:type="dxa"/>
            <w:shd w:val="clear" w:color="auto" w:fill="FFFFFF" w:themeFill="background1"/>
            <w:vAlign w:val="center"/>
          </w:tcPr>
          <w:p w:rsidR="003F3AA3" w:rsidRPr="00290406" w:rsidRDefault="00311B14"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59,10</w:t>
            </w:r>
          </w:p>
        </w:tc>
        <w:tc>
          <w:tcPr>
            <w:tcW w:w="856" w:type="dxa"/>
            <w:vAlign w:val="center"/>
          </w:tcPr>
          <w:p w:rsidR="003F3AA3" w:rsidRPr="00290406" w:rsidRDefault="00311B14"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47,54</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A047BF"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0,7</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2,27</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10,76</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57,00</w:t>
            </w:r>
          </w:p>
        </w:tc>
        <w:tc>
          <w:tcPr>
            <w:tcW w:w="858" w:type="dxa"/>
            <w:vAlign w:val="center"/>
          </w:tcPr>
          <w:p w:rsidR="003F3AA3" w:rsidRPr="00290406" w:rsidRDefault="00E83105"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2,85</w:t>
            </w:r>
          </w:p>
        </w:tc>
        <w:tc>
          <w:tcPr>
            <w:tcW w:w="861" w:type="dxa"/>
            <w:shd w:val="clear" w:color="auto" w:fill="FFFFFF" w:themeFill="background1"/>
            <w:vAlign w:val="center"/>
          </w:tcPr>
          <w:p w:rsidR="003F3AA3" w:rsidRPr="00290406" w:rsidRDefault="00F6746A" w:rsidP="00A047BF">
            <w:pPr>
              <w:spacing w:after="0" w:line="240" w:lineRule="auto"/>
              <w:rPr>
                <w:rFonts w:ascii="Times New Roman" w:eastAsia="Calibri" w:hAnsi="Times New Roman"/>
                <w:lang w:eastAsia="en-US"/>
              </w:rPr>
            </w:pPr>
            <w:r w:rsidRPr="00290406">
              <w:rPr>
                <w:rFonts w:ascii="Times New Roman" w:eastAsia="Calibri" w:hAnsi="Times New Roman"/>
                <w:lang w:eastAsia="en-US"/>
              </w:rPr>
              <w:t>22,1</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38,</w:t>
            </w:r>
            <w:r w:rsidR="007E4C3D" w:rsidRPr="00290406">
              <w:rPr>
                <w:rFonts w:ascii="Times New Roman" w:eastAsia="Calibri" w:hAnsi="Times New Roman"/>
                <w:lang w:eastAsia="en-US"/>
              </w:rPr>
              <w:t>00</w:t>
            </w:r>
          </w:p>
        </w:tc>
        <w:tc>
          <w:tcPr>
            <w:tcW w:w="865" w:type="dxa"/>
            <w:shd w:val="clear" w:color="auto" w:fill="FFFFFF" w:themeFill="background1"/>
            <w:vAlign w:val="center"/>
          </w:tcPr>
          <w:p w:rsidR="003F3AA3" w:rsidRPr="00290406" w:rsidRDefault="003B058D"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10,40</w:t>
            </w:r>
          </w:p>
        </w:tc>
        <w:tc>
          <w:tcPr>
            <w:tcW w:w="857" w:type="dxa"/>
            <w:shd w:val="clear" w:color="auto" w:fill="FFFFFF" w:themeFill="background1"/>
            <w:vAlign w:val="center"/>
          </w:tcPr>
          <w:p w:rsidR="003F3AA3" w:rsidRPr="00290406" w:rsidRDefault="006F4212"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74,86</w:t>
            </w:r>
          </w:p>
        </w:tc>
        <w:tc>
          <w:tcPr>
            <w:tcW w:w="857" w:type="dxa"/>
            <w:shd w:val="clear" w:color="auto" w:fill="FFFFFF" w:themeFill="background1"/>
            <w:vAlign w:val="center"/>
          </w:tcPr>
          <w:p w:rsidR="003F3AA3" w:rsidRPr="00290406" w:rsidRDefault="0034423F"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89,10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41,</w:t>
            </w:r>
            <w:r w:rsidR="00795801" w:rsidRPr="00290406">
              <w:rPr>
                <w:rFonts w:ascii="Times New Roman" w:eastAsia="Calibri" w:hAnsi="Times New Roman"/>
                <w:lang w:eastAsia="en-US"/>
              </w:rPr>
              <w:t>00</w:t>
            </w:r>
          </w:p>
        </w:tc>
        <w:tc>
          <w:tcPr>
            <w:tcW w:w="856" w:type="dxa"/>
            <w:vAlign w:val="center"/>
          </w:tcPr>
          <w:p w:rsidR="003F3AA3" w:rsidRPr="00290406" w:rsidRDefault="003E649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61,77</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43,00</w:t>
            </w:r>
          </w:p>
        </w:tc>
        <w:tc>
          <w:tcPr>
            <w:tcW w:w="858" w:type="dxa"/>
            <w:vAlign w:val="center"/>
          </w:tcPr>
          <w:p w:rsidR="003F3AA3" w:rsidRPr="00290406" w:rsidRDefault="007631C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1,27</w:t>
            </w:r>
          </w:p>
        </w:tc>
        <w:tc>
          <w:tcPr>
            <w:tcW w:w="861" w:type="dxa"/>
            <w:shd w:val="clear" w:color="auto" w:fill="FFFFFF" w:themeFill="background1"/>
            <w:vAlign w:val="center"/>
          </w:tcPr>
          <w:p w:rsidR="003F3AA3" w:rsidRPr="00290406" w:rsidRDefault="005E355F"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13,38</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w:t>
            </w:r>
            <w:r w:rsidR="001C4291" w:rsidRPr="00290406">
              <w:rPr>
                <w:rFonts w:ascii="Times New Roman" w:eastAsia="Calibri" w:hAnsi="Times New Roman"/>
                <w:lang w:eastAsia="en-US"/>
              </w:rPr>
              <w:t>2,45</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w:t>
            </w:r>
            <w:r w:rsidR="003B058D" w:rsidRPr="00290406">
              <w:rPr>
                <w:rFonts w:ascii="Times New Roman" w:eastAsia="Calibri" w:hAnsi="Times New Roman"/>
                <w:lang w:eastAsia="en-US"/>
              </w:rPr>
              <w:t>2,64</w:t>
            </w:r>
          </w:p>
        </w:tc>
        <w:tc>
          <w:tcPr>
            <w:tcW w:w="857" w:type="dxa"/>
            <w:shd w:val="clear" w:color="auto" w:fill="FFFFFF" w:themeFill="background1"/>
            <w:vAlign w:val="center"/>
          </w:tcPr>
          <w:p w:rsidR="003F3AA3" w:rsidRPr="00290406" w:rsidRDefault="000262BC"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25,14</w:t>
            </w:r>
          </w:p>
        </w:tc>
        <w:tc>
          <w:tcPr>
            <w:tcW w:w="857" w:type="dxa"/>
            <w:shd w:val="clear" w:color="auto" w:fill="FFFFFF" w:themeFill="background1"/>
            <w:vAlign w:val="center"/>
          </w:tcPr>
          <w:p w:rsidR="003F3AA3" w:rsidRPr="00290406" w:rsidRDefault="0034423F"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10,90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w:t>
            </w:r>
            <w:r w:rsidR="00795801" w:rsidRPr="00290406">
              <w:rPr>
                <w:rFonts w:ascii="Times New Roman" w:eastAsia="Calibri" w:hAnsi="Times New Roman"/>
                <w:lang w:eastAsia="en-US"/>
              </w:rPr>
              <w:t>9,00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w:t>
            </w:r>
            <w:r w:rsidR="003E6493" w:rsidRPr="00290406">
              <w:rPr>
                <w:rFonts w:ascii="Times New Roman" w:eastAsia="Calibri" w:hAnsi="Times New Roman"/>
                <w:lang w:eastAsia="en-US"/>
              </w:rPr>
              <w:t>8,23</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b/>
                <w:lang w:eastAsia="en-US"/>
              </w:rPr>
            </w:pP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A047BF" w:rsidTr="00AE30E9">
        <w:trPr>
          <w:trHeight w:val="249"/>
          <w:jc w:val="center"/>
        </w:trPr>
        <w:tc>
          <w:tcPr>
            <w:tcW w:w="723" w:type="dxa"/>
            <w:vMerge w:val="restart"/>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1,2</w:t>
            </w:r>
          </w:p>
        </w:tc>
        <w:tc>
          <w:tcPr>
            <w:tcW w:w="1084" w:type="dxa"/>
            <w:vAlign w:val="center"/>
          </w:tcPr>
          <w:p w:rsidR="003F3AA3" w:rsidRPr="00290406" w:rsidRDefault="003F3AA3" w:rsidP="00A047BF">
            <w:pPr>
              <w:spacing w:after="0" w:line="240" w:lineRule="auto"/>
              <w:jc w:val="center"/>
              <w:rPr>
                <w:rFonts w:ascii="Times New Roman" w:eastAsia="Calibri" w:hAnsi="Times New Roman"/>
                <w:sz w:val="20"/>
                <w:szCs w:val="20"/>
                <w:lang w:eastAsia="en-US"/>
              </w:rPr>
            </w:pPr>
            <w:r w:rsidRPr="00290406">
              <w:rPr>
                <w:rFonts w:ascii="Times New Roman" w:eastAsia="Calibri" w:hAnsi="Times New Roman"/>
                <w:sz w:val="20"/>
                <w:szCs w:val="20"/>
                <w:lang w:eastAsia="en-US"/>
              </w:rPr>
              <w:t>Исходная</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2,27</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14,14</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52,80</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10,76</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60,50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3,06</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20,89</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39,07</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11,06</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81,56</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89,38</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44,77</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62,19</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НМФ</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39,50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1,06</w:t>
            </w: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3,80</w:t>
            </w: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73,82</w:t>
            </w: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10,30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18,44</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10,62</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55,23</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3,81</w:t>
            </w:r>
          </w:p>
        </w:tc>
      </w:tr>
      <w:tr w:rsidR="003F3AA3" w:rsidRPr="00A047BF" w:rsidTr="00AE30E9">
        <w:trPr>
          <w:trHeight w:val="249"/>
          <w:jc w:val="center"/>
        </w:trPr>
        <w:tc>
          <w:tcPr>
            <w:tcW w:w="723" w:type="dxa"/>
            <w:vMerge/>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ИТОГО</w:t>
            </w:r>
          </w:p>
        </w:tc>
        <w:tc>
          <w:tcPr>
            <w:tcW w:w="867"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8" w:type="dxa"/>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7"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shd w:val="clear" w:color="auto" w:fill="FFFFFF" w:themeFill="background1"/>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c>
          <w:tcPr>
            <w:tcW w:w="856" w:type="dxa"/>
            <w:vAlign w:val="center"/>
          </w:tcPr>
          <w:p w:rsidR="003F3AA3" w:rsidRPr="00290406" w:rsidRDefault="003F3AA3" w:rsidP="00A047BF">
            <w:pPr>
              <w:spacing w:after="0" w:line="240" w:lineRule="auto"/>
              <w:jc w:val="center"/>
              <w:rPr>
                <w:rFonts w:ascii="Times New Roman" w:eastAsia="Calibri" w:hAnsi="Times New Roman"/>
                <w:lang w:eastAsia="en-US"/>
              </w:rPr>
            </w:pPr>
            <w:r w:rsidRPr="00290406">
              <w:rPr>
                <w:rFonts w:ascii="Times New Roman" w:eastAsia="Calibri" w:hAnsi="Times New Roman"/>
                <w:lang w:eastAsia="en-US"/>
              </w:rPr>
              <w:t>100,00</w:t>
            </w:r>
          </w:p>
        </w:tc>
      </w:tr>
    </w:tbl>
    <w:p w:rsidR="00FA621D" w:rsidRDefault="00FA621D">
      <w:pPr>
        <w:spacing w:after="0" w:line="240" w:lineRule="auto"/>
        <w:rPr>
          <w:rFonts w:ascii="Times New Roman" w:hAnsi="Times New Roman"/>
          <w:sz w:val="24"/>
          <w:szCs w:val="24"/>
        </w:rPr>
      </w:pPr>
      <w:r>
        <w:rPr>
          <w:rFonts w:ascii="Times New Roman" w:hAnsi="Times New Roman"/>
          <w:sz w:val="24"/>
          <w:szCs w:val="24"/>
        </w:rPr>
        <w:br w:type="page"/>
      </w:r>
    </w:p>
    <w:p w:rsidR="00BD4236" w:rsidRPr="00A045AB" w:rsidRDefault="00BD4236" w:rsidP="00A045AB">
      <w:pPr>
        <w:spacing w:after="0" w:line="240" w:lineRule="auto"/>
        <w:ind w:firstLine="709"/>
        <w:jc w:val="both"/>
        <w:rPr>
          <w:rFonts w:ascii="Times New Roman" w:hAnsi="Times New Roman"/>
          <w:sz w:val="28"/>
          <w:szCs w:val="28"/>
        </w:rPr>
      </w:pPr>
      <w:r w:rsidRPr="00A045AB">
        <w:rPr>
          <w:rFonts w:ascii="Times New Roman" w:hAnsi="Times New Roman"/>
          <w:sz w:val="28"/>
          <w:szCs w:val="28"/>
        </w:rPr>
        <w:lastRenderedPageBreak/>
        <w:t>Из данных таблицы 7 видно, что с увеличением интенсивности магнитного поля с 0,5 Тл до 1,2 Тл повышаются выход магнитной фракций с 46,00 % до 61,50% и извлечение в нее марг</w:t>
      </w:r>
      <w:r w:rsidR="00E37B2E" w:rsidRPr="00A045AB">
        <w:rPr>
          <w:rFonts w:ascii="Times New Roman" w:hAnsi="Times New Roman"/>
          <w:sz w:val="28"/>
          <w:szCs w:val="28"/>
        </w:rPr>
        <w:t>анца с 84,50 % до 89,38</w:t>
      </w:r>
      <w:r w:rsidRPr="00A045AB">
        <w:rPr>
          <w:rFonts w:ascii="Times New Roman" w:hAnsi="Times New Roman"/>
          <w:sz w:val="28"/>
          <w:szCs w:val="28"/>
        </w:rPr>
        <w:t>%, но при этом сниж</w:t>
      </w:r>
      <w:r w:rsidR="00E37B2E" w:rsidRPr="00A045AB">
        <w:rPr>
          <w:rFonts w:ascii="Times New Roman" w:hAnsi="Times New Roman"/>
          <w:sz w:val="28"/>
          <w:szCs w:val="28"/>
        </w:rPr>
        <w:t>ается содержание марганца с 23,16% до 20,89</w:t>
      </w:r>
      <w:r w:rsidRPr="00A045AB">
        <w:rPr>
          <w:rFonts w:ascii="Times New Roman" w:hAnsi="Times New Roman"/>
          <w:sz w:val="28"/>
          <w:szCs w:val="28"/>
        </w:rPr>
        <w:t xml:space="preserve"> %. </w:t>
      </w:r>
    </w:p>
    <w:p w:rsidR="00315D4C" w:rsidRPr="000A6F5F" w:rsidRDefault="00315D4C" w:rsidP="00A045AB">
      <w:pPr>
        <w:spacing w:after="0" w:line="240" w:lineRule="auto"/>
        <w:ind w:firstLine="709"/>
        <w:jc w:val="both"/>
        <w:rPr>
          <w:rFonts w:ascii="Times New Roman" w:hAnsi="Times New Roman"/>
          <w:sz w:val="20"/>
          <w:szCs w:val="20"/>
        </w:rPr>
      </w:pPr>
    </w:p>
    <w:p w:rsidR="003F3AA3" w:rsidRPr="00A045AB" w:rsidRDefault="00E97D47" w:rsidP="000E1CCE">
      <w:pPr>
        <w:spacing w:after="0" w:line="240" w:lineRule="auto"/>
        <w:jc w:val="both"/>
        <w:rPr>
          <w:rFonts w:ascii="Times New Roman" w:hAnsi="Times New Roman"/>
          <w:sz w:val="28"/>
          <w:szCs w:val="28"/>
        </w:rPr>
      </w:pPr>
      <w:r w:rsidRPr="00A045AB">
        <w:rPr>
          <w:rFonts w:ascii="Times New Roman" w:hAnsi="Times New Roman"/>
          <w:sz w:val="28"/>
          <w:szCs w:val="28"/>
        </w:rPr>
        <w:t>Таблица 8</w:t>
      </w:r>
      <w:r w:rsidR="003F3AA3" w:rsidRPr="00A045AB">
        <w:rPr>
          <w:rFonts w:ascii="Times New Roman" w:hAnsi="Times New Roman"/>
          <w:sz w:val="28"/>
          <w:szCs w:val="28"/>
        </w:rPr>
        <w:t xml:space="preserve"> – Результаты сухой магнитной сепарации (С.М.С.) продукта воздушной сепарации (ВС) классом кру</w:t>
      </w:r>
      <w:r w:rsidR="000E1CCE">
        <w:rPr>
          <w:rFonts w:ascii="Times New Roman" w:hAnsi="Times New Roman"/>
          <w:sz w:val="28"/>
          <w:szCs w:val="28"/>
        </w:rPr>
        <w:t>пности -0,5 +0,0 мм (Продукт №3</w:t>
      </w:r>
      <w:r w:rsidR="00A272A0">
        <w:rPr>
          <w:rFonts w:ascii="Times New Roman" w:hAnsi="Times New Roman"/>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607A66" w:rsidRPr="00A047BF" w:rsidTr="00AE30E9">
        <w:trPr>
          <w:trHeight w:val="294"/>
          <w:jc w:val="center"/>
        </w:trPr>
        <w:tc>
          <w:tcPr>
            <w:tcW w:w="723"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Индукция, Тл</w:t>
            </w:r>
          </w:p>
        </w:tc>
        <w:tc>
          <w:tcPr>
            <w:tcW w:w="1084"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Продукт</w:t>
            </w:r>
          </w:p>
        </w:tc>
        <w:tc>
          <w:tcPr>
            <w:tcW w:w="867"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Выход, %</w:t>
            </w:r>
          </w:p>
        </w:tc>
        <w:tc>
          <w:tcPr>
            <w:tcW w:w="3447" w:type="dxa"/>
            <w:gridSpan w:val="4"/>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Содержание, %</w:t>
            </w:r>
          </w:p>
        </w:tc>
        <w:tc>
          <w:tcPr>
            <w:tcW w:w="3426" w:type="dxa"/>
            <w:gridSpan w:val="4"/>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Извлечение, %</w:t>
            </w:r>
          </w:p>
        </w:tc>
      </w:tr>
      <w:tr w:rsidR="003F3AA3" w:rsidRPr="00A047BF" w:rsidTr="00AE30E9">
        <w:trPr>
          <w:trHeight w:val="354"/>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7"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8"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861"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863"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865"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c>
          <w:tcPr>
            <w:tcW w:w="857"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857"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856"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r>
      <w:tr w:rsidR="003F3AA3" w:rsidRPr="00A047BF"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0,5</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2,44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14,98</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52,94</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9,88</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48,75</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3,81</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25,24</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36,90</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8,04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76,22</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82,14</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33,98</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39,67</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51,25</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1,13</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5,22</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68,20</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11,63</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23,78</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17,86</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66,02</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60,33</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0,7</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2,44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14,98</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52,94</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9,88</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C0754C"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54,00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3,50</w:t>
            </w:r>
          </w:p>
        </w:tc>
        <w:tc>
          <w:tcPr>
            <w:tcW w:w="861" w:type="dxa"/>
            <w:shd w:val="clear" w:color="auto" w:fill="FFFFFF" w:themeFill="background1"/>
            <w:vAlign w:val="center"/>
          </w:tcPr>
          <w:p w:rsidR="003F3AA3" w:rsidRPr="000E1CCE" w:rsidRDefault="0068254A"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23,16</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40,1</w:t>
            </w:r>
            <w:r w:rsidR="00FE7A06" w:rsidRPr="000E1CCE">
              <w:rPr>
                <w:rFonts w:ascii="Times New Roman" w:eastAsia="Calibri" w:hAnsi="Times New Roman"/>
                <w:lang w:eastAsia="en-US"/>
              </w:rPr>
              <w:t>0</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9,6</w:t>
            </w:r>
            <w:r w:rsidR="00937A0C" w:rsidRPr="000E1CCE">
              <w:rPr>
                <w:rFonts w:ascii="Times New Roman" w:eastAsia="Calibri" w:hAnsi="Times New Roman"/>
                <w:lang w:eastAsia="en-US"/>
              </w:rPr>
              <w:t>0</w:t>
            </w:r>
          </w:p>
        </w:tc>
        <w:tc>
          <w:tcPr>
            <w:tcW w:w="857" w:type="dxa"/>
            <w:shd w:val="clear" w:color="auto" w:fill="FFFFFF" w:themeFill="background1"/>
            <w:vAlign w:val="center"/>
          </w:tcPr>
          <w:p w:rsidR="003F3AA3" w:rsidRPr="000E1CCE" w:rsidRDefault="002C100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65,98</w:t>
            </w:r>
          </w:p>
        </w:tc>
        <w:tc>
          <w:tcPr>
            <w:tcW w:w="857" w:type="dxa"/>
            <w:shd w:val="clear" w:color="auto" w:fill="FFFFFF" w:themeFill="background1"/>
            <w:vAlign w:val="center"/>
          </w:tcPr>
          <w:p w:rsidR="003F3AA3" w:rsidRPr="000E1CCE" w:rsidRDefault="00817725"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84,50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w:t>
            </w:r>
            <w:r w:rsidR="007E2506" w:rsidRPr="000E1CCE">
              <w:rPr>
                <w:rFonts w:ascii="Times New Roman" w:eastAsia="Calibri" w:hAnsi="Times New Roman"/>
                <w:lang w:eastAsia="en-US"/>
              </w:rPr>
              <w:t>0,90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w:t>
            </w:r>
            <w:r w:rsidR="00200AE1" w:rsidRPr="000E1CCE">
              <w:rPr>
                <w:rFonts w:ascii="Times New Roman" w:eastAsia="Calibri" w:hAnsi="Times New Roman"/>
                <w:lang w:eastAsia="en-US"/>
              </w:rPr>
              <w:t>2,46</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w:t>
            </w:r>
            <w:r w:rsidR="00C0754C" w:rsidRPr="000E1CCE">
              <w:rPr>
                <w:rFonts w:ascii="Times New Roman" w:eastAsia="Calibri" w:hAnsi="Times New Roman"/>
                <w:lang w:eastAsia="en-US"/>
              </w:rPr>
              <w:t>6,00</w:t>
            </w:r>
          </w:p>
        </w:tc>
        <w:tc>
          <w:tcPr>
            <w:tcW w:w="858" w:type="dxa"/>
            <w:vAlign w:val="center"/>
          </w:tcPr>
          <w:p w:rsidR="003F3AA3" w:rsidRPr="000E1CCE" w:rsidRDefault="0059453D"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1,80</w:t>
            </w:r>
          </w:p>
        </w:tc>
        <w:tc>
          <w:tcPr>
            <w:tcW w:w="861" w:type="dxa"/>
            <w:shd w:val="clear" w:color="auto" w:fill="FFFFFF" w:themeFill="background1"/>
            <w:vAlign w:val="center"/>
          </w:tcPr>
          <w:p w:rsidR="003F3AA3" w:rsidRPr="000E1CCE" w:rsidRDefault="0068254A" w:rsidP="00A047BF">
            <w:pPr>
              <w:spacing w:after="0" w:line="240" w:lineRule="auto"/>
              <w:rPr>
                <w:rFonts w:ascii="Times New Roman" w:eastAsia="Calibri" w:hAnsi="Times New Roman"/>
                <w:lang w:eastAsia="en-US"/>
              </w:rPr>
            </w:pPr>
            <w:r w:rsidRPr="000E1CCE">
              <w:rPr>
                <w:rFonts w:ascii="Times New Roman" w:eastAsia="Calibri" w:hAnsi="Times New Roman"/>
                <w:lang w:eastAsia="en-US"/>
              </w:rPr>
              <w:t>50,40</w:t>
            </w:r>
          </w:p>
        </w:tc>
        <w:tc>
          <w:tcPr>
            <w:tcW w:w="863" w:type="dxa"/>
            <w:shd w:val="clear" w:color="auto" w:fill="FFFFFF" w:themeFill="background1"/>
            <w:vAlign w:val="center"/>
          </w:tcPr>
          <w:p w:rsidR="003F3AA3" w:rsidRPr="000E1CCE" w:rsidRDefault="00FE7A0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68,02</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10,2</w:t>
            </w:r>
            <w:r w:rsidR="00937A0C" w:rsidRPr="000E1CCE">
              <w:rPr>
                <w:rFonts w:ascii="Times New Roman" w:eastAsia="Calibri" w:hAnsi="Times New Roman"/>
                <w:lang w:eastAsia="en-US"/>
              </w:rPr>
              <w:t>1</w:t>
            </w:r>
          </w:p>
        </w:tc>
        <w:tc>
          <w:tcPr>
            <w:tcW w:w="857" w:type="dxa"/>
            <w:shd w:val="clear" w:color="auto" w:fill="FFFFFF" w:themeFill="background1"/>
            <w:vAlign w:val="center"/>
          </w:tcPr>
          <w:p w:rsidR="003F3AA3" w:rsidRPr="000E1CCE" w:rsidRDefault="002C100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34,02</w:t>
            </w:r>
          </w:p>
        </w:tc>
        <w:tc>
          <w:tcPr>
            <w:tcW w:w="857" w:type="dxa"/>
            <w:shd w:val="clear" w:color="auto" w:fill="FFFFFF" w:themeFill="background1"/>
            <w:vAlign w:val="center"/>
          </w:tcPr>
          <w:p w:rsidR="003F3AA3" w:rsidRPr="000E1CCE" w:rsidRDefault="00817725"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15,50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w:t>
            </w:r>
            <w:r w:rsidR="00504680" w:rsidRPr="000E1CCE">
              <w:rPr>
                <w:rFonts w:ascii="Times New Roman" w:eastAsia="Calibri" w:hAnsi="Times New Roman"/>
                <w:lang w:eastAsia="en-US"/>
              </w:rPr>
              <w:t>9,10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w:t>
            </w:r>
            <w:r w:rsidR="00200AE1" w:rsidRPr="000E1CCE">
              <w:rPr>
                <w:rFonts w:ascii="Times New Roman" w:eastAsia="Calibri" w:hAnsi="Times New Roman"/>
                <w:lang w:eastAsia="en-US"/>
              </w:rPr>
              <w:t>7,54</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b/>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2,44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14,98</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52,94</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9,88</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63,75</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3,34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21,10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40,73</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9,84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87,22</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89,79</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49,04</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63,49</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36,25</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0,86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4,22</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74,42</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9,95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12,78</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10,21</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50,96</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36,51</w:t>
            </w:r>
          </w:p>
        </w:tc>
      </w:tr>
      <w:tr w:rsidR="003F3AA3" w:rsidRPr="00A047BF"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bl>
    <w:p w:rsidR="008D76B5" w:rsidRPr="00A045AB" w:rsidRDefault="00B000E0" w:rsidP="00A045AB">
      <w:pPr>
        <w:spacing w:after="0" w:line="240" w:lineRule="auto"/>
        <w:ind w:firstLine="709"/>
        <w:jc w:val="both"/>
        <w:rPr>
          <w:rFonts w:ascii="Times New Roman" w:hAnsi="Times New Roman"/>
          <w:sz w:val="28"/>
          <w:szCs w:val="24"/>
        </w:rPr>
      </w:pPr>
      <w:r w:rsidRPr="00A045AB">
        <w:rPr>
          <w:rFonts w:ascii="Times New Roman" w:hAnsi="Times New Roman"/>
          <w:sz w:val="28"/>
          <w:szCs w:val="24"/>
        </w:rPr>
        <w:t xml:space="preserve">Из данных таблицы 8 видно, что с увеличением интенсивности магнитного поля с 0,5 Тл до 1,2 Тл повышаются выход магнитной фракций с 48,75 % до 63,77% и извлечение в нее марганца с 82,14 % до 89,79%, но при этом снижается содержание марганца с 25,24% до 21,10 %. </w:t>
      </w:r>
      <w:r w:rsidR="007C6C08" w:rsidRPr="00A045AB">
        <w:rPr>
          <w:rFonts w:ascii="Times New Roman" w:hAnsi="Times New Roman"/>
          <w:sz w:val="28"/>
          <w:szCs w:val="24"/>
        </w:rPr>
        <w:t>Как видно из результатов исследовани</w:t>
      </w:r>
      <w:r w:rsidR="00B718DE" w:rsidRPr="00A045AB">
        <w:rPr>
          <w:rFonts w:ascii="Times New Roman" w:hAnsi="Times New Roman"/>
          <w:sz w:val="28"/>
          <w:szCs w:val="24"/>
        </w:rPr>
        <w:t>й</w:t>
      </w:r>
      <w:r w:rsidR="007C6C08" w:rsidRPr="00A045AB">
        <w:rPr>
          <w:rFonts w:ascii="Times New Roman" w:hAnsi="Times New Roman"/>
          <w:sz w:val="28"/>
          <w:szCs w:val="24"/>
        </w:rPr>
        <w:t xml:space="preserve">, наблюдается устойчивая тенденция повышения выхода магнитной фракции извлечения в нее марганца с увеличением магнитной индукции. Однако, при этом происходит </w:t>
      </w:r>
      <w:r w:rsidR="00B718DE" w:rsidRPr="00A045AB">
        <w:rPr>
          <w:rFonts w:ascii="Times New Roman" w:hAnsi="Times New Roman"/>
          <w:sz w:val="28"/>
          <w:szCs w:val="24"/>
        </w:rPr>
        <w:t>снижение</w:t>
      </w:r>
      <w:r w:rsidR="000E1CCE">
        <w:rPr>
          <w:rFonts w:ascii="Times New Roman" w:hAnsi="Times New Roman"/>
          <w:sz w:val="28"/>
          <w:szCs w:val="24"/>
        </w:rPr>
        <w:t xml:space="preserve"> </w:t>
      </w:r>
      <w:r w:rsidR="00B718DE" w:rsidRPr="00A045AB">
        <w:rPr>
          <w:rFonts w:ascii="Times New Roman" w:hAnsi="Times New Roman"/>
          <w:sz w:val="28"/>
          <w:szCs w:val="24"/>
        </w:rPr>
        <w:t>содержания марганца в магнитной фракции, являющейся марганцевым концентратом.</w:t>
      </w:r>
      <w:r w:rsidR="00B0306F">
        <w:rPr>
          <w:rFonts w:ascii="Times New Roman" w:hAnsi="Times New Roman"/>
          <w:sz w:val="28"/>
          <w:szCs w:val="24"/>
        </w:rPr>
        <w:t xml:space="preserve"> </w:t>
      </w:r>
      <w:r w:rsidR="008D76B5" w:rsidRPr="00A045AB">
        <w:rPr>
          <w:rFonts w:ascii="Times New Roman" w:hAnsi="Times New Roman"/>
          <w:sz w:val="28"/>
          <w:szCs w:val="24"/>
        </w:rPr>
        <w:t>Такая же тенденция наблюдается и при сухой магнитной сепарации продукта воздушной сепарации к</w:t>
      </w:r>
      <w:r w:rsidR="00ED6C36" w:rsidRPr="00A045AB">
        <w:rPr>
          <w:rFonts w:ascii="Times New Roman" w:hAnsi="Times New Roman"/>
          <w:sz w:val="28"/>
          <w:szCs w:val="24"/>
        </w:rPr>
        <w:t>рупностью класса -1,0+0,5 мм, результаты которой показаны в таблице 9.</w:t>
      </w:r>
      <w:r w:rsidR="008D76B5" w:rsidRPr="00A045AB">
        <w:rPr>
          <w:rFonts w:ascii="Times New Roman" w:hAnsi="Times New Roman"/>
          <w:sz w:val="28"/>
          <w:szCs w:val="24"/>
        </w:rPr>
        <w:t xml:space="preserve"> </w:t>
      </w:r>
    </w:p>
    <w:p w:rsidR="003F3AA3" w:rsidRPr="00B0306F" w:rsidRDefault="003F3AA3" w:rsidP="00A045AB">
      <w:pPr>
        <w:spacing w:after="0" w:line="240" w:lineRule="auto"/>
        <w:ind w:firstLine="709"/>
        <w:rPr>
          <w:rFonts w:ascii="Times New Roman" w:hAnsi="Times New Roman"/>
          <w:szCs w:val="24"/>
        </w:rPr>
      </w:pPr>
    </w:p>
    <w:p w:rsidR="003F3AA3" w:rsidRPr="00DC1EAD" w:rsidRDefault="00E97D47" w:rsidP="000E1CCE">
      <w:pPr>
        <w:spacing w:after="0" w:line="240" w:lineRule="auto"/>
        <w:jc w:val="both"/>
        <w:rPr>
          <w:rFonts w:ascii="Times New Roman" w:hAnsi="Times New Roman"/>
          <w:sz w:val="24"/>
          <w:szCs w:val="24"/>
        </w:rPr>
      </w:pPr>
      <w:r w:rsidRPr="00A045AB">
        <w:rPr>
          <w:rFonts w:ascii="Times New Roman" w:hAnsi="Times New Roman"/>
          <w:sz w:val="28"/>
          <w:szCs w:val="24"/>
        </w:rPr>
        <w:t>Таблица 9</w:t>
      </w:r>
      <w:r w:rsidR="003F3AA3" w:rsidRPr="00A045AB">
        <w:rPr>
          <w:rFonts w:ascii="Times New Roman" w:hAnsi="Times New Roman"/>
          <w:sz w:val="28"/>
          <w:szCs w:val="24"/>
        </w:rPr>
        <w:t xml:space="preserve"> – Результаты сухой магнитной сепарации (С.М.С.) продукта воздушной сепарации (ВС) классом кру</w:t>
      </w:r>
      <w:r w:rsidR="002162F0" w:rsidRPr="00A045AB">
        <w:rPr>
          <w:rFonts w:ascii="Times New Roman" w:hAnsi="Times New Roman"/>
          <w:sz w:val="28"/>
          <w:szCs w:val="24"/>
        </w:rPr>
        <w:t>пности -1,0 +0,5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607A66" w:rsidRPr="00A047BF" w:rsidTr="00AE30E9">
        <w:trPr>
          <w:trHeight w:val="294"/>
          <w:jc w:val="center"/>
        </w:trPr>
        <w:tc>
          <w:tcPr>
            <w:tcW w:w="723" w:type="dxa"/>
            <w:vMerge w:val="restart"/>
            <w:vAlign w:val="center"/>
          </w:tcPr>
          <w:p w:rsidR="00607A66" w:rsidRPr="00A047BF" w:rsidRDefault="00607A66" w:rsidP="00A047BF">
            <w:pPr>
              <w:spacing w:after="0" w:line="240" w:lineRule="auto"/>
              <w:jc w:val="center"/>
              <w:rPr>
                <w:rFonts w:ascii="Times New Roman" w:eastAsia="Calibri" w:hAnsi="Times New Roman"/>
                <w:sz w:val="14"/>
                <w:szCs w:val="18"/>
                <w:lang w:eastAsia="en-US"/>
              </w:rPr>
            </w:pPr>
            <w:r w:rsidRPr="00A047BF">
              <w:rPr>
                <w:rFonts w:ascii="Times New Roman" w:eastAsia="Calibri" w:hAnsi="Times New Roman"/>
                <w:sz w:val="14"/>
                <w:szCs w:val="18"/>
                <w:lang w:eastAsia="en-US"/>
              </w:rPr>
              <w:t>Индукция, Тл</w:t>
            </w:r>
          </w:p>
        </w:tc>
        <w:tc>
          <w:tcPr>
            <w:tcW w:w="1084" w:type="dxa"/>
            <w:vMerge w:val="restart"/>
            <w:vAlign w:val="center"/>
          </w:tcPr>
          <w:p w:rsidR="00607A66" w:rsidRPr="00A047BF" w:rsidRDefault="00607A66" w:rsidP="00A047BF">
            <w:pPr>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Продукт</w:t>
            </w:r>
          </w:p>
        </w:tc>
        <w:tc>
          <w:tcPr>
            <w:tcW w:w="867" w:type="dxa"/>
            <w:vMerge w:val="restart"/>
            <w:vAlign w:val="center"/>
          </w:tcPr>
          <w:p w:rsidR="00607A66" w:rsidRPr="00A047BF" w:rsidRDefault="00607A66" w:rsidP="00A047BF">
            <w:pPr>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Выход, %</w:t>
            </w:r>
          </w:p>
        </w:tc>
        <w:tc>
          <w:tcPr>
            <w:tcW w:w="3447" w:type="dxa"/>
            <w:gridSpan w:val="4"/>
            <w:vAlign w:val="center"/>
          </w:tcPr>
          <w:p w:rsidR="00607A66" w:rsidRPr="00A047BF" w:rsidRDefault="00607A66" w:rsidP="00A047BF">
            <w:pPr>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Содержание, %</w:t>
            </w:r>
          </w:p>
        </w:tc>
        <w:tc>
          <w:tcPr>
            <w:tcW w:w="3426" w:type="dxa"/>
            <w:gridSpan w:val="4"/>
            <w:vAlign w:val="center"/>
          </w:tcPr>
          <w:p w:rsidR="00607A66" w:rsidRPr="00A047BF" w:rsidRDefault="00607A66" w:rsidP="00A047BF">
            <w:pPr>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Извлечение, %</w:t>
            </w:r>
          </w:p>
        </w:tc>
      </w:tr>
      <w:tr w:rsidR="003F3AA3" w:rsidRPr="00A047BF" w:rsidTr="00AE30E9">
        <w:trPr>
          <w:trHeight w:val="354"/>
          <w:jc w:val="center"/>
        </w:trPr>
        <w:tc>
          <w:tcPr>
            <w:tcW w:w="723" w:type="dxa"/>
            <w:vMerge/>
            <w:vAlign w:val="center"/>
          </w:tcPr>
          <w:p w:rsidR="003F3AA3" w:rsidRPr="00A047BF" w:rsidRDefault="003F3AA3" w:rsidP="00A047BF">
            <w:pPr>
              <w:spacing w:after="0" w:line="240" w:lineRule="auto"/>
              <w:jc w:val="center"/>
              <w:rPr>
                <w:rFonts w:ascii="Times New Roman" w:eastAsia="Calibri" w:hAnsi="Times New Roman"/>
                <w:sz w:val="18"/>
                <w:szCs w:val="18"/>
                <w:lang w:eastAsia="en-US"/>
              </w:rPr>
            </w:pPr>
          </w:p>
        </w:tc>
        <w:tc>
          <w:tcPr>
            <w:tcW w:w="1084" w:type="dxa"/>
            <w:vMerge/>
            <w:vAlign w:val="center"/>
          </w:tcPr>
          <w:p w:rsidR="003F3AA3" w:rsidRPr="00A047BF" w:rsidRDefault="003F3AA3" w:rsidP="00A047BF">
            <w:pPr>
              <w:spacing w:after="0" w:line="240" w:lineRule="auto"/>
              <w:jc w:val="center"/>
              <w:rPr>
                <w:rFonts w:ascii="Times New Roman" w:eastAsia="Calibri" w:hAnsi="Times New Roman"/>
                <w:sz w:val="18"/>
                <w:szCs w:val="18"/>
                <w:lang w:eastAsia="en-US"/>
              </w:rPr>
            </w:pPr>
          </w:p>
        </w:tc>
        <w:tc>
          <w:tcPr>
            <w:tcW w:w="867" w:type="dxa"/>
            <w:vMerge/>
            <w:vAlign w:val="center"/>
          </w:tcPr>
          <w:p w:rsidR="003F3AA3" w:rsidRPr="00A047BF" w:rsidRDefault="003F3AA3" w:rsidP="00A047BF">
            <w:pPr>
              <w:spacing w:after="0" w:line="240" w:lineRule="auto"/>
              <w:jc w:val="center"/>
              <w:rPr>
                <w:rFonts w:ascii="Times New Roman" w:eastAsia="Calibri" w:hAnsi="Times New Roman"/>
                <w:sz w:val="18"/>
                <w:szCs w:val="18"/>
                <w:lang w:eastAsia="en-US"/>
              </w:rPr>
            </w:pPr>
          </w:p>
        </w:tc>
        <w:tc>
          <w:tcPr>
            <w:tcW w:w="858"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Fe</w:t>
            </w:r>
          </w:p>
        </w:tc>
        <w:tc>
          <w:tcPr>
            <w:tcW w:w="861"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proofErr w:type="spellStart"/>
            <w:r w:rsidRPr="000A6F5F">
              <w:rPr>
                <w:rFonts w:ascii="Times New Roman" w:eastAsia="Calibri" w:hAnsi="Times New Roman"/>
                <w:sz w:val="18"/>
                <w:szCs w:val="18"/>
                <w:lang w:val="en-US" w:eastAsia="en-US"/>
              </w:rPr>
              <w:t>Mn</w:t>
            </w:r>
            <w:proofErr w:type="spellEnd"/>
          </w:p>
        </w:tc>
        <w:tc>
          <w:tcPr>
            <w:tcW w:w="863"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SiO</w:t>
            </w:r>
            <w:r w:rsidRPr="000A6F5F">
              <w:rPr>
                <w:rFonts w:ascii="Times New Roman" w:eastAsia="Calibri" w:hAnsi="Times New Roman"/>
                <w:sz w:val="18"/>
                <w:szCs w:val="18"/>
                <w:vertAlign w:val="subscript"/>
                <w:lang w:val="en-US" w:eastAsia="en-US"/>
              </w:rPr>
              <w:t>2</w:t>
            </w:r>
          </w:p>
        </w:tc>
        <w:tc>
          <w:tcPr>
            <w:tcW w:w="865"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Al</w:t>
            </w:r>
            <w:r w:rsidRPr="000A6F5F">
              <w:rPr>
                <w:rFonts w:ascii="Times New Roman" w:eastAsia="Calibri" w:hAnsi="Times New Roman"/>
                <w:sz w:val="18"/>
                <w:szCs w:val="18"/>
                <w:vertAlign w:val="subscript"/>
                <w:lang w:val="en-US" w:eastAsia="en-US"/>
              </w:rPr>
              <w:t>2</w:t>
            </w:r>
            <w:r w:rsidRPr="000A6F5F">
              <w:rPr>
                <w:rFonts w:ascii="Times New Roman" w:eastAsia="Calibri" w:hAnsi="Times New Roman"/>
                <w:sz w:val="18"/>
                <w:szCs w:val="18"/>
                <w:lang w:val="en-US" w:eastAsia="en-US"/>
              </w:rPr>
              <w:t>O</w:t>
            </w:r>
            <w:r w:rsidRPr="000A6F5F">
              <w:rPr>
                <w:rFonts w:ascii="Times New Roman" w:eastAsia="Calibri" w:hAnsi="Times New Roman"/>
                <w:sz w:val="18"/>
                <w:szCs w:val="18"/>
                <w:vertAlign w:val="subscript"/>
                <w:lang w:val="en-US" w:eastAsia="en-US"/>
              </w:rPr>
              <w:t>3</w:t>
            </w:r>
          </w:p>
        </w:tc>
        <w:tc>
          <w:tcPr>
            <w:tcW w:w="857"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Fe</w:t>
            </w:r>
          </w:p>
        </w:tc>
        <w:tc>
          <w:tcPr>
            <w:tcW w:w="857"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proofErr w:type="spellStart"/>
            <w:r w:rsidRPr="000A6F5F">
              <w:rPr>
                <w:rFonts w:ascii="Times New Roman" w:eastAsia="Calibri" w:hAnsi="Times New Roman"/>
                <w:sz w:val="18"/>
                <w:szCs w:val="18"/>
                <w:lang w:val="en-US" w:eastAsia="en-US"/>
              </w:rPr>
              <w:t>Mn</w:t>
            </w:r>
            <w:proofErr w:type="spellEnd"/>
          </w:p>
        </w:tc>
        <w:tc>
          <w:tcPr>
            <w:tcW w:w="856"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SiO</w:t>
            </w:r>
            <w:r w:rsidRPr="000A6F5F">
              <w:rPr>
                <w:rFonts w:ascii="Times New Roman" w:eastAsia="Calibri" w:hAnsi="Times New Roman"/>
                <w:sz w:val="18"/>
                <w:szCs w:val="18"/>
                <w:vertAlign w:val="subscript"/>
                <w:lang w:val="en-US" w:eastAsia="en-US"/>
              </w:rPr>
              <w:t>2</w:t>
            </w:r>
          </w:p>
        </w:tc>
        <w:tc>
          <w:tcPr>
            <w:tcW w:w="856" w:type="dxa"/>
            <w:vAlign w:val="center"/>
          </w:tcPr>
          <w:p w:rsidR="003F3AA3" w:rsidRPr="000A6F5F" w:rsidRDefault="003F3AA3" w:rsidP="00A047BF">
            <w:pPr>
              <w:spacing w:after="0" w:line="240" w:lineRule="auto"/>
              <w:jc w:val="center"/>
              <w:rPr>
                <w:rFonts w:ascii="Times New Roman" w:eastAsia="Calibri" w:hAnsi="Times New Roman"/>
                <w:sz w:val="18"/>
                <w:szCs w:val="18"/>
                <w:lang w:val="en-US" w:eastAsia="en-US"/>
              </w:rPr>
            </w:pPr>
            <w:r w:rsidRPr="000A6F5F">
              <w:rPr>
                <w:rFonts w:ascii="Times New Roman" w:eastAsia="Calibri" w:hAnsi="Times New Roman"/>
                <w:sz w:val="18"/>
                <w:szCs w:val="18"/>
                <w:lang w:val="en-US" w:eastAsia="en-US"/>
              </w:rPr>
              <w:t>Al</w:t>
            </w:r>
            <w:r w:rsidRPr="000A6F5F">
              <w:rPr>
                <w:rFonts w:ascii="Times New Roman" w:eastAsia="Calibri" w:hAnsi="Times New Roman"/>
                <w:sz w:val="18"/>
                <w:szCs w:val="18"/>
                <w:vertAlign w:val="subscript"/>
                <w:lang w:val="en-US" w:eastAsia="en-US"/>
              </w:rPr>
              <w:t>2</w:t>
            </w:r>
            <w:r w:rsidRPr="000A6F5F">
              <w:rPr>
                <w:rFonts w:ascii="Times New Roman" w:eastAsia="Calibri" w:hAnsi="Times New Roman"/>
                <w:sz w:val="18"/>
                <w:szCs w:val="18"/>
                <w:lang w:val="en-US" w:eastAsia="en-US"/>
              </w:rPr>
              <w:t>O</w:t>
            </w:r>
            <w:r w:rsidRPr="000A6F5F">
              <w:rPr>
                <w:rFonts w:ascii="Times New Roman" w:eastAsia="Calibri" w:hAnsi="Times New Roman"/>
                <w:sz w:val="18"/>
                <w:szCs w:val="18"/>
                <w:vertAlign w:val="subscript"/>
                <w:lang w:val="en-US" w:eastAsia="en-US"/>
              </w:rPr>
              <w:t>3</w:t>
            </w:r>
          </w:p>
        </w:tc>
      </w:tr>
      <w:tr w:rsidR="003F3AA3" w:rsidRPr="00A047BF" w:rsidTr="00AE30E9">
        <w:trPr>
          <w:trHeight w:val="249"/>
          <w:jc w:val="center"/>
        </w:trPr>
        <w:tc>
          <w:tcPr>
            <w:tcW w:w="723" w:type="dxa"/>
            <w:vMerge w:val="restart"/>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0,5</w:t>
            </w: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Исходная</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1,90</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10,82</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59,07</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11,73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22,00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2,68</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28,83</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34,61</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8,75</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31,03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58,62</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12,89</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16,41</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НМФ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78,00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1,68</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5,74</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65,97</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12,57</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68,97</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41,38</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87,11</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83,59</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ИТОГО</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r w:rsidR="003F3AA3" w:rsidRPr="00A047BF" w:rsidTr="00AE30E9">
        <w:trPr>
          <w:trHeight w:val="249"/>
          <w:jc w:val="center"/>
        </w:trPr>
        <w:tc>
          <w:tcPr>
            <w:tcW w:w="723" w:type="dxa"/>
            <w:vMerge w:val="restart"/>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0,7</w:t>
            </w: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Исходная</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1,90</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10,82</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59,07</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11,73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2,80</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21,35</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42,39</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11,13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58,95</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78,93</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28,70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37,95</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НМФ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1,30</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3,80</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70,19</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12,13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41,05</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21,07</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71,30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62,05</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ИТОГО</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b/>
                <w:sz w:val="16"/>
                <w:szCs w:val="16"/>
                <w:lang w:eastAsia="en-US"/>
              </w:rPr>
            </w:pP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r w:rsidR="003F3AA3" w:rsidRPr="00A047BF" w:rsidTr="00AE30E9">
        <w:trPr>
          <w:trHeight w:val="249"/>
          <w:jc w:val="center"/>
        </w:trPr>
        <w:tc>
          <w:tcPr>
            <w:tcW w:w="723" w:type="dxa"/>
            <w:vMerge w:val="restart"/>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1,2</w:t>
            </w: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r w:rsidRPr="00A047BF">
              <w:rPr>
                <w:rFonts w:ascii="Times New Roman" w:eastAsia="Calibri" w:hAnsi="Times New Roman"/>
                <w:sz w:val="18"/>
                <w:szCs w:val="18"/>
                <w:lang w:eastAsia="en-US"/>
              </w:rPr>
              <w:t>Исходная</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1,90</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10,82</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59,07</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11,73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60,50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2,37</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16,22</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48,19</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12,46</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75,47</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90,69</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49,36</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64,27</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НМФ</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39,50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1,18</w:t>
            </w: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2,55</w:t>
            </w: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75,73</w:t>
            </w: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10,61</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24,53</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9,31</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50,64</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35,73</w:t>
            </w:r>
          </w:p>
        </w:tc>
      </w:tr>
      <w:tr w:rsidR="003F3AA3" w:rsidRPr="00A047BF" w:rsidTr="00AE30E9">
        <w:trPr>
          <w:trHeight w:val="249"/>
          <w:jc w:val="center"/>
        </w:trPr>
        <w:tc>
          <w:tcPr>
            <w:tcW w:w="723" w:type="dxa"/>
            <w:vMerge/>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8"/>
                <w:szCs w:val="18"/>
                <w:lang w:eastAsia="en-US"/>
              </w:rPr>
            </w:pPr>
          </w:p>
        </w:tc>
        <w:tc>
          <w:tcPr>
            <w:tcW w:w="1084"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ИТОГО</w:t>
            </w:r>
          </w:p>
        </w:tc>
        <w:tc>
          <w:tcPr>
            <w:tcW w:w="867"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8"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1"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3"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65"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7" w:type="dxa"/>
            <w:shd w:val="clear" w:color="auto" w:fill="FFFFFF" w:themeFill="background1"/>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c>
          <w:tcPr>
            <w:tcW w:w="856" w:type="dxa"/>
            <w:vAlign w:val="center"/>
          </w:tcPr>
          <w:p w:rsidR="003F3AA3" w:rsidRPr="00A047BF" w:rsidRDefault="003F3AA3" w:rsidP="00C36FDC">
            <w:pPr>
              <w:shd w:val="clear" w:color="auto" w:fill="FFFFFF" w:themeFill="background1"/>
              <w:spacing w:after="0" w:line="240" w:lineRule="auto"/>
              <w:jc w:val="center"/>
              <w:rPr>
                <w:rFonts w:ascii="Times New Roman" w:eastAsia="Calibri" w:hAnsi="Times New Roman"/>
                <w:sz w:val="16"/>
                <w:szCs w:val="16"/>
                <w:lang w:eastAsia="en-US"/>
              </w:rPr>
            </w:pPr>
            <w:r w:rsidRPr="00A047BF">
              <w:rPr>
                <w:rFonts w:ascii="Times New Roman" w:eastAsia="Calibri" w:hAnsi="Times New Roman"/>
                <w:sz w:val="16"/>
                <w:szCs w:val="16"/>
                <w:lang w:eastAsia="en-US"/>
              </w:rPr>
              <w:t>100,00</w:t>
            </w:r>
          </w:p>
        </w:tc>
      </w:tr>
    </w:tbl>
    <w:p w:rsidR="00ED6C36" w:rsidRPr="00A045AB" w:rsidRDefault="00ED6C36" w:rsidP="00A045AB">
      <w:pPr>
        <w:spacing w:after="0" w:line="240" w:lineRule="auto"/>
        <w:ind w:firstLine="709"/>
        <w:jc w:val="both"/>
        <w:rPr>
          <w:rFonts w:ascii="Times New Roman" w:hAnsi="Times New Roman"/>
          <w:sz w:val="28"/>
          <w:szCs w:val="24"/>
        </w:rPr>
      </w:pPr>
      <w:r w:rsidRPr="00A045AB">
        <w:rPr>
          <w:rFonts w:ascii="Times New Roman" w:hAnsi="Times New Roman"/>
          <w:sz w:val="28"/>
          <w:szCs w:val="24"/>
        </w:rPr>
        <w:lastRenderedPageBreak/>
        <w:t>Проведены опыты по сухой магнитной сепарации непосредственно продуктов грохочения</w:t>
      </w:r>
      <w:r w:rsidR="00811E6A" w:rsidRPr="00A045AB">
        <w:rPr>
          <w:rFonts w:ascii="Times New Roman" w:hAnsi="Times New Roman"/>
          <w:sz w:val="28"/>
          <w:szCs w:val="24"/>
        </w:rPr>
        <w:t>, являющихся исходным питанием воздушной сепарации. Результаты этих опытов показаны в таблицах 10 и 11.</w:t>
      </w:r>
    </w:p>
    <w:p w:rsidR="00ED6C36" w:rsidRPr="00B0306F" w:rsidRDefault="00ED6C36" w:rsidP="00A045AB">
      <w:pPr>
        <w:spacing w:after="0" w:line="240" w:lineRule="auto"/>
        <w:ind w:firstLine="709"/>
        <w:jc w:val="both"/>
        <w:rPr>
          <w:rFonts w:ascii="Times New Roman" w:hAnsi="Times New Roman"/>
          <w:szCs w:val="24"/>
        </w:rPr>
      </w:pPr>
    </w:p>
    <w:p w:rsidR="003F3AA3" w:rsidRPr="00DC1EAD" w:rsidRDefault="00E97D47" w:rsidP="000E1CCE">
      <w:pPr>
        <w:spacing w:after="0" w:line="240" w:lineRule="auto"/>
        <w:jc w:val="both"/>
        <w:rPr>
          <w:rFonts w:ascii="Times New Roman" w:hAnsi="Times New Roman"/>
          <w:sz w:val="24"/>
          <w:szCs w:val="24"/>
        </w:rPr>
      </w:pPr>
      <w:r w:rsidRPr="00A045AB">
        <w:rPr>
          <w:rFonts w:ascii="Times New Roman" w:hAnsi="Times New Roman"/>
          <w:sz w:val="28"/>
          <w:szCs w:val="24"/>
        </w:rPr>
        <w:t>Таблица 10</w:t>
      </w:r>
      <w:r w:rsidR="003F3AA3" w:rsidRPr="00A045AB">
        <w:rPr>
          <w:rFonts w:ascii="Times New Roman" w:hAnsi="Times New Roman"/>
          <w:sz w:val="28"/>
          <w:szCs w:val="24"/>
        </w:rPr>
        <w:t xml:space="preserve"> – Результаты сухой магнитной сепарации (С.М.С.) исходного продукта классом крупности -0,5 +0,0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084"/>
        <w:gridCol w:w="867"/>
        <w:gridCol w:w="858"/>
        <w:gridCol w:w="861"/>
        <w:gridCol w:w="863"/>
        <w:gridCol w:w="865"/>
        <w:gridCol w:w="857"/>
        <w:gridCol w:w="857"/>
        <w:gridCol w:w="856"/>
        <w:gridCol w:w="856"/>
      </w:tblGrid>
      <w:tr w:rsidR="00607A66" w:rsidRPr="00A047BF" w:rsidTr="00A047BF">
        <w:trPr>
          <w:trHeight w:val="294"/>
          <w:tblHeader/>
          <w:jc w:val="center"/>
        </w:trPr>
        <w:tc>
          <w:tcPr>
            <w:tcW w:w="576"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Индукция, Тл</w:t>
            </w:r>
          </w:p>
        </w:tc>
        <w:tc>
          <w:tcPr>
            <w:tcW w:w="1084"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Продукт</w:t>
            </w:r>
          </w:p>
        </w:tc>
        <w:tc>
          <w:tcPr>
            <w:tcW w:w="867" w:type="dxa"/>
            <w:vMerge w:val="restart"/>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Выход, %</w:t>
            </w:r>
          </w:p>
        </w:tc>
        <w:tc>
          <w:tcPr>
            <w:tcW w:w="3447" w:type="dxa"/>
            <w:gridSpan w:val="4"/>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Содержание, %</w:t>
            </w:r>
          </w:p>
        </w:tc>
        <w:tc>
          <w:tcPr>
            <w:tcW w:w="3426" w:type="dxa"/>
            <w:gridSpan w:val="4"/>
            <w:vAlign w:val="center"/>
          </w:tcPr>
          <w:p w:rsidR="00607A66" w:rsidRPr="000E1CCE" w:rsidRDefault="00607A66"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Извлечение, %</w:t>
            </w:r>
          </w:p>
        </w:tc>
      </w:tr>
      <w:tr w:rsidR="003F3AA3" w:rsidRPr="00A047BF" w:rsidTr="00A047BF">
        <w:trPr>
          <w:trHeight w:val="354"/>
          <w:tblHeader/>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7"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8"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861"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863"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865"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c>
          <w:tcPr>
            <w:tcW w:w="857"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Fe</w:t>
            </w:r>
          </w:p>
        </w:tc>
        <w:tc>
          <w:tcPr>
            <w:tcW w:w="857"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proofErr w:type="spellStart"/>
            <w:r w:rsidRPr="000E1CCE">
              <w:rPr>
                <w:rFonts w:ascii="Times New Roman" w:eastAsia="Calibri" w:hAnsi="Times New Roman"/>
                <w:lang w:val="en-US" w:eastAsia="en-US"/>
              </w:rPr>
              <w:t>Mn</w:t>
            </w:r>
            <w:proofErr w:type="spellEnd"/>
          </w:p>
        </w:tc>
        <w:tc>
          <w:tcPr>
            <w:tcW w:w="856"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SiO</w:t>
            </w:r>
            <w:r w:rsidRPr="000E1CCE">
              <w:rPr>
                <w:rFonts w:ascii="Times New Roman" w:eastAsia="Calibri" w:hAnsi="Times New Roman"/>
                <w:vertAlign w:val="subscript"/>
                <w:lang w:val="en-US" w:eastAsia="en-US"/>
              </w:rPr>
              <w:t>2</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val="en-US" w:eastAsia="en-US"/>
              </w:rPr>
            </w:pPr>
            <w:r w:rsidRPr="000E1CCE">
              <w:rPr>
                <w:rFonts w:ascii="Times New Roman" w:eastAsia="Calibri" w:hAnsi="Times New Roman"/>
                <w:lang w:val="en-US" w:eastAsia="en-US"/>
              </w:rPr>
              <w:t>Al</w:t>
            </w:r>
            <w:r w:rsidRPr="000E1CCE">
              <w:rPr>
                <w:rFonts w:ascii="Times New Roman" w:eastAsia="Calibri" w:hAnsi="Times New Roman"/>
                <w:vertAlign w:val="subscript"/>
                <w:lang w:val="en-US" w:eastAsia="en-US"/>
              </w:rPr>
              <w:t>2</w:t>
            </w:r>
            <w:r w:rsidRPr="000E1CCE">
              <w:rPr>
                <w:rFonts w:ascii="Times New Roman" w:eastAsia="Calibri" w:hAnsi="Times New Roman"/>
                <w:lang w:val="en-US" w:eastAsia="en-US"/>
              </w:rPr>
              <w:t>O</w:t>
            </w:r>
            <w:r w:rsidRPr="000E1CCE">
              <w:rPr>
                <w:rFonts w:ascii="Times New Roman" w:eastAsia="Calibri" w:hAnsi="Times New Roman"/>
                <w:vertAlign w:val="subscript"/>
                <w:lang w:val="en-US" w:eastAsia="en-US"/>
              </w:rPr>
              <w:t>3</w:t>
            </w:r>
          </w:p>
        </w:tc>
      </w:tr>
      <w:tr w:rsidR="003F3AA3" w:rsidRPr="00A047BF" w:rsidTr="00C36FDC">
        <w:trPr>
          <w:trHeight w:val="249"/>
          <w:jc w:val="center"/>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0,5</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2,27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14,14</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53,08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10,61</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46,50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3,19</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25,15</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36,41</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8,61</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65,35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82,71</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31,90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37,73</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53,50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4,57</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67,57</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12,35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34,65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17,29</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68,10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62,27</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C36FDC">
        <w:trPr>
          <w:trHeight w:val="249"/>
          <w:jc w:val="center"/>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0,7</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2,27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14,14</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53,08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10,61</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65,50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3,06</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19,85</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43,67</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10,12</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88,30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91,95</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53,89</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62,48</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34,50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0,77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3,30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70,95</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11,54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11,70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8,05</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46,11</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37,52</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C36FDC">
        <w:trPr>
          <w:trHeight w:val="249"/>
          <w:jc w:val="center"/>
        </w:trPr>
        <w:tc>
          <w:tcPr>
            <w:tcW w:w="576" w:type="dxa"/>
            <w:vMerge w:val="restart"/>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1,2</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2,27</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14,14</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53,08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10,61</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63,00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3,01</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20,20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41,70</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10,85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83,54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90,00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49,49</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64,43</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НМФ</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37,00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1,01</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3,82</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72,46</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10,20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16,46</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50,51</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35,57</w:t>
            </w:r>
          </w:p>
        </w:tc>
      </w:tr>
      <w:tr w:rsidR="003F3AA3" w:rsidRPr="00A047BF" w:rsidTr="00C36FDC">
        <w:trPr>
          <w:trHeight w:val="249"/>
          <w:jc w:val="center"/>
        </w:trPr>
        <w:tc>
          <w:tcPr>
            <w:tcW w:w="576" w:type="dxa"/>
            <w:vMerge/>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ИТОГО</w:t>
            </w:r>
          </w:p>
        </w:tc>
        <w:tc>
          <w:tcPr>
            <w:tcW w:w="867"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c>
          <w:tcPr>
            <w:tcW w:w="856" w:type="dxa"/>
            <w:vAlign w:val="center"/>
          </w:tcPr>
          <w:p w:rsidR="003F3AA3" w:rsidRPr="000E1CCE" w:rsidRDefault="003F3AA3" w:rsidP="00A047BF">
            <w:pPr>
              <w:spacing w:after="0" w:line="240" w:lineRule="auto"/>
              <w:jc w:val="center"/>
              <w:rPr>
                <w:rFonts w:ascii="Times New Roman" w:eastAsia="Calibri" w:hAnsi="Times New Roman"/>
                <w:lang w:eastAsia="en-US"/>
              </w:rPr>
            </w:pPr>
            <w:r w:rsidRPr="000E1CCE">
              <w:rPr>
                <w:rFonts w:ascii="Times New Roman" w:eastAsia="Calibri" w:hAnsi="Times New Roman"/>
                <w:lang w:eastAsia="en-US"/>
              </w:rPr>
              <w:t>100,00</w:t>
            </w:r>
          </w:p>
        </w:tc>
      </w:tr>
    </w:tbl>
    <w:p w:rsidR="00F71F58" w:rsidRPr="00F71F58" w:rsidRDefault="00F71F58" w:rsidP="000E1CCE">
      <w:pPr>
        <w:spacing w:after="0" w:line="240" w:lineRule="auto"/>
        <w:ind w:firstLine="709"/>
        <w:jc w:val="both"/>
        <w:rPr>
          <w:rFonts w:ascii="Times New Roman" w:hAnsi="Times New Roman"/>
          <w:sz w:val="24"/>
          <w:szCs w:val="24"/>
        </w:rPr>
      </w:pPr>
    </w:p>
    <w:p w:rsidR="00811E6A" w:rsidRPr="00A045AB" w:rsidRDefault="00811E6A" w:rsidP="000E1CCE">
      <w:pPr>
        <w:spacing w:after="0" w:line="240" w:lineRule="auto"/>
        <w:ind w:firstLine="709"/>
        <w:jc w:val="both"/>
        <w:rPr>
          <w:rFonts w:ascii="Times New Roman" w:hAnsi="Times New Roman"/>
          <w:sz w:val="28"/>
          <w:szCs w:val="24"/>
        </w:rPr>
      </w:pPr>
      <w:r w:rsidRPr="00A045AB">
        <w:rPr>
          <w:rFonts w:ascii="Times New Roman" w:hAnsi="Times New Roman"/>
          <w:sz w:val="28"/>
          <w:szCs w:val="24"/>
        </w:rPr>
        <w:t xml:space="preserve">Ранее отмеченная тенденция </w:t>
      </w:r>
      <w:r w:rsidR="000E1CCE">
        <w:rPr>
          <w:rFonts w:ascii="Times New Roman" w:hAnsi="Times New Roman"/>
          <w:sz w:val="28"/>
          <w:szCs w:val="24"/>
        </w:rPr>
        <w:t>п</w:t>
      </w:r>
      <w:r w:rsidRPr="00A045AB">
        <w:rPr>
          <w:rFonts w:ascii="Times New Roman" w:hAnsi="Times New Roman"/>
          <w:sz w:val="28"/>
          <w:szCs w:val="24"/>
        </w:rPr>
        <w:t>овышения выхода магнитной фракции и извлече</w:t>
      </w:r>
      <w:r w:rsidR="0076278F" w:rsidRPr="00A045AB">
        <w:rPr>
          <w:rFonts w:ascii="Times New Roman" w:hAnsi="Times New Roman"/>
          <w:sz w:val="28"/>
          <w:szCs w:val="24"/>
        </w:rPr>
        <w:t>ния в нее марганца наблюдается и здесь. Следует отметить, что при опытах с магнитным полем индукция которой равна 0,5 Тл</w:t>
      </w:r>
      <w:r w:rsidR="008B1656" w:rsidRPr="00A045AB">
        <w:rPr>
          <w:rFonts w:ascii="Times New Roman" w:hAnsi="Times New Roman"/>
          <w:sz w:val="28"/>
          <w:szCs w:val="24"/>
        </w:rPr>
        <w:t>,</w:t>
      </w:r>
      <w:r w:rsidR="0076278F" w:rsidRPr="00A045AB">
        <w:rPr>
          <w:rFonts w:ascii="Times New Roman" w:hAnsi="Times New Roman"/>
          <w:sz w:val="28"/>
          <w:szCs w:val="24"/>
        </w:rPr>
        <w:t xml:space="preserve"> получен марганцевый концентрат с содержанием 25,15% марганца с очень большим 46,50% выходом</w:t>
      </w:r>
      <w:r w:rsidR="008B1656" w:rsidRPr="00A045AB">
        <w:rPr>
          <w:rFonts w:ascii="Times New Roman" w:hAnsi="Times New Roman"/>
          <w:sz w:val="28"/>
          <w:szCs w:val="24"/>
        </w:rPr>
        <w:t xml:space="preserve"> и извлечением марганца, равным 82,71%.</w:t>
      </w:r>
    </w:p>
    <w:p w:rsidR="003F3AA3" w:rsidRDefault="003F3AA3" w:rsidP="003F3AA3">
      <w:pPr>
        <w:spacing w:after="0" w:line="240" w:lineRule="auto"/>
        <w:rPr>
          <w:rFonts w:ascii="Times New Roman" w:hAnsi="Times New Roman"/>
          <w:sz w:val="24"/>
          <w:szCs w:val="24"/>
        </w:rPr>
      </w:pPr>
    </w:p>
    <w:p w:rsidR="003F3AA3" w:rsidRPr="00DC1EAD" w:rsidRDefault="00E97D47" w:rsidP="000E1CCE">
      <w:pPr>
        <w:spacing w:after="0" w:line="240" w:lineRule="auto"/>
        <w:jc w:val="both"/>
        <w:rPr>
          <w:rFonts w:ascii="Times New Roman" w:hAnsi="Times New Roman"/>
          <w:sz w:val="24"/>
          <w:szCs w:val="24"/>
        </w:rPr>
      </w:pPr>
      <w:r w:rsidRPr="00A045AB">
        <w:rPr>
          <w:rFonts w:ascii="Times New Roman" w:hAnsi="Times New Roman"/>
          <w:sz w:val="28"/>
          <w:szCs w:val="24"/>
        </w:rPr>
        <w:t>Таблица 11</w:t>
      </w:r>
      <w:r w:rsidR="003F3AA3" w:rsidRPr="00A045AB">
        <w:rPr>
          <w:rFonts w:ascii="Times New Roman" w:hAnsi="Times New Roman"/>
          <w:sz w:val="28"/>
          <w:szCs w:val="24"/>
        </w:rPr>
        <w:t xml:space="preserve"> – Результаты сухой магнитной сепарации (С.М.С.) исходного продукта классом крупности -1,0 +0,5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3F3AA3" w:rsidRPr="000E1CCE" w:rsidTr="00AE30E9">
        <w:trPr>
          <w:trHeight w:val="294"/>
          <w:jc w:val="center"/>
        </w:trPr>
        <w:tc>
          <w:tcPr>
            <w:tcW w:w="723" w:type="dxa"/>
            <w:vMerge w:val="restart"/>
            <w:vAlign w:val="center"/>
          </w:tcPr>
          <w:p w:rsidR="003F3AA3" w:rsidRPr="000E1CCE" w:rsidRDefault="00990A78"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Индукция, Тл</w:t>
            </w:r>
          </w:p>
        </w:tc>
        <w:tc>
          <w:tcPr>
            <w:tcW w:w="1084" w:type="dxa"/>
            <w:vMerge w:val="restart"/>
            <w:vAlign w:val="center"/>
          </w:tcPr>
          <w:p w:rsidR="003F3AA3" w:rsidRPr="000E1CCE" w:rsidRDefault="00990A78"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Продукт</w:t>
            </w:r>
          </w:p>
        </w:tc>
        <w:tc>
          <w:tcPr>
            <w:tcW w:w="867" w:type="dxa"/>
            <w:vMerge w:val="restart"/>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Выход, %</w:t>
            </w:r>
          </w:p>
        </w:tc>
        <w:tc>
          <w:tcPr>
            <w:tcW w:w="3447"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Содержание, %</w:t>
            </w:r>
          </w:p>
        </w:tc>
        <w:tc>
          <w:tcPr>
            <w:tcW w:w="3426" w:type="dxa"/>
            <w:gridSpan w:val="4"/>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Извлечение, %</w:t>
            </w:r>
          </w:p>
        </w:tc>
      </w:tr>
      <w:tr w:rsidR="003F3AA3" w:rsidRPr="000E1CCE" w:rsidTr="00AE30E9">
        <w:trPr>
          <w:trHeight w:val="354"/>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7" w:type="dxa"/>
            <w:vMerge/>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Fe</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proofErr w:type="spellStart"/>
            <w:r w:rsidRPr="000E1CCE">
              <w:rPr>
                <w:rFonts w:ascii="Times New Roman" w:eastAsia="Calibri" w:hAnsi="Times New Roman"/>
                <w:sz w:val="20"/>
                <w:szCs w:val="20"/>
                <w:lang w:val="en-US" w:eastAsia="en-US"/>
              </w:rPr>
              <w:t>Mn</w:t>
            </w:r>
            <w:proofErr w:type="spellEnd"/>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SiO</w:t>
            </w:r>
            <w:r w:rsidRPr="000E1CCE">
              <w:rPr>
                <w:rFonts w:ascii="Times New Roman" w:eastAsia="Calibri" w:hAnsi="Times New Roman"/>
                <w:sz w:val="20"/>
                <w:szCs w:val="20"/>
                <w:vertAlign w:val="subscript"/>
                <w:lang w:val="en-US" w:eastAsia="en-US"/>
              </w:rPr>
              <w:t>2</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Al</w:t>
            </w:r>
            <w:r w:rsidRPr="000E1CCE">
              <w:rPr>
                <w:rFonts w:ascii="Times New Roman" w:eastAsia="Calibri" w:hAnsi="Times New Roman"/>
                <w:sz w:val="20"/>
                <w:szCs w:val="20"/>
                <w:vertAlign w:val="subscript"/>
                <w:lang w:val="en-US" w:eastAsia="en-US"/>
              </w:rPr>
              <w:t>2</w:t>
            </w:r>
            <w:r w:rsidRPr="000E1CCE">
              <w:rPr>
                <w:rFonts w:ascii="Times New Roman" w:eastAsia="Calibri" w:hAnsi="Times New Roman"/>
                <w:sz w:val="20"/>
                <w:szCs w:val="20"/>
                <w:lang w:val="en-US" w:eastAsia="en-US"/>
              </w:rPr>
              <w:t>O</w:t>
            </w:r>
            <w:r w:rsidRPr="000E1CCE">
              <w:rPr>
                <w:rFonts w:ascii="Times New Roman" w:eastAsia="Calibri" w:hAnsi="Times New Roman"/>
                <w:sz w:val="20"/>
                <w:szCs w:val="20"/>
                <w:vertAlign w:val="subscript"/>
                <w:lang w:val="en-US" w:eastAsia="en-US"/>
              </w:rPr>
              <w:t>3</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Fe</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proofErr w:type="spellStart"/>
            <w:r w:rsidRPr="000E1CCE">
              <w:rPr>
                <w:rFonts w:ascii="Times New Roman" w:eastAsia="Calibri" w:hAnsi="Times New Roman"/>
                <w:sz w:val="20"/>
                <w:szCs w:val="20"/>
                <w:lang w:val="en-US" w:eastAsia="en-US"/>
              </w:rPr>
              <w:t>Mn</w:t>
            </w:r>
            <w:proofErr w:type="spellEnd"/>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SiO</w:t>
            </w:r>
            <w:r w:rsidRPr="000E1CCE">
              <w:rPr>
                <w:rFonts w:ascii="Times New Roman" w:eastAsia="Calibri" w:hAnsi="Times New Roman"/>
                <w:sz w:val="20"/>
                <w:szCs w:val="20"/>
                <w:vertAlign w:val="subscript"/>
                <w:lang w:val="en-US" w:eastAsia="en-US"/>
              </w:rPr>
              <w:t>2</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val="en-US" w:eastAsia="en-US"/>
              </w:rPr>
            </w:pPr>
            <w:r w:rsidRPr="000E1CCE">
              <w:rPr>
                <w:rFonts w:ascii="Times New Roman" w:eastAsia="Calibri" w:hAnsi="Times New Roman"/>
                <w:sz w:val="20"/>
                <w:szCs w:val="20"/>
                <w:lang w:val="en-US" w:eastAsia="en-US"/>
              </w:rPr>
              <w:t>Al</w:t>
            </w:r>
            <w:r w:rsidRPr="000E1CCE">
              <w:rPr>
                <w:rFonts w:ascii="Times New Roman" w:eastAsia="Calibri" w:hAnsi="Times New Roman"/>
                <w:sz w:val="20"/>
                <w:szCs w:val="20"/>
                <w:vertAlign w:val="subscript"/>
                <w:lang w:val="en-US" w:eastAsia="en-US"/>
              </w:rPr>
              <w:t>2</w:t>
            </w:r>
            <w:r w:rsidRPr="000E1CCE">
              <w:rPr>
                <w:rFonts w:ascii="Times New Roman" w:eastAsia="Calibri" w:hAnsi="Times New Roman"/>
                <w:sz w:val="20"/>
                <w:szCs w:val="20"/>
                <w:lang w:val="en-US" w:eastAsia="en-US"/>
              </w:rPr>
              <w:t>O</w:t>
            </w:r>
            <w:r w:rsidRPr="000E1CCE">
              <w:rPr>
                <w:rFonts w:ascii="Times New Roman" w:eastAsia="Calibri" w:hAnsi="Times New Roman"/>
                <w:sz w:val="20"/>
                <w:szCs w:val="20"/>
                <w:vertAlign w:val="subscript"/>
                <w:lang w:val="en-US" w:eastAsia="en-US"/>
              </w:rPr>
              <w:t>3</w:t>
            </w:r>
          </w:p>
        </w:tc>
      </w:tr>
      <w:tr w:rsidR="003F3AA3" w:rsidRPr="000E1CCE"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0,5</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w:t>
            </w:r>
            <w:r w:rsidR="004B2932" w:rsidRPr="000E1CCE">
              <w:rPr>
                <w:rFonts w:ascii="Times New Roman" w:eastAsia="Calibri" w:hAnsi="Times New Roman"/>
                <w:sz w:val="20"/>
                <w:szCs w:val="20"/>
                <w:lang w:eastAsia="en-US"/>
              </w:rPr>
              <w:t>90</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11,2</w:t>
            </w:r>
            <w:r w:rsidR="00D550FE" w:rsidRPr="000E1CCE">
              <w:rPr>
                <w:rFonts w:ascii="Times New Roman" w:eastAsia="Calibri" w:hAnsi="Times New Roman"/>
                <w:sz w:val="20"/>
                <w:szCs w:val="20"/>
                <w:lang w:eastAsia="en-US"/>
              </w:rPr>
              <w:t>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58,</w:t>
            </w:r>
            <w:r w:rsidR="00090FED" w:rsidRPr="000E1CCE">
              <w:rPr>
                <w:rFonts w:ascii="Times New Roman" w:eastAsia="Calibri" w:hAnsi="Times New Roman"/>
                <w:sz w:val="20"/>
                <w:szCs w:val="20"/>
                <w:lang w:eastAsia="en-US"/>
              </w:rPr>
              <w:t>40</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10,84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МФ</w:t>
            </w:r>
          </w:p>
        </w:tc>
        <w:tc>
          <w:tcPr>
            <w:tcW w:w="867" w:type="dxa"/>
            <w:shd w:val="clear" w:color="auto" w:fill="FFFFFF" w:themeFill="background1"/>
            <w:vAlign w:val="center"/>
          </w:tcPr>
          <w:p w:rsidR="003F3AA3" w:rsidRPr="000E1CCE" w:rsidRDefault="004B2932"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w:t>
            </w:r>
            <w:r w:rsidR="004B2932" w:rsidRPr="000E1CCE">
              <w:rPr>
                <w:rFonts w:ascii="Times New Roman" w:eastAsia="Calibri" w:hAnsi="Times New Roman"/>
                <w:sz w:val="20"/>
                <w:szCs w:val="20"/>
                <w:lang w:eastAsia="en-US"/>
              </w:rPr>
              <w:t>20</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w:t>
            </w:r>
            <w:r w:rsidR="00D550FE" w:rsidRPr="000E1CCE">
              <w:rPr>
                <w:rFonts w:ascii="Times New Roman" w:eastAsia="Calibri" w:hAnsi="Times New Roman"/>
                <w:sz w:val="20"/>
                <w:szCs w:val="20"/>
                <w:lang w:eastAsia="en-US"/>
              </w:rPr>
              <w:t>6,00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w:t>
            </w:r>
            <w:r w:rsidR="00090FED" w:rsidRPr="000E1CCE">
              <w:rPr>
                <w:rFonts w:ascii="Times New Roman" w:eastAsia="Calibri" w:hAnsi="Times New Roman"/>
                <w:sz w:val="20"/>
                <w:szCs w:val="20"/>
                <w:lang w:eastAsia="en-US"/>
              </w:rPr>
              <w:t>7,00</w:t>
            </w:r>
          </w:p>
        </w:tc>
        <w:tc>
          <w:tcPr>
            <w:tcW w:w="865" w:type="dxa"/>
            <w:shd w:val="clear" w:color="auto" w:fill="FFFFFF" w:themeFill="background1"/>
            <w:vAlign w:val="center"/>
          </w:tcPr>
          <w:p w:rsidR="003F3AA3" w:rsidRPr="000E1CCE" w:rsidRDefault="00585AC7"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8,10</w:t>
            </w:r>
          </w:p>
        </w:tc>
        <w:tc>
          <w:tcPr>
            <w:tcW w:w="857" w:type="dxa"/>
            <w:shd w:val="clear" w:color="auto" w:fill="FFFFFF" w:themeFill="background1"/>
            <w:vAlign w:val="center"/>
          </w:tcPr>
          <w:p w:rsidR="003F3AA3" w:rsidRPr="000E1CCE" w:rsidRDefault="00FB461C"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34,70</w:t>
            </w:r>
          </w:p>
        </w:tc>
        <w:tc>
          <w:tcPr>
            <w:tcW w:w="857" w:type="dxa"/>
            <w:shd w:val="clear" w:color="auto" w:fill="FFFFFF" w:themeFill="background1"/>
            <w:vAlign w:val="center"/>
          </w:tcPr>
          <w:p w:rsidR="003F3AA3" w:rsidRPr="000E1CCE" w:rsidRDefault="00AA7E88"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69,64</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w:t>
            </w:r>
            <w:r w:rsidR="00D5612F" w:rsidRPr="000E1CCE">
              <w:rPr>
                <w:rFonts w:ascii="Times New Roman" w:eastAsia="Calibri" w:hAnsi="Times New Roman"/>
                <w:sz w:val="20"/>
                <w:szCs w:val="20"/>
                <w:lang w:eastAsia="en-US"/>
              </w:rPr>
              <w:t>9,00</w:t>
            </w:r>
          </w:p>
        </w:tc>
        <w:tc>
          <w:tcPr>
            <w:tcW w:w="856" w:type="dxa"/>
            <w:shd w:val="clear" w:color="auto" w:fill="FFFFFF" w:themeFill="background1"/>
            <w:vAlign w:val="center"/>
          </w:tcPr>
          <w:p w:rsidR="003F3AA3" w:rsidRPr="000E1CCE" w:rsidRDefault="00D5612F"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22,42</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НМФ</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7</w:t>
            </w:r>
            <w:r w:rsidR="005B5A0D" w:rsidRPr="000E1CCE">
              <w:rPr>
                <w:rFonts w:ascii="Times New Roman" w:eastAsia="Calibri" w:hAnsi="Times New Roman"/>
                <w:sz w:val="20"/>
                <w:szCs w:val="20"/>
                <w:lang w:eastAsia="en-US"/>
              </w:rPr>
              <w:t>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w:t>
            </w:r>
            <w:r w:rsidR="005B5A0D" w:rsidRPr="000E1CCE">
              <w:rPr>
                <w:rFonts w:ascii="Times New Roman" w:eastAsia="Calibri" w:hAnsi="Times New Roman"/>
                <w:sz w:val="20"/>
                <w:szCs w:val="20"/>
                <w:lang w:eastAsia="en-US"/>
              </w:rPr>
              <w:t>77</w:t>
            </w:r>
          </w:p>
        </w:tc>
        <w:tc>
          <w:tcPr>
            <w:tcW w:w="861" w:type="dxa"/>
            <w:shd w:val="clear" w:color="auto" w:fill="FFFFFF" w:themeFill="background1"/>
            <w:vAlign w:val="center"/>
          </w:tcPr>
          <w:p w:rsidR="003F3AA3" w:rsidRPr="000E1CCE" w:rsidRDefault="00D550FE"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4,81</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w:t>
            </w:r>
            <w:r w:rsidR="00090FED" w:rsidRPr="000E1CCE">
              <w:rPr>
                <w:rFonts w:ascii="Times New Roman" w:eastAsia="Calibri" w:hAnsi="Times New Roman"/>
                <w:sz w:val="20"/>
                <w:szCs w:val="20"/>
                <w:lang w:eastAsia="en-US"/>
              </w:rPr>
              <w:t>7,58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w:t>
            </w:r>
            <w:r w:rsidR="00585AC7" w:rsidRPr="000E1CCE">
              <w:rPr>
                <w:rFonts w:ascii="Times New Roman" w:eastAsia="Calibri" w:hAnsi="Times New Roman"/>
                <w:sz w:val="20"/>
                <w:szCs w:val="20"/>
                <w:lang w:eastAsia="en-US"/>
              </w:rPr>
              <w:t>2,01</w:t>
            </w:r>
          </w:p>
        </w:tc>
        <w:tc>
          <w:tcPr>
            <w:tcW w:w="857" w:type="dxa"/>
            <w:shd w:val="clear" w:color="auto" w:fill="FFFFFF" w:themeFill="background1"/>
            <w:vAlign w:val="center"/>
          </w:tcPr>
          <w:p w:rsidR="003F3AA3" w:rsidRPr="000E1CCE" w:rsidRDefault="00FB461C"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65,30</w:t>
            </w:r>
          </w:p>
        </w:tc>
        <w:tc>
          <w:tcPr>
            <w:tcW w:w="857" w:type="dxa"/>
            <w:shd w:val="clear" w:color="auto" w:fill="FFFFFF" w:themeFill="background1"/>
            <w:vAlign w:val="center"/>
          </w:tcPr>
          <w:p w:rsidR="003F3AA3" w:rsidRPr="000E1CCE" w:rsidRDefault="00AA7E88"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30,36</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8</w:t>
            </w:r>
            <w:r w:rsidR="00D5612F" w:rsidRPr="000E1CCE">
              <w:rPr>
                <w:rFonts w:ascii="Times New Roman" w:eastAsia="Calibri" w:hAnsi="Times New Roman"/>
                <w:sz w:val="20"/>
                <w:szCs w:val="20"/>
                <w:lang w:eastAsia="en-US"/>
              </w:rPr>
              <w:t>1,00</w:t>
            </w:r>
          </w:p>
        </w:tc>
        <w:tc>
          <w:tcPr>
            <w:tcW w:w="856" w:type="dxa"/>
            <w:shd w:val="clear" w:color="auto" w:fill="FFFFFF" w:themeFill="background1"/>
            <w:vAlign w:val="center"/>
          </w:tcPr>
          <w:p w:rsidR="003F3AA3" w:rsidRPr="000E1CCE" w:rsidRDefault="00D5612F"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77,58</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ИТОГО</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r w:rsidR="003F3AA3" w:rsidRPr="000E1CCE"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0,7</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1,84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11,23</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58,37</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10,84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МФ</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42,00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2,42</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22,14</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41,37</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10,55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55,24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82,80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29,77</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40,88</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НМФ</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58,00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1,42</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3,33</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70,68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11,05</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44,76</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17,20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70,23</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59,12</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ИТОГО</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r w:rsidR="003F3AA3" w:rsidRPr="000E1CCE" w:rsidTr="00AE30E9">
        <w:trPr>
          <w:trHeight w:val="249"/>
          <w:jc w:val="center"/>
        </w:trPr>
        <w:tc>
          <w:tcPr>
            <w:tcW w:w="723" w:type="dxa"/>
            <w:vMerge w:val="restart"/>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1,2</w:t>
            </w: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Исходная</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1,84</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11,23</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58,37</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10,84</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МФ</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61,00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2,39</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16,90</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55,11</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11,12</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79,23</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91,80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57,59</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62,58</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НМФ</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39,00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0,98</w:t>
            </w: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2,36</w:t>
            </w: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63,48</w:t>
            </w: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10,40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20,77</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8,20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42,41</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37,42</w:t>
            </w:r>
          </w:p>
        </w:tc>
      </w:tr>
      <w:tr w:rsidR="003F3AA3" w:rsidRPr="000E1CCE" w:rsidTr="00AE30E9">
        <w:trPr>
          <w:trHeight w:val="249"/>
          <w:jc w:val="center"/>
        </w:trPr>
        <w:tc>
          <w:tcPr>
            <w:tcW w:w="723" w:type="dxa"/>
            <w:vMerge/>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1084" w:type="dxa"/>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ИТОГО</w:t>
            </w:r>
          </w:p>
        </w:tc>
        <w:tc>
          <w:tcPr>
            <w:tcW w:w="86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8"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1"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3"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65"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7"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c>
          <w:tcPr>
            <w:tcW w:w="856" w:type="dxa"/>
            <w:shd w:val="clear" w:color="auto" w:fill="FFFFFF" w:themeFill="background1"/>
            <w:vAlign w:val="center"/>
          </w:tcPr>
          <w:p w:rsidR="003F3AA3" w:rsidRPr="000E1CCE" w:rsidRDefault="003F3AA3" w:rsidP="00A047BF">
            <w:pPr>
              <w:spacing w:after="0" w:line="240" w:lineRule="auto"/>
              <w:jc w:val="center"/>
              <w:rPr>
                <w:rFonts w:ascii="Times New Roman" w:eastAsia="Calibri" w:hAnsi="Times New Roman"/>
                <w:sz w:val="20"/>
                <w:szCs w:val="20"/>
                <w:lang w:eastAsia="en-US"/>
              </w:rPr>
            </w:pPr>
            <w:r w:rsidRPr="000E1CCE">
              <w:rPr>
                <w:rFonts w:ascii="Times New Roman" w:eastAsia="Calibri" w:hAnsi="Times New Roman"/>
                <w:sz w:val="20"/>
                <w:szCs w:val="20"/>
                <w:lang w:eastAsia="en-US"/>
              </w:rPr>
              <w:t>100,00</w:t>
            </w:r>
          </w:p>
        </w:tc>
      </w:tr>
    </w:tbl>
    <w:p w:rsidR="008B1656" w:rsidRPr="000E1CCE" w:rsidRDefault="008B1656" w:rsidP="003F3AA3">
      <w:pPr>
        <w:spacing w:after="0" w:line="240" w:lineRule="auto"/>
        <w:rPr>
          <w:rFonts w:ascii="Times New Roman" w:hAnsi="Times New Roman"/>
          <w:sz w:val="20"/>
          <w:szCs w:val="20"/>
        </w:rPr>
      </w:pPr>
    </w:p>
    <w:p w:rsidR="008B1656" w:rsidRPr="00A045AB" w:rsidRDefault="008B1656" w:rsidP="00A045AB">
      <w:pPr>
        <w:spacing w:after="0" w:line="240" w:lineRule="auto"/>
        <w:ind w:firstLine="709"/>
        <w:jc w:val="both"/>
        <w:rPr>
          <w:rFonts w:ascii="Times New Roman" w:hAnsi="Times New Roman"/>
          <w:sz w:val="28"/>
          <w:szCs w:val="24"/>
        </w:rPr>
      </w:pPr>
      <w:r w:rsidRPr="00A045AB">
        <w:rPr>
          <w:rFonts w:ascii="Times New Roman" w:hAnsi="Times New Roman"/>
          <w:sz w:val="28"/>
          <w:szCs w:val="24"/>
        </w:rPr>
        <w:t>Положительные результаты получены и в опытах по сепарации более крупного класса -1,0+0,</w:t>
      </w:r>
      <w:r w:rsidR="00872495" w:rsidRPr="00A045AB">
        <w:rPr>
          <w:rFonts w:ascii="Times New Roman" w:hAnsi="Times New Roman"/>
          <w:sz w:val="28"/>
          <w:szCs w:val="24"/>
        </w:rPr>
        <w:t>5 мм исходного питания воздушной сепарации. При магнитной индукции 0,5 Тл получен марганцевый концентрат с содержанием марганца 26,00% и извлечением в него 69,64% марганца. Вход продукта составил 30,0%.</w:t>
      </w:r>
    </w:p>
    <w:p w:rsidR="003F3AA3" w:rsidRPr="000E1CCE" w:rsidRDefault="003056A2" w:rsidP="000E1CCE">
      <w:pPr>
        <w:spacing w:after="0" w:line="240" w:lineRule="auto"/>
        <w:ind w:firstLine="709"/>
        <w:jc w:val="both"/>
        <w:rPr>
          <w:rFonts w:ascii="Times New Roman" w:hAnsi="Times New Roman"/>
          <w:color w:val="000000"/>
          <w:spacing w:val="2"/>
          <w:sz w:val="28"/>
          <w:szCs w:val="28"/>
        </w:rPr>
      </w:pPr>
      <w:r w:rsidRPr="000E1CCE">
        <w:rPr>
          <w:rFonts w:ascii="Times New Roman" w:hAnsi="Times New Roman"/>
          <w:color w:val="000000"/>
          <w:spacing w:val="2"/>
          <w:sz w:val="28"/>
          <w:szCs w:val="28"/>
        </w:rPr>
        <w:lastRenderedPageBreak/>
        <w:t xml:space="preserve">3.3 Обработка и анализ результатов исследований и выбор </w:t>
      </w:r>
      <w:proofErr w:type="spellStart"/>
      <w:r w:rsidRPr="000E1CCE">
        <w:rPr>
          <w:rFonts w:ascii="Times New Roman" w:hAnsi="Times New Roman"/>
          <w:color w:val="000000"/>
          <w:spacing w:val="2"/>
          <w:sz w:val="28"/>
          <w:szCs w:val="28"/>
        </w:rPr>
        <w:t>отимальных</w:t>
      </w:r>
      <w:proofErr w:type="spellEnd"/>
      <w:r w:rsidRPr="000E1CCE">
        <w:rPr>
          <w:rFonts w:ascii="Times New Roman" w:hAnsi="Times New Roman"/>
          <w:color w:val="000000"/>
          <w:spacing w:val="2"/>
          <w:sz w:val="28"/>
          <w:szCs w:val="28"/>
        </w:rPr>
        <w:t xml:space="preserve"> параметров про</w:t>
      </w:r>
      <w:r w:rsidR="0007009F" w:rsidRPr="000E1CCE">
        <w:rPr>
          <w:rFonts w:ascii="Times New Roman" w:hAnsi="Times New Roman"/>
          <w:color w:val="000000"/>
          <w:spacing w:val="2"/>
          <w:sz w:val="28"/>
          <w:szCs w:val="28"/>
        </w:rPr>
        <w:t>цесса</w:t>
      </w:r>
    </w:p>
    <w:p w:rsidR="00BF078A" w:rsidRDefault="00BF078A" w:rsidP="003F3AA3">
      <w:pPr>
        <w:spacing w:after="0" w:line="240" w:lineRule="auto"/>
        <w:jc w:val="both"/>
        <w:rPr>
          <w:rFonts w:ascii="Times New Roman" w:hAnsi="Times New Roman"/>
          <w:b/>
          <w:color w:val="000000"/>
          <w:spacing w:val="2"/>
          <w:sz w:val="28"/>
          <w:szCs w:val="28"/>
        </w:rPr>
      </w:pPr>
    </w:p>
    <w:p w:rsidR="00BF078A" w:rsidRDefault="00BF078A" w:rsidP="00BF078A">
      <w:pPr>
        <w:spacing w:after="0" w:line="240" w:lineRule="auto"/>
        <w:ind w:firstLine="709"/>
        <w:jc w:val="both"/>
        <w:rPr>
          <w:rFonts w:ascii="Times New Roman" w:hAnsi="Times New Roman"/>
          <w:sz w:val="28"/>
          <w:szCs w:val="28"/>
        </w:rPr>
      </w:pPr>
      <w:r>
        <w:rPr>
          <w:rFonts w:ascii="Times New Roman" w:hAnsi="Times New Roman"/>
          <w:sz w:val="28"/>
          <w:szCs w:val="28"/>
        </w:rPr>
        <w:t>При проведении гранулометрического анализа продуктов воздушной сепарации классы -0,5 +0,0 мм были рассеяны на следующие классы: -0,5 +0,315 мм, -0,315 +0,16 мм и -0,16 +0,0 мм.</w:t>
      </w:r>
    </w:p>
    <w:p w:rsidR="00BF078A" w:rsidRDefault="00BF078A" w:rsidP="00BF078A">
      <w:pPr>
        <w:spacing w:after="0" w:line="240" w:lineRule="auto"/>
        <w:ind w:firstLine="709"/>
        <w:jc w:val="both"/>
        <w:rPr>
          <w:rFonts w:ascii="Times New Roman" w:hAnsi="Times New Roman"/>
          <w:sz w:val="28"/>
          <w:szCs w:val="28"/>
        </w:rPr>
      </w:pPr>
      <w:r>
        <w:rPr>
          <w:rFonts w:ascii="Times New Roman" w:hAnsi="Times New Roman"/>
          <w:sz w:val="28"/>
          <w:szCs w:val="28"/>
        </w:rPr>
        <w:t>Результаты гранулометрического и химического анализа хвостов класса -0,5 +0,0 мм показали на то, что основная масса марганца сосредоточена в классе менее, чем 0,315 мм. Так, например, в проду</w:t>
      </w:r>
      <w:r w:rsidR="00BA2FDE">
        <w:rPr>
          <w:rFonts w:ascii="Times New Roman" w:hAnsi="Times New Roman"/>
          <w:sz w:val="28"/>
          <w:szCs w:val="28"/>
        </w:rPr>
        <w:t>кте первой камеры сепаратора</w:t>
      </w:r>
      <w:r>
        <w:rPr>
          <w:rFonts w:ascii="Times New Roman" w:hAnsi="Times New Roman"/>
          <w:sz w:val="28"/>
          <w:szCs w:val="28"/>
        </w:rPr>
        <w:t xml:space="preserve"> сосредоточено 72,06% марганца при выходе</w:t>
      </w:r>
      <w:r w:rsidR="00BA2FDE">
        <w:rPr>
          <w:rFonts w:ascii="Times New Roman" w:hAnsi="Times New Roman"/>
          <w:sz w:val="28"/>
          <w:szCs w:val="28"/>
        </w:rPr>
        <w:t xml:space="preserve"> п</w:t>
      </w:r>
      <w:r w:rsidR="00EF0FB2">
        <w:rPr>
          <w:rFonts w:ascii="Times New Roman" w:hAnsi="Times New Roman"/>
          <w:sz w:val="28"/>
          <w:szCs w:val="28"/>
        </w:rPr>
        <w:t>р</w:t>
      </w:r>
      <w:r w:rsidR="00BA2FDE">
        <w:rPr>
          <w:rFonts w:ascii="Times New Roman" w:hAnsi="Times New Roman"/>
          <w:sz w:val="28"/>
          <w:szCs w:val="28"/>
        </w:rPr>
        <w:t>одукта 67,38% от исходного. В продукт</w:t>
      </w:r>
      <w:r>
        <w:rPr>
          <w:rFonts w:ascii="Times New Roman" w:hAnsi="Times New Roman"/>
          <w:sz w:val="28"/>
          <w:szCs w:val="28"/>
        </w:rPr>
        <w:t xml:space="preserve"> второй камеры извлечено 93,6% марганца при выходе продукта</w:t>
      </w:r>
      <w:r w:rsidR="00BA2FDE">
        <w:rPr>
          <w:rFonts w:ascii="Times New Roman" w:hAnsi="Times New Roman"/>
          <w:sz w:val="28"/>
          <w:szCs w:val="28"/>
        </w:rPr>
        <w:t xml:space="preserve"> 88,16% от исходного. В продукт</w:t>
      </w:r>
      <w:r>
        <w:rPr>
          <w:rFonts w:ascii="Times New Roman" w:hAnsi="Times New Roman"/>
          <w:sz w:val="28"/>
          <w:szCs w:val="28"/>
        </w:rPr>
        <w:t xml:space="preserve"> третьей камеры извлечено 97,68% марганца при выходе продукта 94,0%</w:t>
      </w:r>
      <w:r w:rsidR="00BA2FDE">
        <w:rPr>
          <w:rFonts w:ascii="Times New Roman" w:hAnsi="Times New Roman"/>
          <w:sz w:val="28"/>
          <w:szCs w:val="28"/>
        </w:rPr>
        <w:t xml:space="preserve"> </w:t>
      </w:r>
      <w:r>
        <w:rPr>
          <w:rFonts w:ascii="Times New Roman" w:hAnsi="Times New Roman"/>
          <w:sz w:val="28"/>
          <w:szCs w:val="28"/>
        </w:rPr>
        <w:t>от исходного.</w:t>
      </w:r>
    </w:p>
    <w:p w:rsidR="00BF078A" w:rsidRDefault="00BF078A" w:rsidP="00BF078A">
      <w:pPr>
        <w:spacing w:after="0" w:line="240" w:lineRule="auto"/>
        <w:ind w:firstLine="709"/>
        <w:jc w:val="both"/>
        <w:rPr>
          <w:rFonts w:ascii="Times New Roman" w:hAnsi="Times New Roman"/>
          <w:sz w:val="28"/>
          <w:szCs w:val="28"/>
        </w:rPr>
      </w:pPr>
      <w:r>
        <w:rPr>
          <w:rFonts w:ascii="Times New Roman" w:hAnsi="Times New Roman"/>
          <w:sz w:val="28"/>
          <w:szCs w:val="28"/>
        </w:rPr>
        <w:t>Результаты воздуш</w:t>
      </w:r>
      <w:r w:rsidR="00D8661C">
        <w:rPr>
          <w:rFonts w:ascii="Times New Roman" w:hAnsi="Times New Roman"/>
          <w:sz w:val="28"/>
          <w:szCs w:val="28"/>
        </w:rPr>
        <w:t>ной классификации показали</w:t>
      </w:r>
      <w:r>
        <w:rPr>
          <w:rFonts w:ascii="Times New Roman" w:hAnsi="Times New Roman"/>
          <w:sz w:val="28"/>
          <w:szCs w:val="28"/>
        </w:rPr>
        <w:t xml:space="preserve">, что извлечение марганца в классы -0,315 +0,0 мм увеличивается с первой </w:t>
      </w:r>
      <w:r w:rsidR="00BD2717">
        <w:rPr>
          <w:rFonts w:ascii="Times New Roman" w:hAnsi="Times New Roman"/>
          <w:sz w:val="28"/>
          <w:szCs w:val="28"/>
        </w:rPr>
        <w:t>по третьи камеры</w:t>
      </w:r>
      <w:r>
        <w:rPr>
          <w:rFonts w:ascii="Times New Roman" w:hAnsi="Times New Roman"/>
          <w:sz w:val="28"/>
          <w:szCs w:val="28"/>
        </w:rPr>
        <w:t>, то есть с 72,06% до 97,68%.</w:t>
      </w:r>
      <w:r w:rsidR="00BA2FDE">
        <w:rPr>
          <w:rFonts w:ascii="Times New Roman" w:hAnsi="Times New Roman"/>
          <w:sz w:val="28"/>
          <w:szCs w:val="28"/>
        </w:rPr>
        <w:t xml:space="preserve"> </w:t>
      </w:r>
    </w:p>
    <w:p w:rsidR="00BA2FDE" w:rsidRDefault="00F23227" w:rsidP="00BF078A">
      <w:pPr>
        <w:spacing w:after="0" w:line="240" w:lineRule="auto"/>
        <w:ind w:firstLine="709"/>
        <w:jc w:val="both"/>
        <w:rPr>
          <w:rFonts w:ascii="Times New Roman" w:hAnsi="Times New Roman"/>
          <w:sz w:val="28"/>
          <w:szCs w:val="28"/>
        </w:rPr>
      </w:pPr>
      <w:r>
        <w:rPr>
          <w:rFonts w:ascii="Times New Roman" w:hAnsi="Times New Roman"/>
          <w:sz w:val="28"/>
          <w:szCs w:val="28"/>
        </w:rPr>
        <w:t>Эти данные подтверждают результаты ранее проведенных исследовании, указывающих</w:t>
      </w:r>
      <w:r w:rsidR="00BA2FDE">
        <w:rPr>
          <w:rFonts w:ascii="Times New Roman" w:hAnsi="Times New Roman"/>
          <w:sz w:val="28"/>
          <w:szCs w:val="28"/>
        </w:rPr>
        <w:t xml:space="preserve"> о тонкой вк</w:t>
      </w:r>
      <w:r w:rsidR="00826F80">
        <w:rPr>
          <w:rFonts w:ascii="Times New Roman" w:hAnsi="Times New Roman"/>
          <w:sz w:val="28"/>
          <w:szCs w:val="28"/>
        </w:rPr>
        <w:t>р</w:t>
      </w:r>
      <w:r w:rsidR="00BA2FDE">
        <w:rPr>
          <w:rFonts w:ascii="Times New Roman" w:hAnsi="Times New Roman"/>
          <w:sz w:val="28"/>
          <w:szCs w:val="28"/>
        </w:rPr>
        <w:t xml:space="preserve">апленности </w:t>
      </w:r>
      <w:r w:rsidR="00826F80">
        <w:rPr>
          <w:rFonts w:ascii="Times New Roman" w:hAnsi="Times New Roman"/>
          <w:sz w:val="28"/>
          <w:szCs w:val="28"/>
        </w:rPr>
        <w:t xml:space="preserve">минералов </w:t>
      </w:r>
      <w:r w:rsidR="00BD2717">
        <w:rPr>
          <w:rFonts w:ascii="Times New Roman" w:hAnsi="Times New Roman"/>
          <w:sz w:val="28"/>
          <w:szCs w:val="28"/>
        </w:rPr>
        <w:t>м</w:t>
      </w:r>
      <w:r w:rsidR="00826F80">
        <w:rPr>
          <w:rFonts w:ascii="Times New Roman" w:hAnsi="Times New Roman"/>
          <w:sz w:val="28"/>
          <w:szCs w:val="28"/>
        </w:rPr>
        <w:t>арганца</w:t>
      </w:r>
      <w:r w:rsidR="007531C6">
        <w:rPr>
          <w:rFonts w:ascii="Times New Roman" w:hAnsi="Times New Roman"/>
          <w:sz w:val="28"/>
          <w:szCs w:val="28"/>
        </w:rPr>
        <w:t xml:space="preserve"> в лежалых хвостах обогатительной фабрики</w:t>
      </w:r>
      <w:r w:rsidR="00826F80">
        <w:rPr>
          <w:rFonts w:ascii="Times New Roman" w:hAnsi="Times New Roman"/>
          <w:sz w:val="28"/>
          <w:szCs w:val="28"/>
        </w:rPr>
        <w:t xml:space="preserve"> и их более низкой твердости по сравнению с минералами кварца.</w:t>
      </w:r>
      <w:r w:rsidR="0062105F">
        <w:rPr>
          <w:rFonts w:ascii="Times New Roman" w:hAnsi="Times New Roman"/>
          <w:sz w:val="28"/>
          <w:szCs w:val="28"/>
        </w:rPr>
        <w:t xml:space="preserve"> Поэтому в процессе </w:t>
      </w:r>
      <w:r w:rsidR="007D0A2E">
        <w:rPr>
          <w:rFonts w:ascii="Times New Roman" w:hAnsi="Times New Roman"/>
          <w:sz w:val="28"/>
          <w:szCs w:val="28"/>
        </w:rPr>
        <w:t>измельчения лежалых хвостов</w:t>
      </w:r>
      <w:r w:rsidR="0062105F">
        <w:rPr>
          <w:rFonts w:ascii="Times New Roman" w:hAnsi="Times New Roman"/>
          <w:sz w:val="28"/>
          <w:szCs w:val="28"/>
        </w:rPr>
        <w:t xml:space="preserve"> происходит не только полное раскрытие минералов марганца, но и их </w:t>
      </w:r>
      <w:proofErr w:type="spellStart"/>
      <w:r w:rsidR="0062105F">
        <w:rPr>
          <w:rFonts w:ascii="Times New Roman" w:hAnsi="Times New Roman"/>
          <w:sz w:val="28"/>
          <w:szCs w:val="28"/>
        </w:rPr>
        <w:t>переизмельчение</w:t>
      </w:r>
      <w:proofErr w:type="spellEnd"/>
      <w:r w:rsidR="0062105F">
        <w:rPr>
          <w:rFonts w:ascii="Times New Roman" w:hAnsi="Times New Roman"/>
          <w:sz w:val="28"/>
          <w:szCs w:val="28"/>
        </w:rPr>
        <w:t>.</w:t>
      </w:r>
      <w:r w:rsidR="007D0A2E">
        <w:rPr>
          <w:rFonts w:ascii="Times New Roman" w:hAnsi="Times New Roman"/>
          <w:sz w:val="28"/>
          <w:szCs w:val="28"/>
        </w:rPr>
        <w:t xml:space="preserve"> Это подтверждается тем, что при воздушной сепарации хвостов класса </w:t>
      </w:r>
      <w:r w:rsidR="005517C2">
        <w:rPr>
          <w:rFonts w:ascii="Times New Roman" w:hAnsi="Times New Roman"/>
          <w:sz w:val="28"/>
          <w:szCs w:val="28"/>
        </w:rPr>
        <w:t>-</w:t>
      </w:r>
      <w:r w:rsidR="007D0A2E">
        <w:rPr>
          <w:rFonts w:ascii="Times New Roman" w:hAnsi="Times New Roman"/>
          <w:sz w:val="28"/>
          <w:szCs w:val="28"/>
        </w:rPr>
        <w:t>0,5</w:t>
      </w:r>
      <w:r w:rsidR="000402DB">
        <w:rPr>
          <w:rFonts w:ascii="Times New Roman" w:hAnsi="Times New Roman"/>
          <w:sz w:val="28"/>
          <w:szCs w:val="28"/>
        </w:rPr>
        <w:t xml:space="preserve">+0,0 мм, выход класса </w:t>
      </w:r>
      <w:r w:rsidR="001A0E92">
        <w:rPr>
          <w:rFonts w:ascii="Times New Roman" w:hAnsi="Times New Roman"/>
          <w:sz w:val="28"/>
          <w:szCs w:val="28"/>
        </w:rPr>
        <w:t xml:space="preserve">-0,16+0,0 мм в продукты камер сепаратора повышается по ходу камер </w:t>
      </w:r>
      <w:r w:rsidR="00C77826">
        <w:rPr>
          <w:rFonts w:ascii="Times New Roman" w:hAnsi="Times New Roman"/>
          <w:sz w:val="28"/>
          <w:szCs w:val="28"/>
        </w:rPr>
        <w:t>с 27,95% до 57,69% с повышением в них извлечения марганца с 37,06% до 73,90%.</w:t>
      </w:r>
    </w:p>
    <w:p w:rsidR="00B21AE5" w:rsidRDefault="00B21AE5" w:rsidP="00B21AE5">
      <w:pPr>
        <w:spacing w:after="0" w:line="240" w:lineRule="auto"/>
        <w:ind w:firstLine="709"/>
        <w:jc w:val="both"/>
        <w:rPr>
          <w:rFonts w:ascii="Times New Roman" w:hAnsi="Times New Roman"/>
          <w:sz w:val="28"/>
          <w:szCs w:val="28"/>
        </w:rPr>
      </w:pPr>
      <w:r>
        <w:rPr>
          <w:rFonts w:ascii="Times New Roman" w:hAnsi="Times New Roman"/>
          <w:sz w:val="28"/>
          <w:szCs w:val="28"/>
        </w:rPr>
        <w:t>Магнитная сепарац</w:t>
      </w:r>
      <w:r w:rsidR="00B208DC">
        <w:rPr>
          <w:rFonts w:ascii="Times New Roman" w:hAnsi="Times New Roman"/>
          <w:sz w:val="28"/>
          <w:szCs w:val="28"/>
        </w:rPr>
        <w:t>ия камерных продуктов сухой сепарации</w:t>
      </w:r>
      <w:r>
        <w:rPr>
          <w:rFonts w:ascii="Times New Roman" w:hAnsi="Times New Roman"/>
          <w:sz w:val="28"/>
          <w:szCs w:val="28"/>
        </w:rPr>
        <w:t xml:space="preserve"> проводилась по простой </w:t>
      </w:r>
      <w:proofErr w:type="spellStart"/>
      <w:r>
        <w:rPr>
          <w:rFonts w:ascii="Times New Roman" w:hAnsi="Times New Roman"/>
          <w:sz w:val="28"/>
          <w:szCs w:val="28"/>
        </w:rPr>
        <w:t>одностадиальной</w:t>
      </w:r>
      <w:proofErr w:type="spellEnd"/>
      <w:r>
        <w:rPr>
          <w:rFonts w:ascii="Times New Roman" w:hAnsi="Times New Roman"/>
          <w:sz w:val="28"/>
          <w:szCs w:val="28"/>
        </w:rPr>
        <w:t xml:space="preserve"> схеме при различных значениях интенсивности магнитного поля: 0,5 Тл; 0,7 Тл; 1,2 Тл.</w:t>
      </w:r>
    </w:p>
    <w:p w:rsidR="00B21AE5" w:rsidRDefault="00D07BAA" w:rsidP="00B21AE5">
      <w:pPr>
        <w:spacing w:after="0" w:line="240" w:lineRule="auto"/>
        <w:ind w:firstLine="709"/>
        <w:jc w:val="both"/>
        <w:rPr>
          <w:rFonts w:ascii="Times New Roman" w:hAnsi="Times New Roman"/>
          <w:sz w:val="28"/>
          <w:szCs w:val="28"/>
        </w:rPr>
      </w:pPr>
      <w:r>
        <w:rPr>
          <w:rFonts w:ascii="Times New Roman" w:hAnsi="Times New Roman"/>
          <w:sz w:val="28"/>
          <w:szCs w:val="28"/>
        </w:rPr>
        <w:t>В результате обогащения магнитной сепарацие</w:t>
      </w:r>
      <w:r w:rsidR="00734DC5">
        <w:rPr>
          <w:rFonts w:ascii="Times New Roman" w:hAnsi="Times New Roman"/>
          <w:sz w:val="28"/>
          <w:szCs w:val="28"/>
        </w:rPr>
        <w:t xml:space="preserve">й </w:t>
      </w:r>
      <w:r w:rsidR="00B21AE5">
        <w:rPr>
          <w:rFonts w:ascii="Times New Roman" w:hAnsi="Times New Roman"/>
          <w:sz w:val="28"/>
          <w:szCs w:val="28"/>
        </w:rPr>
        <w:t>получены: из продукта №1 (класса крупности -0,5 +0,0 мм) марганцевые концентраты</w:t>
      </w:r>
      <w:r>
        <w:rPr>
          <w:rFonts w:ascii="Times New Roman" w:hAnsi="Times New Roman"/>
          <w:sz w:val="28"/>
          <w:szCs w:val="28"/>
        </w:rPr>
        <w:t xml:space="preserve"> с</w:t>
      </w:r>
      <w:r w:rsidR="00734DC5">
        <w:rPr>
          <w:rFonts w:ascii="Times New Roman" w:hAnsi="Times New Roman"/>
          <w:sz w:val="28"/>
          <w:szCs w:val="28"/>
        </w:rPr>
        <w:t xml:space="preserve"> содержанием марганца</w:t>
      </w:r>
      <w:r w:rsidR="00B21AE5">
        <w:rPr>
          <w:rFonts w:ascii="Times New Roman" w:hAnsi="Times New Roman"/>
          <w:sz w:val="28"/>
          <w:szCs w:val="28"/>
        </w:rPr>
        <w:t>:</w:t>
      </w:r>
    </w:p>
    <w:p w:rsidR="00B21AE5" w:rsidRDefault="00DD5A2C" w:rsidP="00BD2717">
      <w:pPr>
        <w:pStyle w:val="a6"/>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B21AE5">
        <w:rPr>
          <w:rFonts w:ascii="Times New Roman" w:hAnsi="Times New Roman"/>
          <w:sz w:val="28"/>
          <w:szCs w:val="28"/>
        </w:rPr>
        <w:t>26,56% при выходе 42,5</w:t>
      </w:r>
      <w:r>
        <w:rPr>
          <w:rFonts w:ascii="Times New Roman" w:hAnsi="Times New Roman"/>
          <w:sz w:val="28"/>
          <w:szCs w:val="28"/>
        </w:rPr>
        <w:t>0% и извлечении 79,83% марганца при интенсивности магнитного поля 0,5 Тл;</w:t>
      </w:r>
    </w:p>
    <w:p w:rsidR="00B21AE5" w:rsidRDefault="00B21AE5" w:rsidP="00BD2717">
      <w:pPr>
        <w:pStyle w:val="a6"/>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22,22% при выходе 57,0</w:t>
      </w:r>
      <w:r w:rsidR="00F33712">
        <w:rPr>
          <w:rFonts w:ascii="Times New Roman" w:hAnsi="Times New Roman"/>
          <w:sz w:val="28"/>
          <w:szCs w:val="28"/>
        </w:rPr>
        <w:t>0% и извлечении 89,57% марганца при интенсивности магнитного поля 0,7 Тл;</w:t>
      </w:r>
    </w:p>
    <w:p w:rsidR="00B21AE5" w:rsidRDefault="00B21AE5" w:rsidP="00BD2717">
      <w:pPr>
        <w:pStyle w:val="a6"/>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20,75% при выходе 61,00%</w:t>
      </w:r>
      <w:r w:rsidR="00F81CFF">
        <w:rPr>
          <w:rFonts w:ascii="Times New Roman" w:hAnsi="Times New Roman"/>
          <w:sz w:val="28"/>
          <w:szCs w:val="28"/>
        </w:rPr>
        <w:t xml:space="preserve"> и извлечении 88,93% марганца при интенсивности магнитного поля 1,2 Тл.</w:t>
      </w:r>
    </w:p>
    <w:p w:rsidR="00D07BAA" w:rsidRDefault="00B4612F" w:rsidP="00B21AE5">
      <w:pPr>
        <w:spacing w:after="0" w:line="240" w:lineRule="auto"/>
        <w:ind w:firstLine="709"/>
        <w:jc w:val="both"/>
        <w:rPr>
          <w:rFonts w:ascii="Times New Roman" w:hAnsi="Times New Roman"/>
          <w:sz w:val="28"/>
          <w:szCs w:val="28"/>
        </w:rPr>
      </w:pPr>
      <w:r>
        <w:rPr>
          <w:rFonts w:ascii="Times New Roman" w:hAnsi="Times New Roman"/>
          <w:sz w:val="28"/>
          <w:szCs w:val="28"/>
        </w:rPr>
        <w:t>Эти результаты показывают, что</w:t>
      </w:r>
      <w:r w:rsidR="00B21AE5">
        <w:rPr>
          <w:rFonts w:ascii="Times New Roman" w:hAnsi="Times New Roman"/>
          <w:sz w:val="28"/>
          <w:szCs w:val="28"/>
        </w:rPr>
        <w:t xml:space="preserve"> </w:t>
      </w:r>
      <w:r>
        <w:rPr>
          <w:rFonts w:ascii="Times New Roman" w:hAnsi="Times New Roman"/>
          <w:sz w:val="28"/>
          <w:szCs w:val="28"/>
        </w:rPr>
        <w:t>пр</w:t>
      </w:r>
      <w:r w:rsidR="00B21AE5">
        <w:rPr>
          <w:rFonts w:ascii="Times New Roman" w:hAnsi="Times New Roman"/>
          <w:sz w:val="28"/>
          <w:szCs w:val="28"/>
        </w:rPr>
        <w:t>и по</w:t>
      </w:r>
      <w:r>
        <w:rPr>
          <w:rFonts w:ascii="Times New Roman" w:hAnsi="Times New Roman"/>
          <w:sz w:val="28"/>
          <w:szCs w:val="28"/>
        </w:rPr>
        <w:t>нижении интенсивности магнитного поля содержание марганца в концентрате повышается, а выход продукта и извлечение марганца в него снижаются.</w:t>
      </w:r>
      <w:r w:rsidR="00567EA9">
        <w:rPr>
          <w:rFonts w:ascii="Times New Roman" w:hAnsi="Times New Roman"/>
          <w:sz w:val="28"/>
          <w:szCs w:val="28"/>
        </w:rPr>
        <w:t xml:space="preserve"> Аналогичная закономерность наблюдается при обогащении других камерных продуктов</w:t>
      </w:r>
      <w:r w:rsidR="00B21AE5">
        <w:rPr>
          <w:rFonts w:ascii="Times New Roman" w:hAnsi="Times New Roman"/>
          <w:sz w:val="28"/>
          <w:szCs w:val="28"/>
        </w:rPr>
        <w:t xml:space="preserve"> воздушной сепарации.</w:t>
      </w:r>
      <w:r>
        <w:rPr>
          <w:rFonts w:ascii="Times New Roman" w:hAnsi="Times New Roman"/>
          <w:sz w:val="28"/>
          <w:szCs w:val="28"/>
        </w:rPr>
        <w:t xml:space="preserve"> </w:t>
      </w:r>
    </w:p>
    <w:p w:rsidR="00C536B4" w:rsidRDefault="00B21AE5" w:rsidP="00B21AE5">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этих результатов показывает, что для получения марганцевого концентрата с содержанием более 30% следует провести дополнительные опыты </w:t>
      </w:r>
      <w:r>
        <w:rPr>
          <w:rFonts w:ascii="Times New Roman" w:hAnsi="Times New Roman"/>
          <w:sz w:val="28"/>
          <w:szCs w:val="28"/>
        </w:rPr>
        <w:lastRenderedPageBreak/>
        <w:t>при меньших значениях интенсивности магнитного поля, например, при 0,3 Тл или 0,4 Тл</w:t>
      </w:r>
      <w:r w:rsidR="00C536B4">
        <w:rPr>
          <w:rFonts w:ascii="Times New Roman" w:hAnsi="Times New Roman"/>
          <w:sz w:val="28"/>
          <w:szCs w:val="28"/>
        </w:rPr>
        <w:t xml:space="preserve">. </w:t>
      </w:r>
    </w:p>
    <w:p w:rsidR="00C536B4" w:rsidRDefault="00C536B4" w:rsidP="00B21AE5">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таблицах 10 и 11 </w:t>
      </w:r>
      <w:r w:rsidR="00D0627D">
        <w:rPr>
          <w:rFonts w:ascii="Times New Roman" w:hAnsi="Times New Roman"/>
          <w:sz w:val="28"/>
          <w:szCs w:val="28"/>
        </w:rPr>
        <w:t>приведены результаты сухой магнитной сепарации исходных продуктов</w:t>
      </w:r>
      <w:r w:rsidR="0059433D">
        <w:rPr>
          <w:rFonts w:ascii="Times New Roman" w:hAnsi="Times New Roman"/>
          <w:sz w:val="28"/>
          <w:szCs w:val="28"/>
        </w:rPr>
        <w:t xml:space="preserve"> воздушной сепарации проведенных при разных интенсивностях магнитного поля.</w:t>
      </w:r>
    </w:p>
    <w:p w:rsidR="00B21AE5" w:rsidRDefault="00B21AE5" w:rsidP="00B21AE5">
      <w:pPr>
        <w:spacing w:after="0" w:line="240" w:lineRule="auto"/>
        <w:ind w:firstLine="709"/>
        <w:jc w:val="both"/>
        <w:rPr>
          <w:rFonts w:ascii="Times New Roman" w:hAnsi="Times New Roman"/>
          <w:sz w:val="28"/>
          <w:szCs w:val="28"/>
        </w:rPr>
      </w:pPr>
      <w:r>
        <w:rPr>
          <w:rFonts w:ascii="Times New Roman" w:hAnsi="Times New Roman"/>
          <w:sz w:val="28"/>
          <w:szCs w:val="28"/>
        </w:rPr>
        <w:t>Результаты сухой магнитной сепарации (СМС) исходных продуктов по кла</w:t>
      </w:r>
      <w:r w:rsidR="00B71E3C">
        <w:rPr>
          <w:rFonts w:ascii="Times New Roman" w:hAnsi="Times New Roman"/>
          <w:sz w:val="28"/>
          <w:szCs w:val="28"/>
        </w:rPr>
        <w:t>ссу крупности -0,5 +0,0 мм</w:t>
      </w:r>
      <w:r>
        <w:rPr>
          <w:rFonts w:ascii="Times New Roman" w:hAnsi="Times New Roman"/>
          <w:sz w:val="28"/>
          <w:szCs w:val="28"/>
        </w:rPr>
        <w:t xml:space="preserve"> показали на возможность получения марганцевых концентратов с высоким извлечением марганца при достаточно большом выходе. Например, при интенсивности магнитного поля 0,5 Тл достигнуто извлечение 82,7% с выходом 46,50% при содержании 25,15%.</w:t>
      </w:r>
    </w:p>
    <w:p w:rsidR="00B71E3C" w:rsidRDefault="00B71E3C" w:rsidP="00EE0B03">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Из данных таблицы 11 видно, что при интенсивности магнитного поля 0,5 Тл </w:t>
      </w:r>
      <w:r w:rsidR="00F15929">
        <w:rPr>
          <w:rFonts w:ascii="Times New Roman" w:hAnsi="Times New Roman"/>
          <w:sz w:val="28"/>
          <w:szCs w:val="28"/>
        </w:rPr>
        <w:t>обогащение сухой магнитной сепарацией марганецсодержащих хвостов класса -1+0,0 мм можно получить концентрат</w:t>
      </w:r>
      <w:r w:rsidR="0077135D">
        <w:rPr>
          <w:rFonts w:ascii="Times New Roman" w:hAnsi="Times New Roman"/>
          <w:sz w:val="28"/>
          <w:szCs w:val="28"/>
        </w:rPr>
        <w:t xml:space="preserve"> с содержанием марганца</w:t>
      </w:r>
      <w:r w:rsidR="000051EC">
        <w:rPr>
          <w:rFonts w:ascii="Times New Roman" w:hAnsi="Times New Roman"/>
          <w:sz w:val="28"/>
          <w:szCs w:val="28"/>
        </w:rPr>
        <w:t xml:space="preserve"> равным 26,0 %, что является </w:t>
      </w:r>
      <w:r w:rsidR="001A5C8F">
        <w:rPr>
          <w:rFonts w:ascii="Times New Roman" w:hAnsi="Times New Roman"/>
          <w:sz w:val="28"/>
          <w:szCs w:val="28"/>
        </w:rPr>
        <w:t>близким</w:t>
      </w:r>
      <w:r w:rsidR="009D4693">
        <w:rPr>
          <w:rFonts w:ascii="Times New Roman" w:hAnsi="Times New Roman"/>
          <w:sz w:val="28"/>
          <w:szCs w:val="28"/>
        </w:rPr>
        <w:t xml:space="preserve"> к требованиям</w:t>
      </w:r>
      <w:r w:rsidR="000051EC">
        <w:rPr>
          <w:rFonts w:ascii="Times New Roman" w:hAnsi="Times New Roman"/>
          <w:sz w:val="28"/>
          <w:szCs w:val="28"/>
        </w:rPr>
        <w:t>, предъявляемым к марганцевым концентратам</w:t>
      </w:r>
      <w:r w:rsidR="00EE0B03">
        <w:rPr>
          <w:rFonts w:ascii="Times New Roman" w:hAnsi="Times New Roman"/>
          <w:sz w:val="28"/>
          <w:szCs w:val="28"/>
        </w:rPr>
        <w:t xml:space="preserve"> </w:t>
      </w:r>
      <w:r w:rsidR="009D4693">
        <w:rPr>
          <w:rFonts w:ascii="Times New Roman" w:hAnsi="Times New Roman"/>
          <w:sz w:val="28"/>
          <w:szCs w:val="28"/>
        </w:rPr>
        <w:t xml:space="preserve">отвечающим условиям получения </w:t>
      </w:r>
      <w:proofErr w:type="spellStart"/>
      <w:r w:rsidR="009D4693">
        <w:rPr>
          <w:rFonts w:ascii="Times New Roman" w:hAnsi="Times New Roman"/>
          <w:sz w:val="28"/>
          <w:szCs w:val="28"/>
        </w:rPr>
        <w:t>силикомарганца</w:t>
      </w:r>
      <w:proofErr w:type="spellEnd"/>
      <w:r w:rsidR="009D4693">
        <w:rPr>
          <w:rFonts w:ascii="Times New Roman" w:hAnsi="Times New Roman"/>
          <w:sz w:val="28"/>
          <w:szCs w:val="28"/>
        </w:rPr>
        <w:t xml:space="preserve"> в металлургическом производстве.</w:t>
      </w:r>
    </w:p>
    <w:p w:rsidR="006626E2" w:rsidRDefault="00AB599F" w:rsidP="00EE0B03">
      <w:pPr>
        <w:spacing w:after="0" w:line="240" w:lineRule="auto"/>
        <w:ind w:firstLine="709"/>
        <w:jc w:val="both"/>
        <w:rPr>
          <w:rFonts w:ascii="Times New Roman" w:hAnsi="Times New Roman"/>
          <w:sz w:val="28"/>
          <w:szCs w:val="28"/>
        </w:rPr>
      </w:pPr>
      <w:r>
        <w:rPr>
          <w:rFonts w:ascii="Times New Roman" w:hAnsi="Times New Roman"/>
          <w:sz w:val="28"/>
          <w:szCs w:val="28"/>
        </w:rPr>
        <w:t>Обработкой</w:t>
      </w:r>
      <w:r w:rsidR="00E14B75">
        <w:rPr>
          <w:rFonts w:ascii="Times New Roman" w:hAnsi="Times New Roman"/>
          <w:sz w:val="28"/>
          <w:szCs w:val="28"/>
        </w:rPr>
        <w:t xml:space="preserve"> </w:t>
      </w:r>
      <w:r>
        <w:rPr>
          <w:rFonts w:ascii="Times New Roman" w:hAnsi="Times New Roman"/>
          <w:sz w:val="28"/>
          <w:szCs w:val="28"/>
        </w:rPr>
        <w:t>результатов исследований по обогащению хвостов сухой магнитной сепарацией методом интерполяции</w:t>
      </w:r>
      <w:r w:rsidR="00E14B75">
        <w:rPr>
          <w:rFonts w:ascii="Times New Roman" w:hAnsi="Times New Roman"/>
          <w:sz w:val="28"/>
          <w:szCs w:val="28"/>
        </w:rPr>
        <w:t xml:space="preserve"> </w:t>
      </w:r>
      <w:r>
        <w:rPr>
          <w:rFonts w:ascii="Times New Roman" w:hAnsi="Times New Roman"/>
          <w:sz w:val="28"/>
          <w:szCs w:val="28"/>
        </w:rPr>
        <w:t>определены технологические показатели обогащения при</w:t>
      </w:r>
      <w:r w:rsidR="006626E2">
        <w:rPr>
          <w:rFonts w:ascii="Times New Roman" w:hAnsi="Times New Roman"/>
          <w:sz w:val="28"/>
          <w:szCs w:val="28"/>
        </w:rPr>
        <w:t xml:space="preserve"> значении индукции магнитного поля 0,3 Тл.</w:t>
      </w:r>
    </w:p>
    <w:p w:rsidR="007A4AB2" w:rsidRDefault="007A4AB2" w:rsidP="007A4AB2">
      <w:pPr>
        <w:spacing w:after="0" w:line="240" w:lineRule="auto"/>
        <w:ind w:firstLine="709"/>
        <w:jc w:val="both"/>
        <w:rPr>
          <w:rFonts w:ascii="Times New Roman" w:hAnsi="Times New Roman"/>
          <w:sz w:val="28"/>
          <w:szCs w:val="28"/>
        </w:rPr>
      </w:pPr>
      <w:r>
        <w:rPr>
          <w:rFonts w:ascii="Times New Roman" w:hAnsi="Times New Roman"/>
          <w:sz w:val="28"/>
          <w:szCs w:val="28"/>
        </w:rPr>
        <w:t>При сухой магнитной сепарации класса -0,5+0,0 мм выход марганцевого</w:t>
      </w:r>
      <w:r w:rsidR="00C500CB">
        <w:rPr>
          <w:rFonts w:ascii="Times New Roman" w:hAnsi="Times New Roman"/>
          <w:sz w:val="28"/>
          <w:szCs w:val="28"/>
        </w:rPr>
        <w:t xml:space="preserve"> </w:t>
      </w:r>
      <w:r>
        <w:rPr>
          <w:rFonts w:ascii="Times New Roman" w:hAnsi="Times New Roman"/>
          <w:sz w:val="28"/>
          <w:szCs w:val="28"/>
        </w:rPr>
        <w:t xml:space="preserve">концентрата составит 30,70 % с содержанием марганца 36,20 % </w:t>
      </w:r>
      <w:r w:rsidR="00C500CB">
        <w:rPr>
          <w:rFonts w:ascii="Times New Roman" w:hAnsi="Times New Roman"/>
          <w:sz w:val="28"/>
          <w:szCs w:val="28"/>
        </w:rPr>
        <w:t>при 78,26 % извлечении его в концентрат.</w:t>
      </w:r>
    </w:p>
    <w:p w:rsidR="00C500CB" w:rsidRDefault="00C500CB" w:rsidP="00C500CB">
      <w:pPr>
        <w:spacing w:after="0" w:line="240" w:lineRule="auto"/>
        <w:ind w:firstLine="709"/>
        <w:jc w:val="both"/>
        <w:rPr>
          <w:rFonts w:ascii="Times New Roman" w:hAnsi="Times New Roman"/>
          <w:sz w:val="28"/>
          <w:szCs w:val="28"/>
        </w:rPr>
      </w:pPr>
      <w:r>
        <w:rPr>
          <w:rFonts w:ascii="Times New Roman" w:hAnsi="Times New Roman"/>
          <w:sz w:val="28"/>
          <w:szCs w:val="28"/>
        </w:rPr>
        <w:t>При сухой магнитной сепарации класса -1,0+0,5 мм выход марганцевого концентрата составит 23,60 % с содержанием марганца 30,00 % при 63,00 % извлечении его в концентрат.</w:t>
      </w:r>
    </w:p>
    <w:p w:rsidR="001145BA" w:rsidRPr="002E7E21" w:rsidRDefault="00AF1A05" w:rsidP="00B21AE5">
      <w:pPr>
        <w:spacing w:after="0" w:line="240" w:lineRule="auto"/>
        <w:ind w:firstLine="709"/>
        <w:jc w:val="both"/>
        <w:rPr>
          <w:rFonts w:ascii="Times New Roman" w:hAnsi="Times New Roman"/>
          <w:sz w:val="28"/>
          <w:szCs w:val="28"/>
        </w:rPr>
      </w:pPr>
      <w:r>
        <w:rPr>
          <w:rFonts w:ascii="Times New Roman" w:hAnsi="Times New Roman"/>
          <w:sz w:val="28"/>
          <w:szCs w:val="28"/>
        </w:rPr>
        <w:t>Полученные результаты показывают</w:t>
      </w:r>
      <w:r w:rsidR="009B663E">
        <w:rPr>
          <w:rFonts w:ascii="Times New Roman" w:hAnsi="Times New Roman"/>
          <w:sz w:val="28"/>
          <w:szCs w:val="28"/>
        </w:rPr>
        <w:t>,</w:t>
      </w:r>
      <w:r>
        <w:rPr>
          <w:rFonts w:ascii="Times New Roman" w:hAnsi="Times New Roman"/>
          <w:sz w:val="28"/>
          <w:szCs w:val="28"/>
        </w:rPr>
        <w:t xml:space="preserve"> </w:t>
      </w:r>
      <w:r w:rsidR="009B663E">
        <w:rPr>
          <w:rFonts w:ascii="Times New Roman" w:hAnsi="Times New Roman"/>
          <w:sz w:val="28"/>
          <w:szCs w:val="28"/>
        </w:rPr>
        <w:t>что применение сухого измельчения</w:t>
      </w:r>
      <w:r w:rsidR="00B21AE5">
        <w:rPr>
          <w:rFonts w:ascii="Times New Roman" w:hAnsi="Times New Roman"/>
          <w:sz w:val="28"/>
          <w:szCs w:val="28"/>
        </w:rPr>
        <w:t xml:space="preserve"> хвостов ЖОФ</w:t>
      </w:r>
      <w:r w:rsidR="009B663E">
        <w:rPr>
          <w:rFonts w:ascii="Times New Roman" w:hAnsi="Times New Roman"/>
          <w:sz w:val="28"/>
          <w:szCs w:val="28"/>
        </w:rPr>
        <w:t xml:space="preserve"> до крупности менее 1 мм </w:t>
      </w:r>
      <w:r w:rsidR="00656CF2">
        <w:rPr>
          <w:rFonts w:ascii="Times New Roman" w:hAnsi="Times New Roman"/>
          <w:sz w:val="28"/>
          <w:szCs w:val="28"/>
        </w:rPr>
        <w:t xml:space="preserve">с </w:t>
      </w:r>
      <w:r w:rsidR="009B663E">
        <w:rPr>
          <w:rFonts w:ascii="Times New Roman" w:hAnsi="Times New Roman"/>
          <w:sz w:val="28"/>
          <w:szCs w:val="28"/>
        </w:rPr>
        <w:t xml:space="preserve">разделением на классы </w:t>
      </w:r>
      <w:r w:rsidR="00656CF2">
        <w:rPr>
          <w:rFonts w:ascii="Times New Roman" w:hAnsi="Times New Roman"/>
          <w:sz w:val="28"/>
          <w:szCs w:val="28"/>
        </w:rPr>
        <w:t>крупности -1,0+0,5 мм и -0,5+0,0 путем сухого</w:t>
      </w:r>
      <w:r w:rsidR="009B663E">
        <w:rPr>
          <w:rFonts w:ascii="Times New Roman" w:hAnsi="Times New Roman"/>
          <w:sz w:val="28"/>
          <w:szCs w:val="28"/>
        </w:rPr>
        <w:t xml:space="preserve"> </w:t>
      </w:r>
      <w:r w:rsidR="00656CF2">
        <w:rPr>
          <w:rFonts w:ascii="Times New Roman" w:hAnsi="Times New Roman"/>
          <w:sz w:val="28"/>
          <w:szCs w:val="28"/>
        </w:rPr>
        <w:t>грохочения и последующей</w:t>
      </w:r>
      <w:r w:rsidR="009B663E">
        <w:rPr>
          <w:rFonts w:ascii="Times New Roman" w:hAnsi="Times New Roman"/>
          <w:sz w:val="28"/>
          <w:szCs w:val="28"/>
        </w:rPr>
        <w:t xml:space="preserve"> и</w:t>
      </w:r>
      <w:r w:rsidR="00656CF2">
        <w:rPr>
          <w:rFonts w:ascii="Times New Roman" w:hAnsi="Times New Roman"/>
          <w:sz w:val="28"/>
          <w:szCs w:val="28"/>
        </w:rPr>
        <w:t>х</w:t>
      </w:r>
      <w:r w:rsidR="009B663E">
        <w:rPr>
          <w:rFonts w:ascii="Times New Roman" w:hAnsi="Times New Roman"/>
          <w:sz w:val="28"/>
          <w:szCs w:val="28"/>
        </w:rPr>
        <w:t xml:space="preserve"> магнитной сепарацией </w:t>
      </w:r>
      <w:r w:rsidR="00B21AE5">
        <w:rPr>
          <w:rFonts w:ascii="Times New Roman" w:hAnsi="Times New Roman"/>
          <w:sz w:val="28"/>
          <w:szCs w:val="28"/>
        </w:rPr>
        <w:t xml:space="preserve">можно получить марганцевые концентраты требуемого качества для получения </w:t>
      </w:r>
      <w:r w:rsidR="001145BA">
        <w:rPr>
          <w:rFonts w:ascii="Times New Roman" w:hAnsi="Times New Roman"/>
          <w:sz w:val="28"/>
          <w:szCs w:val="28"/>
        </w:rPr>
        <w:t>марганцевых сплавов.</w:t>
      </w:r>
      <w:r w:rsidR="00B21AE5">
        <w:rPr>
          <w:rFonts w:ascii="Times New Roman" w:hAnsi="Times New Roman"/>
          <w:sz w:val="28"/>
          <w:szCs w:val="28"/>
        </w:rPr>
        <w:t xml:space="preserve"> </w:t>
      </w:r>
    </w:p>
    <w:p w:rsidR="00F14E09" w:rsidRPr="00F14E09" w:rsidRDefault="00F14E09" w:rsidP="00B21AE5">
      <w:pPr>
        <w:spacing w:after="0" w:line="240" w:lineRule="auto"/>
        <w:ind w:firstLine="709"/>
        <w:jc w:val="both"/>
        <w:rPr>
          <w:rFonts w:ascii="Times New Roman" w:hAnsi="Times New Roman"/>
          <w:sz w:val="28"/>
          <w:szCs w:val="28"/>
        </w:rPr>
      </w:pPr>
      <w:r w:rsidRPr="00F14E09">
        <w:rPr>
          <w:rFonts w:ascii="Times New Roman" w:hAnsi="Times New Roman"/>
          <w:sz w:val="28"/>
          <w:szCs w:val="28"/>
        </w:rPr>
        <w:t>Анализ результатов исследований позволяет рассмотреть следующие три возможных варианта технологии переработки лежалых марганецсодержащих хвостов Жездинской ОФ:</w:t>
      </w:r>
    </w:p>
    <w:p w:rsidR="00D37FB5" w:rsidRDefault="002E50E7" w:rsidP="00E46071">
      <w:pPr>
        <w:numPr>
          <w:ilvl w:val="0"/>
          <w:numId w:val="24"/>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сухое измельчение хвостов до крупности менее 1 мм с последующим разделением на грохоте на два класса -0,5+0,0 мм и -1,0+0,5 мм</w:t>
      </w:r>
      <w:r w:rsidR="00D37FB5">
        <w:rPr>
          <w:rFonts w:ascii="Times New Roman" w:hAnsi="Times New Roman"/>
          <w:sz w:val="28"/>
          <w:szCs w:val="28"/>
        </w:rPr>
        <w:t>,</w:t>
      </w:r>
      <w:r>
        <w:rPr>
          <w:rFonts w:ascii="Times New Roman" w:hAnsi="Times New Roman"/>
          <w:sz w:val="28"/>
          <w:szCs w:val="28"/>
        </w:rPr>
        <w:t xml:space="preserve"> поступающими на воздушную сепарацию</w:t>
      </w:r>
      <w:r w:rsidR="00D37FB5">
        <w:rPr>
          <w:rFonts w:ascii="Times New Roman" w:hAnsi="Times New Roman"/>
          <w:sz w:val="28"/>
          <w:szCs w:val="28"/>
        </w:rPr>
        <w:t>, продукты которых обогащаются сухой магнитной</w:t>
      </w:r>
      <w:r>
        <w:rPr>
          <w:rFonts w:ascii="Times New Roman" w:hAnsi="Times New Roman"/>
          <w:sz w:val="28"/>
          <w:szCs w:val="28"/>
        </w:rPr>
        <w:t xml:space="preserve"> </w:t>
      </w:r>
      <w:r w:rsidR="00D37FB5">
        <w:rPr>
          <w:rFonts w:ascii="Times New Roman" w:hAnsi="Times New Roman"/>
          <w:sz w:val="28"/>
          <w:szCs w:val="28"/>
        </w:rPr>
        <w:t>сепарацией;</w:t>
      </w:r>
    </w:p>
    <w:p w:rsidR="00D37FB5" w:rsidRDefault="00D37FB5" w:rsidP="00E46071">
      <w:pPr>
        <w:numPr>
          <w:ilvl w:val="0"/>
          <w:numId w:val="24"/>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сухое измельчение хвостов до крупности менее 1 мм с последующим </w:t>
      </w:r>
      <w:r w:rsidR="00E46071">
        <w:rPr>
          <w:rFonts w:ascii="Times New Roman" w:hAnsi="Times New Roman"/>
          <w:sz w:val="28"/>
          <w:szCs w:val="28"/>
        </w:rPr>
        <w:t>р</w:t>
      </w:r>
      <w:r>
        <w:rPr>
          <w:rFonts w:ascii="Times New Roman" w:hAnsi="Times New Roman"/>
          <w:sz w:val="28"/>
          <w:szCs w:val="28"/>
        </w:rPr>
        <w:t>азделением на грохоте на два класса -0,5+0,0 мм и -1,0+0,5 мм, которые обогащаются сухой магнитной сепарацией;</w:t>
      </w:r>
    </w:p>
    <w:p w:rsidR="00574ADA" w:rsidRPr="00E46071" w:rsidRDefault="00574ADA" w:rsidP="002175EA">
      <w:pPr>
        <w:numPr>
          <w:ilvl w:val="0"/>
          <w:numId w:val="24"/>
        </w:numPr>
        <w:tabs>
          <w:tab w:val="left" w:pos="0"/>
          <w:tab w:val="left" w:pos="993"/>
        </w:tabs>
        <w:spacing w:after="0" w:line="240" w:lineRule="auto"/>
        <w:ind w:left="0" w:firstLine="709"/>
        <w:jc w:val="both"/>
        <w:rPr>
          <w:rFonts w:ascii="Times New Roman" w:hAnsi="Times New Roman"/>
          <w:sz w:val="28"/>
          <w:szCs w:val="28"/>
        </w:rPr>
      </w:pPr>
      <w:r w:rsidRPr="00E46071">
        <w:rPr>
          <w:rFonts w:ascii="Times New Roman" w:hAnsi="Times New Roman"/>
          <w:sz w:val="28"/>
          <w:szCs w:val="28"/>
        </w:rPr>
        <w:t>сухое измельчение хвостов до крупности менее 1 мм с последующим обогащением хвостов класса -1,0+0,0мм, сухой магнитной сепарацией</w:t>
      </w:r>
      <w:r w:rsidR="00E46071">
        <w:rPr>
          <w:rFonts w:ascii="Times New Roman" w:hAnsi="Times New Roman"/>
          <w:sz w:val="28"/>
          <w:szCs w:val="28"/>
        </w:rPr>
        <w:t>.</w:t>
      </w:r>
      <w:r w:rsidRPr="00E46071">
        <w:rPr>
          <w:rFonts w:ascii="Times New Roman" w:hAnsi="Times New Roman"/>
          <w:sz w:val="28"/>
          <w:szCs w:val="28"/>
        </w:rPr>
        <w:t xml:space="preserve"> </w:t>
      </w:r>
    </w:p>
    <w:p w:rsidR="00652863" w:rsidRDefault="00652863" w:rsidP="00652863">
      <w:pPr>
        <w:spacing w:after="0" w:line="240" w:lineRule="auto"/>
        <w:ind w:firstLine="709"/>
        <w:jc w:val="both"/>
        <w:rPr>
          <w:rFonts w:ascii="Times New Roman" w:hAnsi="Times New Roman"/>
          <w:sz w:val="28"/>
          <w:szCs w:val="28"/>
        </w:rPr>
      </w:pPr>
      <w:r>
        <w:rPr>
          <w:rFonts w:ascii="Times New Roman" w:hAnsi="Times New Roman"/>
          <w:sz w:val="28"/>
          <w:szCs w:val="28"/>
        </w:rPr>
        <w:t>Анализ результатов исследований по магнитной сепарации продуктов</w:t>
      </w:r>
      <w:r w:rsidR="00F71F58">
        <w:rPr>
          <w:rFonts w:ascii="Times New Roman" w:hAnsi="Times New Roman"/>
          <w:sz w:val="28"/>
          <w:szCs w:val="28"/>
        </w:rPr>
        <w:t>,</w:t>
      </w:r>
      <w:r>
        <w:rPr>
          <w:rFonts w:ascii="Times New Roman" w:hAnsi="Times New Roman"/>
          <w:sz w:val="28"/>
          <w:szCs w:val="28"/>
        </w:rPr>
        <w:t xml:space="preserve"> полученны</w:t>
      </w:r>
      <w:r w:rsidR="00F71F58">
        <w:rPr>
          <w:rFonts w:ascii="Times New Roman" w:hAnsi="Times New Roman"/>
          <w:sz w:val="28"/>
          <w:szCs w:val="28"/>
        </w:rPr>
        <w:t>й</w:t>
      </w:r>
      <w:r>
        <w:rPr>
          <w:rFonts w:ascii="Times New Roman" w:hAnsi="Times New Roman"/>
          <w:sz w:val="28"/>
          <w:szCs w:val="28"/>
        </w:rPr>
        <w:t xml:space="preserve"> в результате воздушной сепарации, позволяют сделать вывод, что применение воздушной сепарации повышает выход на 3-4 % и извлечение на 2-</w:t>
      </w:r>
      <w:r>
        <w:rPr>
          <w:rFonts w:ascii="Times New Roman" w:hAnsi="Times New Roman"/>
          <w:sz w:val="28"/>
          <w:szCs w:val="28"/>
        </w:rPr>
        <w:lastRenderedPageBreak/>
        <w:t>3 %. Это положительный факт. Отрицательным является то, что применение операции воздушной сепарации в схеме обогащения марганецсодержащих хвостов может привести к усложнению и удорожанию технологии переработки отходов.</w:t>
      </w:r>
    </w:p>
    <w:p w:rsidR="00574ADA" w:rsidRPr="00F14E09" w:rsidRDefault="00046D66" w:rsidP="00574ADA">
      <w:pPr>
        <w:spacing w:after="0" w:line="240" w:lineRule="auto"/>
        <w:ind w:firstLine="709"/>
        <w:jc w:val="both"/>
        <w:rPr>
          <w:rFonts w:ascii="Times New Roman" w:hAnsi="Times New Roman"/>
          <w:sz w:val="28"/>
          <w:szCs w:val="28"/>
        </w:rPr>
      </w:pPr>
      <w:r>
        <w:rPr>
          <w:rFonts w:ascii="Times New Roman" w:hAnsi="Times New Roman"/>
          <w:sz w:val="28"/>
          <w:szCs w:val="28"/>
        </w:rPr>
        <w:t>Наиболее прост</w:t>
      </w:r>
      <w:r w:rsidR="00F03586">
        <w:rPr>
          <w:rFonts w:ascii="Times New Roman" w:hAnsi="Times New Roman"/>
          <w:sz w:val="28"/>
          <w:szCs w:val="28"/>
        </w:rPr>
        <w:t>ыми в обслуживании и эксплуатации являются следующие две технологии обогащения. При соответствующем подборе</w:t>
      </w:r>
      <w:r w:rsidR="00693840">
        <w:rPr>
          <w:rFonts w:ascii="Times New Roman" w:hAnsi="Times New Roman"/>
          <w:sz w:val="28"/>
          <w:szCs w:val="28"/>
        </w:rPr>
        <w:t xml:space="preserve"> режима работы узла измельчения и грохочения экономически выгодным является третьи вариант технологии обогащения хвостов.</w:t>
      </w:r>
    </w:p>
    <w:p w:rsidR="00B21AE5" w:rsidRDefault="00B21AE5" w:rsidP="00B21AE5">
      <w:pPr>
        <w:spacing w:after="0" w:line="240" w:lineRule="auto"/>
        <w:ind w:firstLine="709"/>
        <w:jc w:val="both"/>
        <w:rPr>
          <w:rFonts w:ascii="Times New Roman" w:hAnsi="Times New Roman"/>
          <w:sz w:val="28"/>
          <w:szCs w:val="28"/>
        </w:rPr>
      </w:pPr>
      <w:r>
        <w:rPr>
          <w:rFonts w:ascii="Times New Roman" w:hAnsi="Times New Roman"/>
          <w:sz w:val="28"/>
          <w:szCs w:val="28"/>
        </w:rPr>
        <w:t>Анализ результатов укрупненно-лабораторных исследований позволяет выбрать следующую схему переработки лежалых</w:t>
      </w:r>
      <w:r w:rsidR="00EE0B03">
        <w:rPr>
          <w:rFonts w:ascii="Times New Roman" w:hAnsi="Times New Roman"/>
          <w:sz w:val="28"/>
          <w:szCs w:val="28"/>
        </w:rPr>
        <w:t xml:space="preserve"> марганецсодержащих хвостов ЖОФ.</w:t>
      </w:r>
    </w:p>
    <w:p w:rsidR="00E46071" w:rsidRDefault="00E46071" w:rsidP="00B21AE5">
      <w:pPr>
        <w:spacing w:after="0" w:line="240" w:lineRule="auto"/>
        <w:ind w:firstLine="709"/>
        <w:jc w:val="both"/>
        <w:rPr>
          <w:rFonts w:ascii="Times New Roman" w:hAnsi="Times New Roman"/>
          <w:sz w:val="28"/>
          <w:szCs w:val="28"/>
        </w:rPr>
      </w:pPr>
    </w:p>
    <w:p w:rsidR="00B21AE5" w:rsidRDefault="00F71F58" w:rsidP="00B21AE5">
      <w:pPr>
        <w:spacing w:after="0" w:line="240" w:lineRule="auto"/>
        <w:jc w:val="center"/>
        <w:rPr>
          <w:rFonts w:ascii="Times New Roman" w:hAnsi="Times New Roman"/>
          <w:sz w:val="28"/>
          <w:szCs w:val="28"/>
        </w:rPr>
      </w:pPr>
      <w:r>
        <w:object w:dxaOrig="7531" w:dyaOrig="6720">
          <v:shape id="_x0000_i1026" type="#_x0000_t75" style="width:424.5pt;height:365.25pt" o:ole="">
            <v:imagedata r:id="rId14" o:title=""/>
          </v:shape>
          <o:OLEObject Type="Embed" ProgID="Visio.Drawing.15" ShapeID="_x0000_i1026" DrawAspect="Content" ObjectID="_1633336583" r:id="rId15"/>
        </w:object>
      </w:r>
    </w:p>
    <w:p w:rsidR="00B21AE5" w:rsidRDefault="00B21AE5" w:rsidP="00B21AE5">
      <w:pPr>
        <w:spacing w:after="0" w:line="240" w:lineRule="auto"/>
        <w:jc w:val="both"/>
        <w:rPr>
          <w:rFonts w:ascii="Times New Roman" w:hAnsi="Times New Roman"/>
          <w:sz w:val="28"/>
          <w:szCs w:val="28"/>
        </w:rPr>
      </w:pPr>
    </w:p>
    <w:p w:rsidR="00B21AE5" w:rsidRPr="002E7E21" w:rsidRDefault="00606B69" w:rsidP="00E46071">
      <w:pPr>
        <w:tabs>
          <w:tab w:val="left" w:pos="1867"/>
        </w:tabs>
        <w:spacing w:after="0" w:line="240" w:lineRule="auto"/>
        <w:jc w:val="center"/>
        <w:rPr>
          <w:rFonts w:ascii="Times New Roman" w:hAnsi="Times New Roman"/>
          <w:bCs/>
          <w:sz w:val="28"/>
          <w:szCs w:val="28"/>
        </w:rPr>
      </w:pPr>
      <w:r>
        <w:rPr>
          <w:rFonts w:ascii="Times New Roman" w:hAnsi="Times New Roman"/>
          <w:bCs/>
          <w:sz w:val="28"/>
          <w:szCs w:val="28"/>
        </w:rPr>
        <w:t>Рис</w:t>
      </w:r>
      <w:r w:rsidR="00F35069">
        <w:rPr>
          <w:rFonts w:ascii="Times New Roman" w:hAnsi="Times New Roman"/>
          <w:bCs/>
          <w:sz w:val="28"/>
          <w:szCs w:val="28"/>
        </w:rPr>
        <w:t>унок</w:t>
      </w:r>
      <w:r>
        <w:rPr>
          <w:rFonts w:ascii="Times New Roman" w:hAnsi="Times New Roman"/>
          <w:bCs/>
          <w:sz w:val="28"/>
          <w:szCs w:val="28"/>
        </w:rPr>
        <w:t xml:space="preserve"> 5</w:t>
      </w:r>
      <w:r w:rsidR="00F35069">
        <w:rPr>
          <w:rFonts w:ascii="Times New Roman" w:hAnsi="Times New Roman"/>
          <w:bCs/>
          <w:sz w:val="28"/>
          <w:szCs w:val="28"/>
        </w:rPr>
        <w:t xml:space="preserve"> – Р</w:t>
      </w:r>
      <w:r>
        <w:rPr>
          <w:rFonts w:ascii="Times New Roman" w:hAnsi="Times New Roman"/>
          <w:bCs/>
          <w:sz w:val="28"/>
          <w:szCs w:val="28"/>
        </w:rPr>
        <w:t>екомендуемая схема переработки лежалых марганецсодержащих хвостов Жездинской ОФ</w:t>
      </w:r>
    </w:p>
    <w:p w:rsidR="00193487" w:rsidRPr="002E7E21" w:rsidRDefault="00193487" w:rsidP="00E46071">
      <w:pPr>
        <w:tabs>
          <w:tab w:val="left" w:pos="1867"/>
        </w:tabs>
        <w:spacing w:after="0" w:line="240" w:lineRule="auto"/>
        <w:jc w:val="center"/>
        <w:rPr>
          <w:rFonts w:ascii="Times New Roman" w:hAnsi="Times New Roman"/>
          <w:bCs/>
          <w:sz w:val="28"/>
          <w:szCs w:val="28"/>
        </w:rPr>
      </w:pPr>
    </w:p>
    <w:p w:rsidR="00F71F58" w:rsidRDefault="00F71F58">
      <w:pPr>
        <w:spacing w:after="0" w:line="240" w:lineRule="auto"/>
        <w:rPr>
          <w:rFonts w:ascii="Times New Roman" w:hAnsi="Times New Roman"/>
          <w:bCs/>
          <w:sz w:val="28"/>
          <w:szCs w:val="28"/>
        </w:rPr>
      </w:pPr>
      <w:r>
        <w:rPr>
          <w:rFonts w:ascii="Times New Roman" w:hAnsi="Times New Roman"/>
          <w:bCs/>
          <w:sz w:val="28"/>
          <w:szCs w:val="28"/>
        </w:rPr>
        <w:br w:type="page"/>
      </w:r>
    </w:p>
    <w:p w:rsidR="00BA0F2C" w:rsidRPr="00441389" w:rsidRDefault="00BE706C" w:rsidP="006F5F62">
      <w:pPr>
        <w:pageBreakBefore/>
        <w:spacing w:after="0" w:line="240" w:lineRule="auto"/>
        <w:ind w:firstLine="709"/>
        <w:jc w:val="both"/>
        <w:rPr>
          <w:rFonts w:ascii="Times New Roman" w:hAnsi="Times New Roman"/>
          <w:bCs/>
          <w:caps/>
          <w:sz w:val="28"/>
          <w:szCs w:val="28"/>
        </w:rPr>
      </w:pPr>
      <w:r w:rsidRPr="00441389">
        <w:rPr>
          <w:rFonts w:ascii="Times New Roman" w:hAnsi="Times New Roman"/>
          <w:bCs/>
          <w:caps/>
          <w:sz w:val="28"/>
          <w:szCs w:val="28"/>
        </w:rPr>
        <w:lastRenderedPageBreak/>
        <w:t xml:space="preserve">4 </w:t>
      </w:r>
      <w:r w:rsidRPr="00441389">
        <w:rPr>
          <w:rFonts w:ascii="Times New Roman" w:hAnsi="Times New Roman"/>
          <w:caps/>
          <w:spacing w:val="2"/>
          <w:sz w:val="28"/>
          <w:szCs w:val="28"/>
        </w:rPr>
        <w:t>Разработка рабочего проекта опытной мобильной установки для обогащения марганецсодержащих хвостов Жездинской ОФ</w:t>
      </w:r>
    </w:p>
    <w:p w:rsidR="00BA0F2C" w:rsidRPr="00441389" w:rsidRDefault="00BA0F2C" w:rsidP="00BA0F2C">
      <w:pPr>
        <w:spacing w:after="0" w:line="240" w:lineRule="auto"/>
        <w:ind w:firstLine="709"/>
        <w:jc w:val="both"/>
        <w:rPr>
          <w:rFonts w:ascii="Times New Roman" w:hAnsi="Times New Roman"/>
          <w:bCs/>
          <w:caps/>
          <w:sz w:val="28"/>
          <w:szCs w:val="28"/>
        </w:rPr>
      </w:pPr>
    </w:p>
    <w:p w:rsidR="00BA0F2C" w:rsidRPr="00441389" w:rsidRDefault="00BE706C" w:rsidP="00BA0F2C">
      <w:pPr>
        <w:spacing w:after="0" w:line="240" w:lineRule="auto"/>
        <w:ind w:firstLine="709"/>
        <w:jc w:val="both"/>
        <w:rPr>
          <w:rFonts w:ascii="Times New Roman" w:hAnsi="Times New Roman"/>
          <w:bCs/>
          <w:caps/>
          <w:sz w:val="28"/>
          <w:szCs w:val="28"/>
        </w:rPr>
      </w:pPr>
      <w:r>
        <w:rPr>
          <w:rFonts w:ascii="Times New Roman" w:hAnsi="Times New Roman"/>
          <w:bCs/>
          <w:caps/>
          <w:sz w:val="28"/>
          <w:szCs w:val="28"/>
        </w:rPr>
        <w:t>4.1</w:t>
      </w:r>
      <w:r w:rsidRPr="00441389">
        <w:rPr>
          <w:rFonts w:ascii="Times New Roman" w:hAnsi="Times New Roman"/>
          <w:spacing w:val="2"/>
          <w:sz w:val="24"/>
          <w:szCs w:val="24"/>
        </w:rPr>
        <w:t xml:space="preserve"> </w:t>
      </w:r>
      <w:r w:rsidRPr="00441389">
        <w:rPr>
          <w:rFonts w:ascii="Times New Roman" w:hAnsi="Times New Roman"/>
          <w:spacing w:val="2"/>
          <w:sz w:val="28"/>
          <w:szCs w:val="28"/>
        </w:rPr>
        <w:t>Изучение рынка электромагнитных сепараторов высокой напряженности для сепарации марганецсодержащих хвостов</w:t>
      </w:r>
    </w:p>
    <w:p w:rsidR="009C6CBC" w:rsidRPr="004C7D68" w:rsidRDefault="009C6CBC" w:rsidP="009C6CBC">
      <w:pPr>
        <w:tabs>
          <w:tab w:val="left" w:pos="6073"/>
        </w:tabs>
        <w:spacing w:after="0" w:line="240" w:lineRule="auto"/>
        <w:jc w:val="both"/>
        <w:rPr>
          <w:rFonts w:ascii="Times New Roman" w:hAnsi="Times New Roman"/>
          <w:b/>
          <w:sz w:val="28"/>
          <w:szCs w:val="28"/>
        </w:rPr>
      </w:pPr>
    </w:p>
    <w:p w:rsidR="009C6CBC"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В соответствии с заданием изучен рынок магнитных сепараторов, обладающих высокой интенсивностью магнитного поля для обогащения лежалых марганецсодержащих хвостов Жездинской ОФ.</w:t>
      </w:r>
    </w:p>
    <w:p w:rsidR="009C6CBC"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Для сухого обогащения мелких и тонких классов слабомагнитных руд и техногенных отходов горнорудной и металлургической промышленности выпускаются электромагнитные сепараторы с замкнутыми магнитными системами, обладающими полями высокой интенсивности и сепараторы с постоянными магнитами, обладающими высокой магнитной индукцией.</w:t>
      </w:r>
    </w:p>
    <w:p w:rsidR="009C6CBC" w:rsidRPr="000F61F5"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Рассмотрены технические характеристики магнитных сепараторов, выпускаемых в России, Украине и КНР.</w:t>
      </w:r>
    </w:p>
    <w:p w:rsidR="009C6CBC" w:rsidRPr="002847C8"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сухого обогащения слабомагнитных руд чаще других используются электромагнитные валковые сепараторы Воронежского завода </w:t>
      </w:r>
      <w:proofErr w:type="spellStart"/>
      <w:r>
        <w:rPr>
          <w:rFonts w:ascii="Times New Roman" w:hAnsi="Times New Roman"/>
          <w:sz w:val="28"/>
          <w:szCs w:val="28"/>
        </w:rPr>
        <w:t>горнообогатительного</w:t>
      </w:r>
      <w:proofErr w:type="spellEnd"/>
      <w:r>
        <w:rPr>
          <w:rFonts w:ascii="Times New Roman" w:hAnsi="Times New Roman"/>
          <w:sz w:val="28"/>
          <w:szCs w:val="28"/>
        </w:rPr>
        <w:t xml:space="preserve"> оборудования (Россия), разной производительности и мощности потребляемой электрической энергии. Например, от 2ЭВС-15-80 производительностью 1,6 т/ч, напряженностью не менее 3000 Э и электрической мощностью 3,1 кВт до 4ЭВС-35/200 производительностью 5-7 т</w:t>
      </w:r>
      <w:r w:rsidRPr="001D2E28">
        <w:rPr>
          <w:rFonts w:ascii="Times New Roman" w:hAnsi="Times New Roman"/>
          <w:sz w:val="28"/>
          <w:szCs w:val="28"/>
        </w:rPr>
        <w:t>/ч</w:t>
      </w:r>
      <w:r>
        <w:rPr>
          <w:rFonts w:ascii="Times New Roman" w:hAnsi="Times New Roman"/>
          <w:sz w:val="28"/>
          <w:szCs w:val="28"/>
        </w:rPr>
        <w:t>, напряженностью не менее 17500 Э и электриче</w:t>
      </w:r>
      <w:r w:rsidR="00A61CC3">
        <w:rPr>
          <w:rFonts w:ascii="Times New Roman" w:hAnsi="Times New Roman"/>
          <w:sz w:val="28"/>
          <w:szCs w:val="28"/>
        </w:rPr>
        <w:t xml:space="preserve">ской мощностью не менее 6,4 кВт </w:t>
      </w:r>
      <w:r w:rsidR="00B267B5" w:rsidRPr="002847C8">
        <w:rPr>
          <w:rFonts w:ascii="Times New Roman" w:hAnsi="Times New Roman"/>
          <w:sz w:val="28"/>
          <w:szCs w:val="28"/>
        </w:rPr>
        <w:t>[3, 4</w:t>
      </w:r>
      <w:r w:rsidR="00A61CC3" w:rsidRPr="002847C8">
        <w:rPr>
          <w:rFonts w:ascii="Times New Roman" w:hAnsi="Times New Roman"/>
          <w:sz w:val="28"/>
          <w:szCs w:val="28"/>
        </w:rPr>
        <w:t>].</w:t>
      </w:r>
    </w:p>
    <w:p w:rsidR="009C6CBC" w:rsidRPr="00A61CC3" w:rsidRDefault="009C6CBC" w:rsidP="009C6CBC">
      <w:pPr>
        <w:spacing w:after="0" w:line="240" w:lineRule="auto"/>
        <w:ind w:firstLine="709"/>
        <w:jc w:val="both"/>
        <w:rPr>
          <w:rFonts w:ascii="Times New Roman" w:hAnsi="Times New Roman"/>
          <w:sz w:val="28"/>
          <w:szCs w:val="28"/>
        </w:rPr>
      </w:pPr>
      <w:r w:rsidRPr="002847C8">
        <w:rPr>
          <w:rFonts w:ascii="Times New Roman" w:hAnsi="Times New Roman"/>
          <w:sz w:val="28"/>
          <w:szCs w:val="28"/>
        </w:rPr>
        <w:t>Из современных электромагнитных сепараторов интерес вызывает электромагнитные барьерные сепараторы «</w:t>
      </w:r>
      <w:proofErr w:type="spellStart"/>
      <w:r w:rsidRPr="002847C8">
        <w:rPr>
          <w:rFonts w:ascii="Times New Roman" w:hAnsi="Times New Roman"/>
          <w:sz w:val="28"/>
          <w:szCs w:val="28"/>
        </w:rPr>
        <w:t>Туркенич</w:t>
      </w:r>
      <w:proofErr w:type="spellEnd"/>
      <w:r w:rsidRPr="002847C8">
        <w:rPr>
          <w:rFonts w:ascii="Times New Roman" w:hAnsi="Times New Roman"/>
          <w:sz w:val="28"/>
          <w:szCs w:val="28"/>
        </w:rPr>
        <w:t>», производительностью 3-1</w:t>
      </w:r>
      <w:r w:rsidR="00A61CC3" w:rsidRPr="002847C8">
        <w:rPr>
          <w:rFonts w:ascii="Times New Roman" w:hAnsi="Times New Roman"/>
          <w:sz w:val="28"/>
          <w:szCs w:val="28"/>
        </w:rPr>
        <w:t>2 т/ч, напряженностью до 12000 эрстед</w:t>
      </w:r>
      <w:r w:rsidRPr="002847C8">
        <w:rPr>
          <w:rFonts w:ascii="Times New Roman" w:hAnsi="Times New Roman"/>
          <w:sz w:val="28"/>
          <w:szCs w:val="28"/>
        </w:rPr>
        <w:t xml:space="preserve"> и общей мощностью 8,0 кВт, рекомендуемый для обогащения минеральных песков, марганцевых, гранато</w:t>
      </w:r>
      <w:r w:rsidR="00A61CC3" w:rsidRPr="002847C8">
        <w:rPr>
          <w:rFonts w:ascii="Times New Roman" w:hAnsi="Times New Roman"/>
          <w:sz w:val="28"/>
          <w:szCs w:val="28"/>
        </w:rPr>
        <w:t xml:space="preserve">вых и других слабомагнитных руд </w:t>
      </w:r>
      <w:r w:rsidR="00F35069" w:rsidRPr="002847C8">
        <w:rPr>
          <w:rFonts w:ascii="Times New Roman" w:hAnsi="Times New Roman"/>
          <w:sz w:val="28"/>
          <w:szCs w:val="28"/>
        </w:rPr>
        <w:t>[</w:t>
      </w:r>
      <w:r w:rsidR="00B267B5" w:rsidRPr="002847C8">
        <w:rPr>
          <w:rFonts w:ascii="Times New Roman" w:hAnsi="Times New Roman"/>
          <w:sz w:val="28"/>
          <w:szCs w:val="28"/>
        </w:rPr>
        <w:t>5</w:t>
      </w:r>
      <w:r w:rsidR="00A61CC3" w:rsidRPr="002847C8">
        <w:rPr>
          <w:rFonts w:ascii="Times New Roman" w:hAnsi="Times New Roman"/>
          <w:sz w:val="28"/>
          <w:szCs w:val="28"/>
        </w:rPr>
        <w:t>]</w:t>
      </w:r>
      <w:r w:rsidR="009D224F" w:rsidRPr="002847C8">
        <w:rPr>
          <w:rFonts w:ascii="Times New Roman" w:hAnsi="Times New Roman"/>
          <w:sz w:val="28"/>
          <w:szCs w:val="28"/>
        </w:rPr>
        <w:t>.</w:t>
      </w:r>
    </w:p>
    <w:p w:rsidR="009C6CBC"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Основными недостатками электромагнитных сепараторов являются большой их вес и большое потребление электрической энергии.</w:t>
      </w:r>
    </w:p>
    <w:p w:rsidR="009C6CBC"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 xml:space="preserve">Более перспективными для обогащения техногенных отходов являются сепараторы, в которых магнитная система выполнена из постоянных магнитов нового поколения </w:t>
      </w:r>
      <w:proofErr w:type="spellStart"/>
      <w:r>
        <w:rPr>
          <w:rFonts w:ascii="Times New Roman" w:hAnsi="Times New Roman"/>
          <w:sz w:val="28"/>
          <w:szCs w:val="28"/>
        </w:rPr>
        <w:t>Nd</w:t>
      </w:r>
      <w:proofErr w:type="spellEnd"/>
      <w:r>
        <w:rPr>
          <w:rFonts w:ascii="Times New Roman" w:hAnsi="Times New Roman"/>
          <w:sz w:val="28"/>
          <w:szCs w:val="28"/>
        </w:rPr>
        <w:t>-</w:t>
      </w:r>
      <w:proofErr w:type="spellStart"/>
      <w:r>
        <w:rPr>
          <w:rFonts w:ascii="Times New Roman" w:hAnsi="Times New Roman"/>
          <w:sz w:val="28"/>
          <w:szCs w:val="28"/>
        </w:rPr>
        <w:t>Fe</w:t>
      </w:r>
      <w:proofErr w:type="spellEnd"/>
      <w:r>
        <w:rPr>
          <w:rFonts w:ascii="Times New Roman" w:hAnsi="Times New Roman"/>
          <w:sz w:val="28"/>
          <w:szCs w:val="28"/>
        </w:rPr>
        <w:t>-B (неодим-железо-бор), обеспечивающих высокую магнитную индукцию на поверхности магнитного барабана или валка.</w:t>
      </w:r>
    </w:p>
    <w:p w:rsidR="009C6CBC" w:rsidRDefault="009C6CBC" w:rsidP="009C6CBC">
      <w:pPr>
        <w:spacing w:after="0" w:line="240" w:lineRule="auto"/>
        <w:ind w:firstLine="709"/>
        <w:jc w:val="both"/>
        <w:rPr>
          <w:rFonts w:ascii="Times New Roman" w:hAnsi="Times New Roman"/>
          <w:sz w:val="28"/>
          <w:szCs w:val="28"/>
        </w:rPr>
      </w:pPr>
      <w:r>
        <w:rPr>
          <w:rFonts w:ascii="Times New Roman" w:hAnsi="Times New Roman"/>
          <w:sz w:val="28"/>
          <w:szCs w:val="28"/>
        </w:rPr>
        <w:t xml:space="preserve">К таким сепараторам относятся: сухой магнитный сепаратор </w:t>
      </w:r>
      <w:proofErr w:type="spellStart"/>
      <w:r>
        <w:rPr>
          <w:rFonts w:ascii="Times New Roman" w:hAnsi="Times New Roman"/>
          <w:sz w:val="28"/>
          <w:szCs w:val="28"/>
        </w:rPr>
        <w:t>Синьхай</w:t>
      </w:r>
      <w:proofErr w:type="spellEnd"/>
      <w:r>
        <w:rPr>
          <w:rFonts w:ascii="Times New Roman" w:hAnsi="Times New Roman"/>
          <w:sz w:val="28"/>
          <w:szCs w:val="28"/>
        </w:rPr>
        <w:t xml:space="preserve"> (КНР), магнитный сепаратор барабанного типа </w:t>
      </w:r>
      <w:proofErr w:type="spellStart"/>
      <w:r>
        <w:rPr>
          <w:rFonts w:ascii="Times New Roman" w:hAnsi="Times New Roman"/>
          <w:sz w:val="28"/>
          <w:szCs w:val="28"/>
        </w:rPr>
        <w:t>УкрПРОММагнит</w:t>
      </w:r>
      <w:proofErr w:type="spellEnd"/>
      <w:r>
        <w:rPr>
          <w:rFonts w:ascii="Times New Roman" w:hAnsi="Times New Roman"/>
          <w:sz w:val="28"/>
          <w:szCs w:val="28"/>
        </w:rPr>
        <w:t xml:space="preserve"> (Украина),</w:t>
      </w:r>
      <w:r w:rsidRPr="00B6746C">
        <w:rPr>
          <w:rFonts w:ascii="Times New Roman" w:hAnsi="Times New Roman"/>
          <w:sz w:val="28"/>
          <w:szCs w:val="28"/>
        </w:rPr>
        <w:t xml:space="preserve"> роликовые магнитные сепараторы </w:t>
      </w:r>
      <w:r>
        <w:rPr>
          <w:rFonts w:ascii="Times New Roman" w:hAnsi="Times New Roman"/>
          <w:sz w:val="28"/>
          <w:szCs w:val="28"/>
        </w:rPr>
        <w:t>«</w:t>
      </w:r>
      <w:proofErr w:type="spellStart"/>
      <w:r>
        <w:rPr>
          <w:rFonts w:ascii="Times New Roman" w:hAnsi="Times New Roman"/>
          <w:sz w:val="28"/>
          <w:szCs w:val="28"/>
        </w:rPr>
        <w:t>Туркенич</w:t>
      </w:r>
      <w:proofErr w:type="spellEnd"/>
      <w:r>
        <w:rPr>
          <w:rFonts w:ascii="Times New Roman" w:hAnsi="Times New Roman"/>
          <w:sz w:val="28"/>
          <w:szCs w:val="28"/>
        </w:rPr>
        <w:t xml:space="preserve">» на сильных магнитах (Украина), сепараторы ПБСЦ </w:t>
      </w:r>
      <w:proofErr w:type="spellStart"/>
      <w:r>
        <w:rPr>
          <w:rFonts w:ascii="Times New Roman" w:hAnsi="Times New Roman"/>
          <w:sz w:val="28"/>
          <w:szCs w:val="28"/>
        </w:rPr>
        <w:t>конструции</w:t>
      </w:r>
      <w:proofErr w:type="spellEnd"/>
      <w:r>
        <w:rPr>
          <w:rFonts w:ascii="Times New Roman" w:hAnsi="Times New Roman"/>
          <w:sz w:val="28"/>
          <w:szCs w:val="28"/>
        </w:rPr>
        <w:t xml:space="preserve"> </w:t>
      </w:r>
      <w:proofErr w:type="spellStart"/>
      <w:r>
        <w:rPr>
          <w:rFonts w:ascii="Times New Roman" w:hAnsi="Times New Roman"/>
          <w:sz w:val="28"/>
          <w:szCs w:val="28"/>
        </w:rPr>
        <w:t>Механобр</w:t>
      </w:r>
      <w:proofErr w:type="spellEnd"/>
      <w:r>
        <w:rPr>
          <w:rFonts w:ascii="Times New Roman" w:hAnsi="Times New Roman"/>
          <w:sz w:val="28"/>
          <w:szCs w:val="28"/>
        </w:rPr>
        <w:t>-Техника, сепараторы типа СМБМ -2-ВП и СМВИ-2 НПО «ЭРГА» (Россия) и другие.</w:t>
      </w:r>
    </w:p>
    <w:p w:rsidR="009D224F" w:rsidRPr="001E6415" w:rsidRDefault="009D224F" w:rsidP="009C6CBC">
      <w:pPr>
        <w:spacing w:after="0" w:line="240" w:lineRule="auto"/>
        <w:ind w:firstLine="709"/>
        <w:jc w:val="both"/>
        <w:rPr>
          <w:rFonts w:ascii="Times New Roman" w:hAnsi="Times New Roman"/>
          <w:sz w:val="28"/>
          <w:szCs w:val="28"/>
        </w:rPr>
      </w:pPr>
      <w:r>
        <w:rPr>
          <w:rFonts w:ascii="Times New Roman" w:hAnsi="Times New Roman"/>
          <w:sz w:val="28"/>
          <w:szCs w:val="28"/>
        </w:rPr>
        <w:t>Сепаратор ПБСЦ – 30</w:t>
      </w:r>
      <w:r w:rsidRPr="009D224F">
        <w:rPr>
          <w:rFonts w:ascii="Times New Roman" w:hAnsi="Times New Roman"/>
          <w:sz w:val="28"/>
          <w:szCs w:val="28"/>
        </w:rPr>
        <w:t xml:space="preserve">/5 </w:t>
      </w:r>
      <w:r>
        <w:rPr>
          <w:rFonts w:ascii="Times New Roman" w:hAnsi="Times New Roman"/>
          <w:sz w:val="28"/>
          <w:szCs w:val="28"/>
        </w:rPr>
        <w:t>для сухого обогащения, к</w:t>
      </w:r>
      <w:r w:rsidR="006D1E2B">
        <w:rPr>
          <w:rFonts w:ascii="Times New Roman" w:hAnsi="Times New Roman"/>
          <w:sz w:val="28"/>
          <w:szCs w:val="28"/>
        </w:rPr>
        <w:t>онструкции НПК</w:t>
      </w:r>
      <w:r w:rsidR="006D1E2B" w:rsidRPr="006D1E2B">
        <w:rPr>
          <w:rFonts w:ascii="Times New Roman" w:hAnsi="Times New Roman"/>
          <w:sz w:val="28"/>
          <w:szCs w:val="28"/>
        </w:rPr>
        <w:t xml:space="preserve"> </w:t>
      </w:r>
      <w:r w:rsidR="0047588F">
        <w:rPr>
          <w:rFonts w:ascii="Times New Roman" w:hAnsi="Times New Roman"/>
          <w:sz w:val="28"/>
          <w:szCs w:val="28"/>
        </w:rPr>
        <w:t>«</w:t>
      </w:r>
      <w:proofErr w:type="spellStart"/>
      <w:r w:rsidR="006D1E2B">
        <w:rPr>
          <w:rFonts w:ascii="Times New Roman" w:hAnsi="Times New Roman"/>
          <w:sz w:val="28"/>
          <w:szCs w:val="28"/>
        </w:rPr>
        <w:t>Механобр</w:t>
      </w:r>
      <w:proofErr w:type="spellEnd"/>
      <w:r w:rsidR="006D1E2B">
        <w:rPr>
          <w:rFonts w:ascii="Times New Roman" w:hAnsi="Times New Roman"/>
          <w:sz w:val="28"/>
          <w:szCs w:val="28"/>
        </w:rPr>
        <w:t xml:space="preserve"> –Техника</w:t>
      </w:r>
      <w:r w:rsidR="0047588F">
        <w:rPr>
          <w:rFonts w:ascii="Times New Roman" w:hAnsi="Times New Roman"/>
          <w:sz w:val="28"/>
          <w:szCs w:val="28"/>
        </w:rPr>
        <w:t>»</w:t>
      </w:r>
      <w:r w:rsidR="006D1E2B">
        <w:rPr>
          <w:rFonts w:ascii="Times New Roman" w:hAnsi="Times New Roman"/>
          <w:sz w:val="28"/>
          <w:szCs w:val="28"/>
        </w:rPr>
        <w:t xml:space="preserve"> </w:t>
      </w:r>
      <w:r w:rsidR="0047588F">
        <w:rPr>
          <w:rFonts w:ascii="Times New Roman" w:hAnsi="Times New Roman"/>
          <w:sz w:val="28"/>
          <w:szCs w:val="28"/>
        </w:rPr>
        <w:t>предназначен для</w:t>
      </w:r>
      <w:r w:rsidR="006D1E2B">
        <w:rPr>
          <w:rFonts w:ascii="Times New Roman" w:hAnsi="Times New Roman"/>
          <w:sz w:val="28"/>
          <w:szCs w:val="28"/>
        </w:rPr>
        <w:t xml:space="preserve"> о</w:t>
      </w:r>
      <w:r w:rsidR="0047588F">
        <w:rPr>
          <w:rFonts w:ascii="Times New Roman" w:hAnsi="Times New Roman"/>
          <w:sz w:val="28"/>
          <w:szCs w:val="28"/>
        </w:rPr>
        <w:t>богащения материала крупностью</w:t>
      </w:r>
      <w:r w:rsidR="006D1E2B">
        <w:rPr>
          <w:rFonts w:ascii="Times New Roman" w:hAnsi="Times New Roman"/>
          <w:sz w:val="28"/>
          <w:szCs w:val="28"/>
        </w:rPr>
        <w:t xml:space="preserve"> -6+0,1 мм.  Сепаратор выпускается с </w:t>
      </w:r>
      <w:proofErr w:type="spellStart"/>
      <w:r w:rsidR="006D1E2B">
        <w:rPr>
          <w:rFonts w:ascii="Times New Roman" w:hAnsi="Times New Roman"/>
          <w:sz w:val="28"/>
          <w:szCs w:val="28"/>
        </w:rPr>
        <w:t>ферробаритовыми</w:t>
      </w:r>
      <w:proofErr w:type="spellEnd"/>
      <w:r w:rsidR="006D1E2B">
        <w:rPr>
          <w:rFonts w:ascii="Times New Roman" w:hAnsi="Times New Roman"/>
          <w:sz w:val="28"/>
          <w:szCs w:val="28"/>
        </w:rPr>
        <w:t xml:space="preserve"> </w:t>
      </w:r>
      <w:r w:rsidR="00533A16">
        <w:rPr>
          <w:rFonts w:ascii="Times New Roman" w:hAnsi="Times New Roman"/>
          <w:sz w:val="28"/>
          <w:szCs w:val="28"/>
        </w:rPr>
        <w:t xml:space="preserve">магнитами и с магнитами </w:t>
      </w:r>
      <w:proofErr w:type="spellStart"/>
      <w:r w:rsidR="00533A16">
        <w:rPr>
          <w:rFonts w:ascii="Times New Roman" w:hAnsi="Times New Roman"/>
          <w:sz w:val="28"/>
          <w:szCs w:val="28"/>
          <w:lang w:val="en-US"/>
        </w:rPr>
        <w:t>NdFeB</w:t>
      </w:r>
      <w:proofErr w:type="spellEnd"/>
      <w:r w:rsidR="00533A16">
        <w:rPr>
          <w:rFonts w:ascii="Times New Roman" w:hAnsi="Times New Roman"/>
          <w:sz w:val="28"/>
          <w:szCs w:val="28"/>
        </w:rPr>
        <w:t xml:space="preserve">, которые обеспечивают повышенную магнитную индукцию на </w:t>
      </w:r>
      <w:r w:rsidR="00533A16">
        <w:rPr>
          <w:rFonts w:ascii="Times New Roman" w:hAnsi="Times New Roman"/>
          <w:sz w:val="28"/>
          <w:szCs w:val="28"/>
        </w:rPr>
        <w:lastRenderedPageBreak/>
        <w:t>поверхности барабана</w:t>
      </w:r>
      <w:r w:rsidR="001E6415">
        <w:rPr>
          <w:rFonts w:ascii="Times New Roman" w:hAnsi="Times New Roman"/>
          <w:sz w:val="28"/>
          <w:szCs w:val="28"/>
        </w:rPr>
        <w:t>. Производительность сепаратора с барабаном, имеющим диаметр 300 мм и длину 50 мм, составляет 0,1 т</w:t>
      </w:r>
      <w:r w:rsidR="001E6415" w:rsidRPr="001E6415">
        <w:rPr>
          <w:rFonts w:ascii="Times New Roman" w:hAnsi="Times New Roman"/>
          <w:sz w:val="28"/>
          <w:szCs w:val="28"/>
        </w:rPr>
        <w:t>/</w:t>
      </w:r>
      <w:r w:rsidR="001E6415">
        <w:rPr>
          <w:rFonts w:ascii="Times New Roman" w:hAnsi="Times New Roman"/>
          <w:sz w:val="28"/>
          <w:szCs w:val="28"/>
        </w:rPr>
        <w:t xml:space="preserve">час. Сепаратор выпускается с барабаном, вращающимся с постоянной </w:t>
      </w:r>
      <w:r w:rsidR="00B74C42">
        <w:rPr>
          <w:rFonts w:ascii="Times New Roman" w:hAnsi="Times New Roman"/>
          <w:sz w:val="28"/>
          <w:szCs w:val="28"/>
        </w:rPr>
        <w:t>скоростью или с регулируемой</w:t>
      </w:r>
      <w:r w:rsidR="000A6E52">
        <w:rPr>
          <w:rFonts w:ascii="Times New Roman" w:hAnsi="Times New Roman"/>
          <w:sz w:val="28"/>
          <w:szCs w:val="28"/>
        </w:rPr>
        <w:t xml:space="preserve"> </w:t>
      </w:r>
      <w:r w:rsidR="00671AEA">
        <w:rPr>
          <w:rFonts w:ascii="Times New Roman" w:hAnsi="Times New Roman"/>
          <w:sz w:val="28"/>
          <w:szCs w:val="28"/>
        </w:rPr>
        <w:t>скоростью. Потребляемая мощность сепаратора 0,55 квт</w:t>
      </w:r>
      <w:r w:rsidR="00671AEA" w:rsidRPr="000A6E52">
        <w:rPr>
          <w:rFonts w:ascii="Times New Roman" w:hAnsi="Times New Roman"/>
          <w:sz w:val="28"/>
          <w:szCs w:val="28"/>
        </w:rPr>
        <w:t>/</w:t>
      </w:r>
      <w:r w:rsidR="00671AEA" w:rsidRPr="002847C8">
        <w:rPr>
          <w:rFonts w:ascii="Times New Roman" w:hAnsi="Times New Roman"/>
          <w:sz w:val="28"/>
          <w:szCs w:val="28"/>
        </w:rPr>
        <w:t>час</w:t>
      </w:r>
      <w:r w:rsidR="007D1CCD" w:rsidRPr="002847C8">
        <w:rPr>
          <w:rFonts w:ascii="Times New Roman" w:hAnsi="Times New Roman"/>
          <w:sz w:val="28"/>
          <w:szCs w:val="28"/>
        </w:rPr>
        <w:t>.</w:t>
      </w:r>
      <w:r w:rsidR="00F35069" w:rsidRPr="002847C8">
        <w:rPr>
          <w:rFonts w:ascii="Times New Roman" w:hAnsi="Times New Roman"/>
          <w:sz w:val="28"/>
          <w:szCs w:val="28"/>
        </w:rPr>
        <w:t xml:space="preserve"> </w:t>
      </w:r>
      <w:r w:rsidR="00671AEA" w:rsidRPr="002847C8">
        <w:rPr>
          <w:rFonts w:ascii="Times New Roman" w:hAnsi="Times New Roman"/>
          <w:sz w:val="28"/>
          <w:szCs w:val="28"/>
        </w:rPr>
        <w:t>[</w:t>
      </w:r>
      <w:r w:rsidR="005C2F45" w:rsidRPr="002847C8">
        <w:rPr>
          <w:rFonts w:ascii="Times New Roman" w:hAnsi="Times New Roman"/>
          <w:sz w:val="28"/>
          <w:szCs w:val="28"/>
        </w:rPr>
        <w:t>6</w:t>
      </w:r>
      <w:r w:rsidR="00671AEA" w:rsidRPr="002847C8">
        <w:rPr>
          <w:rFonts w:ascii="Times New Roman" w:hAnsi="Times New Roman"/>
          <w:sz w:val="28"/>
          <w:szCs w:val="28"/>
        </w:rPr>
        <w:t>]</w:t>
      </w:r>
      <w:r w:rsidR="000A6E52" w:rsidRPr="002847C8">
        <w:rPr>
          <w:rFonts w:ascii="Times New Roman" w:hAnsi="Times New Roman"/>
          <w:sz w:val="28"/>
          <w:szCs w:val="28"/>
        </w:rPr>
        <w:t>.</w:t>
      </w:r>
      <w:r w:rsidR="00671AEA">
        <w:rPr>
          <w:rFonts w:ascii="Times New Roman" w:hAnsi="Times New Roman"/>
          <w:sz w:val="28"/>
          <w:szCs w:val="28"/>
        </w:rPr>
        <w:t xml:space="preserve"> </w:t>
      </w:r>
    </w:p>
    <w:p w:rsidR="009C6CBC" w:rsidRPr="0041742E" w:rsidRDefault="004907F2" w:rsidP="0041742E">
      <w:pPr>
        <w:spacing w:after="0" w:line="240" w:lineRule="auto"/>
        <w:ind w:firstLine="709"/>
        <w:jc w:val="both"/>
        <w:rPr>
          <w:rFonts w:ascii="Times New Roman" w:hAnsi="Times New Roman"/>
          <w:sz w:val="28"/>
          <w:szCs w:val="28"/>
        </w:rPr>
      </w:pPr>
      <w:r w:rsidRPr="0041742E">
        <w:rPr>
          <w:rFonts w:ascii="Times New Roman" w:hAnsi="Times New Roman"/>
          <w:sz w:val="28"/>
          <w:szCs w:val="28"/>
        </w:rPr>
        <w:t>Сепараторы СМБМ и СМВИ</w:t>
      </w:r>
      <w:r w:rsidR="005B2531" w:rsidRPr="0041742E">
        <w:rPr>
          <w:rFonts w:ascii="Times New Roman" w:hAnsi="Times New Roman"/>
          <w:sz w:val="28"/>
          <w:szCs w:val="28"/>
        </w:rPr>
        <w:t xml:space="preserve"> </w:t>
      </w:r>
      <w:r w:rsidRPr="0041742E">
        <w:rPr>
          <w:rFonts w:ascii="Times New Roman" w:hAnsi="Times New Roman"/>
          <w:sz w:val="28"/>
          <w:szCs w:val="28"/>
        </w:rPr>
        <w:t xml:space="preserve">это барабанные и валковые сепараторы производства НПФ </w:t>
      </w:r>
      <w:r w:rsidR="0047588F">
        <w:rPr>
          <w:rFonts w:ascii="Times New Roman" w:hAnsi="Times New Roman"/>
          <w:sz w:val="28"/>
          <w:szCs w:val="28"/>
        </w:rPr>
        <w:t>«</w:t>
      </w:r>
      <w:r w:rsidRPr="0041742E">
        <w:rPr>
          <w:rFonts w:ascii="Times New Roman" w:hAnsi="Times New Roman"/>
          <w:sz w:val="28"/>
          <w:szCs w:val="28"/>
        </w:rPr>
        <w:t>ЭРГА</w:t>
      </w:r>
      <w:r w:rsidR="0047588F">
        <w:rPr>
          <w:rFonts w:ascii="Times New Roman" w:hAnsi="Times New Roman"/>
          <w:sz w:val="28"/>
          <w:szCs w:val="28"/>
        </w:rPr>
        <w:t>» (</w:t>
      </w:r>
      <w:r w:rsidRPr="0041742E">
        <w:rPr>
          <w:rFonts w:ascii="Times New Roman" w:hAnsi="Times New Roman"/>
          <w:sz w:val="28"/>
          <w:szCs w:val="28"/>
        </w:rPr>
        <w:t xml:space="preserve">Россия) </w:t>
      </w:r>
      <w:r w:rsidR="00646628" w:rsidRPr="0041742E">
        <w:rPr>
          <w:rFonts w:ascii="Times New Roman" w:hAnsi="Times New Roman"/>
          <w:sz w:val="28"/>
          <w:szCs w:val="28"/>
        </w:rPr>
        <w:t xml:space="preserve">предназначены для обогащения слабомагнитных руд и удаления парамагнитных загрязнений из промышленных минералов. </w:t>
      </w:r>
      <w:r w:rsidR="00223E40" w:rsidRPr="0041742E">
        <w:rPr>
          <w:rFonts w:ascii="Times New Roman" w:hAnsi="Times New Roman"/>
          <w:sz w:val="28"/>
          <w:szCs w:val="28"/>
        </w:rPr>
        <w:t xml:space="preserve">Магнитная система выполнена из постоянных магнитов </w:t>
      </w:r>
      <w:proofErr w:type="spellStart"/>
      <w:r w:rsidR="00223E40" w:rsidRPr="0041742E">
        <w:rPr>
          <w:rFonts w:ascii="Times New Roman" w:hAnsi="Times New Roman"/>
          <w:sz w:val="28"/>
          <w:szCs w:val="28"/>
        </w:rPr>
        <w:t>Nd</w:t>
      </w:r>
      <w:proofErr w:type="spellEnd"/>
      <w:r w:rsidR="00223E40" w:rsidRPr="0041742E">
        <w:rPr>
          <w:rFonts w:ascii="Times New Roman" w:hAnsi="Times New Roman"/>
          <w:sz w:val="28"/>
          <w:szCs w:val="28"/>
        </w:rPr>
        <w:t>-</w:t>
      </w:r>
      <w:proofErr w:type="spellStart"/>
      <w:r w:rsidR="00223E40" w:rsidRPr="0041742E">
        <w:rPr>
          <w:rFonts w:ascii="Times New Roman" w:hAnsi="Times New Roman"/>
          <w:sz w:val="28"/>
          <w:szCs w:val="28"/>
        </w:rPr>
        <w:t>Fe</w:t>
      </w:r>
      <w:proofErr w:type="spellEnd"/>
      <w:r w:rsidR="00223E40" w:rsidRPr="0041742E">
        <w:rPr>
          <w:rFonts w:ascii="Times New Roman" w:hAnsi="Times New Roman"/>
          <w:sz w:val="28"/>
          <w:szCs w:val="28"/>
        </w:rPr>
        <w:t>-B (неодим-железо-бор). Магнитная индукция на поверхности барабана равна 0,25 Тл</w:t>
      </w:r>
      <w:r w:rsidR="006D02DE" w:rsidRPr="0041742E">
        <w:rPr>
          <w:rFonts w:ascii="Times New Roman" w:hAnsi="Times New Roman"/>
          <w:sz w:val="28"/>
          <w:szCs w:val="28"/>
        </w:rPr>
        <w:t>.  Эти сепараторы применяются для обогащения материалов крупностью 0-5 мм. Производительность сепаратора зависит от длины барабана и скоростью его вращения.</w:t>
      </w:r>
      <w:r w:rsidR="00176EBD" w:rsidRPr="0041742E">
        <w:rPr>
          <w:rFonts w:ascii="Times New Roman" w:hAnsi="Times New Roman"/>
          <w:sz w:val="28"/>
          <w:szCs w:val="28"/>
        </w:rPr>
        <w:t xml:space="preserve"> Сепараторы характеризуются эксплуатационной надежностью и отсутствием затрат электроэнергии на </w:t>
      </w:r>
      <w:r w:rsidR="00B74C42">
        <w:rPr>
          <w:rFonts w:ascii="Times New Roman" w:hAnsi="Times New Roman"/>
          <w:sz w:val="28"/>
          <w:szCs w:val="28"/>
        </w:rPr>
        <w:t xml:space="preserve">возбуждение магнитного </w:t>
      </w:r>
      <w:r w:rsidR="00B74C42" w:rsidRPr="002847C8">
        <w:rPr>
          <w:rFonts w:ascii="Times New Roman" w:hAnsi="Times New Roman"/>
          <w:sz w:val="28"/>
          <w:szCs w:val="28"/>
        </w:rPr>
        <w:t>поля [</w:t>
      </w:r>
      <w:r w:rsidR="005C2F45" w:rsidRPr="002847C8">
        <w:rPr>
          <w:rFonts w:ascii="Times New Roman" w:hAnsi="Times New Roman"/>
          <w:sz w:val="28"/>
          <w:szCs w:val="28"/>
        </w:rPr>
        <w:t>7</w:t>
      </w:r>
      <w:r w:rsidR="004A7D46" w:rsidRPr="002847C8">
        <w:rPr>
          <w:rFonts w:ascii="Times New Roman" w:hAnsi="Times New Roman"/>
          <w:sz w:val="28"/>
          <w:szCs w:val="28"/>
        </w:rPr>
        <w:t>].</w:t>
      </w:r>
    </w:p>
    <w:p w:rsidR="004A7D46" w:rsidRPr="0041742E" w:rsidRDefault="004A7D46" w:rsidP="0041742E">
      <w:pPr>
        <w:spacing w:after="0" w:line="240" w:lineRule="auto"/>
        <w:ind w:firstLine="709"/>
        <w:jc w:val="both"/>
        <w:rPr>
          <w:rFonts w:ascii="Times New Roman" w:hAnsi="Times New Roman"/>
          <w:sz w:val="28"/>
          <w:szCs w:val="28"/>
        </w:rPr>
      </w:pPr>
      <w:r w:rsidRPr="0041742E">
        <w:rPr>
          <w:rFonts w:ascii="Times New Roman" w:hAnsi="Times New Roman"/>
          <w:sz w:val="28"/>
          <w:szCs w:val="28"/>
        </w:rPr>
        <w:t xml:space="preserve">Роликовые сепараторы </w:t>
      </w:r>
      <w:r w:rsidR="007228E3">
        <w:rPr>
          <w:rFonts w:ascii="Times New Roman" w:hAnsi="Times New Roman"/>
          <w:sz w:val="28"/>
          <w:szCs w:val="28"/>
        </w:rPr>
        <w:t>«</w:t>
      </w:r>
      <w:proofErr w:type="spellStart"/>
      <w:r w:rsidRPr="0041742E">
        <w:rPr>
          <w:rFonts w:ascii="Times New Roman" w:hAnsi="Times New Roman"/>
          <w:sz w:val="28"/>
          <w:szCs w:val="28"/>
        </w:rPr>
        <w:t>Туркенич</w:t>
      </w:r>
      <w:proofErr w:type="spellEnd"/>
      <w:r w:rsidR="007228E3">
        <w:rPr>
          <w:rFonts w:ascii="Times New Roman" w:hAnsi="Times New Roman"/>
          <w:sz w:val="28"/>
          <w:szCs w:val="28"/>
        </w:rPr>
        <w:t>»</w:t>
      </w:r>
      <w:r w:rsidRPr="0041742E">
        <w:rPr>
          <w:rFonts w:ascii="Times New Roman" w:hAnsi="Times New Roman"/>
          <w:sz w:val="28"/>
          <w:szCs w:val="28"/>
        </w:rPr>
        <w:t xml:space="preserve"> </w:t>
      </w:r>
      <w:r w:rsidR="006D20DE" w:rsidRPr="0041742E">
        <w:rPr>
          <w:rFonts w:ascii="Times New Roman" w:hAnsi="Times New Roman"/>
          <w:sz w:val="28"/>
          <w:szCs w:val="28"/>
        </w:rPr>
        <w:t xml:space="preserve">на сильных магнитах </w:t>
      </w:r>
      <w:proofErr w:type="spellStart"/>
      <w:r w:rsidR="006D20DE" w:rsidRPr="0041742E">
        <w:rPr>
          <w:rFonts w:ascii="Times New Roman" w:hAnsi="Times New Roman"/>
          <w:sz w:val="28"/>
          <w:szCs w:val="28"/>
        </w:rPr>
        <w:t>Nd</w:t>
      </w:r>
      <w:proofErr w:type="spellEnd"/>
      <w:r w:rsidR="006D20DE" w:rsidRPr="0041742E">
        <w:rPr>
          <w:rFonts w:ascii="Times New Roman" w:hAnsi="Times New Roman"/>
          <w:sz w:val="28"/>
          <w:szCs w:val="28"/>
        </w:rPr>
        <w:t>-</w:t>
      </w:r>
      <w:proofErr w:type="spellStart"/>
      <w:r w:rsidR="006D20DE" w:rsidRPr="0041742E">
        <w:rPr>
          <w:rFonts w:ascii="Times New Roman" w:hAnsi="Times New Roman"/>
          <w:sz w:val="28"/>
          <w:szCs w:val="28"/>
        </w:rPr>
        <w:t>Fe</w:t>
      </w:r>
      <w:proofErr w:type="spellEnd"/>
      <w:r w:rsidR="006D20DE" w:rsidRPr="0041742E">
        <w:rPr>
          <w:rFonts w:ascii="Times New Roman" w:hAnsi="Times New Roman"/>
          <w:sz w:val="28"/>
          <w:szCs w:val="28"/>
        </w:rPr>
        <w:t>-B предназначен для глубокой очистки зернистых материалов от слабомагнитных минералов.</w:t>
      </w:r>
      <w:r w:rsidR="00D3532A" w:rsidRPr="0041742E">
        <w:rPr>
          <w:rFonts w:ascii="Times New Roman" w:hAnsi="Times New Roman"/>
          <w:sz w:val="28"/>
          <w:szCs w:val="28"/>
        </w:rPr>
        <w:t xml:space="preserve"> Сепаратор состоит из одного барабанного магнитного сепаратора и расположенных ниже него одного или нескольких магнитных роликов.  Барабанный магнитный сепаратор предназначен для удаления из исходного питания зерен с повышен</w:t>
      </w:r>
      <w:r w:rsidR="00BE7831" w:rsidRPr="0041742E">
        <w:rPr>
          <w:rFonts w:ascii="Times New Roman" w:hAnsi="Times New Roman"/>
          <w:sz w:val="28"/>
          <w:szCs w:val="28"/>
        </w:rPr>
        <w:t>ной магнитной восприимчивостью. Магнитная индукция на его поверхности 0,36 Тл. Магнитные ролики состоят из чередующихся магнитных и железных дисков диаметром 92 мм. Индукция на поверхности роликов 1,8 – 1,9 Тл.</w:t>
      </w:r>
      <w:r w:rsidR="0010580C" w:rsidRPr="0041742E">
        <w:rPr>
          <w:rFonts w:ascii="Times New Roman" w:hAnsi="Times New Roman"/>
          <w:sz w:val="28"/>
          <w:szCs w:val="28"/>
        </w:rPr>
        <w:t xml:space="preserve"> На роликах происходит удаление из обогащаемого материала слабомагнитных зерен. Сепаратор имеет модульную конструкцию. Выпускается производительностью до 6 т/час. Потребляемая мо</w:t>
      </w:r>
      <w:r w:rsidR="00714DBC" w:rsidRPr="0041742E">
        <w:rPr>
          <w:rFonts w:ascii="Times New Roman" w:hAnsi="Times New Roman"/>
          <w:sz w:val="28"/>
          <w:szCs w:val="28"/>
        </w:rPr>
        <w:t>щ</w:t>
      </w:r>
      <w:r w:rsidR="0010580C" w:rsidRPr="0041742E">
        <w:rPr>
          <w:rFonts w:ascii="Times New Roman" w:hAnsi="Times New Roman"/>
          <w:sz w:val="28"/>
          <w:szCs w:val="28"/>
        </w:rPr>
        <w:t>ность</w:t>
      </w:r>
      <w:r w:rsidR="0047588F">
        <w:rPr>
          <w:rFonts w:ascii="Times New Roman" w:hAnsi="Times New Roman"/>
          <w:sz w:val="28"/>
          <w:szCs w:val="28"/>
        </w:rPr>
        <w:t>: 3,0 кВт [</w:t>
      </w:r>
      <w:r w:rsidR="004354BD">
        <w:rPr>
          <w:rFonts w:ascii="Times New Roman" w:hAnsi="Times New Roman"/>
          <w:sz w:val="28"/>
          <w:szCs w:val="28"/>
        </w:rPr>
        <w:t>5</w:t>
      </w:r>
      <w:r w:rsidR="00714DBC" w:rsidRPr="0041742E">
        <w:rPr>
          <w:rFonts w:ascii="Times New Roman" w:hAnsi="Times New Roman"/>
          <w:sz w:val="28"/>
          <w:szCs w:val="28"/>
        </w:rPr>
        <w:t>].</w:t>
      </w:r>
    </w:p>
    <w:p w:rsidR="00714DBC" w:rsidRPr="0041742E" w:rsidRDefault="00714DBC" w:rsidP="0041742E">
      <w:pPr>
        <w:spacing w:after="0" w:line="240" w:lineRule="auto"/>
        <w:ind w:firstLine="709"/>
        <w:jc w:val="both"/>
        <w:rPr>
          <w:rFonts w:ascii="Times New Roman" w:hAnsi="Times New Roman"/>
          <w:sz w:val="28"/>
          <w:szCs w:val="28"/>
        </w:rPr>
      </w:pPr>
      <w:r w:rsidRPr="0041742E">
        <w:rPr>
          <w:rFonts w:ascii="Times New Roman" w:hAnsi="Times New Roman"/>
          <w:sz w:val="28"/>
          <w:szCs w:val="28"/>
        </w:rPr>
        <w:t xml:space="preserve">Сепаратор роликовый магнитный типа РС-В производства НПФ </w:t>
      </w:r>
      <w:r w:rsidR="007228E3">
        <w:rPr>
          <w:rFonts w:ascii="Times New Roman" w:hAnsi="Times New Roman"/>
          <w:sz w:val="28"/>
          <w:szCs w:val="28"/>
        </w:rPr>
        <w:t>«</w:t>
      </w:r>
      <w:proofErr w:type="spellStart"/>
      <w:r w:rsidRPr="0041742E">
        <w:rPr>
          <w:rFonts w:ascii="Times New Roman" w:hAnsi="Times New Roman"/>
          <w:sz w:val="28"/>
          <w:szCs w:val="28"/>
        </w:rPr>
        <w:t>Продэкология</w:t>
      </w:r>
      <w:proofErr w:type="spellEnd"/>
      <w:r w:rsidR="007228E3">
        <w:rPr>
          <w:rFonts w:ascii="Times New Roman" w:hAnsi="Times New Roman"/>
          <w:sz w:val="28"/>
          <w:szCs w:val="28"/>
        </w:rPr>
        <w:t>»</w:t>
      </w:r>
      <w:r w:rsidRPr="0041742E">
        <w:rPr>
          <w:rFonts w:ascii="Times New Roman" w:hAnsi="Times New Roman"/>
          <w:sz w:val="28"/>
          <w:szCs w:val="28"/>
        </w:rPr>
        <w:t xml:space="preserve"> (Ук</w:t>
      </w:r>
      <w:r w:rsidR="0047588F">
        <w:rPr>
          <w:rFonts w:ascii="Times New Roman" w:hAnsi="Times New Roman"/>
          <w:sz w:val="28"/>
          <w:szCs w:val="28"/>
        </w:rPr>
        <w:t>раина</w:t>
      </w:r>
      <w:r w:rsidR="00007340" w:rsidRPr="0041742E">
        <w:rPr>
          <w:rFonts w:ascii="Times New Roman" w:hAnsi="Times New Roman"/>
          <w:sz w:val="28"/>
          <w:szCs w:val="28"/>
        </w:rPr>
        <w:t>)</w:t>
      </w:r>
      <w:r w:rsidR="00C533F0" w:rsidRPr="0041742E">
        <w:rPr>
          <w:rFonts w:ascii="Times New Roman" w:hAnsi="Times New Roman"/>
          <w:sz w:val="28"/>
          <w:szCs w:val="28"/>
        </w:rPr>
        <w:t xml:space="preserve"> </w:t>
      </w:r>
      <w:r w:rsidR="0047588F">
        <w:rPr>
          <w:rFonts w:ascii="Times New Roman" w:hAnsi="Times New Roman"/>
          <w:sz w:val="28"/>
          <w:szCs w:val="28"/>
        </w:rPr>
        <w:t>п</w:t>
      </w:r>
      <w:r w:rsidR="00C533F0" w:rsidRPr="0041742E">
        <w:rPr>
          <w:rFonts w:ascii="Times New Roman" w:hAnsi="Times New Roman"/>
          <w:sz w:val="28"/>
          <w:szCs w:val="28"/>
        </w:rPr>
        <w:t>редназначен</w:t>
      </w:r>
      <w:r w:rsidR="00D47C34" w:rsidRPr="0041742E">
        <w:rPr>
          <w:rFonts w:ascii="Times New Roman" w:hAnsi="Times New Roman"/>
          <w:sz w:val="28"/>
          <w:szCs w:val="28"/>
        </w:rPr>
        <w:t xml:space="preserve"> для обогащения </w:t>
      </w:r>
      <w:proofErr w:type="spellStart"/>
      <w:r w:rsidR="00D47C34" w:rsidRPr="0041742E">
        <w:rPr>
          <w:rFonts w:ascii="Times New Roman" w:hAnsi="Times New Roman"/>
          <w:sz w:val="28"/>
          <w:szCs w:val="28"/>
        </w:rPr>
        <w:t>cлабомагнитных</w:t>
      </w:r>
      <w:proofErr w:type="spellEnd"/>
      <w:r w:rsidR="00D47C34" w:rsidRPr="0041742E">
        <w:rPr>
          <w:rFonts w:ascii="Times New Roman" w:hAnsi="Times New Roman"/>
          <w:sz w:val="28"/>
          <w:szCs w:val="28"/>
        </w:rPr>
        <w:t xml:space="preserve"> руд на предприятиях черной и цветной металлургии.</w:t>
      </w:r>
      <w:r w:rsidR="00D43B67" w:rsidRPr="0041742E">
        <w:rPr>
          <w:rFonts w:ascii="Times New Roman" w:hAnsi="Times New Roman"/>
          <w:sz w:val="28"/>
          <w:szCs w:val="28"/>
        </w:rPr>
        <w:t xml:space="preserve"> Магнитная индукция на поверхности ролика</w:t>
      </w:r>
      <w:r w:rsidR="0031682C" w:rsidRPr="0041742E">
        <w:rPr>
          <w:rFonts w:ascii="Times New Roman" w:hAnsi="Times New Roman"/>
          <w:sz w:val="28"/>
          <w:szCs w:val="28"/>
        </w:rPr>
        <w:t xml:space="preserve"> может</w:t>
      </w:r>
      <w:r w:rsidR="00D43B67" w:rsidRPr="0041742E">
        <w:rPr>
          <w:rFonts w:ascii="Times New Roman" w:hAnsi="Times New Roman"/>
          <w:sz w:val="28"/>
          <w:szCs w:val="28"/>
        </w:rPr>
        <w:t xml:space="preserve"> изменят</w:t>
      </w:r>
      <w:r w:rsidR="0031682C" w:rsidRPr="0041742E">
        <w:rPr>
          <w:rFonts w:ascii="Times New Roman" w:hAnsi="Times New Roman"/>
          <w:sz w:val="28"/>
          <w:szCs w:val="28"/>
        </w:rPr>
        <w:t>ь</w:t>
      </w:r>
      <w:r w:rsidR="00D43B67" w:rsidRPr="0041742E">
        <w:rPr>
          <w:rFonts w:ascii="Times New Roman" w:hAnsi="Times New Roman"/>
          <w:sz w:val="28"/>
          <w:szCs w:val="28"/>
        </w:rPr>
        <w:t>ся в зависимости от</w:t>
      </w:r>
      <w:r w:rsidR="0031682C" w:rsidRPr="0041742E">
        <w:rPr>
          <w:rFonts w:ascii="Times New Roman" w:hAnsi="Times New Roman"/>
          <w:sz w:val="28"/>
          <w:szCs w:val="28"/>
        </w:rPr>
        <w:t xml:space="preserve"> магнитных</w:t>
      </w:r>
      <w:r w:rsidR="00D43B67" w:rsidRPr="0041742E">
        <w:rPr>
          <w:rFonts w:ascii="Times New Roman" w:hAnsi="Times New Roman"/>
          <w:sz w:val="28"/>
          <w:szCs w:val="28"/>
        </w:rPr>
        <w:t xml:space="preserve"> </w:t>
      </w:r>
      <w:r w:rsidR="0031682C" w:rsidRPr="0041742E">
        <w:rPr>
          <w:rFonts w:ascii="Times New Roman" w:hAnsi="Times New Roman"/>
          <w:sz w:val="28"/>
          <w:szCs w:val="28"/>
        </w:rPr>
        <w:t>свойств</w:t>
      </w:r>
      <w:r w:rsidR="00D43B67" w:rsidRPr="0041742E">
        <w:rPr>
          <w:rFonts w:ascii="Times New Roman" w:hAnsi="Times New Roman"/>
          <w:sz w:val="28"/>
          <w:szCs w:val="28"/>
        </w:rPr>
        <w:t xml:space="preserve"> </w:t>
      </w:r>
      <w:r w:rsidR="0031682C" w:rsidRPr="0041742E">
        <w:rPr>
          <w:rFonts w:ascii="Times New Roman" w:hAnsi="Times New Roman"/>
          <w:sz w:val="28"/>
          <w:szCs w:val="28"/>
        </w:rPr>
        <w:t xml:space="preserve">обогащаемого сырья от 0,3 Тл до 1,7 Тл. Удельная производительность на один метр длины магнитного ролика 6-20 </w:t>
      </w:r>
      <w:r w:rsidR="00F52C37" w:rsidRPr="0041742E">
        <w:rPr>
          <w:rFonts w:ascii="Times New Roman" w:hAnsi="Times New Roman"/>
          <w:sz w:val="28"/>
          <w:szCs w:val="28"/>
        </w:rPr>
        <w:t>т/час.</w:t>
      </w:r>
      <w:r w:rsidR="00F878DF" w:rsidRPr="0041742E">
        <w:rPr>
          <w:rFonts w:ascii="Times New Roman" w:hAnsi="Times New Roman"/>
          <w:sz w:val="28"/>
          <w:szCs w:val="28"/>
        </w:rPr>
        <w:t xml:space="preserve"> Сепаратор</w:t>
      </w:r>
      <w:r w:rsidR="00D43B67" w:rsidRPr="0041742E">
        <w:rPr>
          <w:rFonts w:ascii="Times New Roman" w:hAnsi="Times New Roman"/>
          <w:sz w:val="28"/>
          <w:szCs w:val="28"/>
        </w:rPr>
        <w:t xml:space="preserve"> </w:t>
      </w:r>
      <w:r w:rsidR="00F878DF" w:rsidRPr="0041742E">
        <w:rPr>
          <w:rFonts w:ascii="Times New Roman" w:hAnsi="Times New Roman"/>
          <w:sz w:val="28"/>
          <w:szCs w:val="28"/>
        </w:rPr>
        <w:t xml:space="preserve">снабжен </w:t>
      </w:r>
      <w:proofErr w:type="spellStart"/>
      <w:r w:rsidR="00F878DF" w:rsidRPr="0041742E">
        <w:rPr>
          <w:rFonts w:ascii="Times New Roman" w:hAnsi="Times New Roman"/>
          <w:sz w:val="28"/>
          <w:szCs w:val="28"/>
        </w:rPr>
        <w:t>вибропитателем</w:t>
      </w:r>
      <w:proofErr w:type="spellEnd"/>
      <w:r w:rsidR="00F878DF" w:rsidRPr="0041742E">
        <w:rPr>
          <w:rFonts w:ascii="Times New Roman" w:hAnsi="Times New Roman"/>
          <w:sz w:val="28"/>
          <w:szCs w:val="28"/>
        </w:rPr>
        <w:t xml:space="preserve"> то обеспечивает равномерность поступления материала на поверхность</w:t>
      </w:r>
      <w:r w:rsidR="00D43B67" w:rsidRPr="0041742E">
        <w:rPr>
          <w:rFonts w:ascii="Times New Roman" w:hAnsi="Times New Roman"/>
          <w:sz w:val="28"/>
          <w:szCs w:val="28"/>
        </w:rPr>
        <w:t xml:space="preserve"> </w:t>
      </w:r>
      <w:r w:rsidR="00F878DF" w:rsidRPr="0041742E">
        <w:rPr>
          <w:rFonts w:ascii="Times New Roman" w:hAnsi="Times New Roman"/>
          <w:sz w:val="28"/>
          <w:szCs w:val="28"/>
        </w:rPr>
        <w:t xml:space="preserve">ролика. По желанию заказчика может </w:t>
      </w:r>
      <w:r w:rsidR="00320A48" w:rsidRPr="0041742E">
        <w:rPr>
          <w:rFonts w:ascii="Times New Roman" w:hAnsi="Times New Roman"/>
          <w:sz w:val="28"/>
          <w:szCs w:val="28"/>
        </w:rPr>
        <w:t>оснащен пультом у</w:t>
      </w:r>
      <w:r w:rsidR="007228E3">
        <w:rPr>
          <w:rFonts w:ascii="Times New Roman" w:hAnsi="Times New Roman"/>
          <w:sz w:val="28"/>
          <w:szCs w:val="28"/>
        </w:rPr>
        <w:t>п</w:t>
      </w:r>
      <w:r w:rsidR="00320A48" w:rsidRPr="0041742E">
        <w:rPr>
          <w:rFonts w:ascii="Times New Roman" w:hAnsi="Times New Roman"/>
          <w:sz w:val="28"/>
          <w:szCs w:val="28"/>
        </w:rPr>
        <w:t xml:space="preserve">равления с частотным преобразователем для плавного регулирования скоростью вращения </w:t>
      </w:r>
      <w:r w:rsidR="00320A48" w:rsidRPr="002847C8">
        <w:rPr>
          <w:rFonts w:ascii="Times New Roman" w:hAnsi="Times New Roman"/>
          <w:sz w:val="28"/>
          <w:szCs w:val="28"/>
        </w:rPr>
        <w:t>ролика [</w:t>
      </w:r>
      <w:r w:rsidR="005C2F45" w:rsidRPr="002847C8">
        <w:rPr>
          <w:rFonts w:ascii="Times New Roman" w:hAnsi="Times New Roman"/>
          <w:sz w:val="28"/>
          <w:szCs w:val="28"/>
        </w:rPr>
        <w:t>8</w:t>
      </w:r>
      <w:r w:rsidR="00320A48" w:rsidRPr="002847C8">
        <w:rPr>
          <w:rFonts w:ascii="Times New Roman" w:hAnsi="Times New Roman"/>
          <w:sz w:val="28"/>
          <w:szCs w:val="28"/>
        </w:rPr>
        <w:t>].</w:t>
      </w:r>
    </w:p>
    <w:p w:rsidR="009C6CBC" w:rsidRPr="00E256BF" w:rsidRDefault="0086691F" w:rsidP="00E256BF">
      <w:pPr>
        <w:spacing w:after="0" w:line="240" w:lineRule="auto"/>
        <w:ind w:firstLine="709"/>
        <w:jc w:val="both"/>
        <w:rPr>
          <w:rFonts w:ascii="Times New Roman" w:hAnsi="Times New Roman"/>
          <w:sz w:val="28"/>
          <w:szCs w:val="28"/>
        </w:rPr>
      </w:pPr>
      <w:r w:rsidRPr="0041742E">
        <w:rPr>
          <w:rFonts w:ascii="Times New Roman" w:hAnsi="Times New Roman"/>
          <w:sz w:val="28"/>
          <w:szCs w:val="28"/>
        </w:rPr>
        <w:t>Изучения рынка магнитных сепараторов с сильными постоянными магнитами по</w:t>
      </w:r>
      <w:r w:rsidR="00847C15">
        <w:rPr>
          <w:rFonts w:ascii="Times New Roman" w:hAnsi="Times New Roman"/>
          <w:sz w:val="28"/>
          <w:szCs w:val="28"/>
        </w:rPr>
        <w:t>зволяет рекомендовать барабанные магнитные сепараторы типа СМБМ или СМВИ п</w:t>
      </w:r>
      <w:r w:rsidR="00E7673F" w:rsidRPr="0041742E">
        <w:rPr>
          <w:rFonts w:ascii="Times New Roman" w:hAnsi="Times New Roman"/>
          <w:sz w:val="28"/>
          <w:szCs w:val="28"/>
        </w:rPr>
        <w:t>р</w:t>
      </w:r>
      <w:r w:rsidR="00847C15">
        <w:rPr>
          <w:rFonts w:ascii="Times New Roman" w:hAnsi="Times New Roman"/>
          <w:sz w:val="28"/>
          <w:szCs w:val="28"/>
        </w:rPr>
        <w:t>оизводства НПО</w:t>
      </w:r>
      <w:r w:rsidR="0041742E" w:rsidRPr="0041742E">
        <w:rPr>
          <w:rFonts w:ascii="Times New Roman" w:hAnsi="Times New Roman"/>
          <w:sz w:val="28"/>
          <w:szCs w:val="28"/>
        </w:rPr>
        <w:t xml:space="preserve"> </w:t>
      </w:r>
      <w:r w:rsidR="007228E3">
        <w:rPr>
          <w:rFonts w:ascii="Times New Roman" w:hAnsi="Times New Roman"/>
          <w:sz w:val="28"/>
          <w:szCs w:val="28"/>
        </w:rPr>
        <w:t>«</w:t>
      </w:r>
      <w:r w:rsidR="00847C15">
        <w:rPr>
          <w:rFonts w:ascii="Times New Roman" w:hAnsi="Times New Roman"/>
          <w:sz w:val="28"/>
          <w:szCs w:val="28"/>
        </w:rPr>
        <w:t>ЭРГА</w:t>
      </w:r>
      <w:r w:rsidR="007228E3">
        <w:rPr>
          <w:rFonts w:ascii="Times New Roman" w:hAnsi="Times New Roman"/>
          <w:sz w:val="28"/>
          <w:szCs w:val="28"/>
        </w:rPr>
        <w:t>»</w:t>
      </w:r>
      <w:r w:rsidR="00E7673F" w:rsidRPr="0041742E">
        <w:rPr>
          <w:rFonts w:ascii="Times New Roman" w:hAnsi="Times New Roman"/>
          <w:sz w:val="28"/>
          <w:szCs w:val="28"/>
        </w:rPr>
        <w:t xml:space="preserve"> для обогащения марганецсодер</w:t>
      </w:r>
      <w:r w:rsidR="00ED75F4" w:rsidRPr="0041742E">
        <w:rPr>
          <w:rFonts w:ascii="Times New Roman" w:hAnsi="Times New Roman"/>
          <w:sz w:val="28"/>
          <w:szCs w:val="28"/>
        </w:rPr>
        <w:t>жащих лежалых хвостов Жезд</w:t>
      </w:r>
      <w:r w:rsidR="00E256BF">
        <w:rPr>
          <w:rFonts w:ascii="Times New Roman" w:hAnsi="Times New Roman"/>
          <w:sz w:val="28"/>
          <w:szCs w:val="28"/>
        </w:rPr>
        <w:t>инской обогатительной фабрики</w:t>
      </w:r>
      <w:r w:rsidR="00290406">
        <w:rPr>
          <w:rFonts w:ascii="Times New Roman" w:hAnsi="Times New Roman"/>
          <w:sz w:val="28"/>
          <w:szCs w:val="28"/>
        </w:rPr>
        <w:t>.</w:t>
      </w:r>
    </w:p>
    <w:p w:rsidR="00BA0F2C" w:rsidRDefault="00BA0F2C" w:rsidP="00BA0F2C">
      <w:pPr>
        <w:spacing w:after="0" w:line="240" w:lineRule="auto"/>
        <w:ind w:left="720"/>
        <w:rPr>
          <w:rFonts w:ascii="Times New Roman" w:hAnsi="Times New Roman"/>
          <w:bCs/>
          <w:sz w:val="28"/>
          <w:szCs w:val="28"/>
        </w:rPr>
      </w:pPr>
    </w:p>
    <w:p w:rsidR="00BA0F2C" w:rsidRPr="006F5F62" w:rsidRDefault="00BE706C" w:rsidP="006F5F62">
      <w:pPr>
        <w:spacing w:after="0" w:line="240" w:lineRule="auto"/>
        <w:ind w:firstLine="709"/>
        <w:jc w:val="both"/>
        <w:rPr>
          <w:rFonts w:ascii="Times New Roman" w:hAnsi="Times New Roman"/>
          <w:spacing w:val="2"/>
          <w:sz w:val="28"/>
          <w:szCs w:val="28"/>
        </w:rPr>
      </w:pPr>
      <w:r w:rsidRPr="006F5F62">
        <w:rPr>
          <w:rFonts w:ascii="Times New Roman" w:hAnsi="Times New Roman"/>
          <w:spacing w:val="2"/>
          <w:sz w:val="28"/>
          <w:szCs w:val="28"/>
        </w:rPr>
        <w:t>4.2 Выбор производительности установки и оборудования</w:t>
      </w:r>
    </w:p>
    <w:p w:rsidR="00BA0F2C" w:rsidRPr="00441389" w:rsidRDefault="00BA0F2C" w:rsidP="00BA0F2C">
      <w:pPr>
        <w:spacing w:after="0" w:line="240" w:lineRule="auto"/>
        <w:ind w:left="720"/>
        <w:rPr>
          <w:rFonts w:ascii="Times New Roman" w:hAnsi="Times New Roman"/>
          <w:bCs/>
          <w:sz w:val="28"/>
          <w:szCs w:val="28"/>
        </w:rPr>
      </w:pPr>
    </w:p>
    <w:p w:rsidR="00050124" w:rsidRDefault="00E256BF" w:rsidP="00050124">
      <w:pPr>
        <w:spacing w:after="0" w:line="240" w:lineRule="auto"/>
        <w:ind w:firstLine="709"/>
        <w:jc w:val="both"/>
        <w:rPr>
          <w:rFonts w:ascii="Times New Roman" w:hAnsi="Times New Roman"/>
          <w:sz w:val="28"/>
          <w:szCs w:val="28"/>
        </w:rPr>
      </w:pPr>
      <w:r>
        <w:rPr>
          <w:rFonts w:ascii="Times New Roman" w:hAnsi="Times New Roman"/>
          <w:sz w:val="28"/>
          <w:szCs w:val="28"/>
        </w:rPr>
        <w:t>Проведенные исследования</w:t>
      </w:r>
      <w:r w:rsidR="00050124">
        <w:rPr>
          <w:rFonts w:ascii="Times New Roman" w:hAnsi="Times New Roman"/>
          <w:sz w:val="28"/>
          <w:szCs w:val="28"/>
        </w:rPr>
        <w:t xml:space="preserve"> позволили разработать новую технологию сухого обогащения лежалых марганецсодержащих хвостов Жездинской ОФ, предусматривающее сухое тонкое измельч</w:t>
      </w:r>
      <w:r>
        <w:rPr>
          <w:rFonts w:ascii="Times New Roman" w:hAnsi="Times New Roman"/>
          <w:sz w:val="28"/>
          <w:szCs w:val="28"/>
        </w:rPr>
        <w:t>ение хвостов до крупности менее</w:t>
      </w:r>
      <w:r w:rsidR="00050124">
        <w:rPr>
          <w:rFonts w:ascii="Times New Roman" w:hAnsi="Times New Roman"/>
          <w:sz w:val="28"/>
          <w:szCs w:val="28"/>
        </w:rPr>
        <w:t xml:space="preserve"> 1 мм </w:t>
      </w:r>
      <w:r w:rsidR="00050124">
        <w:rPr>
          <w:rFonts w:ascii="Times New Roman" w:hAnsi="Times New Roman"/>
          <w:sz w:val="28"/>
          <w:szCs w:val="28"/>
        </w:rPr>
        <w:lastRenderedPageBreak/>
        <w:t>с последующей сухой магнитной сепарацией с получением марганцевого концентрата и отвальных хвостов.</w:t>
      </w:r>
    </w:p>
    <w:p w:rsidR="00050124" w:rsidRDefault="00050124" w:rsidP="00050124">
      <w:pPr>
        <w:spacing w:after="0" w:line="240" w:lineRule="auto"/>
        <w:ind w:firstLine="709"/>
        <w:jc w:val="both"/>
        <w:rPr>
          <w:rFonts w:ascii="Times New Roman" w:hAnsi="Times New Roman"/>
          <w:sz w:val="28"/>
          <w:szCs w:val="28"/>
        </w:rPr>
      </w:pPr>
      <w:r>
        <w:rPr>
          <w:rFonts w:ascii="Times New Roman" w:hAnsi="Times New Roman"/>
          <w:sz w:val="28"/>
          <w:szCs w:val="28"/>
        </w:rPr>
        <w:t>Вовлечение в переработку данных техногенных отходов экономически оправдано лишь при использовании модульных мобильных (передвижных) обогатительных установок или фабрик.</w:t>
      </w:r>
    </w:p>
    <w:p w:rsidR="00050124" w:rsidRDefault="00050124" w:rsidP="00050124">
      <w:pPr>
        <w:spacing w:after="0" w:line="240" w:lineRule="auto"/>
        <w:ind w:firstLine="709"/>
        <w:jc w:val="both"/>
        <w:rPr>
          <w:rFonts w:ascii="Times New Roman" w:hAnsi="Times New Roman"/>
          <w:sz w:val="28"/>
          <w:szCs w:val="28"/>
        </w:rPr>
      </w:pPr>
      <w:r>
        <w:rPr>
          <w:rFonts w:ascii="Times New Roman" w:hAnsi="Times New Roman"/>
          <w:sz w:val="28"/>
          <w:szCs w:val="28"/>
        </w:rPr>
        <w:t>Проведен поиск сведении в технической литературе, журналах и других источниках о наличии модульных мобильных обогатительных установок где были бы</w:t>
      </w:r>
      <w:r w:rsidR="00FE09CC">
        <w:rPr>
          <w:rFonts w:ascii="Times New Roman" w:hAnsi="Times New Roman"/>
          <w:sz w:val="28"/>
          <w:szCs w:val="28"/>
        </w:rPr>
        <w:t>,</w:t>
      </w:r>
      <w:r>
        <w:rPr>
          <w:rFonts w:ascii="Times New Roman" w:hAnsi="Times New Roman"/>
          <w:sz w:val="28"/>
          <w:szCs w:val="28"/>
        </w:rPr>
        <w:t xml:space="preserve"> использованы магнитные сепараторы для сухого обогащения мелких и тонких классов минерального сырья. Такие сведения не были обнаружены. Поэтому было принято решение о разработке рабочего проекта опытной мобильной установки снабженной магнитным сепаратором с сильным постоянным магнитным полем.</w:t>
      </w:r>
    </w:p>
    <w:p w:rsidR="00050124" w:rsidRDefault="00050124" w:rsidP="00050124">
      <w:pPr>
        <w:spacing w:after="0" w:line="240" w:lineRule="auto"/>
        <w:ind w:firstLine="709"/>
        <w:jc w:val="both"/>
        <w:rPr>
          <w:rFonts w:ascii="Times New Roman" w:hAnsi="Times New Roman"/>
          <w:sz w:val="28"/>
          <w:szCs w:val="28"/>
        </w:rPr>
      </w:pPr>
      <w:r w:rsidRPr="00A6548F">
        <w:rPr>
          <w:rFonts w:ascii="Times New Roman" w:hAnsi="Times New Roman"/>
          <w:sz w:val="28"/>
          <w:szCs w:val="28"/>
        </w:rPr>
        <w:t>Опытные об</w:t>
      </w:r>
      <w:r>
        <w:rPr>
          <w:rFonts w:ascii="Times New Roman" w:hAnsi="Times New Roman"/>
          <w:sz w:val="28"/>
          <w:szCs w:val="28"/>
        </w:rPr>
        <w:t xml:space="preserve">огатительные установки проектируют и изготавливают с </w:t>
      </w:r>
      <w:r w:rsidRPr="00A6548F">
        <w:rPr>
          <w:rFonts w:ascii="Times New Roman" w:hAnsi="Times New Roman"/>
          <w:sz w:val="28"/>
          <w:szCs w:val="28"/>
        </w:rPr>
        <w:t>разными</w:t>
      </w:r>
      <w:r>
        <w:rPr>
          <w:rFonts w:ascii="Times New Roman" w:hAnsi="Times New Roman"/>
          <w:sz w:val="28"/>
          <w:szCs w:val="28"/>
        </w:rPr>
        <w:t xml:space="preserve"> производительностями, как правило, от 100 кг/час до 1-2 т/час.</w:t>
      </w:r>
    </w:p>
    <w:p w:rsidR="00050124" w:rsidRDefault="00050124" w:rsidP="0005012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Основная цель создания опытной мобильной обогатительной установки подтвердить эффективность и целесообразность применения разработанной новой технологии для освоения данного месторождения, минимизировать технологические, экологические, эксплуатационные и коммерческие риски. Учитывая эти целевые требования </w:t>
      </w:r>
      <w:r w:rsidR="00C60AF7">
        <w:rPr>
          <w:rFonts w:ascii="Times New Roman" w:hAnsi="Times New Roman"/>
          <w:sz w:val="28"/>
          <w:szCs w:val="28"/>
        </w:rPr>
        <w:t>и резул</w:t>
      </w:r>
      <w:r w:rsidR="009A25F9">
        <w:rPr>
          <w:rFonts w:ascii="Times New Roman" w:hAnsi="Times New Roman"/>
          <w:sz w:val="28"/>
          <w:szCs w:val="28"/>
        </w:rPr>
        <w:t>ь</w:t>
      </w:r>
      <w:r w:rsidR="00C60AF7">
        <w:rPr>
          <w:rFonts w:ascii="Times New Roman" w:hAnsi="Times New Roman"/>
          <w:sz w:val="28"/>
          <w:szCs w:val="28"/>
        </w:rPr>
        <w:t>таты</w:t>
      </w:r>
      <w:r w:rsidR="004F248C">
        <w:rPr>
          <w:rFonts w:ascii="Times New Roman" w:hAnsi="Times New Roman"/>
          <w:sz w:val="28"/>
          <w:szCs w:val="28"/>
        </w:rPr>
        <w:t xml:space="preserve"> длительных исследовании</w:t>
      </w:r>
      <w:r w:rsidR="00C60AF7">
        <w:rPr>
          <w:rFonts w:ascii="Times New Roman" w:hAnsi="Times New Roman"/>
          <w:sz w:val="28"/>
          <w:szCs w:val="28"/>
        </w:rPr>
        <w:t xml:space="preserve"> </w:t>
      </w:r>
      <w:r w:rsidR="004F248C">
        <w:rPr>
          <w:rFonts w:ascii="Times New Roman" w:hAnsi="Times New Roman"/>
          <w:sz w:val="28"/>
          <w:szCs w:val="28"/>
        </w:rPr>
        <w:t>обогатимости данного техногенного месторождения</w:t>
      </w:r>
      <w:r w:rsidR="00FF1970">
        <w:rPr>
          <w:rFonts w:ascii="Times New Roman" w:hAnsi="Times New Roman"/>
          <w:sz w:val="28"/>
          <w:szCs w:val="28"/>
        </w:rPr>
        <w:t>,</w:t>
      </w:r>
      <w:r w:rsidR="00C60AF7">
        <w:rPr>
          <w:rFonts w:ascii="Times New Roman" w:hAnsi="Times New Roman"/>
          <w:sz w:val="28"/>
          <w:szCs w:val="28"/>
        </w:rPr>
        <w:t xml:space="preserve"> </w:t>
      </w:r>
      <w:r>
        <w:rPr>
          <w:rFonts w:ascii="Times New Roman" w:hAnsi="Times New Roman"/>
          <w:sz w:val="28"/>
          <w:szCs w:val="28"/>
        </w:rPr>
        <w:t>производительность опытной мобильной установки снабж</w:t>
      </w:r>
      <w:r w:rsidR="009A25F9">
        <w:rPr>
          <w:rFonts w:ascii="Times New Roman" w:hAnsi="Times New Roman"/>
          <w:sz w:val="28"/>
          <w:szCs w:val="28"/>
        </w:rPr>
        <w:t>енной магнитным сепаратором принимаем достаточным для ускорения сроков начало вовлечения в переработку лежалых марганецсодержащих хвостов Жездинской ОФ</w:t>
      </w:r>
      <w:r>
        <w:rPr>
          <w:rFonts w:ascii="Times New Roman" w:hAnsi="Times New Roman"/>
          <w:sz w:val="28"/>
          <w:szCs w:val="28"/>
        </w:rPr>
        <w:t>.</w:t>
      </w:r>
      <w:r w:rsidR="00867659">
        <w:rPr>
          <w:rFonts w:ascii="Times New Roman" w:hAnsi="Times New Roman"/>
          <w:sz w:val="28"/>
          <w:szCs w:val="28"/>
        </w:rPr>
        <w:t xml:space="preserve"> </w:t>
      </w:r>
      <w:r w:rsidR="00FF1970">
        <w:rPr>
          <w:rFonts w:ascii="Times New Roman" w:hAnsi="Times New Roman"/>
          <w:sz w:val="28"/>
          <w:szCs w:val="28"/>
        </w:rPr>
        <w:t>Производительность проектируемой</w:t>
      </w:r>
      <w:r w:rsidR="00867659">
        <w:rPr>
          <w:rFonts w:ascii="Times New Roman" w:hAnsi="Times New Roman"/>
          <w:sz w:val="28"/>
          <w:szCs w:val="28"/>
        </w:rPr>
        <w:t xml:space="preserve"> опытной моби</w:t>
      </w:r>
      <w:r w:rsidR="00DF4CA8">
        <w:rPr>
          <w:rFonts w:ascii="Times New Roman" w:hAnsi="Times New Roman"/>
          <w:sz w:val="28"/>
          <w:szCs w:val="28"/>
        </w:rPr>
        <w:t>л</w:t>
      </w:r>
      <w:r w:rsidR="00867659">
        <w:rPr>
          <w:rFonts w:ascii="Times New Roman" w:hAnsi="Times New Roman"/>
          <w:sz w:val="28"/>
          <w:szCs w:val="28"/>
        </w:rPr>
        <w:t>ьной</w:t>
      </w:r>
      <w:r w:rsidR="00DF4CA8">
        <w:rPr>
          <w:rFonts w:ascii="Times New Roman" w:hAnsi="Times New Roman"/>
          <w:sz w:val="28"/>
          <w:szCs w:val="28"/>
        </w:rPr>
        <w:t xml:space="preserve"> обогатительной установки</w:t>
      </w:r>
      <w:r w:rsidR="00867659">
        <w:rPr>
          <w:rFonts w:ascii="Times New Roman" w:hAnsi="Times New Roman"/>
          <w:sz w:val="28"/>
          <w:szCs w:val="28"/>
        </w:rPr>
        <w:t xml:space="preserve"> </w:t>
      </w:r>
      <w:r w:rsidR="00FF1970">
        <w:rPr>
          <w:rFonts w:ascii="Times New Roman" w:hAnsi="Times New Roman"/>
          <w:sz w:val="28"/>
          <w:szCs w:val="28"/>
        </w:rPr>
        <w:t>принимаем более 8 т/час.</w:t>
      </w:r>
      <w:r w:rsidR="00DF4CA8">
        <w:rPr>
          <w:rFonts w:ascii="Times New Roman" w:hAnsi="Times New Roman"/>
          <w:sz w:val="28"/>
          <w:szCs w:val="28"/>
        </w:rPr>
        <w:t xml:space="preserve"> </w:t>
      </w:r>
    </w:p>
    <w:p w:rsidR="00B019CE" w:rsidRDefault="009F6322" w:rsidP="00050124">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настоящее время научно производственными </w:t>
      </w:r>
      <w:r w:rsidR="00E256BF">
        <w:rPr>
          <w:rFonts w:ascii="Times New Roman" w:hAnsi="Times New Roman"/>
          <w:sz w:val="28"/>
          <w:szCs w:val="28"/>
        </w:rPr>
        <w:t>ф</w:t>
      </w:r>
      <w:r>
        <w:rPr>
          <w:rFonts w:ascii="Times New Roman" w:hAnsi="Times New Roman"/>
          <w:sz w:val="28"/>
          <w:szCs w:val="28"/>
        </w:rPr>
        <w:t xml:space="preserve">ирмами и </w:t>
      </w:r>
      <w:r w:rsidR="00E256BF">
        <w:rPr>
          <w:rFonts w:ascii="Times New Roman" w:hAnsi="Times New Roman"/>
          <w:sz w:val="28"/>
          <w:szCs w:val="28"/>
        </w:rPr>
        <w:t>объединениями</w:t>
      </w:r>
      <w:r>
        <w:rPr>
          <w:rFonts w:ascii="Times New Roman" w:hAnsi="Times New Roman"/>
          <w:sz w:val="28"/>
          <w:szCs w:val="28"/>
        </w:rPr>
        <w:t xml:space="preserve"> разных</w:t>
      </w:r>
      <w:r w:rsidR="006F5F62">
        <w:rPr>
          <w:rFonts w:ascii="Times New Roman" w:hAnsi="Times New Roman"/>
          <w:sz w:val="28"/>
          <w:szCs w:val="28"/>
        </w:rPr>
        <w:t xml:space="preserve"> </w:t>
      </w:r>
      <w:r>
        <w:rPr>
          <w:rFonts w:ascii="Times New Roman" w:hAnsi="Times New Roman"/>
          <w:sz w:val="28"/>
          <w:szCs w:val="28"/>
        </w:rPr>
        <w:t xml:space="preserve">стран выпускаются высокопроизводительные магнитные сепараторы с сильными магнитными полями. </w:t>
      </w:r>
      <w:r w:rsidR="002F4FE7">
        <w:rPr>
          <w:rFonts w:ascii="Times New Roman" w:hAnsi="Times New Roman"/>
          <w:sz w:val="28"/>
          <w:szCs w:val="28"/>
        </w:rPr>
        <w:t>Среди рассмотренных ранее сепараторах можно выделить магнитные сепараторы НПО «ЭРГА»</w:t>
      </w:r>
      <w:r w:rsidR="004F248C">
        <w:rPr>
          <w:rFonts w:ascii="Times New Roman" w:hAnsi="Times New Roman"/>
          <w:sz w:val="28"/>
          <w:szCs w:val="28"/>
        </w:rPr>
        <w:t xml:space="preserve"> (Россия)</w:t>
      </w:r>
      <w:r w:rsidR="002F4FE7">
        <w:rPr>
          <w:rFonts w:ascii="Times New Roman" w:hAnsi="Times New Roman"/>
          <w:sz w:val="28"/>
          <w:szCs w:val="28"/>
        </w:rPr>
        <w:t xml:space="preserve">. </w:t>
      </w:r>
    </w:p>
    <w:p w:rsidR="00FF1970" w:rsidRDefault="00FF1970" w:rsidP="0005012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обогащения </w:t>
      </w:r>
      <w:r w:rsidR="000A7F32">
        <w:rPr>
          <w:rFonts w:ascii="Times New Roman" w:hAnsi="Times New Roman"/>
          <w:sz w:val="28"/>
          <w:szCs w:val="28"/>
        </w:rPr>
        <w:t>лежалых хвостов фабрики выбран магнитный сепаратор</w:t>
      </w:r>
      <w:r w:rsidR="00567BCD">
        <w:rPr>
          <w:rFonts w:ascii="Times New Roman" w:hAnsi="Times New Roman"/>
          <w:sz w:val="28"/>
          <w:szCs w:val="28"/>
        </w:rPr>
        <w:t xml:space="preserve"> СМБМ 600х1000 производительностью 8-10 т/час с магнитной индукцией 0,2-0,9 Тл.</w:t>
      </w:r>
    </w:p>
    <w:p w:rsidR="00050124" w:rsidRDefault="00050124" w:rsidP="00050124">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Магнитный сепаратор снабженный </w:t>
      </w:r>
      <w:proofErr w:type="spellStart"/>
      <w:r>
        <w:rPr>
          <w:rFonts w:ascii="Times New Roman" w:hAnsi="Times New Roman"/>
          <w:sz w:val="28"/>
          <w:szCs w:val="28"/>
        </w:rPr>
        <w:t>вибропитателем</w:t>
      </w:r>
      <w:proofErr w:type="spellEnd"/>
      <w:r>
        <w:rPr>
          <w:rFonts w:ascii="Times New Roman" w:hAnsi="Times New Roman"/>
          <w:sz w:val="28"/>
          <w:szCs w:val="28"/>
        </w:rPr>
        <w:t xml:space="preserve"> устанавливается на платформе на базе прицепа автомобиля ЗИЛ</w:t>
      </w:r>
      <w:r w:rsidR="00E223F5">
        <w:rPr>
          <w:rFonts w:ascii="Times New Roman" w:hAnsi="Times New Roman"/>
          <w:sz w:val="28"/>
          <w:szCs w:val="28"/>
        </w:rPr>
        <w:t xml:space="preserve"> -130</w:t>
      </w:r>
      <w:r>
        <w:rPr>
          <w:rFonts w:ascii="Times New Roman" w:hAnsi="Times New Roman"/>
          <w:sz w:val="28"/>
          <w:szCs w:val="28"/>
        </w:rPr>
        <w:t>. В нижней части рамы прицепа монтируются два ленточных конвейера для разгрузки продуктов разделения. Технические параметры установки и вспомогательного оборудования определяться в процессе выполнения рабочего проекта.</w:t>
      </w:r>
    </w:p>
    <w:p w:rsidR="00E256BF" w:rsidRPr="001A1BF4" w:rsidRDefault="00E256BF" w:rsidP="00050124">
      <w:pPr>
        <w:spacing w:after="0" w:line="240" w:lineRule="auto"/>
        <w:ind w:firstLine="709"/>
        <w:jc w:val="both"/>
        <w:rPr>
          <w:rFonts w:ascii="Times New Roman" w:hAnsi="Times New Roman"/>
          <w:sz w:val="20"/>
          <w:szCs w:val="20"/>
        </w:rPr>
      </w:pPr>
    </w:p>
    <w:p w:rsidR="00BA0F2C" w:rsidRPr="006F5F62" w:rsidRDefault="00BE706C" w:rsidP="006F5F62">
      <w:pPr>
        <w:spacing w:after="0" w:line="240" w:lineRule="auto"/>
        <w:ind w:firstLine="709"/>
        <w:jc w:val="both"/>
        <w:rPr>
          <w:rFonts w:ascii="Times New Roman" w:hAnsi="Times New Roman"/>
          <w:spacing w:val="2"/>
          <w:sz w:val="28"/>
          <w:szCs w:val="28"/>
        </w:rPr>
      </w:pPr>
      <w:r w:rsidRPr="006F5F62">
        <w:rPr>
          <w:rFonts w:ascii="Times New Roman" w:hAnsi="Times New Roman"/>
          <w:spacing w:val="2"/>
          <w:sz w:val="28"/>
          <w:szCs w:val="28"/>
        </w:rPr>
        <w:t>4.3 Разработка инженерной компоновки опытной мобильной установки</w:t>
      </w:r>
    </w:p>
    <w:p w:rsidR="00DF72D6" w:rsidRPr="001A1BF4" w:rsidRDefault="00DF72D6" w:rsidP="00BA0F2C">
      <w:pPr>
        <w:spacing w:after="0" w:line="240" w:lineRule="auto"/>
        <w:ind w:left="720"/>
        <w:rPr>
          <w:rFonts w:ascii="Times New Roman" w:hAnsi="Times New Roman"/>
          <w:b/>
          <w:sz w:val="20"/>
          <w:szCs w:val="20"/>
        </w:rPr>
      </w:pPr>
    </w:p>
    <w:p w:rsidR="00050124" w:rsidRDefault="00DF72D6"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Для создания проекта опытной мобильной обогатительной установки выбран магнитный сепаратор СМБМ 600х1000 конструкции НПО «ЭРГА». </w:t>
      </w:r>
    </w:p>
    <w:p w:rsidR="00077B39" w:rsidRDefault="00077B39"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Это барабанный магнитный сепаратор, производительностью до 10 т/ч</w:t>
      </w:r>
      <w:r w:rsidR="00A70FDB">
        <w:rPr>
          <w:rFonts w:ascii="Times New Roman" w:hAnsi="Times New Roman"/>
          <w:bCs/>
          <w:sz w:val="28"/>
          <w:szCs w:val="28"/>
        </w:rPr>
        <w:t>ас с магнитной индукцией на поверхности барабана от 0,2 до 0,9 Тл.</w:t>
      </w:r>
      <w:r>
        <w:rPr>
          <w:rFonts w:ascii="Times New Roman" w:hAnsi="Times New Roman"/>
          <w:bCs/>
          <w:sz w:val="28"/>
          <w:szCs w:val="28"/>
        </w:rPr>
        <w:t xml:space="preserve"> </w:t>
      </w:r>
      <w:r w:rsidR="00A70FDB">
        <w:rPr>
          <w:rFonts w:ascii="Times New Roman" w:hAnsi="Times New Roman"/>
          <w:bCs/>
          <w:sz w:val="28"/>
          <w:szCs w:val="28"/>
        </w:rPr>
        <w:t>Сепаратор предназначен для обогащения материалов крупностью 0-5 мм.</w:t>
      </w:r>
    </w:p>
    <w:p w:rsidR="006F4130" w:rsidRDefault="00A70FDB"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 xml:space="preserve">Конструкция сепаратора представляет собой прямоугольный корпус, </w:t>
      </w:r>
      <w:r w:rsidR="00E256BF">
        <w:rPr>
          <w:rFonts w:ascii="Times New Roman" w:hAnsi="Times New Roman"/>
          <w:bCs/>
          <w:sz w:val="28"/>
          <w:szCs w:val="28"/>
        </w:rPr>
        <w:t>и</w:t>
      </w:r>
      <w:r>
        <w:rPr>
          <w:rFonts w:ascii="Times New Roman" w:hAnsi="Times New Roman"/>
          <w:bCs/>
          <w:sz w:val="28"/>
          <w:szCs w:val="28"/>
        </w:rPr>
        <w:t>зготовленный из листового материала толщи</w:t>
      </w:r>
      <w:r w:rsidR="00A62E1D">
        <w:rPr>
          <w:rFonts w:ascii="Times New Roman" w:hAnsi="Times New Roman"/>
          <w:bCs/>
          <w:sz w:val="28"/>
          <w:szCs w:val="28"/>
        </w:rPr>
        <w:t>ной 6 мм, в который установлена магнитная система на основе</w:t>
      </w:r>
      <w:r w:rsidR="00A62E1D" w:rsidRPr="00A62E1D">
        <w:rPr>
          <w:rFonts w:ascii="Times New Roman" w:hAnsi="Times New Roman"/>
          <w:bCs/>
          <w:sz w:val="28"/>
          <w:szCs w:val="28"/>
        </w:rPr>
        <w:t xml:space="preserve"> </w:t>
      </w:r>
      <w:proofErr w:type="spellStart"/>
      <w:r w:rsidR="00A62E1D">
        <w:rPr>
          <w:rFonts w:ascii="Times New Roman" w:hAnsi="Times New Roman"/>
          <w:bCs/>
          <w:sz w:val="28"/>
          <w:szCs w:val="28"/>
          <w:lang w:val="en-US"/>
        </w:rPr>
        <w:t>Nd</w:t>
      </w:r>
      <w:proofErr w:type="spellEnd"/>
      <w:r w:rsidR="00A62E1D" w:rsidRPr="00A62E1D">
        <w:rPr>
          <w:rFonts w:ascii="Times New Roman" w:hAnsi="Times New Roman"/>
          <w:bCs/>
          <w:sz w:val="28"/>
          <w:szCs w:val="28"/>
        </w:rPr>
        <w:t>-</w:t>
      </w:r>
      <w:r w:rsidR="00A62E1D">
        <w:rPr>
          <w:rFonts w:ascii="Times New Roman" w:hAnsi="Times New Roman"/>
          <w:bCs/>
          <w:sz w:val="28"/>
          <w:szCs w:val="28"/>
          <w:lang w:val="en-US"/>
        </w:rPr>
        <w:t>Fe</w:t>
      </w:r>
      <w:r w:rsidR="00A62E1D" w:rsidRPr="00A62E1D">
        <w:rPr>
          <w:rFonts w:ascii="Times New Roman" w:hAnsi="Times New Roman"/>
          <w:bCs/>
          <w:sz w:val="28"/>
          <w:szCs w:val="28"/>
        </w:rPr>
        <w:t>-</w:t>
      </w:r>
      <w:r w:rsidR="00A62E1D">
        <w:rPr>
          <w:rFonts w:ascii="Times New Roman" w:hAnsi="Times New Roman"/>
          <w:bCs/>
          <w:sz w:val="28"/>
          <w:szCs w:val="28"/>
          <w:lang w:val="en-US"/>
        </w:rPr>
        <w:t>B</w:t>
      </w:r>
      <w:r w:rsidR="006F4130">
        <w:rPr>
          <w:rFonts w:ascii="Times New Roman" w:hAnsi="Times New Roman"/>
          <w:bCs/>
          <w:sz w:val="28"/>
          <w:szCs w:val="28"/>
        </w:rPr>
        <w:t xml:space="preserve"> с постоянной магнитной цепью.</w:t>
      </w:r>
      <w:r w:rsidR="006C6CC2">
        <w:rPr>
          <w:rFonts w:ascii="Times New Roman" w:hAnsi="Times New Roman"/>
          <w:bCs/>
          <w:sz w:val="28"/>
          <w:szCs w:val="28"/>
        </w:rPr>
        <w:t xml:space="preserve"> </w:t>
      </w:r>
    </w:p>
    <w:p w:rsidR="006F4130" w:rsidRDefault="006F4130" w:rsidP="006B5FC4">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Технические </w:t>
      </w:r>
      <w:r w:rsidR="006C6CC2">
        <w:rPr>
          <w:rFonts w:ascii="Times New Roman" w:hAnsi="Times New Roman"/>
          <w:bCs/>
          <w:sz w:val="28"/>
          <w:szCs w:val="28"/>
        </w:rPr>
        <w:t>характеристики СМБМ 600х1000</w:t>
      </w:r>
      <w:r w:rsidR="00A272A0">
        <w:rPr>
          <w:rFonts w:ascii="Times New Roman" w:hAnsi="Times New Roman"/>
          <w:bCs/>
          <w:sz w:val="28"/>
          <w:szCs w:val="28"/>
        </w:rPr>
        <w:t>:</w:t>
      </w:r>
    </w:p>
    <w:p w:rsidR="00A272A0"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hAnsi="Times New Roman"/>
          <w:bCs/>
          <w:sz w:val="28"/>
          <w:szCs w:val="28"/>
        </w:rPr>
      </w:pPr>
      <w:r>
        <w:rPr>
          <w:rFonts w:ascii="Times New Roman" w:hAnsi="Times New Roman"/>
          <w:bCs/>
          <w:sz w:val="28"/>
          <w:szCs w:val="28"/>
        </w:rPr>
        <w:t>п</w:t>
      </w:r>
      <w:r w:rsidR="00A272A0" w:rsidRPr="006B5FC4">
        <w:rPr>
          <w:rFonts w:ascii="Times New Roman" w:hAnsi="Times New Roman"/>
          <w:bCs/>
          <w:sz w:val="28"/>
          <w:szCs w:val="28"/>
        </w:rPr>
        <w:t>роизводительность сепаратора, т/ча</w:t>
      </w:r>
      <w:r w:rsidRPr="006B5FC4">
        <w:rPr>
          <w:rFonts w:ascii="Times New Roman" w:hAnsi="Times New Roman"/>
          <w:bCs/>
          <w:sz w:val="28"/>
          <w:szCs w:val="28"/>
        </w:rPr>
        <w:t>с</w:t>
      </w:r>
      <w:r w:rsidR="007E0954">
        <w:rPr>
          <w:rFonts w:ascii="Times New Roman" w:hAnsi="Times New Roman"/>
          <w:bCs/>
          <w:sz w:val="28"/>
          <w:szCs w:val="28"/>
        </w:rPr>
        <w:t xml:space="preserve"> -</w:t>
      </w:r>
      <w:r w:rsidRPr="006B5FC4">
        <w:rPr>
          <w:rFonts w:ascii="Times New Roman" w:hAnsi="Times New Roman"/>
          <w:bCs/>
          <w:sz w:val="28"/>
          <w:szCs w:val="28"/>
        </w:rPr>
        <w:t xml:space="preserve"> 8-10;</w:t>
      </w:r>
    </w:p>
    <w:p w:rsidR="006B5FC4"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hAnsi="Times New Roman"/>
          <w:bCs/>
          <w:sz w:val="28"/>
          <w:szCs w:val="28"/>
        </w:rPr>
      </w:pPr>
      <w:r>
        <w:rPr>
          <w:rFonts w:ascii="Times New Roman" w:hAnsi="Times New Roman"/>
          <w:bCs/>
          <w:sz w:val="28"/>
          <w:szCs w:val="28"/>
        </w:rPr>
        <w:t>м</w:t>
      </w:r>
      <w:r w:rsidRPr="006B5FC4">
        <w:rPr>
          <w:rFonts w:ascii="Times New Roman" w:hAnsi="Times New Roman"/>
          <w:bCs/>
          <w:sz w:val="28"/>
          <w:szCs w:val="28"/>
        </w:rPr>
        <w:t>агнитная индукция, Тл</w:t>
      </w:r>
      <w:r w:rsidR="007E0954">
        <w:rPr>
          <w:rFonts w:ascii="Times New Roman" w:hAnsi="Times New Roman"/>
          <w:bCs/>
          <w:sz w:val="28"/>
          <w:szCs w:val="28"/>
        </w:rPr>
        <w:t xml:space="preserve"> -</w:t>
      </w:r>
      <w:r w:rsidRPr="006B5FC4">
        <w:rPr>
          <w:rFonts w:ascii="Times New Roman" w:hAnsi="Times New Roman"/>
          <w:bCs/>
          <w:sz w:val="28"/>
          <w:szCs w:val="28"/>
        </w:rPr>
        <w:t xml:space="preserve"> 0,2- 0,9;</w:t>
      </w:r>
    </w:p>
    <w:p w:rsidR="006B5FC4"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hAnsi="Times New Roman"/>
          <w:bCs/>
          <w:sz w:val="28"/>
          <w:szCs w:val="28"/>
        </w:rPr>
      </w:pPr>
      <w:r>
        <w:rPr>
          <w:rFonts w:ascii="Times New Roman" w:hAnsi="Times New Roman"/>
          <w:bCs/>
          <w:sz w:val="28"/>
          <w:szCs w:val="28"/>
        </w:rPr>
        <w:t>м</w:t>
      </w:r>
      <w:r w:rsidRPr="006B5FC4">
        <w:rPr>
          <w:rFonts w:ascii="Times New Roman" w:hAnsi="Times New Roman"/>
          <w:bCs/>
          <w:sz w:val="28"/>
          <w:szCs w:val="28"/>
        </w:rPr>
        <w:t>атериал постоянных магнитов</w:t>
      </w:r>
      <w:r w:rsidR="007E0954">
        <w:rPr>
          <w:rFonts w:ascii="Times New Roman" w:hAnsi="Times New Roman"/>
          <w:bCs/>
          <w:sz w:val="28"/>
          <w:szCs w:val="28"/>
        </w:rPr>
        <w:t xml:space="preserve"> -</w:t>
      </w:r>
      <w:r w:rsidRPr="006B5FC4">
        <w:rPr>
          <w:rFonts w:ascii="Times New Roman" w:hAnsi="Times New Roman"/>
          <w:bCs/>
          <w:sz w:val="28"/>
          <w:szCs w:val="28"/>
        </w:rPr>
        <w:t xml:space="preserve"> </w:t>
      </w:r>
      <w:proofErr w:type="spellStart"/>
      <w:r w:rsidRPr="006B5FC4">
        <w:rPr>
          <w:rFonts w:ascii="Times New Roman" w:hAnsi="Times New Roman"/>
          <w:bCs/>
          <w:sz w:val="28"/>
          <w:szCs w:val="28"/>
          <w:lang w:val="en-US"/>
        </w:rPr>
        <w:t>Nd</w:t>
      </w:r>
      <w:proofErr w:type="spellEnd"/>
      <w:r w:rsidRPr="006B5FC4">
        <w:rPr>
          <w:rFonts w:ascii="Times New Roman" w:hAnsi="Times New Roman"/>
          <w:bCs/>
          <w:sz w:val="28"/>
          <w:szCs w:val="28"/>
        </w:rPr>
        <w:t>-</w:t>
      </w:r>
      <w:r w:rsidRPr="006B5FC4">
        <w:rPr>
          <w:rFonts w:ascii="Times New Roman" w:hAnsi="Times New Roman"/>
          <w:bCs/>
          <w:sz w:val="28"/>
          <w:szCs w:val="28"/>
          <w:lang w:val="en-US"/>
        </w:rPr>
        <w:t>Fe</w:t>
      </w:r>
      <w:r w:rsidRPr="006B5FC4">
        <w:rPr>
          <w:rFonts w:ascii="Times New Roman" w:hAnsi="Times New Roman"/>
          <w:bCs/>
          <w:sz w:val="28"/>
          <w:szCs w:val="28"/>
        </w:rPr>
        <w:t>-</w:t>
      </w:r>
      <w:r w:rsidRPr="006B5FC4">
        <w:rPr>
          <w:rFonts w:ascii="Times New Roman" w:hAnsi="Times New Roman"/>
          <w:bCs/>
          <w:sz w:val="28"/>
          <w:szCs w:val="28"/>
          <w:lang w:val="en-US"/>
        </w:rPr>
        <w:t>B</w:t>
      </w:r>
      <w:r w:rsidRPr="006B5FC4">
        <w:rPr>
          <w:rFonts w:ascii="Times New Roman" w:hAnsi="Times New Roman"/>
          <w:bCs/>
          <w:sz w:val="28"/>
          <w:szCs w:val="28"/>
        </w:rPr>
        <w:t>;</w:t>
      </w:r>
    </w:p>
    <w:p w:rsidR="006B5FC4"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hAnsi="Times New Roman"/>
          <w:bCs/>
          <w:sz w:val="28"/>
          <w:szCs w:val="28"/>
        </w:rPr>
      </w:pPr>
      <w:r>
        <w:rPr>
          <w:rFonts w:ascii="Times New Roman" w:hAnsi="Times New Roman"/>
          <w:bCs/>
          <w:sz w:val="28"/>
          <w:szCs w:val="28"/>
        </w:rPr>
        <w:t>п</w:t>
      </w:r>
      <w:r w:rsidRPr="006B5FC4">
        <w:rPr>
          <w:rFonts w:ascii="Times New Roman" w:hAnsi="Times New Roman"/>
          <w:bCs/>
          <w:sz w:val="28"/>
          <w:szCs w:val="28"/>
        </w:rPr>
        <w:t>отребляемая мощность, кВт</w:t>
      </w:r>
      <w:r w:rsidRPr="006B5FC4">
        <w:rPr>
          <w:rFonts w:ascii="Times New Roman" w:hAnsi="Times New Roman"/>
          <w:bCs/>
          <w:sz w:val="28"/>
          <w:szCs w:val="28"/>
        </w:rPr>
        <w:t xml:space="preserve"> </w:t>
      </w:r>
      <w:r w:rsidR="007E0954">
        <w:rPr>
          <w:rFonts w:ascii="Times New Roman" w:hAnsi="Times New Roman"/>
          <w:bCs/>
          <w:sz w:val="28"/>
          <w:szCs w:val="28"/>
        </w:rPr>
        <w:t xml:space="preserve">- </w:t>
      </w:r>
      <w:r w:rsidRPr="006B5FC4">
        <w:rPr>
          <w:rFonts w:ascii="Times New Roman" w:hAnsi="Times New Roman"/>
          <w:bCs/>
          <w:sz w:val="28"/>
          <w:szCs w:val="28"/>
        </w:rPr>
        <w:t>3;</w:t>
      </w:r>
    </w:p>
    <w:p w:rsidR="006B5FC4"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eastAsia="Times New Roman" w:hAnsi="Times New Roman"/>
          <w:bCs/>
          <w:sz w:val="28"/>
          <w:szCs w:val="28"/>
          <w:lang w:eastAsia="ru-RU"/>
        </w:rPr>
      </w:pPr>
      <w:r>
        <w:rPr>
          <w:rFonts w:ascii="Times New Roman" w:hAnsi="Times New Roman"/>
          <w:bCs/>
          <w:sz w:val="28"/>
          <w:szCs w:val="28"/>
        </w:rPr>
        <w:t>г</w:t>
      </w:r>
      <w:r w:rsidRPr="006B5FC4">
        <w:rPr>
          <w:rFonts w:ascii="Times New Roman" w:hAnsi="Times New Roman"/>
          <w:bCs/>
          <w:sz w:val="28"/>
          <w:szCs w:val="28"/>
        </w:rPr>
        <w:t>абаритные размеры, мм</w:t>
      </w:r>
      <w:r w:rsidR="007E0954">
        <w:rPr>
          <w:rFonts w:ascii="Times New Roman" w:hAnsi="Times New Roman"/>
          <w:bCs/>
          <w:sz w:val="28"/>
          <w:szCs w:val="28"/>
        </w:rPr>
        <w:t xml:space="preserve"> -</w:t>
      </w:r>
      <w:r w:rsidRPr="006B5FC4">
        <w:rPr>
          <w:rFonts w:ascii="Times New Roman" w:hAnsi="Times New Roman"/>
          <w:bCs/>
          <w:sz w:val="28"/>
          <w:szCs w:val="28"/>
        </w:rPr>
        <w:t xml:space="preserve"> </w:t>
      </w:r>
      <w:r w:rsidRPr="006B5FC4">
        <w:rPr>
          <w:rFonts w:ascii="Times New Roman" w:hAnsi="Times New Roman"/>
          <w:bCs/>
          <w:sz w:val="28"/>
          <w:szCs w:val="28"/>
        </w:rPr>
        <w:t>1160х1820х1300;</w:t>
      </w:r>
    </w:p>
    <w:p w:rsidR="006B5FC4" w:rsidRPr="006B5FC4" w:rsidRDefault="006B5FC4" w:rsidP="006B5FC4">
      <w:pPr>
        <w:pStyle w:val="a6"/>
        <w:numPr>
          <w:ilvl w:val="0"/>
          <w:numId w:val="31"/>
        </w:numPr>
        <w:tabs>
          <w:tab w:val="left" w:pos="709"/>
          <w:tab w:val="left" w:pos="1134"/>
          <w:tab w:val="left" w:pos="1867"/>
        </w:tabs>
        <w:spacing w:after="0" w:line="240" w:lineRule="auto"/>
        <w:ind w:left="0" w:firstLine="851"/>
        <w:jc w:val="both"/>
        <w:rPr>
          <w:rFonts w:ascii="Times New Roman" w:hAnsi="Times New Roman"/>
          <w:bCs/>
          <w:sz w:val="28"/>
          <w:szCs w:val="28"/>
        </w:rPr>
      </w:pPr>
      <w:r>
        <w:rPr>
          <w:rFonts w:ascii="Times New Roman" w:hAnsi="Times New Roman"/>
          <w:bCs/>
          <w:sz w:val="28"/>
          <w:szCs w:val="28"/>
        </w:rPr>
        <w:t>м</w:t>
      </w:r>
      <w:r w:rsidRPr="006B5FC4">
        <w:rPr>
          <w:rFonts w:ascii="Times New Roman" w:hAnsi="Times New Roman"/>
          <w:bCs/>
          <w:sz w:val="28"/>
          <w:szCs w:val="28"/>
        </w:rPr>
        <w:t>асса, кг</w:t>
      </w:r>
      <w:r w:rsidRPr="006B5FC4">
        <w:rPr>
          <w:rFonts w:ascii="Times New Roman" w:hAnsi="Times New Roman"/>
          <w:bCs/>
          <w:sz w:val="28"/>
          <w:szCs w:val="28"/>
        </w:rPr>
        <w:t xml:space="preserve"> </w:t>
      </w:r>
      <w:r w:rsidR="007E0954">
        <w:rPr>
          <w:rFonts w:ascii="Times New Roman" w:hAnsi="Times New Roman"/>
          <w:bCs/>
          <w:sz w:val="28"/>
          <w:szCs w:val="28"/>
        </w:rPr>
        <w:t xml:space="preserve">- </w:t>
      </w:r>
      <w:r w:rsidRPr="006B5FC4">
        <w:rPr>
          <w:rFonts w:ascii="Times New Roman" w:hAnsi="Times New Roman"/>
          <w:bCs/>
          <w:sz w:val="28"/>
          <w:szCs w:val="28"/>
        </w:rPr>
        <w:t>1150.</w:t>
      </w:r>
    </w:p>
    <w:p w:rsidR="00C14C3E" w:rsidRDefault="00C14C3E"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Магнитный сепаратор поставляется в комплекте с поворотной магнитной системой, преобразователем частоты вращения, мотор-редуктором, пультом управления, а также системой вибрационной подачи материала.</w:t>
      </w:r>
    </w:p>
    <w:p w:rsidR="00BA7D07" w:rsidRDefault="00BA7D07"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В качестве транспортного устройства</w:t>
      </w:r>
      <w:r w:rsidR="006C6CC2">
        <w:rPr>
          <w:rFonts w:ascii="Times New Roman" w:hAnsi="Times New Roman"/>
          <w:bCs/>
          <w:sz w:val="28"/>
          <w:szCs w:val="28"/>
        </w:rPr>
        <w:t xml:space="preserve"> </w:t>
      </w:r>
      <w:r>
        <w:rPr>
          <w:rFonts w:ascii="Times New Roman" w:hAnsi="Times New Roman"/>
          <w:bCs/>
          <w:sz w:val="28"/>
          <w:szCs w:val="28"/>
        </w:rPr>
        <w:t>выбран прицеп ГКБ-817 автомобиля</w:t>
      </w:r>
      <w:r w:rsidR="00F22AAA">
        <w:rPr>
          <w:rFonts w:ascii="Times New Roman" w:hAnsi="Times New Roman"/>
          <w:bCs/>
          <w:sz w:val="28"/>
          <w:szCs w:val="28"/>
        </w:rPr>
        <w:t xml:space="preserve"> ЗИЛ</w:t>
      </w:r>
      <w:r>
        <w:rPr>
          <w:rFonts w:ascii="Times New Roman" w:hAnsi="Times New Roman"/>
          <w:bCs/>
          <w:sz w:val="28"/>
          <w:szCs w:val="28"/>
        </w:rPr>
        <w:t>-130.</w:t>
      </w:r>
    </w:p>
    <w:p w:rsidR="00BA7D07" w:rsidRDefault="00BA7D07" w:rsidP="007E0954">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Техническая характе</w:t>
      </w:r>
      <w:r w:rsidR="0065762A">
        <w:rPr>
          <w:rFonts w:ascii="Times New Roman" w:hAnsi="Times New Roman"/>
          <w:bCs/>
          <w:sz w:val="28"/>
          <w:szCs w:val="28"/>
        </w:rPr>
        <w:t>р</w:t>
      </w:r>
      <w:r>
        <w:rPr>
          <w:rFonts w:ascii="Times New Roman" w:hAnsi="Times New Roman"/>
          <w:bCs/>
          <w:sz w:val="28"/>
          <w:szCs w:val="28"/>
        </w:rPr>
        <w:t>истика прицепа</w:t>
      </w:r>
      <w:r w:rsidR="00A272A0">
        <w:rPr>
          <w:rFonts w:ascii="Times New Roman" w:hAnsi="Times New Roman"/>
          <w:bCs/>
          <w:sz w:val="28"/>
          <w:szCs w:val="28"/>
        </w:rPr>
        <w:t>:</w:t>
      </w:r>
    </w:p>
    <w:p w:rsidR="007E0954" w:rsidRPr="007E0954" w:rsidRDefault="007E0954" w:rsidP="007E0954">
      <w:pPr>
        <w:pStyle w:val="a6"/>
        <w:numPr>
          <w:ilvl w:val="0"/>
          <w:numId w:val="32"/>
        </w:numPr>
        <w:tabs>
          <w:tab w:val="left" w:pos="1276"/>
        </w:tabs>
        <w:spacing w:after="0" w:line="240" w:lineRule="auto"/>
        <w:ind w:left="0" w:firstLine="993"/>
        <w:jc w:val="both"/>
        <w:rPr>
          <w:rFonts w:ascii="Times New Roman" w:hAnsi="Times New Roman"/>
          <w:bCs/>
          <w:sz w:val="28"/>
          <w:szCs w:val="28"/>
        </w:rPr>
      </w:pPr>
      <w:r w:rsidRPr="007E0954">
        <w:rPr>
          <w:rFonts w:ascii="Times New Roman" w:hAnsi="Times New Roman"/>
          <w:bCs/>
          <w:sz w:val="28"/>
          <w:szCs w:val="28"/>
        </w:rPr>
        <w:t>Полезная нагрузка, кг -5 500;</w:t>
      </w:r>
    </w:p>
    <w:p w:rsidR="007E0954" w:rsidRPr="007E0954" w:rsidRDefault="007E0954" w:rsidP="007E0954">
      <w:pPr>
        <w:pStyle w:val="a6"/>
        <w:numPr>
          <w:ilvl w:val="0"/>
          <w:numId w:val="32"/>
        </w:numPr>
        <w:tabs>
          <w:tab w:val="left" w:pos="1276"/>
        </w:tabs>
        <w:spacing w:after="0" w:line="240" w:lineRule="auto"/>
        <w:ind w:left="0" w:firstLine="993"/>
        <w:jc w:val="both"/>
        <w:rPr>
          <w:rFonts w:ascii="Times New Roman" w:hAnsi="Times New Roman"/>
          <w:bCs/>
          <w:sz w:val="28"/>
          <w:szCs w:val="28"/>
        </w:rPr>
      </w:pPr>
      <w:r w:rsidRPr="007E0954">
        <w:rPr>
          <w:rFonts w:ascii="Times New Roman" w:hAnsi="Times New Roman"/>
          <w:bCs/>
          <w:sz w:val="28"/>
          <w:szCs w:val="28"/>
        </w:rPr>
        <w:t>Масса снаряженного прицепа, кг</w:t>
      </w:r>
      <w:r w:rsidRPr="007E0954">
        <w:rPr>
          <w:rFonts w:ascii="Times New Roman" w:hAnsi="Times New Roman"/>
          <w:bCs/>
          <w:sz w:val="28"/>
          <w:szCs w:val="28"/>
        </w:rPr>
        <w:t xml:space="preserve"> -2 540;</w:t>
      </w:r>
    </w:p>
    <w:p w:rsidR="007E0954" w:rsidRPr="007E0954" w:rsidRDefault="007E0954" w:rsidP="007E0954">
      <w:pPr>
        <w:pStyle w:val="a6"/>
        <w:numPr>
          <w:ilvl w:val="0"/>
          <w:numId w:val="32"/>
        </w:numPr>
        <w:tabs>
          <w:tab w:val="left" w:pos="1276"/>
        </w:tabs>
        <w:spacing w:after="0" w:line="240" w:lineRule="auto"/>
        <w:ind w:left="0" w:firstLine="993"/>
        <w:jc w:val="both"/>
        <w:rPr>
          <w:rFonts w:ascii="Times New Roman" w:hAnsi="Times New Roman"/>
          <w:bCs/>
          <w:sz w:val="28"/>
          <w:szCs w:val="28"/>
        </w:rPr>
      </w:pPr>
      <w:r w:rsidRPr="007E0954">
        <w:rPr>
          <w:rFonts w:ascii="Times New Roman" w:hAnsi="Times New Roman"/>
          <w:bCs/>
          <w:sz w:val="28"/>
          <w:szCs w:val="28"/>
        </w:rPr>
        <w:t>Полная масса, кг</w:t>
      </w:r>
      <w:r w:rsidRPr="007E0954">
        <w:rPr>
          <w:rFonts w:ascii="Times New Roman" w:hAnsi="Times New Roman"/>
          <w:bCs/>
          <w:sz w:val="28"/>
          <w:szCs w:val="28"/>
        </w:rPr>
        <w:t xml:space="preserve"> – 8 040;</w:t>
      </w:r>
    </w:p>
    <w:p w:rsidR="007E0954" w:rsidRPr="007E0954" w:rsidRDefault="007E0954" w:rsidP="007E0954">
      <w:pPr>
        <w:pStyle w:val="a6"/>
        <w:numPr>
          <w:ilvl w:val="0"/>
          <w:numId w:val="32"/>
        </w:numPr>
        <w:tabs>
          <w:tab w:val="left" w:pos="1276"/>
        </w:tabs>
        <w:spacing w:after="0" w:line="240" w:lineRule="auto"/>
        <w:ind w:left="0" w:firstLine="993"/>
        <w:jc w:val="both"/>
        <w:rPr>
          <w:rFonts w:ascii="Times New Roman" w:hAnsi="Times New Roman"/>
          <w:bCs/>
          <w:sz w:val="28"/>
          <w:szCs w:val="28"/>
        </w:rPr>
      </w:pPr>
      <w:r w:rsidRPr="007E0954">
        <w:rPr>
          <w:rFonts w:ascii="Times New Roman" w:hAnsi="Times New Roman"/>
          <w:bCs/>
          <w:sz w:val="28"/>
          <w:szCs w:val="28"/>
        </w:rPr>
        <w:t>Габаритные размеры, мм</w:t>
      </w:r>
      <w:r w:rsidRPr="007E0954">
        <w:rPr>
          <w:rFonts w:ascii="Times New Roman" w:hAnsi="Times New Roman"/>
          <w:bCs/>
          <w:sz w:val="28"/>
          <w:szCs w:val="28"/>
        </w:rPr>
        <w:t xml:space="preserve"> - </w:t>
      </w:r>
      <w:r w:rsidRPr="007E0954">
        <w:rPr>
          <w:rFonts w:ascii="Times New Roman" w:hAnsi="Times New Roman"/>
          <w:bCs/>
          <w:sz w:val="28"/>
          <w:szCs w:val="28"/>
        </w:rPr>
        <w:t>6680х2500х1870;</w:t>
      </w:r>
    </w:p>
    <w:p w:rsidR="007E0954" w:rsidRPr="007E0954" w:rsidRDefault="007E0954" w:rsidP="007E0954">
      <w:pPr>
        <w:pStyle w:val="a6"/>
        <w:numPr>
          <w:ilvl w:val="0"/>
          <w:numId w:val="32"/>
        </w:numPr>
        <w:tabs>
          <w:tab w:val="left" w:pos="1276"/>
        </w:tabs>
        <w:spacing w:after="0" w:line="240" w:lineRule="auto"/>
        <w:ind w:left="0" w:firstLine="993"/>
        <w:jc w:val="both"/>
        <w:rPr>
          <w:rFonts w:ascii="Times New Roman" w:hAnsi="Times New Roman"/>
          <w:bCs/>
          <w:sz w:val="28"/>
          <w:szCs w:val="28"/>
        </w:rPr>
      </w:pPr>
      <w:r w:rsidRPr="007E0954">
        <w:rPr>
          <w:rFonts w:ascii="Times New Roman" w:hAnsi="Times New Roman"/>
          <w:bCs/>
          <w:sz w:val="28"/>
          <w:szCs w:val="28"/>
        </w:rPr>
        <w:t>Длина борта, мм</w:t>
      </w:r>
      <w:r w:rsidRPr="007E0954">
        <w:rPr>
          <w:rFonts w:ascii="Times New Roman" w:hAnsi="Times New Roman"/>
          <w:bCs/>
          <w:sz w:val="28"/>
          <w:szCs w:val="28"/>
        </w:rPr>
        <w:t xml:space="preserve"> - </w:t>
      </w:r>
      <w:r w:rsidRPr="007E0954">
        <w:rPr>
          <w:rFonts w:ascii="Times New Roman" w:hAnsi="Times New Roman"/>
          <w:bCs/>
          <w:sz w:val="28"/>
          <w:szCs w:val="28"/>
        </w:rPr>
        <w:t>4</w:t>
      </w:r>
      <w:r w:rsidRPr="007E0954">
        <w:rPr>
          <w:rFonts w:ascii="Times New Roman" w:hAnsi="Times New Roman"/>
          <w:bCs/>
          <w:sz w:val="28"/>
          <w:szCs w:val="28"/>
        </w:rPr>
        <w:t> </w:t>
      </w:r>
      <w:r w:rsidRPr="007E0954">
        <w:rPr>
          <w:rFonts w:ascii="Times New Roman" w:hAnsi="Times New Roman"/>
          <w:bCs/>
          <w:sz w:val="28"/>
          <w:szCs w:val="28"/>
        </w:rPr>
        <w:t>950</w:t>
      </w:r>
      <w:r w:rsidRPr="007E0954">
        <w:rPr>
          <w:rFonts w:ascii="Times New Roman" w:hAnsi="Times New Roman"/>
          <w:bCs/>
          <w:sz w:val="28"/>
          <w:szCs w:val="28"/>
        </w:rPr>
        <w:t>.</w:t>
      </w:r>
    </w:p>
    <w:p w:rsidR="0065762A" w:rsidRDefault="0065762A"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Рама прицепа сварная из гнутых стальных профилей, состоит из двух лонжеронов, связанных поперечными балками.</w:t>
      </w:r>
    </w:p>
    <w:p w:rsidR="0065762A" w:rsidRDefault="00287E37"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На </w:t>
      </w:r>
      <w:r w:rsidR="00F35069">
        <w:rPr>
          <w:rFonts w:ascii="Times New Roman" w:hAnsi="Times New Roman"/>
          <w:bCs/>
          <w:sz w:val="28"/>
          <w:szCs w:val="28"/>
        </w:rPr>
        <w:t xml:space="preserve">рисунке 6 </w:t>
      </w:r>
      <w:r>
        <w:rPr>
          <w:rFonts w:ascii="Times New Roman" w:hAnsi="Times New Roman"/>
          <w:bCs/>
          <w:sz w:val="28"/>
          <w:szCs w:val="28"/>
        </w:rPr>
        <w:t>показана установка</w:t>
      </w:r>
      <w:r w:rsidR="00F22AAA">
        <w:rPr>
          <w:rFonts w:ascii="Times New Roman" w:hAnsi="Times New Roman"/>
          <w:bCs/>
          <w:sz w:val="28"/>
          <w:szCs w:val="28"/>
        </w:rPr>
        <w:t xml:space="preserve"> магнитного сепаратора на раме прицепа.</w:t>
      </w:r>
    </w:p>
    <w:p w:rsidR="003A479D" w:rsidRDefault="00BE7F0E" w:rsidP="006C6CC2">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Для устано</w:t>
      </w:r>
      <w:r w:rsidR="003D1833">
        <w:rPr>
          <w:rFonts w:ascii="Times New Roman" w:hAnsi="Times New Roman"/>
          <w:bCs/>
          <w:sz w:val="28"/>
          <w:szCs w:val="28"/>
        </w:rPr>
        <w:t>вки магнитного</w:t>
      </w:r>
      <w:r>
        <w:rPr>
          <w:rFonts w:ascii="Times New Roman" w:hAnsi="Times New Roman"/>
          <w:bCs/>
          <w:sz w:val="28"/>
          <w:szCs w:val="28"/>
        </w:rPr>
        <w:t xml:space="preserve"> сепаратора</w:t>
      </w:r>
      <w:r w:rsidR="003D1833">
        <w:rPr>
          <w:rFonts w:ascii="Times New Roman" w:hAnsi="Times New Roman"/>
          <w:bCs/>
          <w:sz w:val="28"/>
          <w:szCs w:val="28"/>
        </w:rPr>
        <w:t xml:space="preserve"> 2 с</w:t>
      </w:r>
      <w:r>
        <w:rPr>
          <w:rFonts w:ascii="Times New Roman" w:hAnsi="Times New Roman"/>
          <w:bCs/>
          <w:sz w:val="28"/>
          <w:szCs w:val="28"/>
        </w:rPr>
        <w:t xml:space="preserve"> </w:t>
      </w:r>
      <w:proofErr w:type="spellStart"/>
      <w:r>
        <w:rPr>
          <w:rFonts w:ascii="Times New Roman" w:hAnsi="Times New Roman"/>
          <w:bCs/>
          <w:sz w:val="28"/>
          <w:szCs w:val="28"/>
        </w:rPr>
        <w:t>вибропитателем</w:t>
      </w:r>
      <w:proofErr w:type="spellEnd"/>
      <w:r w:rsidR="003D1833">
        <w:rPr>
          <w:rFonts w:ascii="Times New Roman" w:hAnsi="Times New Roman"/>
          <w:bCs/>
          <w:sz w:val="28"/>
          <w:szCs w:val="28"/>
        </w:rPr>
        <w:t xml:space="preserve"> 3 лонжероны 1 усилены двутавровыми балками 5, связанными</w:t>
      </w:r>
      <w:r w:rsidR="003A479D">
        <w:rPr>
          <w:rFonts w:ascii="Times New Roman" w:hAnsi="Times New Roman"/>
          <w:bCs/>
          <w:sz w:val="28"/>
          <w:szCs w:val="28"/>
        </w:rPr>
        <w:t xml:space="preserve"> с помощью</w:t>
      </w:r>
      <w:r w:rsidR="003D1833">
        <w:rPr>
          <w:rFonts w:ascii="Times New Roman" w:hAnsi="Times New Roman"/>
          <w:bCs/>
          <w:sz w:val="28"/>
          <w:szCs w:val="28"/>
        </w:rPr>
        <w:t xml:space="preserve"> </w:t>
      </w:r>
      <w:r w:rsidR="003A479D">
        <w:rPr>
          <w:rFonts w:ascii="Times New Roman" w:hAnsi="Times New Roman"/>
          <w:bCs/>
          <w:sz w:val="28"/>
          <w:szCs w:val="28"/>
        </w:rPr>
        <w:t>поперечных балок. Это позволяет не только усилить конструкцию, но и</w:t>
      </w:r>
      <w:r w:rsidR="003D1833">
        <w:rPr>
          <w:rFonts w:ascii="Times New Roman" w:hAnsi="Times New Roman"/>
          <w:bCs/>
          <w:sz w:val="28"/>
          <w:szCs w:val="28"/>
        </w:rPr>
        <w:t xml:space="preserve"> </w:t>
      </w:r>
      <w:r w:rsidR="003A479D">
        <w:rPr>
          <w:rFonts w:ascii="Times New Roman" w:hAnsi="Times New Roman"/>
          <w:bCs/>
          <w:sz w:val="28"/>
          <w:szCs w:val="28"/>
        </w:rPr>
        <w:t>обеспечит надежное крепление к ним</w:t>
      </w:r>
      <w:r w:rsidR="003D1833">
        <w:rPr>
          <w:rFonts w:ascii="Times New Roman" w:hAnsi="Times New Roman"/>
          <w:bCs/>
          <w:sz w:val="28"/>
          <w:szCs w:val="28"/>
        </w:rPr>
        <w:t xml:space="preserve"> </w:t>
      </w:r>
      <w:r w:rsidR="003A479D">
        <w:rPr>
          <w:rFonts w:ascii="Times New Roman" w:hAnsi="Times New Roman"/>
          <w:bCs/>
          <w:sz w:val="28"/>
          <w:szCs w:val="28"/>
        </w:rPr>
        <w:t>ленточных питателей для разгрузки продуктов обогащения.</w:t>
      </w:r>
      <w:r w:rsidR="00287E37">
        <w:rPr>
          <w:rFonts w:ascii="Times New Roman" w:hAnsi="Times New Roman"/>
          <w:bCs/>
          <w:sz w:val="28"/>
          <w:szCs w:val="28"/>
        </w:rPr>
        <w:t xml:space="preserve"> Подача питания</w:t>
      </w:r>
      <w:r w:rsidR="006C6CC2">
        <w:rPr>
          <w:rFonts w:ascii="Times New Roman" w:hAnsi="Times New Roman"/>
          <w:bCs/>
          <w:sz w:val="28"/>
          <w:szCs w:val="28"/>
        </w:rPr>
        <w:t xml:space="preserve"> </w:t>
      </w:r>
      <w:r w:rsidR="00287E37">
        <w:rPr>
          <w:rFonts w:ascii="Times New Roman" w:hAnsi="Times New Roman"/>
          <w:bCs/>
          <w:sz w:val="28"/>
          <w:szCs w:val="28"/>
        </w:rPr>
        <w:t>осуществляется наклонным ленточным конвейером. Под магнитным сепаратором закрепляются две короткие ленточные</w:t>
      </w:r>
      <w:r w:rsidR="00970180">
        <w:rPr>
          <w:rFonts w:ascii="Times New Roman" w:hAnsi="Times New Roman"/>
          <w:bCs/>
          <w:sz w:val="28"/>
          <w:szCs w:val="28"/>
        </w:rPr>
        <w:t xml:space="preserve"> конвейеры для отгрузки</w:t>
      </w:r>
      <w:r w:rsidR="00287E37">
        <w:rPr>
          <w:rFonts w:ascii="Times New Roman" w:hAnsi="Times New Roman"/>
          <w:bCs/>
          <w:sz w:val="28"/>
          <w:szCs w:val="28"/>
        </w:rPr>
        <w:t xml:space="preserve"> </w:t>
      </w:r>
      <w:r w:rsidR="00970180">
        <w:rPr>
          <w:rFonts w:ascii="Times New Roman" w:hAnsi="Times New Roman"/>
          <w:bCs/>
          <w:sz w:val="28"/>
          <w:szCs w:val="28"/>
        </w:rPr>
        <w:t xml:space="preserve">концентрата и отходов магнитной сепарации. </w:t>
      </w:r>
    </w:p>
    <w:p w:rsidR="00BA0F2C" w:rsidRDefault="00970180" w:rsidP="00E256BF">
      <w:pPr>
        <w:tabs>
          <w:tab w:val="left" w:pos="1867"/>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На </w:t>
      </w:r>
      <w:r w:rsidR="00F35069">
        <w:rPr>
          <w:rFonts w:ascii="Times New Roman" w:hAnsi="Times New Roman"/>
          <w:bCs/>
          <w:sz w:val="28"/>
          <w:szCs w:val="28"/>
        </w:rPr>
        <w:t xml:space="preserve">рисунке 7 </w:t>
      </w:r>
      <w:r>
        <w:rPr>
          <w:rFonts w:ascii="Times New Roman" w:hAnsi="Times New Roman"/>
          <w:bCs/>
          <w:sz w:val="28"/>
          <w:szCs w:val="28"/>
        </w:rPr>
        <w:t>показана схема цепи транспортны</w:t>
      </w:r>
      <w:r w:rsidR="00014755">
        <w:rPr>
          <w:rFonts w:ascii="Times New Roman" w:hAnsi="Times New Roman"/>
          <w:bCs/>
          <w:sz w:val="28"/>
          <w:szCs w:val="28"/>
        </w:rPr>
        <w:t>х и обогатительных</w:t>
      </w:r>
      <w:r>
        <w:rPr>
          <w:rFonts w:ascii="Times New Roman" w:hAnsi="Times New Roman"/>
          <w:bCs/>
          <w:sz w:val="28"/>
          <w:szCs w:val="28"/>
        </w:rPr>
        <w:t xml:space="preserve"> аппаратов</w:t>
      </w:r>
      <w:r w:rsidR="00014755">
        <w:rPr>
          <w:rFonts w:ascii="Times New Roman" w:hAnsi="Times New Roman"/>
          <w:bCs/>
          <w:sz w:val="28"/>
          <w:szCs w:val="28"/>
        </w:rPr>
        <w:t xml:space="preserve"> для осуществления разработанной технологии сухой магнитной сепарации лежалых марганецсодержащих хвостов Жездинской обогатительной фабрики.</w:t>
      </w:r>
      <w:r w:rsidR="000B7A98">
        <w:rPr>
          <w:rFonts w:ascii="Times New Roman" w:hAnsi="Times New Roman"/>
          <w:bCs/>
          <w:sz w:val="28"/>
          <w:szCs w:val="28"/>
        </w:rPr>
        <w:t xml:space="preserve"> На схеме указаны:1-техногенное сырье; 2-погрузчик; 3-бункер; 4-конвейер ленточный; 5-передвижной уз</w:t>
      </w:r>
      <w:r w:rsidR="009A6CEE">
        <w:rPr>
          <w:rFonts w:ascii="Times New Roman" w:hAnsi="Times New Roman"/>
          <w:bCs/>
          <w:sz w:val="28"/>
          <w:szCs w:val="28"/>
        </w:rPr>
        <w:t xml:space="preserve">ел измельчения и классификации; 6-конвейер ленточный; 7-модульный </w:t>
      </w:r>
      <w:proofErr w:type="spellStart"/>
      <w:r w:rsidR="009A6CEE">
        <w:rPr>
          <w:rFonts w:ascii="Times New Roman" w:hAnsi="Times New Roman"/>
          <w:bCs/>
          <w:sz w:val="28"/>
          <w:szCs w:val="28"/>
        </w:rPr>
        <w:t>нгар</w:t>
      </w:r>
      <w:proofErr w:type="spellEnd"/>
      <w:r w:rsidR="009A6CEE">
        <w:rPr>
          <w:rFonts w:ascii="Times New Roman" w:hAnsi="Times New Roman"/>
          <w:bCs/>
          <w:sz w:val="28"/>
          <w:szCs w:val="28"/>
        </w:rPr>
        <w:t>- цех</w:t>
      </w:r>
      <w:r w:rsidR="006C6CC2">
        <w:rPr>
          <w:rFonts w:ascii="Times New Roman" w:hAnsi="Times New Roman"/>
          <w:bCs/>
          <w:sz w:val="28"/>
          <w:szCs w:val="28"/>
        </w:rPr>
        <w:t xml:space="preserve"> </w:t>
      </w:r>
      <w:r w:rsidR="009A6CEE">
        <w:rPr>
          <w:rFonts w:ascii="Times New Roman" w:hAnsi="Times New Roman"/>
          <w:bCs/>
          <w:sz w:val="28"/>
          <w:szCs w:val="28"/>
        </w:rPr>
        <w:t xml:space="preserve">обогащения; 8-конвейер  распределительный; 9-штабель хвостов класса крупностью -1,0+0,0 мм; 10-погрузчик; 11-бункер с конвейером; 12-мобильная </w:t>
      </w:r>
      <w:proofErr w:type="spellStart"/>
      <w:r w:rsidR="009A6CEE">
        <w:rPr>
          <w:rFonts w:ascii="Times New Roman" w:hAnsi="Times New Roman"/>
          <w:bCs/>
          <w:sz w:val="28"/>
          <w:szCs w:val="28"/>
        </w:rPr>
        <w:t>магнитно</w:t>
      </w:r>
      <w:r w:rsidR="00DD7212">
        <w:rPr>
          <w:rFonts w:ascii="Times New Roman" w:hAnsi="Times New Roman"/>
          <w:bCs/>
          <w:sz w:val="28"/>
          <w:szCs w:val="28"/>
        </w:rPr>
        <w:t>сепарационная</w:t>
      </w:r>
      <w:proofErr w:type="spellEnd"/>
      <w:r w:rsidR="00DD7212">
        <w:rPr>
          <w:rFonts w:ascii="Times New Roman" w:hAnsi="Times New Roman"/>
          <w:bCs/>
          <w:sz w:val="28"/>
          <w:szCs w:val="28"/>
        </w:rPr>
        <w:t xml:space="preserve"> установка; 13-конвейер ленточный; 14-узел расфасовки и отгрузки готовой продукции; 15-конвейер ленточный; 16-конвейер ленточный для возврата хвостов  вто</w:t>
      </w:r>
      <w:r w:rsidR="00BB1891">
        <w:rPr>
          <w:rFonts w:ascii="Times New Roman" w:hAnsi="Times New Roman"/>
          <w:bCs/>
          <w:sz w:val="28"/>
          <w:szCs w:val="28"/>
        </w:rPr>
        <w:t>р</w:t>
      </w:r>
      <w:r w:rsidR="00DD7212">
        <w:rPr>
          <w:rFonts w:ascii="Times New Roman" w:hAnsi="Times New Roman"/>
          <w:bCs/>
          <w:sz w:val="28"/>
          <w:szCs w:val="28"/>
        </w:rPr>
        <w:t>ичной переработки</w:t>
      </w:r>
      <w:r w:rsidR="00BB1891">
        <w:rPr>
          <w:rFonts w:ascii="Times New Roman" w:hAnsi="Times New Roman"/>
          <w:bCs/>
          <w:sz w:val="28"/>
          <w:szCs w:val="28"/>
        </w:rPr>
        <w:t xml:space="preserve">.  </w:t>
      </w: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Default="00094D5F" w:rsidP="00E256BF">
      <w:pPr>
        <w:tabs>
          <w:tab w:val="left" w:pos="1867"/>
        </w:tabs>
        <w:spacing w:after="0" w:line="240" w:lineRule="auto"/>
        <w:ind w:firstLine="709"/>
        <w:jc w:val="both"/>
        <w:rPr>
          <w:rFonts w:ascii="Times New Roman" w:hAnsi="Times New Roman"/>
          <w:bCs/>
          <w:sz w:val="28"/>
          <w:szCs w:val="28"/>
        </w:rPr>
        <w:sectPr w:rsidR="00094D5F" w:rsidSect="00231BAD">
          <w:footerReference w:type="default" r:id="rId16"/>
          <w:pgSz w:w="11906" w:h="16838" w:code="9"/>
          <w:pgMar w:top="1134" w:right="567" w:bottom="851" w:left="1701" w:header="709" w:footer="0" w:gutter="0"/>
          <w:cols w:space="720"/>
          <w:titlePg/>
          <w:docGrid w:linePitch="299"/>
        </w:sectPr>
      </w:pP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Default="00094D5F" w:rsidP="00094D5F">
      <w:pPr>
        <w:tabs>
          <w:tab w:val="left" w:pos="1867"/>
        </w:tabs>
        <w:spacing w:after="0" w:line="240" w:lineRule="auto"/>
        <w:jc w:val="center"/>
        <w:rPr>
          <w:rFonts w:ascii="Times New Roman" w:hAnsi="Times New Roman"/>
          <w:bCs/>
          <w:sz w:val="28"/>
          <w:szCs w:val="28"/>
        </w:rPr>
      </w:pPr>
      <w:r>
        <w:object w:dxaOrig="16951" w:dyaOrig="11070">
          <v:shape id="_x0000_i1027" type="#_x0000_t75" style="width:619.5pt;height:404.25pt" o:ole="">
            <v:imagedata r:id="rId17" o:title=""/>
          </v:shape>
          <o:OLEObject Type="Embed" ProgID="Visio.Drawing.15" ShapeID="_x0000_i1027" DrawAspect="Content" ObjectID="_1633336584" r:id="rId18"/>
        </w:object>
      </w: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Pr="0013506D" w:rsidRDefault="00094D5F" w:rsidP="00094D5F">
      <w:pPr>
        <w:spacing w:after="0"/>
        <w:jc w:val="center"/>
        <w:rPr>
          <w:rFonts w:ascii="Times New Roman" w:hAnsi="Times New Roman"/>
          <w:sz w:val="28"/>
          <w:szCs w:val="28"/>
        </w:rPr>
      </w:pPr>
      <w:r w:rsidRPr="0013506D">
        <w:rPr>
          <w:rFonts w:ascii="Times New Roman" w:hAnsi="Times New Roman"/>
          <w:sz w:val="28"/>
          <w:szCs w:val="28"/>
        </w:rPr>
        <w:t xml:space="preserve">Рисунок 6 - </w:t>
      </w:r>
      <w:r>
        <w:rPr>
          <w:rFonts w:ascii="Times New Roman" w:hAnsi="Times New Roman"/>
          <w:bCs/>
          <w:sz w:val="28"/>
          <w:szCs w:val="28"/>
        </w:rPr>
        <w:t>Установка магнитного сепаратора на раме прицепа</w:t>
      </w: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094D5F" w:rsidRDefault="00094D5F" w:rsidP="00094D5F">
      <w:pPr>
        <w:tabs>
          <w:tab w:val="left" w:pos="1867"/>
        </w:tabs>
        <w:spacing w:after="0" w:line="240" w:lineRule="auto"/>
        <w:jc w:val="center"/>
        <w:rPr>
          <w:rFonts w:ascii="Times New Roman" w:hAnsi="Times New Roman"/>
          <w:bCs/>
          <w:sz w:val="28"/>
          <w:szCs w:val="28"/>
        </w:rPr>
      </w:pPr>
      <w:r>
        <w:object w:dxaOrig="14790" w:dyaOrig="10290">
          <v:shape id="_x0000_i1028" type="#_x0000_t75" style="width:591pt;height:411.75pt" o:ole="">
            <v:imagedata r:id="rId19" o:title=""/>
          </v:shape>
          <o:OLEObject Type="Embed" ProgID="Visio.Drawing.15" ShapeID="_x0000_i1028" DrawAspect="Content" ObjectID="_1633336585" r:id="rId20"/>
        </w:object>
      </w:r>
    </w:p>
    <w:p w:rsidR="00094D5F" w:rsidRDefault="00094D5F" w:rsidP="00E256BF">
      <w:pPr>
        <w:tabs>
          <w:tab w:val="left" w:pos="1867"/>
        </w:tabs>
        <w:spacing w:after="0" w:line="240" w:lineRule="auto"/>
        <w:ind w:firstLine="709"/>
        <w:jc w:val="both"/>
        <w:rPr>
          <w:rFonts w:ascii="Times New Roman" w:hAnsi="Times New Roman"/>
          <w:bCs/>
          <w:sz w:val="28"/>
          <w:szCs w:val="28"/>
        </w:rPr>
      </w:pPr>
    </w:p>
    <w:p w:rsidR="008524EC" w:rsidRDefault="00094D5F" w:rsidP="00094D5F">
      <w:pPr>
        <w:tabs>
          <w:tab w:val="left" w:pos="1867"/>
        </w:tabs>
        <w:spacing w:after="0" w:line="240" w:lineRule="auto"/>
        <w:jc w:val="center"/>
        <w:rPr>
          <w:rFonts w:ascii="Times New Roman" w:hAnsi="Times New Roman"/>
          <w:bCs/>
          <w:sz w:val="28"/>
          <w:szCs w:val="28"/>
        </w:rPr>
      </w:pPr>
      <w:r w:rsidRPr="0013506D">
        <w:rPr>
          <w:rFonts w:ascii="Times New Roman" w:hAnsi="Times New Roman"/>
          <w:sz w:val="28"/>
          <w:szCs w:val="28"/>
        </w:rPr>
        <w:t xml:space="preserve">Рисунок 7 - </w:t>
      </w:r>
      <w:r>
        <w:rPr>
          <w:rFonts w:ascii="Times New Roman" w:hAnsi="Times New Roman"/>
          <w:sz w:val="28"/>
          <w:szCs w:val="28"/>
        </w:rPr>
        <w:t>С</w:t>
      </w:r>
      <w:r>
        <w:rPr>
          <w:rFonts w:ascii="Times New Roman" w:hAnsi="Times New Roman"/>
          <w:bCs/>
          <w:sz w:val="28"/>
          <w:szCs w:val="28"/>
        </w:rPr>
        <w:t>хема цепи транспортных и обогатительных аппаратов</w:t>
      </w:r>
    </w:p>
    <w:p w:rsidR="008524EC" w:rsidRDefault="008524EC" w:rsidP="00E256BF">
      <w:pPr>
        <w:tabs>
          <w:tab w:val="left" w:pos="1867"/>
        </w:tabs>
        <w:spacing w:after="0" w:line="240" w:lineRule="auto"/>
        <w:ind w:firstLine="709"/>
        <w:jc w:val="both"/>
        <w:rPr>
          <w:sz w:val="28"/>
          <w:szCs w:val="28"/>
        </w:rPr>
        <w:sectPr w:rsidR="008524EC" w:rsidSect="00094D5F">
          <w:pgSz w:w="16838" w:h="11906" w:orient="landscape" w:code="9"/>
          <w:pgMar w:top="567" w:right="851" w:bottom="1701" w:left="1134" w:header="709" w:footer="0" w:gutter="0"/>
          <w:cols w:space="720"/>
          <w:titlePg/>
          <w:docGrid w:linePitch="299"/>
        </w:sectPr>
      </w:pPr>
    </w:p>
    <w:p w:rsidR="008524EC" w:rsidRDefault="008524EC" w:rsidP="008524EC">
      <w:pPr>
        <w:tabs>
          <w:tab w:val="left" w:pos="1134"/>
        </w:tabs>
        <w:spacing w:after="0" w:line="240" w:lineRule="auto"/>
        <w:jc w:val="center"/>
        <w:rPr>
          <w:rFonts w:ascii="Times New Roman" w:hAnsi="Times New Roman"/>
          <w:bCs/>
          <w:sz w:val="28"/>
          <w:szCs w:val="28"/>
        </w:rPr>
      </w:pPr>
      <w:r>
        <w:rPr>
          <w:rFonts w:ascii="Times New Roman" w:hAnsi="Times New Roman"/>
          <w:bCs/>
          <w:sz w:val="28"/>
          <w:szCs w:val="28"/>
        </w:rPr>
        <w:lastRenderedPageBreak/>
        <w:t>ЗАКЛЮЧЕНИЕ</w:t>
      </w:r>
    </w:p>
    <w:p w:rsidR="001235D4" w:rsidRDefault="001235D4" w:rsidP="008524EC">
      <w:pPr>
        <w:tabs>
          <w:tab w:val="left" w:pos="1134"/>
        </w:tabs>
        <w:spacing w:after="0" w:line="240" w:lineRule="auto"/>
        <w:jc w:val="center"/>
        <w:rPr>
          <w:rFonts w:ascii="Times New Roman" w:hAnsi="Times New Roman"/>
          <w:bCs/>
          <w:sz w:val="28"/>
          <w:szCs w:val="28"/>
        </w:rPr>
      </w:pPr>
    </w:p>
    <w:p w:rsidR="001235D4" w:rsidRPr="00376544" w:rsidRDefault="001235D4" w:rsidP="001235D4">
      <w:pPr>
        <w:widowControl w:val="0"/>
        <w:suppressAutoHyphens/>
        <w:snapToGrid w:val="0"/>
        <w:spacing w:after="0" w:line="240" w:lineRule="auto"/>
        <w:ind w:firstLine="709"/>
        <w:jc w:val="both"/>
        <w:rPr>
          <w:rFonts w:ascii="Times New Roman" w:hAnsi="Times New Roman"/>
          <w:sz w:val="28"/>
          <w:szCs w:val="28"/>
        </w:rPr>
      </w:pPr>
      <w:r w:rsidRPr="00376544">
        <w:rPr>
          <w:rFonts w:ascii="Times New Roman" w:hAnsi="Times New Roman"/>
          <w:sz w:val="28"/>
          <w:szCs w:val="28"/>
        </w:rPr>
        <w:t xml:space="preserve">Краткие выводы по результатам научно-исследовательской работы по проекту </w:t>
      </w:r>
      <w:r w:rsidRPr="001235D4">
        <w:rPr>
          <w:rFonts w:ascii="Times New Roman" w:hAnsi="Times New Roman"/>
          <w:sz w:val="28"/>
          <w:szCs w:val="28"/>
        </w:rPr>
        <w:t>«Разработка технологии переработки ТМО марганецсодержащих хвосто</w:t>
      </w:r>
      <w:r>
        <w:rPr>
          <w:rFonts w:ascii="Times New Roman" w:hAnsi="Times New Roman"/>
          <w:sz w:val="28"/>
          <w:szCs w:val="28"/>
        </w:rPr>
        <w:t>в Жездинской ОФ» за 2019 год.</w:t>
      </w:r>
    </w:p>
    <w:p w:rsidR="008524EC" w:rsidRDefault="001235D4" w:rsidP="001235D4">
      <w:pPr>
        <w:tabs>
          <w:tab w:val="left" w:pos="1134"/>
        </w:tabs>
        <w:spacing w:after="0" w:line="240" w:lineRule="auto"/>
        <w:ind w:left="709"/>
        <w:jc w:val="both"/>
        <w:rPr>
          <w:rFonts w:ascii="Times New Roman" w:hAnsi="Times New Roman"/>
          <w:bCs/>
          <w:sz w:val="28"/>
          <w:szCs w:val="28"/>
        </w:rPr>
      </w:pPr>
      <w:r w:rsidRPr="00376544">
        <w:rPr>
          <w:rFonts w:ascii="Times New Roman" w:hAnsi="Times New Roman"/>
          <w:sz w:val="28"/>
          <w:szCs w:val="28"/>
        </w:rPr>
        <w:t xml:space="preserve">За период реализации проекта </w:t>
      </w:r>
      <w:r w:rsidR="005C2F45">
        <w:rPr>
          <w:rFonts w:ascii="Times New Roman" w:hAnsi="Times New Roman"/>
          <w:sz w:val="28"/>
          <w:szCs w:val="28"/>
        </w:rPr>
        <w:t>выполнены следующие работы:</w:t>
      </w:r>
      <w:r w:rsidRPr="00376544">
        <w:rPr>
          <w:rFonts w:ascii="Times New Roman" w:hAnsi="Times New Roman"/>
          <w:sz w:val="28"/>
          <w:szCs w:val="28"/>
        </w:rPr>
        <w:t xml:space="preserve"> </w:t>
      </w:r>
    </w:p>
    <w:p w:rsidR="00CB5F6F" w:rsidRDefault="00F66FF8" w:rsidP="001235D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Проведен тщательный а</w:t>
      </w:r>
      <w:r w:rsidR="00CB5F6F">
        <w:rPr>
          <w:rFonts w:ascii="Times New Roman" w:hAnsi="Times New Roman"/>
          <w:bCs/>
          <w:sz w:val="28"/>
          <w:szCs w:val="28"/>
        </w:rPr>
        <w:t>нализ результатов проведенных исследований</w:t>
      </w:r>
      <w:r>
        <w:rPr>
          <w:rFonts w:ascii="Times New Roman" w:hAnsi="Times New Roman"/>
          <w:bCs/>
          <w:sz w:val="28"/>
          <w:szCs w:val="28"/>
        </w:rPr>
        <w:t xml:space="preserve"> по определению гранулометрического, фракционного составов и физических свойств минералов</w:t>
      </w:r>
      <w:r w:rsidR="00867B90">
        <w:rPr>
          <w:rFonts w:ascii="Times New Roman" w:hAnsi="Times New Roman"/>
          <w:bCs/>
          <w:sz w:val="28"/>
          <w:szCs w:val="28"/>
        </w:rPr>
        <w:t>, входящих в состав лежалых марганецсодержащих хвостов, который</w:t>
      </w:r>
      <w:r>
        <w:rPr>
          <w:rFonts w:ascii="Times New Roman" w:hAnsi="Times New Roman"/>
          <w:bCs/>
          <w:sz w:val="28"/>
          <w:szCs w:val="28"/>
        </w:rPr>
        <w:t xml:space="preserve"> </w:t>
      </w:r>
      <w:r w:rsidR="00CB5F6F">
        <w:rPr>
          <w:rFonts w:ascii="Times New Roman" w:hAnsi="Times New Roman"/>
          <w:bCs/>
          <w:sz w:val="28"/>
          <w:szCs w:val="28"/>
        </w:rPr>
        <w:t>позвол</w:t>
      </w:r>
      <w:r w:rsidR="00FE1AC1">
        <w:rPr>
          <w:rFonts w:ascii="Times New Roman" w:hAnsi="Times New Roman"/>
          <w:bCs/>
          <w:sz w:val="28"/>
          <w:szCs w:val="28"/>
        </w:rPr>
        <w:t xml:space="preserve">яет </w:t>
      </w:r>
      <w:r w:rsidR="000A2862">
        <w:rPr>
          <w:rFonts w:ascii="Times New Roman" w:hAnsi="Times New Roman"/>
          <w:bCs/>
          <w:sz w:val="28"/>
          <w:szCs w:val="28"/>
        </w:rPr>
        <w:t xml:space="preserve">сделать </w:t>
      </w:r>
      <w:r w:rsidR="00FE1AC1">
        <w:rPr>
          <w:rFonts w:ascii="Times New Roman" w:hAnsi="Times New Roman"/>
          <w:bCs/>
          <w:sz w:val="28"/>
          <w:szCs w:val="28"/>
        </w:rPr>
        <w:t>следующие выводы</w:t>
      </w:r>
      <w:r w:rsidR="000A2862">
        <w:rPr>
          <w:rFonts w:ascii="Times New Roman" w:hAnsi="Times New Roman"/>
          <w:bCs/>
          <w:sz w:val="28"/>
          <w:szCs w:val="28"/>
        </w:rPr>
        <w:t>:</w:t>
      </w:r>
    </w:p>
    <w:p w:rsidR="00CB5F6F" w:rsidRDefault="00FE1AC1" w:rsidP="000A2862">
      <w:pPr>
        <w:numPr>
          <w:ilvl w:val="0"/>
          <w:numId w:val="18"/>
        </w:numPr>
        <w:tabs>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л</w:t>
      </w:r>
      <w:r w:rsidR="00CB5F6F" w:rsidRPr="007228E3">
        <w:rPr>
          <w:rFonts w:ascii="Times New Roman" w:hAnsi="Times New Roman"/>
          <w:bCs/>
          <w:sz w:val="28"/>
          <w:szCs w:val="28"/>
        </w:rPr>
        <w:t xml:space="preserve">ежалые марганецсодержащие хвосты Жездинской обогатительной фабрики имеют крупность менее 5 мм. Выход класса крупностью менее 1 мм составляет </w:t>
      </w:r>
      <w:r w:rsidR="00CB5F6F">
        <w:rPr>
          <w:rFonts w:ascii="Times New Roman" w:hAnsi="Times New Roman"/>
          <w:bCs/>
          <w:sz w:val="28"/>
          <w:szCs w:val="28"/>
        </w:rPr>
        <w:t>более 90%. В этом классе</w:t>
      </w:r>
      <w:r w:rsidR="00CB5F6F" w:rsidRPr="005F5857">
        <w:rPr>
          <w:rFonts w:ascii="Times New Roman" w:hAnsi="Times New Roman"/>
          <w:bCs/>
          <w:sz w:val="28"/>
          <w:szCs w:val="28"/>
        </w:rPr>
        <w:t xml:space="preserve"> сосред</w:t>
      </w:r>
      <w:r w:rsidR="00AE30E9">
        <w:rPr>
          <w:rFonts w:ascii="Times New Roman" w:hAnsi="Times New Roman"/>
          <w:bCs/>
          <w:sz w:val="28"/>
          <w:szCs w:val="28"/>
        </w:rPr>
        <w:t xml:space="preserve">оточено от 85 до 91% </w:t>
      </w:r>
      <w:r w:rsidR="00CB5F6F">
        <w:rPr>
          <w:rFonts w:ascii="Times New Roman" w:hAnsi="Times New Roman"/>
          <w:bCs/>
          <w:sz w:val="28"/>
          <w:szCs w:val="28"/>
        </w:rPr>
        <w:t>марганца, при этом н</w:t>
      </w:r>
      <w:r w:rsidR="00CB5F6F" w:rsidRPr="005F5857">
        <w:rPr>
          <w:rFonts w:ascii="Times New Roman" w:hAnsi="Times New Roman"/>
          <w:bCs/>
          <w:sz w:val="28"/>
          <w:szCs w:val="28"/>
        </w:rPr>
        <w:t>аибольшее содержание марганца наблюдается в классе -0,071+0 мм, равное 31,84%. Это свидетельствует, что</w:t>
      </w:r>
      <w:r w:rsidR="00CB5F6F">
        <w:rPr>
          <w:rFonts w:ascii="Times New Roman" w:hAnsi="Times New Roman"/>
          <w:bCs/>
          <w:sz w:val="28"/>
          <w:szCs w:val="28"/>
        </w:rPr>
        <w:t xml:space="preserve"> лежалые хвосты обогатительной фабрики содержат </w:t>
      </w:r>
      <w:proofErr w:type="spellStart"/>
      <w:r w:rsidR="00CB5F6F">
        <w:rPr>
          <w:rFonts w:ascii="Times New Roman" w:hAnsi="Times New Roman"/>
          <w:bCs/>
          <w:sz w:val="28"/>
          <w:szCs w:val="28"/>
        </w:rPr>
        <w:t>тонковкрапленные</w:t>
      </w:r>
      <w:proofErr w:type="spellEnd"/>
      <w:r w:rsidR="00CB5F6F">
        <w:rPr>
          <w:rFonts w:ascii="Times New Roman" w:hAnsi="Times New Roman"/>
          <w:bCs/>
          <w:sz w:val="28"/>
          <w:szCs w:val="28"/>
        </w:rPr>
        <w:t xml:space="preserve"> марганцевые минералы. Д</w:t>
      </w:r>
      <w:r w:rsidR="00CB5F6F" w:rsidRPr="005F5857">
        <w:rPr>
          <w:rFonts w:ascii="Times New Roman" w:hAnsi="Times New Roman"/>
          <w:bCs/>
          <w:sz w:val="28"/>
          <w:szCs w:val="28"/>
        </w:rPr>
        <w:t>ля</w:t>
      </w:r>
      <w:r w:rsidR="00CB5F6F">
        <w:rPr>
          <w:rFonts w:ascii="Times New Roman" w:hAnsi="Times New Roman"/>
          <w:bCs/>
          <w:sz w:val="28"/>
          <w:szCs w:val="28"/>
        </w:rPr>
        <w:t xml:space="preserve"> достаточно эффективного извлечения марганца из лежалых хвостов необходимо полное раскрытие минералов марганца путем включения в схему обогащения </w:t>
      </w:r>
      <w:r w:rsidR="00CB5F6F" w:rsidRPr="005F5857">
        <w:rPr>
          <w:rFonts w:ascii="Times New Roman" w:hAnsi="Times New Roman"/>
          <w:bCs/>
          <w:sz w:val="28"/>
          <w:szCs w:val="28"/>
        </w:rPr>
        <w:t>операц</w:t>
      </w:r>
      <w:r w:rsidR="00CB5F6F">
        <w:rPr>
          <w:rFonts w:ascii="Times New Roman" w:hAnsi="Times New Roman"/>
          <w:bCs/>
          <w:sz w:val="28"/>
          <w:szCs w:val="28"/>
        </w:rPr>
        <w:t xml:space="preserve">ии сухого измельчения. </w:t>
      </w:r>
    </w:p>
    <w:p w:rsidR="00CB5F6F" w:rsidRPr="005F5857" w:rsidRDefault="00FE1AC1" w:rsidP="000A2862">
      <w:pPr>
        <w:numPr>
          <w:ilvl w:val="0"/>
          <w:numId w:val="18"/>
        </w:numPr>
        <w:tabs>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л</w:t>
      </w:r>
      <w:r w:rsidR="00CB5F6F" w:rsidRPr="005F5857">
        <w:rPr>
          <w:rFonts w:ascii="Times New Roman" w:hAnsi="Times New Roman"/>
          <w:bCs/>
          <w:sz w:val="28"/>
          <w:szCs w:val="28"/>
        </w:rPr>
        <w:t>ежалые марганецсодержащие хвосты Жездинской обогатительной фабрики относятся к гравитационно</w:t>
      </w:r>
      <w:r>
        <w:rPr>
          <w:rFonts w:ascii="Times New Roman" w:hAnsi="Times New Roman"/>
          <w:bCs/>
          <w:sz w:val="28"/>
          <w:szCs w:val="28"/>
        </w:rPr>
        <w:t xml:space="preserve"> легко</w:t>
      </w:r>
      <w:r w:rsidR="00CB5F6F" w:rsidRPr="005F5857">
        <w:rPr>
          <w:rFonts w:ascii="Times New Roman" w:hAnsi="Times New Roman"/>
          <w:bCs/>
          <w:sz w:val="28"/>
          <w:szCs w:val="28"/>
        </w:rPr>
        <w:t xml:space="preserve">обогатимым материалам. </w:t>
      </w:r>
      <w:r w:rsidR="00CB5F6F">
        <w:rPr>
          <w:rFonts w:ascii="Times New Roman" w:hAnsi="Times New Roman"/>
          <w:bCs/>
          <w:sz w:val="28"/>
          <w:szCs w:val="28"/>
        </w:rPr>
        <w:t xml:space="preserve">Это подтверждается результатами фракционного анализа, показывающего высокое извлечение марганца в тяжелую фракцию, которое составило 96,00% при содержании марганца 30,00%. </w:t>
      </w:r>
    </w:p>
    <w:p w:rsidR="00CB5F6F" w:rsidRDefault="00CB5F6F" w:rsidP="001235D4">
      <w:pPr>
        <w:spacing w:after="0" w:line="240" w:lineRule="auto"/>
        <w:ind w:firstLine="709"/>
        <w:jc w:val="both"/>
        <w:rPr>
          <w:rFonts w:ascii="Times New Roman" w:hAnsi="Times New Roman"/>
          <w:bCs/>
          <w:sz w:val="28"/>
          <w:szCs w:val="28"/>
        </w:rPr>
      </w:pPr>
      <w:r w:rsidRPr="005F5857">
        <w:rPr>
          <w:rFonts w:ascii="Times New Roman" w:hAnsi="Times New Roman"/>
          <w:bCs/>
          <w:sz w:val="28"/>
          <w:szCs w:val="28"/>
        </w:rPr>
        <w:t>Основные металлосодержащие минералы имеют плотности, в среднем, в пределах 4,5</w:t>
      </w:r>
      <w:r>
        <w:rPr>
          <w:rFonts w:ascii="Times New Roman" w:hAnsi="Times New Roman"/>
          <w:bCs/>
          <w:sz w:val="28"/>
          <w:szCs w:val="28"/>
        </w:rPr>
        <w:t>÷5,0г/см</w:t>
      </w:r>
      <w:r w:rsidRPr="000A2862">
        <w:rPr>
          <w:rFonts w:ascii="Times New Roman" w:hAnsi="Times New Roman"/>
          <w:bCs/>
          <w:sz w:val="28"/>
          <w:szCs w:val="28"/>
          <w:vertAlign w:val="superscript"/>
        </w:rPr>
        <w:t>3</w:t>
      </w:r>
      <w:r>
        <w:rPr>
          <w:rFonts w:ascii="Times New Roman" w:hAnsi="Times New Roman"/>
          <w:bCs/>
          <w:sz w:val="28"/>
          <w:szCs w:val="28"/>
        </w:rPr>
        <w:t>, в</w:t>
      </w:r>
      <w:r w:rsidRPr="005F5857">
        <w:rPr>
          <w:rFonts w:ascii="Times New Roman" w:hAnsi="Times New Roman"/>
          <w:bCs/>
          <w:sz w:val="28"/>
          <w:szCs w:val="28"/>
        </w:rPr>
        <w:t xml:space="preserve"> то время</w:t>
      </w:r>
      <w:r>
        <w:rPr>
          <w:rFonts w:ascii="Times New Roman" w:hAnsi="Times New Roman"/>
          <w:bCs/>
          <w:sz w:val="28"/>
          <w:szCs w:val="28"/>
        </w:rPr>
        <w:t>,</w:t>
      </w:r>
      <w:r w:rsidRPr="005F5857">
        <w:rPr>
          <w:rFonts w:ascii="Times New Roman" w:hAnsi="Times New Roman"/>
          <w:bCs/>
          <w:sz w:val="28"/>
          <w:szCs w:val="28"/>
        </w:rPr>
        <w:t xml:space="preserve"> как нерудные породообразующие минералы:</w:t>
      </w:r>
      <w:r w:rsidR="000A2862">
        <w:rPr>
          <w:rFonts w:ascii="Times New Roman" w:hAnsi="Times New Roman"/>
          <w:bCs/>
          <w:sz w:val="28"/>
          <w:szCs w:val="28"/>
        </w:rPr>
        <w:t xml:space="preserve"> </w:t>
      </w:r>
      <w:r w:rsidRPr="005F5857">
        <w:rPr>
          <w:rFonts w:ascii="Times New Roman" w:hAnsi="Times New Roman"/>
          <w:bCs/>
          <w:sz w:val="28"/>
          <w:szCs w:val="28"/>
        </w:rPr>
        <w:t>полевые шпаты, кварц, каолинит, доломит и другие имеют плотности в пределах 2,6÷2,9 г/см</w:t>
      </w:r>
      <w:r w:rsidRPr="000A2862">
        <w:rPr>
          <w:rFonts w:ascii="Times New Roman" w:hAnsi="Times New Roman"/>
          <w:bCs/>
          <w:sz w:val="28"/>
          <w:szCs w:val="28"/>
          <w:vertAlign w:val="superscript"/>
        </w:rPr>
        <w:t>3</w:t>
      </w:r>
      <w:r w:rsidRPr="005F5857">
        <w:rPr>
          <w:rFonts w:ascii="Times New Roman" w:hAnsi="Times New Roman"/>
          <w:bCs/>
          <w:sz w:val="28"/>
          <w:szCs w:val="28"/>
        </w:rPr>
        <w:t>.</w:t>
      </w:r>
    </w:p>
    <w:p w:rsidR="00CB5F6F" w:rsidRDefault="00CB5F6F" w:rsidP="001235D4">
      <w:pPr>
        <w:spacing w:after="0" w:line="240" w:lineRule="auto"/>
        <w:ind w:firstLine="709"/>
        <w:jc w:val="both"/>
        <w:rPr>
          <w:rFonts w:ascii="Times New Roman" w:hAnsi="Times New Roman"/>
          <w:bCs/>
          <w:sz w:val="28"/>
          <w:szCs w:val="28"/>
        </w:rPr>
      </w:pPr>
      <w:r>
        <w:rPr>
          <w:rFonts w:ascii="Times New Roman" w:hAnsi="Times New Roman"/>
          <w:bCs/>
          <w:sz w:val="28"/>
          <w:szCs w:val="28"/>
        </w:rPr>
        <w:t>С целью проверки и использования свойства легкой обогатимости хвостов предлагается включить в схему обогащения операцию воздушной сепарации.</w:t>
      </w:r>
    </w:p>
    <w:p w:rsidR="00D14D37" w:rsidRPr="00D14D37" w:rsidRDefault="00CB5F6F" w:rsidP="001235D4">
      <w:pPr>
        <w:spacing w:after="0" w:line="240" w:lineRule="auto"/>
        <w:ind w:firstLine="709"/>
        <w:jc w:val="both"/>
        <w:rPr>
          <w:rFonts w:ascii="Times New Roman" w:hAnsi="Times New Roman"/>
          <w:bCs/>
          <w:sz w:val="28"/>
          <w:szCs w:val="28"/>
        </w:rPr>
      </w:pPr>
      <w:r>
        <w:rPr>
          <w:rFonts w:ascii="Times New Roman" w:hAnsi="Times New Roman"/>
          <w:bCs/>
          <w:sz w:val="28"/>
          <w:szCs w:val="28"/>
        </w:rPr>
        <w:t>Марганцевые и другие рудные минералы, содержащиеся в исследуемых хвостах</w:t>
      </w:r>
      <w:r w:rsidR="000A2862">
        <w:rPr>
          <w:rFonts w:ascii="Times New Roman" w:hAnsi="Times New Roman"/>
          <w:bCs/>
          <w:sz w:val="28"/>
          <w:szCs w:val="28"/>
        </w:rPr>
        <w:t>,</w:t>
      </w:r>
      <w:r>
        <w:rPr>
          <w:rFonts w:ascii="Times New Roman" w:hAnsi="Times New Roman"/>
          <w:bCs/>
          <w:sz w:val="28"/>
          <w:szCs w:val="28"/>
        </w:rPr>
        <w:t xml:space="preserve"> являются слабомагнитными и могут быть эффективно извлечены из хвостов сухой магнитной сепарацией в марганцевый концентрат.</w:t>
      </w:r>
    </w:p>
    <w:p w:rsidR="00FF6EE7" w:rsidRDefault="00D14D37" w:rsidP="001235D4">
      <w:pPr>
        <w:spacing w:after="0" w:line="240" w:lineRule="auto"/>
        <w:ind w:firstLine="709"/>
        <w:jc w:val="both"/>
        <w:rPr>
          <w:rFonts w:ascii="Times New Roman" w:hAnsi="Times New Roman"/>
          <w:bCs/>
          <w:sz w:val="28"/>
          <w:szCs w:val="28"/>
        </w:rPr>
      </w:pPr>
      <w:r>
        <w:rPr>
          <w:rFonts w:ascii="Times New Roman" w:hAnsi="Times New Roman"/>
          <w:bCs/>
          <w:sz w:val="28"/>
          <w:szCs w:val="28"/>
        </w:rPr>
        <w:t>П</w:t>
      </w:r>
      <w:r w:rsidRPr="00D14D37">
        <w:rPr>
          <w:rFonts w:ascii="Times New Roman" w:hAnsi="Times New Roman"/>
          <w:bCs/>
          <w:sz w:val="28"/>
          <w:szCs w:val="28"/>
        </w:rPr>
        <w:t>роведен</w:t>
      </w:r>
      <w:r w:rsidR="00F66FF8">
        <w:rPr>
          <w:rFonts w:ascii="Times New Roman" w:hAnsi="Times New Roman"/>
          <w:bCs/>
          <w:sz w:val="28"/>
          <w:szCs w:val="28"/>
        </w:rPr>
        <w:t>ные исследования</w:t>
      </w:r>
      <w:r w:rsidR="00CB5F6F">
        <w:rPr>
          <w:rFonts w:ascii="Times New Roman" w:hAnsi="Times New Roman"/>
          <w:bCs/>
          <w:sz w:val="28"/>
          <w:szCs w:val="28"/>
        </w:rPr>
        <w:t xml:space="preserve"> гранулометрического, фракционного составов и физических свойств минералов, содержащихся в</w:t>
      </w:r>
      <w:r>
        <w:rPr>
          <w:rFonts w:ascii="Times New Roman" w:hAnsi="Times New Roman"/>
          <w:bCs/>
          <w:sz w:val="28"/>
          <w:szCs w:val="28"/>
        </w:rPr>
        <w:t xml:space="preserve"> лежалых марганецсодержащих</w:t>
      </w:r>
      <w:r w:rsidR="00CB5F6F">
        <w:rPr>
          <w:rFonts w:ascii="Times New Roman" w:hAnsi="Times New Roman"/>
          <w:bCs/>
          <w:sz w:val="28"/>
          <w:szCs w:val="28"/>
        </w:rPr>
        <w:t xml:space="preserve"> хвостах</w:t>
      </w:r>
      <w:r>
        <w:rPr>
          <w:rFonts w:ascii="Times New Roman" w:hAnsi="Times New Roman"/>
          <w:bCs/>
          <w:sz w:val="28"/>
          <w:szCs w:val="28"/>
        </w:rPr>
        <w:t xml:space="preserve"> Жездинской</w:t>
      </w:r>
      <w:r w:rsidR="00D976BA">
        <w:rPr>
          <w:rFonts w:ascii="Times New Roman" w:hAnsi="Times New Roman"/>
          <w:bCs/>
          <w:sz w:val="28"/>
          <w:szCs w:val="28"/>
        </w:rPr>
        <w:t xml:space="preserve"> </w:t>
      </w:r>
      <w:r w:rsidR="00F66FF8">
        <w:rPr>
          <w:rFonts w:ascii="Times New Roman" w:hAnsi="Times New Roman"/>
          <w:bCs/>
          <w:sz w:val="28"/>
          <w:szCs w:val="28"/>
        </w:rPr>
        <w:t>обогатительной фабрики</w:t>
      </w:r>
      <w:r w:rsidR="00FF6EE7">
        <w:rPr>
          <w:rFonts w:ascii="Times New Roman" w:hAnsi="Times New Roman"/>
          <w:bCs/>
          <w:sz w:val="28"/>
          <w:szCs w:val="28"/>
        </w:rPr>
        <w:t>,</w:t>
      </w:r>
      <w:r w:rsidR="00F66FF8">
        <w:rPr>
          <w:rFonts w:ascii="Times New Roman" w:hAnsi="Times New Roman"/>
          <w:bCs/>
          <w:sz w:val="28"/>
          <w:szCs w:val="28"/>
        </w:rPr>
        <w:t xml:space="preserve"> </w:t>
      </w:r>
      <w:r w:rsidR="00D976BA">
        <w:rPr>
          <w:rFonts w:ascii="Times New Roman" w:hAnsi="Times New Roman"/>
          <w:bCs/>
          <w:sz w:val="28"/>
          <w:szCs w:val="28"/>
        </w:rPr>
        <w:t>позволил</w:t>
      </w:r>
      <w:r w:rsidR="00F66FF8">
        <w:rPr>
          <w:rFonts w:ascii="Times New Roman" w:hAnsi="Times New Roman"/>
          <w:bCs/>
          <w:sz w:val="28"/>
          <w:szCs w:val="28"/>
        </w:rPr>
        <w:t>и уточнить</w:t>
      </w:r>
      <w:r w:rsidR="00CB5F6F">
        <w:rPr>
          <w:rFonts w:ascii="Times New Roman" w:hAnsi="Times New Roman"/>
          <w:bCs/>
          <w:sz w:val="28"/>
          <w:szCs w:val="28"/>
        </w:rPr>
        <w:t xml:space="preserve"> цели и </w:t>
      </w:r>
      <w:r w:rsidR="00FF6EE7">
        <w:rPr>
          <w:rFonts w:ascii="Times New Roman" w:hAnsi="Times New Roman"/>
          <w:bCs/>
          <w:sz w:val="28"/>
          <w:szCs w:val="28"/>
        </w:rPr>
        <w:t>задачи укрупнено-</w:t>
      </w:r>
      <w:r w:rsidR="00CB5F6F">
        <w:rPr>
          <w:rFonts w:ascii="Times New Roman" w:hAnsi="Times New Roman"/>
          <w:bCs/>
          <w:sz w:val="28"/>
          <w:szCs w:val="28"/>
        </w:rPr>
        <w:t xml:space="preserve">лабораторных исследований </w:t>
      </w:r>
      <w:r w:rsidR="00D976BA">
        <w:rPr>
          <w:rFonts w:ascii="Times New Roman" w:hAnsi="Times New Roman"/>
          <w:bCs/>
          <w:sz w:val="28"/>
          <w:szCs w:val="28"/>
        </w:rPr>
        <w:t>для определения и окончательного выбора оптимальной технологии</w:t>
      </w:r>
      <w:r w:rsidR="00CB5F6F">
        <w:rPr>
          <w:rFonts w:ascii="Times New Roman" w:hAnsi="Times New Roman"/>
          <w:bCs/>
          <w:sz w:val="28"/>
          <w:szCs w:val="28"/>
        </w:rPr>
        <w:t xml:space="preserve"> по </w:t>
      </w:r>
      <w:r w:rsidR="00D976BA">
        <w:rPr>
          <w:rFonts w:ascii="Times New Roman" w:hAnsi="Times New Roman"/>
          <w:bCs/>
          <w:sz w:val="28"/>
          <w:szCs w:val="28"/>
        </w:rPr>
        <w:t xml:space="preserve">их </w:t>
      </w:r>
      <w:r w:rsidR="00CB5F6F">
        <w:rPr>
          <w:rFonts w:ascii="Times New Roman" w:hAnsi="Times New Roman"/>
          <w:bCs/>
          <w:sz w:val="28"/>
          <w:szCs w:val="28"/>
        </w:rPr>
        <w:t>обогащению</w:t>
      </w:r>
      <w:r w:rsidR="00D976BA">
        <w:rPr>
          <w:rFonts w:ascii="Times New Roman" w:hAnsi="Times New Roman"/>
          <w:bCs/>
          <w:sz w:val="28"/>
          <w:szCs w:val="28"/>
        </w:rPr>
        <w:t>.</w:t>
      </w:r>
      <w:r w:rsidR="00393A54">
        <w:rPr>
          <w:rFonts w:ascii="Times New Roman" w:hAnsi="Times New Roman"/>
          <w:bCs/>
          <w:sz w:val="28"/>
          <w:szCs w:val="28"/>
        </w:rPr>
        <w:t xml:space="preserve"> </w:t>
      </w:r>
    </w:p>
    <w:p w:rsidR="00CB5F6F" w:rsidRPr="005F5857" w:rsidRDefault="00393A54" w:rsidP="001235D4">
      <w:pPr>
        <w:spacing w:after="0" w:line="240" w:lineRule="auto"/>
        <w:ind w:firstLine="709"/>
        <w:jc w:val="both"/>
        <w:rPr>
          <w:rFonts w:ascii="Times New Roman" w:hAnsi="Times New Roman"/>
          <w:bCs/>
          <w:sz w:val="28"/>
          <w:szCs w:val="28"/>
        </w:rPr>
      </w:pPr>
      <w:r>
        <w:rPr>
          <w:rFonts w:ascii="Times New Roman" w:hAnsi="Times New Roman"/>
          <w:bCs/>
          <w:sz w:val="28"/>
          <w:szCs w:val="28"/>
        </w:rPr>
        <w:t>Укрупненно-лабораторные исследования должны решить следующие задачи:</w:t>
      </w:r>
    </w:p>
    <w:p w:rsidR="00CB5F6F" w:rsidRPr="005F5857" w:rsidRDefault="00EB5D7A" w:rsidP="00FF6EE7">
      <w:pPr>
        <w:numPr>
          <w:ilvl w:val="0"/>
          <w:numId w:val="18"/>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о</w:t>
      </w:r>
      <w:r w:rsidR="00CB5F6F" w:rsidRPr="005F5857">
        <w:rPr>
          <w:rFonts w:ascii="Times New Roman" w:hAnsi="Times New Roman"/>
          <w:bCs/>
          <w:sz w:val="28"/>
          <w:szCs w:val="28"/>
        </w:rPr>
        <w:t xml:space="preserve">беспечение максимального раскрытия минералов марганца путем измельчения </w:t>
      </w:r>
      <w:r>
        <w:rPr>
          <w:rFonts w:ascii="Times New Roman" w:hAnsi="Times New Roman"/>
          <w:bCs/>
          <w:sz w:val="28"/>
          <w:szCs w:val="28"/>
        </w:rPr>
        <w:t>хвостов до крупности менее 1 мм;</w:t>
      </w:r>
    </w:p>
    <w:p w:rsidR="00CB5F6F" w:rsidRPr="005F5857" w:rsidRDefault="00EB5D7A" w:rsidP="00FF6EE7">
      <w:pPr>
        <w:numPr>
          <w:ilvl w:val="0"/>
          <w:numId w:val="18"/>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lastRenderedPageBreak/>
        <w:t xml:space="preserve">исследовать возможность </w:t>
      </w:r>
      <w:r w:rsidR="00CB5F6F" w:rsidRPr="005F5857">
        <w:rPr>
          <w:rFonts w:ascii="Times New Roman" w:hAnsi="Times New Roman"/>
          <w:bCs/>
          <w:sz w:val="28"/>
          <w:szCs w:val="28"/>
        </w:rPr>
        <w:t>включения в схему</w:t>
      </w:r>
      <w:r>
        <w:rPr>
          <w:rFonts w:ascii="Times New Roman" w:hAnsi="Times New Roman"/>
          <w:bCs/>
          <w:sz w:val="28"/>
          <w:szCs w:val="28"/>
        </w:rPr>
        <w:t xml:space="preserve"> обогащения хвостов операцию</w:t>
      </w:r>
      <w:r w:rsidR="00CB5F6F" w:rsidRPr="005F5857">
        <w:rPr>
          <w:rFonts w:ascii="Times New Roman" w:hAnsi="Times New Roman"/>
          <w:bCs/>
          <w:sz w:val="28"/>
          <w:szCs w:val="28"/>
        </w:rPr>
        <w:t xml:space="preserve"> предваритель</w:t>
      </w:r>
      <w:r>
        <w:rPr>
          <w:rFonts w:ascii="Times New Roman" w:hAnsi="Times New Roman"/>
          <w:bCs/>
          <w:sz w:val="28"/>
          <w:szCs w:val="28"/>
        </w:rPr>
        <w:t xml:space="preserve">ной воздушной сепарации для снижения </w:t>
      </w:r>
      <w:r w:rsidR="007A3C83">
        <w:rPr>
          <w:rFonts w:ascii="Times New Roman" w:hAnsi="Times New Roman"/>
          <w:bCs/>
          <w:sz w:val="28"/>
          <w:szCs w:val="28"/>
        </w:rPr>
        <w:t>нагрузки на последующую операцию магнитной сепарации</w:t>
      </w:r>
      <w:r>
        <w:rPr>
          <w:rFonts w:ascii="Times New Roman" w:hAnsi="Times New Roman"/>
          <w:bCs/>
          <w:sz w:val="28"/>
          <w:szCs w:val="28"/>
        </w:rPr>
        <w:t>;</w:t>
      </w:r>
    </w:p>
    <w:p w:rsidR="00CB5F6F" w:rsidRDefault="00EB5D7A" w:rsidP="00FF6EE7">
      <w:pPr>
        <w:numPr>
          <w:ilvl w:val="0"/>
          <w:numId w:val="18"/>
        </w:numPr>
        <w:tabs>
          <w:tab w:val="left" w:pos="993"/>
          <w:tab w:val="left" w:pos="1134"/>
        </w:tabs>
        <w:spacing w:after="0" w:line="240" w:lineRule="auto"/>
        <w:ind w:left="0" w:firstLine="851"/>
        <w:jc w:val="both"/>
        <w:rPr>
          <w:rFonts w:ascii="Times New Roman" w:hAnsi="Times New Roman"/>
          <w:bCs/>
          <w:sz w:val="28"/>
          <w:szCs w:val="28"/>
        </w:rPr>
      </w:pPr>
      <w:r>
        <w:rPr>
          <w:rFonts w:ascii="Times New Roman" w:hAnsi="Times New Roman"/>
          <w:bCs/>
          <w:sz w:val="28"/>
          <w:szCs w:val="28"/>
        </w:rPr>
        <w:t>н</w:t>
      </w:r>
      <w:r w:rsidR="00CB5F6F" w:rsidRPr="005F5857">
        <w:rPr>
          <w:rFonts w:ascii="Times New Roman" w:hAnsi="Times New Roman"/>
          <w:bCs/>
          <w:sz w:val="28"/>
          <w:szCs w:val="28"/>
        </w:rPr>
        <w:t>ахождение и рекомендация минимальн</w:t>
      </w:r>
      <w:r w:rsidR="00CB5F6F">
        <w:rPr>
          <w:rFonts w:ascii="Times New Roman" w:hAnsi="Times New Roman"/>
          <w:bCs/>
          <w:sz w:val="28"/>
          <w:szCs w:val="28"/>
        </w:rPr>
        <w:t>ой интенсивности магнитного поля,</w:t>
      </w:r>
      <w:r w:rsidR="00CB5F6F" w:rsidRPr="005F5857">
        <w:rPr>
          <w:rFonts w:ascii="Times New Roman" w:hAnsi="Times New Roman"/>
          <w:bCs/>
          <w:sz w:val="28"/>
          <w:szCs w:val="28"/>
        </w:rPr>
        <w:t xml:space="preserve"> при которой выход продукта будет не менее 20-25% при содержании марганца более 30-35% </w:t>
      </w:r>
    </w:p>
    <w:p w:rsidR="005C2F45" w:rsidRDefault="005C2F45" w:rsidP="005C2F45">
      <w:pPr>
        <w:tabs>
          <w:tab w:val="left" w:pos="993"/>
          <w:tab w:val="left" w:pos="1134"/>
        </w:tabs>
        <w:spacing w:after="0" w:line="240" w:lineRule="auto"/>
        <w:ind w:firstLine="709"/>
        <w:jc w:val="both"/>
        <w:rPr>
          <w:rFonts w:ascii="Times New Roman" w:hAnsi="Times New Roman"/>
          <w:bCs/>
          <w:sz w:val="28"/>
          <w:szCs w:val="28"/>
        </w:rPr>
      </w:pPr>
      <w:r w:rsidRPr="005C2F45">
        <w:rPr>
          <w:rFonts w:ascii="Times New Roman" w:hAnsi="Times New Roman"/>
          <w:bCs/>
          <w:i/>
          <w:sz w:val="28"/>
          <w:szCs w:val="28"/>
        </w:rPr>
        <w:t>Основные полученные результаты в ходе реализации проекта</w:t>
      </w:r>
      <w:r>
        <w:rPr>
          <w:rFonts w:ascii="Times New Roman" w:hAnsi="Times New Roman"/>
          <w:bCs/>
          <w:sz w:val="28"/>
          <w:szCs w:val="28"/>
        </w:rPr>
        <w:t>:</w:t>
      </w:r>
    </w:p>
    <w:p w:rsidR="00867B90"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1 </w:t>
      </w:r>
      <w:r w:rsidR="00A83EAC">
        <w:rPr>
          <w:rFonts w:ascii="Times New Roman" w:hAnsi="Times New Roman"/>
          <w:bCs/>
          <w:sz w:val="28"/>
          <w:szCs w:val="28"/>
        </w:rPr>
        <w:t>Разработана технологическая схема и методика проведения укрупненно-лабораторных исследований по обогащению лежалых марганецсодержащих хвостов.</w:t>
      </w:r>
      <w:r w:rsidR="005C2F45">
        <w:rPr>
          <w:rFonts w:ascii="Times New Roman" w:hAnsi="Times New Roman"/>
          <w:bCs/>
          <w:sz w:val="28"/>
          <w:szCs w:val="28"/>
        </w:rPr>
        <w:t xml:space="preserve"> Проведены укрупненно-лабораторные исследования.</w:t>
      </w:r>
    </w:p>
    <w:p w:rsidR="00D46F0A"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2 </w:t>
      </w:r>
      <w:proofErr w:type="gramStart"/>
      <w:r w:rsidR="009B01B8">
        <w:rPr>
          <w:rFonts w:ascii="Times New Roman" w:hAnsi="Times New Roman"/>
          <w:bCs/>
          <w:sz w:val="28"/>
          <w:szCs w:val="28"/>
        </w:rPr>
        <w:t>В</w:t>
      </w:r>
      <w:proofErr w:type="gramEnd"/>
      <w:r w:rsidR="009B01B8">
        <w:rPr>
          <w:rFonts w:ascii="Times New Roman" w:hAnsi="Times New Roman"/>
          <w:bCs/>
          <w:sz w:val="28"/>
          <w:szCs w:val="28"/>
        </w:rPr>
        <w:t xml:space="preserve"> результате сухого</w:t>
      </w:r>
      <w:r w:rsidR="00D46F0A">
        <w:rPr>
          <w:rFonts w:ascii="Times New Roman" w:hAnsi="Times New Roman"/>
          <w:bCs/>
          <w:sz w:val="28"/>
          <w:szCs w:val="28"/>
        </w:rPr>
        <w:t xml:space="preserve"> измельчени</w:t>
      </w:r>
      <w:r w:rsidR="009B01B8">
        <w:rPr>
          <w:rFonts w:ascii="Times New Roman" w:hAnsi="Times New Roman"/>
          <w:bCs/>
          <w:sz w:val="28"/>
          <w:szCs w:val="28"/>
        </w:rPr>
        <w:t>я хвостов</w:t>
      </w:r>
      <w:r w:rsidR="00D46F0A">
        <w:rPr>
          <w:rFonts w:ascii="Times New Roman" w:hAnsi="Times New Roman"/>
          <w:bCs/>
          <w:sz w:val="28"/>
          <w:szCs w:val="28"/>
        </w:rPr>
        <w:t xml:space="preserve"> </w:t>
      </w:r>
      <w:r w:rsidR="009B01B8">
        <w:rPr>
          <w:rFonts w:ascii="Times New Roman" w:hAnsi="Times New Roman"/>
          <w:bCs/>
          <w:sz w:val="28"/>
          <w:szCs w:val="28"/>
        </w:rPr>
        <w:t>до крупности</w:t>
      </w:r>
      <w:r w:rsidR="00D46F0A">
        <w:rPr>
          <w:rFonts w:ascii="Times New Roman" w:hAnsi="Times New Roman"/>
          <w:bCs/>
          <w:sz w:val="28"/>
          <w:szCs w:val="28"/>
        </w:rPr>
        <w:t xml:space="preserve"> </w:t>
      </w:r>
      <w:r w:rsidR="009B01B8">
        <w:rPr>
          <w:rFonts w:ascii="Times New Roman" w:hAnsi="Times New Roman"/>
          <w:bCs/>
          <w:sz w:val="28"/>
          <w:szCs w:val="28"/>
        </w:rPr>
        <w:t>менее 1мм</w:t>
      </w:r>
      <w:r w:rsidR="00D46F0A">
        <w:rPr>
          <w:rFonts w:ascii="Times New Roman" w:hAnsi="Times New Roman"/>
          <w:bCs/>
          <w:sz w:val="28"/>
          <w:szCs w:val="28"/>
        </w:rPr>
        <w:t xml:space="preserve"> </w:t>
      </w:r>
      <w:r w:rsidR="009B01B8">
        <w:rPr>
          <w:rFonts w:ascii="Times New Roman" w:hAnsi="Times New Roman"/>
          <w:bCs/>
          <w:sz w:val="28"/>
          <w:szCs w:val="28"/>
        </w:rPr>
        <w:t>и</w:t>
      </w:r>
      <w:r w:rsidR="00D46F0A">
        <w:rPr>
          <w:rFonts w:ascii="Times New Roman" w:hAnsi="Times New Roman"/>
          <w:bCs/>
          <w:sz w:val="28"/>
          <w:szCs w:val="28"/>
        </w:rPr>
        <w:t xml:space="preserve"> </w:t>
      </w:r>
      <w:r w:rsidR="009B01B8">
        <w:rPr>
          <w:rFonts w:ascii="Times New Roman" w:hAnsi="Times New Roman"/>
          <w:bCs/>
          <w:sz w:val="28"/>
          <w:szCs w:val="28"/>
        </w:rPr>
        <w:t xml:space="preserve">последующего </w:t>
      </w:r>
      <w:r w:rsidR="005A3A08">
        <w:rPr>
          <w:rFonts w:ascii="Times New Roman" w:hAnsi="Times New Roman"/>
          <w:bCs/>
          <w:sz w:val="28"/>
          <w:szCs w:val="28"/>
        </w:rPr>
        <w:t xml:space="preserve">рассева на грохоте по крупности 0,5 мм получены два продукта класса -0,5+0,0 мм и -1,0+0,5 мм. Выход мелкого класса составил 70,00%. </w:t>
      </w:r>
      <w:r w:rsidR="00CA2211">
        <w:rPr>
          <w:rFonts w:ascii="Times New Roman" w:hAnsi="Times New Roman"/>
          <w:bCs/>
          <w:sz w:val="28"/>
          <w:szCs w:val="28"/>
        </w:rPr>
        <w:t>Эти продукты поступили на операцию воздушной сепарации.</w:t>
      </w:r>
    </w:p>
    <w:p w:rsidR="008B6BDB"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3 </w:t>
      </w:r>
      <w:r w:rsidR="00CA2211">
        <w:rPr>
          <w:rFonts w:ascii="Times New Roman" w:hAnsi="Times New Roman"/>
          <w:bCs/>
          <w:sz w:val="28"/>
          <w:szCs w:val="28"/>
        </w:rPr>
        <w:t xml:space="preserve">Разработан и изготовлен горизонтальный </w:t>
      </w:r>
      <w:proofErr w:type="spellStart"/>
      <w:r w:rsidR="00CA2211">
        <w:rPr>
          <w:rFonts w:ascii="Times New Roman" w:hAnsi="Times New Roman"/>
          <w:bCs/>
          <w:sz w:val="28"/>
          <w:szCs w:val="28"/>
        </w:rPr>
        <w:t>трехкамерный</w:t>
      </w:r>
      <w:proofErr w:type="spellEnd"/>
      <w:r w:rsidR="00CA2211">
        <w:rPr>
          <w:rFonts w:ascii="Times New Roman" w:hAnsi="Times New Roman"/>
          <w:bCs/>
          <w:sz w:val="28"/>
          <w:szCs w:val="28"/>
        </w:rPr>
        <w:t xml:space="preserve"> воздушный сепаратор. Произведены </w:t>
      </w:r>
      <w:r w:rsidR="00C32CBE">
        <w:rPr>
          <w:rFonts w:ascii="Times New Roman" w:hAnsi="Times New Roman"/>
          <w:bCs/>
          <w:sz w:val="28"/>
          <w:szCs w:val="28"/>
        </w:rPr>
        <w:t>р</w:t>
      </w:r>
      <w:r w:rsidR="00CA2211">
        <w:rPr>
          <w:rFonts w:ascii="Times New Roman" w:hAnsi="Times New Roman"/>
          <w:bCs/>
          <w:sz w:val="28"/>
          <w:szCs w:val="28"/>
        </w:rPr>
        <w:t>асчеты</w:t>
      </w:r>
      <w:r w:rsidR="00C32CBE">
        <w:rPr>
          <w:rFonts w:ascii="Times New Roman" w:hAnsi="Times New Roman"/>
          <w:bCs/>
          <w:sz w:val="28"/>
          <w:szCs w:val="28"/>
        </w:rPr>
        <w:t xml:space="preserve"> скоростей свободного падения минеральных частиц разной крупности и плотности в воздушной среде. Рассчитаны горизонтальные скорости потока воздуха, необходимые для разделения минералов по принципу </w:t>
      </w:r>
      <w:proofErr w:type="spellStart"/>
      <w:r w:rsidR="00C32CBE">
        <w:rPr>
          <w:rFonts w:ascii="Times New Roman" w:hAnsi="Times New Roman"/>
          <w:bCs/>
          <w:sz w:val="28"/>
          <w:szCs w:val="28"/>
        </w:rPr>
        <w:t>равнопадаемости</w:t>
      </w:r>
      <w:proofErr w:type="spellEnd"/>
      <w:r w:rsidR="00C32CBE">
        <w:rPr>
          <w:rFonts w:ascii="Times New Roman" w:hAnsi="Times New Roman"/>
          <w:bCs/>
          <w:sz w:val="28"/>
          <w:szCs w:val="28"/>
        </w:rPr>
        <w:t xml:space="preserve"> внутри воздушного сепаратора</w:t>
      </w:r>
      <w:r w:rsidR="008B6BDB">
        <w:rPr>
          <w:rFonts w:ascii="Times New Roman" w:hAnsi="Times New Roman"/>
          <w:bCs/>
          <w:sz w:val="28"/>
          <w:szCs w:val="28"/>
        </w:rPr>
        <w:t>.</w:t>
      </w:r>
    </w:p>
    <w:p w:rsidR="00CA2211"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4 </w:t>
      </w:r>
      <w:r w:rsidR="008A3C11">
        <w:rPr>
          <w:rFonts w:ascii="Times New Roman" w:hAnsi="Times New Roman"/>
          <w:bCs/>
          <w:sz w:val="28"/>
          <w:szCs w:val="28"/>
        </w:rPr>
        <w:t xml:space="preserve">Результаты гранулометрического и химического анализа продуктов воздушной сепарации показали, что основная масса марганца сосредоточена </w:t>
      </w:r>
      <w:r w:rsidR="003C1881">
        <w:rPr>
          <w:rFonts w:ascii="Times New Roman" w:hAnsi="Times New Roman"/>
          <w:bCs/>
          <w:sz w:val="28"/>
          <w:szCs w:val="28"/>
        </w:rPr>
        <w:t xml:space="preserve">в классе </w:t>
      </w:r>
      <w:r w:rsidR="00FE1AC1">
        <w:rPr>
          <w:rFonts w:ascii="Times New Roman" w:hAnsi="Times New Roman"/>
          <w:bCs/>
          <w:sz w:val="28"/>
          <w:szCs w:val="28"/>
        </w:rPr>
        <w:t>-</w:t>
      </w:r>
      <w:r w:rsidR="003C1881">
        <w:rPr>
          <w:rFonts w:ascii="Times New Roman" w:hAnsi="Times New Roman"/>
          <w:bCs/>
          <w:sz w:val="28"/>
          <w:szCs w:val="28"/>
        </w:rPr>
        <w:t>0,315+0,00 мм. Извлечение марганца в класс -0,315 мм повышается с первой по третью камеру сепаратора с</w:t>
      </w:r>
      <w:r w:rsidR="0009548B">
        <w:rPr>
          <w:rFonts w:ascii="Times New Roman" w:hAnsi="Times New Roman"/>
          <w:bCs/>
          <w:sz w:val="28"/>
          <w:szCs w:val="28"/>
        </w:rPr>
        <w:t xml:space="preserve"> </w:t>
      </w:r>
      <w:r w:rsidR="003C1881">
        <w:rPr>
          <w:rFonts w:ascii="Times New Roman" w:hAnsi="Times New Roman"/>
          <w:bCs/>
          <w:sz w:val="28"/>
          <w:szCs w:val="28"/>
        </w:rPr>
        <w:t>72,60% до 97,68%. Установлено</w:t>
      </w:r>
      <w:r w:rsidR="005F1468">
        <w:rPr>
          <w:rFonts w:ascii="Times New Roman" w:hAnsi="Times New Roman"/>
          <w:bCs/>
          <w:sz w:val="28"/>
          <w:szCs w:val="28"/>
        </w:rPr>
        <w:t>,</w:t>
      </w:r>
      <w:r w:rsidR="003C1881">
        <w:rPr>
          <w:rFonts w:ascii="Times New Roman" w:hAnsi="Times New Roman"/>
          <w:bCs/>
          <w:sz w:val="28"/>
          <w:szCs w:val="28"/>
        </w:rPr>
        <w:t xml:space="preserve"> что в процессе сухого измельчения</w:t>
      </w:r>
      <w:r w:rsidR="005F1468">
        <w:rPr>
          <w:rFonts w:ascii="Times New Roman" w:hAnsi="Times New Roman"/>
          <w:bCs/>
          <w:sz w:val="28"/>
          <w:szCs w:val="28"/>
        </w:rPr>
        <w:t xml:space="preserve"> происходит не только полное раскрытие минералов марганца, но и происходит их </w:t>
      </w:r>
      <w:proofErr w:type="spellStart"/>
      <w:r w:rsidR="005F1468">
        <w:rPr>
          <w:rFonts w:ascii="Times New Roman" w:hAnsi="Times New Roman"/>
          <w:bCs/>
          <w:sz w:val="28"/>
          <w:szCs w:val="28"/>
        </w:rPr>
        <w:t>переизмельчение</w:t>
      </w:r>
      <w:proofErr w:type="spellEnd"/>
      <w:r w:rsidR="005F1468">
        <w:rPr>
          <w:rFonts w:ascii="Times New Roman" w:hAnsi="Times New Roman"/>
          <w:bCs/>
          <w:sz w:val="28"/>
          <w:szCs w:val="28"/>
        </w:rPr>
        <w:t xml:space="preserve">. Это подтверждается тем, что выход класса -0,16+0,00 мм в продукты </w:t>
      </w:r>
      <w:r w:rsidR="00067E3E">
        <w:rPr>
          <w:rFonts w:ascii="Times New Roman" w:hAnsi="Times New Roman"/>
          <w:bCs/>
          <w:sz w:val="28"/>
          <w:szCs w:val="28"/>
        </w:rPr>
        <w:t>п</w:t>
      </w:r>
      <w:r w:rsidR="005F1468">
        <w:rPr>
          <w:rFonts w:ascii="Times New Roman" w:hAnsi="Times New Roman"/>
          <w:bCs/>
          <w:sz w:val="28"/>
          <w:szCs w:val="28"/>
        </w:rPr>
        <w:t>о ходу камер сепаратора повышается с 27,</w:t>
      </w:r>
      <w:r w:rsidR="00DF03DA">
        <w:rPr>
          <w:rFonts w:ascii="Times New Roman" w:hAnsi="Times New Roman"/>
          <w:bCs/>
          <w:sz w:val="28"/>
          <w:szCs w:val="28"/>
        </w:rPr>
        <w:t>95% до 57,9% при повышении в них извлечения марганца с 37,06% до 73,90%.</w:t>
      </w:r>
    </w:p>
    <w:p w:rsidR="00DF03DA"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5 </w:t>
      </w:r>
      <w:proofErr w:type="gramStart"/>
      <w:r w:rsidR="009A185D">
        <w:rPr>
          <w:rFonts w:ascii="Times New Roman" w:hAnsi="Times New Roman"/>
          <w:bCs/>
          <w:sz w:val="28"/>
          <w:szCs w:val="28"/>
        </w:rPr>
        <w:t>В</w:t>
      </w:r>
      <w:proofErr w:type="gramEnd"/>
      <w:r w:rsidR="009A185D">
        <w:rPr>
          <w:rFonts w:ascii="Times New Roman" w:hAnsi="Times New Roman"/>
          <w:bCs/>
          <w:sz w:val="28"/>
          <w:szCs w:val="28"/>
        </w:rPr>
        <w:t xml:space="preserve"> опытах</w:t>
      </w:r>
      <w:r w:rsidR="00875DB2">
        <w:rPr>
          <w:rFonts w:ascii="Times New Roman" w:hAnsi="Times New Roman"/>
          <w:bCs/>
          <w:sz w:val="28"/>
          <w:szCs w:val="28"/>
        </w:rPr>
        <w:t xml:space="preserve"> по магнитной сепарации камерных продуктов</w:t>
      </w:r>
      <w:r w:rsidR="005F2B7C">
        <w:rPr>
          <w:rFonts w:ascii="Times New Roman" w:hAnsi="Times New Roman"/>
          <w:bCs/>
          <w:sz w:val="28"/>
          <w:szCs w:val="28"/>
        </w:rPr>
        <w:t xml:space="preserve"> воздушного сепаратора </w:t>
      </w:r>
      <w:r w:rsidR="00875DB2">
        <w:rPr>
          <w:rFonts w:ascii="Times New Roman" w:hAnsi="Times New Roman"/>
          <w:bCs/>
          <w:sz w:val="28"/>
          <w:szCs w:val="28"/>
        </w:rPr>
        <w:t>при магнитной индукции 0,5 Тл</w:t>
      </w:r>
      <w:r w:rsidR="005F2B7C">
        <w:rPr>
          <w:rFonts w:ascii="Times New Roman" w:hAnsi="Times New Roman"/>
          <w:bCs/>
          <w:sz w:val="28"/>
          <w:szCs w:val="28"/>
        </w:rPr>
        <w:t xml:space="preserve"> получен марганцевый концентрат</w:t>
      </w:r>
      <w:r w:rsidR="00875DB2">
        <w:rPr>
          <w:rFonts w:ascii="Times New Roman" w:hAnsi="Times New Roman"/>
          <w:bCs/>
          <w:sz w:val="28"/>
          <w:szCs w:val="28"/>
        </w:rPr>
        <w:t xml:space="preserve"> </w:t>
      </w:r>
      <w:r w:rsidR="005F2B7C">
        <w:rPr>
          <w:rFonts w:ascii="Times New Roman" w:hAnsi="Times New Roman"/>
          <w:bCs/>
          <w:sz w:val="28"/>
          <w:szCs w:val="28"/>
        </w:rPr>
        <w:t>с содержанием 26,56% марганца при выходе 42,56% и извлечении 79,83% марганца. Определена тенденция повышения содержания марганца в концентрате</w:t>
      </w:r>
      <w:r w:rsidR="00A25B4C">
        <w:rPr>
          <w:rFonts w:ascii="Times New Roman" w:hAnsi="Times New Roman"/>
          <w:bCs/>
          <w:sz w:val="28"/>
          <w:szCs w:val="28"/>
        </w:rPr>
        <w:t xml:space="preserve"> со снижением магнитной индукции магнитного поля.</w:t>
      </w:r>
    </w:p>
    <w:p w:rsidR="00A25B4C" w:rsidRDefault="00A25B4C" w:rsidP="001A1BF4">
      <w:pPr>
        <w:spacing w:after="0" w:line="240" w:lineRule="auto"/>
        <w:ind w:firstLine="709"/>
        <w:jc w:val="both"/>
        <w:rPr>
          <w:rFonts w:ascii="Times New Roman" w:hAnsi="Times New Roman"/>
          <w:sz w:val="28"/>
          <w:szCs w:val="28"/>
        </w:rPr>
      </w:pPr>
      <w:r>
        <w:rPr>
          <w:rFonts w:ascii="Times New Roman" w:hAnsi="Times New Roman"/>
          <w:sz w:val="28"/>
          <w:szCs w:val="28"/>
        </w:rPr>
        <w:t>Обработкой результатов исследований по обогащению хвостов сухой магнитной сепарацией методом интерполяции определены технологические показатели обогащения при значении индукции магнитного поля 0,3 Тл.</w:t>
      </w:r>
    </w:p>
    <w:p w:rsidR="00A25B4C" w:rsidRDefault="00A25B4C" w:rsidP="001A1BF4">
      <w:pPr>
        <w:spacing w:after="0" w:line="240" w:lineRule="auto"/>
        <w:ind w:firstLine="709"/>
        <w:jc w:val="both"/>
        <w:rPr>
          <w:rFonts w:ascii="Times New Roman" w:hAnsi="Times New Roman"/>
          <w:sz w:val="28"/>
          <w:szCs w:val="28"/>
        </w:rPr>
      </w:pPr>
      <w:r>
        <w:rPr>
          <w:rFonts w:ascii="Times New Roman" w:hAnsi="Times New Roman"/>
          <w:sz w:val="28"/>
          <w:szCs w:val="28"/>
        </w:rPr>
        <w:t>При сухой магнитной сепарации класса -0,5+0,0 мм выход марганцевого концентрата составит 30,70 % с содержанием марганца 36,20 % при 78,26 % извлечении его в концентрат.</w:t>
      </w:r>
    </w:p>
    <w:p w:rsidR="00A25B4C" w:rsidRDefault="00A25B4C" w:rsidP="001A1BF4">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сухой магнитной сепарации класса -1,0+0,5 мм выход марганцевого </w:t>
      </w:r>
      <w:proofErr w:type="spellStart"/>
      <w:r>
        <w:rPr>
          <w:rFonts w:ascii="Times New Roman" w:hAnsi="Times New Roman"/>
          <w:sz w:val="28"/>
          <w:szCs w:val="28"/>
        </w:rPr>
        <w:t>онцентрата</w:t>
      </w:r>
      <w:proofErr w:type="spellEnd"/>
      <w:r>
        <w:rPr>
          <w:rFonts w:ascii="Times New Roman" w:hAnsi="Times New Roman"/>
          <w:sz w:val="28"/>
          <w:szCs w:val="28"/>
        </w:rPr>
        <w:t xml:space="preserve"> составит 23,60 % с содержанием марганца 30,00 % при 63,00 % извлечении его в концентрат.</w:t>
      </w:r>
    </w:p>
    <w:p w:rsidR="00A25B4C" w:rsidRPr="00FE1AC1"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 xml:space="preserve">6 </w:t>
      </w:r>
      <w:r w:rsidR="00A25B4C" w:rsidRPr="00FE1AC1">
        <w:rPr>
          <w:rFonts w:ascii="Times New Roman" w:hAnsi="Times New Roman"/>
          <w:bCs/>
          <w:sz w:val="28"/>
          <w:szCs w:val="28"/>
        </w:rPr>
        <w:t>Анализ результатов исследований по магнитной сепарации продуктов, полученных в результате воздушной сепарации, позволяют сделать вывод, что применение воздушной сепарации повышает выход на 3-4 % и извлечение на 2-3 %. Это положительный факт. Отрицательным является то, что применение операции воздушной сепарации в схеме обогащения марганецсодержащих хвостов может привести к усложнению и удорожанию технологии переработки отходов.</w:t>
      </w:r>
    </w:p>
    <w:p w:rsidR="00A25B4C" w:rsidRDefault="003405F2" w:rsidP="001A1BF4">
      <w:pPr>
        <w:spacing w:after="0" w:line="240" w:lineRule="auto"/>
        <w:ind w:firstLine="709"/>
        <w:jc w:val="both"/>
        <w:rPr>
          <w:rFonts w:ascii="Times New Roman" w:hAnsi="Times New Roman"/>
          <w:sz w:val="28"/>
          <w:szCs w:val="28"/>
        </w:rPr>
      </w:pPr>
      <w:r>
        <w:rPr>
          <w:rFonts w:ascii="Times New Roman" w:hAnsi="Times New Roman"/>
          <w:sz w:val="28"/>
          <w:szCs w:val="28"/>
        </w:rPr>
        <w:t>Поэтому для переработки лежалых хвостов Жездинской обогатительной фабрики рекомендуется н</w:t>
      </w:r>
      <w:r w:rsidR="00A25B4C">
        <w:rPr>
          <w:rFonts w:ascii="Times New Roman" w:hAnsi="Times New Roman"/>
          <w:sz w:val="28"/>
          <w:szCs w:val="28"/>
        </w:rPr>
        <w:t>аиболее прост</w:t>
      </w:r>
      <w:r>
        <w:rPr>
          <w:rFonts w:ascii="Times New Roman" w:hAnsi="Times New Roman"/>
          <w:sz w:val="28"/>
          <w:szCs w:val="28"/>
        </w:rPr>
        <w:t>ая</w:t>
      </w:r>
      <w:r w:rsidR="00A25B4C">
        <w:rPr>
          <w:rFonts w:ascii="Times New Roman" w:hAnsi="Times New Roman"/>
          <w:sz w:val="28"/>
          <w:szCs w:val="28"/>
        </w:rPr>
        <w:t xml:space="preserve"> в обслужи</w:t>
      </w:r>
      <w:r>
        <w:rPr>
          <w:rFonts w:ascii="Times New Roman" w:hAnsi="Times New Roman"/>
          <w:sz w:val="28"/>
          <w:szCs w:val="28"/>
        </w:rPr>
        <w:t xml:space="preserve">вании и эксплуатации </w:t>
      </w:r>
      <w:r w:rsidR="00876B63">
        <w:rPr>
          <w:rFonts w:ascii="Times New Roman" w:hAnsi="Times New Roman"/>
          <w:sz w:val="28"/>
          <w:szCs w:val="28"/>
        </w:rPr>
        <w:t>технология</w:t>
      </w:r>
      <w:r w:rsidR="00A25B4C">
        <w:rPr>
          <w:rFonts w:ascii="Times New Roman" w:hAnsi="Times New Roman"/>
          <w:sz w:val="28"/>
          <w:szCs w:val="28"/>
        </w:rPr>
        <w:t xml:space="preserve"> обог</w:t>
      </w:r>
      <w:r w:rsidR="00876B63">
        <w:rPr>
          <w:rFonts w:ascii="Times New Roman" w:hAnsi="Times New Roman"/>
          <w:sz w:val="28"/>
          <w:szCs w:val="28"/>
        </w:rPr>
        <w:t>ащения, включающая</w:t>
      </w:r>
      <w:r w:rsidR="00AE497C">
        <w:rPr>
          <w:rFonts w:ascii="Times New Roman" w:hAnsi="Times New Roman"/>
          <w:sz w:val="28"/>
          <w:szCs w:val="28"/>
        </w:rPr>
        <w:t xml:space="preserve"> операцию сухого измельчения</w:t>
      </w:r>
      <w:r w:rsidR="00876B63">
        <w:rPr>
          <w:rFonts w:ascii="Times New Roman" w:hAnsi="Times New Roman"/>
          <w:sz w:val="28"/>
          <w:szCs w:val="28"/>
        </w:rPr>
        <w:t xml:space="preserve"> хвостов до крупности менее 1 мм</w:t>
      </w:r>
      <w:r w:rsidR="00AE497C">
        <w:rPr>
          <w:rFonts w:ascii="Times New Roman" w:hAnsi="Times New Roman"/>
          <w:sz w:val="28"/>
          <w:szCs w:val="28"/>
        </w:rPr>
        <w:t>, с последующей магнитной сепарацией в магнитном поле с индукцией 0,3 Тл.</w:t>
      </w:r>
      <w:r w:rsidR="00876B63">
        <w:rPr>
          <w:rFonts w:ascii="Times New Roman" w:hAnsi="Times New Roman"/>
          <w:sz w:val="28"/>
          <w:szCs w:val="28"/>
        </w:rPr>
        <w:t xml:space="preserve"> </w:t>
      </w:r>
    </w:p>
    <w:p w:rsidR="00AE497C" w:rsidRPr="00FE1AC1" w:rsidRDefault="001A1BF4" w:rsidP="001A1BF4">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7 </w:t>
      </w:r>
      <w:r w:rsidR="004779FC">
        <w:rPr>
          <w:rFonts w:ascii="Times New Roman" w:hAnsi="Times New Roman"/>
          <w:bCs/>
          <w:sz w:val="28"/>
          <w:szCs w:val="28"/>
        </w:rPr>
        <w:t>И</w:t>
      </w:r>
      <w:r w:rsidR="00AE497C" w:rsidRPr="00FE1AC1">
        <w:rPr>
          <w:rFonts w:ascii="Times New Roman" w:hAnsi="Times New Roman"/>
          <w:bCs/>
          <w:sz w:val="28"/>
          <w:szCs w:val="28"/>
        </w:rPr>
        <w:t>зучен рынок магнитных сепараторов, обладающих высокой интенсивностью магнитного поля для обогащения лежалых марганецсодержащих хвостов Жездинской ОФ.</w:t>
      </w:r>
    </w:p>
    <w:p w:rsidR="00E965A2" w:rsidRDefault="00E965A2" w:rsidP="001A1BF4">
      <w:pPr>
        <w:tabs>
          <w:tab w:val="left" w:pos="1134"/>
        </w:tabs>
        <w:spacing w:after="0" w:line="240" w:lineRule="auto"/>
        <w:ind w:firstLine="709"/>
        <w:jc w:val="both"/>
        <w:rPr>
          <w:rFonts w:ascii="Times New Roman" w:hAnsi="Times New Roman"/>
          <w:sz w:val="28"/>
          <w:szCs w:val="28"/>
        </w:rPr>
      </w:pPr>
      <w:r w:rsidRPr="00FE1AC1">
        <w:rPr>
          <w:rFonts w:ascii="Times New Roman" w:hAnsi="Times New Roman"/>
          <w:bCs/>
          <w:sz w:val="28"/>
          <w:szCs w:val="28"/>
        </w:rPr>
        <w:t>Изучения рынка магнитных сепараторов с сильными постоянными</w:t>
      </w:r>
      <w:r w:rsidRPr="0041742E">
        <w:rPr>
          <w:rFonts w:ascii="Times New Roman" w:hAnsi="Times New Roman"/>
          <w:sz w:val="28"/>
          <w:szCs w:val="28"/>
        </w:rPr>
        <w:t xml:space="preserve"> магнитами позволяет рекомендовать роликовые магнитные сепараторы типа </w:t>
      </w:r>
      <w:r w:rsidR="00F35069">
        <w:rPr>
          <w:rFonts w:ascii="Times New Roman" w:hAnsi="Times New Roman"/>
          <w:sz w:val="28"/>
          <w:szCs w:val="28"/>
        </w:rPr>
        <w:t>СМБМ п</w:t>
      </w:r>
      <w:r w:rsidRPr="0041742E">
        <w:rPr>
          <w:rFonts w:ascii="Times New Roman" w:hAnsi="Times New Roman"/>
          <w:sz w:val="28"/>
          <w:szCs w:val="28"/>
        </w:rPr>
        <w:t>роизводства НП</w:t>
      </w:r>
      <w:r w:rsidR="00F35069">
        <w:rPr>
          <w:rFonts w:ascii="Times New Roman" w:hAnsi="Times New Roman"/>
          <w:sz w:val="28"/>
          <w:szCs w:val="28"/>
        </w:rPr>
        <w:t>О</w:t>
      </w:r>
      <w:r w:rsidRPr="0041742E">
        <w:rPr>
          <w:rFonts w:ascii="Times New Roman" w:hAnsi="Times New Roman"/>
          <w:sz w:val="28"/>
          <w:szCs w:val="28"/>
        </w:rPr>
        <w:t xml:space="preserve"> </w:t>
      </w:r>
      <w:r>
        <w:rPr>
          <w:rFonts w:ascii="Times New Roman" w:hAnsi="Times New Roman"/>
          <w:sz w:val="28"/>
          <w:szCs w:val="28"/>
        </w:rPr>
        <w:t>«</w:t>
      </w:r>
      <w:r w:rsidR="00F35069">
        <w:rPr>
          <w:rFonts w:ascii="Times New Roman" w:hAnsi="Times New Roman"/>
          <w:sz w:val="28"/>
          <w:szCs w:val="28"/>
        </w:rPr>
        <w:t xml:space="preserve">ЭРГА» </w:t>
      </w:r>
      <w:r w:rsidRPr="0041742E">
        <w:rPr>
          <w:rFonts w:ascii="Times New Roman" w:hAnsi="Times New Roman"/>
          <w:sz w:val="28"/>
          <w:szCs w:val="28"/>
        </w:rPr>
        <w:t>для обогащения марганецсодержащих лежалых хвостов Жездинской обогатительной фабрики.</w:t>
      </w:r>
    </w:p>
    <w:p w:rsidR="00EE1BFA" w:rsidRDefault="001A1BF4" w:rsidP="001A1BF4">
      <w:pPr>
        <w:spacing w:after="0" w:line="240" w:lineRule="auto"/>
        <w:ind w:firstLine="709"/>
        <w:jc w:val="both"/>
        <w:rPr>
          <w:rFonts w:ascii="Times New Roman" w:hAnsi="Times New Roman"/>
          <w:sz w:val="28"/>
          <w:szCs w:val="28"/>
        </w:rPr>
      </w:pPr>
      <w:r>
        <w:rPr>
          <w:rFonts w:ascii="Times New Roman" w:hAnsi="Times New Roman"/>
          <w:sz w:val="28"/>
          <w:szCs w:val="28"/>
        </w:rPr>
        <w:t>8</w:t>
      </w:r>
      <w:r w:rsidR="00EE1BFA" w:rsidRPr="00EE1BFA">
        <w:rPr>
          <w:rFonts w:ascii="Times New Roman" w:hAnsi="Times New Roman"/>
          <w:sz w:val="28"/>
          <w:szCs w:val="28"/>
        </w:rPr>
        <w:t xml:space="preserve"> </w:t>
      </w:r>
      <w:r w:rsidR="00EE1BFA">
        <w:rPr>
          <w:rFonts w:ascii="Times New Roman" w:hAnsi="Times New Roman"/>
          <w:sz w:val="28"/>
          <w:szCs w:val="28"/>
        </w:rPr>
        <w:t>Вовлечение в переработку данных техногенных отходов экономически оправдано лишь при использовании модульных мобильных (передвижных) обогатительных установок или фабрик.</w:t>
      </w:r>
    </w:p>
    <w:p w:rsidR="00EE1BFA" w:rsidRDefault="00EE1BFA" w:rsidP="001A1BF4">
      <w:pPr>
        <w:spacing w:after="0" w:line="240" w:lineRule="auto"/>
        <w:ind w:firstLine="709"/>
        <w:jc w:val="both"/>
        <w:rPr>
          <w:rFonts w:ascii="Times New Roman" w:hAnsi="Times New Roman"/>
          <w:sz w:val="28"/>
          <w:szCs w:val="28"/>
        </w:rPr>
      </w:pPr>
      <w:r>
        <w:rPr>
          <w:rFonts w:ascii="Times New Roman" w:hAnsi="Times New Roman"/>
          <w:sz w:val="28"/>
          <w:szCs w:val="28"/>
        </w:rPr>
        <w:t>Поэтому было принято решение о разработке рабочего проекта опытной мобильной установки снабженной магнитным сепаратором с сильным постоянным магнитным полем.</w:t>
      </w:r>
    </w:p>
    <w:p w:rsidR="00265E82" w:rsidRDefault="00CF0D7E" w:rsidP="001A1BF4">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Разработана инженерная </w:t>
      </w:r>
      <w:r w:rsidR="004779FC">
        <w:rPr>
          <w:rFonts w:ascii="Times New Roman" w:hAnsi="Times New Roman"/>
          <w:sz w:val="28"/>
          <w:szCs w:val="28"/>
        </w:rPr>
        <w:t>компоновка</w:t>
      </w:r>
      <w:r>
        <w:rPr>
          <w:rFonts w:ascii="Times New Roman" w:hAnsi="Times New Roman"/>
          <w:sz w:val="28"/>
          <w:szCs w:val="28"/>
        </w:rPr>
        <w:t xml:space="preserve"> </w:t>
      </w:r>
      <w:r w:rsidR="007F3D09">
        <w:rPr>
          <w:rFonts w:ascii="Times New Roman" w:hAnsi="Times New Roman"/>
          <w:sz w:val="28"/>
          <w:szCs w:val="28"/>
        </w:rPr>
        <w:t>размещения магнитного сепаратора СМБМ 600х1000 на раме прицепа автомобиля ЗИЛ-130</w:t>
      </w:r>
      <w:r w:rsidR="00381275">
        <w:rPr>
          <w:rFonts w:ascii="Times New Roman" w:hAnsi="Times New Roman"/>
          <w:sz w:val="28"/>
          <w:szCs w:val="28"/>
        </w:rPr>
        <w:t xml:space="preserve"> и схема цепи обогатительных аппаратов, для осуществления разработанной технологии обогащения лежалых хвостов Жездинской ОФ. </w:t>
      </w:r>
    </w:p>
    <w:p w:rsidR="00CB5F6F" w:rsidRDefault="00CB5F6F" w:rsidP="001A1BF4">
      <w:pPr>
        <w:spacing w:after="0" w:line="240" w:lineRule="auto"/>
        <w:ind w:firstLine="709"/>
        <w:jc w:val="center"/>
        <w:rPr>
          <w:rFonts w:ascii="Times New Roman" w:hAnsi="Times New Roman"/>
          <w:caps/>
          <w:sz w:val="28"/>
          <w:szCs w:val="28"/>
        </w:rPr>
      </w:pPr>
    </w:p>
    <w:p w:rsidR="00FE1AC1" w:rsidRDefault="00FE1AC1" w:rsidP="00AE30E9">
      <w:pPr>
        <w:spacing w:after="0" w:line="240" w:lineRule="auto"/>
        <w:ind w:firstLine="709"/>
        <w:jc w:val="center"/>
        <w:rPr>
          <w:rFonts w:ascii="Times New Roman" w:hAnsi="Times New Roman"/>
          <w:caps/>
          <w:sz w:val="28"/>
          <w:szCs w:val="28"/>
        </w:rPr>
      </w:pPr>
    </w:p>
    <w:p w:rsidR="00FE1AC1" w:rsidRDefault="00FE1AC1" w:rsidP="00BA0F2C">
      <w:pPr>
        <w:spacing w:after="0" w:line="240" w:lineRule="auto"/>
        <w:ind w:firstLine="709"/>
        <w:jc w:val="center"/>
        <w:rPr>
          <w:rFonts w:ascii="Times New Roman" w:hAnsi="Times New Roman"/>
          <w:caps/>
          <w:sz w:val="28"/>
          <w:szCs w:val="28"/>
        </w:rPr>
      </w:pPr>
    </w:p>
    <w:p w:rsidR="00082258" w:rsidRDefault="00082258">
      <w:pPr>
        <w:spacing w:after="0" w:line="240" w:lineRule="auto"/>
        <w:rPr>
          <w:rFonts w:ascii="Times New Roman" w:hAnsi="Times New Roman"/>
          <w:caps/>
          <w:sz w:val="28"/>
          <w:szCs w:val="28"/>
        </w:rPr>
      </w:pPr>
      <w:r>
        <w:rPr>
          <w:rFonts w:ascii="Times New Roman" w:hAnsi="Times New Roman"/>
          <w:caps/>
          <w:sz w:val="28"/>
          <w:szCs w:val="28"/>
        </w:rPr>
        <w:br w:type="page"/>
      </w:r>
      <w:bookmarkStart w:id="0" w:name="_GoBack"/>
      <w:bookmarkEnd w:id="0"/>
    </w:p>
    <w:p w:rsidR="001235D4" w:rsidRDefault="001235D4" w:rsidP="001235D4">
      <w:pPr>
        <w:spacing w:after="0" w:line="240" w:lineRule="auto"/>
        <w:jc w:val="center"/>
        <w:rPr>
          <w:rFonts w:ascii="Times New Roman" w:hAnsi="Times New Roman"/>
          <w:sz w:val="28"/>
          <w:szCs w:val="28"/>
        </w:rPr>
      </w:pPr>
      <w:r>
        <w:rPr>
          <w:rFonts w:ascii="Times New Roman" w:hAnsi="Times New Roman"/>
          <w:sz w:val="28"/>
          <w:szCs w:val="28"/>
        </w:rPr>
        <w:lastRenderedPageBreak/>
        <w:t>СПИСОК ИСПОЛЬЗОВАННЫХ ИСТОЧНИКОВ</w:t>
      </w:r>
    </w:p>
    <w:p w:rsidR="001235D4" w:rsidRDefault="001235D4" w:rsidP="001235D4">
      <w:pPr>
        <w:spacing w:after="0" w:line="240" w:lineRule="auto"/>
        <w:jc w:val="center"/>
        <w:rPr>
          <w:rFonts w:ascii="Times New Roman" w:hAnsi="Times New Roman"/>
          <w:sz w:val="28"/>
          <w:szCs w:val="28"/>
        </w:rPr>
      </w:pPr>
    </w:p>
    <w:p w:rsidR="00C16E54" w:rsidRDefault="001235D4" w:rsidP="001235D4">
      <w:pPr>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00C16E54">
        <w:rPr>
          <w:rFonts w:ascii="Times New Roman" w:hAnsi="Times New Roman"/>
          <w:sz w:val="28"/>
          <w:szCs w:val="28"/>
        </w:rPr>
        <w:t xml:space="preserve">Разработка технологии переработки ТМО марганецсодержащих хвостов Жездинской ОФ: отчет о НИР (промежуточный) / НЦ ГНТЭ: рук. </w:t>
      </w:r>
      <w:proofErr w:type="spellStart"/>
      <w:r w:rsidR="00C16E54">
        <w:rPr>
          <w:rFonts w:ascii="Times New Roman" w:hAnsi="Times New Roman"/>
          <w:sz w:val="28"/>
          <w:szCs w:val="28"/>
        </w:rPr>
        <w:t>Мустахимов</w:t>
      </w:r>
      <w:proofErr w:type="spellEnd"/>
      <w:r w:rsidR="00C16E54">
        <w:rPr>
          <w:rFonts w:ascii="Times New Roman" w:hAnsi="Times New Roman"/>
          <w:sz w:val="28"/>
          <w:szCs w:val="28"/>
        </w:rPr>
        <w:t xml:space="preserve"> А.Т.;</w:t>
      </w:r>
      <w:r w:rsidR="00A511FE">
        <w:rPr>
          <w:rFonts w:ascii="Times New Roman" w:hAnsi="Times New Roman"/>
          <w:sz w:val="28"/>
          <w:szCs w:val="28"/>
        </w:rPr>
        <w:t xml:space="preserve"> </w:t>
      </w:r>
      <w:proofErr w:type="spellStart"/>
      <w:r w:rsidR="00A511FE">
        <w:rPr>
          <w:rFonts w:ascii="Times New Roman" w:hAnsi="Times New Roman"/>
          <w:sz w:val="28"/>
          <w:szCs w:val="28"/>
        </w:rPr>
        <w:t>исполн</w:t>
      </w:r>
      <w:proofErr w:type="spellEnd"/>
      <w:r w:rsidR="00A511FE">
        <w:rPr>
          <w:rFonts w:ascii="Times New Roman" w:hAnsi="Times New Roman"/>
          <w:sz w:val="28"/>
          <w:szCs w:val="28"/>
        </w:rPr>
        <w:t>.:</w:t>
      </w:r>
      <w:r w:rsidR="00C16E54">
        <w:rPr>
          <w:rFonts w:ascii="Times New Roman" w:hAnsi="Times New Roman"/>
          <w:sz w:val="28"/>
          <w:szCs w:val="28"/>
        </w:rPr>
        <w:t xml:space="preserve"> Мусин М.Т., </w:t>
      </w:r>
      <w:proofErr w:type="spellStart"/>
      <w:r w:rsidR="00C16E54">
        <w:rPr>
          <w:rFonts w:ascii="Times New Roman" w:hAnsi="Times New Roman"/>
          <w:sz w:val="28"/>
          <w:szCs w:val="28"/>
        </w:rPr>
        <w:t>Зейнуллин</w:t>
      </w:r>
      <w:proofErr w:type="spellEnd"/>
      <w:r w:rsidR="00A511FE">
        <w:rPr>
          <w:rFonts w:ascii="Times New Roman" w:hAnsi="Times New Roman"/>
          <w:sz w:val="28"/>
          <w:szCs w:val="28"/>
        </w:rPr>
        <w:t xml:space="preserve"> </w:t>
      </w:r>
      <w:r w:rsidR="00C16E54">
        <w:rPr>
          <w:rFonts w:ascii="Times New Roman" w:hAnsi="Times New Roman"/>
          <w:sz w:val="28"/>
          <w:szCs w:val="28"/>
        </w:rPr>
        <w:t xml:space="preserve">А.А., </w:t>
      </w:r>
      <w:proofErr w:type="spellStart"/>
      <w:r w:rsidR="00C16E54">
        <w:rPr>
          <w:rFonts w:ascii="Times New Roman" w:hAnsi="Times New Roman"/>
          <w:sz w:val="28"/>
          <w:szCs w:val="28"/>
        </w:rPr>
        <w:t>Жакипбеков</w:t>
      </w:r>
      <w:proofErr w:type="spellEnd"/>
      <w:r w:rsidR="00C16E54">
        <w:rPr>
          <w:rFonts w:ascii="Times New Roman" w:hAnsi="Times New Roman"/>
          <w:sz w:val="28"/>
          <w:szCs w:val="28"/>
        </w:rPr>
        <w:t xml:space="preserve"> Ж.Н., Дадонова Т.Н.</w:t>
      </w:r>
      <w:r w:rsidRPr="001235D4">
        <w:rPr>
          <w:rFonts w:ascii="Times New Roman" w:hAnsi="Times New Roman"/>
          <w:sz w:val="28"/>
          <w:szCs w:val="28"/>
        </w:rPr>
        <w:t xml:space="preserve"> </w:t>
      </w:r>
      <w:r>
        <w:rPr>
          <w:rFonts w:ascii="Times New Roman" w:hAnsi="Times New Roman"/>
          <w:sz w:val="28"/>
          <w:szCs w:val="28"/>
        </w:rPr>
        <w:t>– А</w:t>
      </w:r>
      <w:r w:rsidR="00F51F16">
        <w:rPr>
          <w:rFonts w:ascii="Times New Roman" w:hAnsi="Times New Roman"/>
          <w:sz w:val="28"/>
          <w:szCs w:val="28"/>
        </w:rPr>
        <w:t>стана, 2018. – 53 с. - № ГР 0118РК00992. – Инв. № 0218РК01143.</w:t>
      </w:r>
    </w:p>
    <w:p w:rsidR="00F51F16" w:rsidRPr="00005628" w:rsidRDefault="001235D4" w:rsidP="001235D4">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F51F16">
        <w:rPr>
          <w:rFonts w:ascii="Times New Roman" w:hAnsi="Times New Roman"/>
          <w:sz w:val="28"/>
          <w:szCs w:val="28"/>
        </w:rPr>
        <w:t xml:space="preserve">Куликов Б.Ф., Зуев </w:t>
      </w:r>
      <w:r w:rsidR="00005628">
        <w:rPr>
          <w:rFonts w:ascii="Times New Roman" w:hAnsi="Times New Roman"/>
          <w:sz w:val="28"/>
          <w:szCs w:val="28"/>
        </w:rPr>
        <w:t xml:space="preserve">В.В., </w:t>
      </w:r>
      <w:proofErr w:type="spellStart"/>
      <w:r w:rsidR="00005628">
        <w:rPr>
          <w:rFonts w:ascii="Times New Roman" w:hAnsi="Times New Roman"/>
          <w:sz w:val="28"/>
          <w:szCs w:val="28"/>
        </w:rPr>
        <w:t>Вайнишенкер</w:t>
      </w:r>
      <w:proofErr w:type="spellEnd"/>
      <w:r w:rsidR="00005628">
        <w:rPr>
          <w:rFonts w:ascii="Times New Roman" w:hAnsi="Times New Roman"/>
          <w:sz w:val="28"/>
          <w:szCs w:val="28"/>
        </w:rPr>
        <w:t xml:space="preserve"> И.А. Минералогический справочник технолога-обогатителя. </w:t>
      </w:r>
      <w:r>
        <w:rPr>
          <w:rFonts w:ascii="Times New Roman" w:hAnsi="Times New Roman"/>
          <w:sz w:val="28"/>
          <w:szCs w:val="28"/>
        </w:rPr>
        <w:t xml:space="preserve">– </w:t>
      </w:r>
      <w:r w:rsidR="00005628">
        <w:rPr>
          <w:rFonts w:ascii="Times New Roman" w:hAnsi="Times New Roman"/>
          <w:sz w:val="28"/>
          <w:szCs w:val="28"/>
        </w:rPr>
        <w:t>Л.</w:t>
      </w:r>
      <w:r>
        <w:rPr>
          <w:rFonts w:ascii="Times New Roman" w:hAnsi="Times New Roman"/>
          <w:sz w:val="28"/>
          <w:szCs w:val="28"/>
        </w:rPr>
        <w:t xml:space="preserve">: </w:t>
      </w:r>
      <w:r w:rsidR="00005628" w:rsidRPr="00005628">
        <w:rPr>
          <w:rFonts w:ascii="Times New Roman" w:hAnsi="Times New Roman"/>
          <w:sz w:val="28"/>
          <w:szCs w:val="28"/>
        </w:rPr>
        <w:t>Недра</w:t>
      </w:r>
      <w:r w:rsidR="000550BB">
        <w:rPr>
          <w:rFonts w:ascii="Times New Roman" w:hAnsi="Times New Roman"/>
          <w:sz w:val="28"/>
          <w:szCs w:val="28"/>
        </w:rPr>
        <w:t>, 1978</w:t>
      </w:r>
      <w:r>
        <w:rPr>
          <w:rFonts w:ascii="Times New Roman" w:hAnsi="Times New Roman"/>
          <w:sz w:val="28"/>
          <w:szCs w:val="28"/>
        </w:rPr>
        <w:t>.</w:t>
      </w:r>
      <w:r w:rsidR="00005628" w:rsidRPr="00005628">
        <w:rPr>
          <w:rFonts w:ascii="Times New Roman" w:hAnsi="Times New Roman"/>
          <w:sz w:val="28"/>
          <w:szCs w:val="28"/>
        </w:rPr>
        <w:t xml:space="preserve"> </w:t>
      </w:r>
      <w:r>
        <w:rPr>
          <w:rFonts w:ascii="Times New Roman" w:hAnsi="Times New Roman"/>
          <w:sz w:val="28"/>
          <w:szCs w:val="28"/>
        </w:rPr>
        <w:t xml:space="preserve">– </w:t>
      </w:r>
      <w:r w:rsidR="00005628" w:rsidRPr="00005628">
        <w:rPr>
          <w:rFonts w:ascii="Times New Roman" w:hAnsi="Times New Roman"/>
          <w:sz w:val="28"/>
          <w:szCs w:val="28"/>
        </w:rPr>
        <w:t>206 с.</w:t>
      </w:r>
    </w:p>
    <w:p w:rsidR="00005628" w:rsidRDefault="001235D4" w:rsidP="001235D4">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00005628">
        <w:rPr>
          <w:rFonts w:ascii="Times New Roman" w:hAnsi="Times New Roman"/>
          <w:sz w:val="28"/>
          <w:szCs w:val="28"/>
        </w:rPr>
        <w:t xml:space="preserve">Донченко А.С., Донченко В.А. Справочник механика </w:t>
      </w:r>
      <w:proofErr w:type="spellStart"/>
      <w:r w:rsidR="00005628">
        <w:rPr>
          <w:rFonts w:ascii="Times New Roman" w:hAnsi="Times New Roman"/>
          <w:sz w:val="28"/>
          <w:szCs w:val="28"/>
        </w:rPr>
        <w:t>рудообогатительной</w:t>
      </w:r>
      <w:proofErr w:type="spellEnd"/>
      <w:r w:rsidR="00005628">
        <w:rPr>
          <w:rFonts w:ascii="Times New Roman" w:hAnsi="Times New Roman"/>
          <w:sz w:val="28"/>
          <w:szCs w:val="28"/>
        </w:rPr>
        <w:t xml:space="preserve"> фабрики.</w:t>
      </w:r>
      <w:r w:rsidR="00C446AF" w:rsidRPr="00C446AF">
        <w:rPr>
          <w:rFonts w:ascii="Times New Roman" w:hAnsi="Times New Roman"/>
          <w:sz w:val="28"/>
          <w:szCs w:val="28"/>
        </w:rPr>
        <w:t xml:space="preserve"> </w:t>
      </w:r>
      <w:r w:rsidR="00C446AF">
        <w:rPr>
          <w:rFonts w:ascii="Times New Roman" w:hAnsi="Times New Roman"/>
          <w:sz w:val="28"/>
          <w:szCs w:val="28"/>
        </w:rPr>
        <w:t xml:space="preserve">– </w:t>
      </w:r>
      <w:r w:rsidR="00665F01">
        <w:rPr>
          <w:rFonts w:ascii="Times New Roman" w:hAnsi="Times New Roman"/>
          <w:sz w:val="28"/>
          <w:szCs w:val="28"/>
        </w:rPr>
        <w:t>М</w:t>
      </w:r>
      <w:r w:rsidR="00C446AF" w:rsidRPr="00665F01">
        <w:rPr>
          <w:rFonts w:ascii="Times New Roman" w:hAnsi="Times New Roman"/>
          <w:sz w:val="28"/>
          <w:szCs w:val="28"/>
        </w:rPr>
        <w:t xml:space="preserve">.: </w:t>
      </w:r>
      <w:r w:rsidR="000550BB" w:rsidRPr="00665F01">
        <w:rPr>
          <w:rFonts w:ascii="Times New Roman" w:hAnsi="Times New Roman"/>
          <w:sz w:val="28"/>
          <w:szCs w:val="28"/>
        </w:rPr>
        <w:t>Недра</w:t>
      </w:r>
      <w:r w:rsidR="000550BB">
        <w:rPr>
          <w:rFonts w:ascii="Times New Roman" w:hAnsi="Times New Roman"/>
          <w:sz w:val="28"/>
          <w:szCs w:val="28"/>
        </w:rPr>
        <w:t>,1975</w:t>
      </w:r>
      <w:r>
        <w:rPr>
          <w:rFonts w:ascii="Times New Roman" w:hAnsi="Times New Roman"/>
          <w:sz w:val="28"/>
          <w:szCs w:val="28"/>
        </w:rPr>
        <w:t>.</w:t>
      </w:r>
      <w:r w:rsidR="000550BB">
        <w:rPr>
          <w:rFonts w:ascii="Times New Roman" w:hAnsi="Times New Roman"/>
          <w:sz w:val="28"/>
          <w:szCs w:val="28"/>
        </w:rPr>
        <w:t xml:space="preserve"> </w:t>
      </w:r>
      <w:r>
        <w:rPr>
          <w:rFonts w:ascii="Times New Roman" w:hAnsi="Times New Roman"/>
          <w:sz w:val="28"/>
          <w:szCs w:val="28"/>
        </w:rPr>
        <w:t xml:space="preserve">– </w:t>
      </w:r>
      <w:r w:rsidR="000550BB">
        <w:rPr>
          <w:rFonts w:ascii="Times New Roman" w:hAnsi="Times New Roman"/>
          <w:sz w:val="28"/>
          <w:szCs w:val="28"/>
        </w:rPr>
        <w:t>559 с.</w:t>
      </w:r>
    </w:p>
    <w:p w:rsidR="00C446AF" w:rsidRDefault="001235D4" w:rsidP="00C446AF">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000550BB">
        <w:rPr>
          <w:rFonts w:ascii="Times New Roman" w:hAnsi="Times New Roman"/>
          <w:sz w:val="28"/>
          <w:szCs w:val="28"/>
        </w:rPr>
        <w:t xml:space="preserve">Справочник по обогащению руд. Основные </w:t>
      </w:r>
      <w:proofErr w:type="spellStart"/>
      <w:r w:rsidR="000550BB">
        <w:rPr>
          <w:rFonts w:ascii="Times New Roman" w:hAnsi="Times New Roman"/>
          <w:sz w:val="28"/>
          <w:szCs w:val="28"/>
        </w:rPr>
        <w:t>поцессы</w:t>
      </w:r>
      <w:proofErr w:type="spellEnd"/>
      <w:r w:rsidR="000550BB">
        <w:rPr>
          <w:rFonts w:ascii="Times New Roman" w:hAnsi="Times New Roman"/>
          <w:sz w:val="28"/>
          <w:szCs w:val="28"/>
        </w:rPr>
        <w:t xml:space="preserve">/под ред. </w:t>
      </w:r>
      <w:proofErr w:type="spellStart"/>
      <w:r w:rsidR="000550BB">
        <w:rPr>
          <w:rFonts w:ascii="Times New Roman" w:hAnsi="Times New Roman"/>
          <w:sz w:val="28"/>
          <w:szCs w:val="28"/>
        </w:rPr>
        <w:t>О.С.Богданова</w:t>
      </w:r>
      <w:proofErr w:type="spellEnd"/>
      <w:r w:rsidR="00C446AF">
        <w:rPr>
          <w:rFonts w:ascii="Times New Roman" w:hAnsi="Times New Roman"/>
          <w:sz w:val="28"/>
          <w:szCs w:val="28"/>
        </w:rPr>
        <w:t>. –</w:t>
      </w:r>
      <w:r w:rsidR="003E7AB5">
        <w:rPr>
          <w:rFonts w:ascii="Times New Roman" w:hAnsi="Times New Roman"/>
          <w:sz w:val="28"/>
          <w:szCs w:val="28"/>
        </w:rPr>
        <w:t xml:space="preserve"> </w:t>
      </w:r>
      <w:r w:rsidR="00C446AF">
        <w:rPr>
          <w:rFonts w:ascii="Times New Roman" w:hAnsi="Times New Roman"/>
          <w:sz w:val="28"/>
          <w:szCs w:val="28"/>
        </w:rPr>
        <w:t>Изд. 2-е</w:t>
      </w:r>
      <w:r w:rsidR="003E7AB5">
        <w:rPr>
          <w:rFonts w:ascii="Times New Roman" w:hAnsi="Times New Roman"/>
          <w:sz w:val="28"/>
          <w:szCs w:val="28"/>
        </w:rPr>
        <w:t xml:space="preserve">, </w:t>
      </w:r>
      <w:proofErr w:type="spellStart"/>
      <w:r w:rsidR="003E7AB5">
        <w:rPr>
          <w:rFonts w:ascii="Times New Roman" w:hAnsi="Times New Roman"/>
          <w:sz w:val="28"/>
          <w:szCs w:val="28"/>
        </w:rPr>
        <w:t>перер</w:t>
      </w:r>
      <w:proofErr w:type="spellEnd"/>
      <w:proofErr w:type="gramStart"/>
      <w:r w:rsidR="00C446AF">
        <w:rPr>
          <w:rFonts w:ascii="Times New Roman" w:hAnsi="Times New Roman"/>
          <w:sz w:val="28"/>
          <w:szCs w:val="28"/>
        </w:rPr>
        <w:t>.</w:t>
      </w:r>
      <w:proofErr w:type="gramEnd"/>
      <w:r w:rsidR="003E7AB5">
        <w:rPr>
          <w:rFonts w:ascii="Times New Roman" w:hAnsi="Times New Roman"/>
          <w:sz w:val="28"/>
          <w:szCs w:val="28"/>
        </w:rPr>
        <w:t xml:space="preserve"> и доп. </w:t>
      </w:r>
      <w:r w:rsidR="00C446AF" w:rsidRPr="00665F01">
        <w:rPr>
          <w:rFonts w:ascii="Times New Roman" w:hAnsi="Times New Roman"/>
          <w:sz w:val="28"/>
          <w:szCs w:val="28"/>
        </w:rPr>
        <w:t xml:space="preserve">– </w:t>
      </w:r>
      <w:r w:rsidR="00665F01" w:rsidRPr="00665F01">
        <w:rPr>
          <w:rFonts w:ascii="Times New Roman" w:hAnsi="Times New Roman"/>
          <w:sz w:val="28"/>
          <w:szCs w:val="28"/>
        </w:rPr>
        <w:t>М</w:t>
      </w:r>
      <w:r w:rsidR="00C446AF" w:rsidRPr="00665F01">
        <w:rPr>
          <w:rFonts w:ascii="Times New Roman" w:hAnsi="Times New Roman"/>
          <w:sz w:val="28"/>
          <w:szCs w:val="28"/>
        </w:rPr>
        <w:t>.:</w:t>
      </w:r>
      <w:r w:rsidR="00C446AF">
        <w:rPr>
          <w:rFonts w:ascii="Times New Roman" w:hAnsi="Times New Roman"/>
          <w:sz w:val="28"/>
          <w:szCs w:val="28"/>
        </w:rPr>
        <w:t xml:space="preserve"> Недра,1983. – 381 с.</w:t>
      </w:r>
    </w:p>
    <w:p w:rsidR="00E454F9" w:rsidRDefault="005C2F45" w:rsidP="001235D4">
      <w:pPr>
        <w:spacing w:after="0" w:line="240" w:lineRule="auto"/>
        <w:ind w:firstLine="709"/>
        <w:jc w:val="both"/>
        <w:rPr>
          <w:rFonts w:ascii="Times New Roman" w:hAnsi="Times New Roman"/>
          <w:sz w:val="28"/>
          <w:szCs w:val="28"/>
        </w:rPr>
      </w:pPr>
      <w:r>
        <w:rPr>
          <w:rFonts w:ascii="Times New Roman" w:hAnsi="Times New Roman"/>
          <w:sz w:val="28"/>
          <w:szCs w:val="28"/>
        </w:rPr>
        <w:t>5</w:t>
      </w:r>
      <w:r w:rsidR="001235D4">
        <w:rPr>
          <w:rFonts w:ascii="Times New Roman" w:hAnsi="Times New Roman"/>
          <w:sz w:val="28"/>
          <w:szCs w:val="28"/>
        </w:rPr>
        <w:t xml:space="preserve"> </w:t>
      </w:r>
      <w:r w:rsidR="00E454F9">
        <w:rPr>
          <w:rFonts w:ascii="Times New Roman" w:hAnsi="Times New Roman"/>
          <w:sz w:val="28"/>
          <w:szCs w:val="28"/>
        </w:rPr>
        <w:t xml:space="preserve">Пат. №2209684 Российская Федерация, </w:t>
      </w:r>
      <w:r w:rsidR="008947DE">
        <w:rPr>
          <w:rFonts w:ascii="Times New Roman" w:hAnsi="Times New Roman"/>
          <w:sz w:val="28"/>
          <w:szCs w:val="28"/>
        </w:rPr>
        <w:t>МПК</w:t>
      </w:r>
      <w:r w:rsidR="008947DE" w:rsidRPr="008947DE">
        <w:rPr>
          <w:rFonts w:ascii="Times New Roman" w:hAnsi="Times New Roman"/>
          <w:sz w:val="28"/>
          <w:szCs w:val="28"/>
          <w:vertAlign w:val="superscript"/>
        </w:rPr>
        <w:t>7</w:t>
      </w:r>
      <w:r w:rsidR="008947DE">
        <w:rPr>
          <w:rFonts w:ascii="Times New Roman" w:hAnsi="Times New Roman"/>
          <w:sz w:val="28"/>
          <w:szCs w:val="28"/>
          <w:vertAlign w:val="superscript"/>
        </w:rPr>
        <w:t xml:space="preserve"> </w:t>
      </w:r>
      <w:r w:rsidR="008947DE" w:rsidRPr="008947DE">
        <w:rPr>
          <w:rFonts w:ascii="Times New Roman" w:hAnsi="Times New Roman"/>
          <w:sz w:val="28"/>
          <w:szCs w:val="28"/>
        </w:rPr>
        <w:t>В</w:t>
      </w:r>
      <w:r w:rsidR="008947DE">
        <w:rPr>
          <w:rFonts w:ascii="Times New Roman" w:hAnsi="Times New Roman"/>
          <w:sz w:val="28"/>
          <w:szCs w:val="28"/>
        </w:rPr>
        <w:t>03С1/10 С</w:t>
      </w:r>
      <w:r w:rsidR="00E454F9">
        <w:rPr>
          <w:rFonts w:ascii="Times New Roman" w:hAnsi="Times New Roman"/>
          <w:sz w:val="28"/>
          <w:szCs w:val="28"/>
        </w:rPr>
        <w:t>пособ непрерывной магнитной сепарации слабомагнитных материалов и устройство для его осуществления</w:t>
      </w:r>
      <w:r w:rsidR="008947DE">
        <w:rPr>
          <w:rFonts w:ascii="Times New Roman" w:hAnsi="Times New Roman"/>
          <w:sz w:val="28"/>
          <w:szCs w:val="28"/>
        </w:rPr>
        <w:t xml:space="preserve"> </w:t>
      </w:r>
      <w:r w:rsidR="00D6110C">
        <w:rPr>
          <w:rFonts w:ascii="Times New Roman" w:hAnsi="Times New Roman"/>
          <w:sz w:val="28"/>
          <w:szCs w:val="28"/>
        </w:rPr>
        <w:t>/</w:t>
      </w:r>
      <w:proofErr w:type="spellStart"/>
      <w:r w:rsidR="00D6110C">
        <w:rPr>
          <w:rFonts w:ascii="Times New Roman" w:hAnsi="Times New Roman"/>
          <w:sz w:val="28"/>
          <w:szCs w:val="28"/>
        </w:rPr>
        <w:t>Турке</w:t>
      </w:r>
      <w:r w:rsidR="00453BDB">
        <w:rPr>
          <w:rFonts w:ascii="Times New Roman" w:hAnsi="Times New Roman"/>
          <w:sz w:val="28"/>
          <w:szCs w:val="28"/>
        </w:rPr>
        <w:t>нич</w:t>
      </w:r>
      <w:proofErr w:type="spellEnd"/>
      <w:r w:rsidR="00453BDB">
        <w:rPr>
          <w:rFonts w:ascii="Times New Roman" w:hAnsi="Times New Roman"/>
          <w:sz w:val="28"/>
          <w:szCs w:val="28"/>
        </w:rPr>
        <w:t xml:space="preserve"> А.М., </w:t>
      </w:r>
      <w:proofErr w:type="spellStart"/>
      <w:r w:rsidR="00453BDB">
        <w:rPr>
          <w:rFonts w:ascii="Times New Roman" w:hAnsi="Times New Roman"/>
          <w:sz w:val="28"/>
          <w:szCs w:val="28"/>
        </w:rPr>
        <w:t>опубл</w:t>
      </w:r>
      <w:proofErr w:type="spellEnd"/>
      <w:r w:rsidR="00453BDB">
        <w:rPr>
          <w:rFonts w:ascii="Times New Roman" w:hAnsi="Times New Roman"/>
          <w:sz w:val="28"/>
          <w:szCs w:val="28"/>
        </w:rPr>
        <w:t>. 10.08.03</w:t>
      </w:r>
      <w:r w:rsidR="008947DE">
        <w:rPr>
          <w:rFonts w:ascii="Times New Roman" w:hAnsi="Times New Roman"/>
          <w:sz w:val="28"/>
          <w:szCs w:val="28"/>
        </w:rPr>
        <w:t>,</w:t>
      </w:r>
      <w:r w:rsidR="00453BDB">
        <w:rPr>
          <w:rFonts w:ascii="Times New Roman" w:hAnsi="Times New Roman"/>
          <w:sz w:val="28"/>
          <w:szCs w:val="28"/>
        </w:rPr>
        <w:t xml:space="preserve"> </w:t>
      </w:r>
      <w:proofErr w:type="spellStart"/>
      <w:r w:rsidR="00453BDB">
        <w:rPr>
          <w:rFonts w:ascii="Times New Roman" w:hAnsi="Times New Roman"/>
          <w:sz w:val="28"/>
          <w:szCs w:val="28"/>
        </w:rPr>
        <w:t>Бюл</w:t>
      </w:r>
      <w:proofErr w:type="spellEnd"/>
      <w:r w:rsidR="00453BDB">
        <w:rPr>
          <w:rFonts w:ascii="Times New Roman" w:hAnsi="Times New Roman"/>
          <w:sz w:val="28"/>
          <w:szCs w:val="28"/>
        </w:rPr>
        <w:t xml:space="preserve">. </w:t>
      </w:r>
      <w:r w:rsidR="00D6110C">
        <w:rPr>
          <w:rFonts w:ascii="Times New Roman" w:hAnsi="Times New Roman"/>
          <w:sz w:val="28"/>
          <w:szCs w:val="28"/>
        </w:rPr>
        <w:t>№</w:t>
      </w:r>
      <w:r w:rsidR="00453BDB">
        <w:rPr>
          <w:rFonts w:ascii="Times New Roman" w:hAnsi="Times New Roman"/>
          <w:sz w:val="28"/>
          <w:szCs w:val="28"/>
        </w:rPr>
        <w:t xml:space="preserve"> </w:t>
      </w:r>
      <w:r w:rsidR="00D6110C">
        <w:rPr>
          <w:rFonts w:ascii="Times New Roman" w:hAnsi="Times New Roman"/>
          <w:sz w:val="28"/>
          <w:szCs w:val="28"/>
        </w:rPr>
        <w:t>9</w:t>
      </w:r>
      <w:r w:rsidR="00453BDB">
        <w:rPr>
          <w:rFonts w:ascii="Times New Roman" w:hAnsi="Times New Roman"/>
          <w:sz w:val="28"/>
          <w:szCs w:val="28"/>
        </w:rPr>
        <w:t xml:space="preserve">. – </w:t>
      </w:r>
      <w:r w:rsidR="00D6110C">
        <w:rPr>
          <w:rFonts w:ascii="Times New Roman" w:hAnsi="Times New Roman"/>
          <w:sz w:val="28"/>
          <w:szCs w:val="28"/>
        </w:rPr>
        <w:t>3 с.</w:t>
      </w:r>
    </w:p>
    <w:p w:rsidR="007B6F5F" w:rsidRDefault="005C2F45" w:rsidP="001235D4">
      <w:pPr>
        <w:spacing w:after="0" w:line="240" w:lineRule="auto"/>
        <w:ind w:firstLine="709"/>
        <w:jc w:val="both"/>
        <w:rPr>
          <w:rFonts w:ascii="Times New Roman" w:hAnsi="Times New Roman"/>
          <w:sz w:val="28"/>
          <w:szCs w:val="28"/>
        </w:rPr>
      </w:pPr>
      <w:r>
        <w:rPr>
          <w:rFonts w:ascii="Times New Roman" w:hAnsi="Times New Roman"/>
          <w:sz w:val="28"/>
          <w:szCs w:val="28"/>
        </w:rPr>
        <w:t>6</w:t>
      </w:r>
      <w:r w:rsidR="001235D4">
        <w:rPr>
          <w:rFonts w:ascii="Times New Roman" w:hAnsi="Times New Roman"/>
          <w:sz w:val="28"/>
          <w:szCs w:val="28"/>
        </w:rPr>
        <w:t xml:space="preserve"> </w:t>
      </w:r>
      <w:proofErr w:type="spellStart"/>
      <w:r w:rsidR="007B6F5F">
        <w:rPr>
          <w:rFonts w:ascii="Times New Roman" w:hAnsi="Times New Roman"/>
          <w:sz w:val="28"/>
          <w:szCs w:val="28"/>
        </w:rPr>
        <w:t>Азбель</w:t>
      </w:r>
      <w:proofErr w:type="spellEnd"/>
      <w:r w:rsidR="007B6F5F">
        <w:rPr>
          <w:rFonts w:ascii="Times New Roman" w:hAnsi="Times New Roman"/>
          <w:sz w:val="28"/>
          <w:szCs w:val="28"/>
        </w:rPr>
        <w:t xml:space="preserve"> Ю.И., Дмитриев С.В.</w:t>
      </w:r>
      <w:r w:rsidR="00400418">
        <w:rPr>
          <w:rFonts w:ascii="Times New Roman" w:hAnsi="Times New Roman"/>
          <w:sz w:val="28"/>
          <w:szCs w:val="28"/>
        </w:rPr>
        <w:t>, Мезенин А.</w:t>
      </w:r>
      <w:r w:rsidR="007B6F5F">
        <w:rPr>
          <w:rFonts w:ascii="Times New Roman" w:hAnsi="Times New Roman"/>
          <w:sz w:val="28"/>
          <w:szCs w:val="28"/>
        </w:rPr>
        <w:t xml:space="preserve">О., </w:t>
      </w:r>
      <w:proofErr w:type="spellStart"/>
      <w:r w:rsidR="007B6F5F">
        <w:rPr>
          <w:rFonts w:ascii="Times New Roman" w:hAnsi="Times New Roman"/>
          <w:sz w:val="28"/>
          <w:szCs w:val="28"/>
        </w:rPr>
        <w:t>Буха</w:t>
      </w:r>
      <w:r w:rsidR="00400418">
        <w:rPr>
          <w:rFonts w:ascii="Times New Roman" w:hAnsi="Times New Roman"/>
          <w:sz w:val="28"/>
          <w:szCs w:val="28"/>
        </w:rPr>
        <w:t>р</w:t>
      </w:r>
      <w:r w:rsidR="007B6F5F">
        <w:rPr>
          <w:rFonts w:ascii="Times New Roman" w:hAnsi="Times New Roman"/>
          <w:sz w:val="28"/>
          <w:szCs w:val="28"/>
        </w:rPr>
        <w:t>ов</w:t>
      </w:r>
      <w:proofErr w:type="spellEnd"/>
      <w:r w:rsidR="007B6F5F">
        <w:rPr>
          <w:rFonts w:ascii="Times New Roman" w:hAnsi="Times New Roman"/>
          <w:sz w:val="28"/>
          <w:szCs w:val="28"/>
        </w:rPr>
        <w:t xml:space="preserve"> М.И.</w:t>
      </w:r>
      <w:r w:rsidR="00400418">
        <w:rPr>
          <w:rFonts w:ascii="Times New Roman" w:hAnsi="Times New Roman"/>
          <w:sz w:val="28"/>
          <w:szCs w:val="28"/>
        </w:rPr>
        <w:t xml:space="preserve"> Разработка технологической схемы получения товарного ильменитового продукта из чернового концентрата </w:t>
      </w:r>
      <w:proofErr w:type="spellStart"/>
      <w:r w:rsidR="00400418">
        <w:rPr>
          <w:rFonts w:ascii="Times New Roman" w:hAnsi="Times New Roman"/>
          <w:sz w:val="28"/>
          <w:szCs w:val="28"/>
        </w:rPr>
        <w:t>Буткин</w:t>
      </w:r>
      <w:r w:rsidR="00BB3D8C">
        <w:rPr>
          <w:rFonts w:ascii="Times New Roman" w:hAnsi="Times New Roman"/>
          <w:sz w:val="28"/>
          <w:szCs w:val="28"/>
        </w:rPr>
        <w:t>ского</w:t>
      </w:r>
      <w:proofErr w:type="spellEnd"/>
      <w:r w:rsidR="00BB3D8C">
        <w:rPr>
          <w:rFonts w:ascii="Times New Roman" w:hAnsi="Times New Roman"/>
          <w:sz w:val="28"/>
          <w:szCs w:val="28"/>
        </w:rPr>
        <w:t xml:space="preserve"> ГОКа //Обогащение руд</w:t>
      </w:r>
      <w:r w:rsidR="00453BDB">
        <w:rPr>
          <w:rFonts w:ascii="Times New Roman" w:hAnsi="Times New Roman"/>
          <w:sz w:val="28"/>
          <w:szCs w:val="28"/>
        </w:rPr>
        <w:t>. –</w:t>
      </w:r>
      <w:r w:rsidR="00D90D49">
        <w:rPr>
          <w:rFonts w:ascii="Times New Roman" w:hAnsi="Times New Roman"/>
          <w:sz w:val="28"/>
          <w:szCs w:val="28"/>
        </w:rPr>
        <w:t xml:space="preserve"> 2015</w:t>
      </w:r>
      <w:r w:rsidR="00453BDB">
        <w:rPr>
          <w:rFonts w:ascii="Times New Roman" w:hAnsi="Times New Roman"/>
          <w:sz w:val="28"/>
          <w:szCs w:val="28"/>
        </w:rPr>
        <w:t>. –</w:t>
      </w:r>
      <w:r w:rsidR="00D90D49">
        <w:rPr>
          <w:rFonts w:ascii="Times New Roman" w:hAnsi="Times New Roman"/>
          <w:sz w:val="28"/>
          <w:szCs w:val="28"/>
        </w:rPr>
        <w:t xml:space="preserve"> </w:t>
      </w:r>
      <w:r w:rsidR="00400418">
        <w:rPr>
          <w:rFonts w:ascii="Times New Roman" w:hAnsi="Times New Roman"/>
          <w:sz w:val="28"/>
          <w:szCs w:val="28"/>
        </w:rPr>
        <w:t>№1.</w:t>
      </w:r>
      <w:r w:rsidR="00453BDB">
        <w:rPr>
          <w:rFonts w:ascii="Times New Roman" w:hAnsi="Times New Roman"/>
          <w:sz w:val="28"/>
          <w:szCs w:val="28"/>
        </w:rPr>
        <w:t xml:space="preserve"> – С. </w:t>
      </w:r>
      <w:r w:rsidR="00453BDB" w:rsidRPr="005C2F45">
        <w:rPr>
          <w:rFonts w:ascii="Times New Roman" w:hAnsi="Times New Roman"/>
          <w:sz w:val="28"/>
          <w:szCs w:val="28"/>
        </w:rPr>
        <w:t>73-85.</w:t>
      </w:r>
    </w:p>
    <w:p w:rsidR="00D90D49" w:rsidRDefault="005C2F45" w:rsidP="001235D4">
      <w:pPr>
        <w:spacing w:after="0" w:line="240" w:lineRule="auto"/>
        <w:ind w:firstLine="709"/>
        <w:jc w:val="both"/>
        <w:rPr>
          <w:rFonts w:ascii="Times New Roman" w:hAnsi="Times New Roman"/>
          <w:sz w:val="28"/>
          <w:szCs w:val="28"/>
        </w:rPr>
      </w:pPr>
      <w:r>
        <w:rPr>
          <w:rFonts w:ascii="Times New Roman" w:hAnsi="Times New Roman"/>
          <w:sz w:val="28"/>
          <w:szCs w:val="28"/>
        </w:rPr>
        <w:t>7</w:t>
      </w:r>
      <w:r w:rsidR="001235D4">
        <w:rPr>
          <w:rFonts w:ascii="Times New Roman" w:hAnsi="Times New Roman"/>
          <w:sz w:val="28"/>
          <w:szCs w:val="28"/>
        </w:rPr>
        <w:t xml:space="preserve"> </w:t>
      </w:r>
      <w:proofErr w:type="spellStart"/>
      <w:r w:rsidR="00D90D49">
        <w:rPr>
          <w:rFonts w:ascii="Times New Roman" w:hAnsi="Times New Roman"/>
          <w:sz w:val="28"/>
          <w:szCs w:val="28"/>
        </w:rPr>
        <w:t>Котунов</w:t>
      </w:r>
      <w:proofErr w:type="spellEnd"/>
      <w:r w:rsidR="00D90D49">
        <w:rPr>
          <w:rFonts w:ascii="Times New Roman" w:hAnsi="Times New Roman"/>
          <w:sz w:val="28"/>
          <w:szCs w:val="28"/>
        </w:rPr>
        <w:t xml:space="preserve"> С.В., </w:t>
      </w:r>
      <w:proofErr w:type="spellStart"/>
      <w:r w:rsidR="00D90D49">
        <w:rPr>
          <w:rFonts w:ascii="Times New Roman" w:hAnsi="Times New Roman"/>
          <w:sz w:val="28"/>
          <w:szCs w:val="28"/>
        </w:rPr>
        <w:t>Землячева</w:t>
      </w:r>
      <w:proofErr w:type="spellEnd"/>
      <w:r w:rsidR="00D90D49">
        <w:rPr>
          <w:rFonts w:ascii="Times New Roman" w:hAnsi="Times New Roman"/>
          <w:sz w:val="28"/>
          <w:szCs w:val="28"/>
        </w:rPr>
        <w:t xml:space="preserve"> Е.А. Магнитные сепараторы нового поколения для сухого обогащения слабомагнитных руд // Черные металлы</w:t>
      </w:r>
      <w:r w:rsidR="00453BDB">
        <w:rPr>
          <w:rFonts w:ascii="Times New Roman" w:hAnsi="Times New Roman"/>
          <w:sz w:val="28"/>
          <w:szCs w:val="28"/>
        </w:rPr>
        <w:t xml:space="preserve">. – </w:t>
      </w:r>
      <w:r w:rsidR="00D90D49">
        <w:rPr>
          <w:rFonts w:ascii="Times New Roman" w:hAnsi="Times New Roman"/>
          <w:sz w:val="28"/>
          <w:szCs w:val="28"/>
        </w:rPr>
        <w:t>2006</w:t>
      </w:r>
      <w:r w:rsidR="00453BDB">
        <w:rPr>
          <w:rFonts w:ascii="Times New Roman" w:hAnsi="Times New Roman"/>
          <w:sz w:val="28"/>
          <w:szCs w:val="28"/>
        </w:rPr>
        <w:t xml:space="preserve">. – </w:t>
      </w:r>
      <w:r w:rsidR="00D90D49">
        <w:rPr>
          <w:rFonts w:ascii="Times New Roman" w:hAnsi="Times New Roman"/>
          <w:sz w:val="28"/>
          <w:szCs w:val="28"/>
        </w:rPr>
        <w:t>№6</w:t>
      </w:r>
      <w:r w:rsidR="00453BDB">
        <w:rPr>
          <w:rFonts w:ascii="Times New Roman" w:hAnsi="Times New Roman"/>
          <w:sz w:val="28"/>
          <w:szCs w:val="28"/>
        </w:rPr>
        <w:t xml:space="preserve">. – </w:t>
      </w:r>
      <w:r w:rsidR="00453BDB" w:rsidRPr="005C2F45">
        <w:rPr>
          <w:rFonts w:ascii="Times New Roman" w:hAnsi="Times New Roman"/>
          <w:sz w:val="28"/>
          <w:szCs w:val="28"/>
        </w:rPr>
        <w:t>С. 103-112.</w:t>
      </w:r>
    </w:p>
    <w:p w:rsidR="006C44F2" w:rsidRPr="00005628" w:rsidRDefault="005C2F45" w:rsidP="001235D4">
      <w:pPr>
        <w:spacing w:after="0" w:line="240" w:lineRule="auto"/>
        <w:ind w:firstLine="709"/>
        <w:jc w:val="both"/>
        <w:rPr>
          <w:rFonts w:ascii="Times New Roman" w:hAnsi="Times New Roman"/>
          <w:sz w:val="28"/>
          <w:szCs w:val="28"/>
        </w:rPr>
      </w:pPr>
      <w:r>
        <w:rPr>
          <w:rFonts w:ascii="Times New Roman" w:hAnsi="Times New Roman"/>
          <w:sz w:val="28"/>
          <w:szCs w:val="28"/>
        </w:rPr>
        <w:t>8</w:t>
      </w:r>
      <w:r w:rsidR="001235D4">
        <w:rPr>
          <w:rFonts w:ascii="Times New Roman" w:hAnsi="Times New Roman"/>
          <w:sz w:val="28"/>
          <w:szCs w:val="28"/>
        </w:rPr>
        <w:t xml:space="preserve"> </w:t>
      </w:r>
      <w:r w:rsidR="006C44F2">
        <w:rPr>
          <w:rFonts w:ascii="Times New Roman" w:hAnsi="Times New Roman"/>
          <w:sz w:val="28"/>
          <w:szCs w:val="28"/>
        </w:rPr>
        <w:t xml:space="preserve">Зеленский В.П., </w:t>
      </w:r>
      <w:proofErr w:type="spellStart"/>
      <w:r w:rsidR="006C44F2">
        <w:rPr>
          <w:rFonts w:ascii="Times New Roman" w:hAnsi="Times New Roman"/>
          <w:sz w:val="28"/>
          <w:szCs w:val="28"/>
        </w:rPr>
        <w:t>Веещук</w:t>
      </w:r>
      <w:proofErr w:type="spellEnd"/>
      <w:r w:rsidR="006C44F2">
        <w:rPr>
          <w:rFonts w:ascii="Times New Roman" w:hAnsi="Times New Roman"/>
          <w:sz w:val="28"/>
          <w:szCs w:val="28"/>
        </w:rPr>
        <w:t xml:space="preserve"> Е.П., </w:t>
      </w:r>
      <w:proofErr w:type="spellStart"/>
      <w:r w:rsidR="006C44F2">
        <w:rPr>
          <w:rFonts w:ascii="Times New Roman" w:hAnsi="Times New Roman"/>
          <w:sz w:val="28"/>
          <w:szCs w:val="28"/>
        </w:rPr>
        <w:t>Мизиев</w:t>
      </w:r>
      <w:proofErr w:type="spellEnd"/>
      <w:r w:rsidR="006C44F2">
        <w:rPr>
          <w:rFonts w:ascii="Times New Roman" w:hAnsi="Times New Roman"/>
          <w:sz w:val="28"/>
          <w:szCs w:val="28"/>
        </w:rPr>
        <w:t xml:space="preserve"> В.И., </w:t>
      </w:r>
      <w:proofErr w:type="spellStart"/>
      <w:r w:rsidR="006C44F2">
        <w:rPr>
          <w:rFonts w:ascii="Times New Roman" w:hAnsi="Times New Roman"/>
          <w:sz w:val="28"/>
          <w:szCs w:val="28"/>
        </w:rPr>
        <w:t>Котуков</w:t>
      </w:r>
      <w:proofErr w:type="spellEnd"/>
      <w:r w:rsidR="006C44F2">
        <w:rPr>
          <w:rFonts w:ascii="Times New Roman" w:hAnsi="Times New Roman"/>
          <w:sz w:val="28"/>
          <w:szCs w:val="28"/>
        </w:rPr>
        <w:t xml:space="preserve"> С.В., Тупиков Д.Ю. Опыт эксплуатации сухой магнитной сепарации для вторичного обогащения марганцевой мелочи, АО «</w:t>
      </w:r>
      <w:proofErr w:type="spellStart"/>
      <w:r w:rsidR="006C44F2">
        <w:rPr>
          <w:rFonts w:ascii="Times New Roman" w:hAnsi="Times New Roman"/>
          <w:sz w:val="28"/>
          <w:szCs w:val="28"/>
        </w:rPr>
        <w:t>Жайремский</w:t>
      </w:r>
      <w:proofErr w:type="spellEnd"/>
      <w:r w:rsidR="006C44F2">
        <w:rPr>
          <w:rFonts w:ascii="Times New Roman" w:hAnsi="Times New Roman"/>
          <w:sz w:val="28"/>
          <w:szCs w:val="28"/>
        </w:rPr>
        <w:t xml:space="preserve"> ГОК»</w:t>
      </w:r>
      <w:r w:rsidR="00453BDB">
        <w:rPr>
          <w:rFonts w:ascii="Times New Roman" w:hAnsi="Times New Roman"/>
          <w:sz w:val="28"/>
          <w:szCs w:val="28"/>
        </w:rPr>
        <w:t xml:space="preserve"> //</w:t>
      </w:r>
      <w:r w:rsidR="006C44F2">
        <w:rPr>
          <w:rFonts w:ascii="Times New Roman" w:hAnsi="Times New Roman"/>
          <w:sz w:val="28"/>
          <w:szCs w:val="28"/>
        </w:rPr>
        <w:t xml:space="preserve"> Сборник материалов 9 Конгресса об</w:t>
      </w:r>
      <w:r w:rsidR="00ED715C">
        <w:rPr>
          <w:rFonts w:ascii="Times New Roman" w:hAnsi="Times New Roman"/>
          <w:sz w:val="28"/>
          <w:szCs w:val="28"/>
        </w:rPr>
        <w:t xml:space="preserve">огатителей стран СНГ. – </w:t>
      </w:r>
      <w:r w:rsidR="008E7A56">
        <w:rPr>
          <w:rFonts w:ascii="Times New Roman" w:hAnsi="Times New Roman"/>
          <w:sz w:val="28"/>
          <w:szCs w:val="28"/>
        </w:rPr>
        <w:t>Москва</w:t>
      </w:r>
      <w:r w:rsidR="00ED715C" w:rsidRPr="008E7A56">
        <w:rPr>
          <w:rFonts w:ascii="Times New Roman" w:hAnsi="Times New Roman"/>
          <w:sz w:val="28"/>
          <w:szCs w:val="28"/>
        </w:rPr>
        <w:t>,</w:t>
      </w:r>
      <w:r w:rsidR="00ED715C">
        <w:rPr>
          <w:rFonts w:ascii="Times New Roman" w:hAnsi="Times New Roman"/>
          <w:sz w:val="28"/>
          <w:szCs w:val="28"/>
        </w:rPr>
        <w:t xml:space="preserve"> 2013. – Т</w:t>
      </w:r>
      <w:r>
        <w:rPr>
          <w:rFonts w:ascii="Times New Roman" w:hAnsi="Times New Roman"/>
          <w:sz w:val="28"/>
          <w:szCs w:val="28"/>
        </w:rPr>
        <w:t>.</w:t>
      </w:r>
      <w:r w:rsidR="006C44F2">
        <w:rPr>
          <w:rFonts w:ascii="Times New Roman" w:hAnsi="Times New Roman"/>
          <w:sz w:val="28"/>
          <w:szCs w:val="28"/>
        </w:rPr>
        <w:t>1</w:t>
      </w:r>
      <w:r>
        <w:rPr>
          <w:rFonts w:ascii="Times New Roman" w:hAnsi="Times New Roman"/>
          <w:sz w:val="28"/>
          <w:szCs w:val="28"/>
        </w:rPr>
        <w:t xml:space="preserve">. – </w:t>
      </w:r>
      <w:r w:rsidR="00453BDB">
        <w:rPr>
          <w:rFonts w:ascii="Times New Roman" w:hAnsi="Times New Roman"/>
          <w:sz w:val="28"/>
          <w:szCs w:val="28"/>
        </w:rPr>
        <w:t>С</w:t>
      </w:r>
      <w:r w:rsidR="006C44F2">
        <w:rPr>
          <w:rFonts w:ascii="Times New Roman" w:hAnsi="Times New Roman"/>
          <w:sz w:val="28"/>
          <w:szCs w:val="28"/>
        </w:rPr>
        <w:t>.</w:t>
      </w:r>
      <w:r w:rsidR="008E7A56">
        <w:rPr>
          <w:rFonts w:ascii="Times New Roman" w:hAnsi="Times New Roman"/>
          <w:sz w:val="28"/>
          <w:szCs w:val="28"/>
        </w:rPr>
        <w:t xml:space="preserve"> </w:t>
      </w:r>
      <w:r w:rsidR="006C44F2">
        <w:rPr>
          <w:rFonts w:ascii="Times New Roman" w:hAnsi="Times New Roman"/>
          <w:sz w:val="28"/>
          <w:szCs w:val="28"/>
        </w:rPr>
        <w:t>266-268.</w:t>
      </w:r>
    </w:p>
    <w:p w:rsidR="00C16E54" w:rsidRDefault="00C16E54" w:rsidP="001235D4">
      <w:pPr>
        <w:spacing w:after="0" w:line="240" w:lineRule="auto"/>
        <w:ind w:firstLine="709"/>
        <w:jc w:val="both"/>
        <w:rPr>
          <w:rFonts w:ascii="Times New Roman" w:hAnsi="Times New Roman"/>
          <w:sz w:val="28"/>
          <w:szCs w:val="28"/>
        </w:rPr>
      </w:pPr>
    </w:p>
    <w:p w:rsidR="00C16E54" w:rsidRDefault="00C16E54" w:rsidP="001235D4">
      <w:pPr>
        <w:spacing w:after="0" w:line="240" w:lineRule="auto"/>
        <w:ind w:left="709" w:firstLine="709"/>
        <w:jc w:val="both"/>
        <w:rPr>
          <w:rFonts w:ascii="Times New Roman" w:hAnsi="Times New Roman"/>
          <w:sz w:val="28"/>
          <w:szCs w:val="28"/>
        </w:rPr>
      </w:pPr>
    </w:p>
    <w:p w:rsidR="00C16E54" w:rsidRDefault="00C16E54" w:rsidP="001235D4">
      <w:pPr>
        <w:spacing w:after="0" w:line="240" w:lineRule="auto"/>
        <w:ind w:left="709" w:firstLine="709"/>
        <w:jc w:val="both"/>
        <w:rPr>
          <w:rFonts w:ascii="Times New Roman" w:hAnsi="Times New Roman"/>
          <w:sz w:val="28"/>
          <w:szCs w:val="28"/>
        </w:rPr>
      </w:pPr>
    </w:p>
    <w:p w:rsidR="00C16E54" w:rsidRDefault="00C16E54" w:rsidP="001235D4">
      <w:pPr>
        <w:spacing w:after="0" w:line="240" w:lineRule="auto"/>
        <w:ind w:left="709" w:firstLine="709"/>
        <w:jc w:val="both"/>
        <w:rPr>
          <w:rFonts w:ascii="Times New Roman" w:hAnsi="Times New Roman"/>
          <w:sz w:val="28"/>
          <w:szCs w:val="28"/>
        </w:rPr>
      </w:pPr>
    </w:p>
    <w:p w:rsidR="008E7A56" w:rsidRDefault="008E7A56">
      <w:pPr>
        <w:spacing w:after="0" w:line="240" w:lineRule="auto"/>
        <w:rPr>
          <w:rFonts w:ascii="Times New Roman" w:hAnsi="Times New Roman"/>
          <w:sz w:val="28"/>
          <w:szCs w:val="28"/>
        </w:rPr>
      </w:pPr>
      <w:r>
        <w:rPr>
          <w:rFonts w:ascii="Times New Roman" w:hAnsi="Times New Roman"/>
          <w:sz w:val="28"/>
          <w:szCs w:val="28"/>
        </w:rPr>
        <w:br w:type="page"/>
      </w:r>
    </w:p>
    <w:p w:rsidR="00BA0F2C" w:rsidRDefault="00BE706C" w:rsidP="00BA0F2C">
      <w:pPr>
        <w:spacing w:after="0" w:line="240" w:lineRule="auto"/>
        <w:jc w:val="center"/>
        <w:rPr>
          <w:rFonts w:ascii="Times New Roman" w:hAnsi="Times New Roman"/>
          <w:sz w:val="28"/>
          <w:szCs w:val="28"/>
        </w:rPr>
      </w:pPr>
      <w:r>
        <w:rPr>
          <w:rFonts w:ascii="Times New Roman" w:hAnsi="Times New Roman"/>
          <w:sz w:val="28"/>
          <w:szCs w:val="28"/>
        </w:rPr>
        <w:lastRenderedPageBreak/>
        <w:t>ПРИЛОЖЕНИЕ А</w:t>
      </w:r>
    </w:p>
    <w:p w:rsidR="00BA0F2C" w:rsidRDefault="00BE706C" w:rsidP="00BA0F2C">
      <w:pPr>
        <w:spacing w:after="0" w:line="240" w:lineRule="auto"/>
        <w:jc w:val="center"/>
        <w:rPr>
          <w:rFonts w:ascii="Times New Roman" w:hAnsi="Times New Roman"/>
          <w:sz w:val="28"/>
          <w:szCs w:val="28"/>
        </w:rPr>
      </w:pPr>
      <w:r>
        <w:rPr>
          <w:rFonts w:ascii="Times New Roman" w:hAnsi="Times New Roman"/>
          <w:sz w:val="28"/>
          <w:szCs w:val="28"/>
        </w:rPr>
        <w:t xml:space="preserve">Календарные планы работ на 2018-2020 годы </w:t>
      </w:r>
    </w:p>
    <w:p w:rsidR="00BA0F2C" w:rsidRDefault="00FF6EE7" w:rsidP="00BA0F2C">
      <w:pPr>
        <w:spacing w:after="160" w:line="259" w:lineRule="auto"/>
        <w:jc w:val="center"/>
        <w:rPr>
          <w:rFonts w:ascii="Times New Roman" w:hAnsi="Times New Roman"/>
          <w:sz w:val="28"/>
          <w:szCs w:val="28"/>
        </w:rPr>
      </w:pPr>
      <w:r w:rsidRPr="00FF6EE7">
        <w:rPr>
          <w:rFonts w:ascii="Times New Roman" w:hAnsi="Times New Roman"/>
          <w:noProof/>
          <w:sz w:val="28"/>
          <w:szCs w:val="28"/>
        </w:rPr>
        <w:drawing>
          <wp:inline distT="0" distB="0" distL="0" distR="0">
            <wp:extent cx="5943600" cy="81818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5994" cy="8185097"/>
                    </a:xfrm>
                    <a:prstGeom prst="rect">
                      <a:avLst/>
                    </a:prstGeom>
                    <a:noFill/>
                    <a:ln>
                      <a:noFill/>
                    </a:ln>
                  </pic:spPr>
                </pic:pic>
              </a:graphicData>
            </a:graphic>
          </wp:inline>
        </w:drawing>
      </w:r>
    </w:p>
    <w:p w:rsidR="007426B8" w:rsidRDefault="00FF6EE7" w:rsidP="00BA0F2C">
      <w:pPr>
        <w:spacing w:after="160" w:line="259" w:lineRule="auto"/>
        <w:jc w:val="center"/>
        <w:rPr>
          <w:rFonts w:ascii="Times New Roman" w:hAnsi="Times New Roman"/>
          <w:sz w:val="28"/>
          <w:szCs w:val="28"/>
        </w:rPr>
      </w:pPr>
      <w:r w:rsidRPr="00FF6EE7">
        <w:rPr>
          <w:rFonts w:ascii="Times New Roman" w:hAnsi="Times New Roman"/>
          <w:noProof/>
          <w:sz w:val="28"/>
          <w:szCs w:val="28"/>
        </w:rPr>
        <w:lastRenderedPageBreak/>
        <w:drawing>
          <wp:inline distT="0" distB="0" distL="0" distR="0">
            <wp:extent cx="6120130" cy="865413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654131"/>
                    </a:xfrm>
                    <a:prstGeom prst="rect">
                      <a:avLst/>
                    </a:prstGeom>
                    <a:noFill/>
                    <a:ln>
                      <a:noFill/>
                    </a:ln>
                  </pic:spPr>
                </pic:pic>
              </a:graphicData>
            </a:graphic>
          </wp:inline>
        </w:drawing>
      </w:r>
    </w:p>
    <w:p w:rsidR="007426B8" w:rsidRDefault="002B08F5" w:rsidP="00BA0F2C">
      <w:pPr>
        <w:spacing w:after="160" w:line="259" w:lineRule="auto"/>
        <w:jc w:val="center"/>
        <w:rPr>
          <w:rFonts w:ascii="Times New Roman" w:hAnsi="Times New Roman"/>
          <w:sz w:val="28"/>
          <w:szCs w:val="28"/>
        </w:rPr>
      </w:pPr>
      <w:r w:rsidRPr="002B08F5">
        <w:rPr>
          <w:rFonts w:ascii="Times New Roman" w:hAnsi="Times New Roman"/>
          <w:noProof/>
          <w:sz w:val="28"/>
          <w:szCs w:val="28"/>
        </w:rPr>
        <w:lastRenderedPageBreak/>
        <w:drawing>
          <wp:inline distT="0" distB="0" distL="0" distR="0">
            <wp:extent cx="6120130" cy="865413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654131"/>
                    </a:xfrm>
                    <a:prstGeom prst="rect">
                      <a:avLst/>
                    </a:prstGeom>
                    <a:noFill/>
                    <a:ln>
                      <a:noFill/>
                    </a:ln>
                  </pic:spPr>
                </pic:pic>
              </a:graphicData>
            </a:graphic>
          </wp:inline>
        </w:drawing>
      </w:r>
    </w:p>
    <w:p w:rsidR="007426B8" w:rsidRDefault="002B08F5" w:rsidP="00BA0F2C">
      <w:pPr>
        <w:spacing w:after="160" w:line="259" w:lineRule="auto"/>
        <w:jc w:val="center"/>
        <w:rPr>
          <w:rFonts w:ascii="Times New Roman" w:hAnsi="Times New Roman"/>
          <w:sz w:val="28"/>
          <w:szCs w:val="28"/>
        </w:rPr>
      </w:pPr>
      <w:r w:rsidRPr="002B08F5">
        <w:rPr>
          <w:rFonts w:ascii="Times New Roman" w:hAnsi="Times New Roman"/>
          <w:noProof/>
          <w:sz w:val="28"/>
          <w:szCs w:val="28"/>
        </w:rPr>
        <w:lastRenderedPageBreak/>
        <w:drawing>
          <wp:inline distT="0" distB="0" distL="0" distR="0">
            <wp:extent cx="6120130" cy="865413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8654131"/>
                    </a:xfrm>
                    <a:prstGeom prst="rect">
                      <a:avLst/>
                    </a:prstGeom>
                    <a:noFill/>
                    <a:ln>
                      <a:noFill/>
                    </a:ln>
                  </pic:spPr>
                </pic:pic>
              </a:graphicData>
            </a:graphic>
          </wp:inline>
        </w:drawing>
      </w:r>
    </w:p>
    <w:p w:rsidR="007426B8" w:rsidRDefault="002B08F5" w:rsidP="00BA0F2C">
      <w:pPr>
        <w:spacing w:after="160" w:line="259" w:lineRule="auto"/>
        <w:jc w:val="center"/>
        <w:rPr>
          <w:rFonts w:ascii="Times New Roman" w:hAnsi="Times New Roman"/>
          <w:sz w:val="28"/>
          <w:szCs w:val="28"/>
        </w:rPr>
      </w:pPr>
      <w:r w:rsidRPr="002B08F5">
        <w:rPr>
          <w:rFonts w:ascii="Times New Roman" w:hAnsi="Times New Roman"/>
          <w:noProof/>
          <w:sz w:val="28"/>
          <w:szCs w:val="28"/>
        </w:rPr>
        <w:lastRenderedPageBreak/>
        <w:drawing>
          <wp:inline distT="0" distB="0" distL="0" distR="0">
            <wp:extent cx="6120130" cy="865413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654131"/>
                    </a:xfrm>
                    <a:prstGeom prst="rect">
                      <a:avLst/>
                    </a:prstGeom>
                    <a:noFill/>
                    <a:ln>
                      <a:noFill/>
                    </a:ln>
                  </pic:spPr>
                </pic:pic>
              </a:graphicData>
            </a:graphic>
          </wp:inline>
        </w:drawing>
      </w:r>
    </w:p>
    <w:p w:rsidR="007426B8" w:rsidRDefault="002B08F5" w:rsidP="00BA0F2C">
      <w:pPr>
        <w:spacing w:after="160" w:line="259" w:lineRule="auto"/>
        <w:jc w:val="center"/>
        <w:rPr>
          <w:rFonts w:ascii="Times New Roman" w:hAnsi="Times New Roman"/>
          <w:sz w:val="28"/>
          <w:szCs w:val="28"/>
        </w:rPr>
      </w:pPr>
      <w:r w:rsidRPr="002B08F5">
        <w:rPr>
          <w:rFonts w:ascii="Times New Roman" w:hAnsi="Times New Roman"/>
          <w:noProof/>
          <w:sz w:val="28"/>
          <w:szCs w:val="28"/>
        </w:rPr>
        <w:lastRenderedPageBreak/>
        <w:drawing>
          <wp:inline distT="0" distB="0" distL="0" distR="0">
            <wp:extent cx="6120130" cy="865413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654131"/>
                    </a:xfrm>
                    <a:prstGeom prst="rect">
                      <a:avLst/>
                    </a:prstGeom>
                    <a:noFill/>
                    <a:ln>
                      <a:noFill/>
                    </a:ln>
                  </pic:spPr>
                </pic:pic>
              </a:graphicData>
            </a:graphic>
          </wp:inline>
        </w:drawing>
      </w:r>
    </w:p>
    <w:p w:rsidR="00BA0F2C" w:rsidRPr="005E5BFE" w:rsidRDefault="00BE706C" w:rsidP="00BA0F2C">
      <w:pPr>
        <w:widowControl w:val="0"/>
        <w:spacing w:after="0" w:line="240" w:lineRule="auto"/>
        <w:jc w:val="center"/>
        <w:rPr>
          <w:rFonts w:ascii="Times New Roman" w:hAnsi="Times New Roman"/>
          <w:sz w:val="28"/>
          <w:szCs w:val="28"/>
        </w:rPr>
      </w:pPr>
      <w:r w:rsidRPr="005E5BFE">
        <w:rPr>
          <w:rFonts w:ascii="Times New Roman" w:hAnsi="Times New Roman"/>
          <w:sz w:val="28"/>
          <w:szCs w:val="28"/>
        </w:rPr>
        <w:lastRenderedPageBreak/>
        <w:t xml:space="preserve">ПРИЛОЖЕНИЕ </w:t>
      </w:r>
      <w:r>
        <w:rPr>
          <w:rFonts w:ascii="Times New Roman" w:hAnsi="Times New Roman"/>
          <w:sz w:val="28"/>
          <w:szCs w:val="28"/>
        </w:rPr>
        <w:t>Б</w:t>
      </w:r>
    </w:p>
    <w:p w:rsidR="002B08F5" w:rsidRDefault="002B08F5" w:rsidP="002B08F5">
      <w:pPr>
        <w:widowControl w:val="0"/>
        <w:spacing w:after="0" w:line="240" w:lineRule="auto"/>
        <w:ind w:firstLine="567"/>
        <w:jc w:val="center"/>
        <w:rPr>
          <w:rFonts w:ascii="Times New Roman" w:hAnsi="Times New Roman"/>
          <w:sz w:val="28"/>
          <w:szCs w:val="28"/>
        </w:rPr>
      </w:pPr>
      <w:r>
        <w:rPr>
          <w:rFonts w:ascii="Times New Roman" w:hAnsi="Times New Roman"/>
          <w:sz w:val="28"/>
          <w:szCs w:val="28"/>
        </w:rPr>
        <w:t>д</w:t>
      </w:r>
      <w:r w:rsidRPr="0076262A">
        <w:rPr>
          <w:rFonts w:ascii="Times New Roman" w:hAnsi="Times New Roman"/>
          <w:sz w:val="28"/>
          <w:szCs w:val="28"/>
        </w:rPr>
        <w:t>окументы</w:t>
      </w:r>
      <w:r>
        <w:rPr>
          <w:rFonts w:ascii="Times New Roman" w:hAnsi="Times New Roman"/>
          <w:sz w:val="28"/>
          <w:szCs w:val="28"/>
        </w:rPr>
        <w:t xml:space="preserve">, подтверждающие квалификацию исполнителей </w:t>
      </w:r>
    </w:p>
    <w:p w:rsidR="002B08F5" w:rsidRPr="0076262A" w:rsidRDefault="002B08F5" w:rsidP="002B08F5">
      <w:pPr>
        <w:widowControl w:val="0"/>
        <w:spacing w:after="0" w:line="240" w:lineRule="auto"/>
        <w:ind w:firstLine="567"/>
        <w:jc w:val="center"/>
        <w:rPr>
          <w:rFonts w:ascii="Times New Roman" w:hAnsi="Times New Roman"/>
          <w:caps/>
          <w:sz w:val="24"/>
          <w:szCs w:val="24"/>
        </w:rPr>
      </w:pPr>
    </w:p>
    <w:p w:rsidR="00BA0F2C" w:rsidRDefault="002B08F5" w:rsidP="00BA0F2C">
      <w:pPr>
        <w:widowControl w:val="0"/>
        <w:spacing w:after="0" w:line="240" w:lineRule="auto"/>
        <w:ind w:firstLine="567"/>
        <w:jc w:val="center"/>
        <w:rPr>
          <w:rFonts w:ascii="Times New Roman" w:hAnsi="Times New Roman"/>
          <w:sz w:val="24"/>
          <w:szCs w:val="24"/>
        </w:rPr>
      </w:pPr>
      <w:r w:rsidRPr="008F58A8">
        <w:rPr>
          <w:rFonts w:ascii="Times New Roman" w:hAnsi="Times New Roman"/>
          <w:noProof/>
          <w:sz w:val="28"/>
          <w:szCs w:val="28"/>
        </w:rPr>
        <w:drawing>
          <wp:inline distT="0" distB="0" distL="0" distR="0" wp14:anchorId="1D6E0225" wp14:editId="20550AC1">
            <wp:extent cx="5048250" cy="7138446"/>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53065" cy="7145254"/>
                    </a:xfrm>
                    <a:prstGeom prst="rect">
                      <a:avLst/>
                    </a:prstGeom>
                    <a:noFill/>
                    <a:ln>
                      <a:noFill/>
                    </a:ln>
                  </pic:spPr>
                </pic:pic>
              </a:graphicData>
            </a:graphic>
          </wp:inline>
        </w:drawing>
      </w: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2B08F5" w:rsidP="00BA0F2C">
      <w:pPr>
        <w:spacing w:after="160" w:line="259" w:lineRule="auto"/>
        <w:jc w:val="center"/>
        <w:rPr>
          <w:rFonts w:ascii="Times New Roman" w:hAnsi="Times New Roman"/>
          <w:noProof/>
          <w:sz w:val="28"/>
          <w:szCs w:val="28"/>
        </w:rPr>
      </w:pPr>
      <w:r w:rsidRPr="00A27166">
        <w:rPr>
          <w:rFonts w:ascii="Times New Roman" w:hAnsi="Times New Roman"/>
          <w:noProof/>
          <w:sz w:val="28"/>
          <w:szCs w:val="28"/>
        </w:rPr>
        <w:lastRenderedPageBreak/>
        <w:drawing>
          <wp:inline distT="0" distB="0" distL="0" distR="0" wp14:anchorId="216F98A0" wp14:editId="513EE8E6">
            <wp:extent cx="6120130" cy="8826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826500"/>
                    </a:xfrm>
                    <a:prstGeom prst="rect">
                      <a:avLst/>
                    </a:prstGeom>
                    <a:noFill/>
                    <a:ln>
                      <a:noFill/>
                    </a:ln>
                  </pic:spPr>
                </pic:pic>
              </a:graphicData>
            </a:graphic>
          </wp:inline>
        </w:drawing>
      </w:r>
    </w:p>
    <w:p w:rsidR="00BA0F2C" w:rsidRDefault="002B08F5" w:rsidP="002B08F5">
      <w:pPr>
        <w:spacing w:after="160" w:line="259" w:lineRule="auto"/>
        <w:rPr>
          <w:rFonts w:ascii="Times New Roman" w:hAnsi="Times New Roman"/>
          <w:noProof/>
          <w:sz w:val="28"/>
          <w:szCs w:val="28"/>
        </w:rPr>
      </w:pPr>
      <w:r w:rsidRPr="00545032">
        <w:rPr>
          <w:rFonts w:ascii="Times New Roman" w:hAnsi="Times New Roman"/>
          <w:noProof/>
          <w:sz w:val="28"/>
          <w:szCs w:val="28"/>
        </w:rPr>
        <w:lastRenderedPageBreak/>
        <w:drawing>
          <wp:inline distT="0" distB="0" distL="0" distR="0" wp14:anchorId="51461906" wp14:editId="093ADC4A">
            <wp:extent cx="5334000" cy="7327713"/>
            <wp:effectExtent l="0" t="0" r="0" b="6985"/>
            <wp:docPr id="18" name="Рисунок 18" descr="C:\Users\WW\Documents\ЗАЯВКА -ГФ-Марганец -Жандос- 2018-2020 гг\Регистраци Карты на ГП-2018-2020 годы\ИК -карты -2018 год\Документы Исполнителей\Диплом ДТН -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ocuments\ЗАЯВКА -ГФ-Марганец -Жандос- 2018-2020 гг\Регистраци Карты на ГП-2018-2020 годы\ИК -карты -2018 год\Документы Исполнителей\Диплом ДТН -Зейнуллин.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5018" cy="7329112"/>
                    </a:xfrm>
                    <a:prstGeom prst="rect">
                      <a:avLst/>
                    </a:prstGeom>
                    <a:noFill/>
                    <a:ln>
                      <a:noFill/>
                    </a:ln>
                  </pic:spPr>
                </pic:pic>
              </a:graphicData>
            </a:graphic>
          </wp:inline>
        </w:drawing>
      </w: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2B08F5" w:rsidP="00BA0F2C">
      <w:pPr>
        <w:spacing w:after="160" w:line="259" w:lineRule="auto"/>
        <w:jc w:val="center"/>
        <w:rPr>
          <w:rFonts w:ascii="Times New Roman" w:hAnsi="Times New Roman"/>
          <w:noProof/>
          <w:sz w:val="28"/>
          <w:szCs w:val="28"/>
        </w:rPr>
      </w:pPr>
      <w:r w:rsidRPr="00F3387D">
        <w:rPr>
          <w:rFonts w:ascii="Times New Roman" w:hAnsi="Times New Roman"/>
          <w:noProof/>
          <w:sz w:val="24"/>
          <w:szCs w:val="24"/>
        </w:rPr>
        <w:lastRenderedPageBreak/>
        <w:drawing>
          <wp:inline distT="0" distB="0" distL="0" distR="0" wp14:anchorId="03F3973B" wp14:editId="32FD70DA">
            <wp:extent cx="6120130" cy="4454525"/>
            <wp:effectExtent l="0" t="0" r="0" b="3175"/>
            <wp:docPr id="19" name="Рисунок 19" descr="C:\Users\WW\Documents\ЗАЯВКА -ГФ-Марганец -Жандос- 2018-2020 гг\МАТЕРИАЛЫ -Марганец -2018 г\Отчеты -2018 год\Документы Исполнителей\Профес-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ocuments\ЗАЯВКА -ГФ-Марганец -Жандос- 2018-2020 гг\МАТЕРИАЛЫ -Марганец -2018 г\Отчеты -2018 год\Документы Исполнителей\Профес-Зейнуллин.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454525"/>
                    </a:xfrm>
                    <a:prstGeom prst="rect">
                      <a:avLst/>
                    </a:prstGeom>
                    <a:noFill/>
                    <a:ln>
                      <a:noFill/>
                    </a:ln>
                  </pic:spPr>
                </pic:pic>
              </a:graphicData>
            </a:graphic>
          </wp:inline>
        </w:drawing>
      </w: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noProof/>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2B08F5"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lastRenderedPageBreak/>
        <w:drawing>
          <wp:inline distT="0" distB="0" distL="0" distR="0" wp14:anchorId="5635AFB2" wp14:editId="64A2312E">
            <wp:extent cx="3705225" cy="511444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5225" cy="5114443"/>
                    </a:xfrm>
                    <a:prstGeom prst="rect">
                      <a:avLst/>
                    </a:prstGeom>
                    <a:noFill/>
                    <a:ln>
                      <a:noFill/>
                    </a:ln>
                  </pic:spPr>
                </pic:pic>
              </a:graphicData>
            </a:graphic>
          </wp:inline>
        </w:drawing>
      </w:r>
    </w:p>
    <w:p w:rsidR="00BA0F2C" w:rsidRDefault="002B08F5"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drawing>
          <wp:inline distT="0" distB="0" distL="0" distR="0" wp14:anchorId="31F487B1" wp14:editId="0D064EAC">
            <wp:extent cx="3771900" cy="3065967"/>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84327" cy="3076069"/>
                    </a:xfrm>
                    <a:prstGeom prst="rect">
                      <a:avLst/>
                    </a:prstGeom>
                    <a:noFill/>
                    <a:ln>
                      <a:noFill/>
                    </a:ln>
                  </pic:spPr>
                </pic:pic>
              </a:graphicData>
            </a:graphic>
          </wp:inline>
        </w:drawing>
      </w:r>
    </w:p>
    <w:p w:rsidR="00BA0F2C" w:rsidRDefault="00BA0F2C" w:rsidP="00BA0F2C">
      <w:pPr>
        <w:spacing w:after="160" w:line="259" w:lineRule="auto"/>
        <w:jc w:val="center"/>
        <w:rPr>
          <w:rFonts w:ascii="Times New Roman" w:hAnsi="Times New Roman"/>
          <w:sz w:val="28"/>
          <w:szCs w:val="28"/>
        </w:rPr>
      </w:pPr>
    </w:p>
    <w:p w:rsidR="00BA0F2C" w:rsidRPr="005E5BFE" w:rsidRDefault="00BE706C" w:rsidP="00BA0F2C">
      <w:pPr>
        <w:widowControl w:val="0"/>
        <w:spacing w:after="0" w:line="240" w:lineRule="auto"/>
        <w:jc w:val="center"/>
        <w:rPr>
          <w:rFonts w:ascii="Times New Roman" w:hAnsi="Times New Roman"/>
          <w:sz w:val="28"/>
          <w:szCs w:val="28"/>
        </w:rPr>
      </w:pPr>
      <w:r w:rsidRPr="005E5BFE">
        <w:rPr>
          <w:rFonts w:ascii="Times New Roman" w:hAnsi="Times New Roman"/>
          <w:sz w:val="28"/>
          <w:szCs w:val="28"/>
        </w:rPr>
        <w:lastRenderedPageBreak/>
        <w:t xml:space="preserve">ПРИЛОЖЕНИЕ </w:t>
      </w:r>
      <w:r>
        <w:rPr>
          <w:rFonts w:ascii="Times New Roman" w:hAnsi="Times New Roman"/>
          <w:sz w:val="28"/>
          <w:szCs w:val="28"/>
        </w:rPr>
        <w:t>В</w:t>
      </w:r>
    </w:p>
    <w:p w:rsidR="002B08F5" w:rsidRDefault="002B08F5" w:rsidP="002B08F5">
      <w:pPr>
        <w:spacing w:after="0" w:line="240" w:lineRule="auto"/>
        <w:jc w:val="center"/>
        <w:rPr>
          <w:rFonts w:ascii="Times New Roman" w:hAnsi="Times New Roman"/>
          <w:sz w:val="28"/>
          <w:szCs w:val="28"/>
        </w:rPr>
      </w:pPr>
      <w:r>
        <w:rPr>
          <w:rFonts w:ascii="Times New Roman" w:hAnsi="Times New Roman"/>
          <w:sz w:val="28"/>
          <w:szCs w:val="28"/>
        </w:rPr>
        <w:t>Регистрационные и информационные карты</w:t>
      </w:r>
    </w:p>
    <w:p w:rsidR="00BA0F2C" w:rsidRDefault="002B08F5"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drawing>
          <wp:inline distT="0" distB="0" distL="0" distR="0" wp14:anchorId="7B196AE3" wp14:editId="1926809A">
            <wp:extent cx="5753100" cy="813737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5552" cy="8140844"/>
                    </a:xfrm>
                    <a:prstGeom prst="rect">
                      <a:avLst/>
                    </a:prstGeom>
                    <a:noFill/>
                    <a:ln>
                      <a:noFill/>
                    </a:ln>
                  </pic:spPr>
                </pic:pic>
              </a:graphicData>
            </a:graphic>
          </wp:inline>
        </w:drawing>
      </w:r>
    </w:p>
    <w:p w:rsidR="00BA0F2C" w:rsidRDefault="002B08F5"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lastRenderedPageBreak/>
        <w:drawing>
          <wp:inline distT="0" distB="0" distL="0" distR="0" wp14:anchorId="4CE9C6E9" wp14:editId="3F80BF5F">
            <wp:extent cx="6120130" cy="758634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7586345"/>
                    </a:xfrm>
                    <a:prstGeom prst="rect">
                      <a:avLst/>
                    </a:prstGeom>
                    <a:noFill/>
                    <a:ln>
                      <a:noFill/>
                    </a:ln>
                  </pic:spPr>
                </pic:pic>
              </a:graphicData>
            </a:graphic>
          </wp:inline>
        </w:drawing>
      </w: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BA0F2C" w:rsidP="00BA0F2C">
      <w:pPr>
        <w:spacing w:after="160" w:line="259" w:lineRule="auto"/>
        <w:jc w:val="center"/>
        <w:rPr>
          <w:rFonts w:ascii="Times New Roman" w:hAnsi="Times New Roman"/>
          <w:sz w:val="28"/>
          <w:szCs w:val="28"/>
        </w:rPr>
      </w:pPr>
    </w:p>
    <w:p w:rsidR="00BA0F2C" w:rsidRDefault="00687F06"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extent cx="6119740" cy="84677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620" cy="8468943"/>
                    </a:xfrm>
                    <a:prstGeom prst="rect">
                      <a:avLst/>
                    </a:prstGeom>
                    <a:noFill/>
                    <a:ln>
                      <a:noFill/>
                    </a:ln>
                  </pic:spPr>
                </pic:pic>
              </a:graphicData>
            </a:graphic>
          </wp:inline>
        </w:drawing>
      </w:r>
    </w:p>
    <w:p w:rsidR="00BA0F2C" w:rsidRDefault="00687F06"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extent cx="6120130" cy="81747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8174706"/>
                    </a:xfrm>
                    <a:prstGeom prst="rect">
                      <a:avLst/>
                    </a:prstGeom>
                    <a:noFill/>
                    <a:ln>
                      <a:noFill/>
                    </a:ln>
                  </pic:spPr>
                </pic:pic>
              </a:graphicData>
            </a:graphic>
          </wp:inline>
        </w:drawing>
      </w:r>
    </w:p>
    <w:sectPr w:rsidR="00BA0F2C" w:rsidSect="00BA0F2C">
      <w:footerReference w:type="default" r:id="rId36"/>
      <w:pgSz w:w="11906" w:h="16838" w:code="9"/>
      <w:pgMar w:top="1418" w:right="567"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2973" w:rsidRDefault="00762973" w:rsidP="001F0C44">
      <w:pPr>
        <w:spacing w:after="0" w:line="240" w:lineRule="auto"/>
      </w:pPr>
      <w:r>
        <w:separator/>
      </w:r>
    </w:p>
  </w:endnote>
  <w:endnote w:type="continuationSeparator" w:id="0">
    <w:p w:rsidR="00762973" w:rsidRDefault="00762973" w:rsidP="001F0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72A0" w:rsidRDefault="00A272A0">
    <w:pPr>
      <w:jc w:val="center"/>
    </w:pPr>
    <w:r>
      <w:fldChar w:fldCharType="begin"/>
    </w:r>
    <w:r>
      <w:instrText>PAGE   \* MERGEFORMAT</w:instrText>
    </w:r>
    <w:r>
      <w:fldChar w:fldCharType="separate"/>
    </w:r>
    <w:r w:rsidR="001A1BF4">
      <w:rPr>
        <w:noProof/>
      </w:rPr>
      <w:t>32</w:t>
    </w:r>
    <w:r>
      <w:rPr>
        <w:noProof/>
      </w:rPr>
      <w:fldChar w:fldCharType="end"/>
    </w:r>
  </w:p>
  <w:p w:rsidR="00A272A0" w:rsidRDefault="00A272A0"/>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72A0" w:rsidRDefault="00A272A0">
    <w:pPr>
      <w:jc w:val="center"/>
    </w:pPr>
    <w:r>
      <w:fldChar w:fldCharType="begin"/>
    </w:r>
    <w:r>
      <w:instrText>PAGE   \* MERGEFORMAT</w:instrText>
    </w:r>
    <w:r>
      <w:fldChar w:fldCharType="separate"/>
    </w:r>
    <w:r w:rsidR="001A1BF4">
      <w:rPr>
        <w:noProof/>
      </w:rPr>
      <w:t>36</w:t>
    </w:r>
    <w:r>
      <w:rPr>
        <w:noProof/>
      </w:rPr>
      <w:fldChar w:fldCharType="end"/>
    </w:r>
  </w:p>
  <w:p w:rsidR="00A272A0" w:rsidRDefault="00A272A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2973" w:rsidRDefault="00762973" w:rsidP="001F0C44">
      <w:pPr>
        <w:spacing w:after="0" w:line="240" w:lineRule="auto"/>
      </w:pPr>
      <w:r>
        <w:separator/>
      </w:r>
    </w:p>
  </w:footnote>
  <w:footnote w:type="continuationSeparator" w:id="0">
    <w:p w:rsidR="00762973" w:rsidRDefault="00762973" w:rsidP="001F0C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30FDE"/>
    <w:multiLevelType w:val="multilevel"/>
    <w:tmpl w:val="3AAC59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B09115B"/>
    <w:multiLevelType w:val="multilevel"/>
    <w:tmpl w:val="E79AAB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FFA156F"/>
    <w:multiLevelType w:val="hybridMultilevel"/>
    <w:tmpl w:val="CDF83980"/>
    <w:lvl w:ilvl="0" w:tplc="0419000F">
      <w:start w:val="1"/>
      <w:numFmt w:val="decimal"/>
      <w:lvlText w:val="%1."/>
      <w:lvlJc w:val="left"/>
      <w:pPr>
        <w:ind w:left="1211" w:hanging="360"/>
      </w:pPr>
    </w:lvl>
    <w:lvl w:ilvl="1" w:tplc="04190019" w:tentative="1">
      <w:start w:val="1"/>
      <w:numFmt w:val="lowerLetter"/>
      <w:lvlText w:val="%2."/>
      <w:lvlJc w:val="left"/>
      <w:pPr>
        <w:ind w:left="-1537" w:hanging="360"/>
      </w:pPr>
    </w:lvl>
    <w:lvl w:ilvl="2" w:tplc="0419001B" w:tentative="1">
      <w:start w:val="1"/>
      <w:numFmt w:val="lowerRoman"/>
      <w:lvlText w:val="%3."/>
      <w:lvlJc w:val="right"/>
      <w:pPr>
        <w:ind w:left="-817" w:hanging="180"/>
      </w:pPr>
    </w:lvl>
    <w:lvl w:ilvl="3" w:tplc="0419000F" w:tentative="1">
      <w:start w:val="1"/>
      <w:numFmt w:val="decimal"/>
      <w:lvlText w:val="%4."/>
      <w:lvlJc w:val="left"/>
      <w:pPr>
        <w:ind w:left="-97" w:hanging="360"/>
      </w:pPr>
    </w:lvl>
    <w:lvl w:ilvl="4" w:tplc="04190019" w:tentative="1">
      <w:start w:val="1"/>
      <w:numFmt w:val="lowerLetter"/>
      <w:lvlText w:val="%5."/>
      <w:lvlJc w:val="left"/>
      <w:pPr>
        <w:ind w:left="623" w:hanging="360"/>
      </w:pPr>
    </w:lvl>
    <w:lvl w:ilvl="5" w:tplc="0419001B" w:tentative="1">
      <w:start w:val="1"/>
      <w:numFmt w:val="lowerRoman"/>
      <w:lvlText w:val="%6."/>
      <w:lvlJc w:val="right"/>
      <w:pPr>
        <w:ind w:left="1343" w:hanging="180"/>
      </w:pPr>
    </w:lvl>
    <w:lvl w:ilvl="6" w:tplc="0419000F" w:tentative="1">
      <w:start w:val="1"/>
      <w:numFmt w:val="decimal"/>
      <w:lvlText w:val="%7."/>
      <w:lvlJc w:val="left"/>
      <w:pPr>
        <w:ind w:left="2063" w:hanging="360"/>
      </w:pPr>
    </w:lvl>
    <w:lvl w:ilvl="7" w:tplc="04190019" w:tentative="1">
      <w:start w:val="1"/>
      <w:numFmt w:val="lowerLetter"/>
      <w:lvlText w:val="%8."/>
      <w:lvlJc w:val="left"/>
      <w:pPr>
        <w:ind w:left="2783" w:hanging="360"/>
      </w:pPr>
    </w:lvl>
    <w:lvl w:ilvl="8" w:tplc="0419001B" w:tentative="1">
      <w:start w:val="1"/>
      <w:numFmt w:val="lowerRoman"/>
      <w:lvlText w:val="%9."/>
      <w:lvlJc w:val="right"/>
      <w:pPr>
        <w:ind w:left="3503" w:hanging="180"/>
      </w:pPr>
    </w:lvl>
  </w:abstractNum>
  <w:abstractNum w:abstractNumId="3" w15:restartNumberingAfterBreak="0">
    <w:nsid w:val="1CBF0C8F"/>
    <w:multiLevelType w:val="hybridMultilevel"/>
    <w:tmpl w:val="08169856"/>
    <w:lvl w:ilvl="0" w:tplc="9536D76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 w15:restartNumberingAfterBreak="0">
    <w:nsid w:val="23495391"/>
    <w:multiLevelType w:val="hybridMultilevel"/>
    <w:tmpl w:val="715A086A"/>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4627970"/>
    <w:multiLevelType w:val="hybridMultilevel"/>
    <w:tmpl w:val="FD36C744"/>
    <w:lvl w:ilvl="0" w:tplc="CC9C100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7DC4CD9"/>
    <w:multiLevelType w:val="hybridMultilevel"/>
    <w:tmpl w:val="E840A49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B8B359D"/>
    <w:multiLevelType w:val="hybridMultilevel"/>
    <w:tmpl w:val="29366F48"/>
    <w:lvl w:ilvl="0" w:tplc="79CAA6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C5617C6"/>
    <w:multiLevelType w:val="hybridMultilevel"/>
    <w:tmpl w:val="747A06E6"/>
    <w:lvl w:ilvl="0" w:tplc="42809A4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D735EFB"/>
    <w:multiLevelType w:val="hybridMultilevel"/>
    <w:tmpl w:val="412242D4"/>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1B05C6C"/>
    <w:multiLevelType w:val="hybridMultilevel"/>
    <w:tmpl w:val="B148CA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49D3403"/>
    <w:multiLevelType w:val="multilevel"/>
    <w:tmpl w:val="E79AAB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3987302B"/>
    <w:multiLevelType w:val="hybridMultilevel"/>
    <w:tmpl w:val="52F0218C"/>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A8710B1"/>
    <w:multiLevelType w:val="hybridMultilevel"/>
    <w:tmpl w:val="0E46E266"/>
    <w:lvl w:ilvl="0" w:tplc="E47021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BB675A1"/>
    <w:multiLevelType w:val="hybridMultilevel"/>
    <w:tmpl w:val="FB54494E"/>
    <w:lvl w:ilvl="0" w:tplc="42809A4A">
      <w:start w:val="1"/>
      <w:numFmt w:val="bullet"/>
      <w:lvlText w:val=""/>
      <w:lvlJc w:val="left"/>
      <w:pPr>
        <w:ind w:left="3338" w:hanging="360"/>
      </w:pPr>
      <w:rPr>
        <w:rFonts w:ascii="Symbol" w:hAnsi="Symbol" w:hint="default"/>
      </w:rPr>
    </w:lvl>
    <w:lvl w:ilvl="1" w:tplc="04190003" w:tentative="1">
      <w:start w:val="1"/>
      <w:numFmt w:val="bullet"/>
      <w:lvlText w:val="o"/>
      <w:lvlJc w:val="left"/>
      <w:pPr>
        <w:ind w:left="4058" w:hanging="360"/>
      </w:pPr>
      <w:rPr>
        <w:rFonts w:ascii="Courier New" w:hAnsi="Courier New" w:cs="Courier New" w:hint="default"/>
      </w:rPr>
    </w:lvl>
    <w:lvl w:ilvl="2" w:tplc="04190005" w:tentative="1">
      <w:start w:val="1"/>
      <w:numFmt w:val="bullet"/>
      <w:lvlText w:val=""/>
      <w:lvlJc w:val="left"/>
      <w:pPr>
        <w:ind w:left="4778" w:hanging="360"/>
      </w:pPr>
      <w:rPr>
        <w:rFonts w:ascii="Wingdings" w:hAnsi="Wingdings" w:hint="default"/>
      </w:rPr>
    </w:lvl>
    <w:lvl w:ilvl="3" w:tplc="04190001" w:tentative="1">
      <w:start w:val="1"/>
      <w:numFmt w:val="bullet"/>
      <w:lvlText w:val=""/>
      <w:lvlJc w:val="left"/>
      <w:pPr>
        <w:ind w:left="5498" w:hanging="360"/>
      </w:pPr>
      <w:rPr>
        <w:rFonts w:ascii="Symbol" w:hAnsi="Symbol" w:hint="default"/>
      </w:rPr>
    </w:lvl>
    <w:lvl w:ilvl="4" w:tplc="04190003" w:tentative="1">
      <w:start w:val="1"/>
      <w:numFmt w:val="bullet"/>
      <w:lvlText w:val="o"/>
      <w:lvlJc w:val="left"/>
      <w:pPr>
        <w:ind w:left="6218" w:hanging="360"/>
      </w:pPr>
      <w:rPr>
        <w:rFonts w:ascii="Courier New" w:hAnsi="Courier New" w:cs="Courier New" w:hint="default"/>
      </w:rPr>
    </w:lvl>
    <w:lvl w:ilvl="5" w:tplc="04190005" w:tentative="1">
      <w:start w:val="1"/>
      <w:numFmt w:val="bullet"/>
      <w:lvlText w:val=""/>
      <w:lvlJc w:val="left"/>
      <w:pPr>
        <w:ind w:left="6938" w:hanging="360"/>
      </w:pPr>
      <w:rPr>
        <w:rFonts w:ascii="Wingdings" w:hAnsi="Wingdings" w:hint="default"/>
      </w:rPr>
    </w:lvl>
    <w:lvl w:ilvl="6" w:tplc="04190001" w:tentative="1">
      <w:start w:val="1"/>
      <w:numFmt w:val="bullet"/>
      <w:lvlText w:val=""/>
      <w:lvlJc w:val="left"/>
      <w:pPr>
        <w:ind w:left="7658" w:hanging="360"/>
      </w:pPr>
      <w:rPr>
        <w:rFonts w:ascii="Symbol" w:hAnsi="Symbol" w:hint="default"/>
      </w:rPr>
    </w:lvl>
    <w:lvl w:ilvl="7" w:tplc="04190003" w:tentative="1">
      <w:start w:val="1"/>
      <w:numFmt w:val="bullet"/>
      <w:lvlText w:val="o"/>
      <w:lvlJc w:val="left"/>
      <w:pPr>
        <w:ind w:left="8378" w:hanging="360"/>
      </w:pPr>
      <w:rPr>
        <w:rFonts w:ascii="Courier New" w:hAnsi="Courier New" w:cs="Courier New" w:hint="default"/>
      </w:rPr>
    </w:lvl>
    <w:lvl w:ilvl="8" w:tplc="04190005" w:tentative="1">
      <w:start w:val="1"/>
      <w:numFmt w:val="bullet"/>
      <w:lvlText w:val=""/>
      <w:lvlJc w:val="left"/>
      <w:pPr>
        <w:ind w:left="9098" w:hanging="360"/>
      </w:pPr>
      <w:rPr>
        <w:rFonts w:ascii="Wingdings" w:hAnsi="Wingdings" w:hint="default"/>
      </w:rPr>
    </w:lvl>
  </w:abstractNum>
  <w:abstractNum w:abstractNumId="15" w15:restartNumberingAfterBreak="0">
    <w:nsid w:val="3E6D0C41"/>
    <w:multiLevelType w:val="hybridMultilevel"/>
    <w:tmpl w:val="72A0BE28"/>
    <w:lvl w:ilvl="0" w:tplc="9536D7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24C24FC"/>
    <w:multiLevelType w:val="hybridMultilevel"/>
    <w:tmpl w:val="0F326492"/>
    <w:lvl w:ilvl="0" w:tplc="42809A4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7AF4DF1"/>
    <w:multiLevelType w:val="hybridMultilevel"/>
    <w:tmpl w:val="EDD25030"/>
    <w:lvl w:ilvl="0" w:tplc="C9D455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1C9400D"/>
    <w:multiLevelType w:val="multilevel"/>
    <w:tmpl w:val="3AAC59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3285FAC"/>
    <w:multiLevelType w:val="hybridMultilevel"/>
    <w:tmpl w:val="4662A7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2113EB"/>
    <w:multiLevelType w:val="hybridMultilevel"/>
    <w:tmpl w:val="B39CDB7E"/>
    <w:lvl w:ilvl="0" w:tplc="42809A4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1B237B4"/>
    <w:multiLevelType w:val="multilevel"/>
    <w:tmpl w:val="7A9E95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A1A46FB"/>
    <w:multiLevelType w:val="hybridMultilevel"/>
    <w:tmpl w:val="83D4C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D3E3C3A"/>
    <w:multiLevelType w:val="hybridMultilevel"/>
    <w:tmpl w:val="73A05EC6"/>
    <w:lvl w:ilvl="0" w:tplc="0C3E0446">
      <w:start w:val="1"/>
      <w:numFmt w:val="decimal"/>
      <w:lvlText w:val="%1."/>
      <w:lvlJc w:val="left"/>
      <w:pPr>
        <w:ind w:left="1921" w:hanging="121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ECA7F4A"/>
    <w:multiLevelType w:val="hybridMultilevel"/>
    <w:tmpl w:val="3202F8D6"/>
    <w:lvl w:ilvl="0" w:tplc="9536D762">
      <w:start w:val="1"/>
      <w:numFmt w:val="bullet"/>
      <w:lvlText w:val=""/>
      <w:lvlJc w:val="left"/>
      <w:pPr>
        <w:ind w:left="5464" w:hanging="360"/>
      </w:pPr>
      <w:rPr>
        <w:rFonts w:ascii="Symbol" w:hAnsi="Symbol" w:hint="default"/>
      </w:rPr>
    </w:lvl>
    <w:lvl w:ilvl="1" w:tplc="04190003" w:tentative="1">
      <w:start w:val="1"/>
      <w:numFmt w:val="bullet"/>
      <w:lvlText w:val="o"/>
      <w:lvlJc w:val="left"/>
      <w:pPr>
        <w:ind w:left="6184" w:hanging="360"/>
      </w:pPr>
      <w:rPr>
        <w:rFonts w:ascii="Courier New" w:hAnsi="Courier New" w:cs="Courier New" w:hint="default"/>
      </w:rPr>
    </w:lvl>
    <w:lvl w:ilvl="2" w:tplc="04190005" w:tentative="1">
      <w:start w:val="1"/>
      <w:numFmt w:val="bullet"/>
      <w:lvlText w:val=""/>
      <w:lvlJc w:val="left"/>
      <w:pPr>
        <w:ind w:left="6904" w:hanging="360"/>
      </w:pPr>
      <w:rPr>
        <w:rFonts w:ascii="Wingdings" w:hAnsi="Wingdings" w:hint="default"/>
      </w:rPr>
    </w:lvl>
    <w:lvl w:ilvl="3" w:tplc="04190001" w:tentative="1">
      <w:start w:val="1"/>
      <w:numFmt w:val="bullet"/>
      <w:lvlText w:val=""/>
      <w:lvlJc w:val="left"/>
      <w:pPr>
        <w:ind w:left="7624" w:hanging="360"/>
      </w:pPr>
      <w:rPr>
        <w:rFonts w:ascii="Symbol" w:hAnsi="Symbol" w:hint="default"/>
      </w:rPr>
    </w:lvl>
    <w:lvl w:ilvl="4" w:tplc="04190003" w:tentative="1">
      <w:start w:val="1"/>
      <w:numFmt w:val="bullet"/>
      <w:lvlText w:val="o"/>
      <w:lvlJc w:val="left"/>
      <w:pPr>
        <w:ind w:left="8344" w:hanging="360"/>
      </w:pPr>
      <w:rPr>
        <w:rFonts w:ascii="Courier New" w:hAnsi="Courier New" w:cs="Courier New" w:hint="default"/>
      </w:rPr>
    </w:lvl>
    <w:lvl w:ilvl="5" w:tplc="04190005" w:tentative="1">
      <w:start w:val="1"/>
      <w:numFmt w:val="bullet"/>
      <w:lvlText w:val=""/>
      <w:lvlJc w:val="left"/>
      <w:pPr>
        <w:ind w:left="9064" w:hanging="360"/>
      </w:pPr>
      <w:rPr>
        <w:rFonts w:ascii="Wingdings" w:hAnsi="Wingdings" w:hint="default"/>
      </w:rPr>
    </w:lvl>
    <w:lvl w:ilvl="6" w:tplc="04190001" w:tentative="1">
      <w:start w:val="1"/>
      <w:numFmt w:val="bullet"/>
      <w:lvlText w:val=""/>
      <w:lvlJc w:val="left"/>
      <w:pPr>
        <w:ind w:left="9784" w:hanging="360"/>
      </w:pPr>
      <w:rPr>
        <w:rFonts w:ascii="Symbol" w:hAnsi="Symbol" w:hint="default"/>
      </w:rPr>
    </w:lvl>
    <w:lvl w:ilvl="7" w:tplc="04190003" w:tentative="1">
      <w:start w:val="1"/>
      <w:numFmt w:val="bullet"/>
      <w:lvlText w:val="o"/>
      <w:lvlJc w:val="left"/>
      <w:pPr>
        <w:ind w:left="10504" w:hanging="360"/>
      </w:pPr>
      <w:rPr>
        <w:rFonts w:ascii="Courier New" w:hAnsi="Courier New" w:cs="Courier New" w:hint="default"/>
      </w:rPr>
    </w:lvl>
    <w:lvl w:ilvl="8" w:tplc="04190005" w:tentative="1">
      <w:start w:val="1"/>
      <w:numFmt w:val="bullet"/>
      <w:lvlText w:val=""/>
      <w:lvlJc w:val="left"/>
      <w:pPr>
        <w:ind w:left="11224" w:hanging="360"/>
      </w:pPr>
      <w:rPr>
        <w:rFonts w:ascii="Wingdings" w:hAnsi="Wingdings" w:hint="default"/>
      </w:rPr>
    </w:lvl>
  </w:abstractNum>
  <w:abstractNum w:abstractNumId="25" w15:restartNumberingAfterBreak="0">
    <w:nsid w:val="72531815"/>
    <w:multiLevelType w:val="hybridMultilevel"/>
    <w:tmpl w:val="3FB68A76"/>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3AB42BF"/>
    <w:multiLevelType w:val="hybridMultilevel"/>
    <w:tmpl w:val="C32C072C"/>
    <w:lvl w:ilvl="0" w:tplc="42809A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6C53741"/>
    <w:multiLevelType w:val="hybridMultilevel"/>
    <w:tmpl w:val="E39C94FE"/>
    <w:lvl w:ilvl="0" w:tplc="9A786422">
      <w:start w:val="1"/>
      <w:numFmt w:val="decimal"/>
      <w:lvlText w:val="%1."/>
      <w:lvlJc w:val="left"/>
      <w:pPr>
        <w:ind w:left="804" w:hanging="44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7DD22AC"/>
    <w:multiLevelType w:val="hybridMultilevel"/>
    <w:tmpl w:val="A264501A"/>
    <w:lvl w:ilvl="0" w:tplc="9536D7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8146F80"/>
    <w:multiLevelType w:val="hybridMultilevel"/>
    <w:tmpl w:val="A57296C2"/>
    <w:lvl w:ilvl="0" w:tplc="9F9A4F4C">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7E1C5A23"/>
    <w:multiLevelType w:val="hybridMultilevel"/>
    <w:tmpl w:val="84762AFA"/>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3"/>
  </w:num>
  <w:num w:numId="5">
    <w:abstractNumId w:val="18"/>
  </w:num>
  <w:num w:numId="6">
    <w:abstractNumId w:val="14"/>
  </w:num>
  <w:num w:numId="7">
    <w:abstractNumId w:val="5"/>
  </w:num>
  <w:num w:numId="8">
    <w:abstractNumId w:val="29"/>
  </w:num>
  <w:num w:numId="9">
    <w:abstractNumId w:val="10"/>
  </w:num>
  <w:num w:numId="10">
    <w:abstractNumId w:val="27"/>
  </w:num>
  <w:num w:numId="11">
    <w:abstractNumId w:val="22"/>
  </w:num>
  <w:num w:numId="12">
    <w:abstractNumId w:val="23"/>
  </w:num>
  <w:num w:numId="13">
    <w:abstractNumId w:val="1"/>
  </w:num>
  <w:num w:numId="14">
    <w:abstractNumId w:val="6"/>
  </w:num>
  <w:num w:numId="15">
    <w:abstractNumId w:val="30"/>
  </w:num>
  <w:num w:numId="16">
    <w:abstractNumId w:val="26"/>
  </w:num>
  <w:num w:numId="17">
    <w:abstractNumId w:val="16"/>
  </w:num>
  <w:num w:numId="18">
    <w:abstractNumId w:val="20"/>
  </w:num>
  <w:num w:numId="19">
    <w:abstractNumId w:val="2"/>
  </w:num>
  <w:num w:numId="20">
    <w:abstractNumId w:val="19"/>
  </w:num>
  <w:num w:numId="21">
    <w:abstractNumId w:val="11"/>
  </w:num>
  <w:num w:numId="22">
    <w:abstractNumId w:val="8"/>
  </w:num>
  <w:num w:numId="23">
    <w:abstractNumId w:val="21"/>
  </w:num>
  <w:num w:numId="24">
    <w:abstractNumId w:val="9"/>
  </w:num>
  <w:num w:numId="25">
    <w:abstractNumId w:val="17"/>
  </w:num>
  <w:num w:numId="26">
    <w:abstractNumId w:val="13"/>
  </w:num>
  <w:num w:numId="27">
    <w:abstractNumId w:val="12"/>
  </w:num>
  <w:num w:numId="28">
    <w:abstractNumId w:val="25"/>
  </w:num>
  <w:num w:numId="29">
    <w:abstractNumId w:val="4"/>
  </w:num>
  <w:num w:numId="30">
    <w:abstractNumId w:val="24"/>
  </w:num>
  <w:num w:numId="31">
    <w:abstractNumId w:val="15"/>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C44"/>
    <w:rsid w:val="000051EC"/>
    <w:rsid w:val="00005628"/>
    <w:rsid w:val="00007340"/>
    <w:rsid w:val="0001382F"/>
    <w:rsid w:val="00014755"/>
    <w:rsid w:val="000241D9"/>
    <w:rsid w:val="000262BC"/>
    <w:rsid w:val="0002723D"/>
    <w:rsid w:val="00027BCF"/>
    <w:rsid w:val="00027C80"/>
    <w:rsid w:val="000402DB"/>
    <w:rsid w:val="00046D66"/>
    <w:rsid w:val="00050124"/>
    <w:rsid w:val="00052374"/>
    <w:rsid w:val="000550BB"/>
    <w:rsid w:val="0005639A"/>
    <w:rsid w:val="000577C1"/>
    <w:rsid w:val="00066FC0"/>
    <w:rsid w:val="00067E3E"/>
    <w:rsid w:val="0007009F"/>
    <w:rsid w:val="00077B39"/>
    <w:rsid w:val="00082258"/>
    <w:rsid w:val="00090FED"/>
    <w:rsid w:val="00091BD5"/>
    <w:rsid w:val="00094C24"/>
    <w:rsid w:val="00094D5F"/>
    <w:rsid w:val="0009548B"/>
    <w:rsid w:val="00097C11"/>
    <w:rsid w:val="000A05AD"/>
    <w:rsid w:val="000A2862"/>
    <w:rsid w:val="000A6E52"/>
    <w:rsid w:val="000A6F5F"/>
    <w:rsid w:val="000A7F32"/>
    <w:rsid w:val="000B7A98"/>
    <w:rsid w:val="000C7F9B"/>
    <w:rsid w:val="000D2D34"/>
    <w:rsid w:val="000D6A7A"/>
    <w:rsid w:val="000D6E24"/>
    <w:rsid w:val="000E1CCE"/>
    <w:rsid w:val="000E487C"/>
    <w:rsid w:val="000F473C"/>
    <w:rsid w:val="000F6A58"/>
    <w:rsid w:val="000F6C0E"/>
    <w:rsid w:val="001030B8"/>
    <w:rsid w:val="0010580C"/>
    <w:rsid w:val="001145BA"/>
    <w:rsid w:val="00122E32"/>
    <w:rsid w:val="001235D4"/>
    <w:rsid w:val="00123BED"/>
    <w:rsid w:val="001408FE"/>
    <w:rsid w:val="001522D3"/>
    <w:rsid w:val="00154F3A"/>
    <w:rsid w:val="001629B7"/>
    <w:rsid w:val="00162DF9"/>
    <w:rsid w:val="00172FBB"/>
    <w:rsid w:val="00176EBD"/>
    <w:rsid w:val="00191FA1"/>
    <w:rsid w:val="00193487"/>
    <w:rsid w:val="001A0E92"/>
    <w:rsid w:val="001A1BF4"/>
    <w:rsid w:val="001A5C8F"/>
    <w:rsid w:val="001B32E7"/>
    <w:rsid w:val="001B53BE"/>
    <w:rsid w:val="001C4291"/>
    <w:rsid w:val="001C79B4"/>
    <w:rsid w:val="001D165E"/>
    <w:rsid w:val="001D736D"/>
    <w:rsid w:val="001E6415"/>
    <w:rsid w:val="001F0C44"/>
    <w:rsid w:val="001F7CAC"/>
    <w:rsid w:val="00200311"/>
    <w:rsid w:val="00200AE1"/>
    <w:rsid w:val="0020617C"/>
    <w:rsid w:val="002162F0"/>
    <w:rsid w:val="002175EA"/>
    <w:rsid w:val="00221D79"/>
    <w:rsid w:val="00223E40"/>
    <w:rsid w:val="00231BAD"/>
    <w:rsid w:val="00235772"/>
    <w:rsid w:val="002404F8"/>
    <w:rsid w:val="002444AC"/>
    <w:rsid w:val="00247EAF"/>
    <w:rsid w:val="00256693"/>
    <w:rsid w:val="00261903"/>
    <w:rsid w:val="00265E82"/>
    <w:rsid w:val="00276B1E"/>
    <w:rsid w:val="002847C8"/>
    <w:rsid w:val="00287E37"/>
    <w:rsid w:val="00290406"/>
    <w:rsid w:val="0029552F"/>
    <w:rsid w:val="002B08F5"/>
    <w:rsid w:val="002B667F"/>
    <w:rsid w:val="002B7326"/>
    <w:rsid w:val="002C1003"/>
    <w:rsid w:val="002C425B"/>
    <w:rsid w:val="002D4A65"/>
    <w:rsid w:val="002E4061"/>
    <w:rsid w:val="002E50E7"/>
    <w:rsid w:val="002E529C"/>
    <w:rsid w:val="002E7E21"/>
    <w:rsid w:val="002F4FE7"/>
    <w:rsid w:val="002F5DD6"/>
    <w:rsid w:val="003056A2"/>
    <w:rsid w:val="00311B14"/>
    <w:rsid w:val="00315D4C"/>
    <w:rsid w:val="0031682C"/>
    <w:rsid w:val="00320A48"/>
    <w:rsid w:val="00330320"/>
    <w:rsid w:val="003337B7"/>
    <w:rsid w:val="003405F2"/>
    <w:rsid w:val="0034423F"/>
    <w:rsid w:val="0035060A"/>
    <w:rsid w:val="00350B8D"/>
    <w:rsid w:val="00350DAB"/>
    <w:rsid w:val="00355573"/>
    <w:rsid w:val="00363CD0"/>
    <w:rsid w:val="00381275"/>
    <w:rsid w:val="00387847"/>
    <w:rsid w:val="00390931"/>
    <w:rsid w:val="00393A54"/>
    <w:rsid w:val="003A3793"/>
    <w:rsid w:val="003A479D"/>
    <w:rsid w:val="003B058D"/>
    <w:rsid w:val="003C1881"/>
    <w:rsid w:val="003C1F43"/>
    <w:rsid w:val="003D1833"/>
    <w:rsid w:val="003D1AAF"/>
    <w:rsid w:val="003E4010"/>
    <w:rsid w:val="003E63F1"/>
    <w:rsid w:val="003E6493"/>
    <w:rsid w:val="003E7AB5"/>
    <w:rsid w:val="003F3AA3"/>
    <w:rsid w:val="00400418"/>
    <w:rsid w:val="0041742E"/>
    <w:rsid w:val="00422DE0"/>
    <w:rsid w:val="00424368"/>
    <w:rsid w:val="004354BD"/>
    <w:rsid w:val="004439CF"/>
    <w:rsid w:val="00453BDB"/>
    <w:rsid w:val="0047588F"/>
    <w:rsid w:val="004779FC"/>
    <w:rsid w:val="00477FB7"/>
    <w:rsid w:val="00480AFD"/>
    <w:rsid w:val="00481913"/>
    <w:rsid w:val="004857E5"/>
    <w:rsid w:val="004907F2"/>
    <w:rsid w:val="00497C71"/>
    <w:rsid w:val="004A373B"/>
    <w:rsid w:val="004A7D46"/>
    <w:rsid w:val="004B2932"/>
    <w:rsid w:val="004B5CCA"/>
    <w:rsid w:val="004C04E3"/>
    <w:rsid w:val="004C1807"/>
    <w:rsid w:val="004F248C"/>
    <w:rsid w:val="004F6D1A"/>
    <w:rsid w:val="00504680"/>
    <w:rsid w:val="00514B48"/>
    <w:rsid w:val="00522F6B"/>
    <w:rsid w:val="00532191"/>
    <w:rsid w:val="00533A16"/>
    <w:rsid w:val="00536832"/>
    <w:rsid w:val="00540832"/>
    <w:rsid w:val="0054175A"/>
    <w:rsid w:val="005517C2"/>
    <w:rsid w:val="00557AFF"/>
    <w:rsid w:val="00561AC1"/>
    <w:rsid w:val="00567BCD"/>
    <w:rsid w:val="00567EA9"/>
    <w:rsid w:val="00571D1B"/>
    <w:rsid w:val="005744E7"/>
    <w:rsid w:val="00574ADA"/>
    <w:rsid w:val="00577675"/>
    <w:rsid w:val="0058152F"/>
    <w:rsid w:val="005835B7"/>
    <w:rsid w:val="00585AC7"/>
    <w:rsid w:val="00591139"/>
    <w:rsid w:val="0059433D"/>
    <w:rsid w:val="0059453D"/>
    <w:rsid w:val="00595CBC"/>
    <w:rsid w:val="005A3A08"/>
    <w:rsid w:val="005A5A97"/>
    <w:rsid w:val="005B0C65"/>
    <w:rsid w:val="005B2531"/>
    <w:rsid w:val="005B262A"/>
    <w:rsid w:val="005B5A0D"/>
    <w:rsid w:val="005C2F45"/>
    <w:rsid w:val="005C30EA"/>
    <w:rsid w:val="005D296F"/>
    <w:rsid w:val="005E0A3E"/>
    <w:rsid w:val="005E355F"/>
    <w:rsid w:val="005E75A0"/>
    <w:rsid w:val="005F1468"/>
    <w:rsid w:val="005F2B7C"/>
    <w:rsid w:val="005F3C47"/>
    <w:rsid w:val="005F5857"/>
    <w:rsid w:val="00606B69"/>
    <w:rsid w:val="00607A66"/>
    <w:rsid w:val="00610F5F"/>
    <w:rsid w:val="0062105F"/>
    <w:rsid w:val="006232DF"/>
    <w:rsid w:val="00644EB4"/>
    <w:rsid w:val="00646628"/>
    <w:rsid w:val="00652863"/>
    <w:rsid w:val="00654200"/>
    <w:rsid w:val="00656CF2"/>
    <w:rsid w:val="0065762A"/>
    <w:rsid w:val="006626E2"/>
    <w:rsid w:val="00665F01"/>
    <w:rsid w:val="00671AEA"/>
    <w:rsid w:val="00674344"/>
    <w:rsid w:val="0068254A"/>
    <w:rsid w:val="00687F06"/>
    <w:rsid w:val="00692781"/>
    <w:rsid w:val="00693840"/>
    <w:rsid w:val="00693F32"/>
    <w:rsid w:val="0069589C"/>
    <w:rsid w:val="0069708B"/>
    <w:rsid w:val="006A57DD"/>
    <w:rsid w:val="006B5FC4"/>
    <w:rsid w:val="006C2028"/>
    <w:rsid w:val="006C44F2"/>
    <w:rsid w:val="006C6C03"/>
    <w:rsid w:val="006C6CC2"/>
    <w:rsid w:val="006D02DE"/>
    <w:rsid w:val="006D1E2B"/>
    <w:rsid w:val="006D20DE"/>
    <w:rsid w:val="006E6000"/>
    <w:rsid w:val="006F0A9D"/>
    <w:rsid w:val="006F31D3"/>
    <w:rsid w:val="006F4130"/>
    <w:rsid w:val="006F4212"/>
    <w:rsid w:val="006F5F62"/>
    <w:rsid w:val="00704966"/>
    <w:rsid w:val="00714DBC"/>
    <w:rsid w:val="007228E3"/>
    <w:rsid w:val="00734DC5"/>
    <w:rsid w:val="007364F7"/>
    <w:rsid w:val="007426B8"/>
    <w:rsid w:val="0075207D"/>
    <w:rsid w:val="00752FB5"/>
    <w:rsid w:val="007531C6"/>
    <w:rsid w:val="00755495"/>
    <w:rsid w:val="00756545"/>
    <w:rsid w:val="00756BA8"/>
    <w:rsid w:val="0076278F"/>
    <w:rsid w:val="00762973"/>
    <w:rsid w:val="007631C3"/>
    <w:rsid w:val="0077135D"/>
    <w:rsid w:val="00776D21"/>
    <w:rsid w:val="00793DA9"/>
    <w:rsid w:val="00795801"/>
    <w:rsid w:val="007A0ED1"/>
    <w:rsid w:val="007A3C83"/>
    <w:rsid w:val="007A4AB2"/>
    <w:rsid w:val="007A6A98"/>
    <w:rsid w:val="007B2B0C"/>
    <w:rsid w:val="007B6F5F"/>
    <w:rsid w:val="007C41AB"/>
    <w:rsid w:val="007C6C08"/>
    <w:rsid w:val="007D0A2E"/>
    <w:rsid w:val="007D1CCD"/>
    <w:rsid w:val="007E0954"/>
    <w:rsid w:val="007E2506"/>
    <w:rsid w:val="007E37FB"/>
    <w:rsid w:val="007E4C3D"/>
    <w:rsid w:val="007E56C9"/>
    <w:rsid w:val="007F1282"/>
    <w:rsid w:val="007F3D09"/>
    <w:rsid w:val="007F486C"/>
    <w:rsid w:val="007F5B7D"/>
    <w:rsid w:val="00811E6A"/>
    <w:rsid w:val="00817725"/>
    <w:rsid w:val="0082382E"/>
    <w:rsid w:val="00824634"/>
    <w:rsid w:val="00826F80"/>
    <w:rsid w:val="00844C94"/>
    <w:rsid w:val="00845FE1"/>
    <w:rsid w:val="00846F40"/>
    <w:rsid w:val="00847C15"/>
    <w:rsid w:val="008511DE"/>
    <w:rsid w:val="008524EC"/>
    <w:rsid w:val="0085287B"/>
    <w:rsid w:val="008630A1"/>
    <w:rsid w:val="0086691F"/>
    <w:rsid w:val="00867659"/>
    <w:rsid w:val="00867B90"/>
    <w:rsid w:val="008701DC"/>
    <w:rsid w:val="00872495"/>
    <w:rsid w:val="00875DB2"/>
    <w:rsid w:val="00876B63"/>
    <w:rsid w:val="008903DD"/>
    <w:rsid w:val="00891A04"/>
    <w:rsid w:val="00892398"/>
    <w:rsid w:val="00893FED"/>
    <w:rsid w:val="008947DE"/>
    <w:rsid w:val="008A3C11"/>
    <w:rsid w:val="008A3C55"/>
    <w:rsid w:val="008A5110"/>
    <w:rsid w:val="008A7228"/>
    <w:rsid w:val="008B1656"/>
    <w:rsid w:val="008B6BDB"/>
    <w:rsid w:val="008D76B5"/>
    <w:rsid w:val="008D7F67"/>
    <w:rsid w:val="008E7A56"/>
    <w:rsid w:val="008F20D2"/>
    <w:rsid w:val="0090292D"/>
    <w:rsid w:val="009054AD"/>
    <w:rsid w:val="00916127"/>
    <w:rsid w:val="009217DF"/>
    <w:rsid w:val="0092582E"/>
    <w:rsid w:val="00926A68"/>
    <w:rsid w:val="00937A0C"/>
    <w:rsid w:val="00951745"/>
    <w:rsid w:val="00957715"/>
    <w:rsid w:val="00960DBA"/>
    <w:rsid w:val="00970180"/>
    <w:rsid w:val="0097336A"/>
    <w:rsid w:val="009819AE"/>
    <w:rsid w:val="009820F8"/>
    <w:rsid w:val="00982839"/>
    <w:rsid w:val="00990A78"/>
    <w:rsid w:val="00990C20"/>
    <w:rsid w:val="009933BB"/>
    <w:rsid w:val="009A185D"/>
    <w:rsid w:val="009A25F9"/>
    <w:rsid w:val="009A57EC"/>
    <w:rsid w:val="009A6CEE"/>
    <w:rsid w:val="009B01B8"/>
    <w:rsid w:val="009B2D46"/>
    <w:rsid w:val="009B663E"/>
    <w:rsid w:val="009C6CBC"/>
    <w:rsid w:val="009D224F"/>
    <w:rsid w:val="009D4693"/>
    <w:rsid w:val="009E0980"/>
    <w:rsid w:val="009F6322"/>
    <w:rsid w:val="00A045AB"/>
    <w:rsid w:val="00A047BF"/>
    <w:rsid w:val="00A06CAF"/>
    <w:rsid w:val="00A21124"/>
    <w:rsid w:val="00A21BE8"/>
    <w:rsid w:val="00A25B4C"/>
    <w:rsid w:val="00A272A0"/>
    <w:rsid w:val="00A511FE"/>
    <w:rsid w:val="00A535FA"/>
    <w:rsid w:val="00A55D95"/>
    <w:rsid w:val="00A562EB"/>
    <w:rsid w:val="00A56FAB"/>
    <w:rsid w:val="00A61AC7"/>
    <w:rsid w:val="00A61CC3"/>
    <w:rsid w:val="00A62E1D"/>
    <w:rsid w:val="00A6704D"/>
    <w:rsid w:val="00A70FDB"/>
    <w:rsid w:val="00A83EAC"/>
    <w:rsid w:val="00A91091"/>
    <w:rsid w:val="00A91494"/>
    <w:rsid w:val="00A9409E"/>
    <w:rsid w:val="00AA7E88"/>
    <w:rsid w:val="00AB45C8"/>
    <w:rsid w:val="00AB5444"/>
    <w:rsid w:val="00AB599F"/>
    <w:rsid w:val="00AC5C9D"/>
    <w:rsid w:val="00AE29D9"/>
    <w:rsid w:val="00AE30E9"/>
    <w:rsid w:val="00AE497C"/>
    <w:rsid w:val="00AF1A05"/>
    <w:rsid w:val="00B000E0"/>
    <w:rsid w:val="00B019CE"/>
    <w:rsid w:val="00B0306F"/>
    <w:rsid w:val="00B208DC"/>
    <w:rsid w:val="00B21AE5"/>
    <w:rsid w:val="00B267B5"/>
    <w:rsid w:val="00B30592"/>
    <w:rsid w:val="00B41291"/>
    <w:rsid w:val="00B4522C"/>
    <w:rsid w:val="00B45691"/>
    <w:rsid w:val="00B4612F"/>
    <w:rsid w:val="00B57078"/>
    <w:rsid w:val="00B60620"/>
    <w:rsid w:val="00B60ADA"/>
    <w:rsid w:val="00B62C95"/>
    <w:rsid w:val="00B718DE"/>
    <w:rsid w:val="00B71E3C"/>
    <w:rsid w:val="00B74C42"/>
    <w:rsid w:val="00B962A8"/>
    <w:rsid w:val="00BA0F2C"/>
    <w:rsid w:val="00BA2FDE"/>
    <w:rsid w:val="00BA39F2"/>
    <w:rsid w:val="00BA540B"/>
    <w:rsid w:val="00BA7D07"/>
    <w:rsid w:val="00BB1891"/>
    <w:rsid w:val="00BB24A1"/>
    <w:rsid w:val="00BB3D8C"/>
    <w:rsid w:val="00BB4D8F"/>
    <w:rsid w:val="00BB7692"/>
    <w:rsid w:val="00BC13F4"/>
    <w:rsid w:val="00BC1876"/>
    <w:rsid w:val="00BC2287"/>
    <w:rsid w:val="00BC2E37"/>
    <w:rsid w:val="00BC3B07"/>
    <w:rsid w:val="00BD2717"/>
    <w:rsid w:val="00BD4236"/>
    <w:rsid w:val="00BE706C"/>
    <w:rsid w:val="00BE7831"/>
    <w:rsid w:val="00BE797A"/>
    <w:rsid w:val="00BE7F0E"/>
    <w:rsid w:val="00BF078A"/>
    <w:rsid w:val="00BF2184"/>
    <w:rsid w:val="00BF3B9D"/>
    <w:rsid w:val="00C06D0C"/>
    <w:rsid w:val="00C0754C"/>
    <w:rsid w:val="00C14C3E"/>
    <w:rsid w:val="00C16E54"/>
    <w:rsid w:val="00C20F0B"/>
    <w:rsid w:val="00C225AF"/>
    <w:rsid w:val="00C307C2"/>
    <w:rsid w:val="00C32CBE"/>
    <w:rsid w:val="00C36FDC"/>
    <w:rsid w:val="00C446AF"/>
    <w:rsid w:val="00C500CB"/>
    <w:rsid w:val="00C533F0"/>
    <w:rsid w:val="00C536B4"/>
    <w:rsid w:val="00C56D54"/>
    <w:rsid w:val="00C60AF7"/>
    <w:rsid w:val="00C65795"/>
    <w:rsid w:val="00C76CAA"/>
    <w:rsid w:val="00C77826"/>
    <w:rsid w:val="00C90FA7"/>
    <w:rsid w:val="00C97967"/>
    <w:rsid w:val="00CA2211"/>
    <w:rsid w:val="00CB5F65"/>
    <w:rsid w:val="00CB5F6F"/>
    <w:rsid w:val="00CE63E6"/>
    <w:rsid w:val="00CE69AD"/>
    <w:rsid w:val="00CF0D7E"/>
    <w:rsid w:val="00CF72BB"/>
    <w:rsid w:val="00D0627D"/>
    <w:rsid w:val="00D06D22"/>
    <w:rsid w:val="00D07BAA"/>
    <w:rsid w:val="00D07F44"/>
    <w:rsid w:val="00D14D37"/>
    <w:rsid w:val="00D22F1D"/>
    <w:rsid w:val="00D23631"/>
    <w:rsid w:val="00D33B84"/>
    <w:rsid w:val="00D3532A"/>
    <w:rsid w:val="00D37071"/>
    <w:rsid w:val="00D37FB5"/>
    <w:rsid w:val="00D43B67"/>
    <w:rsid w:val="00D45443"/>
    <w:rsid w:val="00D467F6"/>
    <w:rsid w:val="00D46F0A"/>
    <w:rsid w:val="00D47C34"/>
    <w:rsid w:val="00D550FE"/>
    <w:rsid w:val="00D5612F"/>
    <w:rsid w:val="00D6110C"/>
    <w:rsid w:val="00D65C89"/>
    <w:rsid w:val="00D7043E"/>
    <w:rsid w:val="00D80381"/>
    <w:rsid w:val="00D8661C"/>
    <w:rsid w:val="00D90D49"/>
    <w:rsid w:val="00D92EA1"/>
    <w:rsid w:val="00D976BA"/>
    <w:rsid w:val="00DB3A93"/>
    <w:rsid w:val="00DB413A"/>
    <w:rsid w:val="00DC3340"/>
    <w:rsid w:val="00DC5B0F"/>
    <w:rsid w:val="00DD5A2C"/>
    <w:rsid w:val="00DD7212"/>
    <w:rsid w:val="00DE688E"/>
    <w:rsid w:val="00DF03DA"/>
    <w:rsid w:val="00DF0C36"/>
    <w:rsid w:val="00DF17B6"/>
    <w:rsid w:val="00DF4CA8"/>
    <w:rsid w:val="00DF72D6"/>
    <w:rsid w:val="00E04ECA"/>
    <w:rsid w:val="00E053C9"/>
    <w:rsid w:val="00E14B75"/>
    <w:rsid w:val="00E1789F"/>
    <w:rsid w:val="00E2066B"/>
    <w:rsid w:val="00E223F5"/>
    <w:rsid w:val="00E2563A"/>
    <w:rsid w:val="00E256BF"/>
    <w:rsid w:val="00E334BD"/>
    <w:rsid w:val="00E37B2E"/>
    <w:rsid w:val="00E42731"/>
    <w:rsid w:val="00E42E28"/>
    <w:rsid w:val="00E44072"/>
    <w:rsid w:val="00E454F9"/>
    <w:rsid w:val="00E46071"/>
    <w:rsid w:val="00E53BD1"/>
    <w:rsid w:val="00E552F9"/>
    <w:rsid w:val="00E60719"/>
    <w:rsid w:val="00E7673F"/>
    <w:rsid w:val="00E83105"/>
    <w:rsid w:val="00E86A3F"/>
    <w:rsid w:val="00E91D85"/>
    <w:rsid w:val="00E965A2"/>
    <w:rsid w:val="00E96643"/>
    <w:rsid w:val="00E97D47"/>
    <w:rsid w:val="00EB5D7A"/>
    <w:rsid w:val="00EC7878"/>
    <w:rsid w:val="00ED4124"/>
    <w:rsid w:val="00ED6C36"/>
    <w:rsid w:val="00ED715C"/>
    <w:rsid w:val="00ED75F4"/>
    <w:rsid w:val="00EE0B03"/>
    <w:rsid w:val="00EE1BFA"/>
    <w:rsid w:val="00EE4A67"/>
    <w:rsid w:val="00EF0FB2"/>
    <w:rsid w:val="00F02E65"/>
    <w:rsid w:val="00F03586"/>
    <w:rsid w:val="00F07EA5"/>
    <w:rsid w:val="00F11FA1"/>
    <w:rsid w:val="00F14E09"/>
    <w:rsid w:val="00F15929"/>
    <w:rsid w:val="00F17F1E"/>
    <w:rsid w:val="00F22AAA"/>
    <w:rsid w:val="00F22F68"/>
    <w:rsid w:val="00F23227"/>
    <w:rsid w:val="00F33712"/>
    <w:rsid w:val="00F35069"/>
    <w:rsid w:val="00F43492"/>
    <w:rsid w:val="00F47CC3"/>
    <w:rsid w:val="00F51F16"/>
    <w:rsid w:val="00F52C37"/>
    <w:rsid w:val="00F53F7C"/>
    <w:rsid w:val="00F54287"/>
    <w:rsid w:val="00F65920"/>
    <w:rsid w:val="00F66FF8"/>
    <w:rsid w:val="00F6746A"/>
    <w:rsid w:val="00F71F58"/>
    <w:rsid w:val="00F75BF5"/>
    <w:rsid w:val="00F8002D"/>
    <w:rsid w:val="00F81CFF"/>
    <w:rsid w:val="00F83FA6"/>
    <w:rsid w:val="00F8483C"/>
    <w:rsid w:val="00F878DF"/>
    <w:rsid w:val="00FA621D"/>
    <w:rsid w:val="00FB461C"/>
    <w:rsid w:val="00FE09CC"/>
    <w:rsid w:val="00FE0E8D"/>
    <w:rsid w:val="00FE1AC1"/>
    <w:rsid w:val="00FE1C50"/>
    <w:rsid w:val="00FE5D02"/>
    <w:rsid w:val="00FE7A06"/>
    <w:rsid w:val="00FF1970"/>
    <w:rsid w:val="00FF6E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FD8B5B"/>
  <w15:docId w15:val="{2C25EC76-52A2-447A-A727-31AFD9DC5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043E"/>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27B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7BCF"/>
    <w:rPr>
      <w:rFonts w:ascii="Tahoma" w:hAnsi="Tahoma" w:cs="Tahoma"/>
      <w:sz w:val="16"/>
      <w:szCs w:val="16"/>
    </w:rPr>
  </w:style>
  <w:style w:type="table" w:styleId="a5">
    <w:name w:val="Table Grid"/>
    <w:basedOn w:val="a1"/>
    <w:uiPriority w:val="39"/>
    <w:rsid w:val="002404F8"/>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2404F8"/>
    <w:pPr>
      <w:spacing w:after="160" w:line="259" w:lineRule="auto"/>
      <w:ind w:left="720"/>
      <w:contextualSpacing/>
    </w:pPr>
    <w:rPr>
      <w:rFonts w:eastAsia="Calibri"/>
      <w:lang w:eastAsia="en-US"/>
    </w:rPr>
  </w:style>
  <w:style w:type="paragraph" w:styleId="a7">
    <w:name w:val="header"/>
    <w:basedOn w:val="a"/>
    <w:link w:val="a8"/>
    <w:uiPriority w:val="99"/>
    <w:semiHidden/>
    <w:unhideWhenUsed/>
    <w:rsid w:val="00EE0B03"/>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EE0B03"/>
  </w:style>
  <w:style w:type="paragraph" w:styleId="a9">
    <w:name w:val="footer"/>
    <w:basedOn w:val="a"/>
    <w:link w:val="aa"/>
    <w:uiPriority w:val="99"/>
    <w:semiHidden/>
    <w:unhideWhenUsed/>
    <w:rsid w:val="00EE0B03"/>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EE0B03"/>
  </w:style>
  <w:style w:type="paragraph" w:customStyle="1" w:styleId="1">
    <w:name w:val="Основной текст1"/>
    <w:basedOn w:val="a"/>
    <w:rsid w:val="0082382E"/>
    <w:pPr>
      <w:widowControl w:val="0"/>
      <w:shd w:val="clear" w:color="auto" w:fill="FFFFFF"/>
      <w:spacing w:before="240" w:after="0" w:line="370" w:lineRule="exact"/>
      <w:ind w:hanging="360"/>
      <w:jc w:val="both"/>
    </w:pPr>
    <w:rPr>
      <w:rFonts w:ascii="Times New Roman" w:hAnsi="Times New Roman"/>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oleObject" Target="embeddings/oleObject1.bin"/><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oleObject" Target="embeddings/oleObject2.bin"/><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___Microsoft_Visio233333333331111111111111111111.vsdx"/><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___Microsoft_Visio2222222222.vsdx"/><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8.emf"/><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CE3D11-8457-45B1-994D-27C687E82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TotalTime>
  <Pages>51</Pages>
  <Words>9673</Words>
  <Characters>55140</Characters>
  <Application>Microsoft Office Word</Application>
  <DocSecurity>0</DocSecurity>
  <Lines>459</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Бота</dc:creator>
  <cp:lastModifiedBy>WW</cp:lastModifiedBy>
  <cp:revision>28</cp:revision>
  <cp:lastPrinted>2019-10-22T05:41:00Z</cp:lastPrinted>
  <dcterms:created xsi:type="dcterms:W3CDTF">2019-10-18T09:07:00Z</dcterms:created>
  <dcterms:modified xsi:type="dcterms:W3CDTF">2019-10-23T05:50:00Z</dcterms:modified>
</cp:coreProperties>
</file>